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99E11" w14:textId="4F950BC0" w:rsidR="007D755F" w:rsidRDefault="007D755F" w:rsidP="007D755F">
      <w:pPr>
        <w:tabs>
          <w:tab w:val="left" w:pos="5580"/>
          <w:tab w:val="left" w:pos="9498"/>
        </w:tabs>
        <w:ind w:right="-569" w:firstLine="5670"/>
      </w:pPr>
      <w:bookmarkStart w:id="0" w:name="_Hlk56090009"/>
      <w:r>
        <w:t xml:space="preserve">Приложение № </w:t>
      </w:r>
      <w:r w:rsidR="007061B1">
        <w:t xml:space="preserve">38 </w:t>
      </w:r>
      <w:r>
        <w:t>к протоколу № 7</w:t>
      </w:r>
      <w:r w:rsidR="0053336A">
        <w:t>5</w:t>
      </w:r>
    </w:p>
    <w:p w14:paraId="1F01CDAA" w14:textId="77777777" w:rsidR="007D755F" w:rsidRDefault="007D755F" w:rsidP="007D755F">
      <w:pPr>
        <w:tabs>
          <w:tab w:val="left" w:pos="5580"/>
          <w:tab w:val="left" w:pos="9498"/>
        </w:tabs>
        <w:ind w:right="-569" w:firstLine="5670"/>
      </w:pPr>
      <w:r>
        <w:t>заседания Правления Региональной</w:t>
      </w:r>
    </w:p>
    <w:p w14:paraId="233BC448" w14:textId="77777777" w:rsidR="007D755F" w:rsidRDefault="007D755F" w:rsidP="007D755F">
      <w:pPr>
        <w:tabs>
          <w:tab w:val="left" w:pos="5580"/>
          <w:tab w:val="left" w:pos="9498"/>
        </w:tabs>
        <w:ind w:right="-569" w:firstLine="5670"/>
      </w:pPr>
      <w:r>
        <w:t>энергетической комиссии</w:t>
      </w:r>
    </w:p>
    <w:p w14:paraId="46E5C99C" w14:textId="7BA2D1C6" w:rsidR="007D755F" w:rsidRDefault="007D755F" w:rsidP="007D755F">
      <w:pPr>
        <w:tabs>
          <w:tab w:val="left" w:pos="5580"/>
          <w:tab w:val="left" w:pos="9498"/>
        </w:tabs>
        <w:ind w:right="-569" w:firstLine="5670"/>
      </w:pPr>
      <w:r>
        <w:t xml:space="preserve">Кузбасса от </w:t>
      </w:r>
      <w:r w:rsidR="00A10D7D">
        <w:t>1</w:t>
      </w:r>
      <w:r w:rsidR="0053336A">
        <w:t>9</w:t>
      </w:r>
      <w:r>
        <w:t>.11.2020</w:t>
      </w:r>
    </w:p>
    <w:p w14:paraId="30568979" w14:textId="77777777" w:rsidR="00920ECA" w:rsidRDefault="00920ECA" w:rsidP="007D755F">
      <w:pPr>
        <w:tabs>
          <w:tab w:val="left" w:pos="5580"/>
          <w:tab w:val="left" w:pos="9498"/>
        </w:tabs>
        <w:ind w:right="-569" w:firstLine="5670"/>
      </w:pPr>
    </w:p>
    <w:p w14:paraId="05FF4AA0" w14:textId="77777777" w:rsidR="00920ECA" w:rsidRPr="00920ECA" w:rsidRDefault="00920ECA" w:rsidP="00920ECA">
      <w:pPr>
        <w:tabs>
          <w:tab w:val="left" w:pos="709"/>
        </w:tabs>
        <w:ind w:right="142"/>
        <w:jc w:val="center"/>
        <w:rPr>
          <w:snapToGrid w:val="0"/>
          <w:sz w:val="28"/>
          <w:szCs w:val="28"/>
        </w:rPr>
      </w:pPr>
      <w:r w:rsidRPr="00920ECA">
        <w:rPr>
          <w:snapToGrid w:val="0"/>
          <w:sz w:val="28"/>
          <w:szCs w:val="28"/>
        </w:rPr>
        <w:t>Экспертное заключение</w:t>
      </w:r>
    </w:p>
    <w:p w14:paraId="2DDE9E96" w14:textId="77777777" w:rsidR="00920ECA" w:rsidRPr="00920ECA" w:rsidRDefault="00920ECA" w:rsidP="00920ECA">
      <w:pPr>
        <w:jc w:val="center"/>
        <w:rPr>
          <w:snapToGrid w:val="0"/>
          <w:sz w:val="28"/>
          <w:szCs w:val="28"/>
        </w:rPr>
      </w:pPr>
      <w:r w:rsidRPr="00920ECA">
        <w:rPr>
          <w:snapToGrid w:val="0"/>
          <w:sz w:val="28"/>
          <w:szCs w:val="28"/>
        </w:rPr>
        <w:t>Региональной энергетической комиссии Кузбасса</w:t>
      </w:r>
    </w:p>
    <w:p w14:paraId="5076BEC0" w14:textId="77777777" w:rsidR="00920ECA" w:rsidRPr="00920ECA" w:rsidRDefault="00920ECA" w:rsidP="00920ECA">
      <w:pPr>
        <w:jc w:val="center"/>
        <w:rPr>
          <w:snapToGrid w:val="0"/>
          <w:sz w:val="28"/>
          <w:szCs w:val="28"/>
        </w:rPr>
      </w:pPr>
      <w:r w:rsidRPr="00920ECA">
        <w:rPr>
          <w:snapToGrid w:val="0"/>
          <w:sz w:val="28"/>
          <w:szCs w:val="28"/>
        </w:rPr>
        <w:t xml:space="preserve">по материалам, представленным ООО «ТВК», для корректировки НВВ </w:t>
      </w:r>
      <w:r w:rsidRPr="00920ECA">
        <w:rPr>
          <w:snapToGrid w:val="0"/>
          <w:sz w:val="28"/>
          <w:szCs w:val="28"/>
        </w:rPr>
        <w:br/>
        <w:t xml:space="preserve">и уровня тарифов на тепловую энергию, теплоноситель и горячую воду </w:t>
      </w:r>
      <w:r w:rsidRPr="00920ECA">
        <w:rPr>
          <w:snapToGrid w:val="0"/>
          <w:sz w:val="28"/>
          <w:szCs w:val="28"/>
        </w:rPr>
        <w:br/>
        <w:t xml:space="preserve">в открытой системе горячего водоснабжения, реализуемых </w:t>
      </w:r>
      <w:r w:rsidRPr="00920ECA">
        <w:rPr>
          <w:snapToGrid w:val="0"/>
          <w:sz w:val="28"/>
          <w:szCs w:val="28"/>
        </w:rPr>
        <w:br/>
        <w:t>на потребительском рынке Беловского городского округа на 2021 год</w:t>
      </w:r>
    </w:p>
    <w:p w14:paraId="7CB6C338" w14:textId="77777777" w:rsidR="00920ECA" w:rsidRPr="00920ECA" w:rsidRDefault="00920ECA" w:rsidP="00920ECA">
      <w:pPr>
        <w:tabs>
          <w:tab w:val="left" w:pos="426"/>
          <w:tab w:val="right" w:leader="dot" w:pos="9356"/>
        </w:tabs>
        <w:rPr>
          <w:b/>
          <w:snapToGrid w:val="0"/>
          <w:sz w:val="28"/>
          <w:szCs w:val="28"/>
        </w:rPr>
      </w:pPr>
    </w:p>
    <w:p w14:paraId="0A6C43DE" w14:textId="77777777" w:rsidR="00920ECA" w:rsidRPr="00920ECA" w:rsidRDefault="00920ECA" w:rsidP="00776230">
      <w:pPr>
        <w:keepNext/>
        <w:numPr>
          <w:ilvl w:val="0"/>
          <w:numId w:val="9"/>
        </w:numPr>
        <w:tabs>
          <w:tab w:val="left" w:pos="284"/>
        </w:tabs>
        <w:jc w:val="center"/>
        <w:outlineLvl w:val="0"/>
        <w:rPr>
          <w:rFonts w:cs="Arial"/>
          <w:b/>
          <w:bCs/>
          <w:snapToGrid w:val="0"/>
          <w:kern w:val="32"/>
          <w:sz w:val="28"/>
          <w:szCs w:val="32"/>
          <w:lang w:eastAsia="en-US"/>
        </w:rPr>
      </w:pPr>
      <w:bookmarkStart w:id="1" w:name="_Toc21094907"/>
      <w:bookmarkStart w:id="2" w:name="_Toc24891721"/>
      <w:r w:rsidRPr="00920ECA">
        <w:rPr>
          <w:rFonts w:cs="Arial"/>
          <w:b/>
          <w:bCs/>
          <w:snapToGrid w:val="0"/>
          <w:kern w:val="32"/>
          <w:sz w:val="28"/>
          <w:szCs w:val="32"/>
          <w:lang w:eastAsia="en-US"/>
        </w:rPr>
        <w:t>Общая характеристика предприятия</w:t>
      </w:r>
      <w:bookmarkEnd w:id="1"/>
      <w:bookmarkEnd w:id="2"/>
    </w:p>
    <w:p w14:paraId="76744D53" w14:textId="77777777" w:rsidR="00920ECA" w:rsidRPr="00920ECA" w:rsidRDefault="00920ECA" w:rsidP="00920ECA">
      <w:pPr>
        <w:ind w:firstLine="709"/>
        <w:jc w:val="center"/>
        <w:rPr>
          <w:b/>
          <w:snapToGrid w:val="0"/>
          <w:sz w:val="28"/>
          <w:szCs w:val="28"/>
          <w:u w:val="single"/>
        </w:rPr>
      </w:pPr>
    </w:p>
    <w:p w14:paraId="66C75366" w14:textId="77777777" w:rsidR="00920ECA" w:rsidRPr="00920ECA" w:rsidRDefault="00920ECA" w:rsidP="00920ECA">
      <w:pPr>
        <w:ind w:right="142" w:firstLine="709"/>
        <w:jc w:val="both"/>
        <w:rPr>
          <w:sz w:val="28"/>
          <w:szCs w:val="28"/>
        </w:rPr>
      </w:pPr>
      <w:bookmarkStart w:id="3" w:name="_Hlk54595675"/>
      <w:bookmarkStart w:id="4" w:name="_Hlk55203460"/>
      <w:r w:rsidRPr="00920ECA">
        <w:rPr>
          <w:sz w:val="28"/>
          <w:szCs w:val="28"/>
        </w:rPr>
        <w:t>Полное наименование организации: Общество с ограниченной ответственностью «ТВК».</w:t>
      </w:r>
    </w:p>
    <w:bookmarkEnd w:id="3"/>
    <w:p w14:paraId="07D75FC7" w14:textId="77777777" w:rsidR="00920ECA" w:rsidRPr="00920ECA" w:rsidRDefault="00920ECA" w:rsidP="00920ECA">
      <w:pPr>
        <w:ind w:right="142" w:firstLine="709"/>
        <w:jc w:val="both"/>
        <w:rPr>
          <w:sz w:val="28"/>
          <w:szCs w:val="28"/>
        </w:rPr>
      </w:pPr>
      <w:r w:rsidRPr="00920ECA">
        <w:rPr>
          <w:sz w:val="28"/>
          <w:szCs w:val="28"/>
        </w:rPr>
        <w:t>Сокращенное наименование организации: ООО «ТВК».</w:t>
      </w:r>
    </w:p>
    <w:p w14:paraId="6C820219" w14:textId="77777777" w:rsidR="00920ECA" w:rsidRPr="00920ECA" w:rsidRDefault="00920ECA" w:rsidP="00920ECA">
      <w:pPr>
        <w:ind w:right="142" w:firstLine="709"/>
        <w:jc w:val="both"/>
        <w:rPr>
          <w:sz w:val="28"/>
          <w:szCs w:val="28"/>
        </w:rPr>
      </w:pPr>
      <w:r w:rsidRPr="00920ECA">
        <w:rPr>
          <w:sz w:val="28"/>
          <w:szCs w:val="28"/>
        </w:rPr>
        <w:t>ИНН 4202026697, КПП 420201001, ОГРН 1054202026317.</w:t>
      </w:r>
    </w:p>
    <w:p w14:paraId="52976ABF" w14:textId="77777777" w:rsidR="00920ECA" w:rsidRPr="00920ECA" w:rsidRDefault="00920ECA" w:rsidP="00920ECA">
      <w:pPr>
        <w:ind w:right="142" w:firstLine="709"/>
        <w:jc w:val="both"/>
        <w:rPr>
          <w:sz w:val="28"/>
          <w:szCs w:val="28"/>
        </w:rPr>
      </w:pPr>
      <w:r w:rsidRPr="00920ECA">
        <w:rPr>
          <w:sz w:val="28"/>
          <w:szCs w:val="28"/>
        </w:rPr>
        <w:t xml:space="preserve">Юридический адрес: 652614, Кемеровская Область - Кузбасс, город Белово, поселок городского типа </w:t>
      </w:r>
      <w:proofErr w:type="spellStart"/>
      <w:r w:rsidRPr="00920ECA">
        <w:rPr>
          <w:sz w:val="28"/>
          <w:szCs w:val="28"/>
        </w:rPr>
        <w:t>Грамотеино</w:t>
      </w:r>
      <w:proofErr w:type="spellEnd"/>
      <w:r w:rsidRPr="00920ECA">
        <w:rPr>
          <w:sz w:val="28"/>
          <w:szCs w:val="28"/>
        </w:rPr>
        <w:t xml:space="preserve">, микрорайон </w:t>
      </w:r>
      <w:proofErr w:type="spellStart"/>
      <w:r w:rsidRPr="00920ECA">
        <w:rPr>
          <w:sz w:val="28"/>
          <w:szCs w:val="28"/>
        </w:rPr>
        <w:t>Листвяжный</w:t>
      </w:r>
      <w:proofErr w:type="spellEnd"/>
      <w:r w:rsidRPr="00920ECA">
        <w:rPr>
          <w:sz w:val="28"/>
          <w:szCs w:val="28"/>
        </w:rPr>
        <w:t>, дом 5, строение 1.</w:t>
      </w:r>
    </w:p>
    <w:p w14:paraId="15E7105C" w14:textId="77777777" w:rsidR="00920ECA" w:rsidRPr="00920ECA" w:rsidRDefault="00920ECA" w:rsidP="00920ECA">
      <w:pPr>
        <w:ind w:right="142" w:firstLine="709"/>
        <w:jc w:val="both"/>
        <w:rPr>
          <w:sz w:val="28"/>
          <w:szCs w:val="28"/>
        </w:rPr>
      </w:pPr>
      <w:r w:rsidRPr="00920ECA">
        <w:rPr>
          <w:sz w:val="28"/>
          <w:szCs w:val="28"/>
        </w:rPr>
        <w:t xml:space="preserve">Фактический адрес: 652614, Кемеровская Область - Кузбасс, город Белово, поселок городского типа </w:t>
      </w:r>
      <w:proofErr w:type="spellStart"/>
      <w:r w:rsidRPr="00920ECA">
        <w:rPr>
          <w:sz w:val="28"/>
          <w:szCs w:val="28"/>
        </w:rPr>
        <w:t>Грамотеино</w:t>
      </w:r>
      <w:proofErr w:type="spellEnd"/>
      <w:r w:rsidRPr="00920ECA">
        <w:rPr>
          <w:sz w:val="28"/>
          <w:szCs w:val="28"/>
        </w:rPr>
        <w:t xml:space="preserve">, </w:t>
      </w:r>
      <w:bookmarkStart w:id="5" w:name="_Hlk55202533"/>
      <w:r w:rsidRPr="00920ECA">
        <w:rPr>
          <w:sz w:val="28"/>
          <w:szCs w:val="28"/>
        </w:rPr>
        <w:t xml:space="preserve">микрорайон </w:t>
      </w:r>
      <w:proofErr w:type="spellStart"/>
      <w:r w:rsidRPr="00920ECA">
        <w:rPr>
          <w:sz w:val="28"/>
          <w:szCs w:val="28"/>
        </w:rPr>
        <w:t>Листвяжный</w:t>
      </w:r>
      <w:bookmarkEnd w:id="5"/>
      <w:proofErr w:type="spellEnd"/>
      <w:r w:rsidRPr="00920ECA">
        <w:rPr>
          <w:sz w:val="28"/>
          <w:szCs w:val="28"/>
        </w:rPr>
        <w:t>, дом 5, строение 1.</w:t>
      </w:r>
    </w:p>
    <w:p w14:paraId="5C6B4D45" w14:textId="77777777" w:rsidR="00920ECA" w:rsidRPr="00920ECA" w:rsidRDefault="00920ECA" w:rsidP="00920ECA">
      <w:pPr>
        <w:ind w:right="142" w:firstLine="709"/>
        <w:jc w:val="both"/>
        <w:rPr>
          <w:sz w:val="28"/>
          <w:szCs w:val="28"/>
        </w:rPr>
      </w:pPr>
      <w:r w:rsidRPr="00920ECA">
        <w:rPr>
          <w:sz w:val="28"/>
          <w:szCs w:val="28"/>
        </w:rPr>
        <w:t>Должность, фамилия, имя, отчество руководителя –директор Баранов Александр Александрович.</w:t>
      </w:r>
    </w:p>
    <w:p w14:paraId="1B804495" w14:textId="77777777" w:rsidR="00920ECA" w:rsidRPr="00920ECA" w:rsidRDefault="00920ECA" w:rsidP="00920ECA">
      <w:pPr>
        <w:ind w:right="142" w:firstLine="709"/>
        <w:jc w:val="both"/>
        <w:rPr>
          <w:sz w:val="28"/>
          <w:szCs w:val="28"/>
        </w:rPr>
      </w:pPr>
      <w:r w:rsidRPr="00920ECA">
        <w:rPr>
          <w:sz w:val="28"/>
          <w:szCs w:val="28"/>
        </w:rPr>
        <w:t>ООО «ТВК» применяет общую систему налогообложения.</w:t>
      </w:r>
    </w:p>
    <w:bookmarkEnd w:id="4"/>
    <w:p w14:paraId="22D3CCEA" w14:textId="77777777" w:rsidR="00920ECA" w:rsidRPr="00920ECA" w:rsidRDefault="00920ECA" w:rsidP="00920ECA">
      <w:pPr>
        <w:ind w:right="142" w:firstLine="709"/>
        <w:jc w:val="both"/>
        <w:rPr>
          <w:sz w:val="28"/>
          <w:szCs w:val="28"/>
        </w:rPr>
      </w:pPr>
      <w:r w:rsidRPr="00920ECA">
        <w:rPr>
          <w:sz w:val="28"/>
          <w:szCs w:val="28"/>
        </w:rPr>
        <w:t xml:space="preserve">Основным видом деятельности предприятия является выработка тепловой энергии и ее реализация организациям, населению (по выручке </w:t>
      </w:r>
      <w:r w:rsidRPr="00920ECA">
        <w:rPr>
          <w:sz w:val="28"/>
          <w:szCs w:val="28"/>
        </w:rPr>
        <w:br/>
        <w:t xml:space="preserve">от реализации услуг доля теплоснабжения составляет 94%), дополнительным видом деятельности является водоснабжение потребителей, прием, переработка канализационных стоков. </w:t>
      </w:r>
    </w:p>
    <w:p w14:paraId="3268FD1B" w14:textId="77777777" w:rsidR="00920ECA" w:rsidRPr="00920ECA" w:rsidRDefault="00920ECA" w:rsidP="00920ECA">
      <w:pPr>
        <w:ind w:right="142" w:firstLine="709"/>
        <w:jc w:val="both"/>
        <w:rPr>
          <w:sz w:val="28"/>
          <w:szCs w:val="28"/>
        </w:rPr>
      </w:pPr>
      <w:r w:rsidRPr="00920ECA">
        <w:rPr>
          <w:sz w:val="28"/>
          <w:szCs w:val="28"/>
        </w:rPr>
        <w:t xml:space="preserve">Все имущество предприятия находится в долгосрочной аренде. Здания, сооружения, оборудование котельной находятся в аренде, арендодатель ООО «Шахта </w:t>
      </w:r>
      <w:proofErr w:type="spellStart"/>
      <w:r w:rsidRPr="00920ECA">
        <w:rPr>
          <w:sz w:val="28"/>
          <w:szCs w:val="28"/>
        </w:rPr>
        <w:t>Листвяжная</w:t>
      </w:r>
      <w:proofErr w:type="spellEnd"/>
      <w:r w:rsidRPr="00920ECA">
        <w:rPr>
          <w:sz w:val="28"/>
          <w:szCs w:val="28"/>
        </w:rPr>
        <w:t>». В котельной мощностью от 20 до 100 Гкал/час, установлено 3 водогрейных котла КВТС 20-150 и один водогрейный котел КВ-РФ 29-150. Тепловые сети после ЦТП переданы в аренду от МУ «</w:t>
      </w:r>
      <w:proofErr w:type="spellStart"/>
      <w:r w:rsidRPr="00920ECA">
        <w:rPr>
          <w:sz w:val="28"/>
          <w:szCs w:val="28"/>
        </w:rPr>
        <w:t>КЗРиМИ</w:t>
      </w:r>
      <w:proofErr w:type="spellEnd"/>
      <w:r w:rsidRPr="00920ECA">
        <w:rPr>
          <w:sz w:val="28"/>
          <w:szCs w:val="28"/>
        </w:rPr>
        <w:t xml:space="preserve">» г. Белово. Для производства тепловой энергии используется уголь энергетический </w:t>
      </w:r>
      <w:proofErr w:type="spellStart"/>
      <w:r w:rsidRPr="00920ECA">
        <w:rPr>
          <w:sz w:val="28"/>
          <w:szCs w:val="28"/>
        </w:rPr>
        <w:t>сортомарки</w:t>
      </w:r>
      <w:proofErr w:type="spellEnd"/>
      <w:r w:rsidRPr="00920ECA">
        <w:rPr>
          <w:sz w:val="28"/>
          <w:szCs w:val="28"/>
        </w:rPr>
        <w:t xml:space="preserve"> </w:t>
      </w:r>
      <w:proofErr w:type="spellStart"/>
      <w:r w:rsidRPr="00920ECA">
        <w:rPr>
          <w:sz w:val="28"/>
          <w:szCs w:val="28"/>
        </w:rPr>
        <w:t>Др</w:t>
      </w:r>
      <w:proofErr w:type="spellEnd"/>
      <w:r w:rsidRPr="00920ECA">
        <w:rPr>
          <w:sz w:val="28"/>
          <w:szCs w:val="28"/>
        </w:rPr>
        <w:t xml:space="preserve"> и ДСШ. Поставщиком топлива является ООО «Шахта </w:t>
      </w:r>
      <w:proofErr w:type="spellStart"/>
      <w:r w:rsidRPr="00920ECA">
        <w:rPr>
          <w:sz w:val="28"/>
          <w:szCs w:val="28"/>
        </w:rPr>
        <w:t>Листвяжная</w:t>
      </w:r>
      <w:proofErr w:type="spellEnd"/>
      <w:r w:rsidRPr="00920ECA">
        <w:rPr>
          <w:sz w:val="28"/>
          <w:szCs w:val="28"/>
        </w:rPr>
        <w:t>». Электрическая энергия приобретается у ОАО «</w:t>
      </w:r>
      <w:proofErr w:type="spellStart"/>
      <w:r w:rsidRPr="00920ECA">
        <w:rPr>
          <w:sz w:val="28"/>
          <w:szCs w:val="28"/>
        </w:rPr>
        <w:t>Кузбассэнергосбыт</w:t>
      </w:r>
      <w:proofErr w:type="spellEnd"/>
      <w:r w:rsidRPr="00920ECA">
        <w:rPr>
          <w:sz w:val="28"/>
          <w:szCs w:val="28"/>
        </w:rPr>
        <w:t xml:space="preserve">» и ООО «Шахта </w:t>
      </w:r>
      <w:proofErr w:type="spellStart"/>
      <w:r w:rsidRPr="00920ECA">
        <w:rPr>
          <w:sz w:val="28"/>
          <w:szCs w:val="28"/>
        </w:rPr>
        <w:t>Листвяжная</w:t>
      </w:r>
      <w:proofErr w:type="spellEnd"/>
      <w:r w:rsidRPr="00920ECA">
        <w:rPr>
          <w:sz w:val="28"/>
          <w:szCs w:val="28"/>
        </w:rPr>
        <w:t>». Вода используется покупная от ОАО «СКЭК» г. Ленинск-Кузнецкий через свою ПНС (гидроузел).</w:t>
      </w:r>
      <w:r w:rsidRPr="00920ECA">
        <w:rPr>
          <w:sz w:val="28"/>
          <w:szCs w:val="28"/>
        </w:rPr>
        <w:br w:type="page"/>
      </w:r>
    </w:p>
    <w:p w14:paraId="00C2D552" w14:textId="77777777" w:rsidR="00920ECA" w:rsidRPr="00920ECA" w:rsidRDefault="00920ECA" w:rsidP="00776230">
      <w:pPr>
        <w:keepNext/>
        <w:numPr>
          <w:ilvl w:val="0"/>
          <w:numId w:val="9"/>
        </w:numPr>
        <w:tabs>
          <w:tab w:val="left" w:pos="284"/>
        </w:tabs>
        <w:jc w:val="center"/>
        <w:outlineLvl w:val="0"/>
        <w:rPr>
          <w:rFonts w:cs="Arial"/>
          <w:b/>
          <w:bCs/>
          <w:snapToGrid w:val="0"/>
          <w:kern w:val="32"/>
          <w:sz w:val="28"/>
          <w:szCs w:val="32"/>
          <w:lang w:eastAsia="en-US"/>
        </w:rPr>
      </w:pPr>
      <w:bookmarkStart w:id="6" w:name="_Toc470509569"/>
      <w:bookmarkStart w:id="7" w:name="_Toc495492832"/>
      <w:bookmarkStart w:id="8" w:name="_Toc21094908"/>
      <w:bookmarkStart w:id="9" w:name="_Toc24891722"/>
      <w:r w:rsidRPr="00920ECA">
        <w:rPr>
          <w:rFonts w:cs="Arial"/>
          <w:b/>
          <w:bCs/>
          <w:snapToGrid w:val="0"/>
          <w:kern w:val="32"/>
          <w:sz w:val="28"/>
          <w:szCs w:val="32"/>
          <w:lang w:eastAsia="en-US"/>
        </w:rPr>
        <w:lastRenderedPageBreak/>
        <w:t>Нормативно правовая база</w:t>
      </w:r>
      <w:bookmarkEnd w:id="6"/>
      <w:bookmarkEnd w:id="7"/>
      <w:bookmarkEnd w:id="8"/>
      <w:bookmarkEnd w:id="9"/>
    </w:p>
    <w:p w14:paraId="4D7E5C77" w14:textId="77777777" w:rsidR="00920ECA" w:rsidRPr="00920ECA" w:rsidRDefault="00920ECA" w:rsidP="00920ECA">
      <w:pPr>
        <w:ind w:firstLine="851"/>
        <w:rPr>
          <w:snapToGrid w:val="0"/>
          <w:sz w:val="28"/>
          <w:szCs w:val="28"/>
          <w:lang w:eastAsia="en-US"/>
        </w:rPr>
      </w:pPr>
    </w:p>
    <w:p w14:paraId="03AE2B7C" w14:textId="77777777" w:rsidR="00920ECA" w:rsidRPr="00920ECA" w:rsidRDefault="00920ECA" w:rsidP="00920ECA">
      <w:pPr>
        <w:numPr>
          <w:ilvl w:val="0"/>
          <w:numId w:val="8"/>
        </w:numPr>
        <w:tabs>
          <w:tab w:val="left" w:pos="1134"/>
          <w:tab w:val="left" w:pos="9900"/>
        </w:tabs>
        <w:ind w:left="0" w:right="142" w:firstLine="709"/>
        <w:jc w:val="both"/>
        <w:rPr>
          <w:snapToGrid w:val="0"/>
          <w:sz w:val="28"/>
          <w:szCs w:val="28"/>
        </w:rPr>
      </w:pPr>
      <w:r w:rsidRPr="00920ECA">
        <w:rPr>
          <w:snapToGrid w:val="0"/>
          <w:sz w:val="28"/>
          <w:szCs w:val="28"/>
        </w:rPr>
        <w:t>Гражданский кодекс Российской Федерации.</w:t>
      </w:r>
    </w:p>
    <w:p w14:paraId="4BC6E25A" w14:textId="77777777" w:rsidR="00920ECA" w:rsidRPr="00920ECA" w:rsidRDefault="00920ECA" w:rsidP="00920ECA">
      <w:pPr>
        <w:numPr>
          <w:ilvl w:val="0"/>
          <w:numId w:val="8"/>
        </w:numPr>
        <w:tabs>
          <w:tab w:val="left" w:pos="1134"/>
          <w:tab w:val="left" w:pos="9900"/>
        </w:tabs>
        <w:ind w:left="0" w:right="142" w:firstLine="709"/>
        <w:jc w:val="both"/>
        <w:rPr>
          <w:snapToGrid w:val="0"/>
          <w:sz w:val="28"/>
          <w:szCs w:val="28"/>
        </w:rPr>
      </w:pPr>
      <w:r w:rsidRPr="00920ECA">
        <w:rPr>
          <w:snapToGrid w:val="0"/>
          <w:sz w:val="28"/>
          <w:szCs w:val="28"/>
        </w:rPr>
        <w:t>Налоговый кодекс Российской Федерации.</w:t>
      </w:r>
    </w:p>
    <w:p w14:paraId="27E67A47" w14:textId="77777777" w:rsidR="00920ECA" w:rsidRPr="00920ECA" w:rsidRDefault="00920ECA" w:rsidP="00920ECA">
      <w:pPr>
        <w:numPr>
          <w:ilvl w:val="0"/>
          <w:numId w:val="8"/>
        </w:numPr>
        <w:tabs>
          <w:tab w:val="left" w:pos="1134"/>
          <w:tab w:val="left" w:pos="9900"/>
        </w:tabs>
        <w:ind w:left="0" w:right="142" w:firstLine="709"/>
        <w:jc w:val="both"/>
        <w:rPr>
          <w:snapToGrid w:val="0"/>
          <w:sz w:val="28"/>
          <w:szCs w:val="28"/>
        </w:rPr>
      </w:pPr>
      <w:r w:rsidRPr="00920ECA">
        <w:rPr>
          <w:snapToGrid w:val="0"/>
          <w:sz w:val="28"/>
          <w:szCs w:val="28"/>
        </w:rPr>
        <w:t>Трудовой Кодекс Российской Федерации.</w:t>
      </w:r>
    </w:p>
    <w:p w14:paraId="4FEDB8A1" w14:textId="77777777" w:rsidR="00920ECA" w:rsidRPr="00920ECA" w:rsidRDefault="00920ECA" w:rsidP="00920ECA">
      <w:pPr>
        <w:numPr>
          <w:ilvl w:val="0"/>
          <w:numId w:val="8"/>
        </w:numPr>
        <w:tabs>
          <w:tab w:val="left" w:pos="1134"/>
          <w:tab w:val="left" w:pos="9900"/>
        </w:tabs>
        <w:ind w:left="0" w:right="142" w:firstLine="709"/>
        <w:jc w:val="both"/>
        <w:rPr>
          <w:snapToGrid w:val="0"/>
          <w:sz w:val="28"/>
          <w:szCs w:val="28"/>
        </w:rPr>
      </w:pPr>
      <w:r w:rsidRPr="00920ECA">
        <w:rPr>
          <w:snapToGrid w:val="0"/>
          <w:sz w:val="28"/>
          <w:szCs w:val="28"/>
        </w:rPr>
        <w:t>Федеральный Закон от 17.08.1995 № 147-ФЗ «О естественных монополиях».</w:t>
      </w:r>
    </w:p>
    <w:p w14:paraId="6DD0D339" w14:textId="77777777" w:rsidR="00920ECA" w:rsidRPr="00920ECA" w:rsidRDefault="00920ECA" w:rsidP="00920ECA">
      <w:pPr>
        <w:numPr>
          <w:ilvl w:val="0"/>
          <w:numId w:val="8"/>
        </w:numPr>
        <w:tabs>
          <w:tab w:val="left" w:pos="1134"/>
          <w:tab w:val="left" w:pos="9900"/>
        </w:tabs>
        <w:ind w:left="0" w:right="142" w:firstLine="709"/>
        <w:jc w:val="both"/>
        <w:rPr>
          <w:snapToGrid w:val="0"/>
          <w:sz w:val="28"/>
          <w:szCs w:val="28"/>
        </w:rPr>
      </w:pPr>
      <w:r w:rsidRPr="00920ECA">
        <w:rPr>
          <w:snapToGrid w:val="0"/>
          <w:sz w:val="28"/>
          <w:szCs w:val="28"/>
        </w:rPr>
        <w:t>Федеральный закон от 27.07.2010 № 190-ФЗ «О теплоснабжении».</w:t>
      </w:r>
    </w:p>
    <w:p w14:paraId="7F4430A2" w14:textId="77777777" w:rsidR="00920ECA" w:rsidRPr="00920ECA" w:rsidRDefault="00920ECA" w:rsidP="00920ECA">
      <w:pPr>
        <w:numPr>
          <w:ilvl w:val="0"/>
          <w:numId w:val="8"/>
        </w:numPr>
        <w:tabs>
          <w:tab w:val="left" w:pos="1134"/>
          <w:tab w:val="left" w:pos="9900"/>
        </w:tabs>
        <w:ind w:left="0" w:right="142" w:firstLine="709"/>
        <w:jc w:val="both"/>
        <w:rPr>
          <w:snapToGrid w:val="0"/>
          <w:sz w:val="28"/>
          <w:szCs w:val="28"/>
        </w:rPr>
      </w:pPr>
      <w:r w:rsidRPr="00920ECA">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920ECA">
        <w:rPr>
          <w:snapToGrid w:val="0"/>
          <w:sz w:val="28"/>
          <w:szCs w:val="28"/>
        </w:rPr>
        <w:br/>
        <w:t>в энергетике».</w:t>
      </w:r>
    </w:p>
    <w:p w14:paraId="760AABA9" w14:textId="77777777" w:rsidR="00920ECA" w:rsidRPr="00920ECA" w:rsidRDefault="00920ECA" w:rsidP="00920ECA">
      <w:pPr>
        <w:numPr>
          <w:ilvl w:val="0"/>
          <w:numId w:val="8"/>
        </w:numPr>
        <w:tabs>
          <w:tab w:val="left" w:pos="1134"/>
          <w:tab w:val="left" w:pos="9900"/>
        </w:tabs>
        <w:ind w:left="0" w:right="142" w:firstLine="709"/>
        <w:jc w:val="both"/>
        <w:rPr>
          <w:snapToGrid w:val="0"/>
          <w:sz w:val="28"/>
          <w:szCs w:val="28"/>
        </w:rPr>
      </w:pPr>
      <w:r w:rsidRPr="00920ECA">
        <w:rPr>
          <w:snapToGrid w:val="0"/>
          <w:sz w:val="28"/>
          <w:szCs w:val="28"/>
        </w:rPr>
        <w:t xml:space="preserve">Постановление Правительства Российской Федерации </w:t>
      </w:r>
      <w:r w:rsidRPr="00920ECA">
        <w:rPr>
          <w:snapToGrid w:val="0"/>
          <w:sz w:val="28"/>
          <w:szCs w:val="28"/>
        </w:rPr>
        <w:br/>
        <w:t>от 22.10.2012 № 1075 «О ценообразовании в сфере теплоснабжения».</w:t>
      </w:r>
    </w:p>
    <w:p w14:paraId="1268797E" w14:textId="77777777" w:rsidR="00920ECA" w:rsidRPr="00920ECA" w:rsidRDefault="00920ECA" w:rsidP="00920ECA">
      <w:pPr>
        <w:numPr>
          <w:ilvl w:val="0"/>
          <w:numId w:val="8"/>
        </w:numPr>
        <w:tabs>
          <w:tab w:val="left" w:pos="1134"/>
          <w:tab w:val="left" w:pos="9900"/>
        </w:tabs>
        <w:ind w:left="0" w:right="142" w:firstLine="709"/>
        <w:jc w:val="both"/>
        <w:rPr>
          <w:snapToGrid w:val="0"/>
          <w:sz w:val="28"/>
          <w:szCs w:val="28"/>
        </w:rPr>
      </w:pPr>
      <w:r w:rsidRPr="00920ECA">
        <w:rPr>
          <w:snapToGrid w:val="0"/>
          <w:sz w:val="28"/>
          <w:szCs w:val="28"/>
        </w:rPr>
        <w:t xml:space="preserve">Приказ Минэнерго РФ от 30.12.2008 № 323 «Об организации </w:t>
      </w:r>
      <w:r w:rsidRPr="00920ECA">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920ECA">
        <w:rPr>
          <w:snapToGrid w:val="0"/>
          <w:sz w:val="28"/>
          <w:szCs w:val="28"/>
        </w:rPr>
        <w:br/>
        <w:t>и тепловую энергию от тепловых электрических станций и котельных».</w:t>
      </w:r>
    </w:p>
    <w:p w14:paraId="4D099D6E" w14:textId="77777777" w:rsidR="00920ECA" w:rsidRPr="00920ECA" w:rsidRDefault="00920ECA" w:rsidP="00920ECA">
      <w:pPr>
        <w:numPr>
          <w:ilvl w:val="0"/>
          <w:numId w:val="8"/>
        </w:numPr>
        <w:tabs>
          <w:tab w:val="left" w:pos="1134"/>
          <w:tab w:val="left" w:pos="9900"/>
        </w:tabs>
        <w:ind w:left="0" w:right="142" w:firstLine="709"/>
        <w:jc w:val="both"/>
        <w:rPr>
          <w:snapToGrid w:val="0"/>
          <w:sz w:val="28"/>
          <w:szCs w:val="28"/>
        </w:rPr>
      </w:pPr>
      <w:r w:rsidRPr="00920ECA">
        <w:rPr>
          <w:snapToGrid w:val="0"/>
          <w:sz w:val="28"/>
          <w:szCs w:val="28"/>
        </w:rPr>
        <w:t xml:space="preserve">Приказ Минэнерго РФ от 30.12.2008 № 325 «Об организации </w:t>
      </w:r>
      <w:r w:rsidRPr="00920ECA">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920ECA">
        <w:rPr>
          <w:snapToGrid w:val="0"/>
          <w:sz w:val="28"/>
          <w:szCs w:val="28"/>
        </w:rPr>
        <w:br/>
        <w:t xml:space="preserve">с «Инструкцией по организации в Минэнерго России работы по расчету </w:t>
      </w:r>
      <w:r w:rsidRPr="00920ECA">
        <w:rPr>
          <w:snapToGrid w:val="0"/>
          <w:sz w:val="28"/>
          <w:szCs w:val="28"/>
        </w:rPr>
        <w:br/>
        <w:t>и обоснованию нормативов технологических потерь при передаче тепловой энергии»).</w:t>
      </w:r>
    </w:p>
    <w:p w14:paraId="04E969D1" w14:textId="77777777" w:rsidR="00920ECA" w:rsidRPr="00920ECA" w:rsidRDefault="00920ECA" w:rsidP="00920ECA">
      <w:pPr>
        <w:numPr>
          <w:ilvl w:val="0"/>
          <w:numId w:val="8"/>
        </w:numPr>
        <w:tabs>
          <w:tab w:val="left" w:pos="1134"/>
        </w:tabs>
        <w:ind w:left="0" w:right="142" w:firstLine="709"/>
        <w:jc w:val="both"/>
        <w:rPr>
          <w:snapToGrid w:val="0"/>
          <w:sz w:val="28"/>
          <w:szCs w:val="28"/>
        </w:rPr>
      </w:pPr>
      <w:r w:rsidRPr="00920ECA">
        <w:rPr>
          <w:snapToGrid w:val="0"/>
          <w:sz w:val="28"/>
          <w:szCs w:val="28"/>
        </w:rPr>
        <w:t xml:space="preserve">Приказ Федеральной службы по тарифам (ФСТ России) </w:t>
      </w:r>
      <w:r w:rsidRPr="00920ECA">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098D3D23" w14:textId="77777777" w:rsidR="00920ECA" w:rsidRPr="00920ECA" w:rsidRDefault="00920ECA" w:rsidP="00920ECA">
      <w:pPr>
        <w:numPr>
          <w:ilvl w:val="0"/>
          <w:numId w:val="8"/>
        </w:numPr>
        <w:tabs>
          <w:tab w:val="left" w:pos="1134"/>
        </w:tabs>
        <w:ind w:left="0" w:right="142" w:firstLine="709"/>
        <w:jc w:val="both"/>
        <w:rPr>
          <w:snapToGrid w:val="0"/>
          <w:sz w:val="28"/>
          <w:szCs w:val="28"/>
        </w:rPr>
      </w:pPr>
      <w:r w:rsidRPr="00920ECA">
        <w:rPr>
          <w:snapToGrid w:val="0"/>
          <w:sz w:val="28"/>
          <w:szCs w:val="28"/>
        </w:rPr>
        <w:t xml:space="preserve">Приказ Федеральной службы по тарифам (ФСТ России) </w:t>
      </w:r>
      <w:r w:rsidRPr="00920ECA">
        <w:rPr>
          <w:snapToGrid w:val="0"/>
          <w:sz w:val="28"/>
          <w:szCs w:val="28"/>
        </w:rPr>
        <w:br/>
        <w:t xml:space="preserve">от 07.06.2013 года № 163 «Об утверждении Регламента открытия дел </w:t>
      </w:r>
      <w:r w:rsidRPr="00920ECA">
        <w:rPr>
          <w:snapToGrid w:val="0"/>
          <w:sz w:val="28"/>
          <w:szCs w:val="28"/>
        </w:rPr>
        <w:br/>
        <w:t>об установлении регулируемых цен (тарифов) и отмене регулирования тарифов в сфере теплоснабжения».</w:t>
      </w:r>
    </w:p>
    <w:p w14:paraId="0A6F22C3" w14:textId="77777777" w:rsidR="00920ECA" w:rsidRPr="00920ECA" w:rsidRDefault="00920ECA" w:rsidP="00920ECA">
      <w:pPr>
        <w:numPr>
          <w:ilvl w:val="0"/>
          <w:numId w:val="8"/>
        </w:numPr>
        <w:tabs>
          <w:tab w:val="left" w:pos="1134"/>
        </w:tabs>
        <w:ind w:left="0" w:right="142" w:firstLine="709"/>
        <w:jc w:val="both"/>
        <w:rPr>
          <w:snapToGrid w:val="0"/>
          <w:sz w:val="28"/>
          <w:szCs w:val="28"/>
        </w:rPr>
      </w:pPr>
      <w:r w:rsidRPr="00920ECA">
        <w:rPr>
          <w:snapToGrid w:val="0"/>
          <w:sz w:val="28"/>
          <w:szCs w:val="28"/>
        </w:rPr>
        <w:t xml:space="preserve">Прочие законы и подзаконные акты, методические разработки </w:t>
      </w:r>
      <w:r w:rsidRPr="00920ECA">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4954B69" w14:textId="77777777" w:rsidR="00920ECA" w:rsidRPr="00920ECA" w:rsidRDefault="00920ECA" w:rsidP="00920ECA">
      <w:pPr>
        <w:tabs>
          <w:tab w:val="left" w:pos="851"/>
          <w:tab w:val="left" w:pos="1134"/>
        </w:tabs>
        <w:ind w:right="142" w:firstLine="709"/>
        <w:rPr>
          <w:sz w:val="28"/>
          <w:szCs w:val="22"/>
          <w:lang w:eastAsia="en-US"/>
        </w:rPr>
      </w:pPr>
      <w:r w:rsidRPr="00920ECA">
        <w:rPr>
          <w:sz w:val="28"/>
          <w:szCs w:val="22"/>
          <w:lang w:eastAsia="en-US"/>
        </w:rPr>
        <w:t>Вся нормативно – методическая основа используется в редакции, действующей на момент проведения экспертизы.</w:t>
      </w:r>
    </w:p>
    <w:p w14:paraId="4E7ADA4E" w14:textId="77777777" w:rsidR="00920ECA" w:rsidRPr="00920ECA" w:rsidRDefault="00920ECA" w:rsidP="00920ECA">
      <w:pPr>
        <w:ind w:firstLine="709"/>
        <w:jc w:val="both"/>
        <w:rPr>
          <w:snapToGrid w:val="0"/>
          <w:sz w:val="28"/>
          <w:szCs w:val="28"/>
        </w:rPr>
      </w:pPr>
      <w:r w:rsidRPr="00920ECA">
        <w:rPr>
          <w:snapToGrid w:val="0"/>
          <w:sz w:val="28"/>
          <w:szCs w:val="28"/>
        </w:rPr>
        <w:t xml:space="preserve">На момент составления данного отчета эксперты руководствовались </w:t>
      </w:r>
      <w:r w:rsidRPr="00920ECA">
        <w:rPr>
          <w:snapToGrid w:val="0"/>
          <w:sz w:val="28"/>
          <w:szCs w:val="28"/>
          <w:lang w:eastAsia="en-US"/>
        </w:rPr>
        <w:t>Прогнозом Минэкономразвития РФ, одобренными на заседании Правительства РФ 16.09.2020 года, опубликованными 26.09.2020 на официальном сайте Министерства экономического развития «О прогнозе социально-экономического развития Российской Федерации на 2021 год и на плановый период 2022 и 2023 годов», в соответствии с которыми, плановый ИПЦ (индекс потребительских цен) на 2021 год составил 103,6%.</w:t>
      </w:r>
    </w:p>
    <w:p w14:paraId="5A15B009" w14:textId="77777777" w:rsidR="00920ECA" w:rsidRPr="00920ECA" w:rsidRDefault="00920ECA" w:rsidP="00920ECA">
      <w:pPr>
        <w:tabs>
          <w:tab w:val="left" w:pos="851"/>
          <w:tab w:val="left" w:pos="1134"/>
        </w:tabs>
        <w:ind w:right="142" w:firstLine="709"/>
        <w:rPr>
          <w:sz w:val="28"/>
          <w:szCs w:val="22"/>
          <w:lang w:eastAsia="en-US"/>
        </w:rPr>
      </w:pPr>
    </w:p>
    <w:p w14:paraId="0D0F30F9" w14:textId="77777777" w:rsidR="00920ECA" w:rsidRPr="00920ECA" w:rsidRDefault="00920ECA" w:rsidP="00776230">
      <w:pPr>
        <w:keepNext/>
        <w:numPr>
          <w:ilvl w:val="0"/>
          <w:numId w:val="9"/>
        </w:numPr>
        <w:tabs>
          <w:tab w:val="left" w:pos="284"/>
        </w:tabs>
        <w:jc w:val="center"/>
        <w:outlineLvl w:val="0"/>
        <w:rPr>
          <w:rFonts w:cs="Arial"/>
          <w:b/>
          <w:bCs/>
          <w:snapToGrid w:val="0"/>
          <w:kern w:val="32"/>
          <w:sz w:val="28"/>
          <w:szCs w:val="32"/>
          <w:lang w:eastAsia="en-US"/>
        </w:rPr>
      </w:pPr>
      <w:bookmarkStart w:id="10" w:name="_Toc21094909"/>
      <w:bookmarkStart w:id="11" w:name="_Toc24891723"/>
      <w:r w:rsidRPr="00920ECA">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10"/>
      <w:bookmarkEnd w:id="11"/>
    </w:p>
    <w:p w14:paraId="1AD682EC" w14:textId="77777777" w:rsidR="00920ECA" w:rsidRPr="00920ECA" w:rsidRDefault="00920ECA" w:rsidP="00920ECA">
      <w:pPr>
        <w:rPr>
          <w:snapToGrid w:val="0"/>
          <w:sz w:val="28"/>
          <w:szCs w:val="28"/>
          <w:lang w:eastAsia="en-US"/>
        </w:rPr>
      </w:pPr>
    </w:p>
    <w:p w14:paraId="32694FA2" w14:textId="77777777" w:rsidR="00920ECA" w:rsidRPr="00920ECA" w:rsidRDefault="00920ECA" w:rsidP="00920ECA">
      <w:pPr>
        <w:tabs>
          <w:tab w:val="left" w:pos="851"/>
          <w:tab w:val="left" w:pos="1134"/>
        </w:tabs>
        <w:ind w:right="142" w:firstLine="709"/>
        <w:jc w:val="both"/>
        <w:rPr>
          <w:sz w:val="28"/>
          <w:szCs w:val="22"/>
          <w:lang w:eastAsia="en-US"/>
        </w:rPr>
      </w:pPr>
      <w:r w:rsidRPr="00920ECA">
        <w:rPr>
          <w:sz w:val="28"/>
          <w:szCs w:val="22"/>
          <w:lang w:eastAsia="en-US"/>
        </w:rPr>
        <w:t xml:space="preserve">Материалы ООО «ТВК» по корректировке тарифов на 2021 год подготовлены в соответствии с требованиями «Основ ценообразования </w:t>
      </w:r>
      <w:r w:rsidRPr="00920ECA">
        <w:rPr>
          <w:sz w:val="28"/>
          <w:szCs w:val="22"/>
          <w:lang w:eastAsia="en-US"/>
        </w:rPr>
        <w:br/>
        <w:t xml:space="preserve">в сфере теплоснабжения», утвержденных постановлением Правительства Российской Федерации от 22.10.2012 № 1075 и «Методических указаний </w:t>
      </w:r>
      <w:r w:rsidRPr="00920ECA">
        <w:rPr>
          <w:sz w:val="28"/>
          <w:szCs w:val="22"/>
          <w:lang w:eastAsia="en-US"/>
        </w:rPr>
        <w:br/>
        <w:t xml:space="preserve">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w:t>
      </w:r>
      <w:r w:rsidRPr="00920ECA">
        <w:rPr>
          <w:sz w:val="28"/>
          <w:szCs w:val="22"/>
          <w:lang w:eastAsia="en-US"/>
        </w:rPr>
        <w:br/>
        <w:t>и скреплены печатью предприятия.</w:t>
      </w:r>
    </w:p>
    <w:p w14:paraId="0D20C0AA" w14:textId="77777777" w:rsidR="00920ECA" w:rsidRPr="00920ECA" w:rsidRDefault="00920ECA" w:rsidP="00920ECA">
      <w:pPr>
        <w:tabs>
          <w:tab w:val="left" w:pos="851"/>
          <w:tab w:val="left" w:pos="1134"/>
        </w:tabs>
        <w:ind w:right="142" w:firstLine="709"/>
        <w:jc w:val="both"/>
        <w:rPr>
          <w:sz w:val="28"/>
          <w:szCs w:val="22"/>
          <w:lang w:eastAsia="en-US"/>
        </w:rPr>
      </w:pPr>
    </w:p>
    <w:p w14:paraId="3C8BDFD2" w14:textId="77777777" w:rsidR="00920ECA" w:rsidRPr="00920ECA" w:rsidRDefault="00920ECA" w:rsidP="00776230">
      <w:pPr>
        <w:keepNext/>
        <w:numPr>
          <w:ilvl w:val="0"/>
          <w:numId w:val="9"/>
        </w:numPr>
        <w:tabs>
          <w:tab w:val="left" w:pos="284"/>
        </w:tabs>
        <w:jc w:val="center"/>
        <w:outlineLvl w:val="0"/>
        <w:rPr>
          <w:rFonts w:cs="Arial"/>
          <w:b/>
          <w:bCs/>
          <w:snapToGrid w:val="0"/>
          <w:kern w:val="32"/>
          <w:sz w:val="28"/>
          <w:szCs w:val="32"/>
          <w:lang w:eastAsia="en-US"/>
        </w:rPr>
      </w:pPr>
      <w:bookmarkStart w:id="12" w:name="_Toc21094910"/>
      <w:bookmarkStart w:id="13" w:name="_Toc24891724"/>
      <w:r w:rsidRPr="00920ECA">
        <w:rPr>
          <w:rFonts w:cs="Arial"/>
          <w:b/>
          <w:bCs/>
          <w:snapToGrid w:val="0"/>
          <w:kern w:val="32"/>
          <w:sz w:val="28"/>
          <w:szCs w:val="32"/>
          <w:lang w:eastAsia="en-US"/>
        </w:rPr>
        <w:t>Оценка достоверности данных, приведенных в предложениях</w:t>
      </w:r>
      <w:r w:rsidRPr="00920ECA">
        <w:rPr>
          <w:rFonts w:cs="Arial"/>
          <w:b/>
          <w:bCs/>
          <w:snapToGrid w:val="0"/>
          <w:kern w:val="32"/>
          <w:sz w:val="28"/>
          <w:szCs w:val="32"/>
          <w:lang w:eastAsia="en-US"/>
        </w:rPr>
        <w:br/>
        <w:t xml:space="preserve"> об установлении тарифов</w:t>
      </w:r>
      <w:bookmarkEnd w:id="12"/>
      <w:bookmarkEnd w:id="13"/>
      <w:r w:rsidRPr="00920ECA">
        <w:rPr>
          <w:rFonts w:cs="Arial"/>
          <w:b/>
          <w:bCs/>
          <w:snapToGrid w:val="0"/>
          <w:kern w:val="32"/>
          <w:sz w:val="28"/>
          <w:szCs w:val="32"/>
          <w:lang w:eastAsia="en-US"/>
        </w:rPr>
        <w:t>.</w:t>
      </w:r>
    </w:p>
    <w:p w14:paraId="5D165F9E" w14:textId="77777777" w:rsidR="00920ECA" w:rsidRPr="00920ECA" w:rsidRDefault="00920ECA" w:rsidP="00920ECA">
      <w:pPr>
        <w:ind w:right="142" w:firstLine="709"/>
        <w:jc w:val="both"/>
        <w:rPr>
          <w:snapToGrid w:val="0"/>
          <w:sz w:val="28"/>
          <w:szCs w:val="28"/>
        </w:rPr>
      </w:pPr>
    </w:p>
    <w:p w14:paraId="3E5F128E" w14:textId="77777777" w:rsidR="00920ECA" w:rsidRPr="00920ECA" w:rsidRDefault="00920ECA" w:rsidP="00920ECA">
      <w:pPr>
        <w:ind w:firstLine="720"/>
        <w:jc w:val="both"/>
        <w:rPr>
          <w:snapToGrid w:val="0"/>
          <w:sz w:val="28"/>
          <w:szCs w:val="28"/>
        </w:rPr>
      </w:pPr>
      <w:r w:rsidRPr="00920ECA">
        <w:rPr>
          <w:snapToGrid w:val="0"/>
          <w:sz w:val="28"/>
          <w:szCs w:val="28"/>
        </w:rPr>
        <w:t xml:space="preserve">Материалы ООО «ТВК» на корректировку НВВ на 2021 год подготовлены в соответствии с требованиями «Основ ценообразования </w:t>
      </w:r>
      <w:r w:rsidRPr="00920ECA">
        <w:rPr>
          <w:snapToGrid w:val="0"/>
          <w:sz w:val="28"/>
          <w:szCs w:val="28"/>
        </w:rPr>
        <w:br/>
        <w:t xml:space="preserve">в сфере теплоснабжения», утвержденных постановлением Правительства Российской Федерации от 22.10.2012 № 1075 и «Методических указаний </w:t>
      </w:r>
      <w:r w:rsidRPr="00920ECA">
        <w:rPr>
          <w:snapToGrid w:val="0"/>
          <w:sz w:val="28"/>
          <w:szCs w:val="28"/>
        </w:rPr>
        <w:br/>
        <w:t xml:space="preserve">по расчету регулируемых цен (тарифов) в сфере теплоснабжения», утверждённых Приказом ФСТ России от 13.06.2013 № 760-э. </w:t>
      </w:r>
    </w:p>
    <w:p w14:paraId="6057A97A" w14:textId="77777777" w:rsidR="00920ECA" w:rsidRPr="00920ECA" w:rsidRDefault="00920ECA" w:rsidP="00920ECA">
      <w:pPr>
        <w:ind w:firstLine="720"/>
        <w:jc w:val="both"/>
        <w:rPr>
          <w:snapToGrid w:val="0"/>
          <w:sz w:val="28"/>
          <w:szCs w:val="28"/>
        </w:rPr>
      </w:pPr>
      <w:r w:rsidRPr="00920ECA">
        <w:rPr>
          <w:snapToGrid w:val="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w:t>
      </w:r>
      <w:r w:rsidRPr="00920ECA">
        <w:rPr>
          <w:snapToGrid w:val="0"/>
          <w:sz w:val="28"/>
          <w:szCs w:val="28"/>
        </w:rPr>
        <w:br/>
        <w:t xml:space="preserve">и скреплены печатью предприятия. </w:t>
      </w:r>
    </w:p>
    <w:p w14:paraId="1E0D89A2" w14:textId="77777777" w:rsidR="00920ECA" w:rsidRPr="00920ECA" w:rsidRDefault="00920ECA" w:rsidP="00920ECA">
      <w:pPr>
        <w:ind w:firstLine="720"/>
        <w:jc w:val="both"/>
        <w:rPr>
          <w:snapToGrid w:val="0"/>
          <w:sz w:val="28"/>
          <w:szCs w:val="28"/>
        </w:rPr>
      </w:pPr>
      <w:r w:rsidRPr="00920ECA">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920ECA">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865DD4D" w14:textId="77777777" w:rsidR="00920ECA" w:rsidRPr="00920ECA" w:rsidRDefault="00920ECA" w:rsidP="00920ECA">
      <w:pPr>
        <w:ind w:firstLine="720"/>
        <w:jc w:val="both"/>
        <w:rPr>
          <w:snapToGrid w:val="0"/>
          <w:sz w:val="28"/>
          <w:szCs w:val="28"/>
        </w:rPr>
      </w:pPr>
      <w:r w:rsidRPr="00920ECA">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46E79775" w14:textId="77777777" w:rsidR="00920ECA" w:rsidRPr="00920ECA" w:rsidRDefault="00920ECA" w:rsidP="00920ECA">
      <w:pPr>
        <w:widowControl w:val="0"/>
        <w:ind w:firstLine="709"/>
        <w:jc w:val="both"/>
        <w:rPr>
          <w:snapToGrid w:val="0"/>
          <w:sz w:val="28"/>
          <w:szCs w:val="28"/>
        </w:rPr>
      </w:pPr>
      <w:r w:rsidRPr="00920ECA">
        <w:rPr>
          <w:snapToGrid w:val="0"/>
          <w:sz w:val="28"/>
          <w:szCs w:val="28"/>
        </w:rPr>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w:t>
      </w:r>
      <w:r w:rsidRPr="00920ECA">
        <w:rPr>
          <w:snapToGrid w:val="0"/>
          <w:sz w:val="28"/>
          <w:szCs w:val="28"/>
        </w:rPr>
        <w:br/>
        <w:t>на 2021 год.</w:t>
      </w:r>
    </w:p>
    <w:p w14:paraId="3DAA3E18" w14:textId="77777777" w:rsidR="00920ECA" w:rsidRPr="00920ECA" w:rsidRDefault="00920ECA" w:rsidP="00920ECA">
      <w:pPr>
        <w:widowControl w:val="0"/>
        <w:ind w:firstLine="709"/>
        <w:jc w:val="both"/>
        <w:rPr>
          <w:snapToGrid w:val="0"/>
          <w:sz w:val="28"/>
          <w:szCs w:val="28"/>
        </w:rPr>
      </w:pPr>
      <w:r w:rsidRPr="00920ECA">
        <w:rPr>
          <w:snapToGrid w:val="0"/>
          <w:sz w:val="28"/>
          <w:szCs w:val="28"/>
        </w:rPr>
        <w:t xml:space="preserve">В процессе оценки эксперты опирались на результаты постатейного </w:t>
      </w:r>
      <w:r w:rsidRPr="00920ECA">
        <w:rPr>
          <w:snapToGrid w:val="0"/>
          <w:sz w:val="28"/>
          <w:szCs w:val="28"/>
        </w:rPr>
        <w:lastRenderedPageBreak/>
        <w:t xml:space="preserve">анализа с учетом данных о работе имеющегося у предприятия оборудования. </w:t>
      </w:r>
    </w:p>
    <w:p w14:paraId="471CE959" w14:textId="77777777" w:rsidR="00920ECA" w:rsidRPr="00920ECA" w:rsidRDefault="00920ECA" w:rsidP="00920ECA">
      <w:pPr>
        <w:ind w:firstLine="720"/>
        <w:jc w:val="both"/>
        <w:rPr>
          <w:snapToGrid w:val="0"/>
          <w:sz w:val="28"/>
          <w:szCs w:val="28"/>
        </w:rPr>
      </w:pPr>
      <w:r w:rsidRPr="00920ECA">
        <w:rPr>
          <w:snapToGrid w:val="0"/>
          <w:sz w:val="28"/>
          <w:szCs w:val="28"/>
        </w:rPr>
        <w:t xml:space="preserve">В данном экспертном заключении приведены результаты расчетов </w:t>
      </w:r>
      <w:r w:rsidRPr="00920ECA">
        <w:rPr>
          <w:snapToGrid w:val="0"/>
          <w:sz w:val="28"/>
          <w:szCs w:val="28"/>
        </w:rPr>
        <w:br/>
        <w:t>без НДС.</w:t>
      </w:r>
    </w:p>
    <w:p w14:paraId="3B30D1E0" w14:textId="77777777" w:rsidR="00920ECA" w:rsidRPr="00920ECA" w:rsidRDefault="00920ECA" w:rsidP="00920ECA">
      <w:pPr>
        <w:ind w:right="142" w:firstLine="709"/>
        <w:jc w:val="both"/>
        <w:rPr>
          <w:snapToGrid w:val="0"/>
          <w:sz w:val="28"/>
          <w:szCs w:val="28"/>
        </w:rPr>
      </w:pPr>
    </w:p>
    <w:p w14:paraId="5AF05058" w14:textId="77777777" w:rsidR="00920ECA" w:rsidRPr="00920ECA" w:rsidRDefault="00920ECA" w:rsidP="00776230">
      <w:pPr>
        <w:keepNext/>
        <w:numPr>
          <w:ilvl w:val="0"/>
          <w:numId w:val="9"/>
        </w:numPr>
        <w:tabs>
          <w:tab w:val="left" w:pos="284"/>
        </w:tabs>
        <w:jc w:val="center"/>
        <w:outlineLvl w:val="0"/>
        <w:rPr>
          <w:rFonts w:cs="Arial"/>
          <w:b/>
          <w:bCs/>
          <w:snapToGrid w:val="0"/>
          <w:kern w:val="32"/>
          <w:sz w:val="28"/>
          <w:szCs w:val="32"/>
          <w:lang w:eastAsia="en-US"/>
        </w:rPr>
      </w:pPr>
      <w:bookmarkStart w:id="14" w:name="_Toc21094950"/>
      <w:bookmarkStart w:id="15" w:name="_Toc24891726"/>
      <w:r w:rsidRPr="00920ECA">
        <w:rPr>
          <w:rFonts w:cs="Arial"/>
          <w:b/>
          <w:bCs/>
          <w:snapToGrid w:val="0"/>
          <w:kern w:val="32"/>
          <w:sz w:val="28"/>
          <w:szCs w:val="32"/>
          <w:lang w:eastAsia="en-US"/>
        </w:rPr>
        <w:t xml:space="preserve">Тепловой баланс </w:t>
      </w:r>
      <w:bookmarkEnd w:id="14"/>
      <w:bookmarkEnd w:id="15"/>
      <w:r w:rsidRPr="00920ECA">
        <w:rPr>
          <w:rFonts w:cs="Arial"/>
          <w:b/>
          <w:bCs/>
          <w:snapToGrid w:val="0"/>
          <w:kern w:val="32"/>
          <w:sz w:val="28"/>
          <w:szCs w:val="32"/>
          <w:lang w:eastAsia="en-US"/>
        </w:rPr>
        <w:t>предприятия на 2021 год</w:t>
      </w:r>
    </w:p>
    <w:p w14:paraId="5047353B" w14:textId="77777777" w:rsidR="00920ECA" w:rsidRPr="00920ECA" w:rsidRDefault="00920ECA" w:rsidP="00920ECA">
      <w:pPr>
        <w:ind w:firstLine="709"/>
        <w:jc w:val="both"/>
        <w:rPr>
          <w:snapToGrid w:val="0"/>
          <w:sz w:val="28"/>
          <w:szCs w:val="28"/>
        </w:rPr>
      </w:pPr>
    </w:p>
    <w:p w14:paraId="56D1FC89" w14:textId="77777777" w:rsidR="00920ECA" w:rsidRPr="00920ECA" w:rsidRDefault="00920ECA" w:rsidP="00920ECA">
      <w:pPr>
        <w:ind w:firstLine="709"/>
        <w:jc w:val="both"/>
        <w:rPr>
          <w:snapToGrid w:val="0"/>
          <w:sz w:val="28"/>
          <w:szCs w:val="28"/>
        </w:rPr>
      </w:pPr>
      <w:r w:rsidRPr="00920ECA">
        <w:rPr>
          <w:snapToGrid w:val="0"/>
          <w:sz w:val="28"/>
          <w:szCs w:val="28"/>
        </w:rPr>
        <w:t>Согласно </w:t>
      </w:r>
      <w:hyperlink r:id="rId8" w:anchor="000013" w:history="1">
        <w:r w:rsidRPr="00920ECA">
          <w:rPr>
            <w:snapToGrid w:val="0"/>
            <w:sz w:val="28"/>
            <w:szCs w:val="28"/>
          </w:rPr>
          <w:t>пункту 22</w:t>
        </w:r>
      </w:hyperlink>
      <w:r w:rsidRPr="00920ECA">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920ECA">
        <w:rPr>
          <w:snapToGrid w:val="0"/>
          <w:sz w:val="28"/>
          <w:szCs w:val="28"/>
        </w:rPr>
        <w:br/>
        <w:t>с методическими </w:t>
      </w:r>
      <w:hyperlink r:id="rId9" w:anchor="100015" w:history="1">
        <w:r w:rsidRPr="00920ECA">
          <w:rPr>
            <w:snapToGrid w:val="0"/>
            <w:sz w:val="28"/>
            <w:szCs w:val="28"/>
          </w:rPr>
          <w:t>указаниями</w:t>
        </w:r>
      </w:hyperlink>
      <w:r w:rsidRPr="00920ECA">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0D20762" w14:textId="77777777" w:rsidR="00920ECA" w:rsidRPr="00920ECA" w:rsidRDefault="00920ECA" w:rsidP="00920ECA">
      <w:pPr>
        <w:ind w:firstLine="709"/>
        <w:jc w:val="both"/>
        <w:rPr>
          <w:snapToGrid w:val="0"/>
          <w:sz w:val="28"/>
          <w:szCs w:val="28"/>
        </w:rPr>
      </w:pPr>
      <w:r w:rsidRPr="00920ECA">
        <w:rPr>
          <w:snapToGrid w:val="0"/>
          <w:sz w:val="28"/>
          <w:szCs w:val="28"/>
        </w:rPr>
        <w:t>Схема теплоснабжения Беловского городского округа утверждена постановлением администрации Беловского городского округа от 03.06.2020 №1400-п (</w:t>
      </w:r>
      <w:hyperlink r:id="rId10" w:history="1">
        <w:r w:rsidRPr="00920ECA">
          <w:rPr>
            <w:snapToGrid w:val="0"/>
            <w:sz w:val="28"/>
            <w:szCs w:val="28"/>
          </w:rPr>
          <w:t>https://www.belovo42.ru/doc1/2020/06/03/17242-2020-1400.html</w:t>
        </w:r>
      </w:hyperlink>
      <w:r w:rsidRPr="00920ECA">
        <w:rPr>
          <w:snapToGrid w:val="0"/>
          <w:sz w:val="28"/>
          <w:szCs w:val="28"/>
        </w:rPr>
        <w:t>).</w:t>
      </w:r>
    </w:p>
    <w:p w14:paraId="24721EDC" w14:textId="77777777" w:rsidR="00920ECA" w:rsidRPr="00920ECA" w:rsidRDefault="00920ECA" w:rsidP="00920ECA">
      <w:pPr>
        <w:ind w:firstLine="709"/>
        <w:jc w:val="both"/>
        <w:rPr>
          <w:snapToGrid w:val="0"/>
          <w:sz w:val="28"/>
          <w:szCs w:val="28"/>
        </w:rPr>
      </w:pPr>
      <w:r w:rsidRPr="00920ECA">
        <w:rPr>
          <w:snapToGrid w:val="0"/>
          <w:sz w:val="28"/>
          <w:szCs w:val="28"/>
        </w:rPr>
        <w:t>Руководствуясь п. 8 Методических указаний по расчету регулируемых</w:t>
      </w:r>
      <w:r w:rsidRPr="00920ECA">
        <w:rPr>
          <w:snapToGrid w:val="0"/>
          <w:color w:val="000000"/>
          <w:sz w:val="28"/>
          <w:szCs w:val="28"/>
        </w:rPr>
        <w:t xml:space="preserve"> </w:t>
      </w:r>
      <w:r w:rsidRPr="00920ECA">
        <w:rPr>
          <w:snapToGrid w:val="0"/>
          <w:sz w:val="28"/>
          <w:szCs w:val="28"/>
        </w:rPr>
        <w:t xml:space="preserve">цен (тарифов) в сфере теплоснабжения, утвержденных приказом ФСТ </w:t>
      </w:r>
      <w:r w:rsidRPr="00920ECA">
        <w:rPr>
          <w:snapToGrid w:val="0"/>
          <w:sz w:val="28"/>
          <w:szCs w:val="28"/>
        </w:rPr>
        <w:br/>
        <w:t>от 13.06.2013 №760-Э, эксперты считают обоснованным расчетный объем полезного отпуска тепловой энергии определить в соответствии со схемой теплоснабжения Беловского городского округа, актуализированной на 2021 год (стр. 204 и 212 схемы теплоснабжения).</w:t>
      </w:r>
    </w:p>
    <w:p w14:paraId="491692BF" w14:textId="77777777" w:rsidR="00920ECA" w:rsidRPr="00920ECA" w:rsidRDefault="00920ECA" w:rsidP="00920ECA">
      <w:pPr>
        <w:ind w:firstLine="709"/>
        <w:jc w:val="both"/>
        <w:rPr>
          <w:snapToGrid w:val="0"/>
          <w:sz w:val="28"/>
          <w:szCs w:val="28"/>
        </w:rPr>
      </w:pPr>
      <w:r w:rsidRPr="00920ECA">
        <w:rPr>
          <w:snapToGrid w:val="0"/>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w:t>
      </w:r>
      <w:r w:rsidRPr="00920ECA">
        <w:rPr>
          <w:snapToGrid w:val="0"/>
          <w:sz w:val="28"/>
          <w:szCs w:val="28"/>
        </w:rPr>
        <w:br/>
        <w:t xml:space="preserve">с пунктом 40 Методических указаний и в течение этого периода </w:t>
      </w:r>
      <w:r w:rsidRPr="00920ECA">
        <w:rPr>
          <w:snapToGrid w:val="0"/>
          <w:sz w:val="28"/>
          <w:szCs w:val="28"/>
        </w:rPr>
        <w:br/>
        <w:t>не пересматривается, и принимается в размере предыдущего периода регулирования на уровне 16686,00 Гкал (потери тепловой энергии утверждены постановлением РЭК КО от 09.10.2018 № 243).</w:t>
      </w:r>
    </w:p>
    <w:p w14:paraId="02088567" w14:textId="77777777" w:rsidR="00920ECA" w:rsidRPr="00920ECA" w:rsidRDefault="00920ECA" w:rsidP="00920ECA">
      <w:pPr>
        <w:ind w:firstLine="709"/>
        <w:jc w:val="both"/>
        <w:rPr>
          <w:snapToGrid w:val="0"/>
          <w:sz w:val="28"/>
          <w:szCs w:val="28"/>
        </w:rPr>
      </w:pPr>
      <w:r w:rsidRPr="00920ECA">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920ECA">
        <w:rPr>
          <w:snapToGrid w:val="0"/>
          <w:sz w:val="28"/>
          <w:szCs w:val="28"/>
        </w:rPr>
        <w:br/>
        <w:t xml:space="preserve">1,85 % от выработки или 2983,00 Гкал. </w:t>
      </w:r>
    </w:p>
    <w:p w14:paraId="1BF275FF" w14:textId="77777777" w:rsidR="00920ECA" w:rsidRPr="00920ECA" w:rsidRDefault="00920ECA" w:rsidP="00920ECA">
      <w:pPr>
        <w:ind w:firstLine="709"/>
        <w:jc w:val="both"/>
        <w:rPr>
          <w:snapToGrid w:val="0"/>
          <w:sz w:val="28"/>
          <w:szCs w:val="28"/>
        </w:rPr>
      </w:pPr>
      <w:r w:rsidRPr="00920ECA">
        <w:rPr>
          <w:snapToGrid w:val="0"/>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w:t>
      </w:r>
      <w:r w:rsidRPr="00920ECA">
        <w:rPr>
          <w:snapToGrid w:val="0"/>
          <w:sz w:val="28"/>
          <w:szCs w:val="28"/>
        </w:rPr>
        <w:lastRenderedPageBreak/>
        <w:t>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FA5663F" w14:textId="77777777" w:rsidR="00920ECA" w:rsidRPr="00920ECA" w:rsidRDefault="00920ECA" w:rsidP="00920ECA">
      <w:pPr>
        <w:ind w:firstLine="709"/>
        <w:jc w:val="both"/>
        <w:rPr>
          <w:snapToGrid w:val="0"/>
          <w:sz w:val="28"/>
          <w:szCs w:val="28"/>
        </w:rPr>
      </w:pPr>
      <w:r w:rsidRPr="00920ECA">
        <w:rPr>
          <w:snapToGrid w:val="0"/>
          <w:sz w:val="28"/>
          <w:szCs w:val="28"/>
        </w:rPr>
        <w:t xml:space="preserve">Информация по факту 2016-2019 года получена через систему ЕИАС </w:t>
      </w:r>
      <w:r w:rsidRPr="00920ECA">
        <w:rPr>
          <w:snapToGrid w:val="0"/>
          <w:sz w:val="28"/>
          <w:szCs w:val="28"/>
        </w:rPr>
        <w:br/>
        <w:t xml:space="preserve">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 </w:t>
      </w:r>
    </w:p>
    <w:p w14:paraId="4750489E" w14:textId="77777777" w:rsidR="00920ECA" w:rsidRPr="00920ECA" w:rsidRDefault="00920ECA" w:rsidP="00920ECA">
      <w:pPr>
        <w:ind w:firstLine="720"/>
        <w:jc w:val="right"/>
        <w:rPr>
          <w:snapToGrid w:val="0"/>
          <w:sz w:val="28"/>
          <w:szCs w:val="28"/>
        </w:rPr>
      </w:pPr>
      <w:r w:rsidRPr="00920ECA">
        <w:rPr>
          <w:snapToGrid w:val="0"/>
          <w:sz w:val="28"/>
          <w:szCs w:val="28"/>
        </w:rPr>
        <w:t>Таблица 1</w:t>
      </w:r>
    </w:p>
    <w:p w14:paraId="6DFEA50B" w14:textId="77777777" w:rsidR="00920ECA" w:rsidRPr="00920ECA" w:rsidRDefault="00920ECA" w:rsidP="00920ECA">
      <w:pPr>
        <w:ind w:firstLine="720"/>
        <w:jc w:val="center"/>
        <w:rPr>
          <w:snapToGrid w:val="0"/>
          <w:sz w:val="28"/>
          <w:szCs w:val="28"/>
        </w:rPr>
      </w:pPr>
      <w:r w:rsidRPr="00920ECA">
        <w:rPr>
          <w:snapToGrid w:val="0"/>
          <w:sz w:val="28"/>
          <w:szCs w:val="28"/>
        </w:rPr>
        <w:t>Расчёт динамики изменения полезного отпуска тепловой энергии по населению ООО «ТВК» г. Белово</w:t>
      </w:r>
    </w:p>
    <w:tbl>
      <w:tblPr>
        <w:tblW w:w="9356" w:type="dxa"/>
        <w:tblInd w:w="-5" w:type="dxa"/>
        <w:tblLook w:val="04A0" w:firstRow="1" w:lastRow="0" w:firstColumn="1" w:lastColumn="0" w:noHBand="0" w:noVBand="1"/>
      </w:tblPr>
      <w:tblGrid>
        <w:gridCol w:w="2240"/>
        <w:gridCol w:w="3864"/>
        <w:gridCol w:w="3252"/>
      </w:tblGrid>
      <w:tr w:rsidR="00920ECA" w:rsidRPr="00920ECA" w14:paraId="7AFD5418" w14:textId="77777777" w:rsidTr="00920ECA">
        <w:trPr>
          <w:trHeight w:val="533"/>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E9A6B" w14:textId="77777777" w:rsidR="00920ECA" w:rsidRPr="00920ECA" w:rsidRDefault="00920ECA" w:rsidP="00920ECA">
            <w:pPr>
              <w:jc w:val="center"/>
              <w:rPr>
                <w:snapToGrid w:val="0"/>
                <w:sz w:val="23"/>
                <w:szCs w:val="23"/>
              </w:rPr>
            </w:pPr>
            <w:r w:rsidRPr="00920ECA">
              <w:rPr>
                <w:snapToGrid w:val="0"/>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1446EBCB" w14:textId="77777777" w:rsidR="00920ECA" w:rsidRPr="00920ECA" w:rsidRDefault="00920ECA" w:rsidP="00920ECA">
            <w:pPr>
              <w:jc w:val="center"/>
              <w:rPr>
                <w:snapToGrid w:val="0"/>
                <w:sz w:val="23"/>
                <w:szCs w:val="23"/>
              </w:rPr>
            </w:pPr>
            <w:r w:rsidRPr="00920ECA">
              <w:rPr>
                <w:snapToGrid w:val="0"/>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7FD073F4" w14:textId="77777777" w:rsidR="00920ECA" w:rsidRPr="00920ECA" w:rsidRDefault="00920ECA" w:rsidP="00920ECA">
            <w:pPr>
              <w:jc w:val="center"/>
              <w:rPr>
                <w:snapToGrid w:val="0"/>
                <w:sz w:val="23"/>
                <w:szCs w:val="23"/>
              </w:rPr>
            </w:pPr>
            <w:r w:rsidRPr="00920ECA">
              <w:rPr>
                <w:snapToGrid w:val="0"/>
                <w:sz w:val="23"/>
                <w:szCs w:val="23"/>
              </w:rPr>
              <w:t>Динамика изменения, %</w:t>
            </w:r>
          </w:p>
        </w:tc>
      </w:tr>
      <w:tr w:rsidR="00920ECA" w:rsidRPr="00920ECA" w14:paraId="44A997AF" w14:textId="77777777" w:rsidTr="00920ECA">
        <w:trPr>
          <w:trHeight w:val="298"/>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011AE" w14:textId="77777777" w:rsidR="00920ECA" w:rsidRPr="00920ECA" w:rsidRDefault="00920ECA" w:rsidP="00920ECA">
            <w:pPr>
              <w:jc w:val="center"/>
              <w:rPr>
                <w:snapToGrid w:val="0"/>
                <w:color w:val="000000"/>
                <w:sz w:val="23"/>
                <w:szCs w:val="23"/>
              </w:rPr>
            </w:pPr>
            <w:r w:rsidRPr="00920ECA">
              <w:rPr>
                <w:snapToGrid w:val="0"/>
                <w:color w:val="000000"/>
                <w:sz w:val="23"/>
                <w:szCs w:val="23"/>
              </w:rPr>
              <w:t>2016</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29032EE2" w14:textId="77777777" w:rsidR="00920ECA" w:rsidRPr="00920ECA" w:rsidRDefault="00920ECA" w:rsidP="00920ECA">
            <w:pPr>
              <w:jc w:val="center"/>
              <w:rPr>
                <w:snapToGrid w:val="0"/>
                <w:color w:val="000000"/>
                <w:sz w:val="23"/>
                <w:szCs w:val="23"/>
              </w:rPr>
            </w:pPr>
            <w:r w:rsidRPr="00920ECA">
              <w:rPr>
                <w:snapToGrid w:val="0"/>
                <w:color w:val="000000"/>
                <w:sz w:val="23"/>
                <w:szCs w:val="23"/>
              </w:rPr>
              <w:t>44 925,89</w:t>
            </w:r>
          </w:p>
        </w:tc>
        <w:tc>
          <w:tcPr>
            <w:tcW w:w="3252" w:type="dxa"/>
            <w:tcBorders>
              <w:top w:val="single" w:sz="4" w:space="0" w:color="auto"/>
              <w:left w:val="nil"/>
              <w:bottom w:val="single" w:sz="4" w:space="0" w:color="auto"/>
              <w:right w:val="single" w:sz="4" w:space="0" w:color="auto"/>
            </w:tcBorders>
            <w:vAlign w:val="center"/>
          </w:tcPr>
          <w:p w14:paraId="7A2A5270" w14:textId="77777777" w:rsidR="00920ECA" w:rsidRPr="00920ECA" w:rsidRDefault="00920ECA" w:rsidP="00920ECA">
            <w:pPr>
              <w:jc w:val="center"/>
              <w:rPr>
                <w:snapToGrid w:val="0"/>
                <w:color w:val="000000"/>
                <w:sz w:val="23"/>
                <w:szCs w:val="23"/>
              </w:rPr>
            </w:pPr>
            <w:r w:rsidRPr="00920ECA">
              <w:rPr>
                <w:snapToGrid w:val="0"/>
                <w:color w:val="000000"/>
                <w:sz w:val="23"/>
                <w:szCs w:val="23"/>
              </w:rPr>
              <w:t> </w:t>
            </w:r>
          </w:p>
        </w:tc>
      </w:tr>
      <w:tr w:rsidR="00920ECA" w:rsidRPr="00920ECA" w14:paraId="42E11EA8" w14:textId="77777777" w:rsidTr="00920ECA">
        <w:trPr>
          <w:trHeight w:val="298"/>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392CFE4C" w14:textId="77777777" w:rsidR="00920ECA" w:rsidRPr="00920ECA" w:rsidRDefault="00920ECA" w:rsidP="00920ECA">
            <w:pPr>
              <w:jc w:val="center"/>
              <w:rPr>
                <w:snapToGrid w:val="0"/>
                <w:color w:val="000000"/>
                <w:sz w:val="23"/>
                <w:szCs w:val="23"/>
              </w:rPr>
            </w:pPr>
            <w:r w:rsidRPr="00920ECA">
              <w:rPr>
                <w:snapToGrid w:val="0"/>
                <w:color w:val="000000"/>
                <w:sz w:val="23"/>
                <w:szCs w:val="23"/>
              </w:rPr>
              <w:t>2017</w:t>
            </w:r>
          </w:p>
        </w:tc>
        <w:tc>
          <w:tcPr>
            <w:tcW w:w="3864" w:type="dxa"/>
            <w:tcBorders>
              <w:top w:val="nil"/>
              <w:left w:val="nil"/>
              <w:bottom w:val="single" w:sz="4" w:space="0" w:color="auto"/>
              <w:right w:val="single" w:sz="4" w:space="0" w:color="auto"/>
            </w:tcBorders>
            <w:shd w:val="clear" w:color="auto" w:fill="auto"/>
            <w:noWrap/>
            <w:vAlign w:val="center"/>
          </w:tcPr>
          <w:p w14:paraId="0E248EC4" w14:textId="77777777" w:rsidR="00920ECA" w:rsidRPr="00920ECA" w:rsidRDefault="00920ECA" w:rsidP="00920ECA">
            <w:pPr>
              <w:jc w:val="center"/>
              <w:rPr>
                <w:snapToGrid w:val="0"/>
                <w:color w:val="000000"/>
                <w:sz w:val="23"/>
                <w:szCs w:val="23"/>
              </w:rPr>
            </w:pPr>
            <w:r w:rsidRPr="00920ECA">
              <w:rPr>
                <w:snapToGrid w:val="0"/>
                <w:color w:val="000000"/>
                <w:sz w:val="23"/>
                <w:szCs w:val="23"/>
              </w:rPr>
              <w:t>43 609,62</w:t>
            </w:r>
          </w:p>
        </w:tc>
        <w:tc>
          <w:tcPr>
            <w:tcW w:w="3252" w:type="dxa"/>
            <w:tcBorders>
              <w:top w:val="nil"/>
              <w:left w:val="nil"/>
              <w:bottom w:val="single" w:sz="4" w:space="0" w:color="auto"/>
              <w:right w:val="single" w:sz="4" w:space="0" w:color="auto"/>
            </w:tcBorders>
            <w:vAlign w:val="center"/>
          </w:tcPr>
          <w:p w14:paraId="2B85B0EC" w14:textId="77777777" w:rsidR="00920ECA" w:rsidRPr="00920ECA" w:rsidRDefault="00920ECA" w:rsidP="00920ECA">
            <w:pPr>
              <w:jc w:val="center"/>
              <w:rPr>
                <w:snapToGrid w:val="0"/>
                <w:color w:val="000000"/>
                <w:sz w:val="23"/>
                <w:szCs w:val="23"/>
              </w:rPr>
            </w:pPr>
            <w:r w:rsidRPr="00920ECA">
              <w:rPr>
                <w:snapToGrid w:val="0"/>
                <w:color w:val="000000"/>
                <w:sz w:val="23"/>
                <w:szCs w:val="23"/>
              </w:rPr>
              <w:t>-2,93</w:t>
            </w:r>
          </w:p>
        </w:tc>
      </w:tr>
      <w:tr w:rsidR="00920ECA" w:rsidRPr="00920ECA" w14:paraId="402DA5CD" w14:textId="77777777" w:rsidTr="00920ECA">
        <w:trPr>
          <w:trHeight w:val="298"/>
        </w:trPr>
        <w:tc>
          <w:tcPr>
            <w:tcW w:w="2240" w:type="dxa"/>
            <w:tcBorders>
              <w:top w:val="nil"/>
              <w:left w:val="single" w:sz="4" w:space="0" w:color="auto"/>
              <w:bottom w:val="single" w:sz="4" w:space="0" w:color="auto"/>
              <w:right w:val="single" w:sz="4" w:space="0" w:color="auto"/>
            </w:tcBorders>
            <w:shd w:val="clear" w:color="auto" w:fill="auto"/>
            <w:noWrap/>
            <w:vAlign w:val="center"/>
          </w:tcPr>
          <w:p w14:paraId="5161F377" w14:textId="77777777" w:rsidR="00920ECA" w:rsidRPr="00920ECA" w:rsidRDefault="00920ECA" w:rsidP="00920ECA">
            <w:pPr>
              <w:jc w:val="center"/>
              <w:rPr>
                <w:snapToGrid w:val="0"/>
                <w:color w:val="000000"/>
                <w:sz w:val="23"/>
                <w:szCs w:val="23"/>
              </w:rPr>
            </w:pPr>
            <w:r w:rsidRPr="00920ECA">
              <w:rPr>
                <w:snapToGrid w:val="0"/>
                <w:color w:val="000000"/>
                <w:sz w:val="23"/>
                <w:szCs w:val="23"/>
              </w:rPr>
              <w:t>2018</w:t>
            </w:r>
          </w:p>
        </w:tc>
        <w:tc>
          <w:tcPr>
            <w:tcW w:w="3864" w:type="dxa"/>
            <w:tcBorders>
              <w:top w:val="nil"/>
              <w:left w:val="nil"/>
              <w:bottom w:val="single" w:sz="4" w:space="0" w:color="auto"/>
              <w:right w:val="single" w:sz="4" w:space="0" w:color="auto"/>
            </w:tcBorders>
            <w:shd w:val="clear" w:color="auto" w:fill="auto"/>
            <w:noWrap/>
            <w:vAlign w:val="center"/>
          </w:tcPr>
          <w:p w14:paraId="35C5ED4E" w14:textId="77777777" w:rsidR="00920ECA" w:rsidRPr="00920ECA" w:rsidRDefault="00920ECA" w:rsidP="00920ECA">
            <w:pPr>
              <w:jc w:val="center"/>
              <w:rPr>
                <w:snapToGrid w:val="0"/>
                <w:color w:val="000000"/>
                <w:sz w:val="23"/>
                <w:szCs w:val="23"/>
              </w:rPr>
            </w:pPr>
            <w:r w:rsidRPr="00920ECA">
              <w:rPr>
                <w:snapToGrid w:val="0"/>
                <w:color w:val="000000"/>
                <w:sz w:val="23"/>
                <w:szCs w:val="23"/>
              </w:rPr>
              <w:t>43 483,82</w:t>
            </w:r>
          </w:p>
        </w:tc>
        <w:tc>
          <w:tcPr>
            <w:tcW w:w="3252" w:type="dxa"/>
            <w:tcBorders>
              <w:top w:val="nil"/>
              <w:left w:val="nil"/>
              <w:bottom w:val="single" w:sz="4" w:space="0" w:color="auto"/>
              <w:right w:val="single" w:sz="4" w:space="0" w:color="auto"/>
            </w:tcBorders>
            <w:vAlign w:val="center"/>
          </w:tcPr>
          <w:p w14:paraId="052D9159" w14:textId="77777777" w:rsidR="00920ECA" w:rsidRPr="00920ECA" w:rsidRDefault="00920ECA" w:rsidP="00920ECA">
            <w:pPr>
              <w:jc w:val="center"/>
              <w:rPr>
                <w:snapToGrid w:val="0"/>
                <w:color w:val="000000"/>
                <w:sz w:val="23"/>
                <w:szCs w:val="23"/>
              </w:rPr>
            </w:pPr>
            <w:r w:rsidRPr="00920ECA">
              <w:rPr>
                <w:snapToGrid w:val="0"/>
                <w:color w:val="000000"/>
                <w:sz w:val="23"/>
                <w:szCs w:val="23"/>
              </w:rPr>
              <w:t>-0,29</w:t>
            </w:r>
          </w:p>
        </w:tc>
      </w:tr>
      <w:tr w:rsidR="00920ECA" w:rsidRPr="00920ECA" w14:paraId="32F4DDEF" w14:textId="77777777" w:rsidTr="00920ECA">
        <w:trPr>
          <w:trHeight w:val="298"/>
        </w:trPr>
        <w:tc>
          <w:tcPr>
            <w:tcW w:w="2240" w:type="dxa"/>
            <w:tcBorders>
              <w:top w:val="nil"/>
              <w:left w:val="single" w:sz="4" w:space="0" w:color="auto"/>
              <w:bottom w:val="single" w:sz="4" w:space="0" w:color="auto"/>
              <w:right w:val="single" w:sz="4" w:space="0" w:color="auto"/>
            </w:tcBorders>
            <w:shd w:val="clear" w:color="auto" w:fill="auto"/>
            <w:noWrap/>
            <w:vAlign w:val="center"/>
          </w:tcPr>
          <w:p w14:paraId="323E723B" w14:textId="77777777" w:rsidR="00920ECA" w:rsidRPr="00920ECA" w:rsidRDefault="00920ECA" w:rsidP="00920ECA">
            <w:pPr>
              <w:jc w:val="center"/>
              <w:rPr>
                <w:snapToGrid w:val="0"/>
                <w:color w:val="000000"/>
                <w:sz w:val="23"/>
                <w:szCs w:val="23"/>
              </w:rPr>
            </w:pPr>
            <w:r w:rsidRPr="00920ECA">
              <w:rPr>
                <w:snapToGrid w:val="0"/>
                <w:color w:val="000000"/>
                <w:sz w:val="23"/>
                <w:szCs w:val="23"/>
              </w:rPr>
              <w:t>2019</w:t>
            </w:r>
          </w:p>
        </w:tc>
        <w:tc>
          <w:tcPr>
            <w:tcW w:w="3864" w:type="dxa"/>
            <w:tcBorders>
              <w:top w:val="nil"/>
              <w:left w:val="nil"/>
              <w:bottom w:val="single" w:sz="4" w:space="0" w:color="auto"/>
              <w:right w:val="single" w:sz="4" w:space="0" w:color="auto"/>
            </w:tcBorders>
            <w:shd w:val="clear" w:color="auto" w:fill="auto"/>
            <w:noWrap/>
            <w:vAlign w:val="center"/>
          </w:tcPr>
          <w:p w14:paraId="20B10339" w14:textId="77777777" w:rsidR="00920ECA" w:rsidRPr="00920ECA" w:rsidRDefault="00920ECA" w:rsidP="00920ECA">
            <w:pPr>
              <w:jc w:val="center"/>
              <w:rPr>
                <w:snapToGrid w:val="0"/>
                <w:color w:val="000000"/>
                <w:sz w:val="23"/>
                <w:szCs w:val="23"/>
              </w:rPr>
            </w:pPr>
            <w:r w:rsidRPr="00920ECA">
              <w:rPr>
                <w:snapToGrid w:val="0"/>
                <w:color w:val="000000"/>
                <w:sz w:val="23"/>
                <w:szCs w:val="23"/>
              </w:rPr>
              <w:t>45 399,79</w:t>
            </w:r>
          </w:p>
        </w:tc>
        <w:tc>
          <w:tcPr>
            <w:tcW w:w="3252" w:type="dxa"/>
            <w:tcBorders>
              <w:top w:val="nil"/>
              <w:left w:val="nil"/>
              <w:bottom w:val="single" w:sz="4" w:space="0" w:color="auto"/>
              <w:right w:val="single" w:sz="4" w:space="0" w:color="auto"/>
            </w:tcBorders>
            <w:vAlign w:val="center"/>
          </w:tcPr>
          <w:p w14:paraId="41D5679E" w14:textId="77777777" w:rsidR="00920ECA" w:rsidRPr="00920ECA" w:rsidRDefault="00920ECA" w:rsidP="00920ECA">
            <w:pPr>
              <w:jc w:val="center"/>
              <w:rPr>
                <w:snapToGrid w:val="0"/>
                <w:color w:val="000000"/>
                <w:sz w:val="23"/>
                <w:szCs w:val="23"/>
              </w:rPr>
            </w:pPr>
            <w:r w:rsidRPr="00920ECA">
              <w:rPr>
                <w:snapToGrid w:val="0"/>
                <w:color w:val="000000"/>
                <w:sz w:val="23"/>
                <w:szCs w:val="23"/>
              </w:rPr>
              <w:t>4,41</w:t>
            </w:r>
          </w:p>
        </w:tc>
      </w:tr>
      <w:tr w:rsidR="00920ECA" w:rsidRPr="00920ECA" w14:paraId="61A6603E" w14:textId="77777777" w:rsidTr="00920ECA">
        <w:trPr>
          <w:trHeight w:val="296"/>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6F2E2E0" w14:textId="77777777" w:rsidR="00920ECA" w:rsidRPr="00920ECA" w:rsidRDefault="00920ECA" w:rsidP="00920ECA">
            <w:pPr>
              <w:jc w:val="center"/>
              <w:rPr>
                <w:snapToGrid w:val="0"/>
                <w:color w:val="000000"/>
                <w:sz w:val="23"/>
                <w:szCs w:val="23"/>
              </w:rPr>
            </w:pPr>
            <w:r w:rsidRPr="00920ECA">
              <w:rPr>
                <w:snapToGrid w:val="0"/>
                <w:color w:val="000000"/>
                <w:sz w:val="23"/>
                <w:szCs w:val="23"/>
              </w:rPr>
              <w:t>план 2021</w:t>
            </w:r>
          </w:p>
        </w:tc>
        <w:tc>
          <w:tcPr>
            <w:tcW w:w="3864" w:type="dxa"/>
            <w:tcBorders>
              <w:top w:val="nil"/>
              <w:left w:val="nil"/>
              <w:bottom w:val="single" w:sz="4" w:space="0" w:color="auto"/>
              <w:right w:val="single" w:sz="4" w:space="0" w:color="auto"/>
            </w:tcBorders>
            <w:shd w:val="clear" w:color="auto" w:fill="auto"/>
            <w:noWrap/>
            <w:vAlign w:val="center"/>
          </w:tcPr>
          <w:p w14:paraId="5EF6AF66" w14:textId="77777777" w:rsidR="00920ECA" w:rsidRPr="00920ECA" w:rsidRDefault="00920ECA" w:rsidP="00920ECA">
            <w:pPr>
              <w:jc w:val="center"/>
              <w:rPr>
                <w:snapToGrid w:val="0"/>
                <w:color w:val="000000"/>
                <w:sz w:val="23"/>
                <w:szCs w:val="23"/>
              </w:rPr>
            </w:pPr>
            <w:r w:rsidRPr="00920ECA">
              <w:rPr>
                <w:snapToGrid w:val="0"/>
                <w:color w:val="000000"/>
                <w:sz w:val="23"/>
                <w:szCs w:val="23"/>
              </w:rPr>
              <w:t>45 669,00</w:t>
            </w:r>
          </w:p>
        </w:tc>
        <w:tc>
          <w:tcPr>
            <w:tcW w:w="3252" w:type="dxa"/>
            <w:tcBorders>
              <w:top w:val="nil"/>
              <w:left w:val="nil"/>
              <w:bottom w:val="single" w:sz="4" w:space="0" w:color="auto"/>
              <w:right w:val="single" w:sz="4" w:space="0" w:color="auto"/>
            </w:tcBorders>
            <w:vAlign w:val="center"/>
          </w:tcPr>
          <w:p w14:paraId="38B3B7FE" w14:textId="77777777" w:rsidR="00920ECA" w:rsidRPr="00920ECA" w:rsidRDefault="00920ECA" w:rsidP="00920ECA">
            <w:pPr>
              <w:jc w:val="center"/>
              <w:rPr>
                <w:snapToGrid w:val="0"/>
                <w:color w:val="000000"/>
                <w:sz w:val="23"/>
                <w:szCs w:val="23"/>
              </w:rPr>
            </w:pPr>
            <w:r w:rsidRPr="00920ECA">
              <w:rPr>
                <w:snapToGrid w:val="0"/>
                <w:color w:val="000000"/>
                <w:sz w:val="23"/>
                <w:szCs w:val="23"/>
              </w:rPr>
              <w:t>0,59 в среднем</w:t>
            </w:r>
          </w:p>
        </w:tc>
      </w:tr>
    </w:tbl>
    <w:p w14:paraId="46C7039D" w14:textId="77777777" w:rsidR="00920ECA" w:rsidRPr="00920ECA" w:rsidRDefault="00920ECA" w:rsidP="00920ECA">
      <w:pPr>
        <w:spacing w:before="240" w:line="360" w:lineRule="auto"/>
        <w:ind w:firstLine="720"/>
        <w:jc w:val="both"/>
        <w:rPr>
          <w:snapToGrid w:val="0"/>
          <w:sz w:val="28"/>
          <w:szCs w:val="28"/>
        </w:rPr>
      </w:pPr>
      <w:r w:rsidRPr="00920ECA">
        <w:rPr>
          <w:snapToGrid w:val="0"/>
          <w:sz w:val="28"/>
          <w:szCs w:val="28"/>
        </w:rPr>
        <w:t>Сводный баланс тепловой энергии представлен в таблице 2.</w:t>
      </w:r>
    </w:p>
    <w:p w14:paraId="5BE276C0" w14:textId="77777777" w:rsidR="00920ECA" w:rsidRPr="00920ECA" w:rsidRDefault="00920ECA" w:rsidP="00920ECA">
      <w:pPr>
        <w:ind w:firstLine="851"/>
        <w:jc w:val="right"/>
        <w:rPr>
          <w:snapToGrid w:val="0"/>
          <w:sz w:val="28"/>
          <w:szCs w:val="28"/>
        </w:rPr>
      </w:pPr>
      <w:r w:rsidRPr="00920ECA">
        <w:rPr>
          <w:snapToGrid w:val="0"/>
          <w:sz w:val="28"/>
          <w:szCs w:val="28"/>
        </w:rPr>
        <w:t>Таблица 2</w:t>
      </w:r>
    </w:p>
    <w:p w14:paraId="19F27FFD" w14:textId="77777777" w:rsidR="00920ECA" w:rsidRPr="00920ECA" w:rsidRDefault="00920ECA" w:rsidP="00920ECA">
      <w:pPr>
        <w:spacing w:after="240"/>
        <w:jc w:val="center"/>
        <w:rPr>
          <w:snapToGrid w:val="0"/>
          <w:sz w:val="28"/>
          <w:szCs w:val="28"/>
        </w:rPr>
      </w:pPr>
      <w:r w:rsidRPr="00920ECA">
        <w:rPr>
          <w:snapToGrid w:val="0"/>
          <w:sz w:val="28"/>
          <w:szCs w:val="28"/>
        </w:rPr>
        <w:t>Баланс тепловой энергии ООО «ТВК» г. Белово на 2021 год</w:t>
      </w:r>
    </w:p>
    <w:tbl>
      <w:tblPr>
        <w:tblW w:w="9284" w:type="dxa"/>
        <w:tblLook w:val="04A0" w:firstRow="1" w:lastRow="0" w:firstColumn="1" w:lastColumn="0" w:noHBand="0" w:noVBand="1"/>
      </w:tblPr>
      <w:tblGrid>
        <w:gridCol w:w="860"/>
        <w:gridCol w:w="3525"/>
        <w:gridCol w:w="1520"/>
        <w:gridCol w:w="1599"/>
        <w:gridCol w:w="1780"/>
      </w:tblGrid>
      <w:tr w:rsidR="00920ECA" w:rsidRPr="00920ECA" w14:paraId="309700F0" w14:textId="77777777" w:rsidTr="00920ECA">
        <w:trPr>
          <w:trHeight w:val="330"/>
        </w:trPr>
        <w:tc>
          <w:tcPr>
            <w:tcW w:w="8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24D765" w14:textId="77777777" w:rsidR="00920ECA" w:rsidRPr="00920ECA" w:rsidRDefault="00920ECA" w:rsidP="00920ECA">
            <w:pPr>
              <w:jc w:val="center"/>
              <w:rPr>
                <w:snapToGrid w:val="0"/>
                <w:color w:val="000000"/>
              </w:rPr>
            </w:pPr>
            <w:r w:rsidRPr="00920ECA">
              <w:rPr>
                <w:snapToGrid w:val="0"/>
                <w:color w:val="000000"/>
              </w:rPr>
              <w:t>№ п/п</w:t>
            </w:r>
          </w:p>
        </w:tc>
        <w:tc>
          <w:tcPr>
            <w:tcW w:w="3525" w:type="dxa"/>
            <w:tcBorders>
              <w:top w:val="single" w:sz="8" w:space="0" w:color="auto"/>
              <w:left w:val="nil"/>
              <w:bottom w:val="single" w:sz="8" w:space="0" w:color="auto"/>
              <w:right w:val="single" w:sz="8" w:space="0" w:color="auto"/>
            </w:tcBorders>
            <w:shd w:val="clear" w:color="auto" w:fill="auto"/>
            <w:vAlign w:val="center"/>
            <w:hideMark/>
          </w:tcPr>
          <w:p w14:paraId="2B67DFEF" w14:textId="77777777" w:rsidR="00920ECA" w:rsidRPr="00920ECA" w:rsidRDefault="00920ECA" w:rsidP="00920ECA">
            <w:pPr>
              <w:jc w:val="center"/>
              <w:rPr>
                <w:snapToGrid w:val="0"/>
                <w:color w:val="000000"/>
              </w:rPr>
            </w:pPr>
            <w:r w:rsidRPr="00920ECA">
              <w:rPr>
                <w:snapToGrid w:val="0"/>
                <w:color w:val="000000"/>
              </w:rPr>
              <w:t>Показатель</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4B06AE0A" w14:textId="77777777" w:rsidR="00920ECA" w:rsidRPr="00920ECA" w:rsidRDefault="00920ECA" w:rsidP="00920ECA">
            <w:pPr>
              <w:jc w:val="center"/>
              <w:rPr>
                <w:snapToGrid w:val="0"/>
                <w:color w:val="000000"/>
              </w:rPr>
            </w:pPr>
            <w:r w:rsidRPr="00920ECA">
              <w:rPr>
                <w:snapToGrid w:val="0"/>
                <w:color w:val="000000"/>
              </w:rPr>
              <w:t xml:space="preserve">Всего, </w:t>
            </w:r>
            <w:r w:rsidRPr="00920ECA">
              <w:rPr>
                <w:snapToGrid w:val="0"/>
                <w:sz w:val="23"/>
                <w:szCs w:val="23"/>
              </w:rPr>
              <w:t>Гкал</w:t>
            </w:r>
          </w:p>
        </w:tc>
        <w:tc>
          <w:tcPr>
            <w:tcW w:w="1599" w:type="dxa"/>
            <w:tcBorders>
              <w:top w:val="single" w:sz="8" w:space="0" w:color="auto"/>
              <w:left w:val="nil"/>
              <w:bottom w:val="single" w:sz="8" w:space="0" w:color="auto"/>
              <w:right w:val="single" w:sz="8" w:space="0" w:color="auto"/>
            </w:tcBorders>
            <w:shd w:val="clear" w:color="auto" w:fill="auto"/>
            <w:vAlign w:val="center"/>
            <w:hideMark/>
          </w:tcPr>
          <w:p w14:paraId="5A4F83C8" w14:textId="77777777" w:rsidR="00920ECA" w:rsidRPr="00920ECA" w:rsidRDefault="00920ECA" w:rsidP="00920ECA">
            <w:pPr>
              <w:jc w:val="center"/>
              <w:rPr>
                <w:snapToGrid w:val="0"/>
                <w:color w:val="000000"/>
              </w:rPr>
            </w:pPr>
            <w:r w:rsidRPr="00920ECA">
              <w:rPr>
                <w:snapToGrid w:val="0"/>
                <w:color w:val="000000"/>
              </w:rPr>
              <w:t>1 полугодие</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77F7ACE" w14:textId="77777777" w:rsidR="00920ECA" w:rsidRPr="00920ECA" w:rsidRDefault="00920ECA" w:rsidP="00920ECA">
            <w:pPr>
              <w:jc w:val="center"/>
              <w:rPr>
                <w:snapToGrid w:val="0"/>
                <w:color w:val="000000"/>
              </w:rPr>
            </w:pPr>
            <w:r w:rsidRPr="00920ECA">
              <w:rPr>
                <w:snapToGrid w:val="0"/>
                <w:color w:val="000000"/>
              </w:rPr>
              <w:t>2 полугодие</w:t>
            </w:r>
          </w:p>
        </w:tc>
      </w:tr>
      <w:tr w:rsidR="00920ECA" w:rsidRPr="00920ECA" w14:paraId="0A970F10" w14:textId="77777777" w:rsidTr="00920ECA">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C0BB155" w14:textId="77777777" w:rsidR="00920ECA" w:rsidRPr="00920ECA" w:rsidRDefault="00920ECA" w:rsidP="00920ECA">
            <w:pPr>
              <w:jc w:val="center"/>
              <w:rPr>
                <w:snapToGrid w:val="0"/>
                <w:color w:val="000000"/>
              </w:rPr>
            </w:pPr>
            <w:r w:rsidRPr="00920ECA">
              <w:rPr>
                <w:snapToGrid w:val="0"/>
                <w:color w:val="000000"/>
              </w:rPr>
              <w:t>1</w:t>
            </w:r>
          </w:p>
        </w:tc>
        <w:tc>
          <w:tcPr>
            <w:tcW w:w="3525" w:type="dxa"/>
            <w:tcBorders>
              <w:top w:val="nil"/>
              <w:left w:val="nil"/>
              <w:bottom w:val="single" w:sz="8" w:space="0" w:color="auto"/>
              <w:right w:val="single" w:sz="8" w:space="0" w:color="auto"/>
            </w:tcBorders>
            <w:shd w:val="clear" w:color="auto" w:fill="auto"/>
            <w:noWrap/>
            <w:vAlign w:val="center"/>
            <w:hideMark/>
          </w:tcPr>
          <w:p w14:paraId="579EE1EB" w14:textId="77777777" w:rsidR="00920ECA" w:rsidRPr="00920ECA" w:rsidRDefault="00920ECA" w:rsidP="00920ECA">
            <w:pPr>
              <w:rPr>
                <w:snapToGrid w:val="0"/>
                <w:color w:val="000000"/>
              </w:rPr>
            </w:pPr>
            <w:r w:rsidRPr="00920ECA">
              <w:rPr>
                <w:snapToGrid w:val="0"/>
                <w:color w:val="000000"/>
              </w:rPr>
              <w:t>Нормативная выработка т/энергии</w:t>
            </w:r>
          </w:p>
        </w:tc>
        <w:tc>
          <w:tcPr>
            <w:tcW w:w="1520" w:type="dxa"/>
            <w:tcBorders>
              <w:top w:val="nil"/>
              <w:left w:val="nil"/>
              <w:bottom w:val="single" w:sz="8" w:space="0" w:color="auto"/>
              <w:right w:val="single" w:sz="8" w:space="0" w:color="auto"/>
            </w:tcBorders>
            <w:shd w:val="clear" w:color="auto" w:fill="auto"/>
            <w:vAlign w:val="center"/>
            <w:hideMark/>
          </w:tcPr>
          <w:p w14:paraId="054DDEA0" w14:textId="77777777" w:rsidR="00920ECA" w:rsidRPr="00920ECA" w:rsidRDefault="00920ECA" w:rsidP="00920ECA">
            <w:pPr>
              <w:jc w:val="right"/>
              <w:rPr>
                <w:snapToGrid w:val="0"/>
                <w:color w:val="000000"/>
              </w:rPr>
            </w:pPr>
            <w:r w:rsidRPr="00920ECA">
              <w:rPr>
                <w:snapToGrid w:val="0"/>
                <w:color w:val="000000"/>
              </w:rPr>
              <w:t>161 261,00</w:t>
            </w:r>
          </w:p>
        </w:tc>
        <w:tc>
          <w:tcPr>
            <w:tcW w:w="1599" w:type="dxa"/>
            <w:tcBorders>
              <w:top w:val="nil"/>
              <w:left w:val="nil"/>
              <w:bottom w:val="single" w:sz="8" w:space="0" w:color="auto"/>
              <w:right w:val="single" w:sz="8" w:space="0" w:color="auto"/>
            </w:tcBorders>
            <w:shd w:val="clear" w:color="auto" w:fill="auto"/>
            <w:vAlign w:val="center"/>
            <w:hideMark/>
          </w:tcPr>
          <w:p w14:paraId="176242F8" w14:textId="77777777" w:rsidR="00920ECA" w:rsidRPr="00920ECA" w:rsidRDefault="00920ECA" w:rsidP="00920ECA">
            <w:pPr>
              <w:jc w:val="right"/>
              <w:rPr>
                <w:snapToGrid w:val="0"/>
                <w:color w:val="000000"/>
              </w:rPr>
            </w:pPr>
            <w:r w:rsidRPr="00920ECA">
              <w:rPr>
                <w:snapToGrid w:val="0"/>
                <w:color w:val="000000"/>
              </w:rPr>
              <w:t>88 442,00</w:t>
            </w:r>
          </w:p>
        </w:tc>
        <w:tc>
          <w:tcPr>
            <w:tcW w:w="1780" w:type="dxa"/>
            <w:tcBorders>
              <w:top w:val="nil"/>
              <w:left w:val="nil"/>
              <w:bottom w:val="single" w:sz="8" w:space="0" w:color="auto"/>
              <w:right w:val="single" w:sz="8" w:space="0" w:color="auto"/>
            </w:tcBorders>
            <w:shd w:val="clear" w:color="auto" w:fill="auto"/>
            <w:vAlign w:val="center"/>
            <w:hideMark/>
          </w:tcPr>
          <w:p w14:paraId="2FAFE954" w14:textId="77777777" w:rsidR="00920ECA" w:rsidRPr="00920ECA" w:rsidRDefault="00920ECA" w:rsidP="00920ECA">
            <w:pPr>
              <w:jc w:val="right"/>
              <w:rPr>
                <w:snapToGrid w:val="0"/>
                <w:color w:val="000000"/>
              </w:rPr>
            </w:pPr>
            <w:r w:rsidRPr="00920ECA">
              <w:rPr>
                <w:snapToGrid w:val="0"/>
                <w:color w:val="000000"/>
              </w:rPr>
              <w:t>72 819,00</w:t>
            </w:r>
          </w:p>
        </w:tc>
      </w:tr>
      <w:tr w:rsidR="00920ECA" w:rsidRPr="00920ECA" w14:paraId="2F660129" w14:textId="77777777" w:rsidTr="00920ECA">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029A098" w14:textId="77777777" w:rsidR="00920ECA" w:rsidRPr="00920ECA" w:rsidRDefault="00920ECA" w:rsidP="00920ECA">
            <w:pPr>
              <w:jc w:val="center"/>
              <w:rPr>
                <w:snapToGrid w:val="0"/>
                <w:color w:val="000000"/>
              </w:rPr>
            </w:pPr>
            <w:r w:rsidRPr="00920ECA">
              <w:rPr>
                <w:snapToGrid w:val="0"/>
                <w:color w:val="000000"/>
              </w:rPr>
              <w:t>2</w:t>
            </w:r>
          </w:p>
        </w:tc>
        <w:tc>
          <w:tcPr>
            <w:tcW w:w="3525" w:type="dxa"/>
            <w:tcBorders>
              <w:top w:val="nil"/>
              <w:left w:val="nil"/>
              <w:bottom w:val="single" w:sz="8" w:space="0" w:color="auto"/>
              <w:right w:val="single" w:sz="8" w:space="0" w:color="auto"/>
            </w:tcBorders>
            <w:shd w:val="clear" w:color="auto" w:fill="auto"/>
            <w:noWrap/>
            <w:vAlign w:val="center"/>
            <w:hideMark/>
          </w:tcPr>
          <w:p w14:paraId="3802C182" w14:textId="77777777" w:rsidR="00920ECA" w:rsidRPr="00920ECA" w:rsidRDefault="00920ECA" w:rsidP="00920ECA">
            <w:pPr>
              <w:rPr>
                <w:snapToGrid w:val="0"/>
                <w:color w:val="000000"/>
              </w:rPr>
            </w:pPr>
            <w:r w:rsidRPr="00920ECA">
              <w:rPr>
                <w:snapToGrid w:val="0"/>
                <w:color w:val="000000"/>
              </w:rPr>
              <w:t>Отпуск тепловой энергии в сеть</w:t>
            </w:r>
          </w:p>
        </w:tc>
        <w:tc>
          <w:tcPr>
            <w:tcW w:w="1520" w:type="dxa"/>
            <w:tcBorders>
              <w:top w:val="nil"/>
              <w:left w:val="nil"/>
              <w:bottom w:val="single" w:sz="8" w:space="0" w:color="auto"/>
              <w:right w:val="single" w:sz="8" w:space="0" w:color="auto"/>
            </w:tcBorders>
            <w:shd w:val="clear" w:color="auto" w:fill="auto"/>
            <w:vAlign w:val="center"/>
            <w:hideMark/>
          </w:tcPr>
          <w:p w14:paraId="5CC66D58" w14:textId="77777777" w:rsidR="00920ECA" w:rsidRPr="00920ECA" w:rsidRDefault="00920ECA" w:rsidP="00920ECA">
            <w:pPr>
              <w:jc w:val="right"/>
              <w:rPr>
                <w:snapToGrid w:val="0"/>
                <w:color w:val="000000"/>
              </w:rPr>
            </w:pPr>
            <w:r w:rsidRPr="00920ECA">
              <w:rPr>
                <w:snapToGrid w:val="0"/>
                <w:color w:val="000000"/>
              </w:rPr>
              <w:t>158 278,00</w:t>
            </w:r>
          </w:p>
        </w:tc>
        <w:tc>
          <w:tcPr>
            <w:tcW w:w="1599" w:type="dxa"/>
            <w:tcBorders>
              <w:top w:val="nil"/>
              <w:left w:val="nil"/>
              <w:bottom w:val="single" w:sz="8" w:space="0" w:color="auto"/>
              <w:right w:val="single" w:sz="8" w:space="0" w:color="auto"/>
            </w:tcBorders>
            <w:shd w:val="clear" w:color="auto" w:fill="auto"/>
            <w:vAlign w:val="center"/>
            <w:hideMark/>
          </w:tcPr>
          <w:p w14:paraId="435DAFFF" w14:textId="77777777" w:rsidR="00920ECA" w:rsidRPr="00920ECA" w:rsidRDefault="00920ECA" w:rsidP="00920ECA">
            <w:pPr>
              <w:jc w:val="right"/>
              <w:rPr>
                <w:snapToGrid w:val="0"/>
                <w:color w:val="000000"/>
              </w:rPr>
            </w:pPr>
            <w:r w:rsidRPr="00920ECA">
              <w:rPr>
                <w:snapToGrid w:val="0"/>
                <w:color w:val="000000"/>
              </w:rPr>
              <w:t>86 806,00</w:t>
            </w:r>
          </w:p>
        </w:tc>
        <w:tc>
          <w:tcPr>
            <w:tcW w:w="1780" w:type="dxa"/>
            <w:tcBorders>
              <w:top w:val="nil"/>
              <w:left w:val="nil"/>
              <w:bottom w:val="single" w:sz="8" w:space="0" w:color="auto"/>
              <w:right w:val="single" w:sz="8" w:space="0" w:color="auto"/>
            </w:tcBorders>
            <w:shd w:val="clear" w:color="auto" w:fill="auto"/>
            <w:vAlign w:val="center"/>
            <w:hideMark/>
          </w:tcPr>
          <w:p w14:paraId="7C359A1B" w14:textId="77777777" w:rsidR="00920ECA" w:rsidRPr="00920ECA" w:rsidRDefault="00920ECA" w:rsidP="00920ECA">
            <w:pPr>
              <w:jc w:val="right"/>
              <w:rPr>
                <w:snapToGrid w:val="0"/>
                <w:color w:val="000000"/>
              </w:rPr>
            </w:pPr>
            <w:r w:rsidRPr="00920ECA">
              <w:rPr>
                <w:snapToGrid w:val="0"/>
                <w:color w:val="000000"/>
              </w:rPr>
              <w:t>71 472,00</w:t>
            </w:r>
          </w:p>
        </w:tc>
      </w:tr>
      <w:tr w:rsidR="00920ECA" w:rsidRPr="00920ECA" w14:paraId="008DCFC1" w14:textId="77777777" w:rsidTr="00920ECA">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7474567" w14:textId="77777777" w:rsidR="00920ECA" w:rsidRPr="00920ECA" w:rsidRDefault="00920ECA" w:rsidP="00920ECA">
            <w:pPr>
              <w:jc w:val="center"/>
              <w:rPr>
                <w:snapToGrid w:val="0"/>
                <w:color w:val="000000"/>
              </w:rPr>
            </w:pPr>
            <w:r w:rsidRPr="00920ECA">
              <w:rPr>
                <w:snapToGrid w:val="0"/>
                <w:color w:val="000000"/>
              </w:rPr>
              <w:t>3</w:t>
            </w:r>
          </w:p>
        </w:tc>
        <w:tc>
          <w:tcPr>
            <w:tcW w:w="3525" w:type="dxa"/>
            <w:tcBorders>
              <w:top w:val="nil"/>
              <w:left w:val="nil"/>
              <w:bottom w:val="single" w:sz="8" w:space="0" w:color="auto"/>
              <w:right w:val="single" w:sz="8" w:space="0" w:color="auto"/>
            </w:tcBorders>
            <w:shd w:val="clear" w:color="auto" w:fill="auto"/>
            <w:vAlign w:val="center"/>
            <w:hideMark/>
          </w:tcPr>
          <w:p w14:paraId="043E7383" w14:textId="77777777" w:rsidR="00920ECA" w:rsidRPr="00920ECA" w:rsidRDefault="00920ECA" w:rsidP="00920ECA">
            <w:pPr>
              <w:rPr>
                <w:snapToGrid w:val="0"/>
                <w:color w:val="000000"/>
              </w:rPr>
            </w:pPr>
            <w:r w:rsidRPr="00920ECA">
              <w:rPr>
                <w:snapToGrid w:val="0"/>
                <w:color w:val="000000"/>
              </w:rPr>
              <w:t>Полезный отпуск</w:t>
            </w:r>
          </w:p>
        </w:tc>
        <w:tc>
          <w:tcPr>
            <w:tcW w:w="1520" w:type="dxa"/>
            <w:tcBorders>
              <w:top w:val="nil"/>
              <w:left w:val="nil"/>
              <w:bottom w:val="single" w:sz="8" w:space="0" w:color="auto"/>
              <w:right w:val="single" w:sz="8" w:space="0" w:color="auto"/>
            </w:tcBorders>
            <w:shd w:val="clear" w:color="auto" w:fill="auto"/>
            <w:vAlign w:val="center"/>
            <w:hideMark/>
          </w:tcPr>
          <w:p w14:paraId="6AE21C10" w14:textId="77777777" w:rsidR="00920ECA" w:rsidRPr="00920ECA" w:rsidRDefault="00920ECA" w:rsidP="00920ECA">
            <w:pPr>
              <w:jc w:val="right"/>
              <w:rPr>
                <w:snapToGrid w:val="0"/>
                <w:color w:val="000000"/>
              </w:rPr>
            </w:pPr>
            <w:r w:rsidRPr="00920ECA">
              <w:rPr>
                <w:snapToGrid w:val="0"/>
                <w:color w:val="000000"/>
              </w:rPr>
              <w:t>141 592,00</w:t>
            </w:r>
          </w:p>
        </w:tc>
        <w:tc>
          <w:tcPr>
            <w:tcW w:w="1599" w:type="dxa"/>
            <w:tcBorders>
              <w:top w:val="nil"/>
              <w:left w:val="nil"/>
              <w:bottom w:val="single" w:sz="8" w:space="0" w:color="auto"/>
              <w:right w:val="single" w:sz="8" w:space="0" w:color="auto"/>
            </w:tcBorders>
            <w:shd w:val="clear" w:color="auto" w:fill="auto"/>
            <w:vAlign w:val="center"/>
            <w:hideMark/>
          </w:tcPr>
          <w:p w14:paraId="7F5B89D8" w14:textId="77777777" w:rsidR="00920ECA" w:rsidRPr="00920ECA" w:rsidRDefault="00920ECA" w:rsidP="00920ECA">
            <w:pPr>
              <w:jc w:val="right"/>
              <w:rPr>
                <w:snapToGrid w:val="0"/>
                <w:color w:val="000000"/>
              </w:rPr>
            </w:pPr>
            <w:r w:rsidRPr="00920ECA">
              <w:rPr>
                <w:snapToGrid w:val="0"/>
                <w:color w:val="000000"/>
              </w:rPr>
              <w:t>77 655,00</w:t>
            </w:r>
          </w:p>
        </w:tc>
        <w:tc>
          <w:tcPr>
            <w:tcW w:w="1780" w:type="dxa"/>
            <w:tcBorders>
              <w:top w:val="nil"/>
              <w:left w:val="nil"/>
              <w:bottom w:val="single" w:sz="8" w:space="0" w:color="auto"/>
              <w:right w:val="single" w:sz="8" w:space="0" w:color="auto"/>
            </w:tcBorders>
            <w:shd w:val="clear" w:color="auto" w:fill="auto"/>
            <w:vAlign w:val="center"/>
            <w:hideMark/>
          </w:tcPr>
          <w:p w14:paraId="75C4235E" w14:textId="77777777" w:rsidR="00920ECA" w:rsidRPr="00920ECA" w:rsidRDefault="00920ECA" w:rsidP="00920ECA">
            <w:pPr>
              <w:jc w:val="right"/>
              <w:rPr>
                <w:snapToGrid w:val="0"/>
                <w:color w:val="000000"/>
              </w:rPr>
            </w:pPr>
            <w:r w:rsidRPr="00920ECA">
              <w:rPr>
                <w:snapToGrid w:val="0"/>
                <w:color w:val="000000"/>
              </w:rPr>
              <w:t>63 937,00</w:t>
            </w:r>
          </w:p>
        </w:tc>
      </w:tr>
      <w:tr w:rsidR="00920ECA" w:rsidRPr="00920ECA" w14:paraId="7BE44CC6" w14:textId="77777777" w:rsidTr="00920ECA">
        <w:trPr>
          <w:trHeight w:val="645"/>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B67C34D" w14:textId="77777777" w:rsidR="00920ECA" w:rsidRPr="00920ECA" w:rsidRDefault="00920ECA" w:rsidP="00920ECA">
            <w:pPr>
              <w:jc w:val="center"/>
              <w:rPr>
                <w:snapToGrid w:val="0"/>
                <w:color w:val="000000"/>
              </w:rPr>
            </w:pPr>
            <w:r w:rsidRPr="00920ECA">
              <w:rPr>
                <w:snapToGrid w:val="0"/>
                <w:color w:val="000000"/>
              </w:rPr>
              <w:t>4</w:t>
            </w:r>
          </w:p>
        </w:tc>
        <w:tc>
          <w:tcPr>
            <w:tcW w:w="3525" w:type="dxa"/>
            <w:tcBorders>
              <w:top w:val="nil"/>
              <w:left w:val="nil"/>
              <w:bottom w:val="single" w:sz="8" w:space="0" w:color="auto"/>
              <w:right w:val="single" w:sz="8" w:space="0" w:color="auto"/>
            </w:tcBorders>
            <w:shd w:val="clear" w:color="auto" w:fill="auto"/>
            <w:vAlign w:val="center"/>
            <w:hideMark/>
          </w:tcPr>
          <w:p w14:paraId="36BC56E9" w14:textId="77777777" w:rsidR="00920ECA" w:rsidRPr="00920ECA" w:rsidRDefault="00920ECA" w:rsidP="00920ECA">
            <w:pPr>
              <w:rPr>
                <w:snapToGrid w:val="0"/>
                <w:color w:val="000000"/>
              </w:rPr>
            </w:pPr>
            <w:r w:rsidRPr="00920ECA">
              <w:rPr>
                <w:snapToGrid w:val="0"/>
                <w:color w:val="000000"/>
              </w:rPr>
              <w:t>Полезный отпуск на потребительский рынок</w:t>
            </w:r>
          </w:p>
        </w:tc>
        <w:tc>
          <w:tcPr>
            <w:tcW w:w="1520" w:type="dxa"/>
            <w:tcBorders>
              <w:top w:val="nil"/>
              <w:left w:val="nil"/>
              <w:bottom w:val="single" w:sz="8" w:space="0" w:color="auto"/>
              <w:right w:val="single" w:sz="8" w:space="0" w:color="auto"/>
            </w:tcBorders>
            <w:shd w:val="clear" w:color="auto" w:fill="auto"/>
            <w:vAlign w:val="center"/>
            <w:hideMark/>
          </w:tcPr>
          <w:p w14:paraId="725F0A33" w14:textId="77777777" w:rsidR="00920ECA" w:rsidRPr="00920ECA" w:rsidRDefault="00920ECA" w:rsidP="00920ECA">
            <w:pPr>
              <w:jc w:val="right"/>
              <w:rPr>
                <w:snapToGrid w:val="0"/>
                <w:color w:val="000000"/>
              </w:rPr>
            </w:pPr>
            <w:r w:rsidRPr="00920ECA">
              <w:rPr>
                <w:snapToGrid w:val="0"/>
                <w:color w:val="000000"/>
              </w:rPr>
              <w:t>140 295,00</w:t>
            </w:r>
          </w:p>
        </w:tc>
        <w:tc>
          <w:tcPr>
            <w:tcW w:w="1599" w:type="dxa"/>
            <w:tcBorders>
              <w:top w:val="nil"/>
              <w:left w:val="nil"/>
              <w:bottom w:val="single" w:sz="8" w:space="0" w:color="auto"/>
              <w:right w:val="single" w:sz="8" w:space="0" w:color="auto"/>
            </w:tcBorders>
            <w:shd w:val="clear" w:color="auto" w:fill="auto"/>
            <w:vAlign w:val="center"/>
            <w:hideMark/>
          </w:tcPr>
          <w:p w14:paraId="43173366" w14:textId="77777777" w:rsidR="00920ECA" w:rsidRPr="00920ECA" w:rsidRDefault="00920ECA" w:rsidP="00920ECA">
            <w:pPr>
              <w:jc w:val="right"/>
              <w:rPr>
                <w:snapToGrid w:val="0"/>
                <w:color w:val="000000"/>
              </w:rPr>
            </w:pPr>
            <w:r w:rsidRPr="00920ECA">
              <w:rPr>
                <w:snapToGrid w:val="0"/>
                <w:color w:val="000000"/>
              </w:rPr>
              <w:t>76 944,00</w:t>
            </w:r>
          </w:p>
        </w:tc>
        <w:tc>
          <w:tcPr>
            <w:tcW w:w="1780" w:type="dxa"/>
            <w:tcBorders>
              <w:top w:val="nil"/>
              <w:left w:val="nil"/>
              <w:bottom w:val="single" w:sz="8" w:space="0" w:color="auto"/>
              <w:right w:val="single" w:sz="8" w:space="0" w:color="auto"/>
            </w:tcBorders>
            <w:shd w:val="clear" w:color="auto" w:fill="auto"/>
            <w:vAlign w:val="center"/>
            <w:hideMark/>
          </w:tcPr>
          <w:p w14:paraId="6C1BA70B" w14:textId="77777777" w:rsidR="00920ECA" w:rsidRPr="00920ECA" w:rsidRDefault="00920ECA" w:rsidP="00920ECA">
            <w:pPr>
              <w:jc w:val="right"/>
              <w:rPr>
                <w:snapToGrid w:val="0"/>
                <w:color w:val="000000"/>
              </w:rPr>
            </w:pPr>
            <w:r w:rsidRPr="00920ECA">
              <w:rPr>
                <w:snapToGrid w:val="0"/>
                <w:color w:val="000000"/>
              </w:rPr>
              <w:t>63 351,00</w:t>
            </w:r>
          </w:p>
        </w:tc>
      </w:tr>
      <w:tr w:rsidR="00920ECA" w:rsidRPr="00920ECA" w14:paraId="783F5F7C" w14:textId="77777777" w:rsidTr="00920ECA">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00624AD5" w14:textId="77777777" w:rsidR="00920ECA" w:rsidRPr="00920ECA" w:rsidRDefault="00920ECA" w:rsidP="00920ECA">
            <w:pPr>
              <w:jc w:val="center"/>
              <w:rPr>
                <w:snapToGrid w:val="0"/>
                <w:color w:val="000000"/>
              </w:rPr>
            </w:pPr>
            <w:r w:rsidRPr="00920ECA">
              <w:rPr>
                <w:snapToGrid w:val="0"/>
                <w:color w:val="000000"/>
              </w:rPr>
              <w:t xml:space="preserve"> 4.1</w:t>
            </w:r>
          </w:p>
        </w:tc>
        <w:tc>
          <w:tcPr>
            <w:tcW w:w="3525" w:type="dxa"/>
            <w:tcBorders>
              <w:top w:val="nil"/>
              <w:left w:val="nil"/>
              <w:bottom w:val="single" w:sz="8" w:space="0" w:color="auto"/>
              <w:right w:val="single" w:sz="8" w:space="0" w:color="auto"/>
            </w:tcBorders>
            <w:shd w:val="clear" w:color="auto" w:fill="auto"/>
            <w:vAlign w:val="center"/>
            <w:hideMark/>
          </w:tcPr>
          <w:p w14:paraId="55DD8D71" w14:textId="77777777" w:rsidR="00920ECA" w:rsidRPr="00920ECA" w:rsidRDefault="00920ECA" w:rsidP="00920ECA">
            <w:pPr>
              <w:rPr>
                <w:snapToGrid w:val="0"/>
                <w:color w:val="000000"/>
              </w:rPr>
            </w:pPr>
            <w:r w:rsidRPr="00920ECA">
              <w:rPr>
                <w:snapToGrid w:val="0"/>
                <w:color w:val="000000"/>
              </w:rPr>
              <w:t xml:space="preserve">  - жилищные организации</w:t>
            </w:r>
          </w:p>
        </w:tc>
        <w:tc>
          <w:tcPr>
            <w:tcW w:w="1520" w:type="dxa"/>
            <w:tcBorders>
              <w:top w:val="nil"/>
              <w:left w:val="nil"/>
              <w:bottom w:val="single" w:sz="8" w:space="0" w:color="auto"/>
              <w:right w:val="single" w:sz="8" w:space="0" w:color="auto"/>
            </w:tcBorders>
            <w:shd w:val="clear" w:color="auto" w:fill="auto"/>
            <w:vAlign w:val="center"/>
            <w:hideMark/>
          </w:tcPr>
          <w:p w14:paraId="2F880D82" w14:textId="77777777" w:rsidR="00920ECA" w:rsidRPr="00920ECA" w:rsidRDefault="00920ECA" w:rsidP="00920ECA">
            <w:pPr>
              <w:jc w:val="right"/>
              <w:rPr>
                <w:snapToGrid w:val="0"/>
                <w:color w:val="000000"/>
              </w:rPr>
            </w:pPr>
            <w:r w:rsidRPr="00920ECA">
              <w:rPr>
                <w:snapToGrid w:val="0"/>
                <w:color w:val="000000"/>
              </w:rPr>
              <w:t>45 669,00</w:t>
            </w:r>
          </w:p>
        </w:tc>
        <w:tc>
          <w:tcPr>
            <w:tcW w:w="1599" w:type="dxa"/>
            <w:tcBorders>
              <w:top w:val="nil"/>
              <w:left w:val="nil"/>
              <w:bottom w:val="single" w:sz="8" w:space="0" w:color="auto"/>
              <w:right w:val="single" w:sz="8" w:space="0" w:color="auto"/>
            </w:tcBorders>
            <w:shd w:val="clear" w:color="auto" w:fill="auto"/>
            <w:vAlign w:val="center"/>
            <w:hideMark/>
          </w:tcPr>
          <w:p w14:paraId="117AF3D8" w14:textId="77777777" w:rsidR="00920ECA" w:rsidRPr="00920ECA" w:rsidRDefault="00920ECA" w:rsidP="00920ECA">
            <w:pPr>
              <w:jc w:val="right"/>
              <w:rPr>
                <w:snapToGrid w:val="0"/>
                <w:color w:val="000000"/>
              </w:rPr>
            </w:pPr>
            <w:r w:rsidRPr="00920ECA">
              <w:rPr>
                <w:snapToGrid w:val="0"/>
                <w:color w:val="000000"/>
              </w:rPr>
              <w:t>25 047,00</w:t>
            </w:r>
          </w:p>
        </w:tc>
        <w:tc>
          <w:tcPr>
            <w:tcW w:w="1780" w:type="dxa"/>
            <w:tcBorders>
              <w:top w:val="nil"/>
              <w:left w:val="nil"/>
              <w:bottom w:val="single" w:sz="8" w:space="0" w:color="auto"/>
              <w:right w:val="single" w:sz="8" w:space="0" w:color="auto"/>
            </w:tcBorders>
            <w:shd w:val="clear" w:color="auto" w:fill="auto"/>
            <w:vAlign w:val="center"/>
            <w:hideMark/>
          </w:tcPr>
          <w:p w14:paraId="34E9611D" w14:textId="77777777" w:rsidR="00920ECA" w:rsidRPr="00920ECA" w:rsidRDefault="00920ECA" w:rsidP="00920ECA">
            <w:pPr>
              <w:jc w:val="right"/>
              <w:rPr>
                <w:snapToGrid w:val="0"/>
                <w:color w:val="000000"/>
              </w:rPr>
            </w:pPr>
            <w:r w:rsidRPr="00920ECA">
              <w:rPr>
                <w:snapToGrid w:val="0"/>
                <w:color w:val="000000"/>
              </w:rPr>
              <w:t>20 622,00</w:t>
            </w:r>
          </w:p>
        </w:tc>
      </w:tr>
      <w:tr w:rsidR="00920ECA" w:rsidRPr="00920ECA" w14:paraId="7175769C" w14:textId="77777777" w:rsidTr="00920ECA">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323F22F7" w14:textId="77777777" w:rsidR="00920ECA" w:rsidRPr="00920ECA" w:rsidRDefault="00920ECA" w:rsidP="00920ECA">
            <w:pPr>
              <w:jc w:val="center"/>
              <w:rPr>
                <w:snapToGrid w:val="0"/>
                <w:color w:val="000000"/>
              </w:rPr>
            </w:pPr>
            <w:r w:rsidRPr="00920ECA">
              <w:rPr>
                <w:snapToGrid w:val="0"/>
                <w:color w:val="000000"/>
              </w:rPr>
              <w:t xml:space="preserve"> 4.2</w:t>
            </w:r>
          </w:p>
        </w:tc>
        <w:tc>
          <w:tcPr>
            <w:tcW w:w="3525" w:type="dxa"/>
            <w:tcBorders>
              <w:top w:val="nil"/>
              <w:left w:val="nil"/>
              <w:bottom w:val="single" w:sz="8" w:space="0" w:color="auto"/>
              <w:right w:val="single" w:sz="8" w:space="0" w:color="auto"/>
            </w:tcBorders>
            <w:shd w:val="clear" w:color="auto" w:fill="auto"/>
            <w:noWrap/>
            <w:vAlign w:val="center"/>
            <w:hideMark/>
          </w:tcPr>
          <w:p w14:paraId="3B2D2E94" w14:textId="77777777" w:rsidR="00920ECA" w:rsidRPr="00920ECA" w:rsidRDefault="00920ECA" w:rsidP="00920ECA">
            <w:pPr>
              <w:rPr>
                <w:snapToGrid w:val="0"/>
                <w:color w:val="000000"/>
              </w:rPr>
            </w:pPr>
            <w:r w:rsidRPr="00920ECA">
              <w:rPr>
                <w:snapToGrid w:val="0"/>
                <w:color w:val="000000"/>
              </w:rPr>
              <w:t xml:space="preserve">  - бюджетные организации</w:t>
            </w:r>
          </w:p>
        </w:tc>
        <w:tc>
          <w:tcPr>
            <w:tcW w:w="1520" w:type="dxa"/>
            <w:tcBorders>
              <w:top w:val="nil"/>
              <w:left w:val="nil"/>
              <w:bottom w:val="single" w:sz="8" w:space="0" w:color="auto"/>
              <w:right w:val="single" w:sz="8" w:space="0" w:color="auto"/>
            </w:tcBorders>
            <w:shd w:val="clear" w:color="auto" w:fill="auto"/>
            <w:noWrap/>
            <w:vAlign w:val="center"/>
            <w:hideMark/>
          </w:tcPr>
          <w:p w14:paraId="4F60BD3B" w14:textId="77777777" w:rsidR="00920ECA" w:rsidRPr="00920ECA" w:rsidRDefault="00920ECA" w:rsidP="00920ECA">
            <w:pPr>
              <w:jc w:val="right"/>
              <w:rPr>
                <w:snapToGrid w:val="0"/>
                <w:color w:val="000000"/>
              </w:rPr>
            </w:pPr>
            <w:r w:rsidRPr="00920ECA">
              <w:rPr>
                <w:snapToGrid w:val="0"/>
                <w:color w:val="000000"/>
              </w:rPr>
              <w:t>6 271,00</w:t>
            </w:r>
          </w:p>
        </w:tc>
        <w:tc>
          <w:tcPr>
            <w:tcW w:w="1599" w:type="dxa"/>
            <w:tcBorders>
              <w:top w:val="nil"/>
              <w:left w:val="nil"/>
              <w:bottom w:val="single" w:sz="8" w:space="0" w:color="auto"/>
              <w:right w:val="single" w:sz="8" w:space="0" w:color="auto"/>
            </w:tcBorders>
            <w:shd w:val="clear" w:color="auto" w:fill="auto"/>
            <w:vAlign w:val="center"/>
            <w:hideMark/>
          </w:tcPr>
          <w:p w14:paraId="4D4855A0" w14:textId="77777777" w:rsidR="00920ECA" w:rsidRPr="00920ECA" w:rsidRDefault="00920ECA" w:rsidP="00920ECA">
            <w:pPr>
              <w:jc w:val="right"/>
              <w:rPr>
                <w:snapToGrid w:val="0"/>
                <w:color w:val="000000"/>
              </w:rPr>
            </w:pPr>
            <w:r w:rsidRPr="00920ECA">
              <w:rPr>
                <w:snapToGrid w:val="0"/>
                <w:color w:val="000000"/>
              </w:rPr>
              <w:t>3 439,00</w:t>
            </w:r>
          </w:p>
        </w:tc>
        <w:tc>
          <w:tcPr>
            <w:tcW w:w="1780" w:type="dxa"/>
            <w:tcBorders>
              <w:top w:val="nil"/>
              <w:left w:val="nil"/>
              <w:bottom w:val="single" w:sz="8" w:space="0" w:color="auto"/>
              <w:right w:val="single" w:sz="8" w:space="0" w:color="auto"/>
            </w:tcBorders>
            <w:shd w:val="clear" w:color="auto" w:fill="auto"/>
            <w:vAlign w:val="center"/>
            <w:hideMark/>
          </w:tcPr>
          <w:p w14:paraId="6B09C91E" w14:textId="77777777" w:rsidR="00920ECA" w:rsidRPr="00920ECA" w:rsidRDefault="00920ECA" w:rsidP="00920ECA">
            <w:pPr>
              <w:jc w:val="right"/>
              <w:rPr>
                <w:snapToGrid w:val="0"/>
                <w:color w:val="000000"/>
              </w:rPr>
            </w:pPr>
            <w:r w:rsidRPr="00920ECA">
              <w:rPr>
                <w:snapToGrid w:val="0"/>
                <w:color w:val="000000"/>
              </w:rPr>
              <w:t>2 832,00</w:t>
            </w:r>
          </w:p>
        </w:tc>
      </w:tr>
      <w:tr w:rsidR="00920ECA" w:rsidRPr="00920ECA" w14:paraId="59940D42" w14:textId="77777777" w:rsidTr="00920ECA">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42544279" w14:textId="77777777" w:rsidR="00920ECA" w:rsidRPr="00920ECA" w:rsidRDefault="00920ECA" w:rsidP="00920ECA">
            <w:pPr>
              <w:jc w:val="center"/>
              <w:rPr>
                <w:snapToGrid w:val="0"/>
                <w:color w:val="000000"/>
              </w:rPr>
            </w:pPr>
            <w:r w:rsidRPr="00920ECA">
              <w:rPr>
                <w:snapToGrid w:val="0"/>
                <w:color w:val="000000"/>
              </w:rPr>
              <w:t xml:space="preserve"> 4.3</w:t>
            </w:r>
          </w:p>
        </w:tc>
        <w:tc>
          <w:tcPr>
            <w:tcW w:w="3525" w:type="dxa"/>
            <w:tcBorders>
              <w:top w:val="nil"/>
              <w:left w:val="nil"/>
              <w:bottom w:val="single" w:sz="8" w:space="0" w:color="auto"/>
              <w:right w:val="single" w:sz="8" w:space="0" w:color="auto"/>
            </w:tcBorders>
            <w:shd w:val="clear" w:color="auto" w:fill="auto"/>
            <w:noWrap/>
            <w:vAlign w:val="center"/>
            <w:hideMark/>
          </w:tcPr>
          <w:p w14:paraId="3586E2EA" w14:textId="77777777" w:rsidR="00920ECA" w:rsidRPr="00920ECA" w:rsidRDefault="00920ECA" w:rsidP="00920ECA">
            <w:pPr>
              <w:rPr>
                <w:snapToGrid w:val="0"/>
                <w:color w:val="000000"/>
              </w:rPr>
            </w:pPr>
            <w:r w:rsidRPr="00920ECA">
              <w:rPr>
                <w:snapToGrid w:val="0"/>
                <w:color w:val="000000"/>
              </w:rPr>
              <w:t xml:space="preserve">  - прочие потребители</w:t>
            </w:r>
          </w:p>
        </w:tc>
        <w:tc>
          <w:tcPr>
            <w:tcW w:w="1520" w:type="dxa"/>
            <w:tcBorders>
              <w:top w:val="nil"/>
              <w:left w:val="nil"/>
              <w:bottom w:val="single" w:sz="8" w:space="0" w:color="auto"/>
              <w:right w:val="single" w:sz="8" w:space="0" w:color="auto"/>
            </w:tcBorders>
            <w:shd w:val="clear" w:color="auto" w:fill="auto"/>
            <w:noWrap/>
            <w:vAlign w:val="center"/>
            <w:hideMark/>
          </w:tcPr>
          <w:p w14:paraId="12BC0560" w14:textId="77777777" w:rsidR="00920ECA" w:rsidRPr="00920ECA" w:rsidRDefault="00920ECA" w:rsidP="00920ECA">
            <w:pPr>
              <w:jc w:val="right"/>
              <w:rPr>
                <w:snapToGrid w:val="0"/>
                <w:color w:val="000000"/>
              </w:rPr>
            </w:pPr>
            <w:r w:rsidRPr="00920ECA">
              <w:rPr>
                <w:snapToGrid w:val="0"/>
                <w:color w:val="000000"/>
              </w:rPr>
              <w:t>88 355,00</w:t>
            </w:r>
          </w:p>
        </w:tc>
        <w:tc>
          <w:tcPr>
            <w:tcW w:w="1599" w:type="dxa"/>
            <w:tcBorders>
              <w:top w:val="nil"/>
              <w:left w:val="nil"/>
              <w:bottom w:val="single" w:sz="8" w:space="0" w:color="auto"/>
              <w:right w:val="single" w:sz="8" w:space="0" w:color="auto"/>
            </w:tcBorders>
            <w:shd w:val="clear" w:color="auto" w:fill="auto"/>
            <w:vAlign w:val="center"/>
            <w:hideMark/>
          </w:tcPr>
          <w:p w14:paraId="5226E999" w14:textId="77777777" w:rsidR="00920ECA" w:rsidRPr="00920ECA" w:rsidRDefault="00920ECA" w:rsidP="00920ECA">
            <w:pPr>
              <w:jc w:val="right"/>
              <w:rPr>
                <w:snapToGrid w:val="0"/>
                <w:color w:val="000000"/>
              </w:rPr>
            </w:pPr>
            <w:r w:rsidRPr="00920ECA">
              <w:rPr>
                <w:snapToGrid w:val="0"/>
                <w:color w:val="000000"/>
              </w:rPr>
              <w:t>48 458,00</w:t>
            </w:r>
          </w:p>
        </w:tc>
        <w:tc>
          <w:tcPr>
            <w:tcW w:w="1780" w:type="dxa"/>
            <w:tcBorders>
              <w:top w:val="nil"/>
              <w:left w:val="nil"/>
              <w:bottom w:val="single" w:sz="8" w:space="0" w:color="auto"/>
              <w:right w:val="single" w:sz="8" w:space="0" w:color="auto"/>
            </w:tcBorders>
            <w:shd w:val="clear" w:color="auto" w:fill="auto"/>
            <w:vAlign w:val="center"/>
            <w:hideMark/>
          </w:tcPr>
          <w:p w14:paraId="39DC757D" w14:textId="77777777" w:rsidR="00920ECA" w:rsidRPr="00920ECA" w:rsidRDefault="00920ECA" w:rsidP="00920ECA">
            <w:pPr>
              <w:jc w:val="right"/>
              <w:rPr>
                <w:snapToGrid w:val="0"/>
                <w:color w:val="000000"/>
              </w:rPr>
            </w:pPr>
            <w:r w:rsidRPr="00920ECA">
              <w:rPr>
                <w:snapToGrid w:val="0"/>
                <w:color w:val="000000"/>
              </w:rPr>
              <w:t>39 897,00</w:t>
            </w:r>
          </w:p>
        </w:tc>
      </w:tr>
      <w:tr w:rsidR="00920ECA" w:rsidRPr="00920ECA" w14:paraId="1AE321F7" w14:textId="77777777" w:rsidTr="00920ECA">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1FCD7671" w14:textId="77777777" w:rsidR="00920ECA" w:rsidRPr="00920ECA" w:rsidRDefault="00920ECA" w:rsidP="00920ECA">
            <w:pPr>
              <w:jc w:val="center"/>
              <w:rPr>
                <w:snapToGrid w:val="0"/>
                <w:color w:val="000000"/>
              </w:rPr>
            </w:pPr>
            <w:r w:rsidRPr="00920ECA">
              <w:rPr>
                <w:snapToGrid w:val="0"/>
                <w:color w:val="000000"/>
              </w:rPr>
              <w:t>5</w:t>
            </w:r>
          </w:p>
        </w:tc>
        <w:tc>
          <w:tcPr>
            <w:tcW w:w="3525" w:type="dxa"/>
            <w:tcBorders>
              <w:top w:val="nil"/>
              <w:left w:val="nil"/>
              <w:bottom w:val="single" w:sz="8" w:space="0" w:color="auto"/>
              <w:right w:val="single" w:sz="8" w:space="0" w:color="auto"/>
            </w:tcBorders>
            <w:shd w:val="clear" w:color="auto" w:fill="auto"/>
            <w:vAlign w:val="center"/>
            <w:hideMark/>
          </w:tcPr>
          <w:p w14:paraId="2845A23F" w14:textId="77777777" w:rsidR="00920ECA" w:rsidRPr="00920ECA" w:rsidRDefault="00920ECA" w:rsidP="00920ECA">
            <w:pPr>
              <w:rPr>
                <w:snapToGrid w:val="0"/>
                <w:color w:val="000000"/>
              </w:rPr>
            </w:pPr>
            <w:r w:rsidRPr="00920ECA">
              <w:rPr>
                <w:snapToGrid w:val="0"/>
                <w:color w:val="000000"/>
              </w:rPr>
              <w:t xml:space="preserve">  - производственные нужды</w:t>
            </w:r>
          </w:p>
        </w:tc>
        <w:tc>
          <w:tcPr>
            <w:tcW w:w="1520" w:type="dxa"/>
            <w:tcBorders>
              <w:top w:val="nil"/>
              <w:left w:val="nil"/>
              <w:bottom w:val="single" w:sz="8" w:space="0" w:color="auto"/>
              <w:right w:val="single" w:sz="8" w:space="0" w:color="auto"/>
            </w:tcBorders>
            <w:shd w:val="clear" w:color="auto" w:fill="auto"/>
            <w:vAlign w:val="center"/>
            <w:hideMark/>
          </w:tcPr>
          <w:p w14:paraId="126E1285" w14:textId="77777777" w:rsidR="00920ECA" w:rsidRPr="00920ECA" w:rsidRDefault="00920ECA" w:rsidP="00920ECA">
            <w:pPr>
              <w:jc w:val="right"/>
              <w:rPr>
                <w:snapToGrid w:val="0"/>
                <w:color w:val="000000"/>
              </w:rPr>
            </w:pPr>
            <w:r w:rsidRPr="00920ECA">
              <w:rPr>
                <w:snapToGrid w:val="0"/>
                <w:color w:val="000000"/>
              </w:rPr>
              <w:t>1 297,00</w:t>
            </w:r>
          </w:p>
        </w:tc>
        <w:tc>
          <w:tcPr>
            <w:tcW w:w="1599" w:type="dxa"/>
            <w:tcBorders>
              <w:top w:val="nil"/>
              <w:left w:val="nil"/>
              <w:bottom w:val="single" w:sz="8" w:space="0" w:color="auto"/>
              <w:right w:val="single" w:sz="8" w:space="0" w:color="auto"/>
            </w:tcBorders>
            <w:shd w:val="clear" w:color="auto" w:fill="auto"/>
            <w:vAlign w:val="center"/>
            <w:hideMark/>
          </w:tcPr>
          <w:p w14:paraId="23C944AC" w14:textId="77777777" w:rsidR="00920ECA" w:rsidRPr="00920ECA" w:rsidRDefault="00920ECA" w:rsidP="00920ECA">
            <w:pPr>
              <w:jc w:val="right"/>
              <w:rPr>
                <w:snapToGrid w:val="0"/>
                <w:color w:val="000000"/>
              </w:rPr>
            </w:pPr>
            <w:r w:rsidRPr="00920ECA">
              <w:rPr>
                <w:snapToGrid w:val="0"/>
                <w:color w:val="000000"/>
              </w:rPr>
              <w:t>711,00</w:t>
            </w:r>
          </w:p>
        </w:tc>
        <w:tc>
          <w:tcPr>
            <w:tcW w:w="1780" w:type="dxa"/>
            <w:tcBorders>
              <w:top w:val="nil"/>
              <w:left w:val="nil"/>
              <w:bottom w:val="single" w:sz="8" w:space="0" w:color="auto"/>
              <w:right w:val="single" w:sz="8" w:space="0" w:color="auto"/>
            </w:tcBorders>
            <w:shd w:val="clear" w:color="auto" w:fill="auto"/>
            <w:vAlign w:val="center"/>
            <w:hideMark/>
          </w:tcPr>
          <w:p w14:paraId="7B5C317A" w14:textId="77777777" w:rsidR="00920ECA" w:rsidRPr="00920ECA" w:rsidRDefault="00920ECA" w:rsidP="00920ECA">
            <w:pPr>
              <w:jc w:val="right"/>
              <w:rPr>
                <w:snapToGrid w:val="0"/>
                <w:color w:val="000000"/>
              </w:rPr>
            </w:pPr>
            <w:r w:rsidRPr="00920ECA">
              <w:rPr>
                <w:snapToGrid w:val="0"/>
                <w:color w:val="000000"/>
              </w:rPr>
              <w:t>586,00</w:t>
            </w:r>
          </w:p>
        </w:tc>
      </w:tr>
      <w:tr w:rsidR="00920ECA" w:rsidRPr="00920ECA" w14:paraId="5BF5DEE0" w14:textId="77777777" w:rsidTr="00920ECA">
        <w:trPr>
          <w:trHeight w:val="6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169AB1F6" w14:textId="77777777" w:rsidR="00920ECA" w:rsidRPr="00920ECA" w:rsidRDefault="00920ECA" w:rsidP="00920ECA">
            <w:pPr>
              <w:jc w:val="center"/>
              <w:rPr>
                <w:snapToGrid w:val="0"/>
                <w:color w:val="000000"/>
              </w:rPr>
            </w:pPr>
            <w:r w:rsidRPr="00920ECA">
              <w:rPr>
                <w:snapToGrid w:val="0"/>
                <w:color w:val="000000"/>
              </w:rPr>
              <w:t>6</w:t>
            </w:r>
          </w:p>
        </w:tc>
        <w:tc>
          <w:tcPr>
            <w:tcW w:w="3525" w:type="dxa"/>
            <w:tcBorders>
              <w:top w:val="nil"/>
              <w:left w:val="nil"/>
              <w:bottom w:val="single" w:sz="8" w:space="0" w:color="auto"/>
              <w:right w:val="single" w:sz="8" w:space="0" w:color="auto"/>
            </w:tcBorders>
            <w:shd w:val="clear" w:color="auto" w:fill="auto"/>
            <w:vAlign w:val="center"/>
            <w:hideMark/>
          </w:tcPr>
          <w:p w14:paraId="47A9EACE" w14:textId="77777777" w:rsidR="00920ECA" w:rsidRPr="00920ECA" w:rsidRDefault="00920ECA" w:rsidP="00920ECA">
            <w:pPr>
              <w:rPr>
                <w:snapToGrid w:val="0"/>
                <w:color w:val="000000"/>
              </w:rPr>
            </w:pPr>
            <w:r w:rsidRPr="00920ECA">
              <w:rPr>
                <w:snapToGrid w:val="0"/>
                <w:color w:val="000000"/>
              </w:rPr>
              <w:t>Потери, всего</w:t>
            </w:r>
          </w:p>
        </w:tc>
        <w:tc>
          <w:tcPr>
            <w:tcW w:w="1520" w:type="dxa"/>
            <w:tcBorders>
              <w:top w:val="nil"/>
              <w:left w:val="nil"/>
              <w:bottom w:val="single" w:sz="8" w:space="0" w:color="auto"/>
              <w:right w:val="single" w:sz="8" w:space="0" w:color="auto"/>
            </w:tcBorders>
            <w:shd w:val="clear" w:color="auto" w:fill="auto"/>
            <w:vAlign w:val="center"/>
            <w:hideMark/>
          </w:tcPr>
          <w:p w14:paraId="5CA1C2C4" w14:textId="77777777" w:rsidR="00920ECA" w:rsidRPr="00920ECA" w:rsidRDefault="00920ECA" w:rsidP="00920ECA">
            <w:pPr>
              <w:jc w:val="right"/>
              <w:rPr>
                <w:snapToGrid w:val="0"/>
                <w:color w:val="000000"/>
              </w:rPr>
            </w:pPr>
            <w:r w:rsidRPr="00920ECA">
              <w:rPr>
                <w:snapToGrid w:val="0"/>
                <w:color w:val="000000"/>
              </w:rPr>
              <w:t>19 669,00</w:t>
            </w:r>
          </w:p>
        </w:tc>
        <w:tc>
          <w:tcPr>
            <w:tcW w:w="1599" w:type="dxa"/>
            <w:tcBorders>
              <w:top w:val="nil"/>
              <w:left w:val="nil"/>
              <w:bottom w:val="single" w:sz="8" w:space="0" w:color="auto"/>
              <w:right w:val="single" w:sz="8" w:space="0" w:color="auto"/>
            </w:tcBorders>
            <w:shd w:val="clear" w:color="auto" w:fill="auto"/>
            <w:vAlign w:val="center"/>
            <w:hideMark/>
          </w:tcPr>
          <w:p w14:paraId="44B9C28D" w14:textId="77777777" w:rsidR="00920ECA" w:rsidRPr="00920ECA" w:rsidRDefault="00920ECA" w:rsidP="00920ECA">
            <w:pPr>
              <w:jc w:val="right"/>
              <w:rPr>
                <w:snapToGrid w:val="0"/>
                <w:color w:val="000000"/>
              </w:rPr>
            </w:pPr>
            <w:r w:rsidRPr="00920ECA">
              <w:rPr>
                <w:snapToGrid w:val="0"/>
                <w:color w:val="000000"/>
              </w:rPr>
              <w:t>10 787,00</w:t>
            </w:r>
          </w:p>
        </w:tc>
        <w:tc>
          <w:tcPr>
            <w:tcW w:w="1780" w:type="dxa"/>
            <w:tcBorders>
              <w:top w:val="nil"/>
              <w:left w:val="nil"/>
              <w:bottom w:val="single" w:sz="8" w:space="0" w:color="auto"/>
              <w:right w:val="single" w:sz="8" w:space="0" w:color="auto"/>
            </w:tcBorders>
            <w:shd w:val="clear" w:color="auto" w:fill="auto"/>
            <w:vAlign w:val="center"/>
            <w:hideMark/>
          </w:tcPr>
          <w:p w14:paraId="256983E6" w14:textId="77777777" w:rsidR="00920ECA" w:rsidRPr="00920ECA" w:rsidRDefault="00920ECA" w:rsidP="00920ECA">
            <w:pPr>
              <w:jc w:val="right"/>
              <w:rPr>
                <w:snapToGrid w:val="0"/>
                <w:color w:val="000000"/>
              </w:rPr>
            </w:pPr>
            <w:r w:rsidRPr="00920ECA">
              <w:rPr>
                <w:snapToGrid w:val="0"/>
                <w:color w:val="000000"/>
              </w:rPr>
              <w:t>8 882,00</w:t>
            </w:r>
          </w:p>
        </w:tc>
      </w:tr>
      <w:tr w:rsidR="00920ECA" w:rsidRPr="00920ECA" w14:paraId="5B4772ED" w14:textId="77777777" w:rsidTr="00920ECA">
        <w:trPr>
          <w:trHeight w:val="248"/>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02742CCB" w14:textId="77777777" w:rsidR="00920ECA" w:rsidRPr="00920ECA" w:rsidRDefault="00920ECA" w:rsidP="00920ECA">
            <w:pPr>
              <w:jc w:val="center"/>
              <w:rPr>
                <w:snapToGrid w:val="0"/>
                <w:color w:val="000000"/>
              </w:rPr>
            </w:pPr>
            <w:r w:rsidRPr="00920ECA">
              <w:rPr>
                <w:snapToGrid w:val="0"/>
                <w:color w:val="000000"/>
              </w:rPr>
              <w:t xml:space="preserve"> 6.1</w:t>
            </w:r>
          </w:p>
        </w:tc>
        <w:tc>
          <w:tcPr>
            <w:tcW w:w="3525" w:type="dxa"/>
            <w:tcBorders>
              <w:top w:val="nil"/>
              <w:left w:val="nil"/>
              <w:bottom w:val="single" w:sz="8" w:space="0" w:color="auto"/>
              <w:right w:val="single" w:sz="8" w:space="0" w:color="auto"/>
            </w:tcBorders>
            <w:shd w:val="clear" w:color="auto" w:fill="auto"/>
            <w:vAlign w:val="center"/>
            <w:hideMark/>
          </w:tcPr>
          <w:p w14:paraId="3DE70D10" w14:textId="77777777" w:rsidR="00920ECA" w:rsidRPr="00920ECA" w:rsidRDefault="00920ECA" w:rsidP="00920ECA">
            <w:pPr>
              <w:rPr>
                <w:snapToGrid w:val="0"/>
                <w:color w:val="000000"/>
              </w:rPr>
            </w:pPr>
            <w:r w:rsidRPr="00920ECA">
              <w:rPr>
                <w:snapToGrid w:val="0"/>
                <w:color w:val="000000"/>
              </w:rPr>
              <w:t xml:space="preserve">     - на собственные нужды котельной</w:t>
            </w:r>
          </w:p>
        </w:tc>
        <w:tc>
          <w:tcPr>
            <w:tcW w:w="1520" w:type="dxa"/>
            <w:tcBorders>
              <w:top w:val="nil"/>
              <w:left w:val="nil"/>
              <w:bottom w:val="single" w:sz="8" w:space="0" w:color="auto"/>
              <w:right w:val="single" w:sz="8" w:space="0" w:color="auto"/>
            </w:tcBorders>
            <w:shd w:val="clear" w:color="auto" w:fill="auto"/>
            <w:vAlign w:val="center"/>
            <w:hideMark/>
          </w:tcPr>
          <w:p w14:paraId="63ECE3D2" w14:textId="77777777" w:rsidR="00920ECA" w:rsidRPr="00920ECA" w:rsidRDefault="00920ECA" w:rsidP="00920ECA">
            <w:pPr>
              <w:jc w:val="right"/>
              <w:rPr>
                <w:snapToGrid w:val="0"/>
                <w:color w:val="000000"/>
              </w:rPr>
            </w:pPr>
            <w:r w:rsidRPr="00920ECA">
              <w:rPr>
                <w:snapToGrid w:val="0"/>
                <w:color w:val="000000"/>
              </w:rPr>
              <w:t>2 983,00</w:t>
            </w:r>
          </w:p>
        </w:tc>
        <w:tc>
          <w:tcPr>
            <w:tcW w:w="1599" w:type="dxa"/>
            <w:tcBorders>
              <w:top w:val="nil"/>
              <w:left w:val="nil"/>
              <w:bottom w:val="single" w:sz="8" w:space="0" w:color="auto"/>
              <w:right w:val="single" w:sz="8" w:space="0" w:color="auto"/>
            </w:tcBorders>
            <w:shd w:val="clear" w:color="auto" w:fill="auto"/>
            <w:vAlign w:val="center"/>
            <w:hideMark/>
          </w:tcPr>
          <w:p w14:paraId="11ECEB4C" w14:textId="77777777" w:rsidR="00920ECA" w:rsidRPr="00920ECA" w:rsidRDefault="00920ECA" w:rsidP="00920ECA">
            <w:pPr>
              <w:jc w:val="right"/>
              <w:rPr>
                <w:snapToGrid w:val="0"/>
                <w:color w:val="000000"/>
              </w:rPr>
            </w:pPr>
            <w:r w:rsidRPr="00920ECA">
              <w:rPr>
                <w:snapToGrid w:val="0"/>
                <w:color w:val="000000"/>
              </w:rPr>
              <w:t>1 636,00</w:t>
            </w:r>
          </w:p>
        </w:tc>
        <w:tc>
          <w:tcPr>
            <w:tcW w:w="1780" w:type="dxa"/>
            <w:tcBorders>
              <w:top w:val="nil"/>
              <w:left w:val="nil"/>
              <w:bottom w:val="single" w:sz="8" w:space="0" w:color="auto"/>
              <w:right w:val="single" w:sz="8" w:space="0" w:color="auto"/>
            </w:tcBorders>
            <w:shd w:val="clear" w:color="auto" w:fill="auto"/>
            <w:vAlign w:val="center"/>
            <w:hideMark/>
          </w:tcPr>
          <w:p w14:paraId="490B8DB0" w14:textId="77777777" w:rsidR="00920ECA" w:rsidRPr="00920ECA" w:rsidRDefault="00920ECA" w:rsidP="00920ECA">
            <w:pPr>
              <w:jc w:val="right"/>
              <w:rPr>
                <w:snapToGrid w:val="0"/>
                <w:color w:val="000000"/>
              </w:rPr>
            </w:pPr>
            <w:r w:rsidRPr="00920ECA">
              <w:rPr>
                <w:snapToGrid w:val="0"/>
                <w:color w:val="000000"/>
              </w:rPr>
              <w:t>1 347,00</w:t>
            </w:r>
          </w:p>
        </w:tc>
      </w:tr>
      <w:tr w:rsidR="00920ECA" w:rsidRPr="00920ECA" w14:paraId="4E9B6DFD" w14:textId="77777777" w:rsidTr="00920ECA">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5F10CDB4" w14:textId="77777777" w:rsidR="00920ECA" w:rsidRPr="00920ECA" w:rsidRDefault="00920ECA" w:rsidP="00920ECA">
            <w:pPr>
              <w:jc w:val="center"/>
              <w:rPr>
                <w:snapToGrid w:val="0"/>
                <w:color w:val="000000"/>
              </w:rPr>
            </w:pPr>
            <w:r w:rsidRPr="00920ECA">
              <w:rPr>
                <w:snapToGrid w:val="0"/>
                <w:color w:val="000000"/>
              </w:rPr>
              <w:t xml:space="preserve"> 6.2</w:t>
            </w:r>
          </w:p>
        </w:tc>
        <w:tc>
          <w:tcPr>
            <w:tcW w:w="3525" w:type="dxa"/>
            <w:tcBorders>
              <w:top w:val="nil"/>
              <w:left w:val="nil"/>
              <w:bottom w:val="single" w:sz="8" w:space="0" w:color="auto"/>
              <w:right w:val="single" w:sz="8" w:space="0" w:color="auto"/>
            </w:tcBorders>
            <w:shd w:val="clear" w:color="auto" w:fill="auto"/>
            <w:vAlign w:val="center"/>
            <w:hideMark/>
          </w:tcPr>
          <w:p w14:paraId="22B069E7" w14:textId="77777777" w:rsidR="00920ECA" w:rsidRPr="00920ECA" w:rsidRDefault="00920ECA" w:rsidP="00920ECA">
            <w:pPr>
              <w:rPr>
                <w:snapToGrid w:val="0"/>
                <w:color w:val="000000"/>
              </w:rPr>
            </w:pPr>
            <w:r w:rsidRPr="00920ECA">
              <w:rPr>
                <w:snapToGrid w:val="0"/>
                <w:color w:val="000000"/>
              </w:rPr>
              <w:t xml:space="preserve">     - в тепловых сетях </w:t>
            </w:r>
          </w:p>
        </w:tc>
        <w:tc>
          <w:tcPr>
            <w:tcW w:w="1520" w:type="dxa"/>
            <w:tcBorders>
              <w:top w:val="nil"/>
              <w:left w:val="nil"/>
              <w:bottom w:val="single" w:sz="8" w:space="0" w:color="auto"/>
              <w:right w:val="single" w:sz="8" w:space="0" w:color="auto"/>
            </w:tcBorders>
            <w:shd w:val="clear" w:color="auto" w:fill="auto"/>
            <w:vAlign w:val="center"/>
            <w:hideMark/>
          </w:tcPr>
          <w:p w14:paraId="64DB91E4" w14:textId="77777777" w:rsidR="00920ECA" w:rsidRPr="00920ECA" w:rsidRDefault="00920ECA" w:rsidP="00920ECA">
            <w:pPr>
              <w:jc w:val="right"/>
              <w:rPr>
                <w:snapToGrid w:val="0"/>
                <w:color w:val="000000"/>
              </w:rPr>
            </w:pPr>
            <w:r w:rsidRPr="00920ECA">
              <w:rPr>
                <w:snapToGrid w:val="0"/>
                <w:color w:val="000000"/>
              </w:rPr>
              <w:t>16 686,00</w:t>
            </w:r>
          </w:p>
        </w:tc>
        <w:tc>
          <w:tcPr>
            <w:tcW w:w="1599" w:type="dxa"/>
            <w:tcBorders>
              <w:top w:val="nil"/>
              <w:left w:val="nil"/>
              <w:bottom w:val="single" w:sz="8" w:space="0" w:color="auto"/>
              <w:right w:val="single" w:sz="8" w:space="0" w:color="auto"/>
            </w:tcBorders>
            <w:shd w:val="clear" w:color="auto" w:fill="auto"/>
            <w:vAlign w:val="center"/>
            <w:hideMark/>
          </w:tcPr>
          <w:p w14:paraId="5678C2E6" w14:textId="77777777" w:rsidR="00920ECA" w:rsidRPr="00920ECA" w:rsidRDefault="00920ECA" w:rsidP="00920ECA">
            <w:pPr>
              <w:jc w:val="right"/>
              <w:rPr>
                <w:snapToGrid w:val="0"/>
                <w:color w:val="000000"/>
              </w:rPr>
            </w:pPr>
            <w:r w:rsidRPr="00920ECA">
              <w:rPr>
                <w:snapToGrid w:val="0"/>
                <w:color w:val="000000"/>
              </w:rPr>
              <w:t>9 151,00</w:t>
            </w:r>
          </w:p>
        </w:tc>
        <w:tc>
          <w:tcPr>
            <w:tcW w:w="1780" w:type="dxa"/>
            <w:tcBorders>
              <w:top w:val="nil"/>
              <w:left w:val="nil"/>
              <w:bottom w:val="single" w:sz="8" w:space="0" w:color="auto"/>
              <w:right w:val="single" w:sz="8" w:space="0" w:color="auto"/>
            </w:tcBorders>
            <w:shd w:val="clear" w:color="auto" w:fill="auto"/>
            <w:vAlign w:val="center"/>
            <w:hideMark/>
          </w:tcPr>
          <w:p w14:paraId="71D9E10C" w14:textId="77777777" w:rsidR="00920ECA" w:rsidRPr="00920ECA" w:rsidRDefault="00920ECA" w:rsidP="00920ECA">
            <w:pPr>
              <w:jc w:val="right"/>
              <w:rPr>
                <w:snapToGrid w:val="0"/>
                <w:color w:val="000000"/>
              </w:rPr>
            </w:pPr>
            <w:r w:rsidRPr="00920ECA">
              <w:rPr>
                <w:snapToGrid w:val="0"/>
                <w:color w:val="000000"/>
              </w:rPr>
              <w:t>7 535,00</w:t>
            </w:r>
          </w:p>
        </w:tc>
      </w:tr>
    </w:tbl>
    <w:p w14:paraId="3BD75AA7" w14:textId="77777777" w:rsidR="00920ECA" w:rsidRPr="00920ECA" w:rsidRDefault="00920ECA" w:rsidP="00920ECA">
      <w:pPr>
        <w:spacing w:after="160" w:line="259" w:lineRule="auto"/>
        <w:rPr>
          <w:rFonts w:cs="Arial"/>
          <w:b/>
          <w:bCs/>
          <w:snapToGrid w:val="0"/>
          <w:kern w:val="32"/>
          <w:sz w:val="28"/>
          <w:szCs w:val="32"/>
          <w:lang w:eastAsia="en-US"/>
        </w:rPr>
      </w:pPr>
    </w:p>
    <w:p w14:paraId="4FBD870B" w14:textId="77777777" w:rsidR="00920ECA" w:rsidRPr="00920ECA" w:rsidRDefault="00920ECA" w:rsidP="00920ECA">
      <w:pPr>
        <w:spacing w:after="160" w:line="259" w:lineRule="auto"/>
        <w:rPr>
          <w:rFonts w:cs="Arial"/>
          <w:b/>
          <w:bCs/>
          <w:snapToGrid w:val="0"/>
          <w:kern w:val="32"/>
          <w:sz w:val="28"/>
          <w:szCs w:val="32"/>
          <w:lang w:eastAsia="en-US"/>
        </w:rPr>
      </w:pPr>
    </w:p>
    <w:p w14:paraId="34F28AB0" w14:textId="77777777" w:rsidR="00920ECA" w:rsidRPr="00920ECA" w:rsidRDefault="00920ECA" w:rsidP="00776230">
      <w:pPr>
        <w:keepNext/>
        <w:numPr>
          <w:ilvl w:val="0"/>
          <w:numId w:val="9"/>
        </w:numPr>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Корректировка операционных (подконтрольных) расходов на 2021 год</w:t>
      </w:r>
    </w:p>
    <w:p w14:paraId="57BF45AC" w14:textId="77777777" w:rsidR="00920ECA" w:rsidRPr="00920ECA" w:rsidRDefault="00920ECA" w:rsidP="00920ECA">
      <w:pPr>
        <w:rPr>
          <w:snapToGrid w:val="0"/>
          <w:sz w:val="28"/>
          <w:szCs w:val="28"/>
        </w:rPr>
      </w:pPr>
    </w:p>
    <w:p w14:paraId="5FE0B91D" w14:textId="77777777" w:rsidR="00920ECA" w:rsidRPr="00920ECA" w:rsidRDefault="00920ECA" w:rsidP="00920ECA">
      <w:pPr>
        <w:widowControl w:val="0"/>
        <w:autoSpaceDE w:val="0"/>
        <w:autoSpaceDN w:val="0"/>
        <w:ind w:firstLine="709"/>
        <w:jc w:val="both"/>
        <w:rPr>
          <w:color w:val="000000"/>
          <w:sz w:val="28"/>
          <w:szCs w:val="28"/>
        </w:rPr>
      </w:pPr>
      <w:r w:rsidRPr="00920ECA">
        <w:rPr>
          <w:color w:val="000000"/>
          <w:sz w:val="28"/>
          <w:szCs w:val="28"/>
        </w:rPr>
        <w:t xml:space="preserve">Предприятием заявлены операционные расходы на 2021 год в сумме </w:t>
      </w:r>
      <w:r w:rsidRPr="00920ECA">
        <w:rPr>
          <w:color w:val="000000"/>
          <w:sz w:val="28"/>
          <w:szCs w:val="28"/>
        </w:rPr>
        <w:br/>
        <w:t>86 491,08 тыс. руб.</w:t>
      </w:r>
    </w:p>
    <w:p w14:paraId="4B2A8160" w14:textId="77777777" w:rsidR="00920ECA" w:rsidRPr="00920ECA" w:rsidRDefault="00920ECA" w:rsidP="00920ECA">
      <w:pPr>
        <w:widowControl w:val="0"/>
        <w:autoSpaceDE w:val="0"/>
        <w:autoSpaceDN w:val="0"/>
        <w:ind w:firstLine="709"/>
        <w:jc w:val="both"/>
        <w:rPr>
          <w:color w:val="000000"/>
          <w:sz w:val="28"/>
          <w:szCs w:val="28"/>
        </w:rPr>
      </w:pPr>
      <w:r w:rsidRPr="00920ECA">
        <w:rPr>
          <w:color w:val="000000"/>
          <w:sz w:val="28"/>
          <w:szCs w:val="28"/>
        </w:rPr>
        <w:lastRenderedPageBreak/>
        <w:t xml:space="preserve">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«ТВК», </w:t>
      </w:r>
      <w:r w:rsidRPr="00920ECA">
        <w:rPr>
          <w:color w:val="000000"/>
          <w:sz w:val="28"/>
          <w:szCs w:val="28"/>
        </w:rPr>
        <w:br/>
        <w:t>в соответствии с пунктом 52 Методических указаний, по формуле:</w:t>
      </w:r>
    </w:p>
    <w:p w14:paraId="38B212AC" w14:textId="77777777" w:rsidR="00920ECA" w:rsidRPr="00920ECA" w:rsidRDefault="00920ECA" w:rsidP="00920ECA">
      <w:pPr>
        <w:autoSpaceDE w:val="0"/>
        <w:autoSpaceDN w:val="0"/>
        <w:adjustRightInd w:val="0"/>
        <w:jc w:val="center"/>
        <w:rPr>
          <w:rFonts w:eastAsia="Calibri"/>
          <w:snapToGrid w:val="0"/>
          <w:sz w:val="28"/>
          <w:szCs w:val="28"/>
        </w:rPr>
      </w:pPr>
      <w:r w:rsidRPr="00920ECA">
        <w:rPr>
          <w:rFonts w:eastAsia="Calibri"/>
          <w:noProof/>
          <w:snapToGrid w:val="0"/>
          <w:position w:val="-33"/>
          <w:sz w:val="28"/>
          <w:szCs w:val="28"/>
        </w:rPr>
        <w:drawing>
          <wp:inline distT="0" distB="0" distL="0" distR="0" wp14:anchorId="46D63597" wp14:editId="22D2B33B">
            <wp:extent cx="5940425" cy="594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94995"/>
                    </a:xfrm>
                    <a:prstGeom prst="rect">
                      <a:avLst/>
                    </a:prstGeom>
                    <a:noFill/>
                    <a:ln>
                      <a:noFill/>
                    </a:ln>
                  </pic:spPr>
                </pic:pic>
              </a:graphicData>
            </a:graphic>
          </wp:inline>
        </w:drawing>
      </w:r>
      <w:r w:rsidRPr="00920ECA">
        <w:rPr>
          <w:rFonts w:eastAsia="Calibri"/>
          <w:snapToGrid w:val="0"/>
          <w:sz w:val="28"/>
          <w:szCs w:val="28"/>
        </w:rPr>
        <w:t xml:space="preserve"> </w:t>
      </w:r>
    </w:p>
    <w:p w14:paraId="22831F50" w14:textId="77777777" w:rsidR="00920ECA" w:rsidRPr="00920ECA" w:rsidRDefault="00920ECA" w:rsidP="00920ECA">
      <w:pPr>
        <w:widowControl w:val="0"/>
        <w:autoSpaceDE w:val="0"/>
        <w:autoSpaceDN w:val="0"/>
        <w:ind w:firstLine="709"/>
        <w:jc w:val="both"/>
        <w:rPr>
          <w:color w:val="000000"/>
          <w:sz w:val="28"/>
          <w:szCs w:val="28"/>
        </w:rPr>
      </w:pPr>
      <w:r w:rsidRPr="00920ECA">
        <w:rPr>
          <w:color w:val="000000"/>
          <w:sz w:val="28"/>
          <w:szCs w:val="28"/>
        </w:rPr>
        <w:t>Установленная тепловая мощность источников тепловой энергии, а также количество условных единиц ООО «ТВК» в 2021 году не меняется, соответственно, индекс изменения количества активов (ИКА) остаётся на уровне 2020 года, то есть 0.</w:t>
      </w:r>
    </w:p>
    <w:p w14:paraId="1B54F6D6" w14:textId="77777777" w:rsidR="00920ECA" w:rsidRPr="00920ECA" w:rsidRDefault="00920ECA" w:rsidP="00920ECA">
      <w:pPr>
        <w:spacing w:line="360" w:lineRule="auto"/>
        <w:ind w:right="-284" w:firstLine="708"/>
        <w:jc w:val="both"/>
        <w:rPr>
          <w:snapToGrid w:val="0"/>
          <w:color w:val="000000"/>
          <w:sz w:val="28"/>
          <w:szCs w:val="28"/>
        </w:rPr>
      </w:pPr>
      <w:bookmarkStart w:id="16" w:name="_Hlk53071925"/>
      <w:r w:rsidRPr="00920ECA">
        <w:rPr>
          <w:noProof/>
          <w:snapToGrid w:val="0"/>
          <w:color w:val="000000"/>
          <w:sz w:val="28"/>
          <w:szCs w:val="28"/>
        </w:rPr>
        <w:drawing>
          <wp:inline distT="0" distB="0" distL="0" distR="0" wp14:anchorId="08329BF4" wp14:editId="189597FD">
            <wp:extent cx="485775"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bookmarkEnd w:id="16"/>
      <w:r w:rsidRPr="00920ECA">
        <w:rPr>
          <w:snapToGrid w:val="0"/>
          <w:color w:val="000000"/>
          <w:sz w:val="28"/>
          <w:szCs w:val="28"/>
        </w:rPr>
        <w:t>=</w:t>
      </w:r>
      <w:r w:rsidRPr="00920ECA">
        <w:t>79 635,41 тыс. руб. × (1-1/100) × (1+0,036) × (1+0,75×0) = 81 677,26 тыс. руб</w:t>
      </w:r>
      <w:r w:rsidRPr="00920ECA">
        <w:rPr>
          <w:snapToGrid w:val="0"/>
          <w:color w:val="000000"/>
          <w:sz w:val="28"/>
          <w:szCs w:val="28"/>
        </w:rPr>
        <w:t>.</w:t>
      </w:r>
    </w:p>
    <w:p w14:paraId="258E411E" w14:textId="77777777" w:rsidR="00920ECA" w:rsidRPr="00920ECA" w:rsidRDefault="00920ECA" w:rsidP="00920ECA">
      <w:pPr>
        <w:ind w:firstLine="709"/>
        <w:jc w:val="both"/>
        <w:rPr>
          <w:color w:val="000000"/>
          <w:sz w:val="28"/>
          <w:szCs w:val="28"/>
        </w:rPr>
      </w:pPr>
      <w:r w:rsidRPr="00920ECA">
        <w:rPr>
          <w:sz w:val="28"/>
          <w:szCs w:val="28"/>
        </w:rPr>
        <w:t xml:space="preserve">Где 79 635,41 тыс. руб. плановый уровень операционных расходов на 2020 год. </w:t>
      </w:r>
      <w:r w:rsidRPr="00920ECA">
        <w:rPr>
          <w:color w:val="000000"/>
          <w:sz w:val="28"/>
          <w:szCs w:val="28"/>
        </w:rPr>
        <w:t xml:space="preserve">Расчёт корректировки операционных расходов представлен </w:t>
      </w:r>
      <w:r w:rsidRPr="00920ECA">
        <w:rPr>
          <w:color w:val="000000"/>
          <w:sz w:val="28"/>
          <w:szCs w:val="28"/>
        </w:rPr>
        <w:br/>
        <w:t>в таблице 3.</w:t>
      </w:r>
    </w:p>
    <w:p w14:paraId="5D64D96A" w14:textId="77777777" w:rsidR="00920ECA" w:rsidRPr="00920ECA" w:rsidRDefault="00920ECA" w:rsidP="00920ECA">
      <w:pPr>
        <w:jc w:val="center"/>
        <w:rPr>
          <w:snapToGrid w:val="0"/>
          <w:sz w:val="28"/>
        </w:rPr>
      </w:pPr>
      <w:r w:rsidRPr="00920ECA">
        <w:rPr>
          <w:snapToGrid w:val="0"/>
          <w:sz w:val="28"/>
        </w:rPr>
        <w:t xml:space="preserve">                                                                                             Таблица 3</w:t>
      </w:r>
    </w:p>
    <w:p w14:paraId="00F59639" w14:textId="77777777" w:rsidR="00920ECA" w:rsidRPr="00920ECA" w:rsidRDefault="00920ECA" w:rsidP="00920ECA">
      <w:pPr>
        <w:jc w:val="center"/>
        <w:rPr>
          <w:snapToGrid w:val="0"/>
          <w:sz w:val="28"/>
        </w:rPr>
      </w:pPr>
    </w:p>
    <w:p w14:paraId="6890AC98" w14:textId="77777777" w:rsidR="00920ECA" w:rsidRPr="00920ECA" w:rsidRDefault="00920ECA" w:rsidP="00920ECA">
      <w:pPr>
        <w:jc w:val="center"/>
        <w:rPr>
          <w:snapToGrid w:val="0"/>
          <w:sz w:val="28"/>
        </w:rPr>
      </w:pPr>
      <w:r w:rsidRPr="00920ECA">
        <w:rPr>
          <w:snapToGrid w:val="0"/>
          <w:sz w:val="28"/>
        </w:rPr>
        <w:t xml:space="preserve">Расчёт операционных (подконтрольных) расходов </w:t>
      </w:r>
    </w:p>
    <w:p w14:paraId="113A43A6" w14:textId="77777777" w:rsidR="00920ECA" w:rsidRPr="00920ECA" w:rsidRDefault="00920ECA" w:rsidP="00920ECA">
      <w:pPr>
        <w:jc w:val="center"/>
        <w:rPr>
          <w:snapToGrid w:val="0"/>
          <w:sz w:val="28"/>
        </w:rPr>
      </w:pPr>
      <w:r w:rsidRPr="00920ECA">
        <w:rPr>
          <w:snapToGrid w:val="0"/>
          <w:sz w:val="28"/>
        </w:rPr>
        <w:t>на 2021 год долгосрочного периода регулирования</w:t>
      </w:r>
    </w:p>
    <w:p w14:paraId="034202FC" w14:textId="77777777" w:rsidR="00920ECA" w:rsidRPr="00920ECA" w:rsidRDefault="00920ECA" w:rsidP="00920ECA">
      <w:pPr>
        <w:jc w:val="center"/>
        <w:rPr>
          <w:snapToGrid w:val="0"/>
          <w:sz w:val="28"/>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992"/>
        <w:gridCol w:w="1560"/>
        <w:gridCol w:w="1530"/>
      </w:tblGrid>
      <w:tr w:rsidR="00920ECA" w:rsidRPr="00920ECA" w14:paraId="25A2F5CA" w14:textId="77777777" w:rsidTr="00920ECA">
        <w:trPr>
          <w:trHeight w:val="346"/>
          <w:tblHeader/>
        </w:trPr>
        <w:tc>
          <w:tcPr>
            <w:tcW w:w="567" w:type="dxa"/>
            <w:vMerge w:val="restart"/>
            <w:shd w:val="clear" w:color="auto" w:fill="auto"/>
            <w:vAlign w:val="center"/>
            <w:hideMark/>
          </w:tcPr>
          <w:p w14:paraId="1679428F" w14:textId="77777777" w:rsidR="00920ECA" w:rsidRPr="00920ECA" w:rsidRDefault="00920ECA" w:rsidP="00920ECA">
            <w:pPr>
              <w:jc w:val="center"/>
              <w:rPr>
                <w:snapToGrid w:val="0"/>
                <w:szCs w:val="28"/>
              </w:rPr>
            </w:pPr>
            <w:r w:rsidRPr="00920ECA">
              <w:rPr>
                <w:snapToGrid w:val="0"/>
                <w:szCs w:val="28"/>
              </w:rPr>
              <w:t>№ п/п</w:t>
            </w:r>
          </w:p>
        </w:tc>
        <w:tc>
          <w:tcPr>
            <w:tcW w:w="4678" w:type="dxa"/>
            <w:vMerge w:val="restart"/>
            <w:shd w:val="clear" w:color="auto" w:fill="auto"/>
            <w:vAlign w:val="center"/>
            <w:hideMark/>
          </w:tcPr>
          <w:p w14:paraId="44FB2697" w14:textId="77777777" w:rsidR="00920ECA" w:rsidRPr="00920ECA" w:rsidRDefault="00920ECA" w:rsidP="00920ECA">
            <w:pPr>
              <w:jc w:val="center"/>
              <w:rPr>
                <w:snapToGrid w:val="0"/>
                <w:szCs w:val="28"/>
              </w:rPr>
            </w:pPr>
            <w:r w:rsidRPr="00920ECA">
              <w:rPr>
                <w:snapToGrid w:val="0"/>
                <w:szCs w:val="28"/>
              </w:rPr>
              <w:t>Параметры расчета расходов</w:t>
            </w:r>
          </w:p>
        </w:tc>
        <w:tc>
          <w:tcPr>
            <w:tcW w:w="992" w:type="dxa"/>
            <w:vMerge w:val="restart"/>
            <w:shd w:val="clear" w:color="auto" w:fill="auto"/>
            <w:vAlign w:val="center"/>
            <w:hideMark/>
          </w:tcPr>
          <w:p w14:paraId="72045A00" w14:textId="77777777" w:rsidR="00920ECA" w:rsidRPr="00920ECA" w:rsidRDefault="00920ECA" w:rsidP="00920ECA">
            <w:pPr>
              <w:jc w:val="center"/>
              <w:rPr>
                <w:snapToGrid w:val="0"/>
                <w:szCs w:val="28"/>
              </w:rPr>
            </w:pPr>
            <w:r w:rsidRPr="00920ECA">
              <w:rPr>
                <w:snapToGrid w:val="0"/>
                <w:szCs w:val="28"/>
              </w:rPr>
              <w:t>Ед. изм.</w:t>
            </w:r>
          </w:p>
          <w:p w14:paraId="2BFDA877" w14:textId="77777777" w:rsidR="00920ECA" w:rsidRPr="00920ECA" w:rsidRDefault="00920ECA" w:rsidP="00920ECA">
            <w:pPr>
              <w:jc w:val="center"/>
              <w:rPr>
                <w:snapToGrid w:val="0"/>
                <w:szCs w:val="28"/>
              </w:rPr>
            </w:pPr>
            <w:r w:rsidRPr="00920ECA">
              <w:rPr>
                <w:snapToGrid w:val="0"/>
                <w:szCs w:val="28"/>
              </w:rPr>
              <w:t>год</w:t>
            </w:r>
          </w:p>
        </w:tc>
        <w:tc>
          <w:tcPr>
            <w:tcW w:w="3090" w:type="dxa"/>
            <w:gridSpan w:val="2"/>
          </w:tcPr>
          <w:p w14:paraId="3D349773" w14:textId="77777777" w:rsidR="00920ECA" w:rsidRPr="00920ECA" w:rsidRDefault="00920ECA" w:rsidP="00920ECA">
            <w:pPr>
              <w:jc w:val="center"/>
              <w:rPr>
                <w:snapToGrid w:val="0"/>
                <w:szCs w:val="28"/>
              </w:rPr>
            </w:pPr>
            <w:r w:rsidRPr="00920ECA">
              <w:rPr>
                <w:snapToGrid w:val="0"/>
                <w:szCs w:val="28"/>
              </w:rPr>
              <w:t>Долгосрочный период регулирования</w:t>
            </w:r>
          </w:p>
        </w:tc>
      </w:tr>
      <w:tr w:rsidR="00920ECA" w:rsidRPr="00920ECA" w14:paraId="5CF8AAE8" w14:textId="77777777" w:rsidTr="00920ECA">
        <w:trPr>
          <w:trHeight w:val="267"/>
          <w:tblHeader/>
        </w:trPr>
        <w:tc>
          <w:tcPr>
            <w:tcW w:w="567" w:type="dxa"/>
            <w:vMerge/>
            <w:shd w:val="clear" w:color="auto" w:fill="auto"/>
            <w:vAlign w:val="center"/>
          </w:tcPr>
          <w:p w14:paraId="77BC0625" w14:textId="77777777" w:rsidR="00920ECA" w:rsidRPr="00920ECA" w:rsidRDefault="00920ECA" w:rsidP="00920ECA">
            <w:pPr>
              <w:ind w:left="-142" w:right="-58"/>
              <w:jc w:val="center"/>
              <w:rPr>
                <w:snapToGrid w:val="0"/>
              </w:rPr>
            </w:pPr>
          </w:p>
        </w:tc>
        <w:tc>
          <w:tcPr>
            <w:tcW w:w="4678" w:type="dxa"/>
            <w:vMerge/>
            <w:shd w:val="clear" w:color="auto" w:fill="auto"/>
            <w:vAlign w:val="center"/>
          </w:tcPr>
          <w:p w14:paraId="0344A963" w14:textId="77777777" w:rsidR="00920ECA" w:rsidRPr="00920ECA" w:rsidRDefault="00920ECA" w:rsidP="00920ECA">
            <w:pPr>
              <w:ind w:left="-142" w:right="-58"/>
              <w:jc w:val="center"/>
              <w:rPr>
                <w:snapToGrid w:val="0"/>
              </w:rPr>
            </w:pPr>
          </w:p>
        </w:tc>
        <w:tc>
          <w:tcPr>
            <w:tcW w:w="992" w:type="dxa"/>
            <w:vMerge/>
            <w:shd w:val="clear" w:color="auto" w:fill="auto"/>
            <w:vAlign w:val="center"/>
          </w:tcPr>
          <w:p w14:paraId="7C22FCD3" w14:textId="77777777" w:rsidR="00920ECA" w:rsidRPr="00920ECA" w:rsidRDefault="00920ECA" w:rsidP="00920ECA">
            <w:pPr>
              <w:ind w:left="-142" w:right="-58"/>
              <w:jc w:val="center"/>
              <w:rPr>
                <w:snapToGrid w:val="0"/>
              </w:rPr>
            </w:pPr>
          </w:p>
        </w:tc>
        <w:tc>
          <w:tcPr>
            <w:tcW w:w="1560" w:type="dxa"/>
          </w:tcPr>
          <w:p w14:paraId="654A1DE4" w14:textId="77777777" w:rsidR="00920ECA" w:rsidRPr="00920ECA" w:rsidRDefault="00920ECA" w:rsidP="00920ECA">
            <w:pPr>
              <w:ind w:left="-142" w:right="-58"/>
              <w:jc w:val="center"/>
              <w:rPr>
                <w:snapToGrid w:val="0"/>
              </w:rPr>
            </w:pPr>
            <w:r w:rsidRPr="00920ECA">
              <w:rPr>
                <w:snapToGrid w:val="0"/>
              </w:rPr>
              <w:t>2020 год</w:t>
            </w:r>
          </w:p>
        </w:tc>
        <w:tc>
          <w:tcPr>
            <w:tcW w:w="1530" w:type="dxa"/>
          </w:tcPr>
          <w:p w14:paraId="6769B2AE" w14:textId="77777777" w:rsidR="00920ECA" w:rsidRPr="00920ECA" w:rsidRDefault="00920ECA" w:rsidP="00920ECA">
            <w:pPr>
              <w:ind w:left="-142" w:right="-58"/>
              <w:jc w:val="center"/>
              <w:rPr>
                <w:snapToGrid w:val="0"/>
              </w:rPr>
            </w:pPr>
            <w:r w:rsidRPr="00920ECA">
              <w:rPr>
                <w:snapToGrid w:val="0"/>
              </w:rPr>
              <w:t>2021 год</w:t>
            </w:r>
          </w:p>
        </w:tc>
      </w:tr>
      <w:tr w:rsidR="00920ECA" w:rsidRPr="00920ECA" w14:paraId="6756AB56" w14:textId="77777777" w:rsidTr="00920ECA">
        <w:trPr>
          <w:trHeight w:val="565"/>
          <w:tblHeader/>
        </w:trPr>
        <w:tc>
          <w:tcPr>
            <w:tcW w:w="567" w:type="dxa"/>
            <w:shd w:val="clear" w:color="auto" w:fill="auto"/>
            <w:vAlign w:val="center"/>
          </w:tcPr>
          <w:p w14:paraId="4AC15D1F" w14:textId="77777777" w:rsidR="00920ECA" w:rsidRPr="00920ECA" w:rsidRDefault="00920ECA" w:rsidP="00920ECA">
            <w:pPr>
              <w:ind w:left="-142" w:right="-58"/>
              <w:jc w:val="center"/>
              <w:rPr>
                <w:snapToGrid w:val="0"/>
              </w:rPr>
            </w:pPr>
            <w:r w:rsidRPr="00920ECA">
              <w:rPr>
                <w:snapToGrid w:val="0"/>
              </w:rPr>
              <w:t>1</w:t>
            </w:r>
          </w:p>
        </w:tc>
        <w:tc>
          <w:tcPr>
            <w:tcW w:w="4678" w:type="dxa"/>
            <w:shd w:val="clear" w:color="auto" w:fill="auto"/>
            <w:vAlign w:val="center"/>
          </w:tcPr>
          <w:p w14:paraId="771E5C1B" w14:textId="77777777" w:rsidR="00920ECA" w:rsidRPr="00920ECA" w:rsidRDefault="00920ECA" w:rsidP="00920ECA">
            <w:pPr>
              <w:jc w:val="both"/>
              <w:rPr>
                <w:snapToGrid w:val="0"/>
              </w:rPr>
            </w:pPr>
            <w:r w:rsidRPr="00920ECA">
              <w:rPr>
                <w:snapToGrid w:val="0"/>
                <w:szCs w:val="28"/>
              </w:rPr>
              <w:t>Индекс потребительских цен на расчетный период регулирования (ИПЦ)</w:t>
            </w:r>
          </w:p>
        </w:tc>
        <w:tc>
          <w:tcPr>
            <w:tcW w:w="992" w:type="dxa"/>
            <w:shd w:val="clear" w:color="auto" w:fill="auto"/>
            <w:vAlign w:val="center"/>
          </w:tcPr>
          <w:p w14:paraId="62C05C96" w14:textId="77777777" w:rsidR="00920ECA" w:rsidRPr="00920ECA" w:rsidRDefault="00920ECA" w:rsidP="00920ECA">
            <w:pPr>
              <w:ind w:left="-142" w:right="-58"/>
              <w:jc w:val="center"/>
              <w:rPr>
                <w:snapToGrid w:val="0"/>
              </w:rPr>
            </w:pPr>
          </w:p>
        </w:tc>
        <w:tc>
          <w:tcPr>
            <w:tcW w:w="1560" w:type="dxa"/>
            <w:vAlign w:val="center"/>
          </w:tcPr>
          <w:p w14:paraId="08ACCC2C" w14:textId="77777777" w:rsidR="00920ECA" w:rsidRPr="00920ECA" w:rsidRDefault="00920ECA" w:rsidP="00920ECA">
            <w:pPr>
              <w:ind w:left="-142" w:right="-58"/>
              <w:jc w:val="center"/>
              <w:rPr>
                <w:snapToGrid w:val="0"/>
              </w:rPr>
            </w:pPr>
            <w:r w:rsidRPr="00920ECA">
              <w:rPr>
                <w:snapToGrid w:val="0"/>
              </w:rPr>
              <w:t>1,032</w:t>
            </w:r>
          </w:p>
        </w:tc>
        <w:tc>
          <w:tcPr>
            <w:tcW w:w="1530" w:type="dxa"/>
            <w:vAlign w:val="center"/>
          </w:tcPr>
          <w:p w14:paraId="68217A1D" w14:textId="77777777" w:rsidR="00920ECA" w:rsidRPr="00920ECA" w:rsidRDefault="00920ECA" w:rsidP="00920ECA">
            <w:pPr>
              <w:ind w:left="-142" w:right="-58"/>
              <w:jc w:val="center"/>
              <w:rPr>
                <w:snapToGrid w:val="0"/>
              </w:rPr>
            </w:pPr>
            <w:r w:rsidRPr="00920ECA">
              <w:rPr>
                <w:snapToGrid w:val="0"/>
              </w:rPr>
              <w:t>1,036</w:t>
            </w:r>
          </w:p>
        </w:tc>
      </w:tr>
      <w:tr w:rsidR="00920ECA" w:rsidRPr="00920ECA" w14:paraId="0391AC6B" w14:textId="77777777" w:rsidTr="00920ECA">
        <w:trPr>
          <w:trHeight w:val="565"/>
          <w:tblHeader/>
        </w:trPr>
        <w:tc>
          <w:tcPr>
            <w:tcW w:w="567" w:type="dxa"/>
            <w:shd w:val="clear" w:color="auto" w:fill="auto"/>
            <w:vAlign w:val="center"/>
          </w:tcPr>
          <w:p w14:paraId="02F7E54D" w14:textId="77777777" w:rsidR="00920ECA" w:rsidRPr="00920ECA" w:rsidRDefault="00920ECA" w:rsidP="00920ECA">
            <w:pPr>
              <w:ind w:left="-142" w:right="-58"/>
              <w:jc w:val="center"/>
              <w:rPr>
                <w:snapToGrid w:val="0"/>
              </w:rPr>
            </w:pPr>
            <w:r w:rsidRPr="00920ECA">
              <w:rPr>
                <w:snapToGrid w:val="0"/>
              </w:rPr>
              <w:t>2</w:t>
            </w:r>
          </w:p>
        </w:tc>
        <w:tc>
          <w:tcPr>
            <w:tcW w:w="4678" w:type="dxa"/>
            <w:shd w:val="clear" w:color="auto" w:fill="auto"/>
            <w:vAlign w:val="center"/>
          </w:tcPr>
          <w:p w14:paraId="7B247364" w14:textId="77777777" w:rsidR="00920ECA" w:rsidRPr="00920ECA" w:rsidRDefault="00920ECA" w:rsidP="00920ECA">
            <w:pPr>
              <w:jc w:val="both"/>
              <w:rPr>
                <w:snapToGrid w:val="0"/>
                <w:szCs w:val="28"/>
              </w:rPr>
            </w:pPr>
            <w:r w:rsidRPr="00920ECA">
              <w:rPr>
                <w:snapToGrid w:val="0"/>
                <w:szCs w:val="28"/>
              </w:rPr>
              <w:t>Индекс эффективности операционных расходов (ИР)</w:t>
            </w:r>
          </w:p>
        </w:tc>
        <w:tc>
          <w:tcPr>
            <w:tcW w:w="992" w:type="dxa"/>
            <w:shd w:val="clear" w:color="auto" w:fill="auto"/>
            <w:vAlign w:val="center"/>
          </w:tcPr>
          <w:p w14:paraId="406BBAEB" w14:textId="77777777" w:rsidR="00920ECA" w:rsidRPr="00920ECA" w:rsidRDefault="00920ECA" w:rsidP="00920ECA">
            <w:pPr>
              <w:ind w:left="-142" w:right="-58"/>
              <w:jc w:val="center"/>
              <w:rPr>
                <w:snapToGrid w:val="0"/>
              </w:rPr>
            </w:pPr>
            <w:r w:rsidRPr="00920ECA">
              <w:rPr>
                <w:snapToGrid w:val="0"/>
              </w:rPr>
              <w:t>%</w:t>
            </w:r>
          </w:p>
        </w:tc>
        <w:tc>
          <w:tcPr>
            <w:tcW w:w="1560" w:type="dxa"/>
            <w:vAlign w:val="center"/>
          </w:tcPr>
          <w:p w14:paraId="7FEE9006" w14:textId="77777777" w:rsidR="00920ECA" w:rsidRPr="00920ECA" w:rsidRDefault="00920ECA" w:rsidP="00920ECA">
            <w:pPr>
              <w:ind w:left="-142" w:right="-58"/>
              <w:jc w:val="center"/>
              <w:rPr>
                <w:snapToGrid w:val="0"/>
              </w:rPr>
            </w:pPr>
            <w:r w:rsidRPr="00920ECA">
              <w:rPr>
                <w:snapToGrid w:val="0"/>
              </w:rPr>
              <w:t>1%</w:t>
            </w:r>
          </w:p>
        </w:tc>
        <w:tc>
          <w:tcPr>
            <w:tcW w:w="1530" w:type="dxa"/>
            <w:vAlign w:val="center"/>
          </w:tcPr>
          <w:p w14:paraId="7E184165" w14:textId="77777777" w:rsidR="00920ECA" w:rsidRPr="00920ECA" w:rsidRDefault="00920ECA" w:rsidP="00920ECA">
            <w:pPr>
              <w:ind w:left="-142" w:right="-58"/>
              <w:jc w:val="center"/>
              <w:rPr>
                <w:snapToGrid w:val="0"/>
              </w:rPr>
            </w:pPr>
            <w:r w:rsidRPr="00920ECA">
              <w:rPr>
                <w:snapToGrid w:val="0"/>
              </w:rPr>
              <w:t>1%</w:t>
            </w:r>
          </w:p>
        </w:tc>
      </w:tr>
      <w:tr w:rsidR="00920ECA" w:rsidRPr="00920ECA" w14:paraId="6644F05B" w14:textId="77777777" w:rsidTr="00920ECA">
        <w:trPr>
          <w:trHeight w:val="565"/>
          <w:tblHeader/>
        </w:trPr>
        <w:tc>
          <w:tcPr>
            <w:tcW w:w="567" w:type="dxa"/>
            <w:shd w:val="clear" w:color="auto" w:fill="auto"/>
            <w:vAlign w:val="center"/>
          </w:tcPr>
          <w:p w14:paraId="06902791" w14:textId="77777777" w:rsidR="00920ECA" w:rsidRPr="00920ECA" w:rsidRDefault="00920ECA" w:rsidP="00920ECA">
            <w:pPr>
              <w:ind w:left="-142" w:right="-58"/>
              <w:jc w:val="center"/>
              <w:rPr>
                <w:snapToGrid w:val="0"/>
              </w:rPr>
            </w:pPr>
            <w:r w:rsidRPr="00920ECA">
              <w:rPr>
                <w:snapToGrid w:val="0"/>
              </w:rPr>
              <w:t>3</w:t>
            </w:r>
          </w:p>
        </w:tc>
        <w:tc>
          <w:tcPr>
            <w:tcW w:w="4678" w:type="dxa"/>
            <w:shd w:val="clear" w:color="auto" w:fill="auto"/>
            <w:vAlign w:val="center"/>
          </w:tcPr>
          <w:p w14:paraId="634A9CF9" w14:textId="77777777" w:rsidR="00920ECA" w:rsidRPr="00920ECA" w:rsidRDefault="00920ECA" w:rsidP="00920ECA">
            <w:pPr>
              <w:jc w:val="both"/>
              <w:rPr>
                <w:snapToGrid w:val="0"/>
                <w:szCs w:val="28"/>
              </w:rPr>
            </w:pPr>
            <w:r w:rsidRPr="00920ECA">
              <w:rPr>
                <w:snapToGrid w:val="0"/>
                <w:szCs w:val="28"/>
              </w:rPr>
              <w:t>Индекс изменения количества активов (ИКА)</w:t>
            </w:r>
          </w:p>
        </w:tc>
        <w:tc>
          <w:tcPr>
            <w:tcW w:w="992" w:type="dxa"/>
            <w:shd w:val="clear" w:color="auto" w:fill="auto"/>
            <w:vAlign w:val="center"/>
          </w:tcPr>
          <w:p w14:paraId="4074D83F" w14:textId="77777777" w:rsidR="00920ECA" w:rsidRPr="00920ECA" w:rsidRDefault="00920ECA" w:rsidP="00920ECA">
            <w:pPr>
              <w:ind w:left="-142" w:right="-58"/>
              <w:jc w:val="center"/>
              <w:rPr>
                <w:snapToGrid w:val="0"/>
              </w:rPr>
            </w:pPr>
          </w:p>
        </w:tc>
        <w:tc>
          <w:tcPr>
            <w:tcW w:w="1560" w:type="dxa"/>
            <w:vAlign w:val="center"/>
          </w:tcPr>
          <w:p w14:paraId="5D98AFEB" w14:textId="77777777" w:rsidR="00920ECA" w:rsidRPr="00920ECA" w:rsidRDefault="00920ECA" w:rsidP="00920ECA">
            <w:pPr>
              <w:ind w:left="-142" w:right="-58"/>
              <w:jc w:val="center"/>
              <w:rPr>
                <w:snapToGrid w:val="0"/>
              </w:rPr>
            </w:pPr>
            <w:r w:rsidRPr="00920ECA">
              <w:rPr>
                <w:snapToGrid w:val="0"/>
              </w:rPr>
              <w:t>0</w:t>
            </w:r>
          </w:p>
        </w:tc>
        <w:tc>
          <w:tcPr>
            <w:tcW w:w="1530" w:type="dxa"/>
            <w:vAlign w:val="center"/>
          </w:tcPr>
          <w:p w14:paraId="45A1ABB4" w14:textId="77777777" w:rsidR="00920ECA" w:rsidRPr="00920ECA" w:rsidRDefault="00920ECA" w:rsidP="00920ECA">
            <w:pPr>
              <w:ind w:left="-142" w:right="-58"/>
              <w:jc w:val="center"/>
              <w:rPr>
                <w:snapToGrid w:val="0"/>
              </w:rPr>
            </w:pPr>
            <w:r w:rsidRPr="00920ECA">
              <w:rPr>
                <w:snapToGrid w:val="0"/>
              </w:rPr>
              <w:t>0</w:t>
            </w:r>
          </w:p>
        </w:tc>
      </w:tr>
      <w:tr w:rsidR="00920ECA" w:rsidRPr="00920ECA" w14:paraId="04FEDC26" w14:textId="77777777" w:rsidTr="00920ECA">
        <w:trPr>
          <w:trHeight w:val="565"/>
          <w:tblHeader/>
        </w:trPr>
        <w:tc>
          <w:tcPr>
            <w:tcW w:w="567" w:type="dxa"/>
            <w:shd w:val="clear" w:color="auto" w:fill="auto"/>
            <w:vAlign w:val="center"/>
          </w:tcPr>
          <w:p w14:paraId="7DC5B656" w14:textId="77777777" w:rsidR="00920ECA" w:rsidRPr="00920ECA" w:rsidRDefault="00920ECA" w:rsidP="00920ECA">
            <w:pPr>
              <w:ind w:left="-142" w:right="-58"/>
              <w:jc w:val="center"/>
              <w:rPr>
                <w:snapToGrid w:val="0"/>
              </w:rPr>
            </w:pPr>
            <w:r w:rsidRPr="00920ECA">
              <w:rPr>
                <w:snapToGrid w:val="0"/>
              </w:rPr>
              <w:t>3.1</w:t>
            </w:r>
          </w:p>
        </w:tc>
        <w:tc>
          <w:tcPr>
            <w:tcW w:w="4678" w:type="dxa"/>
            <w:shd w:val="clear" w:color="auto" w:fill="auto"/>
            <w:vAlign w:val="center"/>
          </w:tcPr>
          <w:p w14:paraId="24F0F4EF" w14:textId="77777777" w:rsidR="00920ECA" w:rsidRPr="00920ECA" w:rsidRDefault="00920ECA" w:rsidP="00920ECA">
            <w:pPr>
              <w:jc w:val="both"/>
              <w:rPr>
                <w:snapToGrid w:val="0"/>
                <w:szCs w:val="28"/>
              </w:rPr>
            </w:pPr>
            <w:r w:rsidRPr="00920ECA">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tcPr>
          <w:p w14:paraId="4AF139AF" w14:textId="77777777" w:rsidR="00920ECA" w:rsidRPr="00920ECA" w:rsidRDefault="00920ECA" w:rsidP="00920ECA">
            <w:pPr>
              <w:ind w:left="-142" w:right="-58"/>
              <w:jc w:val="center"/>
              <w:rPr>
                <w:snapToGrid w:val="0"/>
              </w:rPr>
            </w:pPr>
            <w:r w:rsidRPr="00920ECA">
              <w:rPr>
                <w:snapToGrid w:val="0"/>
              </w:rPr>
              <w:t>у.е.</w:t>
            </w:r>
          </w:p>
        </w:tc>
        <w:tc>
          <w:tcPr>
            <w:tcW w:w="1560" w:type="dxa"/>
            <w:vAlign w:val="center"/>
          </w:tcPr>
          <w:p w14:paraId="233EC5A5" w14:textId="77777777" w:rsidR="00920ECA" w:rsidRPr="00920ECA" w:rsidRDefault="00920ECA" w:rsidP="00920ECA">
            <w:pPr>
              <w:ind w:left="-142" w:right="-58"/>
              <w:jc w:val="center"/>
              <w:rPr>
                <w:snapToGrid w:val="0"/>
              </w:rPr>
            </w:pPr>
            <w:r w:rsidRPr="00920ECA">
              <w:rPr>
                <w:snapToGrid w:val="0"/>
              </w:rPr>
              <w:t>559</w:t>
            </w:r>
          </w:p>
        </w:tc>
        <w:tc>
          <w:tcPr>
            <w:tcW w:w="1530" w:type="dxa"/>
            <w:vAlign w:val="center"/>
          </w:tcPr>
          <w:p w14:paraId="3A3100F7" w14:textId="77777777" w:rsidR="00920ECA" w:rsidRPr="00920ECA" w:rsidRDefault="00920ECA" w:rsidP="00920ECA">
            <w:pPr>
              <w:ind w:left="-142" w:right="-58"/>
              <w:jc w:val="center"/>
              <w:rPr>
                <w:snapToGrid w:val="0"/>
              </w:rPr>
            </w:pPr>
            <w:r w:rsidRPr="00920ECA">
              <w:rPr>
                <w:snapToGrid w:val="0"/>
              </w:rPr>
              <w:t>559</w:t>
            </w:r>
          </w:p>
        </w:tc>
      </w:tr>
      <w:tr w:rsidR="00920ECA" w:rsidRPr="00920ECA" w14:paraId="0F0D08A6" w14:textId="77777777" w:rsidTr="00920ECA">
        <w:trPr>
          <w:trHeight w:val="565"/>
          <w:tblHeader/>
        </w:trPr>
        <w:tc>
          <w:tcPr>
            <w:tcW w:w="567" w:type="dxa"/>
            <w:shd w:val="clear" w:color="auto" w:fill="auto"/>
            <w:vAlign w:val="center"/>
          </w:tcPr>
          <w:p w14:paraId="40505E2B" w14:textId="77777777" w:rsidR="00920ECA" w:rsidRPr="00920ECA" w:rsidRDefault="00920ECA" w:rsidP="00920ECA">
            <w:pPr>
              <w:ind w:left="-142" w:right="-58"/>
              <w:jc w:val="center"/>
              <w:rPr>
                <w:snapToGrid w:val="0"/>
              </w:rPr>
            </w:pPr>
            <w:r w:rsidRPr="00920ECA">
              <w:rPr>
                <w:snapToGrid w:val="0"/>
              </w:rPr>
              <w:t>3.2</w:t>
            </w:r>
          </w:p>
        </w:tc>
        <w:tc>
          <w:tcPr>
            <w:tcW w:w="4678" w:type="dxa"/>
            <w:shd w:val="clear" w:color="auto" w:fill="auto"/>
            <w:vAlign w:val="center"/>
          </w:tcPr>
          <w:p w14:paraId="66397295" w14:textId="77777777" w:rsidR="00920ECA" w:rsidRPr="00920ECA" w:rsidRDefault="00920ECA" w:rsidP="00920ECA">
            <w:pPr>
              <w:jc w:val="both"/>
              <w:rPr>
                <w:snapToGrid w:val="0"/>
                <w:szCs w:val="28"/>
              </w:rPr>
            </w:pPr>
            <w:r w:rsidRPr="00920ECA">
              <w:rPr>
                <w:snapToGrid w:val="0"/>
                <w:szCs w:val="28"/>
              </w:rPr>
              <w:t>установленная тепловая мощность источника тепловой энергии</w:t>
            </w:r>
          </w:p>
        </w:tc>
        <w:tc>
          <w:tcPr>
            <w:tcW w:w="992" w:type="dxa"/>
            <w:shd w:val="clear" w:color="auto" w:fill="auto"/>
            <w:vAlign w:val="center"/>
          </w:tcPr>
          <w:p w14:paraId="44EDAB99" w14:textId="77777777" w:rsidR="00920ECA" w:rsidRPr="00920ECA" w:rsidRDefault="00920ECA" w:rsidP="00920ECA">
            <w:pPr>
              <w:ind w:left="-142" w:right="-58"/>
              <w:jc w:val="center"/>
              <w:rPr>
                <w:snapToGrid w:val="0"/>
              </w:rPr>
            </w:pPr>
            <w:r w:rsidRPr="00920ECA">
              <w:rPr>
                <w:snapToGrid w:val="0"/>
              </w:rPr>
              <w:t>Гкал/ч</w:t>
            </w:r>
          </w:p>
        </w:tc>
        <w:tc>
          <w:tcPr>
            <w:tcW w:w="1560" w:type="dxa"/>
            <w:vAlign w:val="center"/>
          </w:tcPr>
          <w:p w14:paraId="6CDCF4E1" w14:textId="77777777" w:rsidR="00920ECA" w:rsidRPr="00920ECA" w:rsidRDefault="00920ECA" w:rsidP="00920ECA">
            <w:pPr>
              <w:ind w:left="-142" w:right="-58"/>
              <w:jc w:val="center"/>
              <w:rPr>
                <w:snapToGrid w:val="0"/>
              </w:rPr>
            </w:pPr>
            <w:r w:rsidRPr="00920ECA">
              <w:rPr>
                <w:snapToGrid w:val="0"/>
              </w:rPr>
              <w:t>90</w:t>
            </w:r>
          </w:p>
        </w:tc>
        <w:tc>
          <w:tcPr>
            <w:tcW w:w="1530" w:type="dxa"/>
            <w:vAlign w:val="center"/>
          </w:tcPr>
          <w:p w14:paraId="73AB55F2" w14:textId="77777777" w:rsidR="00920ECA" w:rsidRPr="00920ECA" w:rsidRDefault="00920ECA" w:rsidP="00920ECA">
            <w:pPr>
              <w:ind w:left="-142" w:right="-58"/>
              <w:jc w:val="center"/>
              <w:rPr>
                <w:snapToGrid w:val="0"/>
              </w:rPr>
            </w:pPr>
            <w:r w:rsidRPr="00920ECA">
              <w:rPr>
                <w:snapToGrid w:val="0"/>
              </w:rPr>
              <w:t>90</w:t>
            </w:r>
          </w:p>
        </w:tc>
      </w:tr>
      <w:tr w:rsidR="00920ECA" w:rsidRPr="00920ECA" w14:paraId="56E6ECB1" w14:textId="77777777" w:rsidTr="00920ECA">
        <w:trPr>
          <w:trHeight w:val="565"/>
          <w:tblHeader/>
        </w:trPr>
        <w:tc>
          <w:tcPr>
            <w:tcW w:w="567" w:type="dxa"/>
            <w:shd w:val="clear" w:color="auto" w:fill="auto"/>
            <w:vAlign w:val="center"/>
          </w:tcPr>
          <w:p w14:paraId="021172CB" w14:textId="77777777" w:rsidR="00920ECA" w:rsidRPr="00920ECA" w:rsidRDefault="00920ECA" w:rsidP="00920ECA">
            <w:pPr>
              <w:ind w:left="-142" w:right="-58"/>
              <w:jc w:val="center"/>
              <w:rPr>
                <w:snapToGrid w:val="0"/>
              </w:rPr>
            </w:pPr>
            <w:r w:rsidRPr="00920ECA">
              <w:rPr>
                <w:snapToGrid w:val="0"/>
              </w:rPr>
              <w:t>4</w:t>
            </w:r>
          </w:p>
        </w:tc>
        <w:tc>
          <w:tcPr>
            <w:tcW w:w="4678" w:type="dxa"/>
            <w:shd w:val="clear" w:color="auto" w:fill="auto"/>
            <w:vAlign w:val="center"/>
          </w:tcPr>
          <w:p w14:paraId="726D88D8" w14:textId="77777777" w:rsidR="00920ECA" w:rsidRPr="00920ECA" w:rsidRDefault="00920ECA" w:rsidP="00920ECA">
            <w:pPr>
              <w:jc w:val="both"/>
              <w:rPr>
                <w:snapToGrid w:val="0"/>
                <w:szCs w:val="28"/>
              </w:rPr>
            </w:pPr>
            <w:r w:rsidRPr="00920ECA">
              <w:rPr>
                <w:snapToGrid w:val="0"/>
                <w:szCs w:val="28"/>
              </w:rPr>
              <w:t>Коэффициент эластичности затрат по росту активов (</w:t>
            </w:r>
            <w:proofErr w:type="spellStart"/>
            <w:r w:rsidRPr="00920ECA">
              <w:rPr>
                <w:snapToGrid w:val="0"/>
                <w:szCs w:val="28"/>
              </w:rPr>
              <w:t>Кэл</w:t>
            </w:r>
            <w:proofErr w:type="spellEnd"/>
            <w:r w:rsidRPr="00920ECA">
              <w:rPr>
                <w:snapToGrid w:val="0"/>
                <w:szCs w:val="28"/>
              </w:rPr>
              <w:t>)</w:t>
            </w:r>
          </w:p>
        </w:tc>
        <w:tc>
          <w:tcPr>
            <w:tcW w:w="992" w:type="dxa"/>
            <w:shd w:val="clear" w:color="auto" w:fill="auto"/>
            <w:vAlign w:val="center"/>
          </w:tcPr>
          <w:p w14:paraId="6F27C206" w14:textId="77777777" w:rsidR="00920ECA" w:rsidRPr="00920ECA" w:rsidRDefault="00920ECA" w:rsidP="00920ECA">
            <w:pPr>
              <w:ind w:left="-142" w:right="-58"/>
              <w:jc w:val="center"/>
              <w:rPr>
                <w:snapToGrid w:val="0"/>
              </w:rPr>
            </w:pPr>
          </w:p>
        </w:tc>
        <w:tc>
          <w:tcPr>
            <w:tcW w:w="1560" w:type="dxa"/>
            <w:vAlign w:val="center"/>
          </w:tcPr>
          <w:p w14:paraId="634B652D" w14:textId="77777777" w:rsidR="00920ECA" w:rsidRPr="00920ECA" w:rsidRDefault="00920ECA" w:rsidP="00920ECA">
            <w:pPr>
              <w:ind w:left="-142" w:right="-58"/>
              <w:jc w:val="center"/>
              <w:rPr>
                <w:snapToGrid w:val="0"/>
              </w:rPr>
            </w:pPr>
            <w:r w:rsidRPr="00920ECA">
              <w:rPr>
                <w:snapToGrid w:val="0"/>
              </w:rPr>
              <w:t>0,75</w:t>
            </w:r>
          </w:p>
        </w:tc>
        <w:tc>
          <w:tcPr>
            <w:tcW w:w="1530" w:type="dxa"/>
            <w:vAlign w:val="center"/>
          </w:tcPr>
          <w:p w14:paraId="5E755912" w14:textId="77777777" w:rsidR="00920ECA" w:rsidRPr="00920ECA" w:rsidRDefault="00920ECA" w:rsidP="00920ECA">
            <w:pPr>
              <w:ind w:left="-142" w:right="-58"/>
              <w:jc w:val="center"/>
              <w:rPr>
                <w:snapToGrid w:val="0"/>
              </w:rPr>
            </w:pPr>
            <w:r w:rsidRPr="00920ECA">
              <w:rPr>
                <w:snapToGrid w:val="0"/>
              </w:rPr>
              <w:t>0,75</w:t>
            </w:r>
          </w:p>
        </w:tc>
      </w:tr>
      <w:tr w:rsidR="00920ECA" w:rsidRPr="00920ECA" w14:paraId="3C20320B" w14:textId="77777777" w:rsidTr="00920ECA">
        <w:trPr>
          <w:trHeight w:val="565"/>
          <w:tblHeader/>
        </w:trPr>
        <w:tc>
          <w:tcPr>
            <w:tcW w:w="567" w:type="dxa"/>
            <w:shd w:val="clear" w:color="auto" w:fill="auto"/>
            <w:vAlign w:val="center"/>
          </w:tcPr>
          <w:p w14:paraId="74132461" w14:textId="77777777" w:rsidR="00920ECA" w:rsidRPr="00920ECA" w:rsidRDefault="00920ECA" w:rsidP="00920ECA">
            <w:pPr>
              <w:ind w:left="-142" w:right="-58"/>
              <w:jc w:val="center"/>
              <w:rPr>
                <w:snapToGrid w:val="0"/>
              </w:rPr>
            </w:pPr>
            <w:r w:rsidRPr="00920ECA">
              <w:rPr>
                <w:snapToGrid w:val="0"/>
              </w:rPr>
              <w:t>5</w:t>
            </w:r>
          </w:p>
        </w:tc>
        <w:tc>
          <w:tcPr>
            <w:tcW w:w="4678" w:type="dxa"/>
            <w:shd w:val="clear" w:color="auto" w:fill="auto"/>
            <w:vAlign w:val="center"/>
          </w:tcPr>
          <w:p w14:paraId="1D679487" w14:textId="77777777" w:rsidR="00920ECA" w:rsidRPr="00920ECA" w:rsidRDefault="00920ECA" w:rsidP="00920ECA">
            <w:pPr>
              <w:jc w:val="both"/>
              <w:rPr>
                <w:snapToGrid w:val="0"/>
                <w:szCs w:val="28"/>
              </w:rPr>
            </w:pPr>
            <w:r w:rsidRPr="00920ECA">
              <w:rPr>
                <w:snapToGrid w:val="0"/>
                <w:szCs w:val="28"/>
              </w:rPr>
              <w:t>Операционные (подконтрольные)</w:t>
            </w:r>
            <w:r w:rsidRPr="00920ECA">
              <w:rPr>
                <w:snapToGrid w:val="0"/>
                <w:szCs w:val="28"/>
              </w:rPr>
              <w:br/>
              <w:t>расходы</w:t>
            </w:r>
          </w:p>
        </w:tc>
        <w:tc>
          <w:tcPr>
            <w:tcW w:w="992" w:type="dxa"/>
            <w:shd w:val="clear" w:color="auto" w:fill="auto"/>
            <w:vAlign w:val="center"/>
          </w:tcPr>
          <w:p w14:paraId="29B9B91D" w14:textId="77777777" w:rsidR="00920ECA" w:rsidRPr="00920ECA" w:rsidRDefault="00920ECA" w:rsidP="00920ECA">
            <w:pPr>
              <w:ind w:left="-142" w:right="-58"/>
              <w:jc w:val="center"/>
              <w:rPr>
                <w:snapToGrid w:val="0"/>
              </w:rPr>
            </w:pPr>
            <w:r w:rsidRPr="00920ECA">
              <w:rPr>
                <w:snapToGrid w:val="0"/>
              </w:rPr>
              <w:t>тыс. руб.</w:t>
            </w:r>
          </w:p>
        </w:tc>
        <w:tc>
          <w:tcPr>
            <w:tcW w:w="1560" w:type="dxa"/>
            <w:vAlign w:val="center"/>
          </w:tcPr>
          <w:p w14:paraId="54FF5E9B" w14:textId="77777777" w:rsidR="00920ECA" w:rsidRPr="00920ECA" w:rsidRDefault="00920ECA" w:rsidP="00920ECA">
            <w:pPr>
              <w:ind w:left="-142" w:right="-58"/>
              <w:jc w:val="center"/>
              <w:rPr>
                <w:snapToGrid w:val="0"/>
              </w:rPr>
            </w:pPr>
            <w:r w:rsidRPr="00920ECA">
              <w:rPr>
                <w:snapToGrid w:val="0"/>
              </w:rPr>
              <w:t>79 635,41</w:t>
            </w:r>
          </w:p>
        </w:tc>
        <w:tc>
          <w:tcPr>
            <w:tcW w:w="1530" w:type="dxa"/>
            <w:vAlign w:val="center"/>
          </w:tcPr>
          <w:p w14:paraId="63DD4EAD" w14:textId="77777777" w:rsidR="00920ECA" w:rsidRPr="00920ECA" w:rsidRDefault="00920ECA" w:rsidP="00920ECA">
            <w:pPr>
              <w:ind w:left="-142" w:right="-58"/>
              <w:jc w:val="center"/>
              <w:rPr>
                <w:snapToGrid w:val="0"/>
              </w:rPr>
            </w:pPr>
            <w:r w:rsidRPr="00920ECA">
              <w:rPr>
                <w:snapToGrid w:val="0"/>
              </w:rPr>
              <w:t>81 677,26</w:t>
            </w:r>
          </w:p>
        </w:tc>
      </w:tr>
    </w:tbl>
    <w:p w14:paraId="3A2C98C1" w14:textId="77777777" w:rsidR="00920ECA" w:rsidRPr="00920ECA" w:rsidRDefault="00920ECA" w:rsidP="00920ECA">
      <w:pPr>
        <w:ind w:firstLine="708"/>
        <w:jc w:val="both"/>
        <w:rPr>
          <w:snapToGrid w:val="0"/>
          <w:color w:val="000000"/>
          <w:sz w:val="28"/>
          <w:szCs w:val="28"/>
        </w:rPr>
      </w:pPr>
      <w:r w:rsidRPr="00920ECA">
        <w:rPr>
          <w:snapToGrid w:val="0"/>
          <w:color w:val="000000"/>
          <w:sz w:val="28"/>
          <w:szCs w:val="28"/>
        </w:rPr>
        <w:t>Таким образом, рост уровня операционных расходов на 2021 год составил 102,56 % (81 677,26 тыс. руб. / 79 635,41 тыс. руб.). Данный индекс применим ко всем статьям операционных расходов.</w:t>
      </w:r>
    </w:p>
    <w:p w14:paraId="5BECE5E6" w14:textId="77777777" w:rsidR="00920ECA" w:rsidRPr="00920ECA" w:rsidRDefault="00920ECA" w:rsidP="00920ECA">
      <w:pPr>
        <w:ind w:firstLine="708"/>
        <w:jc w:val="both"/>
        <w:rPr>
          <w:snapToGrid w:val="0"/>
          <w:sz w:val="28"/>
        </w:rPr>
      </w:pPr>
    </w:p>
    <w:p w14:paraId="2A3C94D4" w14:textId="77777777" w:rsidR="00920ECA" w:rsidRPr="00920ECA" w:rsidRDefault="00920ECA" w:rsidP="00776230">
      <w:pPr>
        <w:keepNext/>
        <w:numPr>
          <w:ilvl w:val="0"/>
          <w:numId w:val="9"/>
        </w:numPr>
        <w:tabs>
          <w:tab w:val="left" w:pos="567"/>
        </w:tabs>
        <w:contextualSpacing/>
        <w:jc w:val="center"/>
        <w:outlineLvl w:val="0"/>
        <w:rPr>
          <w:b/>
          <w:bCs/>
          <w:sz w:val="32"/>
          <w:szCs w:val="20"/>
          <w:lang w:val="x-none" w:eastAsia="x-none"/>
        </w:rPr>
      </w:pPr>
      <w:bookmarkStart w:id="17" w:name="_Toc52528737"/>
      <w:r w:rsidRPr="00920ECA">
        <w:rPr>
          <w:b/>
          <w:bCs/>
          <w:snapToGrid w:val="0"/>
          <w:sz w:val="28"/>
          <w:szCs w:val="28"/>
        </w:rPr>
        <w:lastRenderedPageBreak/>
        <w:t>Расчет неподконтрольных расходов на второй год долгосрочного периода регулирования</w:t>
      </w:r>
      <w:bookmarkEnd w:id="17"/>
    </w:p>
    <w:p w14:paraId="71264E8C" w14:textId="77777777" w:rsidR="00920ECA" w:rsidRPr="00920ECA" w:rsidRDefault="00920ECA" w:rsidP="00920ECA">
      <w:pPr>
        <w:autoSpaceDE w:val="0"/>
        <w:autoSpaceDN w:val="0"/>
        <w:adjustRightInd w:val="0"/>
        <w:ind w:firstLine="851"/>
        <w:contextualSpacing/>
        <w:jc w:val="both"/>
        <w:rPr>
          <w:rFonts w:eastAsia="Calibri"/>
          <w:sz w:val="28"/>
          <w:szCs w:val="28"/>
        </w:rPr>
      </w:pPr>
    </w:p>
    <w:p w14:paraId="65A04047" w14:textId="77777777" w:rsidR="00920ECA" w:rsidRPr="00920ECA" w:rsidRDefault="00920ECA" w:rsidP="00920ECA">
      <w:pPr>
        <w:autoSpaceDE w:val="0"/>
        <w:autoSpaceDN w:val="0"/>
        <w:adjustRightInd w:val="0"/>
        <w:ind w:firstLine="851"/>
        <w:contextualSpacing/>
        <w:jc w:val="both"/>
        <w:rPr>
          <w:rFonts w:eastAsia="Calibri"/>
          <w:sz w:val="28"/>
          <w:szCs w:val="28"/>
        </w:rPr>
      </w:pPr>
      <w:r w:rsidRPr="00920ECA">
        <w:rPr>
          <w:rFonts w:eastAsia="Calibri"/>
          <w:sz w:val="28"/>
          <w:szCs w:val="28"/>
        </w:rPr>
        <w:t xml:space="preserve">Согласно </w:t>
      </w:r>
      <w:r w:rsidRPr="00920ECA">
        <w:rPr>
          <w:rFonts w:eastAsia="Calibri"/>
          <w:snapToGrid w:val="0"/>
          <w:sz w:val="28"/>
          <w:szCs w:val="28"/>
        </w:rPr>
        <w:t>абзацу</w:t>
      </w:r>
      <w:r w:rsidRPr="00920ECA">
        <w:rPr>
          <w:rFonts w:eastAsia="Calibri"/>
          <w:sz w:val="28"/>
          <w:szCs w:val="28"/>
        </w:rPr>
        <w:t xml:space="preserve"> 4 пункта 73 Основ ценообразования величина неподконтрольных расходов определяется в соответствии с пунктом </w:t>
      </w:r>
      <w:r w:rsidRPr="00920ECA">
        <w:rPr>
          <w:rFonts w:eastAsia="Calibri"/>
          <w:sz w:val="28"/>
          <w:szCs w:val="28"/>
        </w:rPr>
        <w:br/>
        <w:t>62 данного документа и включают в себя:</w:t>
      </w:r>
    </w:p>
    <w:p w14:paraId="4FCEC187" w14:textId="77777777" w:rsidR="00920ECA" w:rsidRPr="00920ECA" w:rsidRDefault="00920ECA" w:rsidP="00920ECA">
      <w:pPr>
        <w:autoSpaceDE w:val="0"/>
        <w:autoSpaceDN w:val="0"/>
        <w:adjustRightInd w:val="0"/>
        <w:ind w:firstLine="851"/>
        <w:contextualSpacing/>
        <w:jc w:val="both"/>
        <w:rPr>
          <w:rFonts w:eastAsia="Calibri"/>
          <w:sz w:val="28"/>
          <w:szCs w:val="28"/>
        </w:rPr>
      </w:pPr>
      <w:r w:rsidRPr="00920ECA">
        <w:rPr>
          <w:rFonts w:eastAsia="Calibri"/>
          <w:sz w:val="28"/>
          <w:szCs w:val="28"/>
        </w:rPr>
        <w:t xml:space="preserve">1) расходы на оплату услуг, оказываемых организациями, осуществляющими регулируемые виды деятельности в соответствии </w:t>
      </w:r>
      <w:r w:rsidRPr="00920ECA">
        <w:rPr>
          <w:rFonts w:eastAsia="Calibri"/>
          <w:sz w:val="28"/>
          <w:szCs w:val="28"/>
        </w:rPr>
        <w:br/>
        <w:t>с законодательством Российской Федерации;</w:t>
      </w:r>
    </w:p>
    <w:p w14:paraId="49E33ACC" w14:textId="77777777" w:rsidR="00920ECA" w:rsidRPr="00920ECA" w:rsidRDefault="00920ECA" w:rsidP="00920ECA">
      <w:pPr>
        <w:autoSpaceDE w:val="0"/>
        <w:autoSpaceDN w:val="0"/>
        <w:adjustRightInd w:val="0"/>
        <w:ind w:firstLine="851"/>
        <w:contextualSpacing/>
        <w:jc w:val="both"/>
        <w:rPr>
          <w:rFonts w:eastAsia="Calibri"/>
          <w:sz w:val="28"/>
          <w:szCs w:val="28"/>
        </w:rPr>
      </w:pPr>
      <w:r w:rsidRPr="00920ECA">
        <w:rPr>
          <w:rFonts w:eastAsia="Calibri"/>
          <w:sz w:val="28"/>
          <w:szCs w:val="28"/>
        </w:rPr>
        <w:t xml:space="preserve">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w:t>
      </w:r>
      <w:r w:rsidRPr="00920ECA">
        <w:rPr>
          <w:rFonts w:eastAsia="Calibri"/>
          <w:sz w:val="28"/>
          <w:szCs w:val="28"/>
        </w:rPr>
        <w:br/>
        <w:t>на окружающую среду в пределах установленных нормативов и (или) лимитов, расходы на обязательное страхование, налог на имущество организации;</w:t>
      </w:r>
    </w:p>
    <w:p w14:paraId="2D538D63" w14:textId="77777777" w:rsidR="00920ECA" w:rsidRPr="00920ECA" w:rsidRDefault="00920ECA" w:rsidP="00920ECA">
      <w:pPr>
        <w:autoSpaceDE w:val="0"/>
        <w:autoSpaceDN w:val="0"/>
        <w:adjustRightInd w:val="0"/>
        <w:ind w:firstLine="851"/>
        <w:contextualSpacing/>
        <w:jc w:val="both"/>
        <w:rPr>
          <w:rFonts w:eastAsia="Calibri"/>
          <w:sz w:val="28"/>
          <w:szCs w:val="28"/>
        </w:rPr>
      </w:pPr>
      <w:r w:rsidRPr="00920ECA">
        <w:rPr>
          <w:rFonts w:eastAsia="Calibri"/>
          <w:sz w:val="28"/>
          <w:szCs w:val="28"/>
        </w:rPr>
        <w:t>3) концессионную плату;</w:t>
      </w:r>
    </w:p>
    <w:p w14:paraId="7963CA4E" w14:textId="77777777" w:rsidR="00920ECA" w:rsidRPr="00920ECA" w:rsidRDefault="00920ECA" w:rsidP="00920ECA">
      <w:pPr>
        <w:autoSpaceDE w:val="0"/>
        <w:autoSpaceDN w:val="0"/>
        <w:adjustRightInd w:val="0"/>
        <w:ind w:firstLine="851"/>
        <w:contextualSpacing/>
        <w:jc w:val="both"/>
        <w:rPr>
          <w:rFonts w:eastAsia="Calibri"/>
          <w:sz w:val="28"/>
          <w:szCs w:val="28"/>
        </w:rPr>
      </w:pPr>
      <w:r w:rsidRPr="00920ECA">
        <w:rPr>
          <w:rFonts w:eastAsia="Calibri"/>
          <w:sz w:val="28"/>
          <w:szCs w:val="28"/>
        </w:rPr>
        <w:t>4) арендную плату;</w:t>
      </w:r>
    </w:p>
    <w:p w14:paraId="04550D26" w14:textId="77777777" w:rsidR="00920ECA" w:rsidRPr="00920ECA" w:rsidRDefault="00920ECA" w:rsidP="00920ECA">
      <w:pPr>
        <w:autoSpaceDE w:val="0"/>
        <w:autoSpaceDN w:val="0"/>
        <w:adjustRightInd w:val="0"/>
        <w:ind w:firstLine="851"/>
        <w:contextualSpacing/>
        <w:jc w:val="both"/>
        <w:rPr>
          <w:rFonts w:eastAsia="Calibri"/>
          <w:sz w:val="28"/>
          <w:szCs w:val="28"/>
        </w:rPr>
      </w:pPr>
      <w:r w:rsidRPr="00920ECA">
        <w:rPr>
          <w:rFonts w:eastAsia="Calibri"/>
          <w:sz w:val="28"/>
          <w:szCs w:val="28"/>
        </w:rPr>
        <w:t>5) расходы по сомнительным долгам;</w:t>
      </w:r>
    </w:p>
    <w:p w14:paraId="4DE61331" w14:textId="77777777" w:rsidR="00920ECA" w:rsidRPr="00920ECA" w:rsidRDefault="00920ECA" w:rsidP="00920ECA">
      <w:pPr>
        <w:autoSpaceDE w:val="0"/>
        <w:autoSpaceDN w:val="0"/>
        <w:adjustRightInd w:val="0"/>
        <w:ind w:firstLine="851"/>
        <w:contextualSpacing/>
        <w:jc w:val="both"/>
        <w:rPr>
          <w:rFonts w:eastAsia="Calibri"/>
          <w:sz w:val="28"/>
          <w:szCs w:val="28"/>
        </w:rPr>
      </w:pPr>
      <w:r w:rsidRPr="00920ECA">
        <w:rPr>
          <w:rFonts w:eastAsia="Calibri"/>
          <w:sz w:val="28"/>
          <w:szCs w:val="28"/>
        </w:rPr>
        <w:t>6) величину амортизации основных средств;</w:t>
      </w:r>
    </w:p>
    <w:p w14:paraId="0E7B14F9" w14:textId="77777777" w:rsidR="00920ECA" w:rsidRPr="00920ECA" w:rsidRDefault="00920ECA" w:rsidP="00920ECA">
      <w:pPr>
        <w:autoSpaceDE w:val="0"/>
        <w:autoSpaceDN w:val="0"/>
        <w:adjustRightInd w:val="0"/>
        <w:ind w:firstLine="851"/>
        <w:contextualSpacing/>
        <w:jc w:val="both"/>
        <w:rPr>
          <w:rFonts w:eastAsia="Calibri"/>
          <w:sz w:val="28"/>
          <w:szCs w:val="28"/>
        </w:rPr>
      </w:pPr>
      <w:r w:rsidRPr="00920ECA">
        <w:rPr>
          <w:rFonts w:eastAsia="Calibri"/>
          <w:sz w:val="28"/>
          <w:szCs w:val="28"/>
        </w:rPr>
        <w:t>7) отчисления на социальные нужды.</w:t>
      </w:r>
    </w:p>
    <w:p w14:paraId="22E04397" w14:textId="77777777" w:rsidR="00920ECA" w:rsidRPr="00920ECA" w:rsidRDefault="00920ECA" w:rsidP="00920ECA">
      <w:pPr>
        <w:autoSpaceDE w:val="0"/>
        <w:autoSpaceDN w:val="0"/>
        <w:adjustRightInd w:val="0"/>
        <w:ind w:firstLine="851"/>
        <w:contextualSpacing/>
        <w:jc w:val="both"/>
        <w:rPr>
          <w:snapToGrid w:val="0"/>
          <w:sz w:val="28"/>
          <w:szCs w:val="28"/>
        </w:rPr>
      </w:pPr>
    </w:p>
    <w:p w14:paraId="108DB500"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7.1 Расходы на оплату услуг, оказываемых организациями, осуществляющими регулируемые виды деятельности</w:t>
      </w:r>
    </w:p>
    <w:p w14:paraId="27657CDF" w14:textId="77777777" w:rsidR="00920ECA" w:rsidRPr="00920ECA" w:rsidRDefault="00920ECA" w:rsidP="00920ECA">
      <w:pPr>
        <w:rPr>
          <w:snapToGrid w:val="0"/>
          <w:sz w:val="28"/>
          <w:szCs w:val="28"/>
        </w:rPr>
      </w:pPr>
    </w:p>
    <w:p w14:paraId="7B742F81" w14:textId="77777777" w:rsidR="00920ECA" w:rsidRPr="00920ECA" w:rsidRDefault="00920ECA" w:rsidP="00920ECA">
      <w:pPr>
        <w:tabs>
          <w:tab w:val="left" w:pos="1890"/>
        </w:tabs>
        <w:ind w:right="142" w:firstLine="709"/>
        <w:jc w:val="both"/>
        <w:rPr>
          <w:bCs/>
          <w:snapToGrid w:val="0"/>
          <w:sz w:val="28"/>
          <w:szCs w:val="28"/>
        </w:rPr>
      </w:pPr>
      <w:r w:rsidRPr="00920ECA">
        <w:rPr>
          <w:bCs/>
          <w:snapToGrid w:val="0"/>
          <w:sz w:val="28"/>
          <w:szCs w:val="28"/>
        </w:rPr>
        <w:t>По данной статье предприятием расходы не заявлены.</w:t>
      </w:r>
    </w:p>
    <w:p w14:paraId="334F666B" w14:textId="77777777" w:rsidR="00920ECA" w:rsidRPr="00920ECA" w:rsidRDefault="00920ECA" w:rsidP="00920ECA">
      <w:pPr>
        <w:tabs>
          <w:tab w:val="left" w:pos="1890"/>
        </w:tabs>
        <w:ind w:right="142" w:firstLine="709"/>
        <w:jc w:val="both"/>
        <w:rPr>
          <w:bCs/>
          <w:snapToGrid w:val="0"/>
          <w:sz w:val="28"/>
          <w:szCs w:val="28"/>
        </w:rPr>
      </w:pPr>
    </w:p>
    <w:p w14:paraId="0818E8C5"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7.2 Арендная плата</w:t>
      </w:r>
    </w:p>
    <w:p w14:paraId="3EA6957F" w14:textId="77777777" w:rsidR="00920ECA" w:rsidRPr="00920ECA" w:rsidRDefault="00920ECA" w:rsidP="00920ECA">
      <w:pPr>
        <w:ind w:right="142" w:firstLine="709"/>
        <w:jc w:val="both"/>
        <w:rPr>
          <w:snapToGrid w:val="0"/>
          <w:sz w:val="28"/>
          <w:szCs w:val="28"/>
        </w:rPr>
      </w:pPr>
    </w:p>
    <w:p w14:paraId="17C2115D"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Согласно пункту 45 Методических указаний, арендная плата </w:t>
      </w:r>
      <w:r w:rsidRPr="00920ECA">
        <w:rPr>
          <w:snapToGrid w:val="0"/>
          <w:color w:val="000000"/>
          <w:sz w:val="28"/>
          <w:szCs w:val="28"/>
        </w:rPr>
        <w:br/>
        <w:t xml:space="preserve">включаются в прочие расходы в размере, не превышающем экономически обоснованный уровень.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w:t>
      </w:r>
      <w:r w:rsidRPr="00920ECA">
        <w:rPr>
          <w:snapToGrid w:val="0"/>
          <w:color w:val="000000"/>
          <w:sz w:val="28"/>
          <w:szCs w:val="28"/>
        </w:rPr>
        <w:br/>
        <w:t xml:space="preserve">об аукционе, если арендная плата являлись критерием конкурса или аукциона на заключение соответствующего договора. В случае если договором аренды предусмотрены расходы регулируемой организации (арендатора) </w:t>
      </w:r>
      <w:r w:rsidRPr="00920ECA">
        <w:rPr>
          <w:snapToGrid w:val="0"/>
          <w:color w:val="000000"/>
          <w:sz w:val="28"/>
          <w:szCs w:val="28"/>
        </w:rPr>
        <w:br/>
        <w:t>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0B20E9AA"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Предприятием на 2021 год заявлены расходы по статье в размере 1 864,54 тыс. руб., в том числе:</w:t>
      </w:r>
    </w:p>
    <w:p w14:paraId="08B0E02D" w14:textId="77777777" w:rsidR="00920ECA" w:rsidRPr="00920ECA" w:rsidRDefault="00920ECA" w:rsidP="00920ECA">
      <w:pPr>
        <w:ind w:firstLine="708"/>
        <w:jc w:val="both"/>
        <w:rPr>
          <w:snapToGrid w:val="0"/>
          <w:color w:val="000000"/>
          <w:sz w:val="28"/>
          <w:szCs w:val="28"/>
        </w:rPr>
      </w:pPr>
      <w:r w:rsidRPr="00920ECA">
        <w:rPr>
          <w:snapToGrid w:val="0"/>
          <w:color w:val="000000"/>
          <w:sz w:val="28"/>
          <w:szCs w:val="28"/>
        </w:rPr>
        <w:lastRenderedPageBreak/>
        <w:t xml:space="preserve">Аренда муниципального имущества заявлена в сумме 379,8 тыс. руб. Данная сумма принята экспертами в полном объеме, как экономически обоснованная. Предприятием предоставлены копии договоров аренды муниципального имущества (№ 05/19 от 09.07.2019, № 06/19 от 09.07.2019, </w:t>
      </w:r>
      <w:r w:rsidRPr="00920ECA">
        <w:rPr>
          <w:snapToGrid w:val="0"/>
          <w:color w:val="000000"/>
          <w:sz w:val="28"/>
          <w:szCs w:val="28"/>
        </w:rPr>
        <w:br/>
        <w:t>№ 07/19 от 09.07.2019, № 08/19 от 09.07.2019, № 09/19 от 13.06.2019, № 10/19 от 01.08.2019, № 11/19 от 05.09.2019) в составе обосновывающих материалов (стр.302-378 том 5).</w:t>
      </w:r>
    </w:p>
    <w:p w14:paraId="0494C16B"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Аренда земли заявлена в сумме 750,17 тыс. руб. Эксперты предлагают учесть в НВВ сумму 170,56 тыс. руб. Данная сумма принята экспертами на основании расчёта налога на землю, выполненному экспертами по земельным участкам с кадастровыми номерами 42:21:0702027:58, 42:21:0702027:59, согласно постановлению Совета народных депутатов города Белово </w:t>
      </w:r>
      <w:r w:rsidRPr="00920ECA">
        <w:rPr>
          <w:snapToGrid w:val="0"/>
          <w:color w:val="000000"/>
          <w:sz w:val="28"/>
          <w:szCs w:val="28"/>
        </w:rPr>
        <w:br/>
        <w:t>от 27.10.2005 № 37/103 «Об установлении земельного налога на территории Беловского городского округа «город Белово» (в ред. от 26.03.2020 № 20/112-н) (56 852 638,83 руб.*0,3% (ставка налога на землю) = 170 557 руб.).</w:t>
      </w:r>
    </w:p>
    <w:p w14:paraId="59CCD9A5"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Аренда прочего имущества (аренда сооружений и оборудования </w:t>
      </w:r>
      <w:r w:rsidRPr="00920ECA">
        <w:rPr>
          <w:snapToGrid w:val="0"/>
          <w:color w:val="000000"/>
          <w:sz w:val="28"/>
          <w:szCs w:val="28"/>
        </w:rPr>
        <w:br/>
        <w:t>ООО «Шахта «</w:t>
      </w:r>
      <w:proofErr w:type="spellStart"/>
      <w:r w:rsidRPr="00920ECA">
        <w:rPr>
          <w:snapToGrid w:val="0"/>
          <w:color w:val="000000"/>
          <w:sz w:val="28"/>
          <w:szCs w:val="28"/>
        </w:rPr>
        <w:t>Листвяжная</w:t>
      </w:r>
      <w:proofErr w:type="spellEnd"/>
      <w:r w:rsidRPr="00920ECA">
        <w:rPr>
          <w:snapToGrid w:val="0"/>
          <w:color w:val="000000"/>
          <w:sz w:val="28"/>
          <w:szCs w:val="28"/>
        </w:rPr>
        <w:t xml:space="preserve">») принята на уровне предложения предприятия в сумме 734,57 тыс. руб. Предприятием представлены в составе обосновывающих материалов следующие документы: </w:t>
      </w:r>
    </w:p>
    <w:p w14:paraId="22C67C7D"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-копия Договора аренды имущества (оборудования) № А-02/2020 </w:t>
      </w:r>
      <w:r w:rsidRPr="00920ECA">
        <w:rPr>
          <w:snapToGrid w:val="0"/>
          <w:color w:val="000000"/>
          <w:sz w:val="28"/>
          <w:szCs w:val="28"/>
        </w:rPr>
        <w:br/>
        <w:t xml:space="preserve">от 18.02.2020 (стр. 357-368 том 5), </w:t>
      </w:r>
    </w:p>
    <w:p w14:paraId="33A29051"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-копия Договора аренды имущества (сооружения) № 1291/19 </w:t>
      </w:r>
      <w:r w:rsidRPr="00920ECA">
        <w:rPr>
          <w:snapToGrid w:val="0"/>
          <w:color w:val="000000"/>
          <w:sz w:val="28"/>
          <w:szCs w:val="28"/>
        </w:rPr>
        <w:br/>
        <w:t xml:space="preserve">от 24.09.2019 (стр. 375-378 том 5). </w:t>
      </w:r>
    </w:p>
    <w:p w14:paraId="7E874325"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-расчет арендной платы к договорам аренды имущества № 1291/19 </w:t>
      </w:r>
      <w:r w:rsidRPr="00920ECA">
        <w:rPr>
          <w:snapToGrid w:val="0"/>
          <w:color w:val="000000"/>
          <w:sz w:val="28"/>
          <w:szCs w:val="28"/>
        </w:rPr>
        <w:br/>
        <w:t>от 24.09.2019 и № А-02/2020 от 18.02.2020 с ООО «Шахта «</w:t>
      </w:r>
      <w:proofErr w:type="spellStart"/>
      <w:r w:rsidRPr="00920ECA">
        <w:rPr>
          <w:snapToGrid w:val="0"/>
          <w:color w:val="000000"/>
          <w:sz w:val="28"/>
          <w:szCs w:val="28"/>
        </w:rPr>
        <w:t>Листвяжная</w:t>
      </w:r>
      <w:proofErr w:type="spellEnd"/>
      <w:r w:rsidRPr="00920ECA">
        <w:rPr>
          <w:snapToGrid w:val="0"/>
          <w:color w:val="000000"/>
          <w:sz w:val="28"/>
          <w:szCs w:val="28"/>
        </w:rPr>
        <w:t xml:space="preserve">» </w:t>
      </w:r>
      <w:r w:rsidRPr="00920ECA">
        <w:rPr>
          <w:snapToGrid w:val="0"/>
          <w:color w:val="000000"/>
          <w:sz w:val="28"/>
          <w:szCs w:val="28"/>
        </w:rPr>
        <w:br/>
        <w:t>(стр. 369-370, 379-380 том 5),</w:t>
      </w:r>
    </w:p>
    <w:p w14:paraId="2627ECD6"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-расчет расходов на аренду прочего имущества на 2021 год по видам услуг (стр.371-372 том 5),</w:t>
      </w:r>
    </w:p>
    <w:p w14:paraId="64B59419"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Сумма экономически обоснованных затрат по статье принята в размере 1 284,93 тыс. руб. </w:t>
      </w:r>
    </w:p>
    <w:p w14:paraId="24FF726D"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Корректировка по статье в сторону снижения составила 579,61 тыс. руб. </w:t>
      </w:r>
    </w:p>
    <w:p w14:paraId="76D59649" w14:textId="77777777" w:rsidR="00920ECA" w:rsidRPr="00920ECA" w:rsidRDefault="00920ECA" w:rsidP="00920ECA">
      <w:pPr>
        <w:ind w:firstLine="709"/>
        <w:jc w:val="both"/>
        <w:rPr>
          <w:snapToGrid w:val="0"/>
          <w:color w:val="000000"/>
          <w:sz w:val="28"/>
          <w:szCs w:val="28"/>
        </w:rPr>
      </w:pPr>
    </w:p>
    <w:p w14:paraId="7AF374CA"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7.3 Концессионная плата</w:t>
      </w:r>
    </w:p>
    <w:p w14:paraId="68D45667" w14:textId="77777777" w:rsidR="00920ECA" w:rsidRPr="00920ECA" w:rsidRDefault="00920ECA" w:rsidP="00920ECA">
      <w:pPr>
        <w:rPr>
          <w:snapToGrid w:val="0"/>
          <w:sz w:val="28"/>
          <w:szCs w:val="28"/>
        </w:rPr>
      </w:pPr>
    </w:p>
    <w:p w14:paraId="35039259"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По данной статье предприятием расходы не заявлены.</w:t>
      </w:r>
    </w:p>
    <w:p w14:paraId="65122D82"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br w:type="page"/>
      </w:r>
    </w:p>
    <w:p w14:paraId="0568B184"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lastRenderedPageBreak/>
        <w:t>7.4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1C6ECDE7" w14:textId="77777777" w:rsidR="00920ECA" w:rsidRPr="00920ECA" w:rsidRDefault="00920ECA" w:rsidP="00920ECA">
      <w:pPr>
        <w:rPr>
          <w:snapToGrid w:val="0"/>
          <w:sz w:val="28"/>
          <w:szCs w:val="28"/>
        </w:rPr>
      </w:pPr>
    </w:p>
    <w:p w14:paraId="61DDCC31" w14:textId="77777777" w:rsidR="00920ECA" w:rsidRPr="00920ECA" w:rsidRDefault="00920ECA" w:rsidP="00920ECA">
      <w:pPr>
        <w:ind w:right="142" w:firstLine="709"/>
        <w:jc w:val="both"/>
        <w:rPr>
          <w:snapToGrid w:val="0"/>
          <w:sz w:val="28"/>
          <w:szCs w:val="28"/>
        </w:rPr>
      </w:pPr>
      <w:r w:rsidRPr="00920ECA">
        <w:rPr>
          <w:snapToGrid w:val="0"/>
          <w:sz w:val="28"/>
          <w:szCs w:val="28"/>
        </w:rPr>
        <w:t>Данная статья согласно подпункту «в» пункта 44 Основ ценообразования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14EF5343" w14:textId="77777777" w:rsidR="00920ECA" w:rsidRPr="00920ECA" w:rsidRDefault="00920ECA" w:rsidP="00920ECA">
      <w:pPr>
        <w:ind w:right="142" w:firstLine="709"/>
        <w:jc w:val="both"/>
        <w:rPr>
          <w:snapToGrid w:val="0"/>
          <w:sz w:val="28"/>
          <w:szCs w:val="28"/>
        </w:rPr>
      </w:pPr>
      <w:r w:rsidRPr="00920ECA">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03.03.1917 № 255.</w:t>
      </w:r>
    </w:p>
    <w:p w14:paraId="3C59F48D" w14:textId="77777777" w:rsidR="00920ECA" w:rsidRPr="00920ECA" w:rsidRDefault="00920ECA" w:rsidP="00920ECA">
      <w:pPr>
        <w:ind w:right="142" w:firstLine="709"/>
        <w:jc w:val="both"/>
        <w:rPr>
          <w:snapToGrid w:val="0"/>
          <w:sz w:val="28"/>
          <w:szCs w:val="28"/>
        </w:rPr>
      </w:pPr>
      <w:r w:rsidRPr="00920ECA">
        <w:rPr>
          <w:snapToGrid w:val="0"/>
          <w:sz w:val="28"/>
          <w:szCs w:val="28"/>
        </w:rPr>
        <w:t>Законодательство предусматривает взимание платы за следующие виды вредного воздействия на окружающую среду:</w:t>
      </w:r>
    </w:p>
    <w:p w14:paraId="62079C70"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1) выброс в атмосферу загрязняющих веществ от стационарных </w:t>
      </w:r>
      <w:r w:rsidRPr="00920ECA">
        <w:rPr>
          <w:snapToGrid w:val="0"/>
          <w:sz w:val="28"/>
          <w:szCs w:val="28"/>
        </w:rPr>
        <w:br/>
        <w:t>и передвижных источников;</w:t>
      </w:r>
    </w:p>
    <w:p w14:paraId="59095F02" w14:textId="77777777" w:rsidR="00920ECA" w:rsidRPr="00920ECA" w:rsidRDefault="00920ECA" w:rsidP="00920ECA">
      <w:pPr>
        <w:ind w:right="142" w:firstLine="709"/>
        <w:jc w:val="both"/>
        <w:rPr>
          <w:snapToGrid w:val="0"/>
          <w:sz w:val="28"/>
          <w:szCs w:val="28"/>
        </w:rPr>
      </w:pPr>
      <w:r w:rsidRPr="00920ECA">
        <w:rPr>
          <w:snapToGrid w:val="0"/>
          <w:sz w:val="28"/>
          <w:szCs w:val="28"/>
        </w:rPr>
        <w:t>2) сброс загрязняющих веществ в поверхностные и подземные водные объекты;</w:t>
      </w:r>
    </w:p>
    <w:p w14:paraId="578EC643" w14:textId="77777777" w:rsidR="00920ECA" w:rsidRPr="00920ECA" w:rsidRDefault="00920ECA" w:rsidP="00920ECA">
      <w:pPr>
        <w:ind w:right="142" w:firstLine="709"/>
        <w:jc w:val="both"/>
        <w:rPr>
          <w:snapToGrid w:val="0"/>
          <w:sz w:val="28"/>
          <w:szCs w:val="28"/>
        </w:rPr>
      </w:pPr>
      <w:r w:rsidRPr="00920ECA">
        <w:rPr>
          <w:snapToGrid w:val="0"/>
          <w:sz w:val="28"/>
          <w:szCs w:val="28"/>
        </w:rPr>
        <w:t>3) размещение отходов;</w:t>
      </w:r>
    </w:p>
    <w:p w14:paraId="1B58DFD2" w14:textId="77777777" w:rsidR="00920ECA" w:rsidRPr="00920ECA" w:rsidRDefault="00920ECA" w:rsidP="00920ECA">
      <w:pPr>
        <w:ind w:right="142" w:firstLine="709"/>
        <w:jc w:val="both"/>
        <w:rPr>
          <w:snapToGrid w:val="0"/>
          <w:sz w:val="28"/>
          <w:szCs w:val="28"/>
        </w:rPr>
      </w:pPr>
      <w:r w:rsidRPr="00920ECA">
        <w:rPr>
          <w:snapToGrid w:val="0"/>
          <w:sz w:val="28"/>
          <w:szCs w:val="28"/>
        </w:rPr>
        <w:t>4) другие виды вредного воздействия (шум, вибрация, электромагнитные и радиационные воздействия и т.п.).</w:t>
      </w:r>
    </w:p>
    <w:p w14:paraId="3B8F28D9" w14:textId="77777777" w:rsidR="00920ECA" w:rsidRPr="00920ECA" w:rsidRDefault="00920ECA" w:rsidP="00920ECA">
      <w:pPr>
        <w:ind w:right="142" w:firstLine="709"/>
        <w:jc w:val="both"/>
        <w:rPr>
          <w:snapToGrid w:val="0"/>
          <w:sz w:val="28"/>
          <w:szCs w:val="28"/>
        </w:rPr>
      </w:pPr>
      <w:r w:rsidRPr="00920ECA">
        <w:rPr>
          <w:snapToGrid w:val="0"/>
          <w:sz w:val="28"/>
          <w:szCs w:val="28"/>
        </w:rPr>
        <w:t>В соответствии со ст. 254 Налогового кодекса РФ, платежи</w:t>
      </w:r>
      <w:r w:rsidRPr="00920ECA">
        <w:rPr>
          <w:snapToGrid w:val="0"/>
          <w:sz w:val="28"/>
          <w:szCs w:val="28"/>
        </w:rPr>
        <w:br/>
        <w:t>за предельно допустимые выбросы (сбросы) загрязняющих веществ</w:t>
      </w:r>
      <w:r w:rsidRPr="00920ECA">
        <w:rPr>
          <w:snapToGrid w:val="0"/>
          <w:sz w:val="28"/>
          <w:szCs w:val="28"/>
        </w:rPr>
        <w:br/>
        <w:t>в природную среду и другие аналогичные расходы, относятся</w:t>
      </w:r>
      <w:r w:rsidRPr="00920ECA">
        <w:rPr>
          <w:snapToGrid w:val="0"/>
          <w:sz w:val="28"/>
          <w:szCs w:val="28"/>
        </w:rPr>
        <w:br/>
        <w:t>к материальным расходам предприятия.</w:t>
      </w:r>
    </w:p>
    <w:p w14:paraId="7E1ED117" w14:textId="77777777" w:rsidR="00920ECA" w:rsidRPr="00920ECA" w:rsidRDefault="00920ECA" w:rsidP="00920ECA">
      <w:pPr>
        <w:ind w:right="142" w:firstLine="709"/>
        <w:jc w:val="both"/>
        <w:rPr>
          <w:snapToGrid w:val="0"/>
          <w:color w:val="000000"/>
          <w:sz w:val="28"/>
          <w:szCs w:val="28"/>
        </w:rPr>
      </w:pPr>
      <w:r w:rsidRPr="00920ECA">
        <w:rPr>
          <w:snapToGrid w:val="0"/>
          <w:sz w:val="28"/>
          <w:szCs w:val="28"/>
        </w:rPr>
        <w:t xml:space="preserve">Предприятием заявлены расходы на 2021 год по статье в размере 201,00 тыс. руб. Представлена Декларация о плате за негативное воздействие на окружающую среду за 2019 год (стр.158-175 том 1). </w:t>
      </w:r>
      <w:r w:rsidRPr="00920ECA">
        <w:rPr>
          <w:snapToGrid w:val="0"/>
          <w:color w:val="000000"/>
          <w:sz w:val="28"/>
          <w:szCs w:val="28"/>
        </w:rPr>
        <w:t xml:space="preserve">В настоящее время платежи за ущерб экологии определяются, в соответствии с Постановлением № 913 Правительства РФ от 13.09.2016 года, в фиксированных суммах. Помимо фиксированных ставок, в некоторых случаях применяется также и дополнительный коэффициент к самой фиксированной ставке. </w:t>
      </w:r>
      <w:r w:rsidRPr="00920ECA">
        <w:rPr>
          <w:snapToGrid w:val="0"/>
          <w:sz w:val="28"/>
          <w:szCs w:val="28"/>
        </w:rPr>
        <w:t>Эксперты приняли стоимость данных расходов</w:t>
      </w:r>
      <w:r w:rsidRPr="00920ECA">
        <w:rPr>
          <w:snapToGrid w:val="0"/>
          <w:color w:val="000000"/>
          <w:sz w:val="28"/>
          <w:szCs w:val="28"/>
        </w:rPr>
        <w:t xml:space="preserve"> в пределах ПДВ в размере 152,23 тыс. руб. с учетом коэффициента 1,08 к фактически сложившемся расходам по статье по итогу 2019 года в пределах ПДВ (140,96 тыс. руб.). Корректировка по статье относительно предложения предприятия в сторону снижения составит 48,47 тыс. руб.</w:t>
      </w:r>
    </w:p>
    <w:p w14:paraId="7F484B66" w14:textId="77777777" w:rsidR="00920ECA" w:rsidRPr="00920ECA" w:rsidRDefault="00920ECA" w:rsidP="00920ECA">
      <w:pPr>
        <w:ind w:right="142" w:firstLine="709"/>
        <w:jc w:val="both"/>
        <w:rPr>
          <w:snapToGrid w:val="0"/>
          <w:color w:val="000000"/>
          <w:sz w:val="28"/>
          <w:szCs w:val="28"/>
        </w:rPr>
      </w:pPr>
    </w:p>
    <w:p w14:paraId="13818590"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7.5 Расходы на обязательное страхование</w:t>
      </w:r>
    </w:p>
    <w:p w14:paraId="6AEDA260" w14:textId="77777777" w:rsidR="00920ECA" w:rsidRPr="00920ECA" w:rsidRDefault="00920ECA" w:rsidP="00920ECA">
      <w:pPr>
        <w:rPr>
          <w:snapToGrid w:val="0"/>
          <w:sz w:val="28"/>
          <w:szCs w:val="28"/>
        </w:rPr>
      </w:pPr>
    </w:p>
    <w:p w14:paraId="397B3E80" w14:textId="77777777" w:rsidR="00920ECA" w:rsidRPr="00920ECA" w:rsidRDefault="00920ECA" w:rsidP="00920ECA">
      <w:pPr>
        <w:ind w:right="142" w:firstLine="709"/>
        <w:jc w:val="both"/>
        <w:rPr>
          <w:bCs/>
          <w:snapToGrid w:val="0"/>
          <w:sz w:val="28"/>
          <w:szCs w:val="28"/>
        </w:rPr>
      </w:pPr>
      <w:r w:rsidRPr="00920ECA">
        <w:rPr>
          <w:bCs/>
          <w:snapToGrid w:val="0"/>
          <w:sz w:val="28"/>
          <w:szCs w:val="28"/>
        </w:rPr>
        <w:t>По данной статье предприятием расходы не заявлены.</w:t>
      </w:r>
    </w:p>
    <w:p w14:paraId="481997A1" w14:textId="77777777" w:rsidR="00920ECA" w:rsidRPr="00920ECA" w:rsidRDefault="00920ECA" w:rsidP="00920ECA">
      <w:pPr>
        <w:ind w:right="142" w:firstLine="709"/>
        <w:jc w:val="both"/>
        <w:rPr>
          <w:bCs/>
          <w:snapToGrid w:val="0"/>
          <w:sz w:val="28"/>
          <w:szCs w:val="28"/>
        </w:rPr>
      </w:pPr>
    </w:p>
    <w:p w14:paraId="18DAE13E"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lastRenderedPageBreak/>
        <w:t>7.6 Иные расходы (налог на имущество, налога на землю, транспортный налог, водный налог)</w:t>
      </w:r>
    </w:p>
    <w:p w14:paraId="1FFFD4A0" w14:textId="77777777" w:rsidR="00920ECA" w:rsidRPr="00920ECA" w:rsidRDefault="00920ECA" w:rsidP="00920ECA">
      <w:pPr>
        <w:rPr>
          <w:snapToGrid w:val="0"/>
          <w:sz w:val="28"/>
          <w:szCs w:val="28"/>
        </w:rPr>
      </w:pPr>
    </w:p>
    <w:p w14:paraId="348CD472" w14:textId="77777777" w:rsidR="00920ECA" w:rsidRPr="00920ECA" w:rsidRDefault="00920ECA" w:rsidP="00920ECA">
      <w:pPr>
        <w:ind w:right="142" w:firstLine="709"/>
        <w:jc w:val="both"/>
        <w:rPr>
          <w:snapToGrid w:val="0"/>
          <w:sz w:val="28"/>
          <w:szCs w:val="28"/>
        </w:rPr>
      </w:pPr>
      <w:r w:rsidRPr="00920ECA">
        <w:rPr>
          <w:snapToGrid w:val="0"/>
          <w:sz w:val="28"/>
          <w:szCs w:val="28"/>
        </w:rPr>
        <w:t>Предприятием заявлены расходы по статье налог на имущество в размере 1 244,16 тыс. руб.</w:t>
      </w:r>
    </w:p>
    <w:p w14:paraId="19BED67C" w14:textId="77777777" w:rsidR="00920ECA" w:rsidRPr="00920ECA" w:rsidRDefault="00920ECA" w:rsidP="00920ECA">
      <w:pPr>
        <w:ind w:right="142" w:firstLine="709"/>
        <w:jc w:val="both"/>
        <w:rPr>
          <w:snapToGrid w:val="0"/>
          <w:sz w:val="28"/>
          <w:szCs w:val="28"/>
        </w:rPr>
      </w:pPr>
      <w:r w:rsidRPr="00920ECA">
        <w:rPr>
          <w:snapToGrid w:val="0"/>
          <w:sz w:val="28"/>
          <w:szCs w:val="28"/>
        </w:rPr>
        <w:t>В соответствии с главой 30 части второй Налогового кодекса РФ налогоплательщиками налога на имущество признаются организации, имеющие недвижимое имущество (в том числе имущество, переданное</w:t>
      </w:r>
      <w:r w:rsidRPr="00920ECA">
        <w:rPr>
          <w:snapToGrid w:val="0"/>
          <w:sz w:val="28"/>
          <w:szCs w:val="28"/>
        </w:rPr>
        <w:br/>
        <w:t>во временное владение, в пользование, распоряжение, доверительное управление, внесенное в совместную деятельность или полученное</w:t>
      </w:r>
      <w:r w:rsidRPr="00920ECA">
        <w:rPr>
          <w:snapToGrid w:val="0"/>
          <w:sz w:val="28"/>
          <w:szCs w:val="28"/>
        </w:rPr>
        <w:br/>
        <w:t xml:space="preserve">по концессионному соглашению), учитываемое на балансе в качестве объектов основных средств в порядке, установленном для ведения бухгалтерского учета. </w:t>
      </w:r>
    </w:p>
    <w:p w14:paraId="493707F2" w14:textId="77777777" w:rsidR="00920ECA" w:rsidRPr="00920ECA" w:rsidRDefault="00920ECA" w:rsidP="00920ECA">
      <w:pPr>
        <w:ind w:right="142" w:firstLine="709"/>
        <w:jc w:val="both"/>
        <w:rPr>
          <w:snapToGrid w:val="0"/>
          <w:sz w:val="28"/>
          <w:szCs w:val="28"/>
        </w:rPr>
      </w:pPr>
      <w:r w:rsidRPr="00920ECA">
        <w:rPr>
          <w:snapToGrid w:val="0"/>
          <w:sz w:val="28"/>
          <w:szCs w:val="28"/>
        </w:rPr>
        <w:t>В соответствии со статьей 380 НК РФ налоговые ставки устанавливаются законами субъектов Российской Федерации и не могут превышать 2,2 %.</w:t>
      </w:r>
    </w:p>
    <w:p w14:paraId="5F38B1E5" w14:textId="77777777" w:rsidR="00920ECA" w:rsidRPr="00920ECA" w:rsidRDefault="00920ECA" w:rsidP="00920ECA">
      <w:pPr>
        <w:ind w:right="142" w:firstLine="709"/>
        <w:jc w:val="both"/>
        <w:rPr>
          <w:snapToGrid w:val="0"/>
          <w:sz w:val="28"/>
          <w:szCs w:val="28"/>
        </w:rPr>
      </w:pPr>
      <w:r w:rsidRPr="00920ECA">
        <w:rPr>
          <w:snapToGrid w:val="0"/>
          <w:sz w:val="28"/>
          <w:szCs w:val="28"/>
        </w:rPr>
        <w:t>Согласно статьи 131 части первой ГК РФ право собственности и другие вещные права на недвижимые вещи, ограничения этих прав,</w:t>
      </w:r>
      <w:r w:rsidRPr="00920ECA">
        <w:rPr>
          <w:snapToGrid w:val="0"/>
          <w:sz w:val="28"/>
          <w:szCs w:val="28"/>
        </w:rPr>
        <w:br/>
        <w:t xml:space="preserve">их возникновение, переход и прекращение подлежат </w:t>
      </w:r>
      <w:hyperlink r:id="rId13" w:anchor="dst100028" w:history="1">
        <w:r w:rsidRPr="00920ECA">
          <w:rPr>
            <w:snapToGrid w:val="0"/>
            <w:sz w:val="28"/>
            <w:szCs w:val="28"/>
          </w:rPr>
          <w:t>государственной регистрации</w:t>
        </w:r>
      </w:hyperlink>
      <w:r w:rsidRPr="00920ECA">
        <w:rPr>
          <w:snapToGrid w:val="0"/>
          <w:sz w:val="28"/>
          <w:szCs w:val="28"/>
        </w:rPr>
        <w:t xml:space="preserve"> в едином государственном реестре органами, осуществляющими государственную регистрацию прав на недвижимость </w:t>
      </w:r>
      <w:r w:rsidRPr="00920ECA">
        <w:rPr>
          <w:snapToGrid w:val="0"/>
          <w:sz w:val="28"/>
          <w:szCs w:val="28"/>
        </w:rPr>
        <w:br/>
        <w:t>и сделок с ней.</w:t>
      </w:r>
    </w:p>
    <w:p w14:paraId="1D0D7603" w14:textId="77777777" w:rsidR="00920ECA" w:rsidRPr="00920ECA" w:rsidRDefault="00920ECA" w:rsidP="00920ECA">
      <w:pPr>
        <w:shd w:val="clear" w:color="auto" w:fill="FFFFFF"/>
        <w:ind w:right="142" w:firstLine="709"/>
        <w:jc w:val="both"/>
        <w:textAlignment w:val="top"/>
        <w:rPr>
          <w:snapToGrid w:val="0"/>
          <w:color w:val="000000"/>
          <w:sz w:val="28"/>
          <w:szCs w:val="28"/>
        </w:rPr>
      </w:pPr>
      <w:r w:rsidRPr="00920ECA">
        <w:rPr>
          <w:snapToGrid w:val="0"/>
          <w:sz w:val="28"/>
          <w:szCs w:val="28"/>
        </w:rPr>
        <w:t xml:space="preserve">По данной статье предприятие представило расчет налога на имущество на 2021 год в сумме 1 244,16 тыс. руб. </w:t>
      </w:r>
      <w:r w:rsidRPr="00920ECA">
        <w:rPr>
          <w:snapToGrid w:val="0"/>
          <w:color w:val="000000"/>
          <w:sz w:val="28"/>
          <w:szCs w:val="28"/>
        </w:rPr>
        <w:t>Эксперты считают сумму 1 244,16 тыс. руб. экономически обоснованной</w:t>
      </w:r>
    </w:p>
    <w:p w14:paraId="28750012" w14:textId="77777777" w:rsidR="00920ECA" w:rsidRPr="00920ECA" w:rsidRDefault="00920ECA" w:rsidP="00920ECA">
      <w:pPr>
        <w:ind w:right="142" w:firstLine="709"/>
        <w:jc w:val="both"/>
        <w:rPr>
          <w:snapToGrid w:val="0"/>
          <w:sz w:val="28"/>
          <w:szCs w:val="28"/>
        </w:rPr>
      </w:pPr>
    </w:p>
    <w:p w14:paraId="2B90881C"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18" w:name="_Toc52437966"/>
      <w:r w:rsidRPr="00920ECA">
        <w:rPr>
          <w:rFonts w:cs="Arial"/>
          <w:b/>
          <w:bCs/>
          <w:snapToGrid w:val="0"/>
          <w:kern w:val="32"/>
          <w:sz w:val="28"/>
          <w:szCs w:val="32"/>
          <w:lang w:eastAsia="en-US"/>
        </w:rPr>
        <w:t>7.7 Транспортный налог</w:t>
      </w:r>
      <w:bookmarkEnd w:id="18"/>
    </w:p>
    <w:p w14:paraId="62C25E48" w14:textId="77777777" w:rsidR="00920ECA" w:rsidRPr="00920ECA" w:rsidRDefault="00920ECA" w:rsidP="00920ECA">
      <w:pPr>
        <w:rPr>
          <w:snapToGrid w:val="0"/>
          <w:sz w:val="28"/>
          <w:szCs w:val="28"/>
        </w:rPr>
      </w:pPr>
    </w:p>
    <w:p w14:paraId="55A7CE44"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Предприятием заявлены расходы по статье на уровне 10,29 тыс. руб. </w:t>
      </w:r>
    </w:p>
    <w:p w14:paraId="21A0E5F0"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На основании закона Кемеровской области от 28.11.2002 № 95-ОЗ </w:t>
      </w:r>
      <w:r w:rsidRPr="00920ECA">
        <w:rPr>
          <w:snapToGrid w:val="0"/>
          <w:sz w:val="28"/>
          <w:szCs w:val="28"/>
        </w:rPr>
        <w:br/>
        <w:t xml:space="preserve">«О транспортном налоге» (в редакции Закона Кемеровской области </w:t>
      </w:r>
      <w:r w:rsidRPr="00920ECA">
        <w:rPr>
          <w:snapToGrid w:val="0"/>
          <w:sz w:val="28"/>
          <w:szCs w:val="28"/>
        </w:rPr>
        <w:br/>
        <w:t>от 24.12.2018 № 116-ОЗ) предприятия, владельцы транспортных средств, обязаны исчислять и уплачивать транспортный налог.</w:t>
      </w:r>
    </w:p>
    <w:p w14:paraId="34A1FCDC"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Согласно </w:t>
      </w:r>
      <w:proofErr w:type="spellStart"/>
      <w:r w:rsidRPr="00920ECA">
        <w:rPr>
          <w:snapToGrid w:val="0"/>
          <w:sz w:val="28"/>
          <w:szCs w:val="28"/>
        </w:rPr>
        <w:t>пп</w:t>
      </w:r>
      <w:proofErr w:type="spellEnd"/>
      <w:r w:rsidRPr="00920ECA">
        <w:rPr>
          <w:snapToGrid w:val="0"/>
          <w:sz w:val="28"/>
          <w:szCs w:val="28"/>
        </w:rPr>
        <w:t xml:space="preserve">. 1) п. 1 Статья 264 Налогового кодекса предусматривает, что суммы налогов и сборов включаются в состав прочих расходов, связанных с производством и реализацией, т.е. такие расходы включаются </w:t>
      </w:r>
      <w:r w:rsidRPr="00920ECA">
        <w:rPr>
          <w:snapToGrid w:val="0"/>
          <w:sz w:val="28"/>
          <w:szCs w:val="28"/>
        </w:rPr>
        <w:br/>
        <w:t>в себестоимость продукции и признаются экономически обоснованными.</w:t>
      </w:r>
    </w:p>
    <w:p w14:paraId="456E4123" w14:textId="77777777" w:rsidR="00920ECA" w:rsidRPr="00920ECA" w:rsidRDefault="00920ECA" w:rsidP="00920ECA">
      <w:pPr>
        <w:ind w:right="142" w:firstLine="709"/>
        <w:jc w:val="both"/>
        <w:rPr>
          <w:snapToGrid w:val="0"/>
          <w:color w:val="000000"/>
          <w:sz w:val="28"/>
          <w:szCs w:val="28"/>
        </w:rPr>
      </w:pPr>
      <w:r w:rsidRPr="00920ECA">
        <w:rPr>
          <w:snapToGrid w:val="0"/>
          <w:sz w:val="28"/>
          <w:szCs w:val="28"/>
        </w:rPr>
        <w:t>Эксперты предлагают включить в НВВ 2021 года расходы в размере</w:t>
      </w:r>
      <w:r w:rsidRPr="00920ECA">
        <w:rPr>
          <w:snapToGrid w:val="0"/>
          <w:color w:val="000000"/>
          <w:sz w:val="28"/>
          <w:szCs w:val="28"/>
        </w:rPr>
        <w:t xml:space="preserve"> сложившихся по итогу 2019 года 10,29 тыс. руб., на уровне предложений предприятия. В связи с тем, что на момент рассмотрения предприятия, изменения в действующем законодательстве в части транспортного налога, по сравнению с 2019 годом, не произошли.</w:t>
      </w:r>
    </w:p>
    <w:p w14:paraId="31C5C4EA" w14:textId="77777777" w:rsidR="00920ECA" w:rsidRPr="00920ECA" w:rsidRDefault="00920ECA" w:rsidP="00920ECA">
      <w:pPr>
        <w:ind w:right="142" w:firstLine="709"/>
        <w:jc w:val="both"/>
        <w:rPr>
          <w:snapToGrid w:val="0"/>
          <w:sz w:val="28"/>
          <w:szCs w:val="28"/>
        </w:rPr>
      </w:pPr>
    </w:p>
    <w:p w14:paraId="0B201FC0"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7.8 Отчисления на социальные нужды</w:t>
      </w:r>
    </w:p>
    <w:p w14:paraId="6A6EBAF3" w14:textId="77777777" w:rsidR="00920ECA" w:rsidRPr="00920ECA" w:rsidRDefault="00920ECA" w:rsidP="00920ECA">
      <w:pPr>
        <w:rPr>
          <w:snapToGrid w:val="0"/>
          <w:sz w:val="28"/>
          <w:szCs w:val="28"/>
        </w:rPr>
      </w:pPr>
    </w:p>
    <w:p w14:paraId="3506F0F1" w14:textId="77777777" w:rsidR="00920ECA" w:rsidRPr="00920ECA" w:rsidRDefault="00920ECA" w:rsidP="00920ECA">
      <w:pPr>
        <w:ind w:right="142" w:firstLine="709"/>
        <w:jc w:val="both"/>
        <w:rPr>
          <w:snapToGrid w:val="0"/>
          <w:sz w:val="28"/>
          <w:szCs w:val="28"/>
        </w:rPr>
      </w:pPr>
      <w:r w:rsidRPr="00920ECA">
        <w:rPr>
          <w:snapToGrid w:val="0"/>
          <w:sz w:val="28"/>
          <w:szCs w:val="28"/>
        </w:rPr>
        <w:lastRenderedPageBreak/>
        <w:t xml:space="preserve">Предприятием заявлены расходы по статье в размере 12 740,55 </w:t>
      </w:r>
      <w:r w:rsidRPr="00920ECA">
        <w:rPr>
          <w:snapToGrid w:val="0"/>
          <w:sz w:val="28"/>
          <w:szCs w:val="28"/>
        </w:rPr>
        <w:br/>
        <w:t>тыс. руб.</w:t>
      </w:r>
    </w:p>
    <w:p w14:paraId="66562045" w14:textId="77777777" w:rsidR="00920ECA" w:rsidRPr="00920ECA" w:rsidRDefault="00920ECA" w:rsidP="00920ECA">
      <w:pPr>
        <w:ind w:right="142" w:firstLine="709"/>
        <w:jc w:val="both"/>
        <w:rPr>
          <w:snapToGrid w:val="0"/>
          <w:sz w:val="28"/>
          <w:szCs w:val="28"/>
        </w:rPr>
      </w:pPr>
      <w:r w:rsidRPr="00920ECA">
        <w:rPr>
          <w:snapToGrid w:val="0"/>
          <w:sz w:val="28"/>
          <w:szCs w:val="28"/>
        </w:rPr>
        <w:t>В расходы по статье «Отчисления на социальные нужды» включаются:</w:t>
      </w:r>
    </w:p>
    <w:p w14:paraId="1120E54A"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 сумма страховых взносов в соответствии со ст. 425 Налогового кодекса Российской Федерации (часть вторая) от 05.08.2000 № 117-ФЗ (ред. от 28.12.2016) на обязательное пенсионное страхование, обязательное медицинское страхование, страхование временной нетрудоспособности и в связи с материнством, </w:t>
      </w:r>
    </w:p>
    <w:p w14:paraId="360902C7" w14:textId="77777777" w:rsidR="00920ECA" w:rsidRPr="00920ECA" w:rsidRDefault="00920ECA" w:rsidP="00920ECA">
      <w:pPr>
        <w:ind w:right="142" w:firstLine="709"/>
        <w:jc w:val="both"/>
        <w:rPr>
          <w:snapToGrid w:val="0"/>
          <w:sz w:val="28"/>
          <w:szCs w:val="28"/>
        </w:rPr>
      </w:pPr>
      <w:r w:rsidRPr="00920ECA">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12BC5D4B"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В качестве обоснования предприятием представлены следующие документы за 2019 год: </w:t>
      </w:r>
    </w:p>
    <w:p w14:paraId="5F53C748"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 Уведомление о размере страховых взносов на обязательное социальное страхование от несчастных случаев на производстве </w:t>
      </w:r>
      <w:r w:rsidRPr="00920ECA">
        <w:rPr>
          <w:snapToGrid w:val="0"/>
          <w:sz w:val="28"/>
          <w:szCs w:val="28"/>
        </w:rPr>
        <w:br/>
        <w:t>и профессиональных заболеваний (стр.31-33 том 2);</w:t>
      </w:r>
    </w:p>
    <w:p w14:paraId="2C110879" w14:textId="77777777" w:rsidR="00920ECA" w:rsidRPr="00920ECA" w:rsidRDefault="00920ECA" w:rsidP="00920ECA">
      <w:pPr>
        <w:ind w:right="142" w:firstLine="709"/>
        <w:jc w:val="both"/>
        <w:rPr>
          <w:snapToGrid w:val="0"/>
          <w:sz w:val="28"/>
          <w:szCs w:val="28"/>
        </w:rPr>
      </w:pPr>
      <w:r w:rsidRPr="00920ECA">
        <w:rPr>
          <w:snapToGrid w:val="0"/>
          <w:sz w:val="28"/>
          <w:szCs w:val="28"/>
        </w:rPr>
        <w:t>- Расчет по начисленным и уплаченным страховым</w:t>
      </w:r>
      <w:r w:rsidRPr="00920ECA">
        <w:rPr>
          <w:snapToGrid w:val="0"/>
          <w:color w:val="000000"/>
          <w:sz w:val="28"/>
          <w:szCs w:val="28"/>
        </w:rPr>
        <w:t xml:space="preserve"> </w:t>
      </w:r>
      <w:r w:rsidRPr="00920ECA">
        <w:rPr>
          <w:snapToGrid w:val="0"/>
          <w:sz w:val="28"/>
          <w:szCs w:val="28"/>
        </w:rPr>
        <w:t xml:space="preserve">взносам </w:t>
      </w:r>
      <w:r w:rsidRPr="00920ECA">
        <w:rPr>
          <w:snapToGrid w:val="0"/>
          <w:sz w:val="28"/>
          <w:szCs w:val="28"/>
        </w:rPr>
        <w:br/>
        <w:t xml:space="preserve">на обязательное социальное страхование от несчастных случаев </w:t>
      </w:r>
      <w:r w:rsidRPr="00920ECA">
        <w:rPr>
          <w:snapToGrid w:val="0"/>
          <w:sz w:val="28"/>
          <w:szCs w:val="28"/>
        </w:rPr>
        <w:br/>
        <w:t xml:space="preserve">на производстве и профессиональных заболеваний, а также по расходам </w:t>
      </w:r>
      <w:r w:rsidRPr="00920ECA">
        <w:rPr>
          <w:snapToGrid w:val="0"/>
          <w:sz w:val="28"/>
          <w:szCs w:val="28"/>
        </w:rPr>
        <w:br/>
        <w:t>на выплату страхового обеспечения (стр.33-37 том 2);</w:t>
      </w:r>
    </w:p>
    <w:p w14:paraId="247ED257"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  Расчет по страховым взносам (стр. 39-49 том 2); </w:t>
      </w:r>
    </w:p>
    <w:p w14:paraId="305818EA"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 Сводная ведомость результатов проведения специальной оценки условий труда (стр. 50-56 том 2). </w:t>
      </w:r>
    </w:p>
    <w:p w14:paraId="3EC0A386" w14:textId="77777777" w:rsidR="00920ECA" w:rsidRPr="00920ECA" w:rsidRDefault="00920ECA" w:rsidP="00920ECA">
      <w:pPr>
        <w:tabs>
          <w:tab w:val="left" w:pos="1890"/>
        </w:tabs>
        <w:ind w:firstLine="720"/>
        <w:jc w:val="both"/>
        <w:rPr>
          <w:snapToGrid w:val="0"/>
          <w:sz w:val="28"/>
          <w:szCs w:val="28"/>
        </w:rPr>
      </w:pPr>
      <w:r w:rsidRPr="00920ECA">
        <w:rPr>
          <w:snapToGrid w:val="0"/>
          <w:sz w:val="28"/>
          <w:szCs w:val="28"/>
        </w:rPr>
        <w:t xml:space="preserve">Фонд оплаты труда ООО «ТВК» на 2021 год составил 37 404,86 тыс. руб. Фактически сложившийся процент отчислений по итогу 2019 сложился на уровне 31,51%. </w:t>
      </w:r>
    </w:p>
    <w:p w14:paraId="7F4E0F56" w14:textId="77777777" w:rsidR="00920ECA" w:rsidRPr="00920ECA" w:rsidRDefault="00920ECA" w:rsidP="00920ECA">
      <w:pPr>
        <w:tabs>
          <w:tab w:val="left" w:pos="1890"/>
        </w:tabs>
        <w:ind w:firstLine="720"/>
        <w:jc w:val="both"/>
        <w:rPr>
          <w:sz w:val="28"/>
          <w:szCs w:val="28"/>
        </w:rPr>
      </w:pPr>
      <w:r w:rsidRPr="00920ECA">
        <w:rPr>
          <w:snapToGrid w:val="0"/>
          <w:sz w:val="28"/>
          <w:szCs w:val="28"/>
        </w:rPr>
        <w:t>Эксперты рассчитали величину затрат по данной статье, которая составила 11 786,27 тыс. руб. (37 404,86 тыс. руб. * 31,51% = 11 786,27 тыс. руб.).</w:t>
      </w:r>
    </w:p>
    <w:p w14:paraId="70AF5744" w14:textId="77777777" w:rsidR="00920ECA" w:rsidRPr="00920ECA" w:rsidRDefault="00920ECA" w:rsidP="00920ECA">
      <w:pPr>
        <w:ind w:right="142" w:firstLine="709"/>
        <w:jc w:val="both"/>
        <w:rPr>
          <w:snapToGrid w:val="0"/>
          <w:sz w:val="28"/>
          <w:szCs w:val="28"/>
        </w:rPr>
      </w:pPr>
      <w:r w:rsidRPr="00920ECA">
        <w:rPr>
          <w:snapToGrid w:val="0"/>
          <w:sz w:val="28"/>
          <w:szCs w:val="28"/>
        </w:rPr>
        <w:t>Экспертами в расчет НВВ на 2021 год предлагается учесть страховые взносы в размере 11 786,27 тыс. руб. Корректировка в сторону снижения составит 954,28 тыс. руб.</w:t>
      </w:r>
    </w:p>
    <w:p w14:paraId="11B3C3D1" w14:textId="77777777" w:rsidR="00920ECA" w:rsidRPr="00920ECA" w:rsidRDefault="00920ECA" w:rsidP="00920ECA">
      <w:pPr>
        <w:ind w:right="142" w:firstLine="709"/>
        <w:jc w:val="both"/>
        <w:rPr>
          <w:snapToGrid w:val="0"/>
          <w:sz w:val="28"/>
          <w:szCs w:val="28"/>
        </w:rPr>
      </w:pPr>
    </w:p>
    <w:p w14:paraId="386BE2FF"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7.9 Расходы по сомнительным долгам</w:t>
      </w:r>
    </w:p>
    <w:p w14:paraId="1DF021B6" w14:textId="77777777" w:rsidR="00920ECA" w:rsidRPr="00920ECA" w:rsidRDefault="00920ECA" w:rsidP="00920ECA">
      <w:pPr>
        <w:ind w:right="709" w:firstLine="709"/>
        <w:jc w:val="both"/>
        <w:rPr>
          <w:snapToGrid w:val="0"/>
          <w:sz w:val="28"/>
          <w:szCs w:val="28"/>
        </w:rPr>
      </w:pPr>
    </w:p>
    <w:p w14:paraId="204A0B20"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Согласно пункту 25 Методических указаний, расходы </w:t>
      </w:r>
      <w:r w:rsidRPr="00920ECA">
        <w:rPr>
          <w:snapToGrid w:val="0"/>
          <w:sz w:val="28"/>
          <w:szCs w:val="28"/>
        </w:rPr>
        <w:br/>
        <w:t xml:space="preserve">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w:t>
      </w:r>
      <w:r w:rsidRPr="00920ECA">
        <w:rPr>
          <w:snapToGrid w:val="0"/>
          <w:sz w:val="28"/>
          <w:szCs w:val="28"/>
        </w:rPr>
        <w:lastRenderedPageBreak/>
        <w:t>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53999374"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В качестве обоснования расходов представлена «Методика формирования резерва по сомнительным долгам» приложение №4 </w:t>
      </w:r>
      <w:r w:rsidRPr="00920ECA">
        <w:rPr>
          <w:snapToGrid w:val="0"/>
          <w:sz w:val="28"/>
          <w:szCs w:val="28"/>
        </w:rPr>
        <w:br/>
        <w:t>к положению об учетной политике для целей бухгалтерского учета на 2019 год, утвержденная Приказом по ООО «ТВК» №196 от 29.12.2019, расчет резерва по сомнительным долгам на 31.12.2018 в размере 3 678,37 тыс. руб., расшифровка стр. 1230 баланса на 30.09.2019 «Дебиторская задолженность».</w:t>
      </w:r>
    </w:p>
    <w:p w14:paraId="45BAB842" w14:textId="77777777" w:rsidR="00920ECA" w:rsidRPr="00920ECA" w:rsidRDefault="00920ECA" w:rsidP="00920ECA">
      <w:pPr>
        <w:ind w:right="142" w:firstLine="709"/>
        <w:jc w:val="both"/>
        <w:rPr>
          <w:snapToGrid w:val="0"/>
          <w:sz w:val="28"/>
          <w:szCs w:val="28"/>
        </w:rPr>
      </w:pPr>
      <w:r w:rsidRPr="00920ECA">
        <w:rPr>
          <w:snapToGrid w:val="0"/>
          <w:sz w:val="28"/>
          <w:szCs w:val="28"/>
        </w:rPr>
        <w:t>Эксперты признают расходы по сомнительным долгам в размере 1247,34 тыс. руб.= ((45669,00 </w:t>
      </w:r>
      <w:r w:rsidRPr="00920ECA">
        <w:rPr>
          <w:snapToGrid w:val="0"/>
          <w:sz w:val="26"/>
          <w:szCs w:val="26"/>
        </w:rPr>
        <w:t>Гкал</w:t>
      </w:r>
      <w:r w:rsidRPr="00920ECA">
        <w:rPr>
          <w:snapToGrid w:val="0"/>
          <w:sz w:val="28"/>
          <w:szCs w:val="28"/>
        </w:rPr>
        <w:t>*0,55*1366,51 руб.) + (45 669,00 </w:t>
      </w:r>
      <w:r w:rsidRPr="00920ECA">
        <w:rPr>
          <w:snapToGrid w:val="0"/>
          <w:sz w:val="26"/>
          <w:szCs w:val="26"/>
        </w:rPr>
        <w:t>Гкал</w:t>
      </w:r>
      <w:r w:rsidRPr="00920ECA">
        <w:rPr>
          <w:snapToGrid w:val="0"/>
          <w:sz w:val="28"/>
          <w:szCs w:val="28"/>
        </w:rPr>
        <w:t xml:space="preserve">*0,45* 1364,56 руб.))/1000*0,02. </w:t>
      </w:r>
    </w:p>
    <w:p w14:paraId="273BA421"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Корректировка в сторону снижения составила 2 431,03 тыс. руб. в связи с расчетом расходов по сомнительным долгам, согласно пункту </w:t>
      </w:r>
      <w:r w:rsidRPr="00920ECA">
        <w:rPr>
          <w:snapToGrid w:val="0"/>
          <w:sz w:val="28"/>
          <w:szCs w:val="28"/>
        </w:rPr>
        <w:br/>
        <w:t xml:space="preserve">25 Методических указаний. </w:t>
      </w:r>
    </w:p>
    <w:p w14:paraId="36144BE6" w14:textId="77777777" w:rsidR="00920ECA" w:rsidRPr="00920ECA" w:rsidRDefault="00920ECA" w:rsidP="00920ECA">
      <w:pPr>
        <w:tabs>
          <w:tab w:val="left" w:pos="1134"/>
        </w:tabs>
        <w:ind w:right="142" w:firstLine="709"/>
        <w:contextualSpacing/>
        <w:jc w:val="both"/>
        <w:rPr>
          <w:snapToGrid w:val="0"/>
          <w:sz w:val="28"/>
          <w:szCs w:val="28"/>
        </w:rPr>
      </w:pPr>
    </w:p>
    <w:p w14:paraId="43B07C17"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7.10 Амортизация основных средств и нематериальных активов</w:t>
      </w:r>
    </w:p>
    <w:p w14:paraId="64954769" w14:textId="77777777" w:rsidR="00920ECA" w:rsidRPr="00920ECA" w:rsidRDefault="00920ECA" w:rsidP="00920ECA">
      <w:pPr>
        <w:rPr>
          <w:snapToGrid w:val="0"/>
          <w:sz w:val="28"/>
          <w:szCs w:val="28"/>
        </w:rPr>
      </w:pPr>
    </w:p>
    <w:p w14:paraId="4DE164CE" w14:textId="77777777" w:rsidR="00920ECA" w:rsidRPr="00920ECA" w:rsidRDefault="00920ECA" w:rsidP="00920ECA">
      <w:pPr>
        <w:ind w:right="142" w:firstLine="709"/>
        <w:jc w:val="both"/>
        <w:rPr>
          <w:snapToGrid w:val="0"/>
          <w:color w:val="000000"/>
          <w:sz w:val="28"/>
          <w:szCs w:val="28"/>
        </w:rPr>
      </w:pPr>
      <w:r w:rsidRPr="00920ECA">
        <w:rPr>
          <w:snapToGrid w:val="0"/>
          <w:sz w:val="28"/>
          <w:szCs w:val="28"/>
        </w:rPr>
        <w:t>Величина амортизационных отчислений по данным предприятия</w:t>
      </w:r>
      <w:r w:rsidRPr="00920ECA">
        <w:rPr>
          <w:snapToGrid w:val="0"/>
          <w:sz w:val="28"/>
          <w:szCs w:val="28"/>
        </w:rPr>
        <w:br/>
      </w:r>
      <w:r w:rsidRPr="00920ECA">
        <w:rPr>
          <w:snapToGrid w:val="0"/>
          <w:color w:val="000000"/>
          <w:sz w:val="28"/>
          <w:szCs w:val="28"/>
        </w:rPr>
        <w:t>на 2021 год запланирована в размере 8 120,94 тыс. руб.</w:t>
      </w:r>
    </w:p>
    <w:p w14:paraId="5AE50E9F" w14:textId="77777777" w:rsidR="00920ECA" w:rsidRPr="00920ECA" w:rsidRDefault="00920ECA" w:rsidP="00920ECA">
      <w:pPr>
        <w:ind w:right="142" w:firstLine="709"/>
        <w:jc w:val="both"/>
        <w:rPr>
          <w:snapToGrid w:val="0"/>
          <w:sz w:val="28"/>
          <w:szCs w:val="28"/>
        </w:rPr>
      </w:pPr>
      <w:r w:rsidRPr="00920ECA">
        <w:rPr>
          <w:snapToGrid w:val="0"/>
          <w:sz w:val="28"/>
          <w:szCs w:val="28"/>
        </w:rPr>
        <w:t>К основным средствам активы относятся при одновременном выполнении ряда условий, а именно:</w:t>
      </w:r>
    </w:p>
    <w:p w14:paraId="206ED729" w14:textId="77777777" w:rsidR="00920ECA" w:rsidRPr="00920ECA" w:rsidRDefault="00920ECA" w:rsidP="00920ECA">
      <w:pPr>
        <w:ind w:right="142" w:firstLine="709"/>
        <w:jc w:val="both"/>
        <w:rPr>
          <w:snapToGrid w:val="0"/>
          <w:sz w:val="28"/>
          <w:szCs w:val="28"/>
        </w:rPr>
      </w:pPr>
      <w:r w:rsidRPr="00920ECA">
        <w:rPr>
          <w:snapToGrid w:val="0"/>
          <w:sz w:val="28"/>
          <w:szCs w:val="28"/>
        </w:rPr>
        <w:t>-использование в производственной деятельности или для управленческих нужд;</w:t>
      </w:r>
    </w:p>
    <w:p w14:paraId="5740FADD" w14:textId="77777777" w:rsidR="00920ECA" w:rsidRPr="00920ECA" w:rsidRDefault="00920ECA" w:rsidP="00920ECA">
      <w:pPr>
        <w:ind w:right="142" w:firstLine="709"/>
        <w:jc w:val="both"/>
        <w:rPr>
          <w:snapToGrid w:val="0"/>
          <w:sz w:val="28"/>
          <w:szCs w:val="28"/>
        </w:rPr>
      </w:pPr>
      <w:r w:rsidRPr="00920ECA">
        <w:rPr>
          <w:snapToGrid w:val="0"/>
          <w:sz w:val="28"/>
          <w:szCs w:val="28"/>
        </w:rPr>
        <w:t>-использование более 12 месяцев;</w:t>
      </w:r>
    </w:p>
    <w:p w14:paraId="72E4C840" w14:textId="77777777" w:rsidR="00920ECA" w:rsidRPr="00920ECA" w:rsidRDefault="00920ECA" w:rsidP="00920ECA">
      <w:pPr>
        <w:ind w:right="142" w:firstLine="709"/>
        <w:jc w:val="both"/>
        <w:rPr>
          <w:snapToGrid w:val="0"/>
          <w:sz w:val="28"/>
          <w:szCs w:val="28"/>
        </w:rPr>
      </w:pPr>
      <w:r w:rsidRPr="00920ECA">
        <w:rPr>
          <w:snapToGrid w:val="0"/>
          <w:sz w:val="28"/>
          <w:szCs w:val="28"/>
        </w:rPr>
        <w:t>-способность приносить доход;</w:t>
      </w:r>
    </w:p>
    <w:p w14:paraId="4DE32288" w14:textId="77777777" w:rsidR="00920ECA" w:rsidRPr="00920ECA" w:rsidRDefault="00920ECA" w:rsidP="00920ECA">
      <w:pPr>
        <w:ind w:right="142" w:firstLine="709"/>
        <w:jc w:val="both"/>
        <w:rPr>
          <w:snapToGrid w:val="0"/>
          <w:sz w:val="28"/>
          <w:szCs w:val="28"/>
        </w:rPr>
      </w:pPr>
      <w:r w:rsidRPr="00920ECA">
        <w:rPr>
          <w:snapToGrid w:val="0"/>
          <w:sz w:val="28"/>
          <w:szCs w:val="28"/>
        </w:rPr>
        <w:t>-если не планируется дальнейшая перепродажа.</w:t>
      </w:r>
    </w:p>
    <w:p w14:paraId="1DB088CF" w14:textId="77777777" w:rsidR="00920ECA" w:rsidRPr="00920ECA" w:rsidRDefault="00920ECA" w:rsidP="00920ECA">
      <w:pPr>
        <w:ind w:right="142" w:firstLine="709"/>
        <w:jc w:val="both"/>
        <w:rPr>
          <w:snapToGrid w:val="0"/>
          <w:sz w:val="28"/>
          <w:szCs w:val="28"/>
        </w:rPr>
      </w:pPr>
      <w:r w:rsidRPr="00920ECA">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87D3908" w14:textId="77777777" w:rsidR="00920ECA" w:rsidRPr="00920ECA" w:rsidRDefault="00920ECA" w:rsidP="00920ECA">
      <w:pPr>
        <w:ind w:right="142" w:firstLine="709"/>
        <w:jc w:val="both"/>
        <w:rPr>
          <w:snapToGrid w:val="0"/>
          <w:sz w:val="28"/>
          <w:szCs w:val="28"/>
        </w:rPr>
      </w:pPr>
      <w:r w:rsidRPr="00920ECA">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701947E"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Эксперты, изучив обосновывающие материалы, признают расходы </w:t>
      </w:r>
      <w:r w:rsidRPr="00920ECA">
        <w:rPr>
          <w:snapToGrid w:val="0"/>
          <w:sz w:val="28"/>
          <w:szCs w:val="28"/>
        </w:rPr>
        <w:br/>
        <w:t xml:space="preserve">в сумме 8 120,94 тыс. руб., рассчитанные на основе расчета расходов </w:t>
      </w:r>
      <w:r w:rsidRPr="00920ECA">
        <w:rPr>
          <w:snapToGrid w:val="0"/>
          <w:sz w:val="28"/>
          <w:szCs w:val="28"/>
        </w:rPr>
        <w:br/>
        <w:t>на амортизацию (стр. 57-61 том 5), с учетом оставшегося срока полезного использования ОС. Расчёт амортизации представлен в приложении 9.</w:t>
      </w:r>
    </w:p>
    <w:p w14:paraId="32AA5C2C" w14:textId="77777777" w:rsidR="00920ECA" w:rsidRPr="00920ECA" w:rsidRDefault="00920ECA" w:rsidP="00920ECA">
      <w:pPr>
        <w:ind w:right="142" w:firstLine="709"/>
        <w:jc w:val="both"/>
        <w:rPr>
          <w:snapToGrid w:val="0"/>
          <w:sz w:val="28"/>
          <w:szCs w:val="28"/>
        </w:rPr>
      </w:pPr>
      <w:r w:rsidRPr="00920ECA">
        <w:rPr>
          <w:snapToGrid w:val="0"/>
          <w:sz w:val="28"/>
          <w:szCs w:val="28"/>
        </w:rPr>
        <w:t>Корректировка отсутствует.</w:t>
      </w:r>
    </w:p>
    <w:p w14:paraId="4C9ED8E1" w14:textId="77777777" w:rsidR="00920ECA" w:rsidRPr="00920ECA" w:rsidRDefault="00920ECA" w:rsidP="00920ECA">
      <w:pPr>
        <w:tabs>
          <w:tab w:val="left" w:pos="1890"/>
        </w:tabs>
        <w:ind w:right="142" w:firstLine="709"/>
        <w:jc w:val="both"/>
        <w:rPr>
          <w:snapToGrid w:val="0"/>
          <w:sz w:val="28"/>
          <w:szCs w:val="28"/>
        </w:rPr>
      </w:pPr>
    </w:p>
    <w:p w14:paraId="04F301DD"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lastRenderedPageBreak/>
        <w:t>7.11 Расходы на выплаты по договорам займа и кредитным договорам, включая проценты по ним</w:t>
      </w:r>
    </w:p>
    <w:p w14:paraId="799B31C1" w14:textId="77777777" w:rsidR="00920ECA" w:rsidRPr="00920ECA" w:rsidRDefault="00920ECA" w:rsidP="00920ECA">
      <w:pPr>
        <w:rPr>
          <w:snapToGrid w:val="0"/>
          <w:sz w:val="28"/>
          <w:szCs w:val="28"/>
        </w:rPr>
      </w:pPr>
    </w:p>
    <w:p w14:paraId="51D0BB57" w14:textId="77777777" w:rsidR="00920ECA" w:rsidRPr="00920ECA" w:rsidRDefault="00920ECA" w:rsidP="00920ECA">
      <w:pPr>
        <w:ind w:right="142" w:firstLine="709"/>
        <w:jc w:val="both"/>
        <w:rPr>
          <w:bCs/>
          <w:snapToGrid w:val="0"/>
          <w:sz w:val="28"/>
          <w:szCs w:val="28"/>
        </w:rPr>
      </w:pPr>
      <w:r w:rsidRPr="00920ECA">
        <w:rPr>
          <w:bCs/>
          <w:snapToGrid w:val="0"/>
          <w:sz w:val="28"/>
          <w:szCs w:val="28"/>
        </w:rPr>
        <w:t>По данной статье предприятием расходы не заявлены.</w:t>
      </w:r>
    </w:p>
    <w:p w14:paraId="4FAFC6C1" w14:textId="77777777" w:rsidR="00920ECA" w:rsidRPr="00920ECA" w:rsidRDefault="00920ECA" w:rsidP="00920ECA">
      <w:pPr>
        <w:ind w:right="142" w:firstLine="709"/>
        <w:jc w:val="both"/>
        <w:rPr>
          <w:bCs/>
          <w:snapToGrid w:val="0"/>
          <w:sz w:val="28"/>
          <w:szCs w:val="28"/>
        </w:rPr>
      </w:pPr>
    </w:p>
    <w:p w14:paraId="2568C543"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19" w:name="_Toc52349577"/>
      <w:r w:rsidRPr="00920ECA">
        <w:rPr>
          <w:rFonts w:cs="Arial"/>
          <w:b/>
          <w:bCs/>
          <w:snapToGrid w:val="0"/>
          <w:kern w:val="32"/>
          <w:sz w:val="28"/>
          <w:szCs w:val="32"/>
          <w:lang w:eastAsia="en-US"/>
        </w:rPr>
        <w:t>7.12 Налог на прибыль</w:t>
      </w:r>
      <w:bookmarkEnd w:id="19"/>
    </w:p>
    <w:p w14:paraId="3F646B70" w14:textId="77777777" w:rsidR="00920ECA" w:rsidRPr="00920ECA" w:rsidRDefault="00920ECA" w:rsidP="00920ECA">
      <w:pPr>
        <w:rPr>
          <w:snapToGrid w:val="0"/>
          <w:sz w:val="28"/>
          <w:szCs w:val="28"/>
        </w:rPr>
      </w:pPr>
    </w:p>
    <w:p w14:paraId="0A7A8833" w14:textId="77777777" w:rsidR="00920ECA" w:rsidRPr="00920ECA" w:rsidRDefault="00920ECA" w:rsidP="00920ECA">
      <w:pPr>
        <w:ind w:right="142" w:firstLine="709"/>
        <w:jc w:val="both"/>
        <w:rPr>
          <w:snapToGrid w:val="0"/>
          <w:sz w:val="28"/>
          <w:szCs w:val="28"/>
        </w:rPr>
      </w:pPr>
      <w:r w:rsidRPr="00920ECA">
        <w:rPr>
          <w:snapToGrid w:val="0"/>
          <w:sz w:val="28"/>
          <w:szCs w:val="28"/>
        </w:rPr>
        <w:t>Предприятием заявлены расходы по статье на уровне 3 910, 35 тыс. руб.</w:t>
      </w:r>
    </w:p>
    <w:p w14:paraId="19C7BE35" w14:textId="77777777" w:rsidR="00920ECA" w:rsidRPr="00920ECA" w:rsidRDefault="00920ECA" w:rsidP="00920ECA">
      <w:pPr>
        <w:ind w:right="142" w:firstLine="709"/>
        <w:jc w:val="both"/>
        <w:rPr>
          <w:snapToGrid w:val="0"/>
          <w:sz w:val="28"/>
          <w:szCs w:val="28"/>
        </w:rPr>
      </w:pPr>
      <w:r w:rsidRPr="00920ECA">
        <w:rPr>
          <w:snapToGrid w:val="0"/>
          <w:sz w:val="28"/>
          <w:szCs w:val="28"/>
        </w:rPr>
        <w:t>Расходы по уплате налога на прибыль на 2021 год приняты в размере 20 % от налогооблагаемой базы (НК РФ) и составили, по расчёту экспертов, 2 178,52 тыс. руб.</w:t>
      </w:r>
    </w:p>
    <w:p w14:paraId="1ED8BB24"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Корректировка плановых расходов по статье за 2021 год относительно предложений предприятия в сторону снижения составила 2 431,03 тыс. руб., </w:t>
      </w:r>
      <w:r w:rsidRPr="00920ECA">
        <w:rPr>
          <w:snapToGrid w:val="0"/>
          <w:sz w:val="28"/>
          <w:szCs w:val="28"/>
        </w:rPr>
        <w:br/>
        <w:t>в связи с перерасчётом налогооблагаемой базы.</w:t>
      </w:r>
    </w:p>
    <w:p w14:paraId="7B901D48" w14:textId="77777777" w:rsidR="00920ECA" w:rsidRPr="00920ECA" w:rsidRDefault="00920ECA" w:rsidP="00920ECA">
      <w:pPr>
        <w:ind w:right="142" w:firstLine="709"/>
        <w:jc w:val="both"/>
        <w:rPr>
          <w:bCs/>
          <w:snapToGrid w:val="0"/>
          <w:sz w:val="28"/>
          <w:szCs w:val="28"/>
        </w:rPr>
      </w:pPr>
    </w:p>
    <w:p w14:paraId="62C03EC0" w14:textId="77777777" w:rsidR="00920ECA" w:rsidRPr="00920ECA" w:rsidRDefault="00920ECA" w:rsidP="00920ECA">
      <w:pPr>
        <w:tabs>
          <w:tab w:val="left" w:pos="1890"/>
        </w:tabs>
        <w:ind w:right="142" w:firstLine="709"/>
        <w:jc w:val="both"/>
        <w:rPr>
          <w:snapToGrid w:val="0"/>
          <w:sz w:val="28"/>
          <w:szCs w:val="28"/>
        </w:rPr>
      </w:pPr>
      <w:r w:rsidRPr="00920ECA">
        <w:rPr>
          <w:snapToGrid w:val="0"/>
          <w:color w:val="000000"/>
          <w:sz w:val="28"/>
          <w:szCs w:val="28"/>
        </w:rPr>
        <w:t xml:space="preserve">Итого, сумма неподконтрольных расходов, подлежащая включению </w:t>
      </w:r>
      <w:r w:rsidRPr="00920ECA">
        <w:rPr>
          <w:snapToGrid w:val="0"/>
          <w:color w:val="000000"/>
          <w:sz w:val="28"/>
          <w:szCs w:val="28"/>
        </w:rPr>
        <w:br/>
      </w:r>
      <w:r w:rsidRPr="00920ECA">
        <w:rPr>
          <w:snapToGrid w:val="0"/>
          <w:sz w:val="28"/>
          <w:szCs w:val="28"/>
        </w:rPr>
        <w:t xml:space="preserve">в необходимую валовую выручку на производство и передачу тепловой энергии в 2021 году, по мнению экспертов, составит 26 024,68 тыс. руб. </w:t>
      </w:r>
    </w:p>
    <w:p w14:paraId="043445AA" w14:textId="77777777" w:rsidR="00920ECA" w:rsidRPr="00920ECA" w:rsidRDefault="00920ECA" w:rsidP="00920ECA">
      <w:pPr>
        <w:tabs>
          <w:tab w:val="left" w:pos="1890"/>
        </w:tabs>
        <w:ind w:right="142" w:firstLine="709"/>
        <w:jc w:val="both"/>
        <w:rPr>
          <w:b/>
          <w:bCs/>
          <w:snapToGrid w:val="0"/>
          <w:sz w:val="28"/>
          <w:szCs w:val="28"/>
        </w:rPr>
      </w:pPr>
      <w:r w:rsidRPr="00920ECA">
        <w:rPr>
          <w:snapToGrid w:val="0"/>
          <w:sz w:val="28"/>
          <w:szCs w:val="28"/>
        </w:rPr>
        <w:t xml:space="preserve">Корректировка плановых неподконтрольных расходов на 2021 год относительно предложений предприятия в сторону снижения составила </w:t>
      </w:r>
      <w:r w:rsidRPr="00920ECA">
        <w:rPr>
          <w:snapToGrid w:val="0"/>
          <w:sz w:val="28"/>
          <w:szCs w:val="28"/>
        </w:rPr>
        <w:br/>
        <w:t>4 144,27 тыс. руб.</w:t>
      </w:r>
      <w:r w:rsidRPr="00920ECA">
        <w:rPr>
          <w:b/>
          <w:bCs/>
          <w:snapToGrid w:val="0"/>
          <w:sz w:val="28"/>
          <w:szCs w:val="28"/>
        </w:rPr>
        <w:t xml:space="preserve">                                                                                                   </w:t>
      </w:r>
    </w:p>
    <w:p w14:paraId="64612C2D" w14:textId="77777777" w:rsidR="00920ECA" w:rsidRPr="00920ECA" w:rsidRDefault="00920ECA" w:rsidP="00920ECA">
      <w:pPr>
        <w:tabs>
          <w:tab w:val="left" w:pos="1890"/>
        </w:tabs>
        <w:ind w:right="142" w:firstLine="709"/>
        <w:jc w:val="right"/>
        <w:rPr>
          <w:snapToGrid w:val="0"/>
          <w:sz w:val="28"/>
          <w:szCs w:val="28"/>
        </w:rPr>
      </w:pPr>
      <w:r w:rsidRPr="00920ECA">
        <w:rPr>
          <w:snapToGrid w:val="0"/>
          <w:sz w:val="28"/>
          <w:szCs w:val="28"/>
        </w:rPr>
        <w:t>Таблица 4</w:t>
      </w:r>
    </w:p>
    <w:p w14:paraId="7EE894A2" w14:textId="77777777" w:rsidR="00920ECA" w:rsidRPr="00920ECA" w:rsidRDefault="00920ECA" w:rsidP="00920ECA">
      <w:pPr>
        <w:tabs>
          <w:tab w:val="left" w:pos="1890"/>
        </w:tabs>
        <w:ind w:right="142" w:firstLine="709"/>
        <w:jc w:val="right"/>
        <w:rPr>
          <w:snapToGrid w:val="0"/>
          <w:sz w:val="28"/>
          <w:szCs w:val="28"/>
        </w:rPr>
      </w:pPr>
    </w:p>
    <w:p w14:paraId="3B9B0655" w14:textId="77777777" w:rsidR="00920ECA" w:rsidRPr="00920ECA" w:rsidRDefault="00920ECA" w:rsidP="00920ECA">
      <w:pPr>
        <w:tabs>
          <w:tab w:val="left" w:pos="1890"/>
        </w:tabs>
        <w:ind w:firstLine="720"/>
        <w:jc w:val="both"/>
        <w:rPr>
          <w:snapToGrid w:val="0"/>
          <w:sz w:val="28"/>
          <w:szCs w:val="28"/>
        </w:rPr>
      </w:pPr>
      <w:r w:rsidRPr="00920ECA">
        <w:rPr>
          <w:snapToGrid w:val="0"/>
          <w:sz w:val="28"/>
          <w:szCs w:val="28"/>
        </w:rPr>
        <w:t>Реестр неподконтрольных расходов на тепловую энергию на 2021 год</w:t>
      </w:r>
    </w:p>
    <w:p w14:paraId="454ED1E8" w14:textId="77777777" w:rsidR="00920ECA" w:rsidRPr="00920ECA" w:rsidRDefault="00920ECA" w:rsidP="00920ECA">
      <w:pPr>
        <w:jc w:val="right"/>
        <w:rPr>
          <w:snapToGrid w:val="0"/>
          <w:sz w:val="28"/>
          <w:szCs w:val="28"/>
        </w:rPr>
      </w:pPr>
      <w:r w:rsidRPr="00920ECA">
        <w:rPr>
          <w:snapToGrid w:val="0"/>
          <w:sz w:val="28"/>
          <w:szCs w:val="28"/>
        </w:rPr>
        <w:t>тыс. руб.</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701"/>
        <w:gridCol w:w="1559"/>
        <w:gridCol w:w="1701"/>
      </w:tblGrid>
      <w:tr w:rsidR="00920ECA" w:rsidRPr="00920ECA" w14:paraId="65822999" w14:textId="77777777" w:rsidTr="00920ECA">
        <w:trPr>
          <w:trHeight w:val="507"/>
        </w:trPr>
        <w:tc>
          <w:tcPr>
            <w:tcW w:w="709" w:type="dxa"/>
            <w:vMerge w:val="restart"/>
            <w:shd w:val="clear" w:color="auto" w:fill="auto"/>
            <w:vAlign w:val="center"/>
            <w:hideMark/>
          </w:tcPr>
          <w:p w14:paraId="7BD781C0" w14:textId="77777777" w:rsidR="00920ECA" w:rsidRPr="00920ECA" w:rsidRDefault="00920ECA" w:rsidP="00920ECA">
            <w:pPr>
              <w:jc w:val="center"/>
              <w:rPr>
                <w:snapToGrid w:val="0"/>
                <w:szCs w:val="28"/>
              </w:rPr>
            </w:pPr>
            <w:r w:rsidRPr="00920ECA">
              <w:rPr>
                <w:snapToGrid w:val="0"/>
                <w:szCs w:val="28"/>
              </w:rPr>
              <w:t>№ п/п</w:t>
            </w:r>
          </w:p>
        </w:tc>
        <w:tc>
          <w:tcPr>
            <w:tcW w:w="3686" w:type="dxa"/>
            <w:vMerge w:val="restart"/>
            <w:shd w:val="clear" w:color="auto" w:fill="auto"/>
            <w:vAlign w:val="center"/>
            <w:hideMark/>
          </w:tcPr>
          <w:p w14:paraId="1599A61A" w14:textId="77777777" w:rsidR="00920ECA" w:rsidRPr="00920ECA" w:rsidRDefault="00920ECA" w:rsidP="00920ECA">
            <w:pPr>
              <w:jc w:val="center"/>
              <w:rPr>
                <w:snapToGrid w:val="0"/>
                <w:szCs w:val="28"/>
              </w:rPr>
            </w:pPr>
            <w:r w:rsidRPr="00920ECA">
              <w:rPr>
                <w:snapToGrid w:val="0"/>
                <w:szCs w:val="28"/>
              </w:rPr>
              <w:t>Наименование расхода</w:t>
            </w:r>
          </w:p>
        </w:tc>
        <w:tc>
          <w:tcPr>
            <w:tcW w:w="1701" w:type="dxa"/>
            <w:vMerge w:val="restart"/>
          </w:tcPr>
          <w:p w14:paraId="4285F6F5" w14:textId="77777777" w:rsidR="00920ECA" w:rsidRPr="00920ECA" w:rsidRDefault="00920ECA" w:rsidP="00920ECA">
            <w:pPr>
              <w:ind w:left="-57" w:right="-57"/>
              <w:jc w:val="center"/>
              <w:rPr>
                <w:snapToGrid w:val="0"/>
                <w:szCs w:val="28"/>
              </w:rPr>
            </w:pPr>
            <w:r w:rsidRPr="00920ECA">
              <w:rPr>
                <w:snapToGrid w:val="0"/>
                <w:szCs w:val="28"/>
              </w:rPr>
              <w:t>Предложение предприятия на 2021 год</w:t>
            </w:r>
          </w:p>
        </w:tc>
        <w:tc>
          <w:tcPr>
            <w:tcW w:w="1559" w:type="dxa"/>
            <w:vMerge w:val="restart"/>
          </w:tcPr>
          <w:p w14:paraId="285FE1BB" w14:textId="77777777" w:rsidR="00920ECA" w:rsidRPr="00920ECA" w:rsidRDefault="00920ECA" w:rsidP="00920ECA">
            <w:pPr>
              <w:ind w:left="-57" w:right="-57"/>
              <w:jc w:val="center"/>
              <w:rPr>
                <w:snapToGrid w:val="0"/>
                <w:szCs w:val="28"/>
              </w:rPr>
            </w:pPr>
            <w:r w:rsidRPr="00920ECA">
              <w:rPr>
                <w:snapToGrid w:val="0"/>
                <w:szCs w:val="28"/>
              </w:rPr>
              <w:t>Предложение экспертов на 2021 год</w:t>
            </w:r>
          </w:p>
        </w:tc>
        <w:tc>
          <w:tcPr>
            <w:tcW w:w="1701" w:type="dxa"/>
            <w:vMerge w:val="restart"/>
          </w:tcPr>
          <w:p w14:paraId="01639CC7" w14:textId="77777777" w:rsidR="00920ECA" w:rsidRPr="00920ECA" w:rsidRDefault="00920ECA" w:rsidP="00920ECA">
            <w:pPr>
              <w:ind w:left="-57" w:right="-57"/>
              <w:jc w:val="center"/>
              <w:rPr>
                <w:snapToGrid w:val="0"/>
                <w:szCs w:val="28"/>
              </w:rPr>
            </w:pPr>
            <w:r w:rsidRPr="00920ECA">
              <w:rPr>
                <w:snapToGrid w:val="0"/>
                <w:szCs w:val="28"/>
              </w:rPr>
              <w:t>Корректировка предложения предприятия</w:t>
            </w:r>
          </w:p>
        </w:tc>
      </w:tr>
      <w:tr w:rsidR="00920ECA" w:rsidRPr="00920ECA" w14:paraId="439DDB1B" w14:textId="77777777" w:rsidTr="00920ECA">
        <w:trPr>
          <w:trHeight w:val="699"/>
        </w:trPr>
        <w:tc>
          <w:tcPr>
            <w:tcW w:w="709" w:type="dxa"/>
            <w:vMerge/>
            <w:shd w:val="clear" w:color="auto" w:fill="auto"/>
            <w:vAlign w:val="center"/>
            <w:hideMark/>
          </w:tcPr>
          <w:p w14:paraId="4D82D256" w14:textId="77777777" w:rsidR="00920ECA" w:rsidRPr="00920ECA" w:rsidRDefault="00920ECA" w:rsidP="00920ECA">
            <w:pPr>
              <w:jc w:val="center"/>
              <w:rPr>
                <w:snapToGrid w:val="0"/>
                <w:szCs w:val="28"/>
              </w:rPr>
            </w:pPr>
          </w:p>
        </w:tc>
        <w:tc>
          <w:tcPr>
            <w:tcW w:w="3686" w:type="dxa"/>
            <w:vMerge/>
            <w:shd w:val="clear" w:color="auto" w:fill="auto"/>
            <w:vAlign w:val="center"/>
            <w:hideMark/>
          </w:tcPr>
          <w:p w14:paraId="2ECC06EF" w14:textId="77777777" w:rsidR="00920ECA" w:rsidRPr="00920ECA" w:rsidRDefault="00920ECA" w:rsidP="00920ECA">
            <w:pPr>
              <w:jc w:val="center"/>
              <w:rPr>
                <w:snapToGrid w:val="0"/>
                <w:szCs w:val="28"/>
              </w:rPr>
            </w:pPr>
          </w:p>
        </w:tc>
        <w:tc>
          <w:tcPr>
            <w:tcW w:w="1701" w:type="dxa"/>
            <w:vMerge/>
            <w:vAlign w:val="center"/>
          </w:tcPr>
          <w:p w14:paraId="6432C28F" w14:textId="77777777" w:rsidR="00920ECA" w:rsidRPr="00920ECA" w:rsidRDefault="00920ECA" w:rsidP="00920ECA">
            <w:pPr>
              <w:jc w:val="center"/>
              <w:rPr>
                <w:snapToGrid w:val="0"/>
                <w:szCs w:val="28"/>
              </w:rPr>
            </w:pPr>
          </w:p>
        </w:tc>
        <w:tc>
          <w:tcPr>
            <w:tcW w:w="1559" w:type="dxa"/>
            <w:vMerge/>
            <w:shd w:val="clear" w:color="auto" w:fill="FFFFCC"/>
            <w:vAlign w:val="center"/>
          </w:tcPr>
          <w:p w14:paraId="0A5EC996" w14:textId="77777777" w:rsidR="00920ECA" w:rsidRPr="00920ECA" w:rsidRDefault="00920ECA" w:rsidP="00920ECA">
            <w:pPr>
              <w:jc w:val="center"/>
              <w:rPr>
                <w:snapToGrid w:val="0"/>
                <w:szCs w:val="28"/>
              </w:rPr>
            </w:pPr>
          </w:p>
        </w:tc>
        <w:tc>
          <w:tcPr>
            <w:tcW w:w="1701" w:type="dxa"/>
            <w:vMerge/>
            <w:vAlign w:val="center"/>
          </w:tcPr>
          <w:p w14:paraId="7168269A" w14:textId="77777777" w:rsidR="00920ECA" w:rsidRPr="00920ECA" w:rsidRDefault="00920ECA" w:rsidP="00920ECA">
            <w:pPr>
              <w:jc w:val="center"/>
              <w:rPr>
                <w:snapToGrid w:val="0"/>
                <w:szCs w:val="28"/>
              </w:rPr>
            </w:pPr>
          </w:p>
        </w:tc>
      </w:tr>
      <w:tr w:rsidR="00920ECA" w:rsidRPr="00920ECA" w14:paraId="58C91C3C" w14:textId="77777777" w:rsidTr="00920ECA">
        <w:trPr>
          <w:trHeight w:val="104"/>
        </w:trPr>
        <w:tc>
          <w:tcPr>
            <w:tcW w:w="709" w:type="dxa"/>
            <w:shd w:val="clear" w:color="auto" w:fill="auto"/>
            <w:noWrap/>
            <w:vAlign w:val="center"/>
          </w:tcPr>
          <w:p w14:paraId="19EB69B6" w14:textId="77777777" w:rsidR="00920ECA" w:rsidRPr="00920ECA" w:rsidRDefault="00920ECA" w:rsidP="00920ECA">
            <w:pPr>
              <w:jc w:val="center"/>
              <w:rPr>
                <w:snapToGrid w:val="0"/>
                <w:szCs w:val="28"/>
              </w:rPr>
            </w:pPr>
            <w:r w:rsidRPr="00920ECA">
              <w:rPr>
                <w:snapToGrid w:val="0"/>
                <w:szCs w:val="28"/>
              </w:rPr>
              <w:t>1</w:t>
            </w:r>
          </w:p>
        </w:tc>
        <w:tc>
          <w:tcPr>
            <w:tcW w:w="3686" w:type="dxa"/>
            <w:shd w:val="clear" w:color="auto" w:fill="auto"/>
            <w:vAlign w:val="center"/>
          </w:tcPr>
          <w:p w14:paraId="774328DB" w14:textId="77777777" w:rsidR="00920ECA" w:rsidRPr="00920ECA" w:rsidRDefault="00920ECA" w:rsidP="00920ECA">
            <w:pPr>
              <w:jc w:val="center"/>
              <w:rPr>
                <w:snapToGrid w:val="0"/>
                <w:szCs w:val="28"/>
              </w:rPr>
            </w:pPr>
            <w:r w:rsidRPr="00920ECA">
              <w:rPr>
                <w:snapToGrid w:val="0"/>
                <w:szCs w:val="28"/>
              </w:rPr>
              <w:t>2</w:t>
            </w:r>
          </w:p>
        </w:tc>
        <w:tc>
          <w:tcPr>
            <w:tcW w:w="1701" w:type="dxa"/>
            <w:shd w:val="clear" w:color="auto" w:fill="auto"/>
            <w:noWrap/>
            <w:vAlign w:val="center"/>
          </w:tcPr>
          <w:p w14:paraId="66834D2C" w14:textId="77777777" w:rsidR="00920ECA" w:rsidRPr="00920ECA" w:rsidRDefault="00920ECA" w:rsidP="00920ECA">
            <w:pPr>
              <w:jc w:val="center"/>
              <w:rPr>
                <w:snapToGrid w:val="0"/>
                <w:szCs w:val="28"/>
              </w:rPr>
            </w:pPr>
            <w:r w:rsidRPr="00920ECA">
              <w:rPr>
                <w:snapToGrid w:val="0"/>
                <w:szCs w:val="28"/>
              </w:rPr>
              <w:t>3</w:t>
            </w:r>
          </w:p>
        </w:tc>
        <w:tc>
          <w:tcPr>
            <w:tcW w:w="1559" w:type="dxa"/>
            <w:shd w:val="clear" w:color="auto" w:fill="auto"/>
            <w:noWrap/>
            <w:vAlign w:val="center"/>
          </w:tcPr>
          <w:p w14:paraId="56347550" w14:textId="77777777" w:rsidR="00920ECA" w:rsidRPr="00920ECA" w:rsidRDefault="00920ECA" w:rsidP="00920ECA">
            <w:pPr>
              <w:jc w:val="center"/>
              <w:rPr>
                <w:snapToGrid w:val="0"/>
                <w:szCs w:val="28"/>
              </w:rPr>
            </w:pPr>
            <w:r w:rsidRPr="00920ECA">
              <w:rPr>
                <w:snapToGrid w:val="0"/>
                <w:szCs w:val="28"/>
              </w:rPr>
              <w:t>4</w:t>
            </w:r>
          </w:p>
        </w:tc>
        <w:tc>
          <w:tcPr>
            <w:tcW w:w="1701" w:type="dxa"/>
            <w:shd w:val="clear" w:color="auto" w:fill="auto"/>
            <w:noWrap/>
            <w:vAlign w:val="center"/>
          </w:tcPr>
          <w:p w14:paraId="35856038" w14:textId="77777777" w:rsidR="00920ECA" w:rsidRPr="00920ECA" w:rsidRDefault="00920ECA" w:rsidP="00920ECA">
            <w:pPr>
              <w:jc w:val="center"/>
              <w:rPr>
                <w:snapToGrid w:val="0"/>
                <w:szCs w:val="28"/>
              </w:rPr>
            </w:pPr>
            <w:r w:rsidRPr="00920ECA">
              <w:rPr>
                <w:snapToGrid w:val="0"/>
                <w:szCs w:val="28"/>
              </w:rPr>
              <w:t>5</w:t>
            </w:r>
          </w:p>
        </w:tc>
      </w:tr>
      <w:tr w:rsidR="00920ECA" w:rsidRPr="00920ECA" w14:paraId="624F86B0" w14:textId="77777777" w:rsidTr="00920ECA">
        <w:trPr>
          <w:trHeight w:val="1394"/>
        </w:trPr>
        <w:tc>
          <w:tcPr>
            <w:tcW w:w="709" w:type="dxa"/>
            <w:shd w:val="clear" w:color="auto" w:fill="auto"/>
            <w:noWrap/>
            <w:vAlign w:val="center"/>
            <w:hideMark/>
          </w:tcPr>
          <w:p w14:paraId="364D061C" w14:textId="77777777" w:rsidR="00920ECA" w:rsidRPr="00920ECA" w:rsidRDefault="00920ECA" w:rsidP="00920ECA">
            <w:pPr>
              <w:jc w:val="center"/>
              <w:rPr>
                <w:snapToGrid w:val="0"/>
                <w:szCs w:val="28"/>
              </w:rPr>
            </w:pPr>
            <w:r w:rsidRPr="00920ECA">
              <w:rPr>
                <w:snapToGrid w:val="0"/>
                <w:szCs w:val="28"/>
              </w:rPr>
              <w:t>1</w:t>
            </w:r>
          </w:p>
        </w:tc>
        <w:tc>
          <w:tcPr>
            <w:tcW w:w="3686" w:type="dxa"/>
            <w:shd w:val="clear" w:color="auto" w:fill="auto"/>
            <w:vAlign w:val="center"/>
            <w:hideMark/>
          </w:tcPr>
          <w:p w14:paraId="43F0319E" w14:textId="77777777" w:rsidR="00920ECA" w:rsidRPr="00920ECA" w:rsidRDefault="00920ECA" w:rsidP="00920ECA">
            <w:pPr>
              <w:jc w:val="both"/>
              <w:rPr>
                <w:snapToGrid w:val="0"/>
                <w:szCs w:val="28"/>
              </w:rPr>
            </w:pPr>
            <w:r w:rsidRPr="00920ECA">
              <w:rPr>
                <w:snapToGrid w:val="0"/>
                <w:szCs w:val="28"/>
              </w:rPr>
              <w:t>Расходы на оплату услуг, оказываемых организациями, осуществляющими регулируемые виды деятельности</w:t>
            </w:r>
          </w:p>
        </w:tc>
        <w:tc>
          <w:tcPr>
            <w:tcW w:w="1701" w:type="dxa"/>
            <w:shd w:val="clear" w:color="auto" w:fill="auto"/>
            <w:noWrap/>
            <w:vAlign w:val="center"/>
          </w:tcPr>
          <w:p w14:paraId="70AC653E" w14:textId="77777777" w:rsidR="00920ECA" w:rsidRPr="00920ECA" w:rsidRDefault="00920ECA" w:rsidP="00920ECA">
            <w:pPr>
              <w:jc w:val="center"/>
              <w:rPr>
                <w:snapToGrid w:val="0"/>
                <w:szCs w:val="28"/>
              </w:rPr>
            </w:pPr>
            <w:r w:rsidRPr="00920ECA">
              <w:rPr>
                <w:snapToGrid w:val="0"/>
                <w:szCs w:val="28"/>
              </w:rPr>
              <w:t>0,00</w:t>
            </w:r>
          </w:p>
        </w:tc>
        <w:tc>
          <w:tcPr>
            <w:tcW w:w="1559" w:type="dxa"/>
            <w:shd w:val="clear" w:color="auto" w:fill="auto"/>
            <w:noWrap/>
            <w:vAlign w:val="center"/>
          </w:tcPr>
          <w:p w14:paraId="20B4FC7A" w14:textId="77777777" w:rsidR="00920ECA" w:rsidRPr="00920ECA" w:rsidRDefault="00920ECA" w:rsidP="00920ECA">
            <w:pPr>
              <w:jc w:val="center"/>
              <w:rPr>
                <w:snapToGrid w:val="0"/>
                <w:szCs w:val="28"/>
              </w:rPr>
            </w:pPr>
            <w:r w:rsidRPr="00920ECA">
              <w:rPr>
                <w:snapToGrid w:val="0"/>
                <w:szCs w:val="28"/>
              </w:rPr>
              <w:t>0,00</w:t>
            </w:r>
          </w:p>
        </w:tc>
        <w:tc>
          <w:tcPr>
            <w:tcW w:w="1701" w:type="dxa"/>
            <w:shd w:val="clear" w:color="auto" w:fill="auto"/>
            <w:noWrap/>
            <w:vAlign w:val="center"/>
          </w:tcPr>
          <w:p w14:paraId="5A469F06" w14:textId="77777777" w:rsidR="00920ECA" w:rsidRPr="00920ECA" w:rsidRDefault="00920ECA" w:rsidP="00920ECA">
            <w:pPr>
              <w:jc w:val="center"/>
              <w:rPr>
                <w:snapToGrid w:val="0"/>
                <w:szCs w:val="28"/>
              </w:rPr>
            </w:pPr>
            <w:r w:rsidRPr="00920ECA">
              <w:rPr>
                <w:snapToGrid w:val="0"/>
                <w:szCs w:val="28"/>
              </w:rPr>
              <w:t>0,00</w:t>
            </w:r>
          </w:p>
        </w:tc>
      </w:tr>
      <w:tr w:rsidR="00920ECA" w:rsidRPr="00920ECA" w14:paraId="7C9CAB4D" w14:textId="77777777" w:rsidTr="00920ECA">
        <w:trPr>
          <w:trHeight w:val="475"/>
        </w:trPr>
        <w:tc>
          <w:tcPr>
            <w:tcW w:w="709" w:type="dxa"/>
            <w:shd w:val="clear" w:color="auto" w:fill="auto"/>
            <w:noWrap/>
            <w:vAlign w:val="center"/>
            <w:hideMark/>
          </w:tcPr>
          <w:p w14:paraId="1FEF0227" w14:textId="77777777" w:rsidR="00920ECA" w:rsidRPr="00920ECA" w:rsidRDefault="00920ECA" w:rsidP="00920ECA">
            <w:pPr>
              <w:jc w:val="center"/>
              <w:rPr>
                <w:snapToGrid w:val="0"/>
                <w:szCs w:val="28"/>
              </w:rPr>
            </w:pPr>
            <w:r w:rsidRPr="00920ECA">
              <w:rPr>
                <w:snapToGrid w:val="0"/>
                <w:szCs w:val="28"/>
              </w:rPr>
              <w:t>1.2</w:t>
            </w:r>
          </w:p>
        </w:tc>
        <w:tc>
          <w:tcPr>
            <w:tcW w:w="3686" w:type="dxa"/>
            <w:shd w:val="clear" w:color="auto" w:fill="auto"/>
            <w:noWrap/>
            <w:vAlign w:val="center"/>
            <w:hideMark/>
          </w:tcPr>
          <w:p w14:paraId="2F326172" w14:textId="77777777" w:rsidR="00920ECA" w:rsidRPr="00920ECA" w:rsidRDefault="00920ECA" w:rsidP="00920ECA">
            <w:pPr>
              <w:jc w:val="both"/>
              <w:rPr>
                <w:snapToGrid w:val="0"/>
                <w:szCs w:val="28"/>
              </w:rPr>
            </w:pPr>
            <w:r w:rsidRPr="00920ECA">
              <w:rPr>
                <w:snapToGrid w:val="0"/>
                <w:szCs w:val="28"/>
              </w:rPr>
              <w:t>Арендная плата</w:t>
            </w:r>
          </w:p>
        </w:tc>
        <w:tc>
          <w:tcPr>
            <w:tcW w:w="1701" w:type="dxa"/>
            <w:shd w:val="clear" w:color="auto" w:fill="auto"/>
            <w:noWrap/>
            <w:vAlign w:val="center"/>
          </w:tcPr>
          <w:p w14:paraId="3AD10CA2" w14:textId="77777777" w:rsidR="00920ECA" w:rsidRPr="00920ECA" w:rsidRDefault="00920ECA" w:rsidP="00920ECA">
            <w:pPr>
              <w:jc w:val="center"/>
              <w:rPr>
                <w:snapToGrid w:val="0"/>
                <w:szCs w:val="28"/>
              </w:rPr>
            </w:pPr>
            <w:r w:rsidRPr="00920ECA">
              <w:rPr>
                <w:snapToGrid w:val="0"/>
                <w:szCs w:val="28"/>
              </w:rPr>
              <w:t xml:space="preserve"> 1 864,54</w:t>
            </w:r>
          </w:p>
        </w:tc>
        <w:tc>
          <w:tcPr>
            <w:tcW w:w="1559" w:type="dxa"/>
            <w:shd w:val="clear" w:color="auto" w:fill="auto"/>
            <w:noWrap/>
            <w:vAlign w:val="center"/>
          </w:tcPr>
          <w:p w14:paraId="00DE81DD" w14:textId="77777777" w:rsidR="00920ECA" w:rsidRPr="00920ECA" w:rsidRDefault="00920ECA" w:rsidP="00920ECA">
            <w:pPr>
              <w:jc w:val="center"/>
              <w:rPr>
                <w:snapToGrid w:val="0"/>
                <w:szCs w:val="28"/>
              </w:rPr>
            </w:pPr>
            <w:r w:rsidRPr="00920ECA">
              <w:rPr>
                <w:snapToGrid w:val="0"/>
                <w:szCs w:val="28"/>
              </w:rPr>
              <w:t>1 284,93</w:t>
            </w:r>
          </w:p>
        </w:tc>
        <w:tc>
          <w:tcPr>
            <w:tcW w:w="1701" w:type="dxa"/>
            <w:shd w:val="clear" w:color="auto" w:fill="auto"/>
            <w:noWrap/>
            <w:vAlign w:val="center"/>
            <w:hideMark/>
          </w:tcPr>
          <w:p w14:paraId="7328BB0C" w14:textId="77777777" w:rsidR="00920ECA" w:rsidRPr="00920ECA" w:rsidRDefault="00920ECA" w:rsidP="00920ECA">
            <w:pPr>
              <w:jc w:val="center"/>
              <w:rPr>
                <w:snapToGrid w:val="0"/>
                <w:szCs w:val="28"/>
              </w:rPr>
            </w:pPr>
            <w:r w:rsidRPr="00920ECA">
              <w:rPr>
                <w:snapToGrid w:val="0"/>
                <w:szCs w:val="28"/>
              </w:rPr>
              <w:t>-579,61</w:t>
            </w:r>
          </w:p>
        </w:tc>
      </w:tr>
      <w:tr w:rsidR="00920ECA" w:rsidRPr="00920ECA" w14:paraId="20E48EC1" w14:textId="77777777" w:rsidTr="00920ECA">
        <w:trPr>
          <w:trHeight w:val="485"/>
        </w:trPr>
        <w:tc>
          <w:tcPr>
            <w:tcW w:w="709" w:type="dxa"/>
            <w:shd w:val="clear" w:color="auto" w:fill="auto"/>
            <w:noWrap/>
            <w:vAlign w:val="center"/>
            <w:hideMark/>
          </w:tcPr>
          <w:p w14:paraId="21649C97" w14:textId="77777777" w:rsidR="00920ECA" w:rsidRPr="00920ECA" w:rsidRDefault="00920ECA" w:rsidP="00920ECA">
            <w:pPr>
              <w:jc w:val="center"/>
              <w:rPr>
                <w:snapToGrid w:val="0"/>
                <w:szCs w:val="28"/>
              </w:rPr>
            </w:pPr>
            <w:r w:rsidRPr="00920ECA">
              <w:rPr>
                <w:snapToGrid w:val="0"/>
                <w:szCs w:val="28"/>
              </w:rPr>
              <w:t>1.3</w:t>
            </w:r>
          </w:p>
        </w:tc>
        <w:tc>
          <w:tcPr>
            <w:tcW w:w="3686" w:type="dxa"/>
            <w:shd w:val="clear" w:color="auto" w:fill="auto"/>
            <w:noWrap/>
            <w:vAlign w:val="center"/>
            <w:hideMark/>
          </w:tcPr>
          <w:p w14:paraId="2BD80AD3" w14:textId="77777777" w:rsidR="00920ECA" w:rsidRPr="00920ECA" w:rsidRDefault="00920ECA" w:rsidP="00920ECA">
            <w:pPr>
              <w:jc w:val="both"/>
              <w:rPr>
                <w:snapToGrid w:val="0"/>
                <w:szCs w:val="28"/>
              </w:rPr>
            </w:pPr>
            <w:r w:rsidRPr="00920ECA">
              <w:rPr>
                <w:snapToGrid w:val="0"/>
                <w:szCs w:val="28"/>
              </w:rPr>
              <w:t>Концессионная плата</w:t>
            </w:r>
          </w:p>
        </w:tc>
        <w:tc>
          <w:tcPr>
            <w:tcW w:w="1701" w:type="dxa"/>
            <w:shd w:val="clear" w:color="auto" w:fill="auto"/>
            <w:noWrap/>
            <w:vAlign w:val="center"/>
            <w:hideMark/>
          </w:tcPr>
          <w:p w14:paraId="1A23FC73" w14:textId="77777777" w:rsidR="00920ECA" w:rsidRPr="00920ECA" w:rsidRDefault="00920ECA" w:rsidP="00920ECA">
            <w:pPr>
              <w:jc w:val="center"/>
              <w:rPr>
                <w:snapToGrid w:val="0"/>
                <w:szCs w:val="28"/>
              </w:rPr>
            </w:pPr>
            <w:r w:rsidRPr="00920ECA">
              <w:rPr>
                <w:snapToGrid w:val="0"/>
                <w:szCs w:val="28"/>
              </w:rPr>
              <w:t>0,00</w:t>
            </w:r>
          </w:p>
        </w:tc>
        <w:tc>
          <w:tcPr>
            <w:tcW w:w="1559" w:type="dxa"/>
            <w:shd w:val="clear" w:color="auto" w:fill="auto"/>
            <w:noWrap/>
            <w:vAlign w:val="center"/>
            <w:hideMark/>
          </w:tcPr>
          <w:p w14:paraId="7198794D" w14:textId="77777777" w:rsidR="00920ECA" w:rsidRPr="00920ECA" w:rsidRDefault="00920ECA" w:rsidP="00920ECA">
            <w:pPr>
              <w:jc w:val="center"/>
              <w:rPr>
                <w:snapToGrid w:val="0"/>
                <w:szCs w:val="28"/>
              </w:rPr>
            </w:pPr>
            <w:r w:rsidRPr="00920ECA">
              <w:rPr>
                <w:snapToGrid w:val="0"/>
                <w:szCs w:val="28"/>
              </w:rPr>
              <w:t>0,00</w:t>
            </w:r>
          </w:p>
        </w:tc>
        <w:tc>
          <w:tcPr>
            <w:tcW w:w="1701" w:type="dxa"/>
            <w:shd w:val="clear" w:color="auto" w:fill="auto"/>
            <w:noWrap/>
            <w:vAlign w:val="center"/>
            <w:hideMark/>
          </w:tcPr>
          <w:p w14:paraId="017281A7" w14:textId="77777777" w:rsidR="00920ECA" w:rsidRPr="00920ECA" w:rsidRDefault="00920ECA" w:rsidP="00920ECA">
            <w:pPr>
              <w:jc w:val="center"/>
              <w:rPr>
                <w:snapToGrid w:val="0"/>
                <w:szCs w:val="28"/>
              </w:rPr>
            </w:pPr>
            <w:r w:rsidRPr="00920ECA">
              <w:rPr>
                <w:snapToGrid w:val="0"/>
                <w:szCs w:val="28"/>
              </w:rPr>
              <w:t>0,00</w:t>
            </w:r>
          </w:p>
        </w:tc>
      </w:tr>
      <w:tr w:rsidR="00920ECA" w:rsidRPr="00920ECA" w14:paraId="047C6502" w14:textId="77777777" w:rsidTr="00920ECA">
        <w:trPr>
          <w:trHeight w:val="519"/>
        </w:trPr>
        <w:tc>
          <w:tcPr>
            <w:tcW w:w="709" w:type="dxa"/>
            <w:shd w:val="clear" w:color="auto" w:fill="auto"/>
            <w:noWrap/>
            <w:vAlign w:val="center"/>
            <w:hideMark/>
          </w:tcPr>
          <w:p w14:paraId="7B454698" w14:textId="77777777" w:rsidR="00920ECA" w:rsidRPr="00920ECA" w:rsidRDefault="00920ECA" w:rsidP="00920ECA">
            <w:pPr>
              <w:jc w:val="center"/>
              <w:rPr>
                <w:snapToGrid w:val="0"/>
                <w:szCs w:val="28"/>
              </w:rPr>
            </w:pPr>
            <w:r w:rsidRPr="00920ECA">
              <w:rPr>
                <w:snapToGrid w:val="0"/>
                <w:szCs w:val="28"/>
              </w:rPr>
              <w:t>1.4</w:t>
            </w:r>
          </w:p>
        </w:tc>
        <w:tc>
          <w:tcPr>
            <w:tcW w:w="3686" w:type="dxa"/>
            <w:shd w:val="clear" w:color="auto" w:fill="auto"/>
            <w:vAlign w:val="center"/>
            <w:hideMark/>
          </w:tcPr>
          <w:p w14:paraId="2BB241AC" w14:textId="77777777" w:rsidR="00920ECA" w:rsidRPr="00920ECA" w:rsidRDefault="00920ECA" w:rsidP="00920ECA">
            <w:pPr>
              <w:jc w:val="both"/>
              <w:rPr>
                <w:snapToGrid w:val="0"/>
                <w:szCs w:val="28"/>
              </w:rPr>
            </w:pPr>
            <w:r w:rsidRPr="00920ECA">
              <w:rPr>
                <w:snapToGrid w:val="0"/>
                <w:szCs w:val="28"/>
              </w:rPr>
              <w:t>Расходы на уплату налогов, сборов и других обязательных платежей, в том числе:</w:t>
            </w:r>
          </w:p>
        </w:tc>
        <w:tc>
          <w:tcPr>
            <w:tcW w:w="1701" w:type="dxa"/>
            <w:shd w:val="clear" w:color="auto" w:fill="auto"/>
            <w:noWrap/>
            <w:vAlign w:val="center"/>
            <w:hideMark/>
          </w:tcPr>
          <w:p w14:paraId="708E3CDF" w14:textId="77777777" w:rsidR="00920ECA" w:rsidRPr="00920ECA" w:rsidRDefault="00920ECA" w:rsidP="00920ECA">
            <w:pPr>
              <w:jc w:val="center"/>
              <w:rPr>
                <w:snapToGrid w:val="0"/>
                <w:szCs w:val="28"/>
              </w:rPr>
            </w:pPr>
            <w:r w:rsidRPr="00920ECA">
              <w:rPr>
                <w:snapToGrid w:val="0"/>
                <w:szCs w:val="28"/>
              </w:rPr>
              <w:t>1 455,36</w:t>
            </w:r>
          </w:p>
        </w:tc>
        <w:tc>
          <w:tcPr>
            <w:tcW w:w="1559" w:type="dxa"/>
            <w:shd w:val="clear" w:color="auto" w:fill="auto"/>
            <w:noWrap/>
            <w:vAlign w:val="center"/>
          </w:tcPr>
          <w:p w14:paraId="1BC22B9A" w14:textId="77777777" w:rsidR="00920ECA" w:rsidRPr="00920ECA" w:rsidRDefault="00920ECA" w:rsidP="00920ECA">
            <w:pPr>
              <w:jc w:val="center"/>
              <w:rPr>
                <w:snapToGrid w:val="0"/>
                <w:szCs w:val="28"/>
              </w:rPr>
            </w:pPr>
            <w:r w:rsidRPr="00920ECA">
              <w:rPr>
                <w:snapToGrid w:val="0"/>
                <w:szCs w:val="28"/>
              </w:rPr>
              <w:t>1 406,68</w:t>
            </w:r>
          </w:p>
        </w:tc>
        <w:tc>
          <w:tcPr>
            <w:tcW w:w="1701" w:type="dxa"/>
            <w:shd w:val="clear" w:color="auto" w:fill="auto"/>
            <w:noWrap/>
            <w:vAlign w:val="center"/>
          </w:tcPr>
          <w:p w14:paraId="030F7EB4" w14:textId="77777777" w:rsidR="00920ECA" w:rsidRPr="00920ECA" w:rsidRDefault="00920ECA" w:rsidP="00920ECA">
            <w:pPr>
              <w:jc w:val="center"/>
              <w:rPr>
                <w:snapToGrid w:val="0"/>
                <w:szCs w:val="28"/>
              </w:rPr>
            </w:pPr>
            <w:r w:rsidRPr="00920ECA">
              <w:rPr>
                <w:snapToGrid w:val="0"/>
                <w:szCs w:val="28"/>
              </w:rPr>
              <w:t>-48,68</w:t>
            </w:r>
          </w:p>
        </w:tc>
      </w:tr>
      <w:tr w:rsidR="00920ECA" w:rsidRPr="00920ECA" w14:paraId="3F1C08CD" w14:textId="77777777" w:rsidTr="00920ECA">
        <w:trPr>
          <w:trHeight w:val="205"/>
        </w:trPr>
        <w:tc>
          <w:tcPr>
            <w:tcW w:w="709" w:type="dxa"/>
            <w:shd w:val="clear" w:color="auto" w:fill="auto"/>
            <w:noWrap/>
            <w:vAlign w:val="center"/>
          </w:tcPr>
          <w:p w14:paraId="333BB840" w14:textId="77777777" w:rsidR="00920ECA" w:rsidRPr="00920ECA" w:rsidRDefault="00920ECA" w:rsidP="00920ECA">
            <w:pPr>
              <w:jc w:val="center"/>
              <w:rPr>
                <w:snapToGrid w:val="0"/>
                <w:szCs w:val="28"/>
              </w:rPr>
            </w:pPr>
            <w:r w:rsidRPr="00920ECA">
              <w:rPr>
                <w:snapToGrid w:val="0"/>
                <w:szCs w:val="28"/>
              </w:rPr>
              <w:t>1</w:t>
            </w:r>
          </w:p>
        </w:tc>
        <w:tc>
          <w:tcPr>
            <w:tcW w:w="3686" w:type="dxa"/>
            <w:shd w:val="clear" w:color="auto" w:fill="auto"/>
            <w:vAlign w:val="center"/>
          </w:tcPr>
          <w:p w14:paraId="15183467" w14:textId="77777777" w:rsidR="00920ECA" w:rsidRPr="00920ECA" w:rsidRDefault="00920ECA" w:rsidP="00920ECA">
            <w:pPr>
              <w:jc w:val="center"/>
              <w:rPr>
                <w:snapToGrid w:val="0"/>
                <w:szCs w:val="28"/>
              </w:rPr>
            </w:pPr>
            <w:r w:rsidRPr="00920ECA">
              <w:rPr>
                <w:snapToGrid w:val="0"/>
                <w:szCs w:val="28"/>
              </w:rPr>
              <w:t>2</w:t>
            </w:r>
          </w:p>
        </w:tc>
        <w:tc>
          <w:tcPr>
            <w:tcW w:w="1701" w:type="dxa"/>
            <w:shd w:val="clear" w:color="auto" w:fill="auto"/>
            <w:noWrap/>
            <w:vAlign w:val="center"/>
          </w:tcPr>
          <w:p w14:paraId="5C9F10BF" w14:textId="77777777" w:rsidR="00920ECA" w:rsidRPr="00920ECA" w:rsidRDefault="00920ECA" w:rsidP="00920ECA">
            <w:pPr>
              <w:jc w:val="center"/>
              <w:rPr>
                <w:snapToGrid w:val="0"/>
                <w:szCs w:val="28"/>
              </w:rPr>
            </w:pPr>
            <w:r w:rsidRPr="00920ECA">
              <w:rPr>
                <w:snapToGrid w:val="0"/>
                <w:szCs w:val="28"/>
              </w:rPr>
              <w:t>3</w:t>
            </w:r>
          </w:p>
        </w:tc>
        <w:tc>
          <w:tcPr>
            <w:tcW w:w="1559" w:type="dxa"/>
            <w:shd w:val="clear" w:color="auto" w:fill="auto"/>
            <w:noWrap/>
            <w:vAlign w:val="center"/>
          </w:tcPr>
          <w:p w14:paraId="5D524FDB" w14:textId="77777777" w:rsidR="00920ECA" w:rsidRPr="00920ECA" w:rsidRDefault="00920ECA" w:rsidP="00920ECA">
            <w:pPr>
              <w:jc w:val="center"/>
              <w:rPr>
                <w:snapToGrid w:val="0"/>
                <w:szCs w:val="28"/>
              </w:rPr>
            </w:pPr>
            <w:r w:rsidRPr="00920ECA">
              <w:rPr>
                <w:snapToGrid w:val="0"/>
                <w:szCs w:val="28"/>
              </w:rPr>
              <w:t>4</w:t>
            </w:r>
          </w:p>
        </w:tc>
        <w:tc>
          <w:tcPr>
            <w:tcW w:w="1701" w:type="dxa"/>
            <w:shd w:val="clear" w:color="auto" w:fill="auto"/>
            <w:noWrap/>
            <w:vAlign w:val="center"/>
          </w:tcPr>
          <w:p w14:paraId="39CE6C43" w14:textId="77777777" w:rsidR="00920ECA" w:rsidRPr="00920ECA" w:rsidRDefault="00920ECA" w:rsidP="00920ECA">
            <w:pPr>
              <w:jc w:val="center"/>
              <w:rPr>
                <w:snapToGrid w:val="0"/>
                <w:szCs w:val="28"/>
              </w:rPr>
            </w:pPr>
            <w:r w:rsidRPr="00920ECA">
              <w:rPr>
                <w:snapToGrid w:val="0"/>
                <w:szCs w:val="28"/>
              </w:rPr>
              <w:t>5</w:t>
            </w:r>
          </w:p>
        </w:tc>
      </w:tr>
      <w:tr w:rsidR="00920ECA" w:rsidRPr="00920ECA" w14:paraId="0E535C8D" w14:textId="77777777" w:rsidTr="00920ECA">
        <w:trPr>
          <w:trHeight w:val="1381"/>
        </w:trPr>
        <w:tc>
          <w:tcPr>
            <w:tcW w:w="709" w:type="dxa"/>
            <w:shd w:val="clear" w:color="auto" w:fill="auto"/>
            <w:noWrap/>
            <w:vAlign w:val="center"/>
            <w:hideMark/>
          </w:tcPr>
          <w:p w14:paraId="318A7EBC" w14:textId="77777777" w:rsidR="00920ECA" w:rsidRPr="00920ECA" w:rsidRDefault="00920ECA" w:rsidP="00920ECA">
            <w:pPr>
              <w:jc w:val="center"/>
              <w:rPr>
                <w:snapToGrid w:val="0"/>
                <w:szCs w:val="28"/>
              </w:rPr>
            </w:pPr>
            <w:r w:rsidRPr="00920ECA">
              <w:rPr>
                <w:snapToGrid w:val="0"/>
                <w:szCs w:val="28"/>
              </w:rPr>
              <w:lastRenderedPageBreak/>
              <w:t>1.4.1</w:t>
            </w:r>
          </w:p>
        </w:tc>
        <w:tc>
          <w:tcPr>
            <w:tcW w:w="3686" w:type="dxa"/>
            <w:shd w:val="clear" w:color="auto" w:fill="auto"/>
            <w:vAlign w:val="center"/>
            <w:hideMark/>
          </w:tcPr>
          <w:p w14:paraId="292CB91B" w14:textId="77777777" w:rsidR="00920ECA" w:rsidRPr="00920ECA" w:rsidRDefault="00920ECA" w:rsidP="00920ECA">
            <w:pPr>
              <w:jc w:val="both"/>
              <w:rPr>
                <w:snapToGrid w:val="0"/>
                <w:szCs w:val="28"/>
              </w:rPr>
            </w:pPr>
            <w:r w:rsidRPr="00920ECA">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shd w:val="clear" w:color="auto" w:fill="auto"/>
            <w:noWrap/>
            <w:vAlign w:val="center"/>
            <w:hideMark/>
          </w:tcPr>
          <w:p w14:paraId="33C60D3D" w14:textId="77777777" w:rsidR="00920ECA" w:rsidRPr="00920ECA" w:rsidRDefault="00920ECA" w:rsidP="00920ECA">
            <w:pPr>
              <w:jc w:val="center"/>
              <w:rPr>
                <w:snapToGrid w:val="0"/>
                <w:szCs w:val="28"/>
              </w:rPr>
            </w:pPr>
            <w:r w:rsidRPr="00920ECA">
              <w:rPr>
                <w:snapToGrid w:val="0"/>
                <w:szCs w:val="28"/>
              </w:rPr>
              <w:t>201,00</w:t>
            </w:r>
          </w:p>
        </w:tc>
        <w:tc>
          <w:tcPr>
            <w:tcW w:w="1559" w:type="dxa"/>
            <w:shd w:val="clear" w:color="auto" w:fill="auto"/>
            <w:noWrap/>
            <w:vAlign w:val="center"/>
          </w:tcPr>
          <w:p w14:paraId="4FF69B20" w14:textId="77777777" w:rsidR="00920ECA" w:rsidRPr="00920ECA" w:rsidRDefault="00920ECA" w:rsidP="00920ECA">
            <w:pPr>
              <w:jc w:val="center"/>
              <w:rPr>
                <w:snapToGrid w:val="0"/>
                <w:szCs w:val="28"/>
              </w:rPr>
            </w:pPr>
            <w:r w:rsidRPr="00920ECA">
              <w:rPr>
                <w:snapToGrid w:val="0"/>
                <w:szCs w:val="28"/>
              </w:rPr>
              <w:t>152,23</w:t>
            </w:r>
          </w:p>
        </w:tc>
        <w:tc>
          <w:tcPr>
            <w:tcW w:w="1701" w:type="dxa"/>
            <w:shd w:val="clear" w:color="auto" w:fill="auto"/>
            <w:noWrap/>
            <w:vAlign w:val="center"/>
          </w:tcPr>
          <w:p w14:paraId="42A9FCC8" w14:textId="77777777" w:rsidR="00920ECA" w:rsidRPr="00920ECA" w:rsidRDefault="00920ECA" w:rsidP="00920ECA">
            <w:pPr>
              <w:jc w:val="center"/>
              <w:rPr>
                <w:snapToGrid w:val="0"/>
                <w:szCs w:val="28"/>
              </w:rPr>
            </w:pPr>
            <w:r w:rsidRPr="00920ECA">
              <w:rPr>
                <w:snapToGrid w:val="0"/>
                <w:szCs w:val="28"/>
              </w:rPr>
              <w:t>-48,77</w:t>
            </w:r>
          </w:p>
        </w:tc>
      </w:tr>
      <w:tr w:rsidR="00920ECA" w:rsidRPr="00920ECA" w14:paraId="1A9DEEA2" w14:textId="77777777" w:rsidTr="00920ECA">
        <w:trPr>
          <w:trHeight w:val="70"/>
        </w:trPr>
        <w:tc>
          <w:tcPr>
            <w:tcW w:w="709" w:type="dxa"/>
            <w:shd w:val="clear" w:color="auto" w:fill="auto"/>
            <w:noWrap/>
            <w:vAlign w:val="center"/>
            <w:hideMark/>
          </w:tcPr>
          <w:p w14:paraId="2F12432C" w14:textId="77777777" w:rsidR="00920ECA" w:rsidRPr="00920ECA" w:rsidRDefault="00920ECA" w:rsidP="00920ECA">
            <w:pPr>
              <w:jc w:val="center"/>
              <w:rPr>
                <w:snapToGrid w:val="0"/>
                <w:szCs w:val="28"/>
              </w:rPr>
            </w:pPr>
            <w:r w:rsidRPr="00920ECA">
              <w:rPr>
                <w:snapToGrid w:val="0"/>
                <w:szCs w:val="28"/>
              </w:rPr>
              <w:t>1.4.2</w:t>
            </w:r>
          </w:p>
        </w:tc>
        <w:tc>
          <w:tcPr>
            <w:tcW w:w="3686" w:type="dxa"/>
            <w:shd w:val="clear" w:color="auto" w:fill="auto"/>
            <w:vAlign w:val="center"/>
            <w:hideMark/>
          </w:tcPr>
          <w:p w14:paraId="6AA7C06E" w14:textId="77777777" w:rsidR="00920ECA" w:rsidRPr="00920ECA" w:rsidRDefault="00920ECA" w:rsidP="00920ECA">
            <w:pPr>
              <w:rPr>
                <w:snapToGrid w:val="0"/>
                <w:szCs w:val="28"/>
              </w:rPr>
            </w:pPr>
            <w:r w:rsidRPr="00920ECA">
              <w:rPr>
                <w:snapToGrid w:val="0"/>
                <w:szCs w:val="28"/>
              </w:rPr>
              <w:t>расходы на обязательное страхование</w:t>
            </w:r>
          </w:p>
        </w:tc>
        <w:tc>
          <w:tcPr>
            <w:tcW w:w="1701" w:type="dxa"/>
            <w:shd w:val="clear" w:color="auto" w:fill="auto"/>
            <w:noWrap/>
            <w:vAlign w:val="center"/>
            <w:hideMark/>
          </w:tcPr>
          <w:p w14:paraId="408E26CF" w14:textId="77777777" w:rsidR="00920ECA" w:rsidRPr="00920ECA" w:rsidRDefault="00920ECA" w:rsidP="00920ECA">
            <w:pPr>
              <w:jc w:val="center"/>
              <w:rPr>
                <w:snapToGrid w:val="0"/>
                <w:szCs w:val="28"/>
              </w:rPr>
            </w:pPr>
            <w:r w:rsidRPr="00920ECA">
              <w:rPr>
                <w:snapToGrid w:val="0"/>
                <w:szCs w:val="28"/>
              </w:rPr>
              <w:t>0,00</w:t>
            </w:r>
          </w:p>
        </w:tc>
        <w:tc>
          <w:tcPr>
            <w:tcW w:w="1559" w:type="dxa"/>
            <w:shd w:val="clear" w:color="auto" w:fill="auto"/>
            <w:noWrap/>
            <w:vAlign w:val="center"/>
            <w:hideMark/>
          </w:tcPr>
          <w:p w14:paraId="2873ADCA" w14:textId="77777777" w:rsidR="00920ECA" w:rsidRPr="00920ECA" w:rsidRDefault="00920ECA" w:rsidP="00920ECA">
            <w:pPr>
              <w:jc w:val="center"/>
              <w:rPr>
                <w:snapToGrid w:val="0"/>
                <w:szCs w:val="28"/>
              </w:rPr>
            </w:pPr>
            <w:r w:rsidRPr="00920ECA">
              <w:rPr>
                <w:snapToGrid w:val="0"/>
                <w:szCs w:val="28"/>
              </w:rPr>
              <w:t>0,00</w:t>
            </w:r>
          </w:p>
        </w:tc>
        <w:tc>
          <w:tcPr>
            <w:tcW w:w="1701" w:type="dxa"/>
            <w:shd w:val="clear" w:color="auto" w:fill="auto"/>
            <w:noWrap/>
            <w:vAlign w:val="center"/>
            <w:hideMark/>
          </w:tcPr>
          <w:p w14:paraId="78DEE902" w14:textId="77777777" w:rsidR="00920ECA" w:rsidRPr="00920ECA" w:rsidRDefault="00920ECA" w:rsidP="00920ECA">
            <w:pPr>
              <w:jc w:val="center"/>
              <w:rPr>
                <w:snapToGrid w:val="0"/>
                <w:szCs w:val="28"/>
              </w:rPr>
            </w:pPr>
            <w:r w:rsidRPr="00920ECA">
              <w:rPr>
                <w:snapToGrid w:val="0"/>
                <w:szCs w:val="28"/>
              </w:rPr>
              <w:t>0,00</w:t>
            </w:r>
          </w:p>
        </w:tc>
      </w:tr>
      <w:tr w:rsidR="00920ECA" w:rsidRPr="00920ECA" w14:paraId="134C449A" w14:textId="77777777" w:rsidTr="00920ECA">
        <w:trPr>
          <w:trHeight w:val="70"/>
        </w:trPr>
        <w:tc>
          <w:tcPr>
            <w:tcW w:w="709" w:type="dxa"/>
            <w:shd w:val="clear" w:color="auto" w:fill="auto"/>
            <w:noWrap/>
            <w:vAlign w:val="center"/>
            <w:hideMark/>
          </w:tcPr>
          <w:p w14:paraId="37D88EE6" w14:textId="77777777" w:rsidR="00920ECA" w:rsidRPr="00920ECA" w:rsidRDefault="00920ECA" w:rsidP="00920ECA">
            <w:pPr>
              <w:jc w:val="center"/>
              <w:rPr>
                <w:snapToGrid w:val="0"/>
                <w:szCs w:val="28"/>
              </w:rPr>
            </w:pPr>
            <w:r w:rsidRPr="00920ECA">
              <w:rPr>
                <w:snapToGrid w:val="0"/>
                <w:szCs w:val="28"/>
              </w:rPr>
              <w:t>1.4.3</w:t>
            </w:r>
          </w:p>
        </w:tc>
        <w:tc>
          <w:tcPr>
            <w:tcW w:w="3686" w:type="dxa"/>
            <w:shd w:val="clear" w:color="auto" w:fill="auto"/>
            <w:noWrap/>
            <w:vAlign w:val="center"/>
            <w:hideMark/>
          </w:tcPr>
          <w:p w14:paraId="09EEE36D" w14:textId="77777777" w:rsidR="00920ECA" w:rsidRPr="00920ECA" w:rsidRDefault="00920ECA" w:rsidP="00920ECA">
            <w:pPr>
              <w:rPr>
                <w:snapToGrid w:val="0"/>
                <w:szCs w:val="28"/>
              </w:rPr>
            </w:pPr>
            <w:r w:rsidRPr="00920ECA">
              <w:rPr>
                <w:snapToGrid w:val="0"/>
                <w:szCs w:val="28"/>
              </w:rPr>
              <w:t>иные расходы</w:t>
            </w:r>
          </w:p>
        </w:tc>
        <w:tc>
          <w:tcPr>
            <w:tcW w:w="1701" w:type="dxa"/>
            <w:shd w:val="clear" w:color="auto" w:fill="auto"/>
            <w:noWrap/>
            <w:vAlign w:val="center"/>
          </w:tcPr>
          <w:p w14:paraId="2C978638" w14:textId="77777777" w:rsidR="00920ECA" w:rsidRPr="00920ECA" w:rsidRDefault="00920ECA" w:rsidP="00920ECA">
            <w:pPr>
              <w:jc w:val="center"/>
              <w:rPr>
                <w:snapToGrid w:val="0"/>
                <w:color w:val="000000"/>
                <w:szCs w:val="28"/>
              </w:rPr>
            </w:pPr>
            <w:r w:rsidRPr="00920ECA">
              <w:rPr>
                <w:snapToGrid w:val="0"/>
                <w:color w:val="000000"/>
                <w:szCs w:val="28"/>
              </w:rPr>
              <w:t>1 254,36</w:t>
            </w:r>
          </w:p>
        </w:tc>
        <w:tc>
          <w:tcPr>
            <w:tcW w:w="1559" w:type="dxa"/>
            <w:shd w:val="clear" w:color="auto" w:fill="auto"/>
            <w:noWrap/>
            <w:vAlign w:val="center"/>
          </w:tcPr>
          <w:p w14:paraId="4C04DFF8" w14:textId="77777777" w:rsidR="00920ECA" w:rsidRPr="00920ECA" w:rsidRDefault="00920ECA" w:rsidP="00920ECA">
            <w:pPr>
              <w:jc w:val="center"/>
              <w:rPr>
                <w:snapToGrid w:val="0"/>
                <w:color w:val="000000"/>
                <w:szCs w:val="28"/>
              </w:rPr>
            </w:pPr>
            <w:r w:rsidRPr="00920ECA">
              <w:rPr>
                <w:snapToGrid w:val="0"/>
                <w:color w:val="000000"/>
                <w:szCs w:val="28"/>
              </w:rPr>
              <w:t>1 254,45</w:t>
            </w:r>
          </w:p>
        </w:tc>
        <w:tc>
          <w:tcPr>
            <w:tcW w:w="1701" w:type="dxa"/>
            <w:shd w:val="clear" w:color="auto" w:fill="auto"/>
            <w:noWrap/>
            <w:vAlign w:val="center"/>
          </w:tcPr>
          <w:p w14:paraId="72110DD3" w14:textId="77777777" w:rsidR="00920ECA" w:rsidRPr="00920ECA" w:rsidRDefault="00920ECA" w:rsidP="00920ECA">
            <w:pPr>
              <w:jc w:val="center"/>
              <w:rPr>
                <w:snapToGrid w:val="0"/>
                <w:szCs w:val="28"/>
              </w:rPr>
            </w:pPr>
            <w:r w:rsidRPr="00920ECA">
              <w:rPr>
                <w:snapToGrid w:val="0"/>
                <w:szCs w:val="28"/>
              </w:rPr>
              <w:t>0,09</w:t>
            </w:r>
          </w:p>
        </w:tc>
      </w:tr>
      <w:tr w:rsidR="00920ECA" w:rsidRPr="00920ECA" w14:paraId="3447350C" w14:textId="77777777" w:rsidTr="00920ECA">
        <w:trPr>
          <w:trHeight w:val="70"/>
        </w:trPr>
        <w:tc>
          <w:tcPr>
            <w:tcW w:w="709" w:type="dxa"/>
            <w:shd w:val="clear" w:color="auto" w:fill="auto"/>
            <w:noWrap/>
            <w:vAlign w:val="center"/>
            <w:hideMark/>
          </w:tcPr>
          <w:p w14:paraId="6FF07F9D" w14:textId="77777777" w:rsidR="00920ECA" w:rsidRPr="00920ECA" w:rsidRDefault="00920ECA" w:rsidP="00920ECA">
            <w:pPr>
              <w:jc w:val="center"/>
              <w:rPr>
                <w:snapToGrid w:val="0"/>
                <w:szCs w:val="28"/>
              </w:rPr>
            </w:pPr>
            <w:r w:rsidRPr="00920ECA">
              <w:rPr>
                <w:snapToGrid w:val="0"/>
                <w:szCs w:val="28"/>
              </w:rPr>
              <w:t>1.5</w:t>
            </w:r>
          </w:p>
        </w:tc>
        <w:tc>
          <w:tcPr>
            <w:tcW w:w="3686" w:type="dxa"/>
            <w:shd w:val="clear" w:color="auto" w:fill="auto"/>
            <w:vAlign w:val="center"/>
            <w:hideMark/>
          </w:tcPr>
          <w:p w14:paraId="785CA8A9" w14:textId="77777777" w:rsidR="00920ECA" w:rsidRPr="00920ECA" w:rsidRDefault="00920ECA" w:rsidP="00920ECA">
            <w:pPr>
              <w:jc w:val="both"/>
              <w:rPr>
                <w:snapToGrid w:val="0"/>
                <w:szCs w:val="28"/>
              </w:rPr>
            </w:pPr>
            <w:r w:rsidRPr="00920ECA">
              <w:rPr>
                <w:snapToGrid w:val="0"/>
                <w:szCs w:val="28"/>
              </w:rPr>
              <w:t>Отчисления на социальные нужды</w:t>
            </w:r>
          </w:p>
        </w:tc>
        <w:tc>
          <w:tcPr>
            <w:tcW w:w="1701" w:type="dxa"/>
            <w:shd w:val="clear" w:color="auto" w:fill="auto"/>
            <w:noWrap/>
            <w:vAlign w:val="center"/>
            <w:hideMark/>
          </w:tcPr>
          <w:p w14:paraId="15BF5AB3" w14:textId="77777777" w:rsidR="00920ECA" w:rsidRPr="00920ECA" w:rsidRDefault="00920ECA" w:rsidP="00920ECA">
            <w:pPr>
              <w:jc w:val="center"/>
              <w:rPr>
                <w:snapToGrid w:val="0"/>
                <w:szCs w:val="28"/>
              </w:rPr>
            </w:pPr>
            <w:r w:rsidRPr="00920ECA">
              <w:rPr>
                <w:snapToGrid w:val="0"/>
                <w:szCs w:val="28"/>
              </w:rPr>
              <w:t>12 740,55</w:t>
            </w:r>
          </w:p>
        </w:tc>
        <w:tc>
          <w:tcPr>
            <w:tcW w:w="1559" w:type="dxa"/>
            <w:shd w:val="clear" w:color="auto" w:fill="auto"/>
            <w:noWrap/>
            <w:vAlign w:val="center"/>
            <w:hideMark/>
          </w:tcPr>
          <w:p w14:paraId="69074FE1" w14:textId="77777777" w:rsidR="00920ECA" w:rsidRPr="00920ECA" w:rsidRDefault="00920ECA" w:rsidP="00920ECA">
            <w:pPr>
              <w:jc w:val="center"/>
              <w:rPr>
                <w:snapToGrid w:val="0"/>
                <w:szCs w:val="28"/>
              </w:rPr>
            </w:pPr>
            <w:r w:rsidRPr="00920ECA">
              <w:rPr>
                <w:snapToGrid w:val="0"/>
                <w:szCs w:val="28"/>
              </w:rPr>
              <w:t>11 786,27</w:t>
            </w:r>
          </w:p>
        </w:tc>
        <w:tc>
          <w:tcPr>
            <w:tcW w:w="1701" w:type="dxa"/>
            <w:shd w:val="clear" w:color="auto" w:fill="auto"/>
            <w:noWrap/>
            <w:vAlign w:val="center"/>
            <w:hideMark/>
          </w:tcPr>
          <w:p w14:paraId="5890562F" w14:textId="77777777" w:rsidR="00920ECA" w:rsidRPr="00920ECA" w:rsidRDefault="00920ECA" w:rsidP="00920ECA">
            <w:pPr>
              <w:jc w:val="center"/>
              <w:rPr>
                <w:snapToGrid w:val="0"/>
                <w:szCs w:val="28"/>
              </w:rPr>
            </w:pPr>
            <w:r w:rsidRPr="00920ECA">
              <w:rPr>
                <w:snapToGrid w:val="0"/>
                <w:szCs w:val="28"/>
              </w:rPr>
              <w:t>-954,28</w:t>
            </w:r>
          </w:p>
        </w:tc>
      </w:tr>
      <w:tr w:rsidR="00920ECA" w:rsidRPr="00920ECA" w14:paraId="0853367B" w14:textId="77777777" w:rsidTr="00920ECA">
        <w:trPr>
          <w:trHeight w:val="419"/>
        </w:trPr>
        <w:tc>
          <w:tcPr>
            <w:tcW w:w="709" w:type="dxa"/>
            <w:shd w:val="clear" w:color="auto" w:fill="auto"/>
            <w:noWrap/>
            <w:vAlign w:val="center"/>
            <w:hideMark/>
          </w:tcPr>
          <w:p w14:paraId="2ACADD62" w14:textId="77777777" w:rsidR="00920ECA" w:rsidRPr="00920ECA" w:rsidRDefault="00920ECA" w:rsidP="00920ECA">
            <w:pPr>
              <w:jc w:val="center"/>
              <w:rPr>
                <w:snapToGrid w:val="0"/>
                <w:szCs w:val="28"/>
              </w:rPr>
            </w:pPr>
            <w:r w:rsidRPr="00920ECA">
              <w:rPr>
                <w:snapToGrid w:val="0"/>
                <w:szCs w:val="28"/>
              </w:rPr>
              <w:t>1.6</w:t>
            </w:r>
          </w:p>
        </w:tc>
        <w:tc>
          <w:tcPr>
            <w:tcW w:w="3686" w:type="dxa"/>
            <w:shd w:val="clear" w:color="auto" w:fill="auto"/>
            <w:vAlign w:val="center"/>
            <w:hideMark/>
          </w:tcPr>
          <w:p w14:paraId="439BD224" w14:textId="77777777" w:rsidR="00920ECA" w:rsidRPr="00920ECA" w:rsidRDefault="00920ECA" w:rsidP="00920ECA">
            <w:pPr>
              <w:jc w:val="both"/>
              <w:rPr>
                <w:snapToGrid w:val="0"/>
                <w:szCs w:val="28"/>
              </w:rPr>
            </w:pPr>
            <w:r w:rsidRPr="00920ECA">
              <w:rPr>
                <w:snapToGrid w:val="0"/>
                <w:szCs w:val="28"/>
              </w:rPr>
              <w:t>Расходы по сомнительным долгам</w:t>
            </w:r>
          </w:p>
        </w:tc>
        <w:tc>
          <w:tcPr>
            <w:tcW w:w="1701" w:type="dxa"/>
            <w:shd w:val="clear" w:color="auto" w:fill="auto"/>
            <w:noWrap/>
            <w:vAlign w:val="center"/>
            <w:hideMark/>
          </w:tcPr>
          <w:p w14:paraId="4BD98B3D" w14:textId="77777777" w:rsidR="00920ECA" w:rsidRPr="00920ECA" w:rsidRDefault="00920ECA" w:rsidP="00920ECA">
            <w:pPr>
              <w:jc w:val="center"/>
              <w:rPr>
                <w:snapToGrid w:val="0"/>
                <w:szCs w:val="28"/>
              </w:rPr>
            </w:pPr>
            <w:r w:rsidRPr="00920ECA">
              <w:rPr>
                <w:snapToGrid w:val="0"/>
                <w:szCs w:val="28"/>
              </w:rPr>
              <w:t>3 678,37</w:t>
            </w:r>
          </w:p>
        </w:tc>
        <w:tc>
          <w:tcPr>
            <w:tcW w:w="1559" w:type="dxa"/>
            <w:shd w:val="clear" w:color="auto" w:fill="auto"/>
            <w:noWrap/>
            <w:vAlign w:val="center"/>
            <w:hideMark/>
          </w:tcPr>
          <w:p w14:paraId="73BF8D08" w14:textId="77777777" w:rsidR="00920ECA" w:rsidRPr="00920ECA" w:rsidRDefault="00920ECA" w:rsidP="00920ECA">
            <w:pPr>
              <w:jc w:val="center"/>
              <w:rPr>
                <w:snapToGrid w:val="0"/>
                <w:szCs w:val="28"/>
              </w:rPr>
            </w:pPr>
            <w:r w:rsidRPr="00920ECA">
              <w:rPr>
                <w:snapToGrid w:val="0"/>
                <w:szCs w:val="28"/>
              </w:rPr>
              <w:t>1 247,34</w:t>
            </w:r>
          </w:p>
        </w:tc>
        <w:tc>
          <w:tcPr>
            <w:tcW w:w="1701" w:type="dxa"/>
            <w:shd w:val="clear" w:color="auto" w:fill="auto"/>
            <w:noWrap/>
            <w:vAlign w:val="center"/>
            <w:hideMark/>
          </w:tcPr>
          <w:p w14:paraId="16925F00" w14:textId="77777777" w:rsidR="00920ECA" w:rsidRPr="00920ECA" w:rsidRDefault="00920ECA" w:rsidP="00920ECA">
            <w:pPr>
              <w:jc w:val="center"/>
              <w:rPr>
                <w:snapToGrid w:val="0"/>
                <w:szCs w:val="28"/>
              </w:rPr>
            </w:pPr>
            <w:r w:rsidRPr="00920ECA">
              <w:rPr>
                <w:snapToGrid w:val="0"/>
                <w:szCs w:val="28"/>
              </w:rPr>
              <w:t>-2 431,03</w:t>
            </w:r>
          </w:p>
        </w:tc>
      </w:tr>
      <w:tr w:rsidR="00920ECA" w:rsidRPr="00920ECA" w14:paraId="20E4CA5D" w14:textId="77777777" w:rsidTr="00920ECA">
        <w:trPr>
          <w:trHeight w:val="401"/>
        </w:trPr>
        <w:tc>
          <w:tcPr>
            <w:tcW w:w="709" w:type="dxa"/>
            <w:shd w:val="clear" w:color="auto" w:fill="auto"/>
            <w:noWrap/>
            <w:vAlign w:val="center"/>
            <w:hideMark/>
          </w:tcPr>
          <w:p w14:paraId="7B5DB7FD" w14:textId="77777777" w:rsidR="00920ECA" w:rsidRPr="00920ECA" w:rsidRDefault="00920ECA" w:rsidP="00920ECA">
            <w:pPr>
              <w:jc w:val="center"/>
              <w:rPr>
                <w:snapToGrid w:val="0"/>
                <w:szCs w:val="28"/>
              </w:rPr>
            </w:pPr>
            <w:r w:rsidRPr="00920ECA">
              <w:rPr>
                <w:snapToGrid w:val="0"/>
                <w:szCs w:val="28"/>
              </w:rPr>
              <w:t>1.7</w:t>
            </w:r>
          </w:p>
        </w:tc>
        <w:tc>
          <w:tcPr>
            <w:tcW w:w="3686" w:type="dxa"/>
            <w:shd w:val="clear" w:color="auto" w:fill="auto"/>
            <w:vAlign w:val="center"/>
            <w:hideMark/>
          </w:tcPr>
          <w:p w14:paraId="556864A9" w14:textId="77777777" w:rsidR="00920ECA" w:rsidRPr="00920ECA" w:rsidRDefault="00920ECA" w:rsidP="00920ECA">
            <w:pPr>
              <w:jc w:val="both"/>
              <w:rPr>
                <w:snapToGrid w:val="0"/>
                <w:szCs w:val="28"/>
              </w:rPr>
            </w:pPr>
            <w:r w:rsidRPr="00920ECA">
              <w:rPr>
                <w:snapToGrid w:val="0"/>
                <w:szCs w:val="28"/>
              </w:rPr>
              <w:t>Амортизация основных средств и нематериальных активов</w:t>
            </w:r>
          </w:p>
        </w:tc>
        <w:tc>
          <w:tcPr>
            <w:tcW w:w="1701" w:type="dxa"/>
            <w:shd w:val="clear" w:color="auto" w:fill="auto"/>
            <w:noWrap/>
            <w:vAlign w:val="center"/>
            <w:hideMark/>
          </w:tcPr>
          <w:p w14:paraId="20EA9C0F" w14:textId="77777777" w:rsidR="00920ECA" w:rsidRPr="00920ECA" w:rsidRDefault="00920ECA" w:rsidP="00920ECA">
            <w:pPr>
              <w:jc w:val="center"/>
              <w:rPr>
                <w:snapToGrid w:val="0"/>
                <w:szCs w:val="28"/>
              </w:rPr>
            </w:pPr>
            <w:r w:rsidRPr="00920ECA">
              <w:rPr>
                <w:snapToGrid w:val="0"/>
                <w:szCs w:val="28"/>
              </w:rPr>
              <w:t>8 120,94</w:t>
            </w:r>
          </w:p>
        </w:tc>
        <w:tc>
          <w:tcPr>
            <w:tcW w:w="1559" w:type="dxa"/>
            <w:shd w:val="clear" w:color="auto" w:fill="auto"/>
            <w:noWrap/>
            <w:vAlign w:val="center"/>
          </w:tcPr>
          <w:p w14:paraId="6371BE2B" w14:textId="77777777" w:rsidR="00920ECA" w:rsidRPr="00920ECA" w:rsidRDefault="00920ECA" w:rsidP="00920ECA">
            <w:pPr>
              <w:jc w:val="center"/>
              <w:rPr>
                <w:snapToGrid w:val="0"/>
                <w:szCs w:val="28"/>
              </w:rPr>
            </w:pPr>
            <w:r w:rsidRPr="00920ECA">
              <w:rPr>
                <w:snapToGrid w:val="0"/>
                <w:szCs w:val="28"/>
              </w:rPr>
              <w:t>8 120,94</w:t>
            </w:r>
          </w:p>
        </w:tc>
        <w:tc>
          <w:tcPr>
            <w:tcW w:w="1701" w:type="dxa"/>
            <w:shd w:val="clear" w:color="auto" w:fill="auto"/>
            <w:noWrap/>
            <w:vAlign w:val="center"/>
          </w:tcPr>
          <w:p w14:paraId="1D9965D8" w14:textId="77777777" w:rsidR="00920ECA" w:rsidRPr="00920ECA" w:rsidRDefault="00920ECA" w:rsidP="00920ECA">
            <w:pPr>
              <w:jc w:val="center"/>
              <w:rPr>
                <w:snapToGrid w:val="0"/>
                <w:szCs w:val="28"/>
              </w:rPr>
            </w:pPr>
            <w:r w:rsidRPr="00920ECA">
              <w:rPr>
                <w:snapToGrid w:val="0"/>
                <w:szCs w:val="28"/>
              </w:rPr>
              <w:t>0,00</w:t>
            </w:r>
          </w:p>
        </w:tc>
      </w:tr>
      <w:tr w:rsidR="00920ECA" w:rsidRPr="00920ECA" w14:paraId="7954C0E8" w14:textId="77777777" w:rsidTr="00920ECA">
        <w:trPr>
          <w:trHeight w:val="693"/>
        </w:trPr>
        <w:tc>
          <w:tcPr>
            <w:tcW w:w="709" w:type="dxa"/>
            <w:shd w:val="clear" w:color="auto" w:fill="auto"/>
            <w:noWrap/>
            <w:vAlign w:val="center"/>
            <w:hideMark/>
          </w:tcPr>
          <w:p w14:paraId="043422C9" w14:textId="77777777" w:rsidR="00920ECA" w:rsidRPr="00920ECA" w:rsidRDefault="00920ECA" w:rsidP="00920ECA">
            <w:pPr>
              <w:jc w:val="center"/>
              <w:rPr>
                <w:snapToGrid w:val="0"/>
                <w:szCs w:val="28"/>
              </w:rPr>
            </w:pPr>
            <w:r w:rsidRPr="00920ECA">
              <w:rPr>
                <w:snapToGrid w:val="0"/>
                <w:szCs w:val="28"/>
              </w:rPr>
              <w:t>1.8</w:t>
            </w:r>
          </w:p>
        </w:tc>
        <w:tc>
          <w:tcPr>
            <w:tcW w:w="3686" w:type="dxa"/>
            <w:shd w:val="clear" w:color="auto" w:fill="auto"/>
            <w:noWrap/>
            <w:vAlign w:val="center"/>
            <w:hideMark/>
          </w:tcPr>
          <w:p w14:paraId="5F273A0E" w14:textId="77777777" w:rsidR="00920ECA" w:rsidRPr="00920ECA" w:rsidRDefault="00920ECA" w:rsidP="00920ECA">
            <w:pPr>
              <w:jc w:val="both"/>
              <w:rPr>
                <w:snapToGrid w:val="0"/>
                <w:szCs w:val="28"/>
              </w:rPr>
            </w:pPr>
            <w:r w:rsidRPr="00920ECA">
              <w:rPr>
                <w:snapToGrid w:val="0"/>
                <w:szCs w:val="28"/>
              </w:rPr>
              <w:t>Расходы на выплаты по договорам займа и кредитным договорам, включая проценты по ним</w:t>
            </w:r>
          </w:p>
        </w:tc>
        <w:tc>
          <w:tcPr>
            <w:tcW w:w="1701" w:type="dxa"/>
            <w:shd w:val="clear" w:color="auto" w:fill="auto"/>
            <w:noWrap/>
            <w:vAlign w:val="center"/>
            <w:hideMark/>
          </w:tcPr>
          <w:p w14:paraId="7EEB1E66" w14:textId="77777777" w:rsidR="00920ECA" w:rsidRPr="00920ECA" w:rsidRDefault="00920ECA" w:rsidP="00920ECA">
            <w:pPr>
              <w:jc w:val="center"/>
              <w:rPr>
                <w:snapToGrid w:val="0"/>
                <w:szCs w:val="28"/>
              </w:rPr>
            </w:pPr>
            <w:r w:rsidRPr="00920ECA">
              <w:rPr>
                <w:snapToGrid w:val="0"/>
                <w:szCs w:val="28"/>
              </w:rPr>
              <w:t>0,00</w:t>
            </w:r>
          </w:p>
        </w:tc>
        <w:tc>
          <w:tcPr>
            <w:tcW w:w="1559" w:type="dxa"/>
            <w:shd w:val="clear" w:color="auto" w:fill="auto"/>
            <w:noWrap/>
            <w:vAlign w:val="center"/>
            <w:hideMark/>
          </w:tcPr>
          <w:p w14:paraId="1CFA1DCD" w14:textId="77777777" w:rsidR="00920ECA" w:rsidRPr="00920ECA" w:rsidRDefault="00920ECA" w:rsidP="00920ECA">
            <w:pPr>
              <w:jc w:val="center"/>
              <w:rPr>
                <w:snapToGrid w:val="0"/>
                <w:szCs w:val="28"/>
              </w:rPr>
            </w:pPr>
            <w:r w:rsidRPr="00920ECA">
              <w:rPr>
                <w:snapToGrid w:val="0"/>
                <w:szCs w:val="28"/>
              </w:rPr>
              <w:t>0,00</w:t>
            </w:r>
          </w:p>
        </w:tc>
        <w:tc>
          <w:tcPr>
            <w:tcW w:w="1701" w:type="dxa"/>
            <w:shd w:val="clear" w:color="auto" w:fill="auto"/>
            <w:noWrap/>
            <w:vAlign w:val="center"/>
            <w:hideMark/>
          </w:tcPr>
          <w:p w14:paraId="425606EE" w14:textId="77777777" w:rsidR="00920ECA" w:rsidRPr="00920ECA" w:rsidRDefault="00920ECA" w:rsidP="00920ECA">
            <w:pPr>
              <w:jc w:val="center"/>
              <w:rPr>
                <w:snapToGrid w:val="0"/>
                <w:szCs w:val="28"/>
              </w:rPr>
            </w:pPr>
            <w:r w:rsidRPr="00920ECA">
              <w:rPr>
                <w:snapToGrid w:val="0"/>
                <w:szCs w:val="28"/>
              </w:rPr>
              <w:t>0,00</w:t>
            </w:r>
          </w:p>
        </w:tc>
      </w:tr>
      <w:tr w:rsidR="00920ECA" w:rsidRPr="00920ECA" w14:paraId="1B6A1720" w14:textId="77777777" w:rsidTr="00920ECA">
        <w:trPr>
          <w:trHeight w:val="360"/>
        </w:trPr>
        <w:tc>
          <w:tcPr>
            <w:tcW w:w="709" w:type="dxa"/>
            <w:shd w:val="clear" w:color="auto" w:fill="auto"/>
            <w:noWrap/>
            <w:vAlign w:val="center"/>
            <w:hideMark/>
          </w:tcPr>
          <w:p w14:paraId="43798C6D" w14:textId="77777777" w:rsidR="00920ECA" w:rsidRPr="00920ECA" w:rsidRDefault="00920ECA" w:rsidP="00920ECA">
            <w:pPr>
              <w:jc w:val="center"/>
              <w:rPr>
                <w:snapToGrid w:val="0"/>
                <w:szCs w:val="28"/>
              </w:rPr>
            </w:pPr>
            <w:r w:rsidRPr="00920ECA">
              <w:rPr>
                <w:snapToGrid w:val="0"/>
                <w:szCs w:val="28"/>
              </w:rPr>
              <w:t>2</w:t>
            </w:r>
          </w:p>
        </w:tc>
        <w:tc>
          <w:tcPr>
            <w:tcW w:w="3686" w:type="dxa"/>
            <w:shd w:val="clear" w:color="auto" w:fill="auto"/>
            <w:noWrap/>
            <w:vAlign w:val="center"/>
            <w:hideMark/>
          </w:tcPr>
          <w:p w14:paraId="290D0D16" w14:textId="77777777" w:rsidR="00920ECA" w:rsidRPr="00920ECA" w:rsidRDefault="00920ECA" w:rsidP="00920ECA">
            <w:pPr>
              <w:jc w:val="both"/>
              <w:rPr>
                <w:snapToGrid w:val="0"/>
                <w:szCs w:val="28"/>
              </w:rPr>
            </w:pPr>
            <w:r w:rsidRPr="00920ECA">
              <w:rPr>
                <w:snapToGrid w:val="0"/>
                <w:szCs w:val="28"/>
              </w:rPr>
              <w:t>Налог на прибыль</w:t>
            </w:r>
          </w:p>
        </w:tc>
        <w:tc>
          <w:tcPr>
            <w:tcW w:w="1701" w:type="dxa"/>
            <w:shd w:val="clear" w:color="auto" w:fill="auto"/>
            <w:noWrap/>
            <w:vAlign w:val="center"/>
            <w:hideMark/>
          </w:tcPr>
          <w:p w14:paraId="74BBD683" w14:textId="77777777" w:rsidR="00920ECA" w:rsidRPr="00920ECA" w:rsidRDefault="00920ECA" w:rsidP="00920ECA">
            <w:pPr>
              <w:jc w:val="center"/>
              <w:rPr>
                <w:snapToGrid w:val="0"/>
                <w:szCs w:val="28"/>
              </w:rPr>
            </w:pPr>
            <w:r w:rsidRPr="00920ECA">
              <w:rPr>
                <w:snapToGrid w:val="0"/>
                <w:szCs w:val="28"/>
              </w:rPr>
              <w:t>3 910,35</w:t>
            </w:r>
          </w:p>
        </w:tc>
        <w:tc>
          <w:tcPr>
            <w:tcW w:w="1559" w:type="dxa"/>
            <w:shd w:val="clear" w:color="auto" w:fill="auto"/>
            <w:noWrap/>
            <w:vAlign w:val="center"/>
            <w:hideMark/>
          </w:tcPr>
          <w:p w14:paraId="65215167" w14:textId="77777777" w:rsidR="00920ECA" w:rsidRPr="00920ECA" w:rsidRDefault="00920ECA" w:rsidP="00920ECA">
            <w:pPr>
              <w:jc w:val="center"/>
              <w:rPr>
                <w:snapToGrid w:val="0"/>
                <w:szCs w:val="28"/>
              </w:rPr>
            </w:pPr>
            <w:r w:rsidRPr="00920ECA">
              <w:rPr>
                <w:snapToGrid w:val="0"/>
                <w:szCs w:val="28"/>
              </w:rPr>
              <w:t>2 178,52</w:t>
            </w:r>
          </w:p>
        </w:tc>
        <w:tc>
          <w:tcPr>
            <w:tcW w:w="1701" w:type="dxa"/>
            <w:shd w:val="clear" w:color="auto" w:fill="auto"/>
            <w:noWrap/>
            <w:vAlign w:val="center"/>
            <w:hideMark/>
          </w:tcPr>
          <w:p w14:paraId="4A3CD953" w14:textId="77777777" w:rsidR="00920ECA" w:rsidRPr="00920ECA" w:rsidRDefault="00920ECA" w:rsidP="00920ECA">
            <w:pPr>
              <w:jc w:val="center"/>
              <w:rPr>
                <w:snapToGrid w:val="0"/>
                <w:szCs w:val="28"/>
              </w:rPr>
            </w:pPr>
            <w:r w:rsidRPr="00920ECA">
              <w:rPr>
                <w:snapToGrid w:val="0"/>
                <w:szCs w:val="28"/>
              </w:rPr>
              <w:t>-1 731,83</w:t>
            </w:r>
          </w:p>
        </w:tc>
      </w:tr>
      <w:tr w:rsidR="00920ECA" w:rsidRPr="00920ECA" w14:paraId="18D19ED6" w14:textId="77777777" w:rsidTr="00920ECA">
        <w:trPr>
          <w:trHeight w:val="1082"/>
        </w:trPr>
        <w:tc>
          <w:tcPr>
            <w:tcW w:w="709" w:type="dxa"/>
            <w:shd w:val="clear" w:color="auto" w:fill="auto"/>
            <w:noWrap/>
            <w:vAlign w:val="center"/>
            <w:hideMark/>
          </w:tcPr>
          <w:p w14:paraId="5005F586" w14:textId="77777777" w:rsidR="00920ECA" w:rsidRPr="00920ECA" w:rsidRDefault="00920ECA" w:rsidP="00920ECA">
            <w:pPr>
              <w:jc w:val="center"/>
              <w:rPr>
                <w:snapToGrid w:val="0"/>
                <w:szCs w:val="28"/>
              </w:rPr>
            </w:pPr>
            <w:r w:rsidRPr="00920ECA">
              <w:rPr>
                <w:snapToGrid w:val="0"/>
                <w:szCs w:val="28"/>
              </w:rPr>
              <w:t>3</w:t>
            </w:r>
          </w:p>
        </w:tc>
        <w:tc>
          <w:tcPr>
            <w:tcW w:w="3686" w:type="dxa"/>
            <w:shd w:val="clear" w:color="auto" w:fill="auto"/>
            <w:noWrap/>
            <w:vAlign w:val="center"/>
            <w:hideMark/>
          </w:tcPr>
          <w:p w14:paraId="0FA8F9CA" w14:textId="77777777" w:rsidR="00920ECA" w:rsidRPr="00920ECA" w:rsidRDefault="00920ECA" w:rsidP="00920ECA">
            <w:pPr>
              <w:jc w:val="both"/>
              <w:rPr>
                <w:snapToGrid w:val="0"/>
                <w:szCs w:val="28"/>
              </w:rPr>
            </w:pPr>
            <w:r w:rsidRPr="00920ECA">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noWrap/>
            <w:vAlign w:val="center"/>
            <w:hideMark/>
          </w:tcPr>
          <w:p w14:paraId="60836145" w14:textId="77777777" w:rsidR="00920ECA" w:rsidRPr="00920ECA" w:rsidRDefault="00920ECA" w:rsidP="00920ECA">
            <w:pPr>
              <w:jc w:val="center"/>
              <w:rPr>
                <w:snapToGrid w:val="0"/>
                <w:szCs w:val="28"/>
              </w:rPr>
            </w:pPr>
            <w:r w:rsidRPr="00920ECA">
              <w:rPr>
                <w:snapToGrid w:val="0"/>
                <w:szCs w:val="28"/>
              </w:rPr>
              <w:t>0,00</w:t>
            </w:r>
          </w:p>
        </w:tc>
        <w:tc>
          <w:tcPr>
            <w:tcW w:w="1559" w:type="dxa"/>
            <w:shd w:val="clear" w:color="auto" w:fill="auto"/>
            <w:noWrap/>
            <w:vAlign w:val="center"/>
            <w:hideMark/>
          </w:tcPr>
          <w:p w14:paraId="2B377852" w14:textId="77777777" w:rsidR="00920ECA" w:rsidRPr="00920ECA" w:rsidRDefault="00920ECA" w:rsidP="00920ECA">
            <w:pPr>
              <w:jc w:val="center"/>
              <w:rPr>
                <w:snapToGrid w:val="0"/>
                <w:szCs w:val="28"/>
              </w:rPr>
            </w:pPr>
            <w:r w:rsidRPr="00920ECA">
              <w:rPr>
                <w:snapToGrid w:val="0"/>
                <w:szCs w:val="28"/>
              </w:rPr>
              <w:t>0,00</w:t>
            </w:r>
          </w:p>
        </w:tc>
        <w:tc>
          <w:tcPr>
            <w:tcW w:w="1701" w:type="dxa"/>
            <w:shd w:val="clear" w:color="auto" w:fill="auto"/>
            <w:noWrap/>
            <w:vAlign w:val="center"/>
            <w:hideMark/>
          </w:tcPr>
          <w:p w14:paraId="0A0FBCFB" w14:textId="77777777" w:rsidR="00920ECA" w:rsidRPr="00920ECA" w:rsidRDefault="00920ECA" w:rsidP="00920ECA">
            <w:pPr>
              <w:jc w:val="center"/>
              <w:rPr>
                <w:snapToGrid w:val="0"/>
                <w:szCs w:val="28"/>
              </w:rPr>
            </w:pPr>
            <w:r w:rsidRPr="00920ECA">
              <w:rPr>
                <w:snapToGrid w:val="0"/>
                <w:szCs w:val="28"/>
              </w:rPr>
              <w:t>0,00</w:t>
            </w:r>
          </w:p>
        </w:tc>
      </w:tr>
      <w:tr w:rsidR="00920ECA" w:rsidRPr="00920ECA" w14:paraId="68BB693A" w14:textId="77777777" w:rsidTr="00920ECA">
        <w:trPr>
          <w:trHeight w:val="720"/>
        </w:trPr>
        <w:tc>
          <w:tcPr>
            <w:tcW w:w="709" w:type="dxa"/>
            <w:shd w:val="clear" w:color="auto" w:fill="auto"/>
            <w:noWrap/>
            <w:vAlign w:val="center"/>
            <w:hideMark/>
          </w:tcPr>
          <w:p w14:paraId="3CC72D51" w14:textId="77777777" w:rsidR="00920ECA" w:rsidRPr="00920ECA" w:rsidRDefault="00920ECA" w:rsidP="00920ECA">
            <w:pPr>
              <w:jc w:val="center"/>
              <w:rPr>
                <w:snapToGrid w:val="0"/>
                <w:szCs w:val="28"/>
              </w:rPr>
            </w:pPr>
            <w:r w:rsidRPr="00920ECA">
              <w:rPr>
                <w:snapToGrid w:val="0"/>
                <w:szCs w:val="28"/>
              </w:rPr>
              <w:t>4</w:t>
            </w:r>
          </w:p>
        </w:tc>
        <w:tc>
          <w:tcPr>
            <w:tcW w:w="3686" w:type="dxa"/>
            <w:shd w:val="clear" w:color="auto" w:fill="auto"/>
            <w:vAlign w:val="center"/>
            <w:hideMark/>
          </w:tcPr>
          <w:p w14:paraId="40225165" w14:textId="77777777" w:rsidR="00920ECA" w:rsidRPr="00920ECA" w:rsidRDefault="00920ECA" w:rsidP="00920ECA">
            <w:pPr>
              <w:jc w:val="both"/>
              <w:rPr>
                <w:snapToGrid w:val="0"/>
                <w:szCs w:val="28"/>
              </w:rPr>
            </w:pPr>
            <w:r w:rsidRPr="00920ECA">
              <w:rPr>
                <w:snapToGrid w:val="0"/>
                <w:szCs w:val="28"/>
              </w:rPr>
              <w:t>Итого неподконтрольных расходов</w:t>
            </w:r>
          </w:p>
        </w:tc>
        <w:tc>
          <w:tcPr>
            <w:tcW w:w="1701" w:type="dxa"/>
            <w:shd w:val="clear" w:color="auto" w:fill="auto"/>
            <w:noWrap/>
            <w:vAlign w:val="center"/>
            <w:hideMark/>
          </w:tcPr>
          <w:p w14:paraId="7F9968C7" w14:textId="77777777" w:rsidR="00920ECA" w:rsidRPr="00920ECA" w:rsidRDefault="00920ECA" w:rsidP="00920ECA">
            <w:pPr>
              <w:jc w:val="center"/>
              <w:rPr>
                <w:snapToGrid w:val="0"/>
                <w:szCs w:val="28"/>
              </w:rPr>
            </w:pPr>
            <w:r w:rsidRPr="00920ECA">
              <w:rPr>
                <w:snapToGrid w:val="0"/>
                <w:szCs w:val="28"/>
              </w:rPr>
              <w:t>31 770,11</w:t>
            </w:r>
          </w:p>
        </w:tc>
        <w:tc>
          <w:tcPr>
            <w:tcW w:w="1559" w:type="dxa"/>
            <w:shd w:val="clear" w:color="auto" w:fill="auto"/>
            <w:noWrap/>
            <w:vAlign w:val="center"/>
          </w:tcPr>
          <w:p w14:paraId="3B55995F" w14:textId="77777777" w:rsidR="00920ECA" w:rsidRPr="00920ECA" w:rsidRDefault="00920ECA" w:rsidP="00920ECA">
            <w:pPr>
              <w:jc w:val="center"/>
              <w:rPr>
                <w:snapToGrid w:val="0"/>
                <w:szCs w:val="28"/>
              </w:rPr>
            </w:pPr>
            <w:r w:rsidRPr="00920ECA">
              <w:rPr>
                <w:snapToGrid w:val="0"/>
                <w:szCs w:val="28"/>
              </w:rPr>
              <w:t>26 024,68</w:t>
            </w:r>
          </w:p>
        </w:tc>
        <w:tc>
          <w:tcPr>
            <w:tcW w:w="1701" w:type="dxa"/>
            <w:shd w:val="clear" w:color="auto" w:fill="auto"/>
            <w:noWrap/>
            <w:vAlign w:val="center"/>
          </w:tcPr>
          <w:p w14:paraId="5DE9ADBF" w14:textId="77777777" w:rsidR="00920ECA" w:rsidRPr="00920ECA" w:rsidRDefault="00920ECA" w:rsidP="00920ECA">
            <w:pPr>
              <w:jc w:val="center"/>
              <w:rPr>
                <w:snapToGrid w:val="0"/>
                <w:szCs w:val="28"/>
              </w:rPr>
            </w:pPr>
            <w:r w:rsidRPr="00920ECA">
              <w:rPr>
                <w:snapToGrid w:val="0"/>
                <w:szCs w:val="28"/>
              </w:rPr>
              <w:t>-5 745,43</w:t>
            </w:r>
          </w:p>
        </w:tc>
      </w:tr>
    </w:tbl>
    <w:p w14:paraId="78C0C509" w14:textId="77777777" w:rsidR="00920ECA" w:rsidRPr="00920ECA" w:rsidRDefault="00920ECA" w:rsidP="00920ECA">
      <w:pPr>
        <w:ind w:right="142" w:firstLine="709"/>
        <w:jc w:val="both"/>
        <w:rPr>
          <w:snapToGrid w:val="0"/>
          <w:sz w:val="28"/>
          <w:szCs w:val="28"/>
        </w:rPr>
      </w:pPr>
      <w:bookmarkStart w:id="20" w:name="_Toc24891732"/>
    </w:p>
    <w:p w14:paraId="1653EAD9" w14:textId="77777777" w:rsidR="00920ECA" w:rsidRPr="00920ECA" w:rsidRDefault="00920ECA" w:rsidP="00776230">
      <w:pPr>
        <w:keepNext/>
        <w:numPr>
          <w:ilvl w:val="0"/>
          <w:numId w:val="9"/>
        </w:numPr>
        <w:tabs>
          <w:tab w:val="left" w:pos="567"/>
        </w:tabs>
        <w:contextualSpacing/>
        <w:jc w:val="center"/>
        <w:outlineLvl w:val="0"/>
        <w:rPr>
          <w:b/>
          <w:bCs/>
          <w:snapToGrid w:val="0"/>
          <w:sz w:val="28"/>
          <w:szCs w:val="28"/>
        </w:rPr>
      </w:pPr>
      <w:r w:rsidRPr="00920ECA">
        <w:rPr>
          <w:b/>
          <w:bCs/>
          <w:snapToGrid w:val="0"/>
          <w:sz w:val="28"/>
          <w:szCs w:val="28"/>
        </w:rPr>
        <w:t>Расчет расходов на приобретение энергетических ресурсов, холодной воды и теплоносителя</w:t>
      </w:r>
    </w:p>
    <w:p w14:paraId="2C6554FC"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8.1 Расходы на топливо</w:t>
      </w:r>
      <w:bookmarkEnd w:id="20"/>
    </w:p>
    <w:p w14:paraId="467A0C55" w14:textId="77777777" w:rsidR="00920ECA" w:rsidRPr="00920ECA" w:rsidRDefault="00920ECA" w:rsidP="00920ECA">
      <w:pPr>
        <w:rPr>
          <w:snapToGrid w:val="0"/>
          <w:sz w:val="28"/>
          <w:szCs w:val="28"/>
        </w:rPr>
      </w:pPr>
    </w:p>
    <w:p w14:paraId="5337E8FA"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Предложения предприятия по статье составили 51 445,05 тыс. руб., </w:t>
      </w:r>
      <w:r w:rsidRPr="00920ECA">
        <w:rPr>
          <w:snapToGrid w:val="0"/>
          <w:sz w:val="28"/>
          <w:szCs w:val="28"/>
        </w:rPr>
        <w:br/>
        <w:t xml:space="preserve">в том числе 48 390,70 тыс. руб. расходы на натуральное топливо, </w:t>
      </w:r>
      <w:r w:rsidRPr="00920ECA">
        <w:rPr>
          <w:snapToGrid w:val="0"/>
          <w:sz w:val="28"/>
          <w:szCs w:val="28"/>
        </w:rPr>
        <w:br/>
        <w:t>3 054,35 тыс. руб. расходы на транспортировку топлива.</w:t>
      </w:r>
    </w:p>
    <w:p w14:paraId="22F19F54" w14:textId="77777777" w:rsidR="00920ECA" w:rsidRPr="00920ECA" w:rsidRDefault="00920ECA" w:rsidP="00920ECA">
      <w:pPr>
        <w:ind w:right="142" w:firstLine="709"/>
        <w:jc w:val="both"/>
        <w:rPr>
          <w:snapToGrid w:val="0"/>
          <w:sz w:val="28"/>
          <w:szCs w:val="28"/>
        </w:rPr>
      </w:pPr>
      <w:r w:rsidRPr="00920ECA">
        <w:rPr>
          <w:snapToGrid w:val="0"/>
          <w:sz w:val="28"/>
          <w:szCs w:val="28"/>
        </w:rPr>
        <w:t>На основании представленных предприятием обосновывающих материалов эксперты произвели свой расчёт затрат на топливо, необходимое для производства тепловой энергии.</w:t>
      </w:r>
    </w:p>
    <w:p w14:paraId="2A7A318F"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Объем потребления котельного топлива, требуемый при производстве тепловой энергии, рассчитан экспертами исходя из норматива удельного расхода условного топлива, принятого на основании результатов экспертизы технических нормативов на 2021 год, в соответствии с приказом Минэнерго РФ от 30.12.2008 № 323 (на отпуск тепла в сеть) в размере 182,10 кг. </w:t>
      </w:r>
      <w:proofErr w:type="spellStart"/>
      <w:r w:rsidRPr="00920ECA">
        <w:rPr>
          <w:snapToGrid w:val="0"/>
          <w:sz w:val="28"/>
          <w:szCs w:val="28"/>
        </w:rPr>
        <w:t>у.т</w:t>
      </w:r>
      <w:proofErr w:type="spellEnd"/>
      <w:r w:rsidRPr="00920ECA">
        <w:rPr>
          <w:snapToGrid w:val="0"/>
          <w:sz w:val="28"/>
          <w:szCs w:val="28"/>
        </w:rPr>
        <w:t>./Гкал. (утверждён постановлением Региональной энергетической комиссии Кузбасса от 16.07.2020 № 142).</w:t>
      </w:r>
    </w:p>
    <w:p w14:paraId="2CCBFED6" w14:textId="77777777" w:rsidR="00920ECA" w:rsidRPr="00920ECA" w:rsidRDefault="00920ECA" w:rsidP="00920ECA">
      <w:pPr>
        <w:ind w:firstLine="708"/>
        <w:jc w:val="both"/>
        <w:rPr>
          <w:snapToGrid w:val="0"/>
          <w:sz w:val="28"/>
          <w:szCs w:val="28"/>
        </w:rPr>
      </w:pPr>
      <w:r w:rsidRPr="00920ECA">
        <w:rPr>
          <w:snapToGrid w:val="0"/>
          <w:sz w:val="28"/>
          <w:szCs w:val="28"/>
        </w:rPr>
        <w:lastRenderedPageBreak/>
        <w:t>Расчетный объем натурального топлива по энергетическому каменному углю, с учётом норматива естественной убыли при хранении топлива на складе (на основании постановления Госснаба СССР от 11.08.1987 № 109 (ред. от 29.03.1989) «Об утверждении</w:t>
      </w:r>
      <w:r w:rsidRPr="00920ECA">
        <w:rPr>
          <w:snapToGrid w:val="0"/>
          <w:color w:val="000000"/>
          <w:sz w:val="28"/>
          <w:szCs w:val="28"/>
        </w:rPr>
        <w:t xml:space="preserve"> норм естественной убыли антрацитов, каменных и бурых углей и брикетов из каменных и бурых углей при хранении, разгрузке и перевозках») составляет – 40 566,80 тонн. Тепловой эквивалент принят в расчет в размере – 0,72 (низшая теплотворная способность 5012 ккал/кг принята в соответствии с отчётом предприятия о фактической стоимости топлива за 6 месяцев 2020 года. </w:t>
      </w:r>
      <w:r w:rsidRPr="00920ECA">
        <w:rPr>
          <w:snapToGrid w:val="0"/>
          <w:sz w:val="28"/>
          <w:szCs w:val="28"/>
        </w:rPr>
        <w:t xml:space="preserve">Информация получена через систему ЕИАС и заверена электронно-цифровой подписью руководителя </w:t>
      </w:r>
      <w:r w:rsidRPr="00920ECA">
        <w:rPr>
          <w:snapToGrid w:val="0"/>
          <w:sz w:val="28"/>
          <w:szCs w:val="28"/>
        </w:rPr>
        <w:br/>
        <w:t xml:space="preserve">в формате шаблона WARM.TOPL.Q2.2020, который в соответствии </w:t>
      </w:r>
      <w:r w:rsidRPr="00920ECA">
        <w:rPr>
          <w:snapToGrid w:val="0"/>
          <w:sz w:val="28"/>
          <w:szCs w:val="28"/>
        </w:rPr>
        <w:br/>
        <w:t>с постановлением региональной энергетической комиссии Кемеровской области № 297 от 30.10.2018, является официальной отчётностью.</w:t>
      </w:r>
    </w:p>
    <w:p w14:paraId="28FC20F3"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Скорректированные расходы по статье на 2021 год, по мнению экспертов, составили 50 852,50 тыс. руб., в том числе, стоимость топлива 47 961,02 тыс. руб. </w:t>
      </w:r>
    </w:p>
    <w:p w14:paraId="6B88CF82" w14:textId="77777777" w:rsidR="00920ECA" w:rsidRPr="00920ECA" w:rsidRDefault="00920ECA" w:rsidP="00920ECA">
      <w:pPr>
        <w:ind w:right="142" w:firstLine="709"/>
        <w:jc w:val="both"/>
        <w:rPr>
          <w:snapToGrid w:val="0"/>
          <w:sz w:val="28"/>
          <w:szCs w:val="28"/>
        </w:rPr>
      </w:pPr>
      <w:r w:rsidRPr="00920ECA">
        <w:rPr>
          <w:snapToGrid w:val="0"/>
          <w:sz w:val="28"/>
          <w:szCs w:val="28"/>
        </w:rPr>
        <w:t>Цена угля экспертами принята в размере 1 182,27 руб./</w:t>
      </w:r>
      <w:proofErr w:type="spellStart"/>
      <w:r w:rsidRPr="00920ECA">
        <w:rPr>
          <w:snapToGrid w:val="0"/>
          <w:sz w:val="28"/>
          <w:szCs w:val="28"/>
        </w:rPr>
        <w:t>тн</w:t>
      </w:r>
      <w:proofErr w:type="spellEnd"/>
      <w:r w:rsidRPr="00920ECA">
        <w:rPr>
          <w:snapToGrid w:val="0"/>
          <w:sz w:val="28"/>
          <w:szCs w:val="28"/>
        </w:rPr>
        <w:t>. (без НДС), исходя из договорной цены на 2020 год с учетом индекса изменения стоимости топлива (103,3) на 2021 год (прогноз Минэкономразвития РФ опубликован</w:t>
      </w:r>
      <w:bookmarkStart w:id="21" w:name="_Hlk21018946"/>
      <w:r w:rsidRPr="00920ECA">
        <w:rPr>
          <w:snapToGrid w:val="0"/>
          <w:sz w:val="28"/>
          <w:szCs w:val="28"/>
        </w:rPr>
        <w:t xml:space="preserve"> 26.09.20</w:t>
      </w:r>
      <w:bookmarkEnd w:id="21"/>
      <w:r w:rsidRPr="00920ECA">
        <w:rPr>
          <w:snapToGrid w:val="0"/>
          <w:sz w:val="28"/>
          <w:szCs w:val="28"/>
        </w:rPr>
        <w:t>20, одобрен на заседании Правительства РФ 16.09.2020).</w:t>
      </w:r>
    </w:p>
    <w:p w14:paraId="7A8DA822" w14:textId="77777777" w:rsidR="00920ECA" w:rsidRPr="00920ECA" w:rsidRDefault="00920ECA" w:rsidP="00920ECA">
      <w:pPr>
        <w:ind w:right="142" w:firstLine="709"/>
        <w:jc w:val="both"/>
        <w:rPr>
          <w:snapToGrid w:val="0"/>
          <w:sz w:val="28"/>
          <w:szCs w:val="28"/>
        </w:rPr>
      </w:pPr>
      <w:r w:rsidRPr="00920ECA">
        <w:rPr>
          <w:snapToGrid w:val="0"/>
          <w:sz w:val="28"/>
          <w:szCs w:val="28"/>
        </w:rPr>
        <w:t>В качестве обоснования цены топлива принимались во внимание средняя цена угля принята по договорам с ООО «Шахта «</w:t>
      </w:r>
      <w:proofErr w:type="spellStart"/>
      <w:r w:rsidRPr="00920ECA">
        <w:rPr>
          <w:snapToGrid w:val="0"/>
          <w:sz w:val="28"/>
          <w:szCs w:val="28"/>
        </w:rPr>
        <w:t>Листвяжная</w:t>
      </w:r>
      <w:proofErr w:type="spellEnd"/>
      <w:r w:rsidRPr="00920ECA">
        <w:rPr>
          <w:snapToGrid w:val="0"/>
          <w:sz w:val="28"/>
          <w:szCs w:val="28"/>
        </w:rPr>
        <w:t xml:space="preserve">» № 1350/19 от 25.12.2019 и № 1351/19 от 25.12.2019 (стр.95-111 том 1) </w:t>
      </w:r>
      <w:r w:rsidRPr="00920ECA">
        <w:rPr>
          <w:snapToGrid w:val="0"/>
          <w:sz w:val="28"/>
          <w:szCs w:val="28"/>
        </w:rPr>
        <w:br/>
        <w:t xml:space="preserve">в размере 1072,39 руб./т без НДС (цена 2020 года), что на 25,34% ниже средней стоимости по Кемеровской области. Закупка проведена в соответствии с пунктом 5.4 раздела 5 части 21 Положения о закупке ООО «ТВК» как закупка у единственного поставщика угля </w:t>
      </w:r>
      <w:proofErr w:type="spellStart"/>
      <w:r w:rsidRPr="00920ECA">
        <w:rPr>
          <w:snapToGrid w:val="0"/>
          <w:sz w:val="28"/>
          <w:szCs w:val="28"/>
        </w:rPr>
        <w:t>сортомарки</w:t>
      </w:r>
      <w:proofErr w:type="spellEnd"/>
      <w:r w:rsidRPr="00920ECA">
        <w:rPr>
          <w:snapToGrid w:val="0"/>
          <w:sz w:val="28"/>
          <w:szCs w:val="28"/>
        </w:rPr>
        <w:t xml:space="preserve"> ДР и ДСШ в соответствии с протоколами в процедуре закупки №31807381046 у единственного поставщика угля </w:t>
      </w:r>
      <w:proofErr w:type="spellStart"/>
      <w:r w:rsidRPr="00920ECA">
        <w:rPr>
          <w:snapToGrid w:val="0"/>
          <w:sz w:val="28"/>
          <w:szCs w:val="28"/>
        </w:rPr>
        <w:t>сортомарки</w:t>
      </w:r>
      <w:proofErr w:type="spellEnd"/>
      <w:r w:rsidRPr="00920ECA">
        <w:rPr>
          <w:snapToGrid w:val="0"/>
          <w:sz w:val="28"/>
          <w:szCs w:val="28"/>
        </w:rPr>
        <w:t xml:space="preserve"> ДР и ДСШ, представлены предприятием.</w:t>
      </w:r>
    </w:p>
    <w:p w14:paraId="27780E93"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Экспертами проведён анализ стоимости угля </w:t>
      </w:r>
      <w:proofErr w:type="spellStart"/>
      <w:r w:rsidRPr="00920ECA">
        <w:rPr>
          <w:snapToGrid w:val="0"/>
          <w:sz w:val="28"/>
          <w:szCs w:val="28"/>
        </w:rPr>
        <w:t>сортомарки</w:t>
      </w:r>
      <w:proofErr w:type="spellEnd"/>
      <w:r w:rsidRPr="00920ECA">
        <w:rPr>
          <w:snapToGrid w:val="0"/>
          <w:sz w:val="28"/>
          <w:szCs w:val="28"/>
        </w:rPr>
        <w:t xml:space="preserve"> </w:t>
      </w:r>
      <w:proofErr w:type="spellStart"/>
      <w:r w:rsidRPr="00920ECA">
        <w:rPr>
          <w:snapToGrid w:val="0"/>
          <w:sz w:val="28"/>
          <w:szCs w:val="28"/>
        </w:rPr>
        <w:t>Др</w:t>
      </w:r>
      <w:proofErr w:type="spellEnd"/>
      <w:r w:rsidRPr="00920ECA">
        <w:rPr>
          <w:snapToGrid w:val="0"/>
          <w:sz w:val="28"/>
          <w:szCs w:val="28"/>
        </w:rPr>
        <w:t xml:space="preserve">, используемого теплоснабжающими предприятиями Кемеровской области для производства тепловой энергии за 6 месяцев 2020 года. Согласно сводному отчёту «Информация о фактически сложившихся ценах и объёмах потребления топлива по итогам 6 месяцев 2020 года» (в формате шаблона WARM.TOPL.Q2.2020) стоимость угля </w:t>
      </w:r>
      <w:proofErr w:type="spellStart"/>
      <w:r w:rsidRPr="00920ECA">
        <w:rPr>
          <w:snapToGrid w:val="0"/>
          <w:sz w:val="28"/>
          <w:szCs w:val="28"/>
        </w:rPr>
        <w:t>сортомарки</w:t>
      </w:r>
      <w:proofErr w:type="spellEnd"/>
      <w:r w:rsidRPr="00920ECA">
        <w:rPr>
          <w:snapToGrid w:val="0"/>
          <w:sz w:val="28"/>
          <w:szCs w:val="28"/>
        </w:rPr>
        <w:t xml:space="preserve"> </w:t>
      </w:r>
      <w:proofErr w:type="spellStart"/>
      <w:r w:rsidRPr="00920ECA">
        <w:rPr>
          <w:snapToGrid w:val="0"/>
          <w:sz w:val="28"/>
          <w:szCs w:val="28"/>
        </w:rPr>
        <w:t>Др</w:t>
      </w:r>
      <w:proofErr w:type="spellEnd"/>
      <w:r w:rsidRPr="00920ECA">
        <w:rPr>
          <w:snapToGrid w:val="0"/>
          <w:sz w:val="28"/>
          <w:szCs w:val="28"/>
        </w:rPr>
        <w:t xml:space="preserve"> в среднем по Кемеровской области составила 1344,17 руб./т (без НДС).</w:t>
      </w:r>
    </w:p>
    <w:p w14:paraId="43D3D85F" w14:textId="77777777" w:rsidR="00920ECA" w:rsidRPr="00920ECA" w:rsidRDefault="00920ECA" w:rsidP="00920ECA">
      <w:pPr>
        <w:ind w:right="142" w:firstLine="709"/>
        <w:jc w:val="both"/>
        <w:rPr>
          <w:snapToGrid w:val="0"/>
          <w:sz w:val="28"/>
          <w:szCs w:val="28"/>
        </w:rPr>
      </w:pPr>
      <w:r w:rsidRPr="00920ECA">
        <w:rPr>
          <w:snapToGrid w:val="0"/>
          <w:sz w:val="28"/>
          <w:szCs w:val="28"/>
        </w:rPr>
        <w:t>Экспертами принята цена топлива в размере 1 182,27 руб. /т без НДС, что не превышает средней цены топлива по Кемеровской области 1344,17 руб./т (без НДС).</w:t>
      </w:r>
    </w:p>
    <w:p w14:paraId="31208C7B" w14:textId="77777777" w:rsidR="00920ECA" w:rsidRPr="00920ECA" w:rsidRDefault="00920ECA" w:rsidP="00920ECA">
      <w:pPr>
        <w:ind w:right="142" w:firstLine="709"/>
        <w:jc w:val="both"/>
        <w:rPr>
          <w:snapToGrid w:val="0"/>
          <w:sz w:val="28"/>
          <w:szCs w:val="28"/>
        </w:rPr>
      </w:pPr>
      <w:r w:rsidRPr="00920ECA">
        <w:rPr>
          <w:snapToGrid w:val="0"/>
          <w:sz w:val="28"/>
          <w:szCs w:val="28"/>
        </w:rPr>
        <w:t>Стоимость транспортировки угля автомобильным транспортом принята экспертами с учетом цен, сложившихся по отчёту предприятия о фактической стоимости топлива за 6 месяцев 2020 года (WARM.TOPL.Q2.2020) в размере 68,80 руб./</w:t>
      </w:r>
      <w:proofErr w:type="spellStart"/>
      <w:r w:rsidRPr="00920ECA">
        <w:rPr>
          <w:snapToGrid w:val="0"/>
          <w:sz w:val="28"/>
          <w:szCs w:val="28"/>
        </w:rPr>
        <w:t>тн</w:t>
      </w:r>
      <w:proofErr w:type="spellEnd"/>
      <w:r w:rsidRPr="00920ECA">
        <w:rPr>
          <w:snapToGrid w:val="0"/>
          <w:sz w:val="28"/>
          <w:szCs w:val="28"/>
        </w:rPr>
        <w:t xml:space="preserve">. (без НДС), с учетом индекса </w:t>
      </w:r>
      <w:r w:rsidRPr="00920ECA">
        <w:rPr>
          <w:snapToGrid w:val="0"/>
          <w:sz w:val="28"/>
          <w:szCs w:val="28"/>
        </w:rPr>
        <w:lastRenderedPageBreak/>
        <w:t>изменения стоимости перевозки грузов (103,6) (прогноз Минэкономразвития от 26.09.2020). Всего расходы на транспортировку составят 2 891,47 тыс. руб.</w:t>
      </w:r>
    </w:p>
    <w:p w14:paraId="48BA079A" w14:textId="77777777" w:rsidR="00920ECA" w:rsidRPr="00920ECA" w:rsidRDefault="00920ECA" w:rsidP="00920ECA">
      <w:pPr>
        <w:ind w:right="142" w:firstLine="709"/>
        <w:jc w:val="both"/>
        <w:rPr>
          <w:snapToGrid w:val="0"/>
          <w:sz w:val="28"/>
          <w:szCs w:val="28"/>
        </w:rPr>
      </w:pPr>
      <w:r w:rsidRPr="00920ECA">
        <w:rPr>
          <w:snapToGrid w:val="0"/>
          <w:sz w:val="28"/>
          <w:szCs w:val="28"/>
        </w:rPr>
        <w:t>По результатам расчёта экспертов, корректировка плановых расходов на топливо в 2021 году, относительно предложений предприятия, составила   592,55 тыс. руб. в сторону снижения.</w:t>
      </w:r>
    </w:p>
    <w:p w14:paraId="23C26C46" w14:textId="77777777" w:rsidR="00920ECA" w:rsidRPr="00920ECA" w:rsidRDefault="00920ECA" w:rsidP="00920ECA">
      <w:pPr>
        <w:ind w:right="142" w:firstLine="709"/>
        <w:jc w:val="both"/>
        <w:rPr>
          <w:snapToGrid w:val="0"/>
          <w:sz w:val="28"/>
          <w:szCs w:val="28"/>
        </w:rPr>
      </w:pPr>
    </w:p>
    <w:p w14:paraId="74C07E49" w14:textId="77777777" w:rsidR="00920ECA" w:rsidRPr="00920ECA" w:rsidRDefault="00920ECA" w:rsidP="00920ECA">
      <w:pPr>
        <w:ind w:right="142" w:firstLine="709"/>
        <w:jc w:val="both"/>
        <w:rPr>
          <w:snapToGrid w:val="0"/>
          <w:sz w:val="28"/>
          <w:szCs w:val="28"/>
        </w:rPr>
      </w:pPr>
    </w:p>
    <w:p w14:paraId="17B9B3F4"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22" w:name="_Toc52437973"/>
      <w:bookmarkStart w:id="23" w:name="_Hlk25755920"/>
      <w:r w:rsidRPr="00920ECA">
        <w:rPr>
          <w:rFonts w:cs="Arial"/>
          <w:b/>
          <w:bCs/>
          <w:snapToGrid w:val="0"/>
          <w:kern w:val="32"/>
          <w:sz w:val="28"/>
          <w:szCs w:val="32"/>
          <w:lang w:eastAsia="en-US"/>
        </w:rPr>
        <w:t>8.2 Расходы на электроэнергию</w:t>
      </w:r>
      <w:bookmarkEnd w:id="22"/>
    </w:p>
    <w:p w14:paraId="4A394DD0" w14:textId="77777777" w:rsidR="00920ECA" w:rsidRPr="00920ECA" w:rsidRDefault="00920ECA" w:rsidP="00920ECA">
      <w:pPr>
        <w:rPr>
          <w:snapToGrid w:val="0"/>
          <w:sz w:val="28"/>
          <w:szCs w:val="28"/>
        </w:rPr>
      </w:pPr>
    </w:p>
    <w:p w14:paraId="136B0AEB"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Предприятие предлагает учесть расходы в сумме 22 796,58 тыс. руб., </w:t>
      </w:r>
      <w:r w:rsidRPr="00920ECA">
        <w:rPr>
          <w:snapToGrid w:val="0"/>
          <w:sz w:val="28"/>
          <w:szCs w:val="28"/>
        </w:rPr>
        <w:br/>
        <w:t xml:space="preserve">на количество потребляемой энергии 5 827,48 тыс. кВт*ч. </w:t>
      </w:r>
    </w:p>
    <w:p w14:paraId="0C8E917F"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Экспертами принят объем потребления электроэнергии в размере 5 390,29 тыс. кВт*ч. (в соответствии с п. 34 Методическими указаниями произведена корректировка объема потребления электроэнергии с учетом изменения полезного отпуска тепловой энергии).</w:t>
      </w:r>
    </w:p>
    <w:p w14:paraId="54706A7C" w14:textId="77777777" w:rsidR="00920ECA" w:rsidRPr="00920ECA" w:rsidRDefault="00920ECA" w:rsidP="00920ECA">
      <w:pPr>
        <w:ind w:right="142" w:firstLine="709"/>
        <w:jc w:val="both"/>
        <w:rPr>
          <w:snapToGrid w:val="0"/>
          <w:sz w:val="28"/>
          <w:szCs w:val="28"/>
        </w:rPr>
      </w:pPr>
      <w:r w:rsidRPr="00920ECA">
        <w:rPr>
          <w:snapToGrid w:val="0"/>
          <w:sz w:val="28"/>
          <w:szCs w:val="28"/>
        </w:rPr>
        <w:t>Электроснабжение осуществляет ОАО «</w:t>
      </w:r>
      <w:proofErr w:type="spellStart"/>
      <w:r w:rsidRPr="00920ECA">
        <w:rPr>
          <w:snapToGrid w:val="0"/>
          <w:sz w:val="28"/>
          <w:szCs w:val="28"/>
        </w:rPr>
        <w:t>Кузбассэнергосбыт</w:t>
      </w:r>
      <w:proofErr w:type="spellEnd"/>
      <w:r w:rsidRPr="00920ECA">
        <w:rPr>
          <w:snapToGrid w:val="0"/>
          <w:sz w:val="28"/>
          <w:szCs w:val="28"/>
        </w:rPr>
        <w:t>» (договор №601181 от 10.06.2013г.) по уровню напряжения СН-2 (стр. 117-140 том 1).</w:t>
      </w:r>
    </w:p>
    <w:p w14:paraId="77B1FD79" w14:textId="77777777" w:rsidR="00920ECA" w:rsidRPr="00920ECA" w:rsidRDefault="00920ECA" w:rsidP="00920ECA">
      <w:pPr>
        <w:tabs>
          <w:tab w:val="left" w:pos="1890"/>
        </w:tabs>
        <w:ind w:right="142" w:firstLine="709"/>
        <w:jc w:val="both"/>
        <w:rPr>
          <w:snapToGrid w:val="0"/>
          <w:sz w:val="28"/>
          <w:szCs w:val="28"/>
        </w:rPr>
      </w:pPr>
      <w:bookmarkStart w:id="24" w:name="_Hlk54101510"/>
      <w:r w:rsidRPr="00920ECA">
        <w:rPr>
          <w:snapToGrid w:val="0"/>
          <w:sz w:val="28"/>
          <w:szCs w:val="28"/>
        </w:rPr>
        <w:t>Экспертами в расчетах на 2021 год учтена стоимость электрической энергии</w:t>
      </w:r>
      <w:bookmarkStart w:id="25" w:name="_Hlk55146015"/>
      <w:r w:rsidRPr="00920ECA">
        <w:rPr>
          <w:snapToGrid w:val="0"/>
          <w:sz w:val="28"/>
          <w:szCs w:val="28"/>
        </w:rPr>
        <w:t xml:space="preserve"> в размере 3,78 руб./кВт*ч. Данная величина сложилась исходя из фактических данных 2019 года, полученных </w:t>
      </w:r>
      <w:r w:rsidRPr="00920ECA">
        <w:rPr>
          <w:sz w:val="28"/>
          <w:szCs w:val="28"/>
        </w:rPr>
        <w:t xml:space="preserve">через систему ЕИАС в формате шаблонов BALANCE.CALC.TARIFF.WARM.FACT </w:t>
      </w:r>
      <w:r w:rsidRPr="00920ECA">
        <w:rPr>
          <w:snapToGrid w:val="0"/>
          <w:sz w:val="28"/>
          <w:szCs w:val="28"/>
        </w:rPr>
        <w:t xml:space="preserve">с учетом индексов изменения стоимости электроэнергии (прогноз Минэкономразвития России от 26.09.2020) на 2020 год – 103,2% на 2021 год – 104,0% </w:t>
      </w:r>
      <w:r w:rsidRPr="00920ECA">
        <w:rPr>
          <w:snapToGrid w:val="0"/>
          <w:sz w:val="28"/>
          <w:szCs w:val="28"/>
        </w:rPr>
        <w:br/>
        <w:t>(3,52 руб./кВт*ч*1,032*1,04).</w:t>
      </w:r>
      <w:bookmarkEnd w:id="24"/>
      <w:bookmarkEnd w:id="25"/>
      <w:r w:rsidRPr="00920ECA">
        <w:rPr>
          <w:snapToGrid w:val="0"/>
          <w:sz w:val="28"/>
          <w:szCs w:val="28"/>
        </w:rPr>
        <w:t xml:space="preserve"> </w:t>
      </w:r>
    </w:p>
    <w:p w14:paraId="0255F06A"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 xml:space="preserve">Корректировка в сторону снижения составит 2 432,36 тыс. руб., в связи с корректировкой количества электроэнергии и планового тарифа. </w:t>
      </w:r>
      <w:bookmarkStart w:id="26" w:name="_Toc52437974"/>
      <w:bookmarkEnd w:id="23"/>
    </w:p>
    <w:p w14:paraId="35F4C3E3" w14:textId="77777777" w:rsidR="00920ECA" w:rsidRPr="00920ECA" w:rsidRDefault="00920ECA" w:rsidP="00920ECA">
      <w:pPr>
        <w:tabs>
          <w:tab w:val="left" w:pos="1890"/>
        </w:tabs>
        <w:ind w:right="142" w:firstLine="709"/>
        <w:jc w:val="both"/>
        <w:rPr>
          <w:rFonts w:cs="Arial"/>
          <w:b/>
          <w:bCs/>
          <w:snapToGrid w:val="0"/>
          <w:kern w:val="32"/>
          <w:sz w:val="28"/>
          <w:szCs w:val="32"/>
          <w:lang w:eastAsia="en-US"/>
        </w:rPr>
      </w:pPr>
    </w:p>
    <w:p w14:paraId="0A0BA9D9"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8.3 Расходы на холодную воду</w:t>
      </w:r>
      <w:bookmarkEnd w:id="26"/>
    </w:p>
    <w:p w14:paraId="7C7F8DCB" w14:textId="77777777" w:rsidR="00920ECA" w:rsidRPr="00920ECA" w:rsidRDefault="00920ECA" w:rsidP="00920ECA">
      <w:pPr>
        <w:rPr>
          <w:snapToGrid w:val="0"/>
          <w:sz w:val="28"/>
          <w:szCs w:val="28"/>
        </w:rPr>
      </w:pPr>
    </w:p>
    <w:p w14:paraId="446FAC24"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Предприятием заявлены расходы по статье в сумме 571,30 тыс. руб. при объеме воды 23,59 тыс. м³ и цене 24,22 руб./ м³. </w:t>
      </w:r>
    </w:p>
    <w:p w14:paraId="0B2BC39D"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Услугу по водоснабжению оказывает ОАО «Северо-Кузбасская энергетическая компания» по договору № 119-ЛК от 01.01.2020 (стр.144-159 том 1). Действующий тариф на воду составляет 14,75 руб./ м³, согласно постановления региональной энергетической комиссией Кемеровской области от 17.12.2019 № 603.</w:t>
      </w:r>
    </w:p>
    <w:p w14:paraId="28FC0C0B"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 xml:space="preserve">При расчете количества воды на 2021 год, требуемой при производстве тепловой энергии, экспертами скорректирован объем воды пропорционально увеличению полезного отпуска и составил 23,48 тыс. м³. </w:t>
      </w:r>
    </w:p>
    <w:p w14:paraId="6866C9B3"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Стоимость холодной воды на 2021 год экспертами принята на уровне предложений предприятия в размере 24,22 руб./ м³, что не превышает цены, рассчитанной экспертами, исходя из средневзвешенной цены покупки у ОАО «СКЭК» и затрат гидроузла по подъему воды (14,75+10,12=24,77 руб./ м³.)</w:t>
      </w:r>
    </w:p>
    <w:p w14:paraId="4A54D1B6" w14:textId="77777777" w:rsidR="00920ECA" w:rsidRPr="00920ECA" w:rsidRDefault="00920ECA" w:rsidP="00920ECA">
      <w:pPr>
        <w:tabs>
          <w:tab w:val="left" w:pos="1890"/>
        </w:tabs>
        <w:ind w:right="142" w:firstLine="709"/>
        <w:jc w:val="both"/>
        <w:rPr>
          <w:snapToGrid w:val="0"/>
          <w:color w:val="000000"/>
          <w:sz w:val="28"/>
          <w:szCs w:val="28"/>
        </w:rPr>
      </w:pPr>
      <w:r w:rsidRPr="00920ECA">
        <w:rPr>
          <w:snapToGrid w:val="0"/>
          <w:color w:val="000000"/>
          <w:sz w:val="28"/>
          <w:szCs w:val="28"/>
        </w:rPr>
        <w:t>Всего расходы на холодную воду, по мнению экспертов, составят 568,81 тыс. руб.</w:t>
      </w:r>
    </w:p>
    <w:p w14:paraId="32FE0C5C" w14:textId="77777777" w:rsidR="00920ECA" w:rsidRPr="00920ECA" w:rsidRDefault="00920ECA" w:rsidP="00920ECA">
      <w:pPr>
        <w:tabs>
          <w:tab w:val="left" w:pos="1890"/>
        </w:tabs>
        <w:ind w:right="142" w:firstLine="709"/>
        <w:jc w:val="both"/>
        <w:rPr>
          <w:snapToGrid w:val="0"/>
          <w:color w:val="000000"/>
          <w:sz w:val="28"/>
          <w:szCs w:val="28"/>
        </w:rPr>
      </w:pPr>
      <w:r w:rsidRPr="00920ECA">
        <w:rPr>
          <w:snapToGrid w:val="0"/>
          <w:color w:val="000000"/>
          <w:sz w:val="28"/>
          <w:szCs w:val="28"/>
        </w:rPr>
        <w:lastRenderedPageBreak/>
        <w:t xml:space="preserve">Корректировка относительно предложений предприятия на 2021 год </w:t>
      </w:r>
      <w:r w:rsidRPr="00920ECA">
        <w:rPr>
          <w:snapToGrid w:val="0"/>
          <w:color w:val="000000"/>
          <w:sz w:val="28"/>
          <w:szCs w:val="28"/>
        </w:rPr>
        <w:br/>
        <w:t xml:space="preserve">в сторону снижения составила 2,49 тыс. руб. </w:t>
      </w:r>
    </w:p>
    <w:p w14:paraId="572CE5B6" w14:textId="77777777" w:rsidR="00920ECA" w:rsidRPr="00920ECA" w:rsidRDefault="00920ECA" w:rsidP="00920ECA">
      <w:pPr>
        <w:tabs>
          <w:tab w:val="left" w:pos="1890"/>
        </w:tabs>
        <w:ind w:right="142" w:firstLine="709"/>
        <w:jc w:val="both"/>
        <w:rPr>
          <w:snapToGrid w:val="0"/>
          <w:color w:val="000000"/>
          <w:sz w:val="28"/>
          <w:szCs w:val="28"/>
        </w:rPr>
      </w:pPr>
    </w:p>
    <w:p w14:paraId="70754B1C"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27" w:name="_Toc52437975"/>
      <w:r w:rsidRPr="00920ECA">
        <w:rPr>
          <w:rFonts w:cs="Arial"/>
          <w:b/>
          <w:bCs/>
          <w:snapToGrid w:val="0"/>
          <w:kern w:val="32"/>
          <w:sz w:val="28"/>
          <w:szCs w:val="32"/>
          <w:lang w:eastAsia="en-US"/>
        </w:rPr>
        <w:t>8.4 Расходы на теплоноситель</w:t>
      </w:r>
      <w:bookmarkEnd w:id="27"/>
    </w:p>
    <w:p w14:paraId="5ECF62C3" w14:textId="77777777" w:rsidR="00920ECA" w:rsidRPr="00920ECA" w:rsidRDefault="00920ECA" w:rsidP="00920ECA">
      <w:pPr>
        <w:rPr>
          <w:snapToGrid w:val="0"/>
          <w:color w:val="000000"/>
          <w:sz w:val="28"/>
          <w:szCs w:val="28"/>
          <w:lang w:eastAsia="en-US"/>
        </w:rPr>
      </w:pPr>
    </w:p>
    <w:p w14:paraId="550CBAC4" w14:textId="77777777" w:rsidR="00920ECA" w:rsidRPr="00920ECA" w:rsidRDefault="00920ECA" w:rsidP="00920ECA">
      <w:pPr>
        <w:ind w:right="142" w:firstLine="709"/>
        <w:jc w:val="both"/>
        <w:rPr>
          <w:snapToGrid w:val="0"/>
          <w:sz w:val="28"/>
          <w:szCs w:val="28"/>
        </w:rPr>
      </w:pPr>
      <w:r w:rsidRPr="00920ECA">
        <w:rPr>
          <w:snapToGrid w:val="0"/>
          <w:sz w:val="28"/>
          <w:szCs w:val="28"/>
        </w:rPr>
        <w:t>Предприятием заявлены расходы по статье на уровне 2 929,02 тыс. руб. при объеме воды на технологические нужды 75,95 тыс. м³.</w:t>
      </w:r>
    </w:p>
    <w:p w14:paraId="6465C891" w14:textId="77777777" w:rsidR="00920ECA" w:rsidRPr="00920ECA" w:rsidRDefault="00920ECA" w:rsidP="00920ECA">
      <w:pPr>
        <w:ind w:right="142" w:firstLine="709"/>
        <w:jc w:val="both"/>
        <w:rPr>
          <w:snapToGrid w:val="0"/>
          <w:sz w:val="28"/>
          <w:szCs w:val="28"/>
        </w:rPr>
      </w:pPr>
      <w:r w:rsidRPr="00920ECA">
        <w:rPr>
          <w:snapToGrid w:val="0"/>
          <w:sz w:val="28"/>
          <w:szCs w:val="28"/>
        </w:rPr>
        <w:t>Согласно п. 56 Методических указаний, экспертами принят объем воды на</w:t>
      </w:r>
      <w:r w:rsidRPr="00920ECA">
        <w:rPr>
          <w:snapToGrid w:val="0"/>
          <w:color w:val="000000"/>
          <w:sz w:val="28"/>
          <w:szCs w:val="28"/>
          <w:lang w:eastAsia="en-US"/>
        </w:rPr>
        <w:t xml:space="preserve"> производство тепловой энергии в размере 75,03 тыс. м³ </w:t>
      </w:r>
      <w:r w:rsidRPr="00920ECA">
        <w:rPr>
          <w:snapToGrid w:val="0"/>
          <w:sz w:val="28"/>
          <w:szCs w:val="28"/>
        </w:rPr>
        <w:t>скорректированный на изменение объема полезного отпуска.</w:t>
      </w:r>
    </w:p>
    <w:p w14:paraId="2FCC5AF0"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Экспертами стоимость </w:t>
      </w:r>
      <w:smartTag w:uri="urn:schemas-microsoft-com:office:smarttags" w:element="metricconverter">
        <w:smartTagPr>
          <w:attr w:name="ProductID" w:val="1 м³"/>
        </w:smartTagPr>
        <w:r w:rsidRPr="00920ECA">
          <w:rPr>
            <w:snapToGrid w:val="0"/>
            <w:sz w:val="28"/>
            <w:szCs w:val="28"/>
          </w:rPr>
          <w:t>1 м³</w:t>
        </w:r>
      </w:smartTag>
      <w:r w:rsidRPr="00920ECA">
        <w:rPr>
          <w:snapToGrid w:val="0"/>
          <w:sz w:val="28"/>
          <w:szCs w:val="28"/>
        </w:rPr>
        <w:t xml:space="preserve"> теплоносителя, согласно п. 38 Основ ценообразования, с учётом </w:t>
      </w:r>
      <w:proofErr w:type="spellStart"/>
      <w:r w:rsidRPr="00920ECA">
        <w:rPr>
          <w:snapToGrid w:val="0"/>
          <w:sz w:val="28"/>
          <w:szCs w:val="28"/>
        </w:rPr>
        <w:t>пп</w:t>
      </w:r>
      <w:proofErr w:type="spellEnd"/>
      <w:r w:rsidRPr="00920ECA">
        <w:rPr>
          <w:snapToGrid w:val="0"/>
          <w:sz w:val="28"/>
          <w:szCs w:val="28"/>
        </w:rPr>
        <w:t>. а) п.28 Основ, рассчитана как среднегодовая, в размере 32,34 руб./м3 (без НДС). Расчёт стоимости теплоносителя произведён в экспертном заключении на общее количество теплоносителя, поступающее в тепловую сеть, с учётом ГВС потребителей. Всего расходы составят 2 426,32 тыс. руб.</w:t>
      </w:r>
    </w:p>
    <w:p w14:paraId="4DC9711E" w14:textId="77777777" w:rsidR="00920ECA" w:rsidRPr="00920ECA" w:rsidRDefault="00920ECA" w:rsidP="00920ECA">
      <w:pPr>
        <w:ind w:right="142" w:firstLine="709"/>
        <w:jc w:val="both"/>
        <w:rPr>
          <w:snapToGrid w:val="0"/>
          <w:sz w:val="28"/>
          <w:szCs w:val="28"/>
        </w:rPr>
      </w:pPr>
      <w:r w:rsidRPr="00920ECA">
        <w:rPr>
          <w:snapToGrid w:val="0"/>
          <w:sz w:val="28"/>
          <w:szCs w:val="28"/>
        </w:rPr>
        <w:t>Корректировка в сторону снижения составила 502,70 тыс. руб.</w:t>
      </w:r>
    </w:p>
    <w:p w14:paraId="44057420"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Общая величина расходов на приобретение энергетических ресурсов на 2020 год приведена в таблице 5. </w:t>
      </w:r>
    </w:p>
    <w:p w14:paraId="2044BC81" w14:textId="77777777" w:rsidR="00920ECA" w:rsidRPr="00920ECA" w:rsidRDefault="00920ECA" w:rsidP="00920ECA">
      <w:pPr>
        <w:jc w:val="right"/>
        <w:rPr>
          <w:snapToGrid w:val="0"/>
          <w:color w:val="000000"/>
          <w:sz w:val="28"/>
          <w:szCs w:val="28"/>
        </w:rPr>
      </w:pPr>
      <w:r w:rsidRPr="00920ECA">
        <w:rPr>
          <w:snapToGrid w:val="0"/>
          <w:color w:val="000000"/>
          <w:sz w:val="28"/>
          <w:szCs w:val="28"/>
        </w:rPr>
        <w:t>Таблица 5</w:t>
      </w:r>
    </w:p>
    <w:p w14:paraId="08006248" w14:textId="77777777" w:rsidR="00920ECA" w:rsidRPr="00920ECA" w:rsidRDefault="00920ECA" w:rsidP="00920ECA">
      <w:pPr>
        <w:jc w:val="center"/>
        <w:rPr>
          <w:snapToGrid w:val="0"/>
          <w:color w:val="000000"/>
          <w:sz w:val="28"/>
          <w:szCs w:val="28"/>
        </w:rPr>
      </w:pPr>
    </w:p>
    <w:p w14:paraId="11C7073A" w14:textId="77777777" w:rsidR="00920ECA" w:rsidRPr="00920ECA" w:rsidRDefault="00920ECA" w:rsidP="00920ECA">
      <w:pPr>
        <w:jc w:val="center"/>
        <w:rPr>
          <w:snapToGrid w:val="0"/>
          <w:color w:val="000000"/>
          <w:sz w:val="28"/>
          <w:szCs w:val="28"/>
        </w:rPr>
      </w:pPr>
      <w:r w:rsidRPr="00920ECA">
        <w:rPr>
          <w:snapToGrid w:val="0"/>
          <w:color w:val="000000"/>
          <w:sz w:val="28"/>
          <w:szCs w:val="28"/>
        </w:rPr>
        <w:t xml:space="preserve">Реестр расходов на приобретение энергетических ресурсов, </w:t>
      </w:r>
    </w:p>
    <w:p w14:paraId="1B6CEFD9" w14:textId="77777777" w:rsidR="00920ECA" w:rsidRPr="00920ECA" w:rsidRDefault="00920ECA" w:rsidP="00920ECA">
      <w:pPr>
        <w:jc w:val="center"/>
        <w:rPr>
          <w:snapToGrid w:val="0"/>
          <w:color w:val="000000"/>
          <w:sz w:val="28"/>
          <w:szCs w:val="28"/>
        </w:rPr>
      </w:pPr>
      <w:r w:rsidRPr="00920ECA">
        <w:rPr>
          <w:snapToGrid w:val="0"/>
          <w:color w:val="000000"/>
          <w:sz w:val="28"/>
          <w:szCs w:val="28"/>
        </w:rPr>
        <w:t xml:space="preserve">холодной воды и теплоносителя </w:t>
      </w:r>
    </w:p>
    <w:p w14:paraId="3D3A1F04" w14:textId="77777777" w:rsidR="00920ECA" w:rsidRPr="00920ECA" w:rsidRDefault="00920ECA" w:rsidP="00920ECA">
      <w:pPr>
        <w:jc w:val="right"/>
        <w:rPr>
          <w:snapToGrid w:val="0"/>
          <w:color w:val="000000"/>
          <w:sz w:val="28"/>
          <w:szCs w:val="28"/>
        </w:rPr>
      </w:pPr>
      <w:r w:rsidRPr="00920ECA">
        <w:rPr>
          <w:snapToGrid w:val="0"/>
          <w:color w:val="000000"/>
          <w:sz w:val="28"/>
          <w:szCs w:val="28"/>
        </w:rPr>
        <w:t xml:space="preserve">тыс. руб.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436"/>
        <w:gridCol w:w="1474"/>
        <w:gridCol w:w="1723"/>
        <w:gridCol w:w="1962"/>
      </w:tblGrid>
      <w:tr w:rsidR="00920ECA" w:rsidRPr="00920ECA" w14:paraId="160ABB96" w14:textId="77777777" w:rsidTr="00920ECA">
        <w:trPr>
          <w:trHeight w:val="1080"/>
          <w:tblHeader/>
        </w:trPr>
        <w:tc>
          <w:tcPr>
            <w:tcW w:w="614" w:type="dxa"/>
            <w:tcBorders>
              <w:top w:val="single" w:sz="4" w:space="0" w:color="auto"/>
              <w:left w:val="single" w:sz="4" w:space="0" w:color="auto"/>
              <w:bottom w:val="single" w:sz="4" w:space="0" w:color="auto"/>
              <w:right w:val="single" w:sz="4" w:space="0" w:color="auto"/>
            </w:tcBorders>
            <w:hideMark/>
          </w:tcPr>
          <w:p w14:paraId="79C4A55B" w14:textId="77777777" w:rsidR="00920ECA" w:rsidRPr="00920ECA" w:rsidRDefault="00920ECA" w:rsidP="00920ECA">
            <w:pPr>
              <w:jc w:val="right"/>
              <w:rPr>
                <w:snapToGrid w:val="0"/>
                <w:color w:val="000000"/>
              </w:rPr>
            </w:pPr>
            <w:r w:rsidRPr="00920ECA">
              <w:rPr>
                <w:snapToGrid w:val="0"/>
                <w:color w:val="000000"/>
              </w:rPr>
              <w:t>№ п/п</w:t>
            </w:r>
          </w:p>
        </w:tc>
        <w:tc>
          <w:tcPr>
            <w:tcW w:w="3437" w:type="dxa"/>
            <w:tcBorders>
              <w:top w:val="single" w:sz="4" w:space="0" w:color="auto"/>
              <w:left w:val="single" w:sz="4" w:space="0" w:color="auto"/>
              <w:bottom w:val="single" w:sz="4" w:space="0" w:color="auto"/>
              <w:right w:val="single" w:sz="4" w:space="0" w:color="auto"/>
            </w:tcBorders>
            <w:vAlign w:val="center"/>
            <w:hideMark/>
          </w:tcPr>
          <w:p w14:paraId="08088A26" w14:textId="77777777" w:rsidR="00920ECA" w:rsidRPr="00920ECA" w:rsidRDefault="00920ECA" w:rsidP="00920ECA">
            <w:pPr>
              <w:jc w:val="center"/>
              <w:rPr>
                <w:snapToGrid w:val="0"/>
                <w:color w:val="000000"/>
              </w:rPr>
            </w:pPr>
            <w:r w:rsidRPr="00920ECA">
              <w:rPr>
                <w:snapToGrid w:val="0"/>
                <w:color w:val="000000"/>
              </w:rPr>
              <w:t>Наименование ресурса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AA89178" w14:textId="77777777" w:rsidR="00920ECA" w:rsidRPr="00920ECA" w:rsidRDefault="00920ECA" w:rsidP="00920ECA">
            <w:pPr>
              <w:jc w:val="center"/>
              <w:rPr>
                <w:snapToGrid w:val="0"/>
                <w:color w:val="000000"/>
              </w:rPr>
            </w:pPr>
            <w:r w:rsidRPr="00920ECA">
              <w:rPr>
                <w:snapToGrid w:val="0"/>
                <w:color w:val="000000"/>
              </w:rPr>
              <w:t>Утверждено на 2020 год</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FE1953D" w14:textId="77777777" w:rsidR="00920ECA" w:rsidRPr="00920ECA" w:rsidRDefault="00920ECA" w:rsidP="00920ECA">
            <w:pPr>
              <w:jc w:val="center"/>
              <w:rPr>
                <w:snapToGrid w:val="0"/>
                <w:color w:val="000000"/>
              </w:rPr>
            </w:pPr>
            <w:r w:rsidRPr="00920ECA">
              <w:rPr>
                <w:snapToGrid w:val="0"/>
                <w:color w:val="000000"/>
              </w:rPr>
              <w:t>Предложения предприятия на 2021 год</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C272D89" w14:textId="77777777" w:rsidR="00920ECA" w:rsidRPr="00920ECA" w:rsidRDefault="00920ECA" w:rsidP="00920ECA">
            <w:pPr>
              <w:jc w:val="center"/>
              <w:rPr>
                <w:snapToGrid w:val="0"/>
                <w:color w:val="000000"/>
              </w:rPr>
            </w:pPr>
            <w:r w:rsidRPr="00920ECA">
              <w:rPr>
                <w:snapToGrid w:val="0"/>
                <w:color w:val="000000"/>
              </w:rPr>
              <w:t>Предложения экспертов на 2021 год</w:t>
            </w:r>
          </w:p>
        </w:tc>
      </w:tr>
      <w:tr w:rsidR="00920ECA" w:rsidRPr="00920ECA" w14:paraId="7BE10D3F" w14:textId="77777777" w:rsidTr="00920ECA">
        <w:trPr>
          <w:trHeight w:val="360"/>
        </w:trPr>
        <w:tc>
          <w:tcPr>
            <w:tcW w:w="614" w:type="dxa"/>
            <w:tcBorders>
              <w:top w:val="single" w:sz="4" w:space="0" w:color="auto"/>
              <w:left w:val="single" w:sz="4" w:space="0" w:color="auto"/>
              <w:bottom w:val="single" w:sz="4" w:space="0" w:color="auto"/>
              <w:right w:val="single" w:sz="4" w:space="0" w:color="auto"/>
            </w:tcBorders>
            <w:vAlign w:val="center"/>
            <w:hideMark/>
          </w:tcPr>
          <w:p w14:paraId="34CB22AA" w14:textId="77777777" w:rsidR="00920ECA" w:rsidRPr="00920ECA" w:rsidRDefault="00920ECA" w:rsidP="00920ECA">
            <w:pPr>
              <w:jc w:val="center"/>
              <w:rPr>
                <w:snapToGrid w:val="0"/>
                <w:color w:val="000000"/>
              </w:rPr>
            </w:pPr>
            <w:r w:rsidRPr="00920ECA">
              <w:rPr>
                <w:snapToGrid w:val="0"/>
                <w:color w:val="000000"/>
              </w:rPr>
              <w:t>1</w:t>
            </w:r>
          </w:p>
        </w:tc>
        <w:tc>
          <w:tcPr>
            <w:tcW w:w="3437" w:type="dxa"/>
            <w:tcBorders>
              <w:top w:val="single" w:sz="4" w:space="0" w:color="auto"/>
              <w:left w:val="single" w:sz="4" w:space="0" w:color="auto"/>
              <w:bottom w:val="single" w:sz="4" w:space="0" w:color="auto"/>
              <w:right w:val="single" w:sz="4" w:space="0" w:color="auto"/>
            </w:tcBorders>
            <w:vAlign w:val="center"/>
            <w:hideMark/>
          </w:tcPr>
          <w:p w14:paraId="6FFD9DEF" w14:textId="77777777" w:rsidR="00920ECA" w:rsidRPr="00920ECA" w:rsidRDefault="00920ECA" w:rsidP="00920ECA">
            <w:pPr>
              <w:rPr>
                <w:snapToGrid w:val="0"/>
                <w:color w:val="000000"/>
              </w:rPr>
            </w:pPr>
            <w:r w:rsidRPr="00920ECA">
              <w:rPr>
                <w:snapToGrid w:val="0"/>
                <w:color w:val="000000"/>
              </w:rPr>
              <w:t>Расходы на топливо</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FA0D348" w14:textId="77777777" w:rsidR="00920ECA" w:rsidRPr="00920ECA" w:rsidRDefault="00920ECA" w:rsidP="00920ECA">
            <w:pPr>
              <w:jc w:val="center"/>
              <w:rPr>
                <w:snapToGrid w:val="0"/>
              </w:rPr>
            </w:pPr>
            <w:r w:rsidRPr="00920ECA">
              <w:rPr>
                <w:snapToGrid w:val="0"/>
              </w:rPr>
              <w:t>40 422,34</w:t>
            </w:r>
          </w:p>
        </w:tc>
        <w:tc>
          <w:tcPr>
            <w:tcW w:w="1723" w:type="dxa"/>
            <w:tcBorders>
              <w:top w:val="single" w:sz="4" w:space="0" w:color="auto"/>
              <w:left w:val="single" w:sz="4" w:space="0" w:color="auto"/>
              <w:bottom w:val="single" w:sz="4" w:space="0" w:color="auto"/>
              <w:right w:val="single" w:sz="4" w:space="0" w:color="auto"/>
            </w:tcBorders>
            <w:vAlign w:val="center"/>
            <w:hideMark/>
          </w:tcPr>
          <w:p w14:paraId="07D65BEF" w14:textId="77777777" w:rsidR="00920ECA" w:rsidRPr="00920ECA" w:rsidRDefault="00920ECA" w:rsidP="00920ECA">
            <w:pPr>
              <w:jc w:val="center"/>
              <w:rPr>
                <w:snapToGrid w:val="0"/>
              </w:rPr>
            </w:pPr>
            <w:r w:rsidRPr="00920ECA">
              <w:rPr>
                <w:snapToGrid w:val="0"/>
              </w:rPr>
              <w:t>51 445,05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5918D28" w14:textId="77777777" w:rsidR="00920ECA" w:rsidRPr="00920ECA" w:rsidRDefault="00920ECA" w:rsidP="00920ECA">
            <w:pPr>
              <w:jc w:val="center"/>
              <w:rPr>
                <w:snapToGrid w:val="0"/>
              </w:rPr>
            </w:pPr>
            <w:r w:rsidRPr="00920ECA">
              <w:rPr>
                <w:snapToGrid w:val="0"/>
              </w:rPr>
              <w:t>50 852,50</w:t>
            </w:r>
          </w:p>
        </w:tc>
      </w:tr>
      <w:tr w:rsidR="00920ECA" w:rsidRPr="00920ECA" w14:paraId="72717965" w14:textId="77777777" w:rsidTr="00920ECA">
        <w:trPr>
          <w:trHeight w:val="720"/>
        </w:trPr>
        <w:tc>
          <w:tcPr>
            <w:tcW w:w="614" w:type="dxa"/>
            <w:tcBorders>
              <w:top w:val="single" w:sz="4" w:space="0" w:color="auto"/>
              <w:left w:val="single" w:sz="4" w:space="0" w:color="auto"/>
              <w:bottom w:val="single" w:sz="4" w:space="0" w:color="auto"/>
              <w:right w:val="single" w:sz="4" w:space="0" w:color="auto"/>
            </w:tcBorders>
            <w:vAlign w:val="center"/>
            <w:hideMark/>
          </w:tcPr>
          <w:p w14:paraId="03C6224D" w14:textId="77777777" w:rsidR="00920ECA" w:rsidRPr="00920ECA" w:rsidRDefault="00920ECA" w:rsidP="00920ECA">
            <w:pPr>
              <w:jc w:val="center"/>
              <w:rPr>
                <w:snapToGrid w:val="0"/>
                <w:color w:val="000000"/>
              </w:rPr>
            </w:pPr>
            <w:r w:rsidRPr="00920ECA">
              <w:rPr>
                <w:snapToGrid w:val="0"/>
                <w:color w:val="000000"/>
              </w:rPr>
              <w:t>2</w:t>
            </w:r>
          </w:p>
        </w:tc>
        <w:tc>
          <w:tcPr>
            <w:tcW w:w="3437" w:type="dxa"/>
            <w:tcBorders>
              <w:top w:val="single" w:sz="4" w:space="0" w:color="auto"/>
              <w:left w:val="single" w:sz="4" w:space="0" w:color="auto"/>
              <w:bottom w:val="single" w:sz="4" w:space="0" w:color="auto"/>
              <w:right w:val="single" w:sz="4" w:space="0" w:color="auto"/>
            </w:tcBorders>
            <w:vAlign w:val="center"/>
            <w:hideMark/>
          </w:tcPr>
          <w:p w14:paraId="631E938D" w14:textId="77777777" w:rsidR="00920ECA" w:rsidRPr="00920ECA" w:rsidRDefault="00920ECA" w:rsidP="00920ECA">
            <w:pPr>
              <w:rPr>
                <w:snapToGrid w:val="0"/>
                <w:color w:val="000000"/>
              </w:rPr>
            </w:pPr>
            <w:r w:rsidRPr="00920ECA">
              <w:rPr>
                <w:snapToGrid w:val="0"/>
                <w:color w:val="000000"/>
              </w:rPr>
              <w:t>Расходы на электрическую энергию</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70F6F2D" w14:textId="77777777" w:rsidR="00920ECA" w:rsidRPr="00920ECA" w:rsidRDefault="00920ECA" w:rsidP="00920ECA">
            <w:pPr>
              <w:jc w:val="center"/>
              <w:rPr>
                <w:snapToGrid w:val="0"/>
              </w:rPr>
            </w:pPr>
            <w:r w:rsidRPr="00920ECA">
              <w:rPr>
                <w:snapToGrid w:val="0"/>
              </w:rPr>
              <w:t>17 414,53</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628DADB" w14:textId="77777777" w:rsidR="00920ECA" w:rsidRPr="00920ECA" w:rsidRDefault="00920ECA" w:rsidP="00920ECA">
            <w:pPr>
              <w:jc w:val="center"/>
              <w:rPr>
                <w:snapToGrid w:val="0"/>
              </w:rPr>
            </w:pPr>
            <w:r w:rsidRPr="00920ECA">
              <w:rPr>
                <w:snapToGrid w:val="0"/>
              </w:rPr>
              <w:t>22 796,58</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860BE4E" w14:textId="77777777" w:rsidR="00920ECA" w:rsidRPr="00920ECA" w:rsidRDefault="00920ECA" w:rsidP="00920ECA">
            <w:pPr>
              <w:jc w:val="center"/>
              <w:rPr>
                <w:snapToGrid w:val="0"/>
              </w:rPr>
            </w:pPr>
            <w:r w:rsidRPr="00920ECA">
              <w:rPr>
                <w:snapToGrid w:val="0"/>
              </w:rPr>
              <w:t>20 364,22</w:t>
            </w:r>
          </w:p>
        </w:tc>
      </w:tr>
      <w:tr w:rsidR="00920ECA" w:rsidRPr="00920ECA" w14:paraId="460D2C6C" w14:textId="77777777" w:rsidTr="00920ECA">
        <w:trPr>
          <w:trHeight w:val="360"/>
        </w:trPr>
        <w:tc>
          <w:tcPr>
            <w:tcW w:w="614" w:type="dxa"/>
            <w:tcBorders>
              <w:top w:val="single" w:sz="4" w:space="0" w:color="auto"/>
              <w:left w:val="single" w:sz="4" w:space="0" w:color="auto"/>
              <w:bottom w:val="single" w:sz="4" w:space="0" w:color="auto"/>
              <w:right w:val="single" w:sz="4" w:space="0" w:color="auto"/>
            </w:tcBorders>
            <w:vAlign w:val="center"/>
            <w:hideMark/>
          </w:tcPr>
          <w:p w14:paraId="064B0757" w14:textId="77777777" w:rsidR="00920ECA" w:rsidRPr="00920ECA" w:rsidRDefault="00920ECA" w:rsidP="00920ECA">
            <w:pPr>
              <w:jc w:val="center"/>
              <w:rPr>
                <w:snapToGrid w:val="0"/>
                <w:color w:val="000000"/>
              </w:rPr>
            </w:pPr>
            <w:r w:rsidRPr="00920ECA">
              <w:rPr>
                <w:snapToGrid w:val="0"/>
                <w:color w:val="000000"/>
              </w:rPr>
              <w:t>3</w:t>
            </w:r>
          </w:p>
        </w:tc>
        <w:tc>
          <w:tcPr>
            <w:tcW w:w="3437" w:type="dxa"/>
            <w:tcBorders>
              <w:top w:val="single" w:sz="4" w:space="0" w:color="auto"/>
              <w:left w:val="single" w:sz="4" w:space="0" w:color="auto"/>
              <w:bottom w:val="single" w:sz="4" w:space="0" w:color="auto"/>
              <w:right w:val="single" w:sz="4" w:space="0" w:color="auto"/>
            </w:tcBorders>
            <w:vAlign w:val="center"/>
            <w:hideMark/>
          </w:tcPr>
          <w:p w14:paraId="07653A99" w14:textId="77777777" w:rsidR="00920ECA" w:rsidRPr="00920ECA" w:rsidRDefault="00920ECA" w:rsidP="00920ECA">
            <w:pPr>
              <w:rPr>
                <w:snapToGrid w:val="0"/>
                <w:color w:val="000000"/>
              </w:rPr>
            </w:pPr>
            <w:r w:rsidRPr="00920ECA">
              <w:rPr>
                <w:snapToGrid w:val="0"/>
                <w:color w:val="000000"/>
              </w:rPr>
              <w:t>Расходы на холодную воду</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185B694" w14:textId="77777777" w:rsidR="00920ECA" w:rsidRPr="00920ECA" w:rsidRDefault="00920ECA" w:rsidP="00920ECA">
            <w:pPr>
              <w:jc w:val="center"/>
              <w:rPr>
                <w:snapToGrid w:val="0"/>
              </w:rPr>
            </w:pPr>
            <w:r w:rsidRPr="00920ECA">
              <w:rPr>
                <w:snapToGrid w:val="0"/>
              </w:rPr>
              <w:t>459,64</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1BA320C" w14:textId="77777777" w:rsidR="00920ECA" w:rsidRPr="00920ECA" w:rsidRDefault="00920ECA" w:rsidP="00920ECA">
            <w:pPr>
              <w:jc w:val="center"/>
              <w:rPr>
                <w:snapToGrid w:val="0"/>
              </w:rPr>
            </w:pPr>
            <w:r w:rsidRPr="00920ECA">
              <w:rPr>
                <w:snapToGrid w:val="0"/>
              </w:rPr>
              <w:t>571,30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2F1EA784" w14:textId="77777777" w:rsidR="00920ECA" w:rsidRPr="00920ECA" w:rsidRDefault="00920ECA" w:rsidP="00920ECA">
            <w:pPr>
              <w:jc w:val="center"/>
              <w:rPr>
                <w:snapToGrid w:val="0"/>
              </w:rPr>
            </w:pPr>
            <w:r w:rsidRPr="00920ECA">
              <w:rPr>
                <w:snapToGrid w:val="0"/>
              </w:rPr>
              <w:t>568,81</w:t>
            </w:r>
          </w:p>
        </w:tc>
      </w:tr>
      <w:tr w:rsidR="00920ECA" w:rsidRPr="00920ECA" w14:paraId="066831C9" w14:textId="77777777" w:rsidTr="00920ECA">
        <w:trPr>
          <w:trHeight w:val="360"/>
        </w:trPr>
        <w:tc>
          <w:tcPr>
            <w:tcW w:w="614" w:type="dxa"/>
            <w:tcBorders>
              <w:top w:val="single" w:sz="4" w:space="0" w:color="auto"/>
              <w:left w:val="single" w:sz="4" w:space="0" w:color="auto"/>
              <w:bottom w:val="single" w:sz="4" w:space="0" w:color="auto"/>
              <w:right w:val="single" w:sz="4" w:space="0" w:color="auto"/>
            </w:tcBorders>
            <w:vAlign w:val="center"/>
            <w:hideMark/>
          </w:tcPr>
          <w:p w14:paraId="026E114A" w14:textId="77777777" w:rsidR="00920ECA" w:rsidRPr="00920ECA" w:rsidRDefault="00920ECA" w:rsidP="00920ECA">
            <w:pPr>
              <w:jc w:val="center"/>
              <w:rPr>
                <w:snapToGrid w:val="0"/>
                <w:color w:val="000000"/>
              </w:rPr>
            </w:pPr>
            <w:r w:rsidRPr="00920ECA">
              <w:rPr>
                <w:snapToGrid w:val="0"/>
                <w:color w:val="000000"/>
              </w:rPr>
              <w:t>4</w:t>
            </w:r>
          </w:p>
        </w:tc>
        <w:tc>
          <w:tcPr>
            <w:tcW w:w="3437" w:type="dxa"/>
            <w:tcBorders>
              <w:top w:val="single" w:sz="4" w:space="0" w:color="auto"/>
              <w:left w:val="single" w:sz="4" w:space="0" w:color="auto"/>
              <w:bottom w:val="single" w:sz="4" w:space="0" w:color="auto"/>
              <w:right w:val="single" w:sz="4" w:space="0" w:color="auto"/>
            </w:tcBorders>
            <w:vAlign w:val="center"/>
            <w:hideMark/>
          </w:tcPr>
          <w:p w14:paraId="539A067E" w14:textId="77777777" w:rsidR="00920ECA" w:rsidRPr="00920ECA" w:rsidRDefault="00920ECA" w:rsidP="00920ECA">
            <w:pPr>
              <w:rPr>
                <w:snapToGrid w:val="0"/>
                <w:color w:val="000000"/>
              </w:rPr>
            </w:pPr>
            <w:r w:rsidRPr="00920ECA">
              <w:rPr>
                <w:snapToGrid w:val="0"/>
                <w:color w:val="000000"/>
              </w:rPr>
              <w:t>Расходы на теплоноситель</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6F7FBF9" w14:textId="77777777" w:rsidR="00920ECA" w:rsidRPr="00920ECA" w:rsidRDefault="00920ECA" w:rsidP="00920ECA">
            <w:pPr>
              <w:jc w:val="center"/>
              <w:rPr>
                <w:snapToGrid w:val="0"/>
              </w:rPr>
            </w:pPr>
            <w:r w:rsidRPr="00920ECA">
              <w:rPr>
                <w:snapToGrid w:val="0"/>
              </w:rPr>
              <w:t>2 001,17</w:t>
            </w:r>
          </w:p>
        </w:tc>
        <w:tc>
          <w:tcPr>
            <w:tcW w:w="1723" w:type="dxa"/>
            <w:tcBorders>
              <w:top w:val="single" w:sz="4" w:space="0" w:color="auto"/>
              <w:left w:val="single" w:sz="4" w:space="0" w:color="auto"/>
              <w:bottom w:val="single" w:sz="4" w:space="0" w:color="auto"/>
              <w:right w:val="single" w:sz="4" w:space="0" w:color="auto"/>
            </w:tcBorders>
            <w:vAlign w:val="center"/>
            <w:hideMark/>
          </w:tcPr>
          <w:p w14:paraId="028A5507" w14:textId="77777777" w:rsidR="00920ECA" w:rsidRPr="00920ECA" w:rsidRDefault="00920ECA" w:rsidP="00920ECA">
            <w:pPr>
              <w:jc w:val="center"/>
              <w:rPr>
                <w:snapToGrid w:val="0"/>
              </w:rPr>
            </w:pPr>
            <w:r w:rsidRPr="00920ECA">
              <w:rPr>
                <w:snapToGrid w:val="0"/>
              </w:rPr>
              <w:t>2 929,02</w:t>
            </w:r>
          </w:p>
        </w:tc>
        <w:tc>
          <w:tcPr>
            <w:tcW w:w="1962" w:type="dxa"/>
            <w:tcBorders>
              <w:top w:val="single" w:sz="4" w:space="0" w:color="auto"/>
              <w:left w:val="single" w:sz="4" w:space="0" w:color="auto"/>
              <w:bottom w:val="single" w:sz="4" w:space="0" w:color="auto"/>
              <w:right w:val="single" w:sz="4" w:space="0" w:color="auto"/>
            </w:tcBorders>
            <w:vAlign w:val="center"/>
            <w:hideMark/>
          </w:tcPr>
          <w:p w14:paraId="0FECB1A8" w14:textId="77777777" w:rsidR="00920ECA" w:rsidRPr="00920ECA" w:rsidRDefault="00920ECA" w:rsidP="00920ECA">
            <w:pPr>
              <w:jc w:val="center"/>
              <w:rPr>
                <w:snapToGrid w:val="0"/>
              </w:rPr>
            </w:pPr>
            <w:r w:rsidRPr="00920ECA">
              <w:rPr>
                <w:snapToGrid w:val="0"/>
              </w:rPr>
              <w:t>2 426,32</w:t>
            </w:r>
          </w:p>
        </w:tc>
      </w:tr>
      <w:tr w:rsidR="00920ECA" w:rsidRPr="00920ECA" w14:paraId="67C6FEE4" w14:textId="77777777" w:rsidTr="00920ECA">
        <w:trPr>
          <w:trHeight w:val="360"/>
        </w:trPr>
        <w:tc>
          <w:tcPr>
            <w:tcW w:w="614" w:type="dxa"/>
            <w:tcBorders>
              <w:top w:val="single" w:sz="4" w:space="0" w:color="auto"/>
              <w:left w:val="single" w:sz="4" w:space="0" w:color="auto"/>
              <w:bottom w:val="single" w:sz="4" w:space="0" w:color="auto"/>
              <w:right w:val="single" w:sz="4" w:space="0" w:color="auto"/>
            </w:tcBorders>
            <w:vAlign w:val="center"/>
            <w:hideMark/>
          </w:tcPr>
          <w:p w14:paraId="664A9587" w14:textId="77777777" w:rsidR="00920ECA" w:rsidRPr="00920ECA" w:rsidRDefault="00920ECA" w:rsidP="00920ECA">
            <w:pPr>
              <w:jc w:val="center"/>
              <w:rPr>
                <w:snapToGrid w:val="0"/>
                <w:color w:val="000000"/>
              </w:rPr>
            </w:pPr>
            <w:r w:rsidRPr="00920ECA">
              <w:rPr>
                <w:snapToGrid w:val="0"/>
                <w:color w:val="000000"/>
              </w:rPr>
              <w:t>5</w:t>
            </w:r>
          </w:p>
        </w:tc>
        <w:tc>
          <w:tcPr>
            <w:tcW w:w="3437" w:type="dxa"/>
            <w:tcBorders>
              <w:top w:val="single" w:sz="4" w:space="0" w:color="auto"/>
              <w:left w:val="single" w:sz="4" w:space="0" w:color="auto"/>
              <w:bottom w:val="single" w:sz="4" w:space="0" w:color="auto"/>
              <w:right w:val="single" w:sz="4" w:space="0" w:color="auto"/>
            </w:tcBorders>
            <w:vAlign w:val="center"/>
            <w:hideMark/>
          </w:tcPr>
          <w:p w14:paraId="56574E02" w14:textId="77777777" w:rsidR="00920ECA" w:rsidRPr="00920ECA" w:rsidRDefault="00920ECA" w:rsidP="00920ECA">
            <w:pPr>
              <w:rPr>
                <w:snapToGrid w:val="0"/>
                <w:color w:val="000000"/>
              </w:rPr>
            </w:pPr>
            <w:r w:rsidRPr="00920ECA">
              <w:rPr>
                <w:snapToGrid w:val="0"/>
                <w:color w:val="000000"/>
              </w:rPr>
              <w:t>Расходы, связанные с созданием нормативных запасов топлива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E588721" w14:textId="77777777" w:rsidR="00920ECA" w:rsidRPr="00920ECA" w:rsidRDefault="00920ECA" w:rsidP="00920ECA">
            <w:pPr>
              <w:jc w:val="center"/>
              <w:rPr>
                <w:snapToGrid w:val="0"/>
              </w:rPr>
            </w:pPr>
            <w:r w:rsidRPr="00920ECA">
              <w:rPr>
                <w:snapToGrid w:val="0"/>
              </w:rPr>
              <w:t>0,00</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544E61D" w14:textId="77777777" w:rsidR="00920ECA" w:rsidRPr="00920ECA" w:rsidRDefault="00920ECA" w:rsidP="00920ECA">
            <w:pPr>
              <w:jc w:val="center"/>
              <w:rPr>
                <w:snapToGrid w:val="0"/>
              </w:rPr>
            </w:pPr>
            <w:r w:rsidRPr="00920ECA">
              <w:rPr>
                <w:snapToGrid w:val="0"/>
              </w:rPr>
              <w:t>0,00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F3CBA61" w14:textId="77777777" w:rsidR="00920ECA" w:rsidRPr="00920ECA" w:rsidRDefault="00920ECA" w:rsidP="00920ECA">
            <w:pPr>
              <w:jc w:val="center"/>
              <w:rPr>
                <w:snapToGrid w:val="0"/>
              </w:rPr>
            </w:pPr>
            <w:r w:rsidRPr="00920ECA">
              <w:rPr>
                <w:snapToGrid w:val="0"/>
              </w:rPr>
              <w:t>0,00</w:t>
            </w:r>
          </w:p>
        </w:tc>
      </w:tr>
      <w:tr w:rsidR="00920ECA" w:rsidRPr="00920ECA" w14:paraId="34694B2D" w14:textId="77777777" w:rsidTr="00920ECA">
        <w:trPr>
          <w:trHeight w:val="360"/>
        </w:trPr>
        <w:tc>
          <w:tcPr>
            <w:tcW w:w="614" w:type="dxa"/>
            <w:tcBorders>
              <w:top w:val="single" w:sz="4" w:space="0" w:color="auto"/>
              <w:left w:val="single" w:sz="4" w:space="0" w:color="auto"/>
              <w:bottom w:val="single" w:sz="4" w:space="0" w:color="auto"/>
              <w:right w:val="single" w:sz="4" w:space="0" w:color="auto"/>
            </w:tcBorders>
            <w:vAlign w:val="center"/>
            <w:hideMark/>
          </w:tcPr>
          <w:p w14:paraId="582D60FF" w14:textId="77777777" w:rsidR="00920ECA" w:rsidRPr="00920ECA" w:rsidRDefault="00920ECA" w:rsidP="00920ECA">
            <w:pPr>
              <w:jc w:val="center"/>
              <w:rPr>
                <w:snapToGrid w:val="0"/>
                <w:color w:val="000000"/>
              </w:rPr>
            </w:pPr>
            <w:r w:rsidRPr="00920ECA">
              <w:rPr>
                <w:snapToGrid w:val="0"/>
                <w:color w:val="000000"/>
              </w:rPr>
              <w:t>6</w:t>
            </w:r>
          </w:p>
        </w:tc>
        <w:tc>
          <w:tcPr>
            <w:tcW w:w="3437" w:type="dxa"/>
            <w:tcBorders>
              <w:top w:val="single" w:sz="4" w:space="0" w:color="auto"/>
              <w:left w:val="single" w:sz="4" w:space="0" w:color="auto"/>
              <w:bottom w:val="single" w:sz="4" w:space="0" w:color="auto"/>
              <w:right w:val="single" w:sz="4" w:space="0" w:color="auto"/>
            </w:tcBorders>
            <w:vAlign w:val="center"/>
            <w:hideMark/>
          </w:tcPr>
          <w:p w14:paraId="5FEEED41" w14:textId="77777777" w:rsidR="00920ECA" w:rsidRPr="00920ECA" w:rsidRDefault="00920ECA" w:rsidP="00920ECA">
            <w:pPr>
              <w:rPr>
                <w:snapToGrid w:val="0"/>
                <w:color w:val="000000"/>
              </w:rPr>
            </w:pPr>
            <w:r w:rsidRPr="00920ECA">
              <w:rPr>
                <w:snapToGrid w:val="0"/>
                <w:color w:val="000000"/>
              </w:rPr>
              <w:t>ИТОГО</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C10AF8D" w14:textId="77777777" w:rsidR="00920ECA" w:rsidRPr="00920ECA" w:rsidRDefault="00920ECA" w:rsidP="00920ECA">
            <w:pPr>
              <w:jc w:val="center"/>
              <w:rPr>
                <w:snapToGrid w:val="0"/>
              </w:rPr>
            </w:pPr>
            <w:r w:rsidRPr="00920ECA">
              <w:rPr>
                <w:snapToGrid w:val="0"/>
              </w:rPr>
              <w:t>60 297,68</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72BA55D" w14:textId="77777777" w:rsidR="00920ECA" w:rsidRPr="00920ECA" w:rsidRDefault="00920ECA" w:rsidP="00920ECA">
            <w:pPr>
              <w:jc w:val="center"/>
              <w:rPr>
                <w:snapToGrid w:val="0"/>
              </w:rPr>
            </w:pPr>
            <w:r w:rsidRPr="00920ECA">
              <w:rPr>
                <w:snapToGrid w:val="0"/>
              </w:rPr>
              <w:t>77 741,95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073C56A" w14:textId="77777777" w:rsidR="00920ECA" w:rsidRPr="00920ECA" w:rsidRDefault="00920ECA" w:rsidP="00920ECA">
            <w:pPr>
              <w:jc w:val="center"/>
              <w:rPr>
                <w:snapToGrid w:val="0"/>
              </w:rPr>
            </w:pPr>
            <w:r w:rsidRPr="00920ECA">
              <w:rPr>
                <w:snapToGrid w:val="0"/>
              </w:rPr>
              <w:t>74 211,85</w:t>
            </w:r>
          </w:p>
        </w:tc>
      </w:tr>
    </w:tbl>
    <w:p w14:paraId="4675C4C1" w14:textId="77777777" w:rsidR="00920ECA" w:rsidRPr="00920ECA" w:rsidRDefault="00920ECA" w:rsidP="00920ECA">
      <w:pPr>
        <w:tabs>
          <w:tab w:val="left" w:pos="1890"/>
        </w:tabs>
        <w:spacing w:line="360" w:lineRule="auto"/>
        <w:ind w:firstLine="720"/>
        <w:jc w:val="both"/>
        <w:rPr>
          <w:snapToGrid w:val="0"/>
          <w:color w:val="000000"/>
          <w:sz w:val="28"/>
          <w:szCs w:val="28"/>
        </w:rPr>
      </w:pPr>
      <w:bookmarkStart w:id="28" w:name="_Toc469931736"/>
    </w:p>
    <w:p w14:paraId="2F09FDED"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По результатам произведенного экспертами собственного расчёта плановых расходов на приобретение энергетических ресурсов, холодной воды и теплоносителя на 2021 год, корректировка относительно предложений предприятия, составила 3 530,10 тыс. руб. в сторону </w:t>
      </w:r>
      <w:bookmarkEnd w:id="28"/>
      <w:r w:rsidRPr="00920ECA">
        <w:rPr>
          <w:snapToGrid w:val="0"/>
          <w:sz w:val="28"/>
          <w:szCs w:val="28"/>
        </w:rPr>
        <w:t xml:space="preserve">снижения. </w:t>
      </w:r>
    </w:p>
    <w:p w14:paraId="2D5F3076" w14:textId="77777777" w:rsidR="00920ECA" w:rsidRPr="00920ECA" w:rsidRDefault="00920ECA" w:rsidP="00920ECA">
      <w:pPr>
        <w:ind w:right="142" w:firstLine="709"/>
        <w:jc w:val="both"/>
        <w:rPr>
          <w:snapToGrid w:val="0"/>
          <w:sz w:val="28"/>
          <w:szCs w:val="28"/>
        </w:rPr>
      </w:pPr>
    </w:p>
    <w:p w14:paraId="37D2DDA8" w14:textId="77777777" w:rsidR="00920ECA" w:rsidRPr="00920ECA" w:rsidRDefault="00920ECA" w:rsidP="00776230">
      <w:pPr>
        <w:keepNext/>
        <w:numPr>
          <w:ilvl w:val="0"/>
          <w:numId w:val="9"/>
        </w:numPr>
        <w:tabs>
          <w:tab w:val="left" w:pos="567"/>
        </w:tabs>
        <w:contextualSpacing/>
        <w:jc w:val="center"/>
        <w:outlineLvl w:val="0"/>
        <w:rPr>
          <w:b/>
          <w:bCs/>
          <w:snapToGrid w:val="0"/>
          <w:sz w:val="28"/>
          <w:szCs w:val="28"/>
        </w:rPr>
      </w:pPr>
      <w:r w:rsidRPr="00920ECA">
        <w:rPr>
          <w:b/>
          <w:bCs/>
          <w:snapToGrid w:val="0"/>
          <w:sz w:val="28"/>
          <w:szCs w:val="28"/>
        </w:rPr>
        <w:lastRenderedPageBreak/>
        <w:t>Нормативная прибыль</w:t>
      </w:r>
    </w:p>
    <w:p w14:paraId="2F8E581D" w14:textId="77777777" w:rsidR="00920ECA" w:rsidRPr="00920ECA" w:rsidRDefault="00920ECA" w:rsidP="00920ECA">
      <w:pPr>
        <w:ind w:right="142" w:firstLine="709"/>
        <w:jc w:val="both"/>
        <w:rPr>
          <w:snapToGrid w:val="0"/>
          <w:sz w:val="28"/>
          <w:szCs w:val="28"/>
        </w:rPr>
      </w:pPr>
    </w:p>
    <w:p w14:paraId="02D72176"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Согласно п. 41 Методических указаний расходы, относимые </w:t>
      </w:r>
      <w:r w:rsidRPr="00920ECA">
        <w:rPr>
          <w:snapToGrid w:val="0"/>
          <w:sz w:val="28"/>
          <w:szCs w:val="28"/>
        </w:rPr>
        <w:br/>
        <w:t>на прибыль после налогообложения, включают в себя следующие основные группы расходов:</w:t>
      </w:r>
    </w:p>
    <w:p w14:paraId="122B65F1"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1) расходы на капитальные вложения (инвестиции), определяемые </w:t>
      </w:r>
      <w:r w:rsidRPr="00920ECA">
        <w:rPr>
          <w:snapToGrid w:val="0"/>
          <w:sz w:val="28"/>
          <w:szCs w:val="28"/>
        </w:rPr>
        <w:br/>
        <w:t xml:space="preserve">в соответствии с инвестиционными программами, за исключением расходов на капитальные вложения (инвестиции), осуществляемых за счет платы </w:t>
      </w:r>
      <w:r w:rsidRPr="00920ECA">
        <w:rPr>
          <w:snapToGrid w:val="0"/>
          <w:sz w:val="28"/>
          <w:szCs w:val="28"/>
        </w:rPr>
        <w:br/>
        <w:t>за подключение к системе теплоснабжения, сумм амортизации, средств бюджетов бюджетной системы Российской Федерации;</w:t>
      </w:r>
    </w:p>
    <w:p w14:paraId="25F27944"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2) расходы на погашение и обслуживание заемных средств, привлекаемых на реализацию мероприятий инвестиционной программы, </w:t>
      </w:r>
      <w:r w:rsidRPr="00920ECA">
        <w:rPr>
          <w:snapToGrid w:val="0"/>
          <w:sz w:val="28"/>
          <w:szCs w:val="28"/>
        </w:rPr>
        <w:br/>
        <w:t>в размере, определяемом исходя из срока их возврата, предусмотренного договорами займа и кредитными договорами;</w:t>
      </w:r>
    </w:p>
    <w:p w14:paraId="6222DE59" w14:textId="77777777" w:rsidR="00920ECA" w:rsidRPr="00920ECA" w:rsidRDefault="00920ECA" w:rsidP="00920ECA">
      <w:pPr>
        <w:ind w:right="142" w:firstLine="709"/>
        <w:jc w:val="both"/>
        <w:rPr>
          <w:snapToGrid w:val="0"/>
          <w:sz w:val="28"/>
          <w:szCs w:val="28"/>
        </w:rPr>
      </w:pPr>
      <w:r w:rsidRPr="00920ECA">
        <w:rPr>
          <w:snapToGrid w:val="0"/>
          <w:sz w:val="28"/>
          <w:szCs w:val="28"/>
        </w:rPr>
        <w:t>3) экономически обоснованные расходы на выплаты, предусмотренные коллективными договорами.</w:t>
      </w:r>
    </w:p>
    <w:p w14:paraId="6EB8E275"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Предприятием заявлены расходы </w:t>
      </w:r>
      <w:proofErr w:type="gramStart"/>
      <w:r w:rsidRPr="00920ECA">
        <w:rPr>
          <w:snapToGrid w:val="0"/>
          <w:sz w:val="28"/>
          <w:szCs w:val="28"/>
        </w:rPr>
        <w:t>из прибыли</w:t>
      </w:r>
      <w:proofErr w:type="gramEnd"/>
      <w:r w:rsidRPr="00920ECA">
        <w:rPr>
          <w:snapToGrid w:val="0"/>
          <w:sz w:val="28"/>
          <w:szCs w:val="28"/>
        </w:rPr>
        <w:t xml:space="preserve"> в сумме 15 641,39 тыс. руб., в т.ч. выплаты социального характера – 2 711,0 тыс. руб., расходы </w:t>
      </w:r>
      <w:r w:rsidRPr="00920ECA">
        <w:rPr>
          <w:snapToGrid w:val="0"/>
          <w:sz w:val="28"/>
          <w:szCs w:val="28"/>
        </w:rPr>
        <w:br/>
        <w:t>на капитальные вложения (инвестиции) –12 930,39 тыс. руб.</w:t>
      </w:r>
      <w:bookmarkStart w:id="29" w:name="_Toc52437977"/>
    </w:p>
    <w:p w14:paraId="45D49272" w14:textId="77777777" w:rsidR="00920ECA" w:rsidRPr="00920ECA" w:rsidRDefault="00920ECA" w:rsidP="00920ECA">
      <w:pPr>
        <w:ind w:right="142" w:firstLine="709"/>
        <w:jc w:val="both"/>
        <w:rPr>
          <w:rFonts w:cs="Arial"/>
          <w:b/>
          <w:bCs/>
          <w:snapToGrid w:val="0"/>
          <w:kern w:val="32"/>
          <w:sz w:val="28"/>
          <w:szCs w:val="32"/>
          <w:lang w:eastAsia="en-US"/>
        </w:rPr>
      </w:pPr>
    </w:p>
    <w:p w14:paraId="070307A5"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9.1 Выплаты социального характера</w:t>
      </w:r>
      <w:bookmarkEnd w:id="29"/>
    </w:p>
    <w:p w14:paraId="1A48EB75" w14:textId="77777777" w:rsidR="00920ECA" w:rsidRPr="00920ECA" w:rsidRDefault="00920ECA" w:rsidP="00920ECA">
      <w:pPr>
        <w:ind w:right="142" w:firstLine="709"/>
        <w:jc w:val="both"/>
        <w:rPr>
          <w:snapToGrid w:val="0"/>
          <w:sz w:val="28"/>
          <w:szCs w:val="28"/>
        </w:rPr>
      </w:pPr>
    </w:p>
    <w:p w14:paraId="7A7DA8EA" w14:textId="77777777" w:rsidR="00920ECA" w:rsidRPr="00920ECA" w:rsidRDefault="00920ECA" w:rsidP="00920ECA">
      <w:pPr>
        <w:ind w:right="142" w:firstLine="709"/>
        <w:jc w:val="both"/>
        <w:rPr>
          <w:snapToGrid w:val="0"/>
          <w:sz w:val="28"/>
          <w:szCs w:val="28"/>
        </w:rPr>
      </w:pPr>
      <w:r w:rsidRPr="00920ECA">
        <w:rPr>
          <w:snapToGrid w:val="0"/>
          <w:sz w:val="28"/>
          <w:szCs w:val="28"/>
        </w:rPr>
        <w:t>Предприятием заявлены расходы по статьям в сумме 2 711,0 тыс. руб.</w:t>
      </w:r>
    </w:p>
    <w:p w14:paraId="41C608CD"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Расчёт выплат представлен предприятием на стр. 75, том 6. Коллективный договор зарегистрирован в государственной инспекции труда   Кемеровской области и включен в Единый реестр коллективных договоров </w:t>
      </w:r>
      <w:r w:rsidRPr="00920ECA">
        <w:rPr>
          <w:snapToGrid w:val="0"/>
          <w:sz w:val="28"/>
          <w:szCs w:val="28"/>
        </w:rPr>
        <w:br/>
        <w:t xml:space="preserve">и соглашений Кемеровской области, согласно ст. 50 ТК (от 26.04.2019 </w:t>
      </w:r>
      <w:r w:rsidRPr="00920ECA">
        <w:rPr>
          <w:snapToGrid w:val="0"/>
          <w:sz w:val="28"/>
          <w:szCs w:val="28"/>
        </w:rPr>
        <w:br/>
        <w:t xml:space="preserve">№ 466). </w:t>
      </w:r>
    </w:p>
    <w:p w14:paraId="654C7A9C" w14:textId="77777777" w:rsidR="00920ECA" w:rsidRPr="00920ECA" w:rsidRDefault="00920ECA" w:rsidP="00920ECA">
      <w:pPr>
        <w:ind w:right="142" w:firstLine="709"/>
        <w:jc w:val="both"/>
        <w:rPr>
          <w:snapToGrid w:val="0"/>
          <w:sz w:val="28"/>
          <w:szCs w:val="28"/>
        </w:rPr>
      </w:pPr>
      <w:r w:rsidRPr="00920ECA">
        <w:rPr>
          <w:snapToGrid w:val="0"/>
          <w:sz w:val="28"/>
          <w:szCs w:val="28"/>
        </w:rPr>
        <w:t>Исходя из того, что по факту 2019 года эксперты считают экономически обоснованные затраты в сумме 534,58 тыс. руб. с учетом положений статьи 270 НК РФ.</w:t>
      </w:r>
    </w:p>
    <w:p w14:paraId="4208A038" w14:textId="77777777" w:rsidR="00920ECA" w:rsidRPr="00920ECA" w:rsidRDefault="00920ECA" w:rsidP="00920ECA">
      <w:pPr>
        <w:ind w:right="142" w:firstLine="709"/>
        <w:jc w:val="both"/>
        <w:rPr>
          <w:snapToGrid w:val="0"/>
          <w:sz w:val="28"/>
          <w:szCs w:val="28"/>
        </w:rPr>
      </w:pPr>
      <w:r w:rsidRPr="00920ECA">
        <w:rPr>
          <w:snapToGrid w:val="0"/>
          <w:sz w:val="28"/>
          <w:szCs w:val="28"/>
        </w:rPr>
        <w:t>Эксперты предлагают включить в НВВ 2021 года расходы в размере 571,55 тыс. руб. (534,58*1,032*1,036).</w:t>
      </w:r>
    </w:p>
    <w:p w14:paraId="5FF74D3F" w14:textId="77777777" w:rsidR="00920ECA" w:rsidRPr="00920ECA" w:rsidRDefault="00920ECA" w:rsidP="00920ECA">
      <w:pPr>
        <w:tabs>
          <w:tab w:val="left" w:pos="1134"/>
        </w:tabs>
        <w:spacing w:line="360" w:lineRule="auto"/>
        <w:ind w:firstLine="709"/>
        <w:jc w:val="both"/>
        <w:rPr>
          <w:rFonts w:cs="Arial"/>
          <w:bCs/>
          <w:i/>
          <w:snapToGrid w:val="0"/>
          <w:color w:val="000000"/>
          <w:sz w:val="28"/>
          <w:szCs w:val="26"/>
          <w:lang w:eastAsia="en-US"/>
        </w:rPr>
      </w:pPr>
      <w:r w:rsidRPr="00920ECA">
        <w:rPr>
          <w:snapToGrid w:val="0"/>
          <w:color w:val="000000"/>
          <w:sz w:val="28"/>
          <w:szCs w:val="28"/>
        </w:rPr>
        <w:t xml:space="preserve"> </w:t>
      </w:r>
    </w:p>
    <w:p w14:paraId="2D5B5FFA"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30" w:name="_Toc52437978"/>
      <w:r w:rsidRPr="00920ECA">
        <w:rPr>
          <w:rFonts w:cs="Arial"/>
          <w:b/>
          <w:bCs/>
          <w:snapToGrid w:val="0"/>
          <w:kern w:val="32"/>
          <w:sz w:val="28"/>
          <w:szCs w:val="32"/>
          <w:lang w:eastAsia="en-US"/>
        </w:rPr>
        <w:t>9.2 Инвестиционная программа</w:t>
      </w:r>
      <w:bookmarkEnd w:id="30"/>
    </w:p>
    <w:p w14:paraId="257DB77D" w14:textId="77777777" w:rsidR="00920ECA" w:rsidRPr="00920ECA" w:rsidRDefault="00920ECA" w:rsidP="00920ECA">
      <w:pPr>
        <w:rPr>
          <w:rFonts w:eastAsia="Calibri"/>
          <w:snapToGrid w:val="0"/>
          <w:sz w:val="28"/>
          <w:szCs w:val="28"/>
          <w:lang w:eastAsia="en-US"/>
        </w:rPr>
      </w:pPr>
    </w:p>
    <w:p w14:paraId="62F4FCB1"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Предприятием заявлены расходы по статье в сумме 12 930,39 тыс. руб. </w:t>
      </w:r>
    </w:p>
    <w:p w14:paraId="6B8EFAAC"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Инвестиционная программа предприятия на 2020-2025 гг. утверждена постановлением региональной энергетической комиссии Кемеровской области от 29.10.2019 № 364 «Об утверждении инвестиционной программы ООО «ТВК» в сфере теплоснабжения на 2020-2025 годы». Расходы на 2021 год приняты в сумме 14 124,00 тыс. руб. </w:t>
      </w:r>
    </w:p>
    <w:p w14:paraId="673399A9"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Эксперты предлагают учесть расходы из прибыли в целях исполнения инвестиционной программы в сумме 6 003,06 тыс. руб., уменьшив сумму </w:t>
      </w:r>
      <w:r w:rsidRPr="00920ECA">
        <w:rPr>
          <w:snapToGrid w:val="0"/>
          <w:sz w:val="28"/>
          <w:szCs w:val="28"/>
        </w:rPr>
        <w:lastRenderedPageBreak/>
        <w:t>затрат, предусмотренную инвестиционной программой на сумму амортизации в размере 8 120, 94 тыс. руб.</w:t>
      </w:r>
    </w:p>
    <w:p w14:paraId="419AC7EE" w14:textId="77777777" w:rsidR="00920ECA" w:rsidRPr="00920ECA" w:rsidRDefault="00920ECA" w:rsidP="00920ECA">
      <w:pPr>
        <w:ind w:right="142" w:firstLine="709"/>
        <w:jc w:val="both"/>
        <w:rPr>
          <w:snapToGrid w:val="0"/>
          <w:sz w:val="28"/>
          <w:szCs w:val="28"/>
        </w:rPr>
      </w:pPr>
      <w:r w:rsidRPr="00920ECA">
        <w:rPr>
          <w:snapToGrid w:val="0"/>
          <w:sz w:val="28"/>
          <w:szCs w:val="28"/>
        </w:rPr>
        <w:t>Корректировка расходов по статье инвестиционная программа на 2021 год относительно предложений предприятия в сторону снижения составила 1 193,61 тыс. руб.</w:t>
      </w:r>
    </w:p>
    <w:p w14:paraId="69F4BFA3" w14:textId="77777777" w:rsidR="00920ECA" w:rsidRPr="00920ECA" w:rsidRDefault="00920ECA" w:rsidP="00920ECA">
      <w:pPr>
        <w:ind w:right="142" w:firstLine="709"/>
        <w:jc w:val="both"/>
        <w:rPr>
          <w:snapToGrid w:val="0"/>
          <w:sz w:val="28"/>
          <w:szCs w:val="28"/>
        </w:rPr>
      </w:pPr>
    </w:p>
    <w:p w14:paraId="6D68C9AC"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31" w:name="_Toc52437979"/>
      <w:r w:rsidRPr="00920ECA">
        <w:rPr>
          <w:rFonts w:cs="Arial"/>
          <w:b/>
          <w:bCs/>
          <w:snapToGrid w:val="0"/>
          <w:kern w:val="32"/>
          <w:sz w:val="28"/>
          <w:szCs w:val="32"/>
          <w:lang w:eastAsia="en-US"/>
        </w:rPr>
        <w:t>9.3 Расчетная предпринимательская прибыль</w:t>
      </w:r>
      <w:bookmarkEnd w:id="31"/>
    </w:p>
    <w:p w14:paraId="680DB62E" w14:textId="77777777" w:rsidR="00920ECA" w:rsidRPr="00920ECA" w:rsidRDefault="00920ECA" w:rsidP="00920ECA">
      <w:pPr>
        <w:rPr>
          <w:rFonts w:eastAsia="Calibri"/>
          <w:snapToGrid w:val="0"/>
          <w:sz w:val="28"/>
          <w:szCs w:val="28"/>
          <w:lang w:eastAsia="en-US"/>
        </w:rPr>
      </w:pPr>
    </w:p>
    <w:p w14:paraId="7112F5B9" w14:textId="77777777" w:rsidR="00920ECA" w:rsidRPr="00920ECA" w:rsidRDefault="00920ECA" w:rsidP="00920ECA">
      <w:pPr>
        <w:ind w:right="142" w:firstLine="709"/>
        <w:jc w:val="both"/>
        <w:rPr>
          <w:snapToGrid w:val="0"/>
          <w:sz w:val="28"/>
          <w:szCs w:val="28"/>
        </w:rPr>
      </w:pPr>
      <w:r w:rsidRPr="00920ECA">
        <w:rPr>
          <w:snapToGrid w:val="0"/>
          <w:sz w:val="28"/>
          <w:szCs w:val="28"/>
        </w:rPr>
        <w:t>Предприятием заявлены расходы по статье в сумме 7 032,39 тыс. руб.</w:t>
      </w:r>
    </w:p>
    <w:p w14:paraId="7F69B370"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Расчетная предпринимательская прибыль, определяемая </w:t>
      </w:r>
      <w:r w:rsidRPr="00920ECA">
        <w:rPr>
          <w:snapToGrid w:val="0"/>
          <w:sz w:val="28"/>
          <w:szCs w:val="28"/>
        </w:rPr>
        <w:br/>
        <w:t xml:space="preserve">в соответствии с пунктом 74(1) Основ ценообразования определяется </w:t>
      </w:r>
      <w:r w:rsidRPr="00920ECA">
        <w:rPr>
          <w:snapToGrid w:val="0"/>
          <w:sz w:val="28"/>
          <w:szCs w:val="28"/>
        </w:rPr>
        <w:br/>
        <w:t xml:space="preserve">в размере 5 процентов текущих расходов на каждый год долгосрочного периода регулирования, за исключением расходов на топливо, расходов </w:t>
      </w:r>
      <w:r w:rsidRPr="00920ECA">
        <w:rPr>
          <w:snapToGrid w:val="0"/>
          <w:sz w:val="28"/>
          <w:szCs w:val="28"/>
        </w:rPr>
        <w:br/>
        <w:t>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1515CBFF"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По расчёту экспертов предпринимательская прибыль составит 6 444,14 тыс. руб. = 5%* (20 364,22+2 995,22+81 677,26+ (26 024,68-2 178,52) тыс. руб. </w:t>
      </w:r>
    </w:p>
    <w:p w14:paraId="003FB64E"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Эксперты считают экономически обоснованными принять расходы </w:t>
      </w:r>
      <w:r w:rsidRPr="00920ECA">
        <w:rPr>
          <w:snapToGrid w:val="0"/>
          <w:sz w:val="28"/>
          <w:szCs w:val="28"/>
        </w:rPr>
        <w:br/>
        <w:t>на расчётном уровне.</w:t>
      </w:r>
    </w:p>
    <w:p w14:paraId="27417873" w14:textId="77777777" w:rsidR="00920ECA" w:rsidRPr="00920ECA" w:rsidRDefault="00920ECA" w:rsidP="00920ECA">
      <w:pPr>
        <w:ind w:right="142" w:firstLine="709"/>
        <w:jc w:val="both"/>
        <w:rPr>
          <w:snapToGrid w:val="0"/>
          <w:sz w:val="28"/>
          <w:szCs w:val="28"/>
        </w:rPr>
      </w:pPr>
      <w:r w:rsidRPr="00920ECA">
        <w:rPr>
          <w:snapToGrid w:val="0"/>
          <w:sz w:val="28"/>
          <w:szCs w:val="28"/>
        </w:rPr>
        <w:t>Корректировка относительно предложений предприятия составит 280,46 тыс. руб. в сторону снижения.</w:t>
      </w:r>
    </w:p>
    <w:p w14:paraId="15B68A68" w14:textId="77777777" w:rsidR="00920ECA" w:rsidRPr="00920ECA" w:rsidRDefault="00920ECA" w:rsidP="00920ECA">
      <w:pPr>
        <w:tabs>
          <w:tab w:val="left" w:pos="1134"/>
        </w:tabs>
        <w:spacing w:line="360" w:lineRule="auto"/>
        <w:ind w:firstLine="709"/>
        <w:jc w:val="both"/>
        <w:rPr>
          <w:snapToGrid w:val="0"/>
          <w:color w:val="000000"/>
          <w:sz w:val="28"/>
          <w:szCs w:val="28"/>
        </w:rPr>
      </w:pPr>
    </w:p>
    <w:p w14:paraId="16E8633E"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32" w:name="_Toc52437980"/>
      <w:r w:rsidRPr="00920ECA">
        <w:rPr>
          <w:rFonts w:cs="Arial"/>
          <w:b/>
          <w:bCs/>
          <w:snapToGrid w:val="0"/>
          <w:kern w:val="32"/>
          <w:sz w:val="28"/>
          <w:szCs w:val="32"/>
          <w:lang w:eastAsia="en-US"/>
        </w:rPr>
        <w:t>10. Корректировка с целью учета отклонения фактических значений параметров расчета тарифов от значений, учтенных при установлении тарифов</w:t>
      </w:r>
      <w:bookmarkEnd w:id="32"/>
      <w:r w:rsidRPr="00920ECA">
        <w:rPr>
          <w:rFonts w:cs="Arial"/>
          <w:b/>
          <w:bCs/>
          <w:snapToGrid w:val="0"/>
          <w:kern w:val="32"/>
          <w:sz w:val="28"/>
          <w:szCs w:val="32"/>
          <w:lang w:eastAsia="en-US"/>
        </w:rPr>
        <w:t xml:space="preserve"> на тепловую энергию на 2019 год</w:t>
      </w:r>
    </w:p>
    <w:p w14:paraId="6C34027C" w14:textId="77777777" w:rsidR="00920ECA" w:rsidRPr="00920ECA" w:rsidRDefault="00920ECA" w:rsidP="00920ECA">
      <w:pPr>
        <w:rPr>
          <w:snapToGrid w:val="0"/>
          <w:sz w:val="28"/>
          <w:szCs w:val="28"/>
          <w:lang w:eastAsia="en-US"/>
        </w:rPr>
      </w:pPr>
    </w:p>
    <w:p w14:paraId="22503B65" w14:textId="77777777" w:rsidR="00920ECA" w:rsidRPr="00920ECA" w:rsidRDefault="00920ECA" w:rsidP="00920ECA">
      <w:pPr>
        <w:widowControl w:val="0"/>
        <w:ind w:firstLine="720"/>
        <w:jc w:val="both"/>
        <w:rPr>
          <w:sz w:val="28"/>
          <w:szCs w:val="28"/>
          <w:lang w:eastAsia="en-US"/>
        </w:rPr>
      </w:pPr>
      <w:r w:rsidRPr="00920ECA">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w:t>
      </w:r>
      <w:r w:rsidRPr="00920ECA">
        <w:rPr>
          <w:sz w:val="28"/>
          <w:szCs w:val="28"/>
          <w:lang w:eastAsia="en-US"/>
        </w:rPr>
        <w:br/>
        <w:t xml:space="preserve">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B035E57" w14:textId="77777777" w:rsidR="00920ECA" w:rsidRPr="00920ECA" w:rsidRDefault="00920ECA" w:rsidP="00920ECA">
      <w:pPr>
        <w:widowControl w:val="0"/>
        <w:ind w:firstLine="720"/>
        <w:jc w:val="both"/>
        <w:rPr>
          <w:sz w:val="28"/>
          <w:szCs w:val="28"/>
          <w:lang w:eastAsia="en-US"/>
        </w:rPr>
      </w:pPr>
      <w:r w:rsidRPr="00920ECA">
        <w:rPr>
          <w:sz w:val="28"/>
          <w:szCs w:val="28"/>
          <w:lang w:eastAsia="en-US"/>
        </w:rPr>
        <w:t>В расчет фактической необходимой валовой выручки, согласно Методическим указаниям, включаются:</w:t>
      </w:r>
    </w:p>
    <w:p w14:paraId="4B4728D7" w14:textId="77777777" w:rsidR="00920ECA" w:rsidRPr="00920ECA" w:rsidRDefault="00920ECA" w:rsidP="00920ECA">
      <w:pPr>
        <w:widowControl w:val="0"/>
        <w:ind w:firstLine="720"/>
        <w:jc w:val="both"/>
        <w:rPr>
          <w:sz w:val="28"/>
          <w:szCs w:val="28"/>
          <w:lang w:eastAsia="en-US"/>
        </w:rPr>
      </w:pPr>
      <w:r w:rsidRPr="00920ECA">
        <w:rPr>
          <w:sz w:val="28"/>
          <w:szCs w:val="28"/>
          <w:lang w:eastAsia="en-US"/>
        </w:rPr>
        <w:t xml:space="preserve">- операционные расходы предприятия, определённые исходя </w:t>
      </w:r>
      <w:r w:rsidRPr="00920ECA">
        <w:rPr>
          <w:sz w:val="28"/>
          <w:szCs w:val="28"/>
          <w:lang w:eastAsia="en-US"/>
        </w:rPr>
        <w:br/>
        <w:t>из фактических значений параметров расчёта тарифов (согласно пункту 56 Методических указаний);</w:t>
      </w:r>
    </w:p>
    <w:p w14:paraId="03F6960D" w14:textId="77777777" w:rsidR="00920ECA" w:rsidRPr="00920ECA" w:rsidRDefault="00920ECA" w:rsidP="00920ECA">
      <w:pPr>
        <w:ind w:firstLine="720"/>
        <w:jc w:val="both"/>
        <w:rPr>
          <w:sz w:val="28"/>
          <w:szCs w:val="28"/>
          <w:lang w:eastAsia="en-US"/>
        </w:rPr>
      </w:pPr>
      <w:r w:rsidRPr="00920ECA">
        <w:rPr>
          <w:sz w:val="28"/>
          <w:szCs w:val="28"/>
          <w:lang w:eastAsia="en-US"/>
        </w:rPr>
        <w:lastRenderedPageBreak/>
        <w:t>- неподконтрольные расходы на основании документально подтвержденных, имевших место фактических расходов;</w:t>
      </w:r>
    </w:p>
    <w:p w14:paraId="25E73150" w14:textId="77777777" w:rsidR="00920ECA" w:rsidRPr="00920ECA" w:rsidRDefault="00920ECA" w:rsidP="00920ECA">
      <w:pPr>
        <w:ind w:firstLine="720"/>
        <w:jc w:val="both"/>
        <w:rPr>
          <w:sz w:val="28"/>
          <w:szCs w:val="28"/>
          <w:lang w:eastAsia="en-US"/>
        </w:rPr>
      </w:pPr>
      <w:r w:rsidRPr="00920ECA">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315B9392" w14:textId="77777777" w:rsidR="00920ECA" w:rsidRPr="00920ECA" w:rsidRDefault="00920ECA" w:rsidP="00920ECA">
      <w:pPr>
        <w:ind w:firstLine="720"/>
        <w:jc w:val="both"/>
        <w:rPr>
          <w:sz w:val="28"/>
          <w:szCs w:val="28"/>
          <w:lang w:eastAsia="en-US"/>
        </w:rPr>
      </w:pPr>
      <w:r w:rsidRPr="00920ECA">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213902C9" w14:textId="77777777" w:rsidR="00920ECA" w:rsidRPr="00920ECA" w:rsidRDefault="00920ECA" w:rsidP="00920ECA">
      <w:pPr>
        <w:ind w:firstLine="720"/>
        <w:jc w:val="both"/>
        <w:rPr>
          <w:sz w:val="28"/>
          <w:szCs w:val="28"/>
          <w:lang w:eastAsia="en-US"/>
        </w:rPr>
      </w:pPr>
      <w:r w:rsidRPr="00920ECA">
        <w:rPr>
          <w:sz w:val="28"/>
          <w:szCs w:val="28"/>
          <w:lang w:eastAsia="en-US"/>
        </w:rPr>
        <w:t>- фактическая прибыль.</w:t>
      </w:r>
    </w:p>
    <w:p w14:paraId="232C9C15" w14:textId="77777777" w:rsidR="00920ECA" w:rsidRPr="00920ECA" w:rsidRDefault="00920ECA" w:rsidP="00920ECA">
      <w:pPr>
        <w:ind w:firstLine="720"/>
        <w:jc w:val="both"/>
        <w:rPr>
          <w:sz w:val="28"/>
          <w:szCs w:val="28"/>
          <w:lang w:eastAsia="en-US"/>
        </w:rPr>
      </w:pPr>
      <w:r w:rsidRPr="00920ECA">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920ECA">
        <w:rPr>
          <w:sz w:val="28"/>
          <w:szCs w:val="28"/>
        </w:rPr>
        <w:br/>
        <w:t xml:space="preserve">на производство тепловой энергии за 2019 год, с учетом нормативных показателей, рассчитана </w:t>
      </w:r>
      <w:r w:rsidRPr="00920ECA">
        <w:rPr>
          <w:sz w:val="28"/>
          <w:szCs w:val="28"/>
          <w:lang w:eastAsia="en-US"/>
        </w:rPr>
        <w:t>экспертами по группам статей.</w:t>
      </w:r>
    </w:p>
    <w:p w14:paraId="016C9AEA" w14:textId="77777777" w:rsidR="00920ECA" w:rsidRPr="00920ECA" w:rsidRDefault="00920ECA" w:rsidP="00920ECA">
      <w:pPr>
        <w:ind w:firstLine="720"/>
        <w:jc w:val="both"/>
        <w:rPr>
          <w:sz w:val="28"/>
          <w:szCs w:val="28"/>
          <w:lang w:eastAsia="en-US"/>
        </w:rPr>
      </w:pPr>
    </w:p>
    <w:p w14:paraId="3E7FA8D9" w14:textId="77777777" w:rsidR="00920ECA" w:rsidRPr="00920ECA" w:rsidRDefault="00920ECA" w:rsidP="00920ECA">
      <w:pPr>
        <w:ind w:firstLine="709"/>
        <w:jc w:val="both"/>
        <w:rPr>
          <w:sz w:val="28"/>
          <w:szCs w:val="28"/>
        </w:rPr>
      </w:pPr>
      <w:r w:rsidRPr="00920ECA">
        <w:rPr>
          <w:sz w:val="28"/>
          <w:szCs w:val="28"/>
        </w:rPr>
        <w:t xml:space="preserve">10.1. </w:t>
      </w:r>
      <w:r w:rsidRPr="00920ECA">
        <w:rPr>
          <w:sz w:val="28"/>
          <w:szCs w:val="28"/>
          <w:u w:val="single"/>
        </w:rPr>
        <w:t>Расходы на приобретение энергетических ресурсов</w:t>
      </w:r>
    </w:p>
    <w:p w14:paraId="427D5C42" w14:textId="77777777" w:rsidR="00920ECA" w:rsidRPr="00920ECA" w:rsidRDefault="00920ECA" w:rsidP="00920ECA">
      <w:pPr>
        <w:ind w:firstLine="709"/>
        <w:jc w:val="both"/>
        <w:rPr>
          <w:sz w:val="28"/>
          <w:szCs w:val="28"/>
        </w:rPr>
      </w:pPr>
      <w:r w:rsidRPr="00920ECA">
        <w:rPr>
          <w:sz w:val="28"/>
          <w:szCs w:val="28"/>
        </w:rPr>
        <w:t xml:space="preserve">По статье «Топливо» произошло увеличение суммы затрат на 7 150,50 тыс. руб. за счёт увеличения потребления топлива на 19,60%, в связи </w:t>
      </w:r>
      <w:r w:rsidRPr="00920ECA">
        <w:rPr>
          <w:sz w:val="28"/>
          <w:szCs w:val="28"/>
        </w:rPr>
        <w:br/>
        <w:t>с увеличением полезного отпуска на 14,49 %, а также за счет увеличения тарифа на автомобильные перевозки на 20,50%.</w:t>
      </w:r>
    </w:p>
    <w:p w14:paraId="5E492398" w14:textId="77777777" w:rsidR="00920ECA" w:rsidRPr="00920ECA" w:rsidRDefault="00920ECA" w:rsidP="00920ECA">
      <w:pPr>
        <w:ind w:firstLine="709"/>
        <w:jc w:val="both"/>
        <w:rPr>
          <w:sz w:val="28"/>
          <w:szCs w:val="28"/>
        </w:rPr>
      </w:pPr>
      <w:r w:rsidRPr="00920ECA">
        <w:rPr>
          <w:sz w:val="28"/>
          <w:szCs w:val="28"/>
        </w:rPr>
        <w:t xml:space="preserve">Стоимость электроэнергии рассчитана, согласно п. 56 Методических указаний, исходя из утвержденного удельного расхода электроэнергии </w:t>
      </w:r>
      <w:r w:rsidRPr="00920ECA">
        <w:rPr>
          <w:sz w:val="28"/>
          <w:szCs w:val="28"/>
        </w:rPr>
        <w:br/>
        <w:t xml:space="preserve">на полезный отпуск теплоэнергии и фактической цены (значения показателей отражены в приложениях 1 и 2 к данному экспертному заключению). Расходы превысили плановые на 2 922,16 тыс. руб. </w:t>
      </w:r>
    </w:p>
    <w:p w14:paraId="36E77355" w14:textId="77777777" w:rsidR="00920ECA" w:rsidRPr="00920ECA" w:rsidRDefault="00920ECA" w:rsidP="00920ECA">
      <w:pPr>
        <w:ind w:firstLine="709"/>
        <w:jc w:val="both"/>
        <w:rPr>
          <w:bCs/>
          <w:sz w:val="28"/>
          <w:szCs w:val="28"/>
        </w:rPr>
      </w:pPr>
      <w:r w:rsidRPr="00920ECA">
        <w:rPr>
          <w:sz w:val="28"/>
          <w:szCs w:val="28"/>
        </w:rPr>
        <w:t>Стоимость холодной воды рассчитана, согласно п. 56</w:t>
      </w:r>
      <w:r w:rsidRPr="00920ECA">
        <w:rPr>
          <w:snapToGrid w:val="0"/>
          <w:color w:val="000000"/>
          <w:sz w:val="28"/>
          <w:szCs w:val="28"/>
        </w:rPr>
        <w:t xml:space="preserve"> Методических указаний, исходя из удельного расхода воды на полезный отпуск теплоэнергии </w:t>
      </w:r>
      <w:r w:rsidRPr="00920ECA">
        <w:rPr>
          <w:snapToGrid w:val="0"/>
          <w:color w:val="000000"/>
          <w:sz w:val="28"/>
          <w:szCs w:val="28"/>
        </w:rPr>
        <w:br/>
        <w:t xml:space="preserve">и фактической цены (значения показателей отражены в приложениях 1 и 2 </w:t>
      </w:r>
      <w:r w:rsidRPr="00920ECA">
        <w:rPr>
          <w:snapToGrid w:val="0"/>
          <w:color w:val="000000"/>
          <w:sz w:val="28"/>
          <w:szCs w:val="28"/>
        </w:rPr>
        <w:br/>
        <w:t xml:space="preserve">к данному экспертному заключению). </w:t>
      </w:r>
      <w:r w:rsidRPr="00920ECA">
        <w:rPr>
          <w:sz w:val="28"/>
          <w:szCs w:val="28"/>
        </w:rPr>
        <w:t xml:space="preserve">Фактическая цена воды принята на уровне фактической себестоимости, включающей покупную воду, согласно бухгалтерской справке (стр. 90 том 1). </w:t>
      </w:r>
      <w:r w:rsidRPr="00920ECA">
        <w:rPr>
          <w:snapToGrid w:val="0"/>
          <w:color w:val="000000"/>
          <w:sz w:val="28"/>
          <w:szCs w:val="28"/>
        </w:rPr>
        <w:t xml:space="preserve">Расходы увеличились относительно плана на 183,16 тыс. руб. </w:t>
      </w:r>
      <w:r w:rsidRPr="00920ECA">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6.</w:t>
      </w:r>
    </w:p>
    <w:p w14:paraId="68405A0B" w14:textId="77777777" w:rsidR="00920ECA" w:rsidRPr="00920ECA" w:rsidRDefault="00920ECA" w:rsidP="00920ECA">
      <w:pPr>
        <w:tabs>
          <w:tab w:val="left" w:pos="1890"/>
        </w:tabs>
        <w:ind w:left="1440" w:right="-1"/>
        <w:jc w:val="right"/>
        <w:rPr>
          <w:sz w:val="28"/>
          <w:szCs w:val="28"/>
        </w:rPr>
      </w:pPr>
      <w:r w:rsidRPr="00920ECA">
        <w:rPr>
          <w:sz w:val="28"/>
          <w:szCs w:val="28"/>
        </w:rPr>
        <w:br w:type="page"/>
      </w:r>
    </w:p>
    <w:p w14:paraId="07CB53DB" w14:textId="77777777" w:rsidR="00920ECA" w:rsidRPr="00920ECA" w:rsidRDefault="00920ECA" w:rsidP="00920ECA">
      <w:pPr>
        <w:tabs>
          <w:tab w:val="left" w:pos="1890"/>
        </w:tabs>
        <w:ind w:left="1440" w:right="-1"/>
        <w:jc w:val="right"/>
        <w:rPr>
          <w:sz w:val="28"/>
          <w:szCs w:val="28"/>
        </w:rPr>
      </w:pPr>
      <w:r w:rsidRPr="00920ECA">
        <w:rPr>
          <w:sz w:val="28"/>
          <w:szCs w:val="28"/>
        </w:rPr>
        <w:lastRenderedPageBreak/>
        <w:t>Таблица 6</w:t>
      </w:r>
    </w:p>
    <w:p w14:paraId="1E5CB5B4" w14:textId="77777777" w:rsidR="00920ECA" w:rsidRPr="00920ECA" w:rsidRDefault="00920ECA" w:rsidP="00920ECA">
      <w:pPr>
        <w:tabs>
          <w:tab w:val="left" w:pos="1890"/>
        </w:tabs>
        <w:ind w:left="1440" w:right="-1"/>
        <w:jc w:val="right"/>
        <w:rPr>
          <w:sz w:val="28"/>
          <w:szCs w:val="28"/>
        </w:rPr>
      </w:pPr>
    </w:p>
    <w:p w14:paraId="65B37642" w14:textId="77777777" w:rsidR="00920ECA" w:rsidRPr="00920ECA" w:rsidRDefault="00920ECA" w:rsidP="00920ECA">
      <w:pPr>
        <w:jc w:val="center"/>
        <w:rPr>
          <w:bCs/>
          <w:sz w:val="28"/>
          <w:szCs w:val="28"/>
        </w:rPr>
      </w:pPr>
      <w:bookmarkStart w:id="33" w:name="_Hlk52543385"/>
      <w:r w:rsidRPr="00920ECA">
        <w:rPr>
          <w:bCs/>
          <w:sz w:val="28"/>
          <w:szCs w:val="28"/>
        </w:rPr>
        <w:t>Реестр фактических расходов на приобретение энергетических ресурсов, холодной воды и теплоносителя</w:t>
      </w:r>
    </w:p>
    <w:bookmarkEnd w:id="33"/>
    <w:p w14:paraId="30CCA0D6" w14:textId="77777777" w:rsidR="00920ECA" w:rsidRPr="00920ECA" w:rsidRDefault="00920ECA" w:rsidP="00920ECA">
      <w:pPr>
        <w:jc w:val="right"/>
        <w:rPr>
          <w:bCs/>
          <w:sz w:val="28"/>
          <w:szCs w:val="28"/>
        </w:rPr>
      </w:pPr>
      <w:r w:rsidRPr="00920ECA">
        <w:rPr>
          <w:bCs/>
          <w:sz w:val="28"/>
          <w:szCs w:val="28"/>
        </w:rPr>
        <w:t>тыс. руб.</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440"/>
        <w:gridCol w:w="1597"/>
        <w:gridCol w:w="1277"/>
        <w:gridCol w:w="1410"/>
      </w:tblGrid>
      <w:tr w:rsidR="00920ECA" w:rsidRPr="00920ECA" w14:paraId="0568C1DE" w14:textId="77777777" w:rsidTr="00920ECA">
        <w:trPr>
          <w:trHeight w:val="634"/>
        </w:trPr>
        <w:tc>
          <w:tcPr>
            <w:tcW w:w="513" w:type="dxa"/>
            <w:shd w:val="clear" w:color="auto" w:fill="auto"/>
            <w:vAlign w:val="center"/>
            <w:hideMark/>
          </w:tcPr>
          <w:p w14:paraId="354309EF" w14:textId="77777777" w:rsidR="00920ECA" w:rsidRPr="00920ECA" w:rsidRDefault="00920ECA" w:rsidP="00920ECA">
            <w:pPr>
              <w:jc w:val="center"/>
              <w:rPr>
                <w:sz w:val="22"/>
                <w:szCs w:val="22"/>
              </w:rPr>
            </w:pPr>
            <w:r w:rsidRPr="00920ECA">
              <w:rPr>
                <w:sz w:val="22"/>
                <w:szCs w:val="22"/>
              </w:rPr>
              <w:t>№ п/п</w:t>
            </w:r>
          </w:p>
        </w:tc>
        <w:tc>
          <w:tcPr>
            <w:tcW w:w="4440" w:type="dxa"/>
            <w:shd w:val="clear" w:color="auto" w:fill="auto"/>
            <w:vAlign w:val="center"/>
            <w:hideMark/>
          </w:tcPr>
          <w:p w14:paraId="67E0E7A5" w14:textId="77777777" w:rsidR="00920ECA" w:rsidRPr="00920ECA" w:rsidRDefault="00920ECA" w:rsidP="00920ECA">
            <w:pPr>
              <w:jc w:val="center"/>
              <w:rPr>
                <w:sz w:val="22"/>
                <w:szCs w:val="22"/>
              </w:rPr>
            </w:pPr>
            <w:r w:rsidRPr="00920ECA">
              <w:rPr>
                <w:sz w:val="22"/>
                <w:szCs w:val="22"/>
              </w:rPr>
              <w:t>Наименование расхода</w:t>
            </w:r>
          </w:p>
        </w:tc>
        <w:tc>
          <w:tcPr>
            <w:tcW w:w="1597" w:type="dxa"/>
            <w:vAlign w:val="center"/>
          </w:tcPr>
          <w:p w14:paraId="3A238C45" w14:textId="77777777" w:rsidR="00920ECA" w:rsidRPr="00920ECA" w:rsidRDefault="00920ECA" w:rsidP="00920ECA">
            <w:pPr>
              <w:ind w:left="-138" w:right="-153"/>
              <w:jc w:val="center"/>
              <w:rPr>
                <w:sz w:val="22"/>
                <w:szCs w:val="22"/>
              </w:rPr>
            </w:pPr>
            <w:r w:rsidRPr="00920ECA">
              <w:rPr>
                <w:sz w:val="22"/>
                <w:szCs w:val="22"/>
              </w:rPr>
              <w:t xml:space="preserve">Утверждено </w:t>
            </w:r>
            <w:r w:rsidRPr="00920ECA">
              <w:rPr>
                <w:sz w:val="22"/>
                <w:szCs w:val="22"/>
              </w:rPr>
              <w:br/>
              <w:t>на 2019 год</w:t>
            </w:r>
          </w:p>
        </w:tc>
        <w:tc>
          <w:tcPr>
            <w:tcW w:w="1277" w:type="dxa"/>
            <w:shd w:val="clear" w:color="auto" w:fill="auto"/>
            <w:vAlign w:val="center"/>
            <w:hideMark/>
          </w:tcPr>
          <w:p w14:paraId="00C8F90E" w14:textId="77777777" w:rsidR="00920ECA" w:rsidRPr="00920ECA" w:rsidRDefault="00920ECA" w:rsidP="00920ECA">
            <w:pPr>
              <w:ind w:left="-138" w:right="-153"/>
              <w:jc w:val="center"/>
              <w:rPr>
                <w:sz w:val="22"/>
                <w:szCs w:val="22"/>
              </w:rPr>
            </w:pPr>
            <w:r w:rsidRPr="00920ECA">
              <w:rPr>
                <w:sz w:val="22"/>
                <w:szCs w:val="22"/>
              </w:rPr>
              <w:t>Факт</w:t>
            </w:r>
          </w:p>
          <w:p w14:paraId="3907343A" w14:textId="77777777" w:rsidR="00920ECA" w:rsidRPr="00920ECA" w:rsidRDefault="00920ECA" w:rsidP="00920ECA">
            <w:pPr>
              <w:ind w:left="-138" w:right="-153"/>
              <w:jc w:val="center"/>
              <w:rPr>
                <w:sz w:val="22"/>
                <w:szCs w:val="22"/>
              </w:rPr>
            </w:pPr>
            <w:r w:rsidRPr="00920ECA">
              <w:rPr>
                <w:sz w:val="22"/>
                <w:szCs w:val="22"/>
              </w:rPr>
              <w:t>2019 года</w:t>
            </w:r>
          </w:p>
        </w:tc>
        <w:tc>
          <w:tcPr>
            <w:tcW w:w="1410" w:type="dxa"/>
            <w:vAlign w:val="center"/>
          </w:tcPr>
          <w:p w14:paraId="646B5A01" w14:textId="77777777" w:rsidR="00920ECA" w:rsidRPr="00920ECA" w:rsidRDefault="00920ECA" w:rsidP="00920ECA">
            <w:pPr>
              <w:ind w:left="-138" w:right="-153"/>
              <w:jc w:val="center"/>
              <w:rPr>
                <w:sz w:val="22"/>
                <w:szCs w:val="22"/>
              </w:rPr>
            </w:pPr>
            <w:r w:rsidRPr="00920ECA">
              <w:rPr>
                <w:sz w:val="22"/>
                <w:szCs w:val="22"/>
              </w:rPr>
              <w:t xml:space="preserve">Отклонение </w:t>
            </w:r>
            <w:r w:rsidRPr="00920ECA">
              <w:rPr>
                <w:sz w:val="22"/>
                <w:szCs w:val="22"/>
              </w:rPr>
              <w:br/>
              <w:t>(4-3)</w:t>
            </w:r>
          </w:p>
        </w:tc>
      </w:tr>
      <w:tr w:rsidR="00920ECA" w:rsidRPr="00920ECA" w14:paraId="44CB8F9B" w14:textId="77777777" w:rsidTr="00920ECA">
        <w:trPr>
          <w:trHeight w:val="149"/>
        </w:trPr>
        <w:tc>
          <w:tcPr>
            <w:tcW w:w="513" w:type="dxa"/>
            <w:shd w:val="clear" w:color="auto" w:fill="auto"/>
            <w:vAlign w:val="center"/>
          </w:tcPr>
          <w:p w14:paraId="1EE20B89" w14:textId="77777777" w:rsidR="00920ECA" w:rsidRPr="00920ECA" w:rsidRDefault="00920ECA" w:rsidP="00920ECA">
            <w:pPr>
              <w:jc w:val="center"/>
              <w:rPr>
                <w:sz w:val="22"/>
                <w:szCs w:val="22"/>
              </w:rPr>
            </w:pPr>
            <w:r w:rsidRPr="00920ECA">
              <w:rPr>
                <w:sz w:val="22"/>
                <w:szCs w:val="22"/>
              </w:rPr>
              <w:t>1</w:t>
            </w:r>
          </w:p>
        </w:tc>
        <w:tc>
          <w:tcPr>
            <w:tcW w:w="4440" w:type="dxa"/>
            <w:shd w:val="clear" w:color="auto" w:fill="auto"/>
            <w:vAlign w:val="center"/>
          </w:tcPr>
          <w:p w14:paraId="60E14ED9" w14:textId="77777777" w:rsidR="00920ECA" w:rsidRPr="00920ECA" w:rsidRDefault="00920ECA" w:rsidP="00920ECA">
            <w:pPr>
              <w:jc w:val="center"/>
              <w:rPr>
                <w:sz w:val="22"/>
                <w:szCs w:val="22"/>
              </w:rPr>
            </w:pPr>
            <w:r w:rsidRPr="00920ECA">
              <w:rPr>
                <w:sz w:val="22"/>
                <w:szCs w:val="22"/>
              </w:rPr>
              <w:t>2</w:t>
            </w:r>
          </w:p>
        </w:tc>
        <w:tc>
          <w:tcPr>
            <w:tcW w:w="1597" w:type="dxa"/>
            <w:vAlign w:val="center"/>
          </w:tcPr>
          <w:p w14:paraId="3E9AD0FF" w14:textId="77777777" w:rsidR="00920ECA" w:rsidRPr="00920ECA" w:rsidRDefault="00920ECA" w:rsidP="00920ECA">
            <w:pPr>
              <w:jc w:val="center"/>
              <w:rPr>
                <w:sz w:val="22"/>
                <w:szCs w:val="22"/>
              </w:rPr>
            </w:pPr>
            <w:r w:rsidRPr="00920ECA">
              <w:rPr>
                <w:sz w:val="22"/>
                <w:szCs w:val="22"/>
              </w:rPr>
              <w:t>3</w:t>
            </w:r>
          </w:p>
        </w:tc>
        <w:tc>
          <w:tcPr>
            <w:tcW w:w="1277" w:type="dxa"/>
            <w:shd w:val="clear" w:color="auto" w:fill="auto"/>
            <w:vAlign w:val="center"/>
          </w:tcPr>
          <w:p w14:paraId="54508B45" w14:textId="77777777" w:rsidR="00920ECA" w:rsidRPr="00920ECA" w:rsidRDefault="00920ECA" w:rsidP="00920ECA">
            <w:pPr>
              <w:jc w:val="center"/>
              <w:rPr>
                <w:sz w:val="22"/>
                <w:szCs w:val="22"/>
              </w:rPr>
            </w:pPr>
            <w:r w:rsidRPr="00920ECA">
              <w:rPr>
                <w:sz w:val="22"/>
                <w:szCs w:val="22"/>
              </w:rPr>
              <w:t>4</w:t>
            </w:r>
          </w:p>
        </w:tc>
        <w:tc>
          <w:tcPr>
            <w:tcW w:w="1410" w:type="dxa"/>
            <w:vAlign w:val="center"/>
          </w:tcPr>
          <w:p w14:paraId="30FBBE98" w14:textId="77777777" w:rsidR="00920ECA" w:rsidRPr="00920ECA" w:rsidRDefault="00920ECA" w:rsidP="00920ECA">
            <w:pPr>
              <w:jc w:val="center"/>
              <w:rPr>
                <w:sz w:val="22"/>
                <w:szCs w:val="22"/>
              </w:rPr>
            </w:pPr>
            <w:r w:rsidRPr="00920ECA">
              <w:rPr>
                <w:sz w:val="22"/>
                <w:szCs w:val="22"/>
              </w:rPr>
              <w:t>5</w:t>
            </w:r>
          </w:p>
        </w:tc>
      </w:tr>
      <w:tr w:rsidR="00920ECA" w:rsidRPr="00920ECA" w14:paraId="1DDE9871" w14:textId="77777777" w:rsidTr="00920ECA">
        <w:trPr>
          <w:trHeight w:val="353"/>
        </w:trPr>
        <w:tc>
          <w:tcPr>
            <w:tcW w:w="513" w:type="dxa"/>
            <w:shd w:val="clear" w:color="auto" w:fill="auto"/>
            <w:vAlign w:val="center"/>
            <w:hideMark/>
          </w:tcPr>
          <w:p w14:paraId="50510499" w14:textId="77777777" w:rsidR="00920ECA" w:rsidRPr="00920ECA" w:rsidRDefault="00920ECA" w:rsidP="00920ECA">
            <w:pPr>
              <w:jc w:val="center"/>
              <w:rPr>
                <w:sz w:val="22"/>
                <w:szCs w:val="22"/>
              </w:rPr>
            </w:pPr>
            <w:r w:rsidRPr="00920ECA">
              <w:rPr>
                <w:sz w:val="22"/>
                <w:szCs w:val="22"/>
              </w:rPr>
              <w:t>1</w:t>
            </w:r>
          </w:p>
        </w:tc>
        <w:tc>
          <w:tcPr>
            <w:tcW w:w="4440" w:type="dxa"/>
            <w:shd w:val="clear" w:color="auto" w:fill="auto"/>
            <w:vAlign w:val="center"/>
            <w:hideMark/>
          </w:tcPr>
          <w:p w14:paraId="4F2A52DF" w14:textId="77777777" w:rsidR="00920ECA" w:rsidRPr="00920ECA" w:rsidRDefault="00920ECA" w:rsidP="00920ECA">
            <w:pPr>
              <w:rPr>
                <w:sz w:val="22"/>
                <w:szCs w:val="22"/>
              </w:rPr>
            </w:pPr>
            <w:r w:rsidRPr="00920ECA">
              <w:rPr>
                <w:sz w:val="22"/>
                <w:szCs w:val="22"/>
              </w:rPr>
              <w:t>Расходы на топливо</w:t>
            </w:r>
          </w:p>
        </w:tc>
        <w:tc>
          <w:tcPr>
            <w:tcW w:w="1597" w:type="dxa"/>
            <w:vAlign w:val="center"/>
          </w:tcPr>
          <w:p w14:paraId="25BA276E" w14:textId="77777777" w:rsidR="00920ECA" w:rsidRPr="00920ECA" w:rsidRDefault="00920ECA" w:rsidP="00920ECA">
            <w:pPr>
              <w:jc w:val="center"/>
              <w:rPr>
                <w:color w:val="000000"/>
                <w:szCs w:val="20"/>
              </w:rPr>
            </w:pPr>
            <w:r w:rsidRPr="00920ECA">
              <w:rPr>
                <w:color w:val="000000"/>
                <w:szCs w:val="20"/>
              </w:rPr>
              <w:t>38 283,71</w:t>
            </w:r>
          </w:p>
        </w:tc>
        <w:tc>
          <w:tcPr>
            <w:tcW w:w="1277" w:type="dxa"/>
            <w:shd w:val="clear" w:color="auto" w:fill="auto"/>
            <w:vAlign w:val="center"/>
          </w:tcPr>
          <w:p w14:paraId="71876872" w14:textId="77777777" w:rsidR="00920ECA" w:rsidRPr="00920ECA" w:rsidRDefault="00920ECA" w:rsidP="00920ECA">
            <w:pPr>
              <w:jc w:val="center"/>
              <w:rPr>
                <w:color w:val="000000"/>
                <w:szCs w:val="20"/>
              </w:rPr>
            </w:pPr>
            <w:r w:rsidRPr="00920ECA">
              <w:rPr>
                <w:color w:val="000000"/>
                <w:szCs w:val="20"/>
              </w:rPr>
              <w:t>45 389,21</w:t>
            </w:r>
          </w:p>
        </w:tc>
        <w:tc>
          <w:tcPr>
            <w:tcW w:w="1410" w:type="dxa"/>
            <w:vAlign w:val="center"/>
          </w:tcPr>
          <w:p w14:paraId="72BED42C" w14:textId="77777777" w:rsidR="00920ECA" w:rsidRPr="00920ECA" w:rsidRDefault="00920ECA" w:rsidP="00920ECA">
            <w:pPr>
              <w:jc w:val="center"/>
              <w:rPr>
                <w:color w:val="000000"/>
                <w:szCs w:val="20"/>
              </w:rPr>
            </w:pPr>
            <w:r w:rsidRPr="00920ECA">
              <w:rPr>
                <w:color w:val="000000"/>
                <w:szCs w:val="20"/>
              </w:rPr>
              <w:t>7 105,50</w:t>
            </w:r>
          </w:p>
        </w:tc>
      </w:tr>
      <w:tr w:rsidR="00920ECA" w:rsidRPr="00920ECA" w14:paraId="18C0041F" w14:textId="77777777" w:rsidTr="00920ECA">
        <w:trPr>
          <w:trHeight w:val="353"/>
        </w:trPr>
        <w:tc>
          <w:tcPr>
            <w:tcW w:w="513" w:type="dxa"/>
            <w:shd w:val="clear" w:color="auto" w:fill="auto"/>
            <w:vAlign w:val="center"/>
            <w:hideMark/>
          </w:tcPr>
          <w:p w14:paraId="7F8AF5A6" w14:textId="77777777" w:rsidR="00920ECA" w:rsidRPr="00920ECA" w:rsidRDefault="00920ECA" w:rsidP="00920ECA">
            <w:pPr>
              <w:jc w:val="center"/>
              <w:rPr>
                <w:sz w:val="22"/>
                <w:szCs w:val="22"/>
              </w:rPr>
            </w:pPr>
            <w:r w:rsidRPr="00920ECA">
              <w:rPr>
                <w:sz w:val="22"/>
                <w:szCs w:val="22"/>
              </w:rPr>
              <w:t>2</w:t>
            </w:r>
          </w:p>
        </w:tc>
        <w:tc>
          <w:tcPr>
            <w:tcW w:w="4440" w:type="dxa"/>
            <w:shd w:val="clear" w:color="auto" w:fill="auto"/>
            <w:vAlign w:val="center"/>
            <w:hideMark/>
          </w:tcPr>
          <w:p w14:paraId="10FECFE7" w14:textId="77777777" w:rsidR="00920ECA" w:rsidRPr="00920ECA" w:rsidRDefault="00920ECA" w:rsidP="00920ECA">
            <w:pPr>
              <w:rPr>
                <w:sz w:val="22"/>
                <w:szCs w:val="22"/>
              </w:rPr>
            </w:pPr>
            <w:r w:rsidRPr="00920ECA">
              <w:rPr>
                <w:sz w:val="22"/>
                <w:szCs w:val="22"/>
              </w:rPr>
              <w:t>Расходы на электрическую энергию</w:t>
            </w:r>
          </w:p>
        </w:tc>
        <w:tc>
          <w:tcPr>
            <w:tcW w:w="1597" w:type="dxa"/>
            <w:vAlign w:val="center"/>
          </w:tcPr>
          <w:p w14:paraId="1A7A884B" w14:textId="77777777" w:rsidR="00920ECA" w:rsidRPr="00920ECA" w:rsidRDefault="00920ECA" w:rsidP="00920ECA">
            <w:pPr>
              <w:jc w:val="center"/>
              <w:rPr>
                <w:color w:val="000000"/>
                <w:szCs w:val="20"/>
              </w:rPr>
            </w:pPr>
            <w:r w:rsidRPr="00920ECA">
              <w:rPr>
                <w:color w:val="000000"/>
                <w:szCs w:val="20"/>
              </w:rPr>
              <w:t>15 965,75</w:t>
            </w:r>
          </w:p>
        </w:tc>
        <w:tc>
          <w:tcPr>
            <w:tcW w:w="1277" w:type="dxa"/>
            <w:shd w:val="clear" w:color="auto" w:fill="auto"/>
            <w:vAlign w:val="center"/>
          </w:tcPr>
          <w:p w14:paraId="69CB61A3" w14:textId="77777777" w:rsidR="00920ECA" w:rsidRPr="00920ECA" w:rsidRDefault="00920ECA" w:rsidP="00920ECA">
            <w:pPr>
              <w:jc w:val="center"/>
              <w:rPr>
                <w:color w:val="000000"/>
                <w:szCs w:val="20"/>
              </w:rPr>
            </w:pPr>
            <w:r w:rsidRPr="00920ECA">
              <w:rPr>
                <w:color w:val="000000"/>
                <w:szCs w:val="20"/>
              </w:rPr>
              <w:t>18 887,91</w:t>
            </w:r>
          </w:p>
        </w:tc>
        <w:tc>
          <w:tcPr>
            <w:tcW w:w="1410" w:type="dxa"/>
            <w:vAlign w:val="center"/>
          </w:tcPr>
          <w:p w14:paraId="3A6D937D" w14:textId="77777777" w:rsidR="00920ECA" w:rsidRPr="00920ECA" w:rsidRDefault="00920ECA" w:rsidP="00920ECA">
            <w:pPr>
              <w:jc w:val="center"/>
              <w:rPr>
                <w:color w:val="000000"/>
                <w:szCs w:val="20"/>
              </w:rPr>
            </w:pPr>
            <w:r w:rsidRPr="00920ECA">
              <w:rPr>
                <w:color w:val="000000"/>
                <w:szCs w:val="20"/>
              </w:rPr>
              <w:t>2 922,16</w:t>
            </w:r>
          </w:p>
        </w:tc>
      </w:tr>
      <w:tr w:rsidR="00920ECA" w:rsidRPr="00920ECA" w14:paraId="1C497ACA" w14:textId="77777777" w:rsidTr="00920ECA">
        <w:trPr>
          <w:trHeight w:val="353"/>
        </w:trPr>
        <w:tc>
          <w:tcPr>
            <w:tcW w:w="513" w:type="dxa"/>
            <w:shd w:val="clear" w:color="auto" w:fill="auto"/>
            <w:vAlign w:val="center"/>
            <w:hideMark/>
          </w:tcPr>
          <w:p w14:paraId="196AC758" w14:textId="77777777" w:rsidR="00920ECA" w:rsidRPr="00920ECA" w:rsidRDefault="00920ECA" w:rsidP="00920ECA">
            <w:pPr>
              <w:jc w:val="center"/>
              <w:rPr>
                <w:sz w:val="22"/>
                <w:szCs w:val="22"/>
              </w:rPr>
            </w:pPr>
            <w:r w:rsidRPr="00920ECA">
              <w:rPr>
                <w:sz w:val="22"/>
                <w:szCs w:val="22"/>
              </w:rPr>
              <w:t>3</w:t>
            </w:r>
          </w:p>
        </w:tc>
        <w:tc>
          <w:tcPr>
            <w:tcW w:w="4440" w:type="dxa"/>
            <w:shd w:val="clear" w:color="auto" w:fill="auto"/>
            <w:vAlign w:val="center"/>
            <w:hideMark/>
          </w:tcPr>
          <w:p w14:paraId="306E49A5" w14:textId="77777777" w:rsidR="00920ECA" w:rsidRPr="00920ECA" w:rsidRDefault="00920ECA" w:rsidP="00920ECA">
            <w:pPr>
              <w:rPr>
                <w:sz w:val="22"/>
                <w:szCs w:val="22"/>
              </w:rPr>
            </w:pPr>
            <w:r w:rsidRPr="00920ECA">
              <w:rPr>
                <w:sz w:val="22"/>
                <w:szCs w:val="22"/>
              </w:rPr>
              <w:t>Расходы на воду</w:t>
            </w:r>
          </w:p>
        </w:tc>
        <w:tc>
          <w:tcPr>
            <w:tcW w:w="1597" w:type="dxa"/>
            <w:vAlign w:val="center"/>
          </w:tcPr>
          <w:p w14:paraId="120C0E25" w14:textId="77777777" w:rsidR="00920ECA" w:rsidRPr="00920ECA" w:rsidRDefault="00920ECA" w:rsidP="00920ECA">
            <w:pPr>
              <w:jc w:val="center"/>
              <w:rPr>
                <w:color w:val="000000"/>
                <w:szCs w:val="20"/>
              </w:rPr>
            </w:pPr>
            <w:r w:rsidRPr="00920ECA">
              <w:rPr>
                <w:color w:val="000000"/>
                <w:szCs w:val="20"/>
              </w:rPr>
              <w:t>298,08</w:t>
            </w:r>
          </w:p>
        </w:tc>
        <w:tc>
          <w:tcPr>
            <w:tcW w:w="1277" w:type="dxa"/>
            <w:shd w:val="clear" w:color="auto" w:fill="auto"/>
            <w:vAlign w:val="center"/>
          </w:tcPr>
          <w:p w14:paraId="738754B1" w14:textId="77777777" w:rsidR="00920ECA" w:rsidRPr="00920ECA" w:rsidRDefault="00920ECA" w:rsidP="00920ECA">
            <w:pPr>
              <w:jc w:val="center"/>
              <w:rPr>
                <w:color w:val="000000"/>
                <w:szCs w:val="20"/>
              </w:rPr>
            </w:pPr>
            <w:r w:rsidRPr="00920ECA">
              <w:rPr>
                <w:color w:val="000000"/>
                <w:szCs w:val="20"/>
              </w:rPr>
              <w:t>481,25</w:t>
            </w:r>
          </w:p>
        </w:tc>
        <w:tc>
          <w:tcPr>
            <w:tcW w:w="1410" w:type="dxa"/>
            <w:vAlign w:val="center"/>
          </w:tcPr>
          <w:p w14:paraId="29C8ED6F" w14:textId="77777777" w:rsidR="00920ECA" w:rsidRPr="00920ECA" w:rsidRDefault="00920ECA" w:rsidP="00920ECA">
            <w:pPr>
              <w:jc w:val="center"/>
              <w:rPr>
                <w:color w:val="000000"/>
                <w:szCs w:val="20"/>
              </w:rPr>
            </w:pPr>
            <w:r w:rsidRPr="00920ECA">
              <w:rPr>
                <w:color w:val="000000"/>
                <w:szCs w:val="20"/>
              </w:rPr>
              <w:t>183,16</w:t>
            </w:r>
          </w:p>
        </w:tc>
      </w:tr>
      <w:tr w:rsidR="00920ECA" w:rsidRPr="00920ECA" w14:paraId="727E82FA" w14:textId="77777777" w:rsidTr="00920ECA">
        <w:trPr>
          <w:trHeight w:val="353"/>
        </w:trPr>
        <w:tc>
          <w:tcPr>
            <w:tcW w:w="513" w:type="dxa"/>
            <w:shd w:val="clear" w:color="auto" w:fill="auto"/>
            <w:vAlign w:val="center"/>
          </w:tcPr>
          <w:p w14:paraId="49F86B74" w14:textId="77777777" w:rsidR="00920ECA" w:rsidRPr="00920ECA" w:rsidRDefault="00920ECA" w:rsidP="00920ECA">
            <w:pPr>
              <w:jc w:val="center"/>
              <w:rPr>
                <w:sz w:val="22"/>
                <w:szCs w:val="22"/>
              </w:rPr>
            </w:pPr>
            <w:r w:rsidRPr="00920ECA">
              <w:rPr>
                <w:sz w:val="22"/>
                <w:szCs w:val="22"/>
              </w:rPr>
              <w:t>4</w:t>
            </w:r>
          </w:p>
        </w:tc>
        <w:tc>
          <w:tcPr>
            <w:tcW w:w="4440" w:type="dxa"/>
            <w:shd w:val="clear" w:color="auto" w:fill="auto"/>
            <w:vAlign w:val="center"/>
          </w:tcPr>
          <w:p w14:paraId="5A3F1356" w14:textId="77777777" w:rsidR="00920ECA" w:rsidRPr="00920ECA" w:rsidRDefault="00920ECA" w:rsidP="00920ECA">
            <w:pPr>
              <w:rPr>
                <w:sz w:val="22"/>
                <w:szCs w:val="22"/>
              </w:rPr>
            </w:pPr>
            <w:r w:rsidRPr="00920ECA">
              <w:rPr>
                <w:sz w:val="22"/>
                <w:szCs w:val="22"/>
              </w:rPr>
              <w:t>Расходы на теплоноситель</w:t>
            </w:r>
          </w:p>
        </w:tc>
        <w:tc>
          <w:tcPr>
            <w:tcW w:w="1597" w:type="dxa"/>
            <w:vAlign w:val="center"/>
          </w:tcPr>
          <w:p w14:paraId="40D5AE0C" w14:textId="77777777" w:rsidR="00920ECA" w:rsidRPr="00920ECA" w:rsidRDefault="00920ECA" w:rsidP="00920ECA">
            <w:pPr>
              <w:jc w:val="center"/>
              <w:rPr>
                <w:color w:val="000000"/>
                <w:szCs w:val="20"/>
              </w:rPr>
            </w:pPr>
            <w:r w:rsidRPr="00920ECA">
              <w:rPr>
                <w:color w:val="000000"/>
                <w:szCs w:val="20"/>
              </w:rPr>
              <w:t>1 436,15</w:t>
            </w:r>
          </w:p>
        </w:tc>
        <w:tc>
          <w:tcPr>
            <w:tcW w:w="1277" w:type="dxa"/>
            <w:shd w:val="clear" w:color="auto" w:fill="auto"/>
            <w:vAlign w:val="center"/>
          </w:tcPr>
          <w:p w14:paraId="6082DA19" w14:textId="77777777" w:rsidR="00920ECA" w:rsidRPr="00920ECA" w:rsidRDefault="00920ECA" w:rsidP="00920ECA">
            <w:pPr>
              <w:jc w:val="center"/>
              <w:rPr>
                <w:szCs w:val="20"/>
              </w:rPr>
            </w:pPr>
            <w:r w:rsidRPr="00920ECA">
              <w:rPr>
                <w:szCs w:val="20"/>
              </w:rPr>
              <w:t>2 276,49</w:t>
            </w:r>
          </w:p>
        </w:tc>
        <w:tc>
          <w:tcPr>
            <w:tcW w:w="1410" w:type="dxa"/>
            <w:vAlign w:val="center"/>
          </w:tcPr>
          <w:p w14:paraId="16F5E5D3" w14:textId="77777777" w:rsidR="00920ECA" w:rsidRPr="00920ECA" w:rsidRDefault="00920ECA" w:rsidP="00920ECA">
            <w:pPr>
              <w:jc w:val="center"/>
              <w:rPr>
                <w:szCs w:val="20"/>
              </w:rPr>
            </w:pPr>
            <w:r w:rsidRPr="00920ECA">
              <w:rPr>
                <w:szCs w:val="20"/>
              </w:rPr>
              <w:t>840, 34</w:t>
            </w:r>
          </w:p>
        </w:tc>
      </w:tr>
      <w:tr w:rsidR="00920ECA" w:rsidRPr="00920ECA" w14:paraId="1E008D5E" w14:textId="77777777" w:rsidTr="00920ECA">
        <w:trPr>
          <w:trHeight w:val="353"/>
        </w:trPr>
        <w:tc>
          <w:tcPr>
            <w:tcW w:w="513" w:type="dxa"/>
            <w:shd w:val="clear" w:color="auto" w:fill="auto"/>
            <w:vAlign w:val="center"/>
            <w:hideMark/>
          </w:tcPr>
          <w:p w14:paraId="7A739AEA" w14:textId="77777777" w:rsidR="00920ECA" w:rsidRPr="00920ECA" w:rsidRDefault="00920ECA" w:rsidP="00920ECA">
            <w:pPr>
              <w:jc w:val="center"/>
              <w:rPr>
                <w:sz w:val="22"/>
                <w:szCs w:val="22"/>
              </w:rPr>
            </w:pPr>
          </w:p>
        </w:tc>
        <w:tc>
          <w:tcPr>
            <w:tcW w:w="4440" w:type="dxa"/>
            <w:shd w:val="clear" w:color="auto" w:fill="auto"/>
            <w:vAlign w:val="center"/>
            <w:hideMark/>
          </w:tcPr>
          <w:p w14:paraId="400B0B01" w14:textId="77777777" w:rsidR="00920ECA" w:rsidRPr="00920ECA" w:rsidRDefault="00920ECA" w:rsidP="00920ECA">
            <w:pPr>
              <w:rPr>
                <w:sz w:val="22"/>
                <w:szCs w:val="22"/>
              </w:rPr>
            </w:pPr>
            <w:r w:rsidRPr="00920ECA">
              <w:rPr>
                <w:sz w:val="22"/>
                <w:szCs w:val="22"/>
              </w:rPr>
              <w:t>ИТОГО</w:t>
            </w:r>
          </w:p>
        </w:tc>
        <w:tc>
          <w:tcPr>
            <w:tcW w:w="1597" w:type="dxa"/>
            <w:vAlign w:val="center"/>
          </w:tcPr>
          <w:p w14:paraId="02B1F2EB" w14:textId="77777777" w:rsidR="00920ECA" w:rsidRPr="00920ECA" w:rsidRDefault="00920ECA" w:rsidP="00920ECA">
            <w:pPr>
              <w:jc w:val="center"/>
              <w:rPr>
                <w:color w:val="000000"/>
                <w:szCs w:val="20"/>
              </w:rPr>
            </w:pPr>
            <w:r w:rsidRPr="00920ECA">
              <w:rPr>
                <w:color w:val="000000"/>
                <w:szCs w:val="20"/>
              </w:rPr>
              <w:t>55 983,69</w:t>
            </w:r>
          </w:p>
        </w:tc>
        <w:tc>
          <w:tcPr>
            <w:tcW w:w="1277" w:type="dxa"/>
            <w:shd w:val="clear" w:color="auto" w:fill="auto"/>
            <w:vAlign w:val="center"/>
          </w:tcPr>
          <w:p w14:paraId="7FC0D4C5" w14:textId="77777777" w:rsidR="00920ECA" w:rsidRPr="00920ECA" w:rsidRDefault="00920ECA" w:rsidP="00920ECA">
            <w:pPr>
              <w:jc w:val="center"/>
              <w:rPr>
                <w:color w:val="000000"/>
                <w:szCs w:val="20"/>
              </w:rPr>
            </w:pPr>
            <w:r w:rsidRPr="00920ECA">
              <w:rPr>
                <w:color w:val="000000"/>
                <w:szCs w:val="20"/>
              </w:rPr>
              <w:t>67 034,86</w:t>
            </w:r>
          </w:p>
        </w:tc>
        <w:tc>
          <w:tcPr>
            <w:tcW w:w="1410" w:type="dxa"/>
            <w:vAlign w:val="center"/>
          </w:tcPr>
          <w:p w14:paraId="23AF7AA3" w14:textId="77777777" w:rsidR="00920ECA" w:rsidRPr="00920ECA" w:rsidRDefault="00920ECA" w:rsidP="00920ECA">
            <w:pPr>
              <w:jc w:val="center"/>
              <w:rPr>
                <w:color w:val="000000"/>
                <w:szCs w:val="20"/>
              </w:rPr>
            </w:pPr>
            <w:r w:rsidRPr="00920ECA">
              <w:rPr>
                <w:color w:val="000000"/>
                <w:szCs w:val="20"/>
              </w:rPr>
              <w:t>11 051,17</w:t>
            </w:r>
          </w:p>
        </w:tc>
      </w:tr>
    </w:tbl>
    <w:p w14:paraId="163C13EF" w14:textId="77777777" w:rsidR="00920ECA" w:rsidRPr="00920ECA" w:rsidRDefault="00920ECA" w:rsidP="00920ECA">
      <w:pPr>
        <w:widowControl w:val="0"/>
        <w:ind w:firstLine="720"/>
        <w:jc w:val="both"/>
        <w:rPr>
          <w:snapToGrid w:val="0"/>
          <w:color w:val="000000"/>
          <w:sz w:val="28"/>
          <w:szCs w:val="28"/>
        </w:rPr>
      </w:pPr>
    </w:p>
    <w:p w14:paraId="19D587ED" w14:textId="77777777" w:rsidR="00920ECA" w:rsidRPr="00920ECA" w:rsidRDefault="00920ECA" w:rsidP="00920ECA">
      <w:pPr>
        <w:widowControl w:val="0"/>
        <w:ind w:firstLine="720"/>
        <w:jc w:val="both"/>
        <w:rPr>
          <w:sz w:val="28"/>
          <w:szCs w:val="28"/>
        </w:rPr>
      </w:pPr>
      <w:r w:rsidRPr="00920ECA">
        <w:rPr>
          <w:snapToGrid w:val="0"/>
          <w:color w:val="000000"/>
          <w:sz w:val="28"/>
          <w:szCs w:val="28"/>
        </w:rPr>
        <w:t xml:space="preserve">10.2. </w:t>
      </w:r>
      <w:r w:rsidRPr="00920ECA">
        <w:rPr>
          <w:sz w:val="28"/>
          <w:szCs w:val="28"/>
          <w:u w:val="single"/>
        </w:rPr>
        <w:t>Операционные расходы</w:t>
      </w:r>
      <w:r w:rsidRPr="00920ECA">
        <w:rPr>
          <w:sz w:val="28"/>
          <w:szCs w:val="28"/>
        </w:rPr>
        <w:t xml:space="preserve"> предприятия приняты </w:t>
      </w:r>
      <w:r w:rsidRPr="00920ECA">
        <w:rPr>
          <w:snapToGrid w:val="0"/>
          <w:sz w:val="28"/>
          <w:szCs w:val="28"/>
          <w:lang w:eastAsia="en-US"/>
        </w:rPr>
        <w:t>экспертами</w:t>
      </w:r>
      <w:r w:rsidRPr="00920ECA">
        <w:rPr>
          <w:sz w:val="28"/>
          <w:szCs w:val="28"/>
        </w:rPr>
        <w:t xml:space="preserve"> </w:t>
      </w:r>
      <w:r w:rsidRPr="00920ECA">
        <w:rPr>
          <w:sz w:val="28"/>
          <w:szCs w:val="28"/>
        </w:rPr>
        <w:br/>
        <w:t>в размере 74 797,04 тыс. руб. на уровне, учтенном при регулировании на 2019 год без изменений (на базовом уровне).</w:t>
      </w:r>
    </w:p>
    <w:p w14:paraId="2FCC493E" w14:textId="77777777" w:rsidR="00920ECA" w:rsidRPr="00920ECA" w:rsidRDefault="00920ECA" w:rsidP="00920ECA">
      <w:pPr>
        <w:ind w:firstLine="708"/>
        <w:jc w:val="both"/>
        <w:rPr>
          <w:snapToGrid w:val="0"/>
          <w:color w:val="000000"/>
          <w:sz w:val="28"/>
          <w:szCs w:val="28"/>
        </w:rPr>
      </w:pPr>
      <w:r w:rsidRPr="00920ECA">
        <w:rPr>
          <w:snapToGrid w:val="0"/>
          <w:color w:val="000000"/>
          <w:sz w:val="28"/>
          <w:szCs w:val="28"/>
        </w:rPr>
        <w:t xml:space="preserve">10.3. </w:t>
      </w:r>
      <w:r w:rsidRPr="00920ECA">
        <w:rPr>
          <w:snapToGrid w:val="0"/>
          <w:color w:val="000000"/>
          <w:sz w:val="28"/>
          <w:szCs w:val="28"/>
          <w:u w:val="single"/>
        </w:rPr>
        <w:t>Неподконтрольные расходы</w:t>
      </w:r>
      <w:r w:rsidRPr="00920ECA">
        <w:rPr>
          <w:snapToGrid w:val="0"/>
          <w:color w:val="000000"/>
          <w:sz w:val="28"/>
          <w:szCs w:val="28"/>
        </w:rPr>
        <w:t xml:space="preserve"> (арендная плата, отчисления </w:t>
      </w:r>
      <w:r w:rsidRPr="00920ECA">
        <w:rPr>
          <w:snapToGrid w:val="0"/>
          <w:color w:val="000000"/>
          <w:sz w:val="28"/>
          <w:szCs w:val="28"/>
        </w:rPr>
        <w:br/>
        <w:t xml:space="preserve">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проанализированы экспертами на основании представленного предприятием отчёта по системе ЕИАС, в формате шаблона </w:t>
      </w:r>
      <w:r w:rsidRPr="00920ECA">
        <w:rPr>
          <w:snapToGrid w:val="0"/>
          <w:color w:val="000000"/>
          <w:sz w:val="28"/>
          <w:szCs w:val="28"/>
          <w:lang w:val="en-US"/>
        </w:rPr>
        <w:t>BALANCE</w:t>
      </w:r>
      <w:r w:rsidRPr="00920ECA">
        <w:rPr>
          <w:snapToGrid w:val="0"/>
          <w:color w:val="000000"/>
          <w:sz w:val="28"/>
          <w:szCs w:val="28"/>
        </w:rPr>
        <w:t>.</w:t>
      </w:r>
      <w:r w:rsidRPr="00920ECA">
        <w:rPr>
          <w:snapToGrid w:val="0"/>
          <w:color w:val="000000"/>
          <w:sz w:val="28"/>
          <w:szCs w:val="28"/>
          <w:lang w:val="en-US"/>
        </w:rPr>
        <w:t>CALC</w:t>
      </w:r>
      <w:r w:rsidRPr="00920ECA">
        <w:rPr>
          <w:snapToGrid w:val="0"/>
          <w:color w:val="000000"/>
          <w:sz w:val="28"/>
          <w:szCs w:val="28"/>
        </w:rPr>
        <w:t>.</w:t>
      </w:r>
      <w:r w:rsidRPr="00920ECA">
        <w:rPr>
          <w:snapToGrid w:val="0"/>
          <w:color w:val="000000"/>
          <w:sz w:val="28"/>
          <w:szCs w:val="28"/>
          <w:lang w:val="en-US"/>
        </w:rPr>
        <w:t>TARIFF</w:t>
      </w:r>
      <w:r w:rsidRPr="00920ECA">
        <w:rPr>
          <w:snapToGrid w:val="0"/>
          <w:color w:val="000000"/>
          <w:sz w:val="28"/>
          <w:szCs w:val="28"/>
        </w:rPr>
        <w:t>.</w:t>
      </w:r>
      <w:r w:rsidRPr="00920ECA">
        <w:rPr>
          <w:snapToGrid w:val="0"/>
          <w:color w:val="000000"/>
          <w:sz w:val="28"/>
          <w:szCs w:val="28"/>
          <w:lang w:val="en-US"/>
        </w:rPr>
        <w:t>WARM</w:t>
      </w:r>
      <w:r w:rsidRPr="00920ECA">
        <w:rPr>
          <w:snapToGrid w:val="0"/>
          <w:color w:val="000000"/>
          <w:sz w:val="28"/>
          <w:szCs w:val="28"/>
        </w:rPr>
        <w:t>.2019.</w:t>
      </w:r>
      <w:r w:rsidRPr="00920ECA">
        <w:rPr>
          <w:snapToGrid w:val="0"/>
          <w:color w:val="000000"/>
          <w:sz w:val="28"/>
          <w:szCs w:val="28"/>
          <w:lang w:val="en-US"/>
        </w:rPr>
        <w:t>FACT</w:t>
      </w:r>
      <w:r w:rsidRPr="00920ECA">
        <w:rPr>
          <w:snapToGrid w:val="0"/>
          <w:color w:val="000000"/>
          <w:sz w:val="28"/>
          <w:szCs w:val="28"/>
        </w:rPr>
        <w:t xml:space="preserve">, а также бухгалтерских документов, представленных предприятием в тарифном деле (ОСВ по статьям затрат в разрезе контрагентов, ( стр.255-284, том 1, стр.11-23, том 2). В целях формирования НВВ на основе фактических значений параметров взамен прогнозных, учитываются фактически произведённые в 2019 году экономически обоснованные неподконтрольные расходы (в соответствии </w:t>
      </w:r>
      <w:r w:rsidRPr="00920ECA">
        <w:rPr>
          <w:snapToGrid w:val="0"/>
          <w:color w:val="000000"/>
          <w:sz w:val="28"/>
          <w:szCs w:val="28"/>
        </w:rPr>
        <w:br/>
        <w:t xml:space="preserve">с п. 39 Методических указаний). Подробный отчет по показателям представлен в приложении 1 к данному экспертному заключению. </w:t>
      </w:r>
    </w:p>
    <w:p w14:paraId="4B22A790"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10.4. </w:t>
      </w:r>
      <w:r w:rsidRPr="00920ECA">
        <w:rPr>
          <w:snapToGrid w:val="0"/>
          <w:color w:val="000000"/>
          <w:sz w:val="28"/>
          <w:szCs w:val="28"/>
          <w:u w:val="single"/>
        </w:rPr>
        <w:t>Фактическая необходимая валовая</w:t>
      </w:r>
      <w:r w:rsidRPr="00920ECA">
        <w:rPr>
          <w:snapToGrid w:val="0"/>
          <w:color w:val="000000"/>
          <w:sz w:val="28"/>
          <w:szCs w:val="28"/>
        </w:rPr>
        <w:t xml:space="preserve"> выручка за 2019 год составила 178 661,94 тыс. руб., в т.ч. на потребительский рынок 173 518,25 тыс. руб.</w:t>
      </w:r>
    </w:p>
    <w:p w14:paraId="0B832990"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 xml:space="preserve">10.5.  </w:t>
      </w:r>
      <w:r w:rsidRPr="00920ECA">
        <w:rPr>
          <w:snapToGrid w:val="0"/>
          <w:color w:val="000000"/>
          <w:sz w:val="28"/>
          <w:szCs w:val="28"/>
          <w:u w:val="single"/>
        </w:rPr>
        <w:t>Фактическая товарная выручка</w:t>
      </w:r>
      <w:r w:rsidRPr="00920ECA">
        <w:rPr>
          <w:snapToGrid w:val="0"/>
          <w:color w:val="000000"/>
          <w:sz w:val="28"/>
          <w:szCs w:val="28"/>
        </w:rPr>
        <w:t xml:space="preserve"> предприятия за 2019 год составила 186 186,46 тыс. руб. Тарифы для ООО «ТВК» на 2019 год утверждены постановлением </w:t>
      </w:r>
      <w:r w:rsidRPr="00920ECA">
        <w:rPr>
          <w:snapToGrid w:val="0"/>
          <w:sz w:val="28"/>
          <w:szCs w:val="28"/>
        </w:rPr>
        <w:t xml:space="preserve">региональной энергетической комиссии Кемеровской области </w:t>
      </w:r>
      <w:r w:rsidRPr="00920ECA">
        <w:rPr>
          <w:snapToGrid w:val="0"/>
          <w:color w:val="000000"/>
          <w:sz w:val="28"/>
          <w:szCs w:val="28"/>
        </w:rPr>
        <w:t>от 11.12.2018 № 475 (в редакции постановления от 05.12.2019 № 553).</w:t>
      </w:r>
    </w:p>
    <w:p w14:paraId="41DE4285" w14:textId="77777777" w:rsidR="00920ECA" w:rsidRPr="00920ECA" w:rsidRDefault="00920ECA" w:rsidP="00920ECA">
      <w:pPr>
        <w:tabs>
          <w:tab w:val="left" w:pos="1890"/>
        </w:tabs>
        <w:ind w:firstLine="720"/>
        <w:jc w:val="both"/>
        <w:rPr>
          <w:snapToGrid w:val="0"/>
          <w:color w:val="000000"/>
          <w:sz w:val="28"/>
          <w:szCs w:val="28"/>
        </w:rPr>
      </w:pPr>
      <w:r w:rsidRPr="00920ECA">
        <w:rPr>
          <w:snapToGrid w:val="0"/>
          <w:color w:val="000000"/>
          <w:sz w:val="28"/>
          <w:szCs w:val="28"/>
        </w:rPr>
        <w:t xml:space="preserve">Расчёт товарной выручки ООО «ТВК» за 2019 год представлен </w:t>
      </w:r>
      <w:r w:rsidRPr="00920ECA">
        <w:rPr>
          <w:snapToGrid w:val="0"/>
          <w:color w:val="000000"/>
          <w:sz w:val="28"/>
          <w:szCs w:val="28"/>
        </w:rPr>
        <w:br/>
        <w:t>в таблице 7.</w:t>
      </w:r>
    </w:p>
    <w:p w14:paraId="06AAAD8E" w14:textId="77777777" w:rsidR="00920ECA" w:rsidRPr="00920ECA" w:rsidRDefault="00920ECA" w:rsidP="00920ECA">
      <w:pPr>
        <w:ind w:firstLine="851"/>
        <w:jc w:val="both"/>
        <w:rPr>
          <w:snapToGrid w:val="0"/>
          <w:color w:val="000000"/>
          <w:sz w:val="28"/>
          <w:szCs w:val="28"/>
        </w:rPr>
      </w:pPr>
    </w:p>
    <w:p w14:paraId="5CD0CDC4" w14:textId="77777777" w:rsidR="00920ECA" w:rsidRPr="00920ECA" w:rsidRDefault="00920ECA" w:rsidP="00920ECA">
      <w:pPr>
        <w:spacing w:line="360" w:lineRule="auto"/>
        <w:ind w:firstLine="851"/>
        <w:jc w:val="right"/>
        <w:rPr>
          <w:snapToGrid w:val="0"/>
          <w:color w:val="000000"/>
          <w:sz w:val="28"/>
          <w:szCs w:val="28"/>
        </w:rPr>
      </w:pPr>
      <w:r w:rsidRPr="00920ECA">
        <w:rPr>
          <w:snapToGrid w:val="0"/>
          <w:color w:val="000000"/>
          <w:sz w:val="28"/>
          <w:szCs w:val="28"/>
        </w:rPr>
        <w:br w:type="page"/>
      </w:r>
    </w:p>
    <w:p w14:paraId="5172C659" w14:textId="77777777" w:rsidR="00920ECA" w:rsidRPr="00920ECA" w:rsidRDefault="00920ECA" w:rsidP="00920ECA">
      <w:pPr>
        <w:spacing w:line="360" w:lineRule="auto"/>
        <w:ind w:firstLine="851"/>
        <w:jc w:val="right"/>
        <w:rPr>
          <w:snapToGrid w:val="0"/>
          <w:color w:val="000000"/>
          <w:sz w:val="28"/>
          <w:szCs w:val="28"/>
        </w:rPr>
      </w:pPr>
      <w:r w:rsidRPr="00920ECA">
        <w:rPr>
          <w:snapToGrid w:val="0"/>
          <w:color w:val="000000"/>
          <w:sz w:val="28"/>
          <w:szCs w:val="28"/>
        </w:rPr>
        <w:lastRenderedPageBreak/>
        <w:t>Таблица 7</w:t>
      </w:r>
    </w:p>
    <w:p w14:paraId="3B301E9F" w14:textId="77777777" w:rsidR="00920ECA" w:rsidRPr="00920ECA" w:rsidRDefault="00920ECA" w:rsidP="00920ECA">
      <w:pPr>
        <w:ind w:firstLine="851"/>
        <w:jc w:val="center"/>
        <w:rPr>
          <w:snapToGrid w:val="0"/>
          <w:color w:val="000000"/>
          <w:sz w:val="28"/>
          <w:szCs w:val="28"/>
        </w:rPr>
      </w:pPr>
      <w:r w:rsidRPr="00920ECA">
        <w:rPr>
          <w:snapToGrid w:val="0"/>
          <w:color w:val="000000"/>
          <w:sz w:val="28"/>
          <w:szCs w:val="28"/>
        </w:rPr>
        <w:t xml:space="preserve">Расчёт товарной выручки </w:t>
      </w:r>
      <w:bookmarkStart w:id="34" w:name="_Hlk21096433"/>
      <w:r w:rsidRPr="00920ECA">
        <w:rPr>
          <w:snapToGrid w:val="0"/>
          <w:color w:val="000000"/>
          <w:sz w:val="28"/>
          <w:szCs w:val="28"/>
        </w:rPr>
        <w:t>ООО «ТВК»</w:t>
      </w:r>
      <w:bookmarkStart w:id="35" w:name="_Hlk21096891"/>
      <w:r w:rsidRPr="00920ECA">
        <w:rPr>
          <w:snapToGrid w:val="0"/>
          <w:color w:val="000000"/>
          <w:sz w:val="28"/>
          <w:szCs w:val="28"/>
        </w:rPr>
        <w:t xml:space="preserve"> </w:t>
      </w:r>
      <w:bookmarkEnd w:id="34"/>
      <w:bookmarkEnd w:id="35"/>
      <w:r w:rsidRPr="00920ECA">
        <w:rPr>
          <w:snapToGrid w:val="0"/>
          <w:color w:val="000000"/>
          <w:sz w:val="28"/>
          <w:szCs w:val="28"/>
        </w:rPr>
        <w:t>от реализации тепловой энергии на потребительском рынке в 2019 году</w:t>
      </w:r>
    </w:p>
    <w:p w14:paraId="40138EE1" w14:textId="77777777" w:rsidR="00920ECA" w:rsidRPr="00920ECA" w:rsidRDefault="00920ECA" w:rsidP="00920ECA">
      <w:pPr>
        <w:ind w:firstLine="851"/>
        <w:jc w:val="center"/>
        <w:rPr>
          <w:snapToGrid w:val="0"/>
          <w:color w:val="000000"/>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84"/>
        <w:gridCol w:w="1276"/>
        <w:gridCol w:w="1522"/>
        <w:gridCol w:w="1822"/>
        <w:gridCol w:w="1328"/>
      </w:tblGrid>
      <w:tr w:rsidR="00920ECA" w:rsidRPr="00920ECA" w14:paraId="22E383D3" w14:textId="77777777" w:rsidTr="00920ECA">
        <w:tc>
          <w:tcPr>
            <w:tcW w:w="1418" w:type="dxa"/>
            <w:shd w:val="clear" w:color="auto" w:fill="auto"/>
            <w:vAlign w:val="center"/>
          </w:tcPr>
          <w:p w14:paraId="495D34C4" w14:textId="77777777" w:rsidR="00920ECA" w:rsidRPr="00920ECA" w:rsidRDefault="00920ECA" w:rsidP="00920ECA">
            <w:pPr>
              <w:tabs>
                <w:tab w:val="left" w:pos="1890"/>
              </w:tabs>
              <w:jc w:val="center"/>
              <w:rPr>
                <w:snapToGrid w:val="0"/>
                <w:sz w:val="22"/>
                <w:szCs w:val="22"/>
              </w:rPr>
            </w:pPr>
            <w:r w:rsidRPr="00920ECA">
              <w:rPr>
                <w:snapToGrid w:val="0"/>
                <w:sz w:val="22"/>
                <w:szCs w:val="22"/>
              </w:rPr>
              <w:t>Период</w:t>
            </w:r>
          </w:p>
        </w:tc>
        <w:tc>
          <w:tcPr>
            <w:tcW w:w="1984" w:type="dxa"/>
            <w:shd w:val="clear" w:color="auto" w:fill="auto"/>
            <w:vAlign w:val="center"/>
          </w:tcPr>
          <w:p w14:paraId="17BE13AE" w14:textId="77777777" w:rsidR="00920ECA" w:rsidRPr="00920ECA" w:rsidRDefault="00920ECA" w:rsidP="00920ECA">
            <w:pPr>
              <w:tabs>
                <w:tab w:val="left" w:pos="1890"/>
              </w:tabs>
              <w:jc w:val="center"/>
              <w:rPr>
                <w:snapToGrid w:val="0"/>
                <w:sz w:val="22"/>
                <w:szCs w:val="22"/>
              </w:rPr>
            </w:pPr>
            <w:r w:rsidRPr="00920ECA">
              <w:rPr>
                <w:snapToGrid w:val="0"/>
                <w:sz w:val="22"/>
                <w:szCs w:val="22"/>
              </w:rPr>
              <w:t>Полезный отпуск на потребительский рынок, Гкал</w:t>
            </w:r>
          </w:p>
        </w:tc>
        <w:tc>
          <w:tcPr>
            <w:tcW w:w="1276" w:type="dxa"/>
            <w:shd w:val="clear" w:color="auto" w:fill="auto"/>
            <w:vAlign w:val="center"/>
          </w:tcPr>
          <w:p w14:paraId="7205B0D5" w14:textId="77777777" w:rsidR="00920ECA" w:rsidRPr="00920ECA" w:rsidRDefault="00920ECA" w:rsidP="00920ECA">
            <w:pPr>
              <w:tabs>
                <w:tab w:val="left" w:pos="1890"/>
              </w:tabs>
              <w:jc w:val="center"/>
              <w:rPr>
                <w:snapToGrid w:val="0"/>
                <w:sz w:val="22"/>
                <w:szCs w:val="22"/>
              </w:rPr>
            </w:pPr>
            <w:r w:rsidRPr="00920ECA">
              <w:rPr>
                <w:snapToGrid w:val="0"/>
                <w:sz w:val="22"/>
                <w:szCs w:val="22"/>
              </w:rPr>
              <w:t>Размер тарифа, руб./Гкал</w:t>
            </w:r>
          </w:p>
        </w:tc>
        <w:tc>
          <w:tcPr>
            <w:tcW w:w="1522" w:type="dxa"/>
            <w:shd w:val="clear" w:color="auto" w:fill="auto"/>
            <w:vAlign w:val="center"/>
          </w:tcPr>
          <w:p w14:paraId="5F5DC52D" w14:textId="77777777" w:rsidR="00920ECA" w:rsidRPr="00920ECA" w:rsidRDefault="00920ECA" w:rsidP="00920ECA">
            <w:pPr>
              <w:tabs>
                <w:tab w:val="left" w:pos="1890"/>
              </w:tabs>
              <w:jc w:val="center"/>
              <w:rPr>
                <w:snapToGrid w:val="0"/>
                <w:sz w:val="22"/>
                <w:szCs w:val="22"/>
              </w:rPr>
            </w:pPr>
            <w:r w:rsidRPr="00920ECA">
              <w:rPr>
                <w:snapToGrid w:val="0"/>
                <w:sz w:val="22"/>
                <w:szCs w:val="22"/>
              </w:rPr>
              <w:t xml:space="preserve">Товарная выручка, </w:t>
            </w:r>
          </w:p>
          <w:p w14:paraId="2B623B79" w14:textId="77777777" w:rsidR="00920ECA" w:rsidRPr="00920ECA" w:rsidRDefault="00920ECA" w:rsidP="00920ECA">
            <w:pPr>
              <w:tabs>
                <w:tab w:val="left" w:pos="1890"/>
              </w:tabs>
              <w:jc w:val="center"/>
              <w:rPr>
                <w:snapToGrid w:val="0"/>
                <w:sz w:val="22"/>
                <w:szCs w:val="22"/>
              </w:rPr>
            </w:pPr>
            <w:r w:rsidRPr="00920ECA">
              <w:rPr>
                <w:snapToGrid w:val="0"/>
                <w:sz w:val="22"/>
                <w:szCs w:val="22"/>
              </w:rPr>
              <w:t>тыс. руб.</w:t>
            </w:r>
          </w:p>
          <w:p w14:paraId="7290488D" w14:textId="77777777" w:rsidR="00920ECA" w:rsidRPr="00920ECA" w:rsidRDefault="00920ECA" w:rsidP="00920ECA">
            <w:pPr>
              <w:tabs>
                <w:tab w:val="left" w:pos="1890"/>
              </w:tabs>
              <w:jc w:val="center"/>
              <w:rPr>
                <w:snapToGrid w:val="0"/>
                <w:sz w:val="22"/>
                <w:szCs w:val="22"/>
              </w:rPr>
            </w:pPr>
            <w:r w:rsidRPr="00920ECA">
              <w:rPr>
                <w:snapToGrid w:val="0"/>
                <w:sz w:val="22"/>
                <w:szCs w:val="22"/>
              </w:rPr>
              <w:t>(2 × 3)/1000</w:t>
            </w:r>
          </w:p>
        </w:tc>
        <w:tc>
          <w:tcPr>
            <w:tcW w:w="1822" w:type="dxa"/>
            <w:shd w:val="clear" w:color="auto" w:fill="auto"/>
            <w:vAlign w:val="center"/>
          </w:tcPr>
          <w:p w14:paraId="243C40E3" w14:textId="77777777" w:rsidR="00920ECA" w:rsidRPr="00920ECA" w:rsidRDefault="00920ECA" w:rsidP="00920ECA">
            <w:pPr>
              <w:tabs>
                <w:tab w:val="left" w:pos="1890"/>
              </w:tabs>
              <w:jc w:val="center"/>
              <w:rPr>
                <w:snapToGrid w:val="0"/>
                <w:sz w:val="22"/>
                <w:szCs w:val="22"/>
              </w:rPr>
            </w:pPr>
            <w:r w:rsidRPr="00920ECA">
              <w:rPr>
                <w:snapToGrid w:val="0"/>
                <w:sz w:val="22"/>
                <w:szCs w:val="22"/>
              </w:rPr>
              <w:t>НВВ на потребительский рынок, тыс. руб.</w:t>
            </w:r>
          </w:p>
        </w:tc>
        <w:tc>
          <w:tcPr>
            <w:tcW w:w="1328" w:type="dxa"/>
            <w:shd w:val="clear" w:color="auto" w:fill="auto"/>
            <w:vAlign w:val="center"/>
          </w:tcPr>
          <w:p w14:paraId="3691FB17" w14:textId="77777777" w:rsidR="00920ECA" w:rsidRPr="00920ECA" w:rsidRDefault="00920ECA" w:rsidP="00920ECA">
            <w:pPr>
              <w:tabs>
                <w:tab w:val="left" w:pos="1890"/>
              </w:tabs>
              <w:jc w:val="center"/>
              <w:rPr>
                <w:snapToGrid w:val="0"/>
                <w:sz w:val="22"/>
                <w:szCs w:val="22"/>
              </w:rPr>
            </w:pPr>
            <w:r w:rsidRPr="00920ECA">
              <w:rPr>
                <w:snapToGrid w:val="0"/>
                <w:sz w:val="22"/>
                <w:szCs w:val="22"/>
              </w:rPr>
              <w:t xml:space="preserve">Дельта НВВ, </w:t>
            </w:r>
          </w:p>
          <w:p w14:paraId="195A64CB" w14:textId="77777777" w:rsidR="00920ECA" w:rsidRPr="00920ECA" w:rsidRDefault="00920ECA" w:rsidP="00920ECA">
            <w:pPr>
              <w:tabs>
                <w:tab w:val="left" w:pos="1890"/>
              </w:tabs>
              <w:jc w:val="center"/>
              <w:rPr>
                <w:snapToGrid w:val="0"/>
                <w:sz w:val="22"/>
                <w:szCs w:val="22"/>
              </w:rPr>
            </w:pPr>
            <w:r w:rsidRPr="00920ECA">
              <w:rPr>
                <w:snapToGrid w:val="0"/>
                <w:sz w:val="22"/>
                <w:szCs w:val="22"/>
              </w:rPr>
              <w:t>тыс. руб.</w:t>
            </w:r>
          </w:p>
          <w:p w14:paraId="3BD98581" w14:textId="77777777" w:rsidR="00920ECA" w:rsidRPr="00920ECA" w:rsidRDefault="00920ECA" w:rsidP="00920ECA">
            <w:pPr>
              <w:tabs>
                <w:tab w:val="left" w:pos="1890"/>
              </w:tabs>
              <w:jc w:val="center"/>
              <w:rPr>
                <w:snapToGrid w:val="0"/>
                <w:sz w:val="22"/>
                <w:szCs w:val="22"/>
              </w:rPr>
            </w:pPr>
            <w:r w:rsidRPr="00920ECA">
              <w:rPr>
                <w:snapToGrid w:val="0"/>
                <w:sz w:val="22"/>
                <w:szCs w:val="22"/>
              </w:rPr>
              <w:t>(5 – 4)</w:t>
            </w:r>
          </w:p>
        </w:tc>
      </w:tr>
      <w:tr w:rsidR="00920ECA" w:rsidRPr="00920ECA" w14:paraId="396059F1" w14:textId="77777777" w:rsidTr="00920ECA">
        <w:tc>
          <w:tcPr>
            <w:tcW w:w="1418" w:type="dxa"/>
            <w:shd w:val="clear" w:color="auto" w:fill="auto"/>
            <w:vAlign w:val="center"/>
          </w:tcPr>
          <w:p w14:paraId="0D4506F4" w14:textId="77777777" w:rsidR="00920ECA" w:rsidRPr="00920ECA" w:rsidRDefault="00920ECA" w:rsidP="00920ECA">
            <w:pPr>
              <w:tabs>
                <w:tab w:val="left" w:pos="1890"/>
              </w:tabs>
              <w:jc w:val="center"/>
              <w:rPr>
                <w:snapToGrid w:val="0"/>
                <w:sz w:val="22"/>
                <w:szCs w:val="22"/>
              </w:rPr>
            </w:pPr>
            <w:r w:rsidRPr="00920ECA">
              <w:rPr>
                <w:snapToGrid w:val="0"/>
                <w:sz w:val="22"/>
                <w:szCs w:val="22"/>
              </w:rPr>
              <w:t>1</w:t>
            </w:r>
          </w:p>
        </w:tc>
        <w:tc>
          <w:tcPr>
            <w:tcW w:w="1984" w:type="dxa"/>
            <w:shd w:val="clear" w:color="auto" w:fill="auto"/>
            <w:vAlign w:val="center"/>
          </w:tcPr>
          <w:p w14:paraId="2C287531" w14:textId="77777777" w:rsidR="00920ECA" w:rsidRPr="00920ECA" w:rsidRDefault="00920ECA" w:rsidP="00920ECA">
            <w:pPr>
              <w:tabs>
                <w:tab w:val="left" w:pos="1890"/>
              </w:tabs>
              <w:jc w:val="center"/>
              <w:rPr>
                <w:snapToGrid w:val="0"/>
                <w:sz w:val="22"/>
                <w:szCs w:val="22"/>
              </w:rPr>
            </w:pPr>
            <w:r w:rsidRPr="00920ECA">
              <w:rPr>
                <w:snapToGrid w:val="0"/>
                <w:sz w:val="22"/>
                <w:szCs w:val="22"/>
              </w:rPr>
              <w:t>2</w:t>
            </w:r>
          </w:p>
        </w:tc>
        <w:tc>
          <w:tcPr>
            <w:tcW w:w="1276" w:type="dxa"/>
            <w:shd w:val="clear" w:color="auto" w:fill="auto"/>
            <w:vAlign w:val="center"/>
          </w:tcPr>
          <w:p w14:paraId="27249545" w14:textId="77777777" w:rsidR="00920ECA" w:rsidRPr="00920ECA" w:rsidRDefault="00920ECA" w:rsidP="00920ECA">
            <w:pPr>
              <w:tabs>
                <w:tab w:val="left" w:pos="1890"/>
              </w:tabs>
              <w:jc w:val="center"/>
              <w:rPr>
                <w:snapToGrid w:val="0"/>
                <w:sz w:val="22"/>
                <w:szCs w:val="22"/>
              </w:rPr>
            </w:pPr>
            <w:r w:rsidRPr="00920ECA">
              <w:rPr>
                <w:snapToGrid w:val="0"/>
                <w:sz w:val="22"/>
                <w:szCs w:val="22"/>
              </w:rPr>
              <w:t>3</w:t>
            </w:r>
          </w:p>
        </w:tc>
        <w:tc>
          <w:tcPr>
            <w:tcW w:w="1522" w:type="dxa"/>
            <w:shd w:val="clear" w:color="auto" w:fill="auto"/>
            <w:vAlign w:val="center"/>
          </w:tcPr>
          <w:p w14:paraId="417F41F2" w14:textId="77777777" w:rsidR="00920ECA" w:rsidRPr="00920ECA" w:rsidRDefault="00920ECA" w:rsidP="00920ECA">
            <w:pPr>
              <w:tabs>
                <w:tab w:val="left" w:pos="1890"/>
              </w:tabs>
              <w:jc w:val="center"/>
              <w:rPr>
                <w:snapToGrid w:val="0"/>
                <w:sz w:val="22"/>
                <w:szCs w:val="22"/>
              </w:rPr>
            </w:pPr>
            <w:r w:rsidRPr="00920ECA">
              <w:rPr>
                <w:snapToGrid w:val="0"/>
                <w:sz w:val="22"/>
                <w:szCs w:val="22"/>
              </w:rPr>
              <w:t>4</w:t>
            </w:r>
          </w:p>
        </w:tc>
        <w:tc>
          <w:tcPr>
            <w:tcW w:w="1822" w:type="dxa"/>
            <w:shd w:val="clear" w:color="auto" w:fill="auto"/>
            <w:vAlign w:val="center"/>
          </w:tcPr>
          <w:p w14:paraId="4A11BE80" w14:textId="77777777" w:rsidR="00920ECA" w:rsidRPr="00920ECA" w:rsidRDefault="00920ECA" w:rsidP="00920ECA">
            <w:pPr>
              <w:tabs>
                <w:tab w:val="left" w:pos="1890"/>
              </w:tabs>
              <w:jc w:val="center"/>
              <w:rPr>
                <w:snapToGrid w:val="0"/>
                <w:sz w:val="22"/>
                <w:szCs w:val="22"/>
              </w:rPr>
            </w:pPr>
            <w:r w:rsidRPr="00920ECA">
              <w:rPr>
                <w:snapToGrid w:val="0"/>
                <w:sz w:val="22"/>
                <w:szCs w:val="22"/>
              </w:rPr>
              <w:t>5</w:t>
            </w:r>
          </w:p>
        </w:tc>
        <w:tc>
          <w:tcPr>
            <w:tcW w:w="1328" w:type="dxa"/>
            <w:shd w:val="clear" w:color="auto" w:fill="auto"/>
            <w:vAlign w:val="center"/>
          </w:tcPr>
          <w:p w14:paraId="25C60952" w14:textId="77777777" w:rsidR="00920ECA" w:rsidRPr="00920ECA" w:rsidRDefault="00920ECA" w:rsidP="00920ECA">
            <w:pPr>
              <w:tabs>
                <w:tab w:val="left" w:pos="1890"/>
              </w:tabs>
              <w:jc w:val="center"/>
              <w:rPr>
                <w:snapToGrid w:val="0"/>
                <w:sz w:val="22"/>
                <w:szCs w:val="22"/>
              </w:rPr>
            </w:pPr>
            <w:r w:rsidRPr="00920ECA">
              <w:rPr>
                <w:snapToGrid w:val="0"/>
                <w:sz w:val="22"/>
                <w:szCs w:val="22"/>
              </w:rPr>
              <w:t>6</w:t>
            </w:r>
          </w:p>
        </w:tc>
      </w:tr>
      <w:tr w:rsidR="00920ECA" w:rsidRPr="00920ECA" w14:paraId="70A20CAF" w14:textId="77777777" w:rsidTr="00920ECA">
        <w:tc>
          <w:tcPr>
            <w:tcW w:w="1418" w:type="dxa"/>
            <w:shd w:val="clear" w:color="auto" w:fill="auto"/>
            <w:vAlign w:val="center"/>
          </w:tcPr>
          <w:p w14:paraId="40675382" w14:textId="77777777" w:rsidR="00920ECA" w:rsidRPr="00920ECA" w:rsidRDefault="00920ECA" w:rsidP="00920ECA">
            <w:pPr>
              <w:tabs>
                <w:tab w:val="left" w:pos="1890"/>
              </w:tabs>
              <w:jc w:val="both"/>
              <w:rPr>
                <w:snapToGrid w:val="0"/>
                <w:sz w:val="22"/>
                <w:szCs w:val="22"/>
              </w:rPr>
            </w:pPr>
            <w:r w:rsidRPr="00920ECA">
              <w:rPr>
                <w:snapToGrid w:val="0"/>
                <w:sz w:val="22"/>
                <w:szCs w:val="22"/>
              </w:rPr>
              <w:t>1 полугодие</w:t>
            </w:r>
          </w:p>
        </w:tc>
        <w:tc>
          <w:tcPr>
            <w:tcW w:w="1984" w:type="dxa"/>
            <w:shd w:val="clear" w:color="auto" w:fill="auto"/>
            <w:vAlign w:val="center"/>
          </w:tcPr>
          <w:p w14:paraId="56FB7DB7" w14:textId="77777777" w:rsidR="00920ECA" w:rsidRPr="00920ECA" w:rsidRDefault="00920ECA" w:rsidP="00920ECA">
            <w:pPr>
              <w:jc w:val="center"/>
              <w:rPr>
                <w:snapToGrid w:val="0"/>
              </w:rPr>
            </w:pPr>
            <w:r w:rsidRPr="00920ECA">
              <w:rPr>
                <w:snapToGrid w:val="0"/>
              </w:rPr>
              <w:t>76 826,90</w:t>
            </w:r>
          </w:p>
        </w:tc>
        <w:tc>
          <w:tcPr>
            <w:tcW w:w="1276" w:type="dxa"/>
            <w:shd w:val="clear" w:color="auto" w:fill="auto"/>
            <w:vAlign w:val="center"/>
          </w:tcPr>
          <w:p w14:paraId="0912A702" w14:textId="77777777" w:rsidR="00920ECA" w:rsidRPr="00920ECA" w:rsidRDefault="00920ECA" w:rsidP="00920ECA">
            <w:pPr>
              <w:jc w:val="center"/>
              <w:rPr>
                <w:snapToGrid w:val="0"/>
              </w:rPr>
            </w:pPr>
            <w:r w:rsidRPr="00920ECA">
              <w:rPr>
                <w:snapToGrid w:val="0"/>
              </w:rPr>
              <w:t>1 305,40</w:t>
            </w:r>
          </w:p>
        </w:tc>
        <w:tc>
          <w:tcPr>
            <w:tcW w:w="1522" w:type="dxa"/>
            <w:shd w:val="clear" w:color="auto" w:fill="auto"/>
            <w:vAlign w:val="center"/>
          </w:tcPr>
          <w:p w14:paraId="2B9D9CD1" w14:textId="77777777" w:rsidR="00920ECA" w:rsidRPr="00920ECA" w:rsidRDefault="00920ECA" w:rsidP="00920ECA">
            <w:pPr>
              <w:jc w:val="center"/>
              <w:rPr>
                <w:snapToGrid w:val="0"/>
              </w:rPr>
            </w:pPr>
            <w:r w:rsidRPr="00920ECA">
              <w:rPr>
                <w:szCs w:val="20"/>
              </w:rPr>
              <w:t>100 289,85</w:t>
            </w:r>
          </w:p>
        </w:tc>
        <w:tc>
          <w:tcPr>
            <w:tcW w:w="1822" w:type="dxa"/>
            <w:shd w:val="clear" w:color="auto" w:fill="auto"/>
            <w:vAlign w:val="center"/>
          </w:tcPr>
          <w:p w14:paraId="5895D464" w14:textId="77777777" w:rsidR="00920ECA" w:rsidRPr="00920ECA" w:rsidRDefault="00920ECA" w:rsidP="00920ECA">
            <w:pPr>
              <w:tabs>
                <w:tab w:val="left" w:pos="1890"/>
              </w:tabs>
              <w:jc w:val="center"/>
              <w:rPr>
                <w:snapToGrid w:val="0"/>
              </w:rPr>
            </w:pPr>
          </w:p>
        </w:tc>
        <w:tc>
          <w:tcPr>
            <w:tcW w:w="1328" w:type="dxa"/>
            <w:shd w:val="clear" w:color="auto" w:fill="auto"/>
            <w:vAlign w:val="center"/>
          </w:tcPr>
          <w:p w14:paraId="0701F1B3" w14:textId="77777777" w:rsidR="00920ECA" w:rsidRPr="00920ECA" w:rsidRDefault="00920ECA" w:rsidP="00920ECA">
            <w:pPr>
              <w:tabs>
                <w:tab w:val="left" w:pos="1890"/>
              </w:tabs>
              <w:jc w:val="center"/>
              <w:rPr>
                <w:snapToGrid w:val="0"/>
              </w:rPr>
            </w:pPr>
          </w:p>
        </w:tc>
      </w:tr>
      <w:tr w:rsidR="00920ECA" w:rsidRPr="00920ECA" w14:paraId="1E9460F8" w14:textId="77777777" w:rsidTr="00920ECA">
        <w:tc>
          <w:tcPr>
            <w:tcW w:w="1418" w:type="dxa"/>
            <w:shd w:val="clear" w:color="auto" w:fill="auto"/>
            <w:vAlign w:val="center"/>
          </w:tcPr>
          <w:p w14:paraId="13CD794F" w14:textId="77777777" w:rsidR="00920ECA" w:rsidRPr="00920ECA" w:rsidRDefault="00920ECA" w:rsidP="00920ECA">
            <w:pPr>
              <w:tabs>
                <w:tab w:val="left" w:pos="1890"/>
              </w:tabs>
              <w:jc w:val="both"/>
              <w:rPr>
                <w:snapToGrid w:val="0"/>
                <w:sz w:val="22"/>
                <w:szCs w:val="22"/>
              </w:rPr>
            </w:pPr>
            <w:r w:rsidRPr="00920ECA">
              <w:rPr>
                <w:snapToGrid w:val="0"/>
                <w:sz w:val="22"/>
                <w:szCs w:val="22"/>
              </w:rPr>
              <w:t>2 полугодие</w:t>
            </w:r>
          </w:p>
        </w:tc>
        <w:tc>
          <w:tcPr>
            <w:tcW w:w="1984" w:type="dxa"/>
            <w:shd w:val="clear" w:color="auto" w:fill="auto"/>
            <w:vAlign w:val="center"/>
          </w:tcPr>
          <w:p w14:paraId="4CB3762F" w14:textId="77777777" w:rsidR="00920ECA" w:rsidRPr="00920ECA" w:rsidRDefault="00920ECA" w:rsidP="00920ECA">
            <w:pPr>
              <w:jc w:val="center"/>
              <w:rPr>
                <w:snapToGrid w:val="0"/>
              </w:rPr>
            </w:pPr>
            <w:r w:rsidRPr="00920ECA">
              <w:rPr>
                <w:szCs w:val="20"/>
              </w:rPr>
              <w:t>62 858,38</w:t>
            </w:r>
          </w:p>
        </w:tc>
        <w:tc>
          <w:tcPr>
            <w:tcW w:w="1276" w:type="dxa"/>
            <w:shd w:val="clear" w:color="auto" w:fill="auto"/>
            <w:vAlign w:val="center"/>
          </w:tcPr>
          <w:p w14:paraId="1BC9C28B" w14:textId="77777777" w:rsidR="00920ECA" w:rsidRPr="00920ECA" w:rsidRDefault="00920ECA" w:rsidP="00920ECA">
            <w:pPr>
              <w:jc w:val="center"/>
              <w:rPr>
                <w:snapToGrid w:val="0"/>
              </w:rPr>
            </w:pPr>
            <w:r w:rsidRPr="00920ECA">
              <w:rPr>
                <w:szCs w:val="20"/>
              </w:rPr>
              <w:t>1 366,51</w:t>
            </w:r>
          </w:p>
        </w:tc>
        <w:tc>
          <w:tcPr>
            <w:tcW w:w="1522" w:type="dxa"/>
            <w:shd w:val="clear" w:color="auto" w:fill="auto"/>
            <w:vAlign w:val="center"/>
          </w:tcPr>
          <w:p w14:paraId="2638FD54" w14:textId="77777777" w:rsidR="00920ECA" w:rsidRPr="00920ECA" w:rsidRDefault="00920ECA" w:rsidP="00920ECA">
            <w:pPr>
              <w:jc w:val="center"/>
              <w:rPr>
                <w:snapToGrid w:val="0"/>
              </w:rPr>
            </w:pPr>
            <w:r w:rsidRPr="00920ECA">
              <w:rPr>
                <w:szCs w:val="20"/>
              </w:rPr>
              <w:t>85 896,61</w:t>
            </w:r>
          </w:p>
        </w:tc>
        <w:tc>
          <w:tcPr>
            <w:tcW w:w="1822" w:type="dxa"/>
            <w:shd w:val="clear" w:color="auto" w:fill="auto"/>
            <w:vAlign w:val="center"/>
          </w:tcPr>
          <w:p w14:paraId="735B4725" w14:textId="77777777" w:rsidR="00920ECA" w:rsidRPr="00920ECA" w:rsidRDefault="00920ECA" w:rsidP="00920ECA">
            <w:pPr>
              <w:tabs>
                <w:tab w:val="left" w:pos="1890"/>
              </w:tabs>
              <w:jc w:val="center"/>
              <w:rPr>
                <w:snapToGrid w:val="0"/>
              </w:rPr>
            </w:pPr>
          </w:p>
        </w:tc>
        <w:tc>
          <w:tcPr>
            <w:tcW w:w="1328" w:type="dxa"/>
            <w:shd w:val="clear" w:color="auto" w:fill="auto"/>
            <w:vAlign w:val="center"/>
          </w:tcPr>
          <w:p w14:paraId="0FC54929" w14:textId="77777777" w:rsidR="00920ECA" w:rsidRPr="00920ECA" w:rsidRDefault="00920ECA" w:rsidP="00920ECA">
            <w:pPr>
              <w:tabs>
                <w:tab w:val="left" w:pos="1890"/>
              </w:tabs>
              <w:jc w:val="center"/>
              <w:rPr>
                <w:snapToGrid w:val="0"/>
              </w:rPr>
            </w:pPr>
          </w:p>
        </w:tc>
      </w:tr>
      <w:tr w:rsidR="00920ECA" w:rsidRPr="00920ECA" w14:paraId="1E5C9383" w14:textId="77777777" w:rsidTr="00920ECA">
        <w:trPr>
          <w:trHeight w:val="104"/>
        </w:trPr>
        <w:tc>
          <w:tcPr>
            <w:tcW w:w="1418" w:type="dxa"/>
            <w:shd w:val="clear" w:color="auto" w:fill="auto"/>
            <w:vAlign w:val="center"/>
          </w:tcPr>
          <w:p w14:paraId="3D58D0FA" w14:textId="77777777" w:rsidR="00920ECA" w:rsidRPr="00920ECA" w:rsidRDefault="00920ECA" w:rsidP="00920ECA">
            <w:pPr>
              <w:tabs>
                <w:tab w:val="left" w:pos="1890"/>
              </w:tabs>
              <w:jc w:val="both"/>
              <w:rPr>
                <w:snapToGrid w:val="0"/>
                <w:sz w:val="22"/>
                <w:szCs w:val="22"/>
              </w:rPr>
            </w:pPr>
            <w:r w:rsidRPr="00920ECA">
              <w:rPr>
                <w:snapToGrid w:val="0"/>
                <w:sz w:val="22"/>
                <w:szCs w:val="22"/>
              </w:rPr>
              <w:t>Итого за год</w:t>
            </w:r>
          </w:p>
        </w:tc>
        <w:tc>
          <w:tcPr>
            <w:tcW w:w="1984" w:type="dxa"/>
            <w:shd w:val="clear" w:color="auto" w:fill="auto"/>
            <w:vAlign w:val="center"/>
          </w:tcPr>
          <w:p w14:paraId="1355DA38" w14:textId="77777777" w:rsidR="00920ECA" w:rsidRPr="00920ECA" w:rsidRDefault="00920ECA" w:rsidP="00920ECA">
            <w:pPr>
              <w:jc w:val="center"/>
              <w:rPr>
                <w:snapToGrid w:val="0"/>
              </w:rPr>
            </w:pPr>
            <w:r w:rsidRPr="00920ECA">
              <w:rPr>
                <w:szCs w:val="20"/>
              </w:rPr>
              <w:t>139 685,28</w:t>
            </w:r>
          </w:p>
        </w:tc>
        <w:tc>
          <w:tcPr>
            <w:tcW w:w="1276" w:type="dxa"/>
            <w:shd w:val="clear" w:color="auto" w:fill="auto"/>
            <w:vAlign w:val="center"/>
          </w:tcPr>
          <w:p w14:paraId="5FA15030" w14:textId="77777777" w:rsidR="00920ECA" w:rsidRPr="00920ECA" w:rsidRDefault="00920ECA" w:rsidP="00920ECA">
            <w:pPr>
              <w:jc w:val="center"/>
              <w:rPr>
                <w:snapToGrid w:val="0"/>
              </w:rPr>
            </w:pPr>
          </w:p>
        </w:tc>
        <w:tc>
          <w:tcPr>
            <w:tcW w:w="1522" w:type="dxa"/>
            <w:shd w:val="clear" w:color="auto" w:fill="auto"/>
            <w:vAlign w:val="center"/>
          </w:tcPr>
          <w:p w14:paraId="4A8E23F8" w14:textId="77777777" w:rsidR="00920ECA" w:rsidRPr="00920ECA" w:rsidRDefault="00920ECA" w:rsidP="00920ECA">
            <w:pPr>
              <w:jc w:val="center"/>
              <w:rPr>
                <w:snapToGrid w:val="0"/>
              </w:rPr>
            </w:pPr>
            <w:r w:rsidRPr="00920ECA">
              <w:rPr>
                <w:szCs w:val="20"/>
              </w:rPr>
              <w:t>186 186,46</w:t>
            </w:r>
          </w:p>
        </w:tc>
        <w:tc>
          <w:tcPr>
            <w:tcW w:w="1822" w:type="dxa"/>
            <w:shd w:val="clear" w:color="auto" w:fill="auto"/>
            <w:vAlign w:val="center"/>
          </w:tcPr>
          <w:p w14:paraId="4A06B576" w14:textId="77777777" w:rsidR="00920ECA" w:rsidRPr="00920ECA" w:rsidRDefault="00920ECA" w:rsidP="00920ECA">
            <w:pPr>
              <w:jc w:val="center"/>
              <w:rPr>
                <w:snapToGrid w:val="0"/>
              </w:rPr>
            </w:pPr>
            <w:r w:rsidRPr="00920ECA">
              <w:rPr>
                <w:snapToGrid w:val="0"/>
              </w:rPr>
              <w:t>173 518,25</w:t>
            </w:r>
          </w:p>
        </w:tc>
        <w:tc>
          <w:tcPr>
            <w:tcW w:w="1328" w:type="dxa"/>
            <w:shd w:val="clear" w:color="auto" w:fill="auto"/>
            <w:vAlign w:val="center"/>
          </w:tcPr>
          <w:p w14:paraId="7E6C5DEF" w14:textId="77777777" w:rsidR="00920ECA" w:rsidRPr="00920ECA" w:rsidRDefault="00920ECA" w:rsidP="00920ECA">
            <w:pPr>
              <w:jc w:val="center"/>
              <w:rPr>
                <w:snapToGrid w:val="0"/>
              </w:rPr>
            </w:pPr>
            <w:r w:rsidRPr="00920ECA">
              <w:rPr>
                <w:snapToGrid w:val="0"/>
              </w:rPr>
              <w:t>-12 668,21</w:t>
            </w:r>
          </w:p>
        </w:tc>
      </w:tr>
    </w:tbl>
    <w:p w14:paraId="6093BB77" w14:textId="77777777" w:rsidR="00920ECA" w:rsidRPr="00920ECA" w:rsidRDefault="00920ECA" w:rsidP="00920ECA">
      <w:pPr>
        <w:tabs>
          <w:tab w:val="left" w:pos="1890"/>
        </w:tabs>
        <w:spacing w:line="360" w:lineRule="auto"/>
        <w:ind w:firstLine="720"/>
        <w:jc w:val="both"/>
        <w:rPr>
          <w:snapToGrid w:val="0"/>
          <w:color w:val="000000"/>
          <w:sz w:val="28"/>
          <w:szCs w:val="28"/>
        </w:rPr>
      </w:pPr>
    </w:p>
    <w:p w14:paraId="1E8BAAE2" w14:textId="77777777" w:rsidR="00920ECA" w:rsidRPr="00920ECA" w:rsidRDefault="00920ECA" w:rsidP="00920ECA">
      <w:pPr>
        <w:tabs>
          <w:tab w:val="left" w:pos="1890"/>
        </w:tabs>
        <w:ind w:firstLine="720"/>
        <w:jc w:val="both"/>
        <w:rPr>
          <w:snapToGrid w:val="0"/>
          <w:color w:val="000000"/>
          <w:sz w:val="28"/>
          <w:szCs w:val="28"/>
        </w:rPr>
      </w:pPr>
      <w:r w:rsidRPr="00920ECA">
        <w:rPr>
          <w:snapToGrid w:val="0"/>
          <w:color w:val="000000"/>
          <w:sz w:val="28"/>
          <w:szCs w:val="28"/>
        </w:rPr>
        <w:t>По результатам анализа фактических расходов ООО «ТВК» за 2019 год, отклонение фактических значений параметров расчёта тарифов от значений, учтённых при установлении тарифов на тепловую энергию, составило                – 12 668,21= (173 518,25-186 186,46) тыс. руб. в ценах 2019 года.</w:t>
      </w:r>
    </w:p>
    <w:p w14:paraId="6F277418" w14:textId="77777777" w:rsidR="00920ECA" w:rsidRPr="00920ECA" w:rsidRDefault="00920ECA" w:rsidP="00920ECA">
      <w:pPr>
        <w:tabs>
          <w:tab w:val="left" w:pos="1890"/>
        </w:tabs>
        <w:ind w:firstLine="720"/>
        <w:jc w:val="both"/>
        <w:rPr>
          <w:snapToGrid w:val="0"/>
          <w:color w:val="000000"/>
          <w:sz w:val="28"/>
          <w:szCs w:val="28"/>
        </w:rPr>
      </w:pPr>
      <w:r w:rsidRPr="00920ECA">
        <w:rPr>
          <w:snapToGrid w:val="0"/>
          <w:color w:val="000000"/>
          <w:sz w:val="28"/>
          <w:szCs w:val="28"/>
        </w:rPr>
        <w:t>Эксперты предлагают снять с НВВ на 2021 год избыток средств 3 884,21 тыс. руб. в ценах 2021 года. Или 3 632,98 в ценах 2019 года. Оставшуюся сумму в размере 9 035,23 тыс. руб. (12 668,21 - 3 632,98) в ценах 2019 года учесть в последующих периодах.</w:t>
      </w:r>
    </w:p>
    <w:p w14:paraId="579DAE4F" w14:textId="77777777" w:rsidR="00920ECA" w:rsidRPr="00920ECA" w:rsidRDefault="00920ECA" w:rsidP="00920ECA">
      <w:pPr>
        <w:tabs>
          <w:tab w:val="left" w:pos="1890"/>
        </w:tabs>
        <w:ind w:firstLine="720"/>
        <w:jc w:val="both"/>
        <w:rPr>
          <w:snapToGrid w:val="0"/>
          <w:color w:val="000000"/>
          <w:sz w:val="28"/>
          <w:szCs w:val="28"/>
        </w:rPr>
      </w:pPr>
    </w:p>
    <w:p w14:paraId="5734F4A0"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36" w:name="_Toc435981493"/>
      <w:bookmarkStart w:id="37" w:name="_Toc52437982"/>
      <w:r w:rsidRPr="00920ECA">
        <w:rPr>
          <w:rFonts w:cs="Arial"/>
          <w:b/>
          <w:bCs/>
          <w:snapToGrid w:val="0"/>
          <w:kern w:val="32"/>
          <w:sz w:val="28"/>
          <w:szCs w:val="32"/>
          <w:lang w:eastAsia="en-US"/>
        </w:rPr>
        <w:t>11. Расчет необходимой валовой выручки</w:t>
      </w:r>
      <w:bookmarkEnd w:id="36"/>
      <w:bookmarkEnd w:id="37"/>
      <w:r w:rsidRPr="00920ECA">
        <w:rPr>
          <w:rFonts w:cs="Arial"/>
          <w:b/>
          <w:bCs/>
          <w:snapToGrid w:val="0"/>
          <w:kern w:val="32"/>
          <w:sz w:val="28"/>
          <w:szCs w:val="32"/>
          <w:lang w:eastAsia="en-US"/>
        </w:rPr>
        <w:t xml:space="preserve"> методом индексации установленных тарифов ООО «ТВК» на 2021 год</w:t>
      </w:r>
    </w:p>
    <w:p w14:paraId="2599757E" w14:textId="77777777" w:rsidR="00920ECA" w:rsidRPr="00920ECA" w:rsidRDefault="00920ECA" w:rsidP="00920ECA">
      <w:pPr>
        <w:rPr>
          <w:rFonts w:cs="Arial"/>
          <w:b/>
          <w:bCs/>
          <w:snapToGrid w:val="0"/>
          <w:kern w:val="32"/>
          <w:sz w:val="28"/>
          <w:szCs w:val="32"/>
          <w:lang w:eastAsia="en-US"/>
        </w:rPr>
      </w:pPr>
    </w:p>
    <w:p w14:paraId="0B3D34AC"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 xml:space="preserve">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w:t>
      </w:r>
      <w:r w:rsidRPr="00920ECA">
        <w:rPr>
          <w:snapToGrid w:val="0"/>
          <w:sz w:val="28"/>
          <w:szCs w:val="28"/>
        </w:rPr>
        <w:br/>
        <w:t xml:space="preserve">при установлении тарифов. </w:t>
      </w:r>
    </w:p>
    <w:p w14:paraId="461A726A" w14:textId="77777777" w:rsidR="00920ECA" w:rsidRPr="00920ECA" w:rsidRDefault="00920ECA" w:rsidP="00920ECA">
      <w:pPr>
        <w:tabs>
          <w:tab w:val="left" w:pos="1890"/>
        </w:tabs>
        <w:ind w:firstLine="720"/>
        <w:jc w:val="both"/>
        <w:rPr>
          <w:snapToGrid w:val="0"/>
          <w:color w:val="000000"/>
          <w:sz w:val="28"/>
          <w:szCs w:val="28"/>
        </w:rPr>
      </w:pPr>
      <w:r w:rsidRPr="00920ECA">
        <w:rPr>
          <w:snapToGrid w:val="0"/>
          <w:sz w:val="28"/>
          <w:szCs w:val="28"/>
        </w:rPr>
        <w:t xml:space="preserve">Необходимая валовая выручка </w:t>
      </w:r>
      <w:r w:rsidRPr="00920ECA">
        <w:rPr>
          <w:sz w:val="28"/>
          <w:szCs w:val="28"/>
        </w:rPr>
        <w:t xml:space="preserve">(НВВ) </w:t>
      </w:r>
      <w:r w:rsidRPr="00920ECA">
        <w:rPr>
          <w:snapToGrid w:val="0"/>
          <w:sz w:val="28"/>
          <w:szCs w:val="28"/>
        </w:rPr>
        <w:t xml:space="preserve">на потребительский рынок рассчитывалась на основе рассчитанных долгосрочных параметров регулирования и прогнозных параметров регулирования </w:t>
      </w:r>
      <w:r w:rsidRPr="00920ECA">
        <w:rPr>
          <w:snapToGrid w:val="0"/>
          <w:color w:val="000000"/>
          <w:sz w:val="28"/>
          <w:szCs w:val="28"/>
        </w:rPr>
        <w:t xml:space="preserve">ООО «ТВК» на 2021 год.  </w:t>
      </w:r>
    </w:p>
    <w:p w14:paraId="7FA434BB" w14:textId="77777777" w:rsidR="00920ECA" w:rsidRPr="00920ECA" w:rsidRDefault="00920ECA" w:rsidP="00920ECA">
      <w:pPr>
        <w:tabs>
          <w:tab w:val="left" w:pos="1890"/>
        </w:tabs>
        <w:ind w:firstLine="720"/>
        <w:jc w:val="right"/>
        <w:rPr>
          <w:snapToGrid w:val="0"/>
          <w:color w:val="000000"/>
          <w:sz w:val="28"/>
          <w:szCs w:val="28"/>
        </w:rPr>
      </w:pPr>
      <w:r w:rsidRPr="00920ECA">
        <w:rPr>
          <w:snapToGrid w:val="0"/>
          <w:color w:val="000000"/>
          <w:sz w:val="28"/>
          <w:szCs w:val="28"/>
        </w:rPr>
        <w:br w:type="page"/>
      </w:r>
    </w:p>
    <w:p w14:paraId="5987DD2C" w14:textId="77777777" w:rsidR="00920ECA" w:rsidRPr="00920ECA" w:rsidRDefault="00920ECA" w:rsidP="00920ECA">
      <w:pPr>
        <w:tabs>
          <w:tab w:val="left" w:pos="1890"/>
        </w:tabs>
        <w:ind w:firstLine="720"/>
        <w:jc w:val="right"/>
        <w:rPr>
          <w:snapToGrid w:val="0"/>
          <w:color w:val="000000"/>
          <w:sz w:val="28"/>
          <w:szCs w:val="28"/>
        </w:rPr>
      </w:pPr>
      <w:r w:rsidRPr="00920ECA">
        <w:rPr>
          <w:snapToGrid w:val="0"/>
          <w:color w:val="000000"/>
          <w:sz w:val="28"/>
          <w:szCs w:val="28"/>
        </w:rPr>
        <w:lastRenderedPageBreak/>
        <w:t>Таблица 8</w:t>
      </w:r>
    </w:p>
    <w:p w14:paraId="4C3CC8E9" w14:textId="77777777" w:rsidR="00920ECA" w:rsidRPr="00920ECA" w:rsidRDefault="00920ECA" w:rsidP="00920ECA">
      <w:pPr>
        <w:tabs>
          <w:tab w:val="left" w:pos="1890"/>
        </w:tabs>
        <w:ind w:firstLine="720"/>
        <w:jc w:val="center"/>
        <w:rPr>
          <w:snapToGrid w:val="0"/>
          <w:color w:val="000000"/>
          <w:sz w:val="28"/>
          <w:szCs w:val="28"/>
        </w:rPr>
      </w:pPr>
      <w:r w:rsidRPr="00920ECA">
        <w:rPr>
          <w:snapToGrid w:val="0"/>
          <w:color w:val="000000"/>
          <w:sz w:val="28"/>
          <w:szCs w:val="28"/>
        </w:rPr>
        <w:t xml:space="preserve">Расчет необходимой валовой выручки </w:t>
      </w:r>
      <w:r w:rsidRPr="00920ECA">
        <w:rPr>
          <w:snapToGrid w:val="0"/>
          <w:sz w:val="28"/>
          <w:szCs w:val="28"/>
        </w:rPr>
        <w:t>на тепловую энергию</w:t>
      </w:r>
      <w:r w:rsidRPr="00920ECA">
        <w:rPr>
          <w:snapToGrid w:val="0"/>
          <w:color w:val="000000"/>
          <w:sz w:val="28"/>
          <w:szCs w:val="28"/>
        </w:rPr>
        <w:t xml:space="preserve"> </w:t>
      </w:r>
    </w:p>
    <w:p w14:paraId="52F46A03" w14:textId="77777777" w:rsidR="00920ECA" w:rsidRPr="00920ECA" w:rsidRDefault="00920ECA" w:rsidP="00920ECA">
      <w:pPr>
        <w:tabs>
          <w:tab w:val="left" w:pos="1890"/>
        </w:tabs>
        <w:ind w:firstLine="720"/>
        <w:jc w:val="center"/>
        <w:rPr>
          <w:snapToGrid w:val="0"/>
          <w:color w:val="000000"/>
          <w:sz w:val="28"/>
          <w:szCs w:val="28"/>
        </w:rPr>
      </w:pPr>
      <w:r w:rsidRPr="00920ECA">
        <w:rPr>
          <w:snapToGrid w:val="0"/>
          <w:color w:val="000000"/>
          <w:sz w:val="28"/>
          <w:szCs w:val="28"/>
        </w:rPr>
        <w:t xml:space="preserve">методом индексации установленных тарифов, </w:t>
      </w:r>
      <w:r w:rsidRPr="00920ECA">
        <w:rPr>
          <w:snapToGrid w:val="0"/>
          <w:sz w:val="28"/>
          <w:szCs w:val="28"/>
        </w:rPr>
        <w:t>тыс. руб.</w:t>
      </w:r>
    </w:p>
    <w:tbl>
      <w:tblPr>
        <w:tblpPr w:leftFromText="180" w:rightFromText="180" w:vertAnchor="text" w:horzAnchor="margin" w:tblpY="31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23"/>
        <w:gridCol w:w="1139"/>
        <w:gridCol w:w="1417"/>
        <w:gridCol w:w="1418"/>
        <w:gridCol w:w="1275"/>
      </w:tblGrid>
      <w:tr w:rsidR="00920ECA" w:rsidRPr="00920ECA" w14:paraId="0C68D3E4" w14:textId="77777777" w:rsidTr="00920ECA">
        <w:trPr>
          <w:cantSplit/>
          <w:tblHeader/>
        </w:trPr>
        <w:tc>
          <w:tcPr>
            <w:tcW w:w="562" w:type="dxa"/>
            <w:vMerge w:val="restart"/>
            <w:shd w:val="clear" w:color="auto" w:fill="auto"/>
            <w:vAlign w:val="center"/>
            <w:hideMark/>
          </w:tcPr>
          <w:p w14:paraId="0593C6FE" w14:textId="77777777" w:rsidR="00920ECA" w:rsidRPr="00920ECA" w:rsidRDefault="00920ECA" w:rsidP="00920ECA">
            <w:pPr>
              <w:jc w:val="center"/>
              <w:rPr>
                <w:color w:val="000000"/>
                <w:sz w:val="20"/>
                <w:szCs w:val="20"/>
              </w:rPr>
            </w:pPr>
            <w:r w:rsidRPr="00920ECA">
              <w:rPr>
                <w:color w:val="000000"/>
                <w:sz w:val="20"/>
                <w:szCs w:val="20"/>
              </w:rPr>
              <w:t xml:space="preserve">N </w:t>
            </w:r>
            <w:proofErr w:type="spellStart"/>
            <w:r w:rsidRPr="00920ECA">
              <w:rPr>
                <w:color w:val="000000"/>
                <w:sz w:val="20"/>
                <w:szCs w:val="20"/>
              </w:rPr>
              <w:t>п.п</w:t>
            </w:r>
            <w:proofErr w:type="spellEnd"/>
            <w:r w:rsidRPr="00920ECA">
              <w:rPr>
                <w:color w:val="000000"/>
                <w:sz w:val="20"/>
                <w:szCs w:val="20"/>
              </w:rPr>
              <w:t>.</w:t>
            </w:r>
          </w:p>
        </w:tc>
        <w:tc>
          <w:tcPr>
            <w:tcW w:w="3823" w:type="dxa"/>
            <w:vMerge w:val="restart"/>
            <w:shd w:val="clear" w:color="auto" w:fill="auto"/>
            <w:vAlign w:val="center"/>
            <w:hideMark/>
          </w:tcPr>
          <w:p w14:paraId="11459FD8" w14:textId="77777777" w:rsidR="00920ECA" w:rsidRPr="00920ECA" w:rsidRDefault="00920ECA" w:rsidP="00920ECA">
            <w:pPr>
              <w:jc w:val="center"/>
              <w:rPr>
                <w:color w:val="000000"/>
                <w:sz w:val="20"/>
                <w:szCs w:val="20"/>
              </w:rPr>
            </w:pPr>
            <w:r w:rsidRPr="00920ECA">
              <w:rPr>
                <w:color w:val="000000"/>
                <w:sz w:val="20"/>
                <w:szCs w:val="20"/>
              </w:rPr>
              <w:t>Наименование расхода</w:t>
            </w:r>
          </w:p>
        </w:tc>
        <w:tc>
          <w:tcPr>
            <w:tcW w:w="1139" w:type="dxa"/>
            <w:shd w:val="clear" w:color="auto" w:fill="auto"/>
            <w:vAlign w:val="center"/>
            <w:hideMark/>
          </w:tcPr>
          <w:p w14:paraId="3711E355" w14:textId="77777777" w:rsidR="00920ECA" w:rsidRPr="00920ECA" w:rsidRDefault="00920ECA" w:rsidP="00920ECA">
            <w:pPr>
              <w:jc w:val="center"/>
              <w:rPr>
                <w:color w:val="000000"/>
                <w:sz w:val="20"/>
                <w:szCs w:val="20"/>
              </w:rPr>
            </w:pPr>
            <w:r w:rsidRPr="00920ECA">
              <w:rPr>
                <w:color w:val="000000"/>
                <w:sz w:val="20"/>
                <w:szCs w:val="20"/>
              </w:rPr>
              <w:t>2020 год</w:t>
            </w:r>
          </w:p>
        </w:tc>
        <w:tc>
          <w:tcPr>
            <w:tcW w:w="4110" w:type="dxa"/>
            <w:gridSpan w:val="3"/>
            <w:shd w:val="clear" w:color="auto" w:fill="auto"/>
            <w:vAlign w:val="center"/>
            <w:hideMark/>
          </w:tcPr>
          <w:p w14:paraId="444B00C1" w14:textId="77777777" w:rsidR="00920ECA" w:rsidRPr="00920ECA" w:rsidRDefault="00920ECA" w:rsidP="00920ECA">
            <w:pPr>
              <w:jc w:val="center"/>
              <w:rPr>
                <w:color w:val="000000"/>
                <w:sz w:val="20"/>
                <w:szCs w:val="20"/>
              </w:rPr>
            </w:pPr>
            <w:r w:rsidRPr="00920ECA">
              <w:rPr>
                <w:color w:val="000000"/>
                <w:sz w:val="20"/>
                <w:szCs w:val="20"/>
              </w:rPr>
              <w:t>2021 год</w:t>
            </w:r>
          </w:p>
        </w:tc>
      </w:tr>
      <w:tr w:rsidR="00920ECA" w:rsidRPr="00920ECA" w14:paraId="0973568E" w14:textId="77777777" w:rsidTr="00920ECA">
        <w:trPr>
          <w:cantSplit/>
          <w:tblHeader/>
        </w:trPr>
        <w:tc>
          <w:tcPr>
            <w:tcW w:w="562" w:type="dxa"/>
            <w:vMerge/>
            <w:shd w:val="clear" w:color="auto" w:fill="auto"/>
            <w:vAlign w:val="center"/>
            <w:hideMark/>
          </w:tcPr>
          <w:p w14:paraId="2C959B42" w14:textId="77777777" w:rsidR="00920ECA" w:rsidRPr="00920ECA" w:rsidRDefault="00920ECA" w:rsidP="00920ECA">
            <w:pPr>
              <w:rPr>
                <w:color w:val="000000"/>
                <w:sz w:val="20"/>
                <w:szCs w:val="20"/>
              </w:rPr>
            </w:pPr>
          </w:p>
        </w:tc>
        <w:tc>
          <w:tcPr>
            <w:tcW w:w="3823" w:type="dxa"/>
            <w:vMerge/>
            <w:shd w:val="clear" w:color="auto" w:fill="auto"/>
            <w:vAlign w:val="center"/>
            <w:hideMark/>
          </w:tcPr>
          <w:p w14:paraId="02720D1F" w14:textId="77777777" w:rsidR="00920ECA" w:rsidRPr="00920ECA" w:rsidRDefault="00920ECA" w:rsidP="00920ECA">
            <w:pPr>
              <w:rPr>
                <w:color w:val="000000"/>
                <w:sz w:val="20"/>
                <w:szCs w:val="20"/>
              </w:rPr>
            </w:pPr>
          </w:p>
        </w:tc>
        <w:tc>
          <w:tcPr>
            <w:tcW w:w="1139" w:type="dxa"/>
            <w:shd w:val="clear" w:color="auto" w:fill="auto"/>
            <w:vAlign w:val="center"/>
            <w:hideMark/>
          </w:tcPr>
          <w:p w14:paraId="6C6DFF14" w14:textId="77777777" w:rsidR="00920ECA" w:rsidRPr="00920ECA" w:rsidRDefault="00920ECA" w:rsidP="00920ECA">
            <w:pPr>
              <w:jc w:val="center"/>
              <w:rPr>
                <w:color w:val="000000"/>
                <w:sz w:val="20"/>
                <w:szCs w:val="20"/>
              </w:rPr>
            </w:pPr>
            <w:r w:rsidRPr="00920ECA">
              <w:rPr>
                <w:color w:val="000000"/>
                <w:sz w:val="20"/>
                <w:szCs w:val="20"/>
              </w:rPr>
              <w:t>Утв. РЭК</w:t>
            </w:r>
          </w:p>
        </w:tc>
        <w:tc>
          <w:tcPr>
            <w:tcW w:w="1417" w:type="dxa"/>
            <w:shd w:val="clear" w:color="auto" w:fill="auto"/>
            <w:vAlign w:val="center"/>
            <w:hideMark/>
          </w:tcPr>
          <w:p w14:paraId="52DF9189" w14:textId="77777777" w:rsidR="00920ECA" w:rsidRPr="00920ECA" w:rsidRDefault="00920ECA" w:rsidP="00920ECA">
            <w:pPr>
              <w:jc w:val="center"/>
              <w:rPr>
                <w:color w:val="000000"/>
                <w:sz w:val="20"/>
                <w:szCs w:val="20"/>
              </w:rPr>
            </w:pPr>
            <w:r w:rsidRPr="00920ECA">
              <w:rPr>
                <w:color w:val="000000"/>
                <w:sz w:val="20"/>
                <w:szCs w:val="20"/>
              </w:rPr>
              <w:t>Предложения предприятия</w:t>
            </w:r>
          </w:p>
        </w:tc>
        <w:tc>
          <w:tcPr>
            <w:tcW w:w="1418" w:type="dxa"/>
            <w:shd w:val="clear" w:color="auto" w:fill="auto"/>
            <w:vAlign w:val="center"/>
            <w:hideMark/>
          </w:tcPr>
          <w:p w14:paraId="65DF1B7F" w14:textId="77777777" w:rsidR="00920ECA" w:rsidRPr="00920ECA" w:rsidRDefault="00920ECA" w:rsidP="00920ECA">
            <w:pPr>
              <w:jc w:val="center"/>
              <w:rPr>
                <w:color w:val="000000"/>
                <w:sz w:val="20"/>
                <w:szCs w:val="20"/>
              </w:rPr>
            </w:pPr>
            <w:r w:rsidRPr="00920ECA">
              <w:rPr>
                <w:color w:val="000000"/>
                <w:sz w:val="20"/>
                <w:szCs w:val="20"/>
              </w:rPr>
              <w:t>Предложения экспертов</w:t>
            </w:r>
          </w:p>
        </w:tc>
        <w:tc>
          <w:tcPr>
            <w:tcW w:w="1275" w:type="dxa"/>
            <w:shd w:val="clear" w:color="auto" w:fill="auto"/>
            <w:vAlign w:val="center"/>
            <w:hideMark/>
          </w:tcPr>
          <w:p w14:paraId="3B2EB21A" w14:textId="77777777" w:rsidR="00920ECA" w:rsidRPr="00920ECA" w:rsidRDefault="00920ECA" w:rsidP="00920ECA">
            <w:pPr>
              <w:jc w:val="center"/>
              <w:rPr>
                <w:color w:val="000000"/>
                <w:sz w:val="20"/>
                <w:szCs w:val="20"/>
              </w:rPr>
            </w:pPr>
            <w:r w:rsidRPr="00920ECA">
              <w:rPr>
                <w:color w:val="000000"/>
                <w:sz w:val="20"/>
                <w:szCs w:val="20"/>
              </w:rPr>
              <w:t>Отклонения (5)-(4)</w:t>
            </w:r>
          </w:p>
        </w:tc>
      </w:tr>
      <w:tr w:rsidR="00920ECA" w:rsidRPr="00920ECA" w14:paraId="4616789E" w14:textId="77777777" w:rsidTr="00920ECA">
        <w:trPr>
          <w:cantSplit/>
          <w:tblHeader/>
        </w:trPr>
        <w:tc>
          <w:tcPr>
            <w:tcW w:w="562" w:type="dxa"/>
            <w:shd w:val="clear" w:color="auto" w:fill="auto"/>
            <w:hideMark/>
          </w:tcPr>
          <w:p w14:paraId="28CC4786" w14:textId="77777777" w:rsidR="00920ECA" w:rsidRPr="00920ECA" w:rsidRDefault="00920ECA" w:rsidP="00920ECA">
            <w:pPr>
              <w:jc w:val="center"/>
              <w:rPr>
                <w:color w:val="000000"/>
                <w:sz w:val="20"/>
                <w:szCs w:val="20"/>
              </w:rPr>
            </w:pPr>
            <w:r w:rsidRPr="00920ECA">
              <w:rPr>
                <w:color w:val="000000"/>
                <w:sz w:val="20"/>
                <w:szCs w:val="20"/>
              </w:rPr>
              <w:t>1</w:t>
            </w:r>
          </w:p>
        </w:tc>
        <w:tc>
          <w:tcPr>
            <w:tcW w:w="3823" w:type="dxa"/>
            <w:shd w:val="clear" w:color="auto" w:fill="auto"/>
            <w:hideMark/>
          </w:tcPr>
          <w:p w14:paraId="3FE0B386" w14:textId="77777777" w:rsidR="00920ECA" w:rsidRPr="00920ECA" w:rsidRDefault="00920ECA" w:rsidP="00920ECA">
            <w:pPr>
              <w:jc w:val="center"/>
              <w:rPr>
                <w:color w:val="000000"/>
                <w:sz w:val="20"/>
                <w:szCs w:val="20"/>
              </w:rPr>
            </w:pPr>
            <w:r w:rsidRPr="00920ECA">
              <w:rPr>
                <w:color w:val="000000"/>
                <w:sz w:val="20"/>
                <w:szCs w:val="20"/>
              </w:rPr>
              <w:t>2</w:t>
            </w:r>
          </w:p>
        </w:tc>
        <w:tc>
          <w:tcPr>
            <w:tcW w:w="1139" w:type="dxa"/>
            <w:shd w:val="clear" w:color="auto" w:fill="auto"/>
            <w:hideMark/>
          </w:tcPr>
          <w:p w14:paraId="2A53FF56" w14:textId="77777777" w:rsidR="00920ECA" w:rsidRPr="00920ECA" w:rsidRDefault="00920ECA" w:rsidP="00920ECA">
            <w:pPr>
              <w:jc w:val="center"/>
              <w:rPr>
                <w:color w:val="000000"/>
                <w:sz w:val="20"/>
                <w:szCs w:val="20"/>
              </w:rPr>
            </w:pPr>
            <w:r w:rsidRPr="00920ECA">
              <w:rPr>
                <w:color w:val="000000"/>
                <w:sz w:val="20"/>
                <w:szCs w:val="20"/>
              </w:rPr>
              <w:t>3</w:t>
            </w:r>
          </w:p>
        </w:tc>
        <w:tc>
          <w:tcPr>
            <w:tcW w:w="1417" w:type="dxa"/>
            <w:shd w:val="clear" w:color="auto" w:fill="auto"/>
            <w:hideMark/>
          </w:tcPr>
          <w:p w14:paraId="7377500B" w14:textId="77777777" w:rsidR="00920ECA" w:rsidRPr="00920ECA" w:rsidRDefault="00920ECA" w:rsidP="00920ECA">
            <w:pPr>
              <w:jc w:val="center"/>
              <w:rPr>
                <w:color w:val="000000"/>
                <w:sz w:val="20"/>
                <w:szCs w:val="20"/>
              </w:rPr>
            </w:pPr>
            <w:r w:rsidRPr="00920ECA">
              <w:rPr>
                <w:color w:val="000000"/>
                <w:sz w:val="20"/>
                <w:szCs w:val="20"/>
              </w:rPr>
              <w:t>4</w:t>
            </w:r>
          </w:p>
        </w:tc>
        <w:tc>
          <w:tcPr>
            <w:tcW w:w="1418" w:type="dxa"/>
            <w:shd w:val="clear" w:color="auto" w:fill="auto"/>
            <w:hideMark/>
          </w:tcPr>
          <w:p w14:paraId="4346B2FA" w14:textId="77777777" w:rsidR="00920ECA" w:rsidRPr="00920ECA" w:rsidRDefault="00920ECA" w:rsidP="00920ECA">
            <w:pPr>
              <w:jc w:val="center"/>
              <w:rPr>
                <w:color w:val="000000"/>
                <w:sz w:val="20"/>
                <w:szCs w:val="20"/>
              </w:rPr>
            </w:pPr>
            <w:r w:rsidRPr="00920ECA">
              <w:rPr>
                <w:color w:val="000000"/>
                <w:sz w:val="20"/>
                <w:szCs w:val="20"/>
              </w:rPr>
              <w:t>5</w:t>
            </w:r>
          </w:p>
        </w:tc>
        <w:tc>
          <w:tcPr>
            <w:tcW w:w="1275" w:type="dxa"/>
            <w:shd w:val="clear" w:color="auto" w:fill="auto"/>
            <w:hideMark/>
          </w:tcPr>
          <w:p w14:paraId="0A4CF9C4" w14:textId="77777777" w:rsidR="00920ECA" w:rsidRPr="00920ECA" w:rsidRDefault="00920ECA" w:rsidP="00920ECA">
            <w:pPr>
              <w:jc w:val="center"/>
              <w:rPr>
                <w:color w:val="000000"/>
                <w:sz w:val="20"/>
                <w:szCs w:val="20"/>
              </w:rPr>
            </w:pPr>
            <w:r w:rsidRPr="00920ECA">
              <w:rPr>
                <w:color w:val="000000"/>
                <w:sz w:val="20"/>
                <w:szCs w:val="20"/>
              </w:rPr>
              <w:t>6</w:t>
            </w:r>
          </w:p>
        </w:tc>
      </w:tr>
      <w:tr w:rsidR="00920ECA" w:rsidRPr="00920ECA" w14:paraId="53593B22" w14:textId="77777777" w:rsidTr="00920ECA">
        <w:trPr>
          <w:cantSplit/>
          <w:tblHeader/>
        </w:trPr>
        <w:tc>
          <w:tcPr>
            <w:tcW w:w="562" w:type="dxa"/>
            <w:shd w:val="clear" w:color="auto" w:fill="auto"/>
            <w:hideMark/>
          </w:tcPr>
          <w:p w14:paraId="671E29E0" w14:textId="77777777" w:rsidR="00920ECA" w:rsidRPr="00920ECA" w:rsidRDefault="00920ECA" w:rsidP="00920ECA">
            <w:pPr>
              <w:jc w:val="center"/>
              <w:rPr>
                <w:color w:val="000000"/>
                <w:sz w:val="20"/>
                <w:szCs w:val="20"/>
              </w:rPr>
            </w:pPr>
            <w:r w:rsidRPr="00920ECA">
              <w:rPr>
                <w:color w:val="000000"/>
                <w:sz w:val="20"/>
                <w:szCs w:val="20"/>
              </w:rPr>
              <w:t>1.</w:t>
            </w:r>
          </w:p>
        </w:tc>
        <w:tc>
          <w:tcPr>
            <w:tcW w:w="3823" w:type="dxa"/>
            <w:shd w:val="clear" w:color="auto" w:fill="auto"/>
            <w:hideMark/>
          </w:tcPr>
          <w:p w14:paraId="0B396679" w14:textId="77777777" w:rsidR="00920ECA" w:rsidRPr="00920ECA" w:rsidRDefault="00920ECA" w:rsidP="00920ECA">
            <w:pPr>
              <w:jc w:val="both"/>
              <w:rPr>
                <w:color w:val="000000"/>
                <w:sz w:val="20"/>
                <w:szCs w:val="20"/>
              </w:rPr>
            </w:pPr>
            <w:r w:rsidRPr="00920ECA">
              <w:rPr>
                <w:color w:val="000000"/>
                <w:sz w:val="20"/>
                <w:szCs w:val="20"/>
              </w:rPr>
              <w:t>Операционные (подконтрольные) расходы</w:t>
            </w:r>
          </w:p>
        </w:tc>
        <w:tc>
          <w:tcPr>
            <w:tcW w:w="1139" w:type="dxa"/>
            <w:shd w:val="clear" w:color="auto" w:fill="auto"/>
            <w:vAlign w:val="center"/>
          </w:tcPr>
          <w:p w14:paraId="341CD93E" w14:textId="77777777" w:rsidR="00920ECA" w:rsidRPr="00920ECA" w:rsidRDefault="00920ECA" w:rsidP="00920ECA">
            <w:pPr>
              <w:jc w:val="center"/>
              <w:rPr>
                <w:snapToGrid w:val="0"/>
                <w:sz w:val="20"/>
                <w:szCs w:val="20"/>
              </w:rPr>
            </w:pPr>
            <w:r w:rsidRPr="00920ECA">
              <w:rPr>
                <w:snapToGrid w:val="0"/>
                <w:sz w:val="20"/>
                <w:szCs w:val="20"/>
              </w:rPr>
              <w:t>79 635,41</w:t>
            </w:r>
          </w:p>
        </w:tc>
        <w:tc>
          <w:tcPr>
            <w:tcW w:w="1417" w:type="dxa"/>
            <w:shd w:val="clear" w:color="auto" w:fill="auto"/>
            <w:vAlign w:val="center"/>
          </w:tcPr>
          <w:p w14:paraId="51C6FC95" w14:textId="77777777" w:rsidR="00920ECA" w:rsidRPr="00920ECA" w:rsidRDefault="00920ECA" w:rsidP="00920ECA">
            <w:pPr>
              <w:jc w:val="center"/>
              <w:rPr>
                <w:snapToGrid w:val="0"/>
                <w:sz w:val="20"/>
                <w:szCs w:val="20"/>
              </w:rPr>
            </w:pPr>
            <w:r w:rsidRPr="00920ECA">
              <w:rPr>
                <w:snapToGrid w:val="0"/>
                <w:sz w:val="20"/>
                <w:szCs w:val="20"/>
              </w:rPr>
              <w:t>86 491,08</w:t>
            </w:r>
          </w:p>
        </w:tc>
        <w:tc>
          <w:tcPr>
            <w:tcW w:w="1418" w:type="dxa"/>
            <w:shd w:val="clear" w:color="auto" w:fill="auto"/>
            <w:vAlign w:val="center"/>
          </w:tcPr>
          <w:p w14:paraId="59D4D0E5" w14:textId="77777777" w:rsidR="00920ECA" w:rsidRPr="00920ECA" w:rsidRDefault="00920ECA" w:rsidP="00920ECA">
            <w:pPr>
              <w:jc w:val="center"/>
              <w:rPr>
                <w:snapToGrid w:val="0"/>
                <w:sz w:val="20"/>
                <w:szCs w:val="20"/>
              </w:rPr>
            </w:pPr>
            <w:r w:rsidRPr="00920ECA">
              <w:rPr>
                <w:snapToGrid w:val="0"/>
                <w:sz w:val="20"/>
                <w:szCs w:val="20"/>
              </w:rPr>
              <w:t>81 677,26</w:t>
            </w:r>
          </w:p>
        </w:tc>
        <w:tc>
          <w:tcPr>
            <w:tcW w:w="1275" w:type="dxa"/>
            <w:shd w:val="clear" w:color="auto" w:fill="auto"/>
            <w:vAlign w:val="center"/>
          </w:tcPr>
          <w:p w14:paraId="545EC931" w14:textId="77777777" w:rsidR="00920ECA" w:rsidRPr="00920ECA" w:rsidRDefault="00920ECA" w:rsidP="00920ECA">
            <w:pPr>
              <w:jc w:val="center"/>
              <w:rPr>
                <w:snapToGrid w:val="0"/>
                <w:sz w:val="20"/>
                <w:szCs w:val="20"/>
              </w:rPr>
            </w:pPr>
            <w:r w:rsidRPr="00920ECA">
              <w:rPr>
                <w:snapToGrid w:val="0"/>
                <w:sz w:val="20"/>
                <w:szCs w:val="20"/>
              </w:rPr>
              <w:t>-4 813,82</w:t>
            </w:r>
          </w:p>
        </w:tc>
      </w:tr>
      <w:tr w:rsidR="00920ECA" w:rsidRPr="00920ECA" w14:paraId="65CACC3E" w14:textId="77777777" w:rsidTr="00920ECA">
        <w:trPr>
          <w:cantSplit/>
          <w:tblHeader/>
        </w:trPr>
        <w:tc>
          <w:tcPr>
            <w:tcW w:w="562" w:type="dxa"/>
            <w:shd w:val="clear" w:color="auto" w:fill="auto"/>
            <w:hideMark/>
          </w:tcPr>
          <w:p w14:paraId="213E7B7E" w14:textId="77777777" w:rsidR="00920ECA" w:rsidRPr="00920ECA" w:rsidRDefault="00920ECA" w:rsidP="00920ECA">
            <w:pPr>
              <w:jc w:val="center"/>
              <w:rPr>
                <w:color w:val="000000"/>
                <w:sz w:val="20"/>
                <w:szCs w:val="20"/>
              </w:rPr>
            </w:pPr>
            <w:r w:rsidRPr="00920ECA">
              <w:rPr>
                <w:color w:val="000000"/>
                <w:sz w:val="20"/>
                <w:szCs w:val="20"/>
              </w:rPr>
              <w:t>2.</w:t>
            </w:r>
          </w:p>
        </w:tc>
        <w:tc>
          <w:tcPr>
            <w:tcW w:w="3823" w:type="dxa"/>
            <w:shd w:val="clear" w:color="auto" w:fill="auto"/>
            <w:hideMark/>
          </w:tcPr>
          <w:p w14:paraId="75145914" w14:textId="77777777" w:rsidR="00920ECA" w:rsidRPr="00920ECA" w:rsidRDefault="00920ECA" w:rsidP="00920ECA">
            <w:pPr>
              <w:jc w:val="both"/>
              <w:rPr>
                <w:color w:val="000000"/>
                <w:sz w:val="20"/>
                <w:szCs w:val="20"/>
              </w:rPr>
            </w:pPr>
            <w:r w:rsidRPr="00920ECA">
              <w:rPr>
                <w:color w:val="000000"/>
                <w:sz w:val="20"/>
                <w:szCs w:val="20"/>
              </w:rPr>
              <w:t>Неподконтрольные расходы</w:t>
            </w:r>
          </w:p>
        </w:tc>
        <w:tc>
          <w:tcPr>
            <w:tcW w:w="1139" w:type="dxa"/>
            <w:shd w:val="clear" w:color="auto" w:fill="auto"/>
            <w:vAlign w:val="center"/>
          </w:tcPr>
          <w:p w14:paraId="28AA38F9" w14:textId="77777777" w:rsidR="00920ECA" w:rsidRPr="00920ECA" w:rsidRDefault="00920ECA" w:rsidP="00920ECA">
            <w:pPr>
              <w:jc w:val="center"/>
              <w:rPr>
                <w:snapToGrid w:val="0"/>
                <w:sz w:val="20"/>
                <w:szCs w:val="20"/>
              </w:rPr>
            </w:pPr>
            <w:r w:rsidRPr="00920ECA">
              <w:rPr>
                <w:snapToGrid w:val="0"/>
                <w:sz w:val="20"/>
                <w:szCs w:val="20"/>
              </w:rPr>
              <w:t>25 969,46</w:t>
            </w:r>
          </w:p>
        </w:tc>
        <w:tc>
          <w:tcPr>
            <w:tcW w:w="1417" w:type="dxa"/>
            <w:shd w:val="clear" w:color="auto" w:fill="auto"/>
            <w:vAlign w:val="center"/>
          </w:tcPr>
          <w:p w14:paraId="255860BB" w14:textId="77777777" w:rsidR="00920ECA" w:rsidRPr="00920ECA" w:rsidRDefault="00920ECA" w:rsidP="00920ECA">
            <w:pPr>
              <w:jc w:val="center"/>
              <w:rPr>
                <w:snapToGrid w:val="0"/>
                <w:sz w:val="20"/>
                <w:szCs w:val="20"/>
              </w:rPr>
            </w:pPr>
            <w:r w:rsidRPr="00920ECA">
              <w:rPr>
                <w:snapToGrid w:val="0"/>
                <w:sz w:val="20"/>
                <w:szCs w:val="20"/>
              </w:rPr>
              <w:t>31 770,11</w:t>
            </w:r>
          </w:p>
        </w:tc>
        <w:tc>
          <w:tcPr>
            <w:tcW w:w="1418" w:type="dxa"/>
            <w:shd w:val="clear" w:color="auto" w:fill="auto"/>
            <w:vAlign w:val="center"/>
          </w:tcPr>
          <w:p w14:paraId="4A83A938" w14:textId="77777777" w:rsidR="00920ECA" w:rsidRPr="00920ECA" w:rsidRDefault="00920ECA" w:rsidP="00920ECA">
            <w:pPr>
              <w:jc w:val="center"/>
              <w:rPr>
                <w:snapToGrid w:val="0"/>
                <w:sz w:val="20"/>
                <w:szCs w:val="20"/>
              </w:rPr>
            </w:pPr>
            <w:r w:rsidRPr="00920ECA">
              <w:rPr>
                <w:snapToGrid w:val="0"/>
                <w:sz w:val="20"/>
                <w:szCs w:val="20"/>
              </w:rPr>
              <w:t>26 024,68</w:t>
            </w:r>
          </w:p>
        </w:tc>
        <w:tc>
          <w:tcPr>
            <w:tcW w:w="1275" w:type="dxa"/>
            <w:shd w:val="clear" w:color="auto" w:fill="auto"/>
            <w:vAlign w:val="center"/>
          </w:tcPr>
          <w:p w14:paraId="37FFA788" w14:textId="77777777" w:rsidR="00920ECA" w:rsidRPr="00920ECA" w:rsidRDefault="00920ECA" w:rsidP="00920ECA">
            <w:pPr>
              <w:jc w:val="center"/>
              <w:rPr>
                <w:snapToGrid w:val="0"/>
                <w:sz w:val="20"/>
                <w:szCs w:val="20"/>
              </w:rPr>
            </w:pPr>
            <w:r w:rsidRPr="00920ECA">
              <w:rPr>
                <w:snapToGrid w:val="0"/>
                <w:sz w:val="20"/>
                <w:szCs w:val="20"/>
              </w:rPr>
              <w:t>- 5 745,43</w:t>
            </w:r>
          </w:p>
        </w:tc>
      </w:tr>
      <w:tr w:rsidR="00920ECA" w:rsidRPr="00920ECA" w14:paraId="48E31D68" w14:textId="77777777" w:rsidTr="00920ECA">
        <w:trPr>
          <w:cantSplit/>
          <w:tblHeader/>
        </w:trPr>
        <w:tc>
          <w:tcPr>
            <w:tcW w:w="562" w:type="dxa"/>
            <w:shd w:val="clear" w:color="auto" w:fill="auto"/>
            <w:hideMark/>
          </w:tcPr>
          <w:p w14:paraId="300A5D70" w14:textId="77777777" w:rsidR="00920ECA" w:rsidRPr="00920ECA" w:rsidRDefault="00920ECA" w:rsidP="00920ECA">
            <w:pPr>
              <w:jc w:val="center"/>
              <w:rPr>
                <w:color w:val="000000"/>
                <w:sz w:val="20"/>
                <w:szCs w:val="20"/>
              </w:rPr>
            </w:pPr>
            <w:r w:rsidRPr="00920ECA">
              <w:rPr>
                <w:color w:val="000000"/>
                <w:sz w:val="20"/>
                <w:szCs w:val="20"/>
              </w:rPr>
              <w:t>3.</w:t>
            </w:r>
          </w:p>
        </w:tc>
        <w:tc>
          <w:tcPr>
            <w:tcW w:w="3823" w:type="dxa"/>
            <w:shd w:val="clear" w:color="auto" w:fill="auto"/>
            <w:hideMark/>
          </w:tcPr>
          <w:p w14:paraId="18AF4F48" w14:textId="77777777" w:rsidR="00920ECA" w:rsidRPr="00920ECA" w:rsidRDefault="00920ECA" w:rsidP="00920ECA">
            <w:pPr>
              <w:jc w:val="both"/>
              <w:rPr>
                <w:color w:val="000000"/>
                <w:sz w:val="20"/>
                <w:szCs w:val="20"/>
              </w:rPr>
            </w:pPr>
            <w:r w:rsidRPr="00920ECA">
              <w:rPr>
                <w:color w:val="000000"/>
                <w:sz w:val="20"/>
                <w:szCs w:val="20"/>
              </w:rPr>
              <w:t xml:space="preserve">Расходы на приобретение (производство) энергетических ресурсов, холодной воды </w:t>
            </w:r>
          </w:p>
        </w:tc>
        <w:tc>
          <w:tcPr>
            <w:tcW w:w="1139" w:type="dxa"/>
            <w:shd w:val="clear" w:color="auto" w:fill="auto"/>
            <w:vAlign w:val="center"/>
          </w:tcPr>
          <w:p w14:paraId="18813C79" w14:textId="77777777" w:rsidR="00920ECA" w:rsidRPr="00920ECA" w:rsidRDefault="00920ECA" w:rsidP="00920ECA">
            <w:pPr>
              <w:jc w:val="center"/>
              <w:rPr>
                <w:snapToGrid w:val="0"/>
                <w:sz w:val="20"/>
                <w:szCs w:val="20"/>
              </w:rPr>
            </w:pPr>
            <w:r w:rsidRPr="00920ECA">
              <w:rPr>
                <w:snapToGrid w:val="0"/>
                <w:sz w:val="20"/>
                <w:szCs w:val="20"/>
              </w:rPr>
              <w:t>60 297,68</w:t>
            </w:r>
          </w:p>
        </w:tc>
        <w:tc>
          <w:tcPr>
            <w:tcW w:w="1417" w:type="dxa"/>
            <w:shd w:val="clear" w:color="auto" w:fill="auto"/>
            <w:vAlign w:val="center"/>
          </w:tcPr>
          <w:p w14:paraId="30F9B417" w14:textId="77777777" w:rsidR="00920ECA" w:rsidRPr="00920ECA" w:rsidRDefault="00920ECA" w:rsidP="00920ECA">
            <w:pPr>
              <w:jc w:val="center"/>
              <w:rPr>
                <w:snapToGrid w:val="0"/>
                <w:sz w:val="20"/>
                <w:szCs w:val="20"/>
              </w:rPr>
            </w:pPr>
            <w:r w:rsidRPr="00920ECA">
              <w:rPr>
                <w:snapToGrid w:val="0"/>
                <w:sz w:val="20"/>
                <w:szCs w:val="20"/>
              </w:rPr>
              <w:t>77 741,95</w:t>
            </w:r>
          </w:p>
        </w:tc>
        <w:tc>
          <w:tcPr>
            <w:tcW w:w="1418" w:type="dxa"/>
            <w:shd w:val="clear" w:color="auto" w:fill="auto"/>
            <w:vAlign w:val="center"/>
          </w:tcPr>
          <w:p w14:paraId="767EB0CA" w14:textId="77777777" w:rsidR="00920ECA" w:rsidRPr="00920ECA" w:rsidRDefault="00920ECA" w:rsidP="00920ECA">
            <w:pPr>
              <w:jc w:val="center"/>
              <w:rPr>
                <w:snapToGrid w:val="0"/>
                <w:sz w:val="20"/>
                <w:szCs w:val="20"/>
              </w:rPr>
            </w:pPr>
            <w:r w:rsidRPr="00920ECA">
              <w:rPr>
                <w:snapToGrid w:val="0"/>
                <w:sz w:val="20"/>
                <w:szCs w:val="20"/>
              </w:rPr>
              <w:t>74 211,85</w:t>
            </w:r>
          </w:p>
        </w:tc>
        <w:tc>
          <w:tcPr>
            <w:tcW w:w="1275" w:type="dxa"/>
            <w:shd w:val="clear" w:color="auto" w:fill="auto"/>
            <w:vAlign w:val="center"/>
          </w:tcPr>
          <w:p w14:paraId="75513ECC" w14:textId="77777777" w:rsidR="00920ECA" w:rsidRPr="00920ECA" w:rsidRDefault="00920ECA" w:rsidP="00920ECA">
            <w:pPr>
              <w:jc w:val="center"/>
              <w:rPr>
                <w:snapToGrid w:val="0"/>
                <w:sz w:val="20"/>
                <w:szCs w:val="20"/>
              </w:rPr>
            </w:pPr>
            <w:r w:rsidRPr="00920ECA">
              <w:rPr>
                <w:snapToGrid w:val="0"/>
                <w:sz w:val="20"/>
                <w:szCs w:val="20"/>
              </w:rPr>
              <w:t>-3 530,10</w:t>
            </w:r>
          </w:p>
        </w:tc>
      </w:tr>
      <w:tr w:rsidR="00920ECA" w:rsidRPr="00920ECA" w14:paraId="4C536AC4" w14:textId="77777777" w:rsidTr="00920ECA">
        <w:trPr>
          <w:cantSplit/>
          <w:tblHeader/>
        </w:trPr>
        <w:tc>
          <w:tcPr>
            <w:tcW w:w="562" w:type="dxa"/>
            <w:shd w:val="clear" w:color="auto" w:fill="auto"/>
            <w:hideMark/>
          </w:tcPr>
          <w:p w14:paraId="4BEBFE04" w14:textId="77777777" w:rsidR="00920ECA" w:rsidRPr="00920ECA" w:rsidRDefault="00920ECA" w:rsidP="00920ECA">
            <w:pPr>
              <w:jc w:val="center"/>
              <w:rPr>
                <w:color w:val="000000"/>
                <w:sz w:val="20"/>
                <w:szCs w:val="20"/>
              </w:rPr>
            </w:pPr>
            <w:r w:rsidRPr="00920ECA">
              <w:rPr>
                <w:color w:val="000000"/>
                <w:sz w:val="20"/>
                <w:szCs w:val="20"/>
              </w:rPr>
              <w:t>4.</w:t>
            </w:r>
          </w:p>
        </w:tc>
        <w:tc>
          <w:tcPr>
            <w:tcW w:w="3823" w:type="dxa"/>
            <w:shd w:val="clear" w:color="auto" w:fill="auto"/>
            <w:hideMark/>
          </w:tcPr>
          <w:p w14:paraId="377CB41F" w14:textId="77777777" w:rsidR="00920ECA" w:rsidRPr="00920ECA" w:rsidRDefault="00920ECA" w:rsidP="00920ECA">
            <w:pPr>
              <w:jc w:val="both"/>
              <w:rPr>
                <w:color w:val="000000"/>
                <w:sz w:val="20"/>
                <w:szCs w:val="20"/>
              </w:rPr>
            </w:pPr>
            <w:r w:rsidRPr="00920ECA">
              <w:rPr>
                <w:color w:val="000000"/>
                <w:sz w:val="20"/>
                <w:szCs w:val="20"/>
              </w:rPr>
              <w:t>Прибыль</w:t>
            </w:r>
          </w:p>
        </w:tc>
        <w:tc>
          <w:tcPr>
            <w:tcW w:w="1139" w:type="dxa"/>
            <w:shd w:val="clear" w:color="auto" w:fill="auto"/>
            <w:vAlign w:val="center"/>
          </w:tcPr>
          <w:p w14:paraId="4616ECD7" w14:textId="77777777" w:rsidR="00920ECA" w:rsidRPr="00920ECA" w:rsidRDefault="00920ECA" w:rsidP="00920ECA">
            <w:pPr>
              <w:jc w:val="center"/>
              <w:rPr>
                <w:snapToGrid w:val="0"/>
                <w:sz w:val="20"/>
                <w:szCs w:val="20"/>
              </w:rPr>
            </w:pPr>
            <w:r w:rsidRPr="00920ECA">
              <w:rPr>
                <w:snapToGrid w:val="0"/>
                <w:sz w:val="20"/>
                <w:szCs w:val="20"/>
              </w:rPr>
              <w:t>8 826,83</w:t>
            </w:r>
          </w:p>
        </w:tc>
        <w:tc>
          <w:tcPr>
            <w:tcW w:w="1417" w:type="dxa"/>
            <w:shd w:val="clear" w:color="auto" w:fill="auto"/>
            <w:vAlign w:val="center"/>
          </w:tcPr>
          <w:p w14:paraId="7888DD4D" w14:textId="77777777" w:rsidR="00920ECA" w:rsidRPr="00920ECA" w:rsidRDefault="00920ECA" w:rsidP="00920ECA">
            <w:pPr>
              <w:jc w:val="center"/>
              <w:rPr>
                <w:snapToGrid w:val="0"/>
                <w:sz w:val="20"/>
                <w:szCs w:val="20"/>
              </w:rPr>
            </w:pPr>
            <w:r w:rsidRPr="00920ECA">
              <w:rPr>
                <w:snapToGrid w:val="0"/>
                <w:sz w:val="20"/>
                <w:szCs w:val="20"/>
              </w:rPr>
              <w:t>15 641,39</w:t>
            </w:r>
          </w:p>
        </w:tc>
        <w:tc>
          <w:tcPr>
            <w:tcW w:w="1418" w:type="dxa"/>
            <w:shd w:val="clear" w:color="auto" w:fill="auto"/>
            <w:vAlign w:val="center"/>
          </w:tcPr>
          <w:p w14:paraId="359ED413" w14:textId="77777777" w:rsidR="00920ECA" w:rsidRPr="00920ECA" w:rsidRDefault="00920ECA" w:rsidP="00920ECA">
            <w:pPr>
              <w:jc w:val="center"/>
              <w:rPr>
                <w:snapToGrid w:val="0"/>
                <w:sz w:val="20"/>
                <w:szCs w:val="20"/>
              </w:rPr>
            </w:pPr>
            <w:r w:rsidRPr="00920ECA">
              <w:rPr>
                <w:snapToGrid w:val="0"/>
                <w:sz w:val="20"/>
                <w:szCs w:val="20"/>
              </w:rPr>
              <w:t>8 714,06</w:t>
            </w:r>
          </w:p>
        </w:tc>
        <w:tc>
          <w:tcPr>
            <w:tcW w:w="1275" w:type="dxa"/>
            <w:shd w:val="clear" w:color="auto" w:fill="auto"/>
            <w:vAlign w:val="center"/>
          </w:tcPr>
          <w:p w14:paraId="293AB58B" w14:textId="77777777" w:rsidR="00920ECA" w:rsidRPr="00920ECA" w:rsidRDefault="00920ECA" w:rsidP="00920ECA">
            <w:pPr>
              <w:jc w:val="center"/>
              <w:rPr>
                <w:snapToGrid w:val="0"/>
                <w:sz w:val="20"/>
                <w:szCs w:val="20"/>
              </w:rPr>
            </w:pPr>
            <w:r w:rsidRPr="00920ECA">
              <w:rPr>
                <w:snapToGrid w:val="0"/>
                <w:sz w:val="20"/>
                <w:szCs w:val="20"/>
              </w:rPr>
              <w:t>- 6 927,33</w:t>
            </w:r>
          </w:p>
        </w:tc>
      </w:tr>
      <w:tr w:rsidR="00920ECA" w:rsidRPr="00920ECA" w14:paraId="6A67A526" w14:textId="77777777" w:rsidTr="00920ECA">
        <w:trPr>
          <w:cantSplit/>
          <w:tblHeader/>
        </w:trPr>
        <w:tc>
          <w:tcPr>
            <w:tcW w:w="562" w:type="dxa"/>
            <w:shd w:val="clear" w:color="auto" w:fill="auto"/>
            <w:hideMark/>
          </w:tcPr>
          <w:p w14:paraId="3733AFCE" w14:textId="77777777" w:rsidR="00920ECA" w:rsidRPr="00920ECA" w:rsidRDefault="00920ECA" w:rsidP="00920ECA">
            <w:pPr>
              <w:jc w:val="center"/>
              <w:rPr>
                <w:color w:val="000000"/>
                <w:sz w:val="20"/>
                <w:szCs w:val="20"/>
              </w:rPr>
            </w:pPr>
            <w:r w:rsidRPr="00920ECA">
              <w:rPr>
                <w:color w:val="000000"/>
                <w:sz w:val="20"/>
                <w:szCs w:val="20"/>
              </w:rPr>
              <w:t>5.</w:t>
            </w:r>
          </w:p>
        </w:tc>
        <w:tc>
          <w:tcPr>
            <w:tcW w:w="3823" w:type="dxa"/>
            <w:shd w:val="clear" w:color="auto" w:fill="auto"/>
            <w:hideMark/>
          </w:tcPr>
          <w:p w14:paraId="54EC3A11" w14:textId="77777777" w:rsidR="00920ECA" w:rsidRPr="00920ECA" w:rsidRDefault="00920ECA" w:rsidP="00920ECA">
            <w:pPr>
              <w:jc w:val="both"/>
              <w:rPr>
                <w:color w:val="000000"/>
                <w:sz w:val="20"/>
                <w:szCs w:val="20"/>
              </w:rPr>
            </w:pPr>
            <w:r w:rsidRPr="00920ECA">
              <w:rPr>
                <w:color w:val="000000"/>
                <w:sz w:val="20"/>
                <w:szCs w:val="20"/>
              </w:rPr>
              <w:t>Расчетная предпринимательская прибыль</w:t>
            </w:r>
          </w:p>
        </w:tc>
        <w:tc>
          <w:tcPr>
            <w:tcW w:w="1139" w:type="dxa"/>
            <w:shd w:val="clear" w:color="auto" w:fill="auto"/>
            <w:vAlign w:val="center"/>
          </w:tcPr>
          <w:p w14:paraId="057C7BEA" w14:textId="77777777" w:rsidR="00920ECA" w:rsidRPr="00920ECA" w:rsidRDefault="00920ECA" w:rsidP="00920ECA">
            <w:pPr>
              <w:jc w:val="center"/>
              <w:rPr>
                <w:snapToGrid w:val="0"/>
                <w:sz w:val="20"/>
                <w:szCs w:val="20"/>
              </w:rPr>
            </w:pPr>
            <w:r w:rsidRPr="00920ECA">
              <w:rPr>
                <w:snapToGrid w:val="0"/>
                <w:sz w:val="20"/>
                <w:szCs w:val="20"/>
              </w:rPr>
              <w:t>6 163,68</w:t>
            </w:r>
          </w:p>
        </w:tc>
        <w:tc>
          <w:tcPr>
            <w:tcW w:w="1417" w:type="dxa"/>
            <w:shd w:val="clear" w:color="auto" w:fill="auto"/>
            <w:vAlign w:val="center"/>
          </w:tcPr>
          <w:p w14:paraId="13AA7C67" w14:textId="77777777" w:rsidR="00920ECA" w:rsidRPr="00920ECA" w:rsidRDefault="00920ECA" w:rsidP="00920ECA">
            <w:pPr>
              <w:jc w:val="center"/>
              <w:rPr>
                <w:snapToGrid w:val="0"/>
                <w:sz w:val="20"/>
                <w:szCs w:val="20"/>
              </w:rPr>
            </w:pPr>
            <w:r w:rsidRPr="00920ECA">
              <w:rPr>
                <w:snapToGrid w:val="0"/>
                <w:sz w:val="20"/>
                <w:szCs w:val="20"/>
              </w:rPr>
              <w:t>7 032,39</w:t>
            </w:r>
          </w:p>
        </w:tc>
        <w:tc>
          <w:tcPr>
            <w:tcW w:w="1418" w:type="dxa"/>
            <w:shd w:val="clear" w:color="auto" w:fill="auto"/>
            <w:vAlign w:val="center"/>
          </w:tcPr>
          <w:p w14:paraId="0E733E55" w14:textId="77777777" w:rsidR="00920ECA" w:rsidRPr="00920ECA" w:rsidRDefault="00920ECA" w:rsidP="00920ECA">
            <w:pPr>
              <w:jc w:val="center"/>
              <w:rPr>
                <w:snapToGrid w:val="0"/>
                <w:sz w:val="20"/>
                <w:szCs w:val="20"/>
              </w:rPr>
            </w:pPr>
            <w:r w:rsidRPr="00920ECA">
              <w:rPr>
                <w:snapToGrid w:val="0"/>
                <w:sz w:val="20"/>
                <w:szCs w:val="20"/>
              </w:rPr>
              <w:t>6 444,14</w:t>
            </w:r>
          </w:p>
        </w:tc>
        <w:tc>
          <w:tcPr>
            <w:tcW w:w="1275" w:type="dxa"/>
            <w:shd w:val="clear" w:color="auto" w:fill="auto"/>
            <w:vAlign w:val="center"/>
          </w:tcPr>
          <w:p w14:paraId="762AFE38" w14:textId="77777777" w:rsidR="00920ECA" w:rsidRPr="00920ECA" w:rsidRDefault="00920ECA" w:rsidP="00920ECA">
            <w:pPr>
              <w:jc w:val="center"/>
              <w:rPr>
                <w:snapToGrid w:val="0"/>
                <w:sz w:val="20"/>
                <w:szCs w:val="20"/>
              </w:rPr>
            </w:pPr>
            <w:r w:rsidRPr="00920ECA">
              <w:rPr>
                <w:snapToGrid w:val="0"/>
                <w:sz w:val="20"/>
                <w:szCs w:val="20"/>
              </w:rPr>
              <w:t>-588,25</w:t>
            </w:r>
          </w:p>
        </w:tc>
      </w:tr>
      <w:tr w:rsidR="00920ECA" w:rsidRPr="00920ECA" w14:paraId="22BE7C95" w14:textId="77777777" w:rsidTr="00920ECA">
        <w:trPr>
          <w:cantSplit/>
          <w:tblHeader/>
        </w:trPr>
        <w:tc>
          <w:tcPr>
            <w:tcW w:w="562" w:type="dxa"/>
            <w:shd w:val="clear" w:color="auto" w:fill="auto"/>
            <w:hideMark/>
          </w:tcPr>
          <w:p w14:paraId="253797EB" w14:textId="77777777" w:rsidR="00920ECA" w:rsidRPr="00920ECA" w:rsidRDefault="00920ECA" w:rsidP="00920ECA">
            <w:pPr>
              <w:jc w:val="center"/>
              <w:rPr>
                <w:color w:val="000000"/>
                <w:sz w:val="20"/>
                <w:szCs w:val="20"/>
              </w:rPr>
            </w:pPr>
            <w:r w:rsidRPr="00920ECA">
              <w:rPr>
                <w:color w:val="000000"/>
                <w:sz w:val="20"/>
                <w:szCs w:val="20"/>
              </w:rPr>
              <w:t>6.</w:t>
            </w:r>
          </w:p>
        </w:tc>
        <w:tc>
          <w:tcPr>
            <w:tcW w:w="3823" w:type="dxa"/>
            <w:shd w:val="clear" w:color="auto" w:fill="auto"/>
            <w:hideMark/>
          </w:tcPr>
          <w:p w14:paraId="60CBE889" w14:textId="77777777" w:rsidR="00920ECA" w:rsidRPr="00920ECA" w:rsidRDefault="00920ECA" w:rsidP="00920ECA">
            <w:pPr>
              <w:jc w:val="both"/>
              <w:rPr>
                <w:color w:val="000000"/>
                <w:sz w:val="20"/>
                <w:szCs w:val="20"/>
              </w:rPr>
            </w:pPr>
            <w:r w:rsidRPr="00920ECA">
              <w:rPr>
                <w:color w:val="000000"/>
                <w:sz w:val="20"/>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139" w:type="dxa"/>
            <w:shd w:val="clear" w:color="auto" w:fill="auto"/>
            <w:vAlign w:val="center"/>
            <w:hideMark/>
          </w:tcPr>
          <w:p w14:paraId="09A4CBA1" w14:textId="77777777" w:rsidR="00920ECA" w:rsidRPr="00920ECA" w:rsidRDefault="00920ECA" w:rsidP="00920ECA">
            <w:pPr>
              <w:jc w:val="center"/>
              <w:rPr>
                <w:snapToGrid w:val="0"/>
                <w:sz w:val="20"/>
                <w:szCs w:val="20"/>
              </w:rPr>
            </w:pPr>
            <w:r w:rsidRPr="00920ECA">
              <w:rPr>
                <w:snapToGrid w:val="0"/>
                <w:sz w:val="20"/>
                <w:szCs w:val="20"/>
              </w:rPr>
              <w:t>0,00</w:t>
            </w:r>
          </w:p>
        </w:tc>
        <w:tc>
          <w:tcPr>
            <w:tcW w:w="1417" w:type="dxa"/>
            <w:shd w:val="clear" w:color="auto" w:fill="auto"/>
            <w:vAlign w:val="center"/>
          </w:tcPr>
          <w:p w14:paraId="12249CA2" w14:textId="77777777" w:rsidR="00920ECA" w:rsidRPr="00920ECA" w:rsidRDefault="00920ECA" w:rsidP="00920ECA">
            <w:pPr>
              <w:jc w:val="center"/>
              <w:rPr>
                <w:snapToGrid w:val="0"/>
                <w:sz w:val="20"/>
                <w:szCs w:val="20"/>
              </w:rPr>
            </w:pPr>
            <w:r w:rsidRPr="00920ECA">
              <w:rPr>
                <w:snapToGrid w:val="0"/>
                <w:sz w:val="20"/>
                <w:szCs w:val="20"/>
              </w:rPr>
              <w:t>0,00</w:t>
            </w:r>
          </w:p>
        </w:tc>
        <w:tc>
          <w:tcPr>
            <w:tcW w:w="1418" w:type="dxa"/>
            <w:shd w:val="clear" w:color="auto" w:fill="auto"/>
            <w:vAlign w:val="center"/>
          </w:tcPr>
          <w:p w14:paraId="2199AEB9" w14:textId="77777777" w:rsidR="00920ECA" w:rsidRPr="00920ECA" w:rsidRDefault="00920ECA" w:rsidP="00920ECA">
            <w:pPr>
              <w:jc w:val="center"/>
              <w:rPr>
                <w:snapToGrid w:val="0"/>
                <w:sz w:val="20"/>
                <w:szCs w:val="20"/>
              </w:rPr>
            </w:pPr>
            <w:r w:rsidRPr="00920ECA">
              <w:rPr>
                <w:snapToGrid w:val="0"/>
                <w:sz w:val="20"/>
                <w:szCs w:val="20"/>
              </w:rPr>
              <w:t>0,00</w:t>
            </w:r>
          </w:p>
        </w:tc>
        <w:tc>
          <w:tcPr>
            <w:tcW w:w="1275" w:type="dxa"/>
            <w:shd w:val="clear" w:color="auto" w:fill="auto"/>
            <w:vAlign w:val="center"/>
          </w:tcPr>
          <w:p w14:paraId="1FD0A7B5" w14:textId="77777777" w:rsidR="00920ECA" w:rsidRPr="00920ECA" w:rsidRDefault="00920ECA" w:rsidP="00920ECA">
            <w:pPr>
              <w:jc w:val="center"/>
              <w:rPr>
                <w:snapToGrid w:val="0"/>
                <w:sz w:val="20"/>
                <w:szCs w:val="20"/>
              </w:rPr>
            </w:pPr>
            <w:r w:rsidRPr="00920ECA">
              <w:rPr>
                <w:snapToGrid w:val="0"/>
                <w:sz w:val="20"/>
                <w:szCs w:val="20"/>
              </w:rPr>
              <w:t>0,00</w:t>
            </w:r>
          </w:p>
        </w:tc>
      </w:tr>
      <w:tr w:rsidR="00920ECA" w:rsidRPr="00920ECA" w14:paraId="0B112D16" w14:textId="77777777" w:rsidTr="00920ECA">
        <w:trPr>
          <w:cantSplit/>
          <w:tblHeader/>
        </w:trPr>
        <w:tc>
          <w:tcPr>
            <w:tcW w:w="562" w:type="dxa"/>
            <w:shd w:val="clear" w:color="auto" w:fill="auto"/>
            <w:hideMark/>
          </w:tcPr>
          <w:p w14:paraId="00BE31F4" w14:textId="77777777" w:rsidR="00920ECA" w:rsidRPr="00920ECA" w:rsidRDefault="00920ECA" w:rsidP="00920ECA">
            <w:pPr>
              <w:jc w:val="center"/>
              <w:rPr>
                <w:color w:val="000000"/>
                <w:sz w:val="20"/>
                <w:szCs w:val="20"/>
              </w:rPr>
            </w:pPr>
            <w:r w:rsidRPr="00920ECA">
              <w:rPr>
                <w:color w:val="000000"/>
                <w:sz w:val="20"/>
                <w:szCs w:val="20"/>
              </w:rPr>
              <w:t>7.</w:t>
            </w:r>
          </w:p>
        </w:tc>
        <w:tc>
          <w:tcPr>
            <w:tcW w:w="3823" w:type="dxa"/>
            <w:shd w:val="clear" w:color="auto" w:fill="auto"/>
            <w:hideMark/>
          </w:tcPr>
          <w:p w14:paraId="1B8F1E9B" w14:textId="77777777" w:rsidR="00920ECA" w:rsidRPr="00920ECA" w:rsidRDefault="00920ECA" w:rsidP="00920ECA">
            <w:pPr>
              <w:jc w:val="both"/>
              <w:rPr>
                <w:color w:val="000000"/>
                <w:sz w:val="20"/>
                <w:szCs w:val="20"/>
              </w:rPr>
            </w:pPr>
            <w:r w:rsidRPr="00920ECA">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9" w:type="dxa"/>
            <w:shd w:val="clear" w:color="auto" w:fill="auto"/>
            <w:vAlign w:val="center"/>
          </w:tcPr>
          <w:p w14:paraId="5C95E64B" w14:textId="77777777" w:rsidR="00920ECA" w:rsidRPr="00920ECA" w:rsidRDefault="00920ECA" w:rsidP="00920ECA">
            <w:pPr>
              <w:jc w:val="center"/>
              <w:rPr>
                <w:snapToGrid w:val="0"/>
                <w:sz w:val="20"/>
                <w:szCs w:val="20"/>
                <w:highlight w:val="yellow"/>
              </w:rPr>
            </w:pPr>
            <w:r w:rsidRPr="00920ECA">
              <w:rPr>
                <w:snapToGrid w:val="0"/>
                <w:sz w:val="20"/>
                <w:szCs w:val="20"/>
              </w:rPr>
              <w:t>-12 049,63</w:t>
            </w:r>
          </w:p>
        </w:tc>
        <w:tc>
          <w:tcPr>
            <w:tcW w:w="1417" w:type="dxa"/>
            <w:shd w:val="clear" w:color="auto" w:fill="auto"/>
            <w:vAlign w:val="center"/>
          </w:tcPr>
          <w:p w14:paraId="7DB0A33F" w14:textId="77777777" w:rsidR="00920ECA" w:rsidRPr="00920ECA" w:rsidRDefault="00920ECA" w:rsidP="00920ECA">
            <w:pPr>
              <w:jc w:val="center"/>
              <w:rPr>
                <w:snapToGrid w:val="0"/>
                <w:sz w:val="20"/>
                <w:szCs w:val="20"/>
                <w:highlight w:val="yellow"/>
              </w:rPr>
            </w:pPr>
            <w:r w:rsidRPr="00920ECA">
              <w:rPr>
                <w:snapToGrid w:val="0"/>
                <w:sz w:val="20"/>
                <w:szCs w:val="20"/>
              </w:rPr>
              <w:t>0,00</w:t>
            </w:r>
          </w:p>
        </w:tc>
        <w:tc>
          <w:tcPr>
            <w:tcW w:w="1418" w:type="dxa"/>
            <w:shd w:val="clear" w:color="auto" w:fill="auto"/>
            <w:vAlign w:val="center"/>
          </w:tcPr>
          <w:p w14:paraId="7C73A1DE" w14:textId="77777777" w:rsidR="00920ECA" w:rsidRPr="00920ECA" w:rsidRDefault="00920ECA" w:rsidP="00920ECA">
            <w:pPr>
              <w:jc w:val="center"/>
              <w:rPr>
                <w:snapToGrid w:val="0"/>
                <w:sz w:val="20"/>
                <w:szCs w:val="20"/>
              </w:rPr>
            </w:pPr>
            <w:r w:rsidRPr="00920ECA">
              <w:rPr>
                <w:snapToGrid w:val="0"/>
                <w:sz w:val="20"/>
                <w:szCs w:val="20"/>
              </w:rPr>
              <w:t>- 3 884,21</w:t>
            </w:r>
          </w:p>
        </w:tc>
        <w:tc>
          <w:tcPr>
            <w:tcW w:w="1275" w:type="dxa"/>
            <w:shd w:val="clear" w:color="auto" w:fill="auto"/>
            <w:vAlign w:val="center"/>
          </w:tcPr>
          <w:p w14:paraId="7B15B6C2" w14:textId="77777777" w:rsidR="00920ECA" w:rsidRPr="00920ECA" w:rsidRDefault="00920ECA" w:rsidP="00920ECA">
            <w:pPr>
              <w:jc w:val="center"/>
              <w:rPr>
                <w:snapToGrid w:val="0"/>
                <w:sz w:val="20"/>
                <w:szCs w:val="20"/>
              </w:rPr>
            </w:pPr>
            <w:r w:rsidRPr="00920ECA">
              <w:rPr>
                <w:snapToGrid w:val="0"/>
                <w:sz w:val="20"/>
                <w:szCs w:val="20"/>
              </w:rPr>
              <w:t>- 3 884,21</w:t>
            </w:r>
          </w:p>
        </w:tc>
      </w:tr>
      <w:tr w:rsidR="00920ECA" w:rsidRPr="00920ECA" w14:paraId="2D8331AD" w14:textId="77777777" w:rsidTr="00920ECA">
        <w:trPr>
          <w:cantSplit/>
          <w:tblHeader/>
        </w:trPr>
        <w:tc>
          <w:tcPr>
            <w:tcW w:w="562" w:type="dxa"/>
            <w:shd w:val="clear" w:color="auto" w:fill="auto"/>
            <w:hideMark/>
          </w:tcPr>
          <w:p w14:paraId="2CFB5B2B" w14:textId="77777777" w:rsidR="00920ECA" w:rsidRPr="00920ECA" w:rsidRDefault="00920ECA" w:rsidP="00920ECA">
            <w:pPr>
              <w:jc w:val="center"/>
              <w:rPr>
                <w:color w:val="000000"/>
                <w:sz w:val="20"/>
                <w:szCs w:val="20"/>
              </w:rPr>
            </w:pPr>
            <w:r w:rsidRPr="00920ECA">
              <w:rPr>
                <w:color w:val="000000"/>
                <w:sz w:val="20"/>
                <w:szCs w:val="20"/>
              </w:rPr>
              <w:t>8.</w:t>
            </w:r>
          </w:p>
        </w:tc>
        <w:tc>
          <w:tcPr>
            <w:tcW w:w="3823" w:type="dxa"/>
            <w:shd w:val="clear" w:color="auto" w:fill="auto"/>
            <w:hideMark/>
          </w:tcPr>
          <w:p w14:paraId="41E5409C" w14:textId="77777777" w:rsidR="00920ECA" w:rsidRPr="00920ECA" w:rsidRDefault="00920ECA" w:rsidP="00920ECA">
            <w:pPr>
              <w:jc w:val="both"/>
              <w:rPr>
                <w:color w:val="000000"/>
                <w:sz w:val="20"/>
                <w:szCs w:val="20"/>
              </w:rPr>
            </w:pPr>
            <w:r w:rsidRPr="00920ECA">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1139" w:type="dxa"/>
            <w:shd w:val="clear" w:color="auto" w:fill="auto"/>
            <w:vAlign w:val="center"/>
            <w:hideMark/>
          </w:tcPr>
          <w:p w14:paraId="12EC7F29" w14:textId="77777777" w:rsidR="00920ECA" w:rsidRPr="00920ECA" w:rsidRDefault="00920ECA" w:rsidP="00920ECA">
            <w:pPr>
              <w:jc w:val="center"/>
              <w:rPr>
                <w:color w:val="000000"/>
                <w:sz w:val="20"/>
                <w:szCs w:val="20"/>
              </w:rPr>
            </w:pPr>
            <w:r w:rsidRPr="00920ECA">
              <w:rPr>
                <w:color w:val="000000"/>
                <w:sz w:val="20"/>
                <w:szCs w:val="20"/>
              </w:rPr>
              <w:t>0,00</w:t>
            </w:r>
          </w:p>
        </w:tc>
        <w:tc>
          <w:tcPr>
            <w:tcW w:w="1417" w:type="dxa"/>
            <w:shd w:val="clear" w:color="auto" w:fill="auto"/>
            <w:vAlign w:val="center"/>
            <w:hideMark/>
          </w:tcPr>
          <w:p w14:paraId="15D6FD3F" w14:textId="77777777" w:rsidR="00920ECA" w:rsidRPr="00920ECA" w:rsidRDefault="00920ECA" w:rsidP="00920ECA">
            <w:pPr>
              <w:jc w:val="center"/>
              <w:rPr>
                <w:color w:val="000000"/>
                <w:sz w:val="20"/>
                <w:szCs w:val="20"/>
              </w:rPr>
            </w:pPr>
            <w:r w:rsidRPr="00920ECA">
              <w:rPr>
                <w:color w:val="000000"/>
                <w:sz w:val="20"/>
                <w:szCs w:val="20"/>
              </w:rPr>
              <w:t>0,00</w:t>
            </w:r>
          </w:p>
        </w:tc>
        <w:tc>
          <w:tcPr>
            <w:tcW w:w="1418" w:type="dxa"/>
            <w:shd w:val="clear" w:color="auto" w:fill="auto"/>
            <w:vAlign w:val="center"/>
            <w:hideMark/>
          </w:tcPr>
          <w:p w14:paraId="73BE19F3" w14:textId="77777777" w:rsidR="00920ECA" w:rsidRPr="00920ECA" w:rsidRDefault="00920ECA" w:rsidP="00920ECA">
            <w:pPr>
              <w:jc w:val="center"/>
              <w:rPr>
                <w:color w:val="000000"/>
                <w:sz w:val="20"/>
                <w:szCs w:val="20"/>
              </w:rPr>
            </w:pPr>
            <w:r w:rsidRPr="00920ECA">
              <w:rPr>
                <w:color w:val="000000"/>
                <w:sz w:val="20"/>
                <w:szCs w:val="20"/>
              </w:rPr>
              <w:t>0,00</w:t>
            </w:r>
          </w:p>
        </w:tc>
        <w:tc>
          <w:tcPr>
            <w:tcW w:w="1275" w:type="dxa"/>
            <w:shd w:val="clear" w:color="auto" w:fill="auto"/>
            <w:vAlign w:val="center"/>
            <w:hideMark/>
          </w:tcPr>
          <w:p w14:paraId="5EF664BB" w14:textId="77777777" w:rsidR="00920ECA" w:rsidRPr="00920ECA" w:rsidRDefault="00920ECA" w:rsidP="00920ECA">
            <w:pPr>
              <w:jc w:val="center"/>
              <w:rPr>
                <w:color w:val="000000"/>
                <w:sz w:val="20"/>
                <w:szCs w:val="20"/>
              </w:rPr>
            </w:pPr>
            <w:r w:rsidRPr="00920ECA">
              <w:rPr>
                <w:color w:val="000000"/>
                <w:sz w:val="20"/>
                <w:szCs w:val="20"/>
              </w:rPr>
              <w:t>0,00</w:t>
            </w:r>
          </w:p>
        </w:tc>
      </w:tr>
      <w:tr w:rsidR="00920ECA" w:rsidRPr="00920ECA" w14:paraId="75F69CCC" w14:textId="77777777" w:rsidTr="00920ECA">
        <w:trPr>
          <w:cantSplit/>
          <w:tblHeader/>
        </w:trPr>
        <w:tc>
          <w:tcPr>
            <w:tcW w:w="562" w:type="dxa"/>
            <w:shd w:val="clear" w:color="auto" w:fill="auto"/>
            <w:hideMark/>
          </w:tcPr>
          <w:p w14:paraId="1D15883A" w14:textId="77777777" w:rsidR="00920ECA" w:rsidRPr="00920ECA" w:rsidRDefault="00920ECA" w:rsidP="00920ECA">
            <w:pPr>
              <w:jc w:val="center"/>
              <w:rPr>
                <w:color w:val="000000"/>
                <w:sz w:val="20"/>
                <w:szCs w:val="20"/>
              </w:rPr>
            </w:pPr>
            <w:r w:rsidRPr="00920ECA">
              <w:rPr>
                <w:color w:val="000000"/>
                <w:sz w:val="20"/>
                <w:szCs w:val="20"/>
              </w:rPr>
              <w:t>9.</w:t>
            </w:r>
          </w:p>
        </w:tc>
        <w:tc>
          <w:tcPr>
            <w:tcW w:w="3823" w:type="dxa"/>
            <w:shd w:val="clear" w:color="auto" w:fill="auto"/>
            <w:hideMark/>
          </w:tcPr>
          <w:p w14:paraId="5E17CC65" w14:textId="77777777" w:rsidR="00920ECA" w:rsidRPr="00920ECA" w:rsidRDefault="00920ECA" w:rsidP="00920ECA">
            <w:pPr>
              <w:jc w:val="both"/>
              <w:rPr>
                <w:color w:val="000000"/>
                <w:sz w:val="20"/>
                <w:szCs w:val="20"/>
              </w:rPr>
            </w:pPr>
            <w:r w:rsidRPr="00920ECA">
              <w:rPr>
                <w:color w:val="000000"/>
                <w:sz w:val="20"/>
                <w:szCs w:val="20"/>
              </w:rPr>
              <w:t>Корректировка НВВ в связи с изменением (неисполнением) инвестиционной программы</w:t>
            </w:r>
          </w:p>
        </w:tc>
        <w:tc>
          <w:tcPr>
            <w:tcW w:w="1139" w:type="dxa"/>
            <w:shd w:val="clear" w:color="auto" w:fill="auto"/>
            <w:vAlign w:val="center"/>
            <w:hideMark/>
          </w:tcPr>
          <w:p w14:paraId="520928CA" w14:textId="77777777" w:rsidR="00920ECA" w:rsidRPr="00920ECA" w:rsidRDefault="00920ECA" w:rsidP="00920ECA">
            <w:pPr>
              <w:jc w:val="center"/>
              <w:rPr>
                <w:snapToGrid w:val="0"/>
                <w:sz w:val="20"/>
                <w:szCs w:val="20"/>
              </w:rPr>
            </w:pPr>
            <w:r w:rsidRPr="00920ECA">
              <w:rPr>
                <w:snapToGrid w:val="0"/>
                <w:sz w:val="20"/>
                <w:szCs w:val="20"/>
              </w:rPr>
              <w:t>0,00</w:t>
            </w:r>
          </w:p>
        </w:tc>
        <w:tc>
          <w:tcPr>
            <w:tcW w:w="1417" w:type="dxa"/>
            <w:shd w:val="clear" w:color="auto" w:fill="auto"/>
            <w:vAlign w:val="center"/>
            <w:hideMark/>
          </w:tcPr>
          <w:p w14:paraId="446EAF04" w14:textId="77777777" w:rsidR="00920ECA" w:rsidRPr="00920ECA" w:rsidRDefault="00920ECA" w:rsidP="00920ECA">
            <w:pPr>
              <w:jc w:val="center"/>
              <w:rPr>
                <w:snapToGrid w:val="0"/>
                <w:sz w:val="20"/>
                <w:szCs w:val="20"/>
              </w:rPr>
            </w:pPr>
            <w:r w:rsidRPr="00920ECA">
              <w:rPr>
                <w:snapToGrid w:val="0"/>
                <w:sz w:val="20"/>
                <w:szCs w:val="20"/>
              </w:rPr>
              <w:t>0,00</w:t>
            </w:r>
          </w:p>
        </w:tc>
        <w:tc>
          <w:tcPr>
            <w:tcW w:w="1418" w:type="dxa"/>
            <w:shd w:val="clear" w:color="auto" w:fill="auto"/>
            <w:vAlign w:val="center"/>
            <w:hideMark/>
          </w:tcPr>
          <w:p w14:paraId="653CF9ED" w14:textId="77777777" w:rsidR="00920ECA" w:rsidRPr="00920ECA" w:rsidRDefault="00920ECA" w:rsidP="00920ECA">
            <w:pPr>
              <w:jc w:val="center"/>
              <w:rPr>
                <w:snapToGrid w:val="0"/>
                <w:sz w:val="20"/>
                <w:szCs w:val="20"/>
              </w:rPr>
            </w:pPr>
            <w:r w:rsidRPr="00920ECA">
              <w:rPr>
                <w:snapToGrid w:val="0"/>
                <w:sz w:val="20"/>
                <w:szCs w:val="20"/>
              </w:rPr>
              <w:t>0,00</w:t>
            </w:r>
          </w:p>
        </w:tc>
        <w:tc>
          <w:tcPr>
            <w:tcW w:w="1275" w:type="dxa"/>
            <w:shd w:val="clear" w:color="auto" w:fill="auto"/>
            <w:vAlign w:val="center"/>
            <w:hideMark/>
          </w:tcPr>
          <w:p w14:paraId="6F4CF241" w14:textId="77777777" w:rsidR="00920ECA" w:rsidRPr="00920ECA" w:rsidRDefault="00920ECA" w:rsidP="00920ECA">
            <w:pPr>
              <w:jc w:val="center"/>
              <w:rPr>
                <w:snapToGrid w:val="0"/>
                <w:sz w:val="20"/>
                <w:szCs w:val="20"/>
              </w:rPr>
            </w:pPr>
            <w:r w:rsidRPr="00920ECA">
              <w:rPr>
                <w:snapToGrid w:val="0"/>
                <w:sz w:val="20"/>
                <w:szCs w:val="20"/>
              </w:rPr>
              <w:t>0,00</w:t>
            </w:r>
          </w:p>
        </w:tc>
      </w:tr>
      <w:tr w:rsidR="00920ECA" w:rsidRPr="00920ECA" w14:paraId="34DB67C3" w14:textId="77777777" w:rsidTr="00920ECA">
        <w:trPr>
          <w:cantSplit/>
          <w:tblHeader/>
        </w:trPr>
        <w:tc>
          <w:tcPr>
            <w:tcW w:w="562" w:type="dxa"/>
            <w:shd w:val="clear" w:color="auto" w:fill="auto"/>
            <w:hideMark/>
          </w:tcPr>
          <w:p w14:paraId="10EA419D" w14:textId="77777777" w:rsidR="00920ECA" w:rsidRPr="00920ECA" w:rsidRDefault="00920ECA" w:rsidP="00920ECA">
            <w:pPr>
              <w:jc w:val="center"/>
              <w:rPr>
                <w:color w:val="000000"/>
                <w:sz w:val="20"/>
                <w:szCs w:val="20"/>
              </w:rPr>
            </w:pPr>
            <w:r w:rsidRPr="00920ECA">
              <w:rPr>
                <w:color w:val="000000"/>
                <w:sz w:val="20"/>
                <w:szCs w:val="20"/>
              </w:rPr>
              <w:t>10.</w:t>
            </w:r>
          </w:p>
        </w:tc>
        <w:tc>
          <w:tcPr>
            <w:tcW w:w="3823" w:type="dxa"/>
            <w:shd w:val="clear" w:color="auto" w:fill="auto"/>
            <w:hideMark/>
          </w:tcPr>
          <w:p w14:paraId="05E3CF1F" w14:textId="77777777" w:rsidR="00920ECA" w:rsidRPr="00920ECA" w:rsidRDefault="00920ECA" w:rsidP="00920ECA">
            <w:pPr>
              <w:jc w:val="both"/>
              <w:rPr>
                <w:color w:val="000000"/>
                <w:sz w:val="20"/>
                <w:szCs w:val="20"/>
              </w:rPr>
            </w:pPr>
            <w:r w:rsidRPr="00920ECA">
              <w:rPr>
                <w:color w:val="000000"/>
                <w:sz w:val="20"/>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139" w:type="dxa"/>
            <w:shd w:val="clear" w:color="auto" w:fill="auto"/>
            <w:vAlign w:val="center"/>
            <w:hideMark/>
          </w:tcPr>
          <w:p w14:paraId="0F8D9CC0" w14:textId="77777777" w:rsidR="00920ECA" w:rsidRPr="00920ECA" w:rsidRDefault="00920ECA" w:rsidP="00920ECA">
            <w:pPr>
              <w:jc w:val="center"/>
              <w:rPr>
                <w:color w:val="000000"/>
                <w:sz w:val="20"/>
                <w:szCs w:val="20"/>
              </w:rPr>
            </w:pPr>
            <w:r w:rsidRPr="00920ECA">
              <w:rPr>
                <w:snapToGrid w:val="0"/>
                <w:sz w:val="20"/>
                <w:szCs w:val="20"/>
              </w:rPr>
              <w:t>0,00</w:t>
            </w:r>
          </w:p>
        </w:tc>
        <w:tc>
          <w:tcPr>
            <w:tcW w:w="1417" w:type="dxa"/>
            <w:shd w:val="clear" w:color="auto" w:fill="auto"/>
            <w:vAlign w:val="center"/>
            <w:hideMark/>
          </w:tcPr>
          <w:p w14:paraId="46C325FA" w14:textId="77777777" w:rsidR="00920ECA" w:rsidRPr="00920ECA" w:rsidRDefault="00920ECA" w:rsidP="00920ECA">
            <w:pPr>
              <w:jc w:val="center"/>
              <w:rPr>
                <w:color w:val="000000"/>
                <w:sz w:val="20"/>
                <w:szCs w:val="20"/>
              </w:rPr>
            </w:pPr>
            <w:r w:rsidRPr="00920ECA">
              <w:rPr>
                <w:snapToGrid w:val="0"/>
                <w:sz w:val="20"/>
                <w:szCs w:val="20"/>
              </w:rPr>
              <w:t>0,00</w:t>
            </w:r>
          </w:p>
        </w:tc>
        <w:tc>
          <w:tcPr>
            <w:tcW w:w="1418" w:type="dxa"/>
            <w:shd w:val="clear" w:color="auto" w:fill="auto"/>
            <w:vAlign w:val="center"/>
            <w:hideMark/>
          </w:tcPr>
          <w:p w14:paraId="4794B273" w14:textId="77777777" w:rsidR="00920ECA" w:rsidRPr="00920ECA" w:rsidRDefault="00920ECA" w:rsidP="00920ECA">
            <w:pPr>
              <w:jc w:val="center"/>
              <w:rPr>
                <w:color w:val="000000"/>
                <w:sz w:val="20"/>
                <w:szCs w:val="20"/>
              </w:rPr>
            </w:pPr>
            <w:r w:rsidRPr="00920ECA">
              <w:rPr>
                <w:snapToGrid w:val="0"/>
                <w:sz w:val="20"/>
                <w:szCs w:val="20"/>
              </w:rPr>
              <w:t>0,00</w:t>
            </w:r>
          </w:p>
        </w:tc>
        <w:tc>
          <w:tcPr>
            <w:tcW w:w="1275" w:type="dxa"/>
            <w:shd w:val="clear" w:color="auto" w:fill="auto"/>
            <w:vAlign w:val="center"/>
            <w:hideMark/>
          </w:tcPr>
          <w:p w14:paraId="2E8EBC52" w14:textId="77777777" w:rsidR="00920ECA" w:rsidRPr="00920ECA" w:rsidRDefault="00920ECA" w:rsidP="00920ECA">
            <w:pPr>
              <w:jc w:val="center"/>
              <w:rPr>
                <w:color w:val="000000"/>
                <w:sz w:val="20"/>
                <w:szCs w:val="20"/>
              </w:rPr>
            </w:pPr>
            <w:r w:rsidRPr="00920ECA">
              <w:rPr>
                <w:snapToGrid w:val="0"/>
                <w:sz w:val="20"/>
                <w:szCs w:val="20"/>
              </w:rPr>
              <w:t>0,00</w:t>
            </w:r>
          </w:p>
        </w:tc>
      </w:tr>
      <w:tr w:rsidR="00920ECA" w:rsidRPr="00920ECA" w14:paraId="392CE3E7" w14:textId="77777777" w:rsidTr="00920ECA">
        <w:trPr>
          <w:cantSplit/>
          <w:trHeight w:val="103"/>
          <w:tblHeader/>
        </w:trPr>
        <w:tc>
          <w:tcPr>
            <w:tcW w:w="562" w:type="dxa"/>
            <w:shd w:val="clear" w:color="auto" w:fill="auto"/>
            <w:hideMark/>
          </w:tcPr>
          <w:p w14:paraId="602872BD" w14:textId="77777777" w:rsidR="00920ECA" w:rsidRPr="00920ECA" w:rsidRDefault="00920ECA" w:rsidP="00920ECA">
            <w:pPr>
              <w:jc w:val="center"/>
              <w:rPr>
                <w:bCs/>
                <w:color w:val="000000"/>
                <w:sz w:val="20"/>
                <w:szCs w:val="20"/>
              </w:rPr>
            </w:pPr>
            <w:r w:rsidRPr="00920ECA">
              <w:rPr>
                <w:bCs/>
                <w:color w:val="000000"/>
                <w:sz w:val="20"/>
                <w:szCs w:val="20"/>
              </w:rPr>
              <w:t>11.</w:t>
            </w:r>
          </w:p>
        </w:tc>
        <w:tc>
          <w:tcPr>
            <w:tcW w:w="3823" w:type="dxa"/>
            <w:shd w:val="clear" w:color="auto" w:fill="auto"/>
            <w:hideMark/>
          </w:tcPr>
          <w:p w14:paraId="0AC6A0C5" w14:textId="77777777" w:rsidR="00920ECA" w:rsidRPr="00920ECA" w:rsidRDefault="00920ECA" w:rsidP="00920ECA">
            <w:pPr>
              <w:jc w:val="both"/>
              <w:rPr>
                <w:bCs/>
                <w:color w:val="000000"/>
                <w:sz w:val="20"/>
                <w:szCs w:val="20"/>
              </w:rPr>
            </w:pPr>
            <w:r w:rsidRPr="00920ECA">
              <w:rPr>
                <w:bCs/>
                <w:color w:val="000000"/>
                <w:sz w:val="20"/>
                <w:szCs w:val="20"/>
              </w:rPr>
              <w:t>ИТОГО необходимая валовая выручка</w:t>
            </w:r>
          </w:p>
        </w:tc>
        <w:tc>
          <w:tcPr>
            <w:tcW w:w="1139" w:type="dxa"/>
            <w:shd w:val="clear" w:color="auto" w:fill="auto"/>
            <w:vAlign w:val="center"/>
          </w:tcPr>
          <w:p w14:paraId="01124C75" w14:textId="77777777" w:rsidR="00920ECA" w:rsidRPr="00920ECA" w:rsidRDefault="00920ECA" w:rsidP="00920ECA">
            <w:pPr>
              <w:jc w:val="center"/>
              <w:rPr>
                <w:snapToGrid w:val="0"/>
                <w:sz w:val="20"/>
                <w:szCs w:val="20"/>
              </w:rPr>
            </w:pPr>
            <w:r w:rsidRPr="00920ECA">
              <w:rPr>
                <w:snapToGrid w:val="0"/>
                <w:sz w:val="20"/>
                <w:szCs w:val="20"/>
              </w:rPr>
              <w:t>168 843,42</w:t>
            </w:r>
          </w:p>
        </w:tc>
        <w:tc>
          <w:tcPr>
            <w:tcW w:w="1417" w:type="dxa"/>
            <w:shd w:val="clear" w:color="auto" w:fill="auto"/>
            <w:vAlign w:val="center"/>
          </w:tcPr>
          <w:p w14:paraId="360BE265" w14:textId="77777777" w:rsidR="00920ECA" w:rsidRPr="00920ECA" w:rsidRDefault="00920ECA" w:rsidP="00920ECA">
            <w:pPr>
              <w:jc w:val="center"/>
              <w:rPr>
                <w:snapToGrid w:val="0"/>
                <w:sz w:val="20"/>
                <w:szCs w:val="20"/>
              </w:rPr>
            </w:pPr>
            <w:r w:rsidRPr="00920ECA">
              <w:rPr>
                <w:snapToGrid w:val="0"/>
                <w:sz w:val="20"/>
                <w:szCs w:val="20"/>
              </w:rPr>
              <w:t>218 676,92</w:t>
            </w:r>
          </w:p>
        </w:tc>
        <w:tc>
          <w:tcPr>
            <w:tcW w:w="1418" w:type="dxa"/>
            <w:shd w:val="clear" w:color="auto" w:fill="auto"/>
            <w:vAlign w:val="center"/>
          </w:tcPr>
          <w:p w14:paraId="00F917E2" w14:textId="77777777" w:rsidR="00920ECA" w:rsidRPr="00920ECA" w:rsidRDefault="00920ECA" w:rsidP="00920ECA">
            <w:pPr>
              <w:jc w:val="center"/>
              <w:rPr>
                <w:snapToGrid w:val="0"/>
                <w:color w:val="0070C0"/>
                <w:sz w:val="20"/>
                <w:szCs w:val="20"/>
              </w:rPr>
            </w:pPr>
            <w:r w:rsidRPr="00920ECA">
              <w:rPr>
                <w:snapToGrid w:val="0"/>
                <w:sz w:val="20"/>
                <w:szCs w:val="20"/>
              </w:rPr>
              <w:t>193 187,78</w:t>
            </w:r>
          </w:p>
        </w:tc>
        <w:tc>
          <w:tcPr>
            <w:tcW w:w="1275" w:type="dxa"/>
            <w:shd w:val="clear" w:color="auto" w:fill="auto"/>
            <w:vAlign w:val="center"/>
          </w:tcPr>
          <w:p w14:paraId="6F15FA36" w14:textId="77777777" w:rsidR="00920ECA" w:rsidRPr="00920ECA" w:rsidRDefault="00920ECA" w:rsidP="00920ECA">
            <w:pPr>
              <w:jc w:val="center"/>
              <w:rPr>
                <w:snapToGrid w:val="0"/>
                <w:color w:val="0070C0"/>
                <w:sz w:val="20"/>
                <w:szCs w:val="20"/>
              </w:rPr>
            </w:pPr>
            <w:r w:rsidRPr="00920ECA">
              <w:rPr>
                <w:snapToGrid w:val="0"/>
                <w:sz w:val="20"/>
                <w:szCs w:val="20"/>
              </w:rPr>
              <w:t>-12 379,23</w:t>
            </w:r>
          </w:p>
        </w:tc>
      </w:tr>
      <w:tr w:rsidR="00920ECA" w:rsidRPr="00920ECA" w14:paraId="2EF93847" w14:textId="77777777" w:rsidTr="00920ECA">
        <w:trPr>
          <w:cantSplit/>
          <w:tblHeader/>
        </w:trPr>
        <w:tc>
          <w:tcPr>
            <w:tcW w:w="562" w:type="dxa"/>
            <w:shd w:val="clear" w:color="auto" w:fill="auto"/>
          </w:tcPr>
          <w:p w14:paraId="0A2FE4B8" w14:textId="77777777" w:rsidR="00920ECA" w:rsidRPr="00920ECA" w:rsidRDefault="00920ECA" w:rsidP="00920ECA">
            <w:pPr>
              <w:jc w:val="center"/>
              <w:rPr>
                <w:bCs/>
                <w:color w:val="000000"/>
                <w:sz w:val="20"/>
                <w:szCs w:val="20"/>
              </w:rPr>
            </w:pPr>
            <w:bookmarkStart w:id="38" w:name="_Hlk24040042"/>
          </w:p>
        </w:tc>
        <w:tc>
          <w:tcPr>
            <w:tcW w:w="3823" w:type="dxa"/>
            <w:shd w:val="clear" w:color="auto" w:fill="auto"/>
          </w:tcPr>
          <w:p w14:paraId="6A662B7A" w14:textId="77777777" w:rsidR="00920ECA" w:rsidRPr="00920ECA" w:rsidRDefault="00920ECA" w:rsidP="00920ECA">
            <w:pPr>
              <w:jc w:val="both"/>
              <w:rPr>
                <w:bCs/>
                <w:color w:val="000000"/>
                <w:sz w:val="20"/>
                <w:szCs w:val="20"/>
              </w:rPr>
            </w:pPr>
            <w:r w:rsidRPr="00920ECA">
              <w:rPr>
                <w:bCs/>
                <w:color w:val="000000"/>
                <w:sz w:val="20"/>
                <w:szCs w:val="20"/>
              </w:rPr>
              <w:t>ИТОГО необходимая валовая выручка на потребительский рынок</w:t>
            </w:r>
          </w:p>
        </w:tc>
        <w:tc>
          <w:tcPr>
            <w:tcW w:w="1139" w:type="dxa"/>
            <w:shd w:val="clear" w:color="auto" w:fill="auto"/>
            <w:vAlign w:val="center"/>
          </w:tcPr>
          <w:p w14:paraId="6C9ECFD8" w14:textId="77777777" w:rsidR="00920ECA" w:rsidRPr="00920ECA" w:rsidRDefault="00920ECA" w:rsidP="00920ECA">
            <w:pPr>
              <w:jc w:val="center"/>
              <w:rPr>
                <w:snapToGrid w:val="0"/>
                <w:sz w:val="20"/>
                <w:szCs w:val="20"/>
              </w:rPr>
            </w:pPr>
            <w:r w:rsidRPr="00920ECA">
              <w:rPr>
                <w:snapToGrid w:val="0"/>
                <w:sz w:val="20"/>
                <w:szCs w:val="20"/>
              </w:rPr>
              <w:t>166 991,71</w:t>
            </w:r>
          </w:p>
        </w:tc>
        <w:tc>
          <w:tcPr>
            <w:tcW w:w="1417" w:type="dxa"/>
            <w:shd w:val="clear" w:color="auto" w:fill="auto"/>
            <w:vAlign w:val="center"/>
          </w:tcPr>
          <w:p w14:paraId="23987A38" w14:textId="77777777" w:rsidR="00920ECA" w:rsidRPr="00920ECA" w:rsidRDefault="00920ECA" w:rsidP="00920ECA">
            <w:pPr>
              <w:jc w:val="center"/>
              <w:rPr>
                <w:snapToGrid w:val="0"/>
                <w:sz w:val="20"/>
                <w:szCs w:val="20"/>
              </w:rPr>
            </w:pPr>
            <w:r w:rsidRPr="00920ECA">
              <w:rPr>
                <w:snapToGrid w:val="0"/>
                <w:sz w:val="20"/>
                <w:szCs w:val="20"/>
              </w:rPr>
              <w:t>216 921,87</w:t>
            </w:r>
          </w:p>
        </w:tc>
        <w:tc>
          <w:tcPr>
            <w:tcW w:w="1418" w:type="dxa"/>
            <w:shd w:val="clear" w:color="auto" w:fill="auto"/>
            <w:vAlign w:val="center"/>
          </w:tcPr>
          <w:p w14:paraId="2B958DC9" w14:textId="77777777" w:rsidR="00920ECA" w:rsidRPr="00920ECA" w:rsidRDefault="00920ECA" w:rsidP="00920ECA">
            <w:pPr>
              <w:jc w:val="center"/>
              <w:rPr>
                <w:snapToGrid w:val="0"/>
                <w:sz w:val="20"/>
                <w:szCs w:val="20"/>
              </w:rPr>
            </w:pPr>
            <w:r w:rsidRPr="00920ECA">
              <w:rPr>
                <w:snapToGrid w:val="0"/>
                <w:sz w:val="20"/>
                <w:szCs w:val="20"/>
              </w:rPr>
              <w:t>191 441,61</w:t>
            </w:r>
          </w:p>
        </w:tc>
        <w:tc>
          <w:tcPr>
            <w:tcW w:w="1275" w:type="dxa"/>
            <w:shd w:val="clear" w:color="auto" w:fill="auto"/>
            <w:vAlign w:val="center"/>
          </w:tcPr>
          <w:p w14:paraId="236D30E3" w14:textId="77777777" w:rsidR="00920ECA" w:rsidRPr="00920ECA" w:rsidRDefault="00920ECA" w:rsidP="00920ECA">
            <w:pPr>
              <w:jc w:val="center"/>
              <w:rPr>
                <w:snapToGrid w:val="0"/>
                <w:sz w:val="20"/>
                <w:szCs w:val="20"/>
              </w:rPr>
            </w:pPr>
            <w:r w:rsidRPr="00920ECA">
              <w:rPr>
                <w:snapToGrid w:val="0"/>
                <w:sz w:val="20"/>
                <w:szCs w:val="20"/>
              </w:rPr>
              <w:t>-25 480,26</w:t>
            </w:r>
          </w:p>
        </w:tc>
      </w:tr>
      <w:bookmarkEnd w:id="38"/>
    </w:tbl>
    <w:p w14:paraId="29F0BE08" w14:textId="77777777" w:rsidR="00920ECA" w:rsidRPr="00920ECA" w:rsidRDefault="00920ECA" w:rsidP="00920ECA">
      <w:pPr>
        <w:tabs>
          <w:tab w:val="left" w:pos="1890"/>
        </w:tabs>
        <w:ind w:right="142" w:firstLine="709"/>
        <w:jc w:val="both"/>
        <w:rPr>
          <w:snapToGrid w:val="0"/>
          <w:sz w:val="28"/>
          <w:szCs w:val="28"/>
        </w:rPr>
      </w:pPr>
    </w:p>
    <w:p w14:paraId="13B70244"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Общая величина НВВ на 2021 год должна составить 193 187,78 тыс. руб.</w:t>
      </w:r>
    </w:p>
    <w:p w14:paraId="6EDE9782"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 xml:space="preserve">Всего НВВ предприятия на потребительском рынке на 2021 год составит </w:t>
      </w:r>
      <w:bookmarkStart w:id="39" w:name="_Hlk23240744"/>
      <w:r w:rsidRPr="00920ECA">
        <w:rPr>
          <w:snapToGrid w:val="0"/>
          <w:sz w:val="28"/>
          <w:szCs w:val="28"/>
        </w:rPr>
        <w:t xml:space="preserve">191 441,61 </w:t>
      </w:r>
      <w:bookmarkEnd w:id="39"/>
      <w:r w:rsidRPr="00920ECA">
        <w:rPr>
          <w:snapToGrid w:val="0"/>
          <w:sz w:val="28"/>
          <w:szCs w:val="28"/>
        </w:rPr>
        <w:t>тыс. руб. Общая сумма корректировки НВВ на 2021 год, относительно предложений предприятия в сторону снижения составила 25 480,26 тыс. руб.</w:t>
      </w:r>
    </w:p>
    <w:p w14:paraId="6C6747E4"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Сводная информация в разрезе статей затрат отражена в приложении 3 к данному экспертному заключению.</w:t>
      </w:r>
    </w:p>
    <w:p w14:paraId="513DE4CC" w14:textId="77777777" w:rsidR="00920ECA" w:rsidRPr="00920ECA" w:rsidRDefault="00920ECA" w:rsidP="00920ECA">
      <w:pPr>
        <w:tabs>
          <w:tab w:val="left" w:pos="1890"/>
        </w:tabs>
        <w:ind w:right="142" w:firstLine="709"/>
        <w:jc w:val="both"/>
        <w:rPr>
          <w:snapToGrid w:val="0"/>
          <w:sz w:val="28"/>
          <w:szCs w:val="28"/>
        </w:rPr>
      </w:pPr>
    </w:p>
    <w:p w14:paraId="4E7F4066"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40" w:name="_Toc469931753"/>
      <w:bookmarkStart w:id="41" w:name="_Toc52437983"/>
      <w:r w:rsidRPr="00920ECA">
        <w:rPr>
          <w:rFonts w:cs="Arial"/>
          <w:b/>
          <w:bCs/>
          <w:snapToGrid w:val="0"/>
          <w:kern w:val="32"/>
          <w:sz w:val="28"/>
          <w:szCs w:val="32"/>
          <w:lang w:eastAsia="en-US"/>
        </w:rPr>
        <w:t>12. Тарифы на тепловую энергию на 2021 год на основании скорректированной необходимой валовой выручки</w:t>
      </w:r>
      <w:bookmarkEnd w:id="40"/>
      <w:r w:rsidRPr="00920ECA">
        <w:rPr>
          <w:rFonts w:cs="Arial"/>
          <w:b/>
          <w:bCs/>
          <w:snapToGrid w:val="0"/>
          <w:kern w:val="32"/>
          <w:sz w:val="28"/>
          <w:szCs w:val="32"/>
          <w:lang w:eastAsia="en-US"/>
        </w:rPr>
        <w:t xml:space="preserve"> </w:t>
      </w:r>
    </w:p>
    <w:p w14:paraId="02D65E2D"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для ООО «ТВК» г. Белово</w:t>
      </w:r>
      <w:bookmarkEnd w:id="41"/>
    </w:p>
    <w:p w14:paraId="74E7A502" w14:textId="77777777" w:rsidR="00920ECA" w:rsidRPr="00920ECA" w:rsidRDefault="00920ECA" w:rsidP="00920ECA">
      <w:pPr>
        <w:rPr>
          <w:snapToGrid w:val="0"/>
          <w:sz w:val="28"/>
          <w:szCs w:val="28"/>
          <w:lang w:eastAsia="en-US"/>
        </w:rPr>
      </w:pPr>
    </w:p>
    <w:p w14:paraId="75B23490" w14:textId="77777777" w:rsidR="00920ECA" w:rsidRPr="00920ECA" w:rsidRDefault="00920ECA" w:rsidP="00920ECA">
      <w:pPr>
        <w:tabs>
          <w:tab w:val="left" w:pos="1134"/>
        </w:tabs>
        <w:ind w:firstLine="709"/>
        <w:jc w:val="both"/>
        <w:rPr>
          <w:snapToGrid w:val="0"/>
          <w:color w:val="000000"/>
          <w:sz w:val="28"/>
          <w:szCs w:val="28"/>
          <w:lang w:eastAsia="en-US"/>
        </w:rPr>
      </w:pPr>
      <w:r w:rsidRPr="00920ECA">
        <w:rPr>
          <w:color w:val="000000"/>
          <w:sz w:val="28"/>
          <w:szCs w:val="28"/>
        </w:rPr>
        <w:lastRenderedPageBreak/>
        <w:t xml:space="preserve">Общая величина НВВ (в расчете на год) на 2021 год составила                                  </w:t>
      </w:r>
      <w:r w:rsidRPr="00920ECA">
        <w:rPr>
          <w:snapToGrid w:val="0"/>
          <w:sz w:val="28"/>
          <w:szCs w:val="28"/>
        </w:rPr>
        <w:t xml:space="preserve">193 187,78 </w:t>
      </w:r>
      <w:r w:rsidRPr="00920ECA">
        <w:rPr>
          <w:color w:val="000000"/>
          <w:sz w:val="28"/>
          <w:szCs w:val="28"/>
        </w:rPr>
        <w:t xml:space="preserve">тыс. руб., в том числе на потребительском рынке </w:t>
      </w:r>
      <w:r w:rsidRPr="00920ECA">
        <w:rPr>
          <w:snapToGrid w:val="0"/>
          <w:sz w:val="28"/>
          <w:szCs w:val="28"/>
        </w:rPr>
        <w:t xml:space="preserve">191 441,61 </w:t>
      </w:r>
      <w:r w:rsidRPr="00920ECA">
        <w:rPr>
          <w:color w:val="000000"/>
          <w:sz w:val="28"/>
          <w:szCs w:val="28"/>
        </w:rPr>
        <w:t>тыс. руб.</w:t>
      </w:r>
    </w:p>
    <w:p w14:paraId="50976C60" w14:textId="77777777" w:rsidR="00920ECA" w:rsidRPr="00920ECA" w:rsidRDefault="00920ECA" w:rsidP="00920ECA">
      <w:pPr>
        <w:jc w:val="right"/>
        <w:rPr>
          <w:snapToGrid w:val="0"/>
          <w:color w:val="000000"/>
          <w:sz w:val="28"/>
          <w:szCs w:val="28"/>
          <w:lang w:eastAsia="en-US"/>
        </w:rPr>
      </w:pPr>
    </w:p>
    <w:p w14:paraId="5C2586A6" w14:textId="77777777" w:rsidR="00920ECA" w:rsidRPr="00920ECA" w:rsidRDefault="00920ECA" w:rsidP="00920ECA">
      <w:pPr>
        <w:jc w:val="right"/>
        <w:rPr>
          <w:snapToGrid w:val="0"/>
          <w:color w:val="000000"/>
          <w:sz w:val="28"/>
          <w:szCs w:val="28"/>
          <w:lang w:eastAsia="en-US"/>
        </w:rPr>
      </w:pPr>
      <w:r w:rsidRPr="00920ECA">
        <w:rPr>
          <w:snapToGrid w:val="0"/>
          <w:color w:val="000000"/>
          <w:sz w:val="28"/>
          <w:szCs w:val="28"/>
          <w:lang w:eastAsia="en-US"/>
        </w:rPr>
        <w:t>Таблица 9</w:t>
      </w:r>
    </w:p>
    <w:p w14:paraId="26AB7E19" w14:textId="77777777" w:rsidR="00920ECA" w:rsidRPr="00920ECA" w:rsidRDefault="00920ECA" w:rsidP="00920ECA">
      <w:pPr>
        <w:jc w:val="right"/>
        <w:rPr>
          <w:snapToGrid w:val="0"/>
          <w:color w:val="000000"/>
          <w:sz w:val="28"/>
          <w:szCs w:val="28"/>
          <w:lang w:eastAsia="en-U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920ECA" w:rsidRPr="00920ECA" w14:paraId="15B71ED9" w14:textId="77777777" w:rsidTr="00920ECA">
        <w:trPr>
          <w:trHeight w:val="730"/>
          <w:jc w:val="center"/>
        </w:trPr>
        <w:tc>
          <w:tcPr>
            <w:tcW w:w="1068" w:type="dxa"/>
            <w:tcBorders>
              <w:top w:val="single" w:sz="4" w:space="0" w:color="auto"/>
            </w:tcBorders>
            <w:shd w:val="clear" w:color="auto" w:fill="auto"/>
            <w:vAlign w:val="center"/>
          </w:tcPr>
          <w:p w14:paraId="1C115F39" w14:textId="77777777" w:rsidR="00920ECA" w:rsidRPr="00920ECA" w:rsidRDefault="00920ECA" w:rsidP="00920ECA">
            <w:pPr>
              <w:jc w:val="center"/>
              <w:rPr>
                <w:snapToGrid w:val="0"/>
                <w:color w:val="000000"/>
              </w:rPr>
            </w:pPr>
            <w:r w:rsidRPr="00920ECA">
              <w:rPr>
                <w:snapToGrid w:val="0"/>
                <w:color w:val="000000"/>
              </w:rPr>
              <w:t>№ п/п</w:t>
            </w:r>
          </w:p>
        </w:tc>
        <w:tc>
          <w:tcPr>
            <w:tcW w:w="6324" w:type="dxa"/>
            <w:tcBorders>
              <w:top w:val="single" w:sz="4" w:space="0" w:color="auto"/>
            </w:tcBorders>
            <w:shd w:val="clear" w:color="auto" w:fill="auto"/>
            <w:vAlign w:val="center"/>
          </w:tcPr>
          <w:p w14:paraId="617ED4E3" w14:textId="77777777" w:rsidR="00920ECA" w:rsidRPr="00920ECA" w:rsidRDefault="00920ECA" w:rsidP="00920ECA">
            <w:pPr>
              <w:jc w:val="center"/>
              <w:rPr>
                <w:snapToGrid w:val="0"/>
                <w:color w:val="000000"/>
              </w:rPr>
            </w:pPr>
            <w:r w:rsidRPr="00920ECA">
              <w:rPr>
                <w:snapToGrid w:val="0"/>
                <w:color w:val="000000"/>
              </w:rPr>
              <w:t>Наименование расхода</w:t>
            </w:r>
          </w:p>
        </w:tc>
        <w:tc>
          <w:tcPr>
            <w:tcW w:w="2390" w:type="dxa"/>
            <w:tcBorders>
              <w:top w:val="single" w:sz="4" w:space="0" w:color="auto"/>
            </w:tcBorders>
            <w:shd w:val="clear" w:color="auto" w:fill="auto"/>
            <w:vAlign w:val="center"/>
          </w:tcPr>
          <w:p w14:paraId="59B9F7BB" w14:textId="77777777" w:rsidR="00920ECA" w:rsidRPr="00920ECA" w:rsidRDefault="00920ECA" w:rsidP="00920ECA">
            <w:pPr>
              <w:jc w:val="center"/>
              <w:rPr>
                <w:snapToGrid w:val="0"/>
                <w:color w:val="000000"/>
              </w:rPr>
            </w:pPr>
            <w:r w:rsidRPr="00920ECA">
              <w:rPr>
                <w:snapToGrid w:val="0"/>
                <w:color w:val="000000"/>
              </w:rPr>
              <w:t xml:space="preserve">Предложения экспертов на </w:t>
            </w:r>
          </w:p>
          <w:p w14:paraId="4E61B705" w14:textId="77777777" w:rsidR="00920ECA" w:rsidRPr="00920ECA" w:rsidRDefault="00920ECA" w:rsidP="00920ECA">
            <w:pPr>
              <w:jc w:val="center"/>
              <w:rPr>
                <w:snapToGrid w:val="0"/>
                <w:color w:val="000000"/>
              </w:rPr>
            </w:pPr>
            <w:r w:rsidRPr="00920ECA">
              <w:rPr>
                <w:snapToGrid w:val="0"/>
                <w:color w:val="000000"/>
              </w:rPr>
              <w:t>2021 год</w:t>
            </w:r>
          </w:p>
        </w:tc>
      </w:tr>
      <w:tr w:rsidR="00920ECA" w:rsidRPr="00920ECA" w14:paraId="328E2E0A" w14:textId="77777777" w:rsidTr="00920ECA">
        <w:trPr>
          <w:trHeight w:val="360"/>
          <w:jc w:val="center"/>
        </w:trPr>
        <w:tc>
          <w:tcPr>
            <w:tcW w:w="1068" w:type="dxa"/>
            <w:shd w:val="clear" w:color="auto" w:fill="auto"/>
            <w:vAlign w:val="center"/>
          </w:tcPr>
          <w:p w14:paraId="2D27311E" w14:textId="77777777" w:rsidR="00920ECA" w:rsidRPr="00920ECA" w:rsidRDefault="00920ECA" w:rsidP="00920ECA">
            <w:pPr>
              <w:jc w:val="center"/>
              <w:rPr>
                <w:snapToGrid w:val="0"/>
                <w:color w:val="000000"/>
              </w:rPr>
            </w:pPr>
            <w:r w:rsidRPr="00920ECA">
              <w:rPr>
                <w:snapToGrid w:val="0"/>
                <w:color w:val="000000"/>
              </w:rPr>
              <w:t>1</w:t>
            </w:r>
          </w:p>
        </w:tc>
        <w:tc>
          <w:tcPr>
            <w:tcW w:w="6324" w:type="dxa"/>
            <w:shd w:val="clear" w:color="auto" w:fill="auto"/>
            <w:vAlign w:val="center"/>
          </w:tcPr>
          <w:p w14:paraId="53940DE9" w14:textId="77777777" w:rsidR="00920ECA" w:rsidRPr="00920ECA" w:rsidRDefault="00920ECA" w:rsidP="00920ECA">
            <w:pPr>
              <w:jc w:val="both"/>
              <w:rPr>
                <w:snapToGrid w:val="0"/>
                <w:color w:val="000000"/>
              </w:rPr>
            </w:pPr>
            <w:r w:rsidRPr="00920ECA">
              <w:rPr>
                <w:snapToGrid w:val="0"/>
                <w:color w:val="00000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1E67E74" w14:textId="77777777" w:rsidR="00920ECA" w:rsidRPr="00920ECA" w:rsidRDefault="00920ECA" w:rsidP="00920ECA">
            <w:pPr>
              <w:jc w:val="center"/>
              <w:rPr>
                <w:color w:val="000000"/>
              </w:rPr>
            </w:pPr>
            <w:r w:rsidRPr="00920ECA">
              <w:rPr>
                <w:snapToGrid w:val="0"/>
              </w:rPr>
              <w:t>191 441,61</w:t>
            </w:r>
          </w:p>
        </w:tc>
      </w:tr>
      <w:tr w:rsidR="00920ECA" w:rsidRPr="00920ECA" w14:paraId="0AAAE6CB" w14:textId="77777777" w:rsidTr="00920ECA">
        <w:trPr>
          <w:trHeight w:val="360"/>
          <w:jc w:val="center"/>
        </w:trPr>
        <w:tc>
          <w:tcPr>
            <w:tcW w:w="1068" w:type="dxa"/>
            <w:shd w:val="clear" w:color="auto" w:fill="auto"/>
            <w:vAlign w:val="center"/>
          </w:tcPr>
          <w:p w14:paraId="1388FFE4" w14:textId="77777777" w:rsidR="00920ECA" w:rsidRPr="00920ECA" w:rsidRDefault="00920ECA" w:rsidP="00920ECA">
            <w:pPr>
              <w:jc w:val="center"/>
              <w:rPr>
                <w:snapToGrid w:val="0"/>
                <w:color w:val="000000"/>
              </w:rPr>
            </w:pPr>
            <w:r w:rsidRPr="00920ECA">
              <w:rPr>
                <w:snapToGrid w:val="0"/>
                <w:color w:val="000000"/>
              </w:rPr>
              <w:t>1.1</w:t>
            </w:r>
          </w:p>
        </w:tc>
        <w:tc>
          <w:tcPr>
            <w:tcW w:w="6324" w:type="dxa"/>
            <w:shd w:val="clear" w:color="auto" w:fill="auto"/>
            <w:vAlign w:val="center"/>
          </w:tcPr>
          <w:p w14:paraId="09CD8188" w14:textId="77777777" w:rsidR="00920ECA" w:rsidRPr="00920ECA" w:rsidRDefault="00920ECA" w:rsidP="00920ECA">
            <w:pPr>
              <w:jc w:val="both"/>
              <w:rPr>
                <w:iCs/>
                <w:snapToGrid w:val="0"/>
                <w:color w:val="000000"/>
              </w:rPr>
            </w:pPr>
            <w:r w:rsidRPr="00920ECA">
              <w:rPr>
                <w:iCs/>
                <w:snapToGrid w:val="0"/>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2BEEFE9F" w14:textId="77777777" w:rsidR="00920ECA" w:rsidRPr="00920ECA" w:rsidRDefault="00920ECA" w:rsidP="00920ECA">
            <w:pPr>
              <w:jc w:val="center"/>
              <w:rPr>
                <w:snapToGrid w:val="0"/>
              </w:rPr>
            </w:pPr>
            <w:r w:rsidRPr="00920ECA">
              <w:rPr>
                <w:snapToGrid w:val="0"/>
              </w:rPr>
              <w:t>105 292,88</w:t>
            </w:r>
          </w:p>
        </w:tc>
      </w:tr>
      <w:tr w:rsidR="00920ECA" w:rsidRPr="00920ECA" w14:paraId="60B84953" w14:textId="77777777" w:rsidTr="00920ECA">
        <w:trPr>
          <w:trHeight w:val="360"/>
          <w:jc w:val="center"/>
        </w:trPr>
        <w:tc>
          <w:tcPr>
            <w:tcW w:w="1068" w:type="dxa"/>
            <w:shd w:val="clear" w:color="auto" w:fill="auto"/>
            <w:vAlign w:val="center"/>
          </w:tcPr>
          <w:p w14:paraId="5964A2BB" w14:textId="77777777" w:rsidR="00920ECA" w:rsidRPr="00920ECA" w:rsidRDefault="00920ECA" w:rsidP="00920ECA">
            <w:pPr>
              <w:jc w:val="center"/>
              <w:rPr>
                <w:snapToGrid w:val="0"/>
                <w:color w:val="000000"/>
              </w:rPr>
            </w:pPr>
            <w:r w:rsidRPr="00920ECA">
              <w:rPr>
                <w:snapToGrid w:val="0"/>
                <w:color w:val="000000"/>
              </w:rPr>
              <w:t>1.2</w:t>
            </w:r>
          </w:p>
        </w:tc>
        <w:tc>
          <w:tcPr>
            <w:tcW w:w="6324" w:type="dxa"/>
            <w:shd w:val="clear" w:color="auto" w:fill="auto"/>
            <w:vAlign w:val="center"/>
          </w:tcPr>
          <w:p w14:paraId="04C3C77D" w14:textId="77777777" w:rsidR="00920ECA" w:rsidRPr="00920ECA" w:rsidRDefault="00920ECA" w:rsidP="00920ECA">
            <w:pPr>
              <w:jc w:val="both"/>
              <w:rPr>
                <w:iCs/>
                <w:snapToGrid w:val="0"/>
                <w:color w:val="000000"/>
              </w:rPr>
            </w:pPr>
            <w:r w:rsidRPr="00920ECA">
              <w:rPr>
                <w:iCs/>
                <w:snapToGrid w:val="0"/>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65C8BAEF" w14:textId="77777777" w:rsidR="00920ECA" w:rsidRPr="00920ECA" w:rsidRDefault="00920ECA" w:rsidP="00920ECA">
            <w:pPr>
              <w:jc w:val="center"/>
              <w:rPr>
                <w:snapToGrid w:val="0"/>
              </w:rPr>
            </w:pPr>
            <w:r w:rsidRPr="00920ECA">
              <w:rPr>
                <w:snapToGrid w:val="0"/>
              </w:rPr>
              <w:t>86 148,72</w:t>
            </w:r>
          </w:p>
        </w:tc>
      </w:tr>
      <w:tr w:rsidR="00920ECA" w:rsidRPr="00920ECA" w14:paraId="719468D8" w14:textId="77777777" w:rsidTr="00920ECA">
        <w:trPr>
          <w:trHeight w:val="360"/>
          <w:jc w:val="center"/>
        </w:trPr>
        <w:tc>
          <w:tcPr>
            <w:tcW w:w="1068" w:type="dxa"/>
            <w:shd w:val="clear" w:color="auto" w:fill="auto"/>
            <w:vAlign w:val="center"/>
            <w:hideMark/>
          </w:tcPr>
          <w:p w14:paraId="18E1E194" w14:textId="77777777" w:rsidR="00920ECA" w:rsidRPr="00920ECA" w:rsidRDefault="00920ECA" w:rsidP="00920ECA">
            <w:pPr>
              <w:jc w:val="center"/>
              <w:rPr>
                <w:snapToGrid w:val="0"/>
                <w:color w:val="000000"/>
              </w:rPr>
            </w:pPr>
            <w:r w:rsidRPr="00920ECA">
              <w:rPr>
                <w:snapToGrid w:val="0"/>
                <w:color w:val="000000"/>
              </w:rPr>
              <w:t>2</w:t>
            </w:r>
          </w:p>
        </w:tc>
        <w:tc>
          <w:tcPr>
            <w:tcW w:w="6324" w:type="dxa"/>
            <w:shd w:val="clear" w:color="auto" w:fill="auto"/>
            <w:vAlign w:val="center"/>
            <w:hideMark/>
          </w:tcPr>
          <w:p w14:paraId="2C9797E0" w14:textId="77777777" w:rsidR="00920ECA" w:rsidRPr="00920ECA" w:rsidRDefault="00920ECA" w:rsidP="00920ECA">
            <w:pPr>
              <w:jc w:val="both"/>
              <w:rPr>
                <w:snapToGrid w:val="0"/>
                <w:color w:val="000000"/>
              </w:rPr>
            </w:pPr>
            <w:r w:rsidRPr="00920ECA">
              <w:rPr>
                <w:snapToGrid w:val="0"/>
                <w:color w:val="000000"/>
              </w:rPr>
              <w:t>Полезный отпуск,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EAA2D30" w14:textId="77777777" w:rsidR="00920ECA" w:rsidRPr="00920ECA" w:rsidRDefault="00920ECA" w:rsidP="00920ECA">
            <w:pPr>
              <w:jc w:val="center"/>
              <w:rPr>
                <w:snapToGrid w:val="0"/>
                <w:color w:val="000000"/>
              </w:rPr>
            </w:pPr>
            <w:r w:rsidRPr="00920ECA">
              <w:rPr>
                <w:snapToGrid w:val="0"/>
                <w:color w:val="000000"/>
              </w:rPr>
              <w:t>140 295,00</w:t>
            </w:r>
          </w:p>
        </w:tc>
      </w:tr>
      <w:tr w:rsidR="00920ECA" w:rsidRPr="00920ECA" w14:paraId="65CC790F" w14:textId="77777777" w:rsidTr="00920ECA">
        <w:trPr>
          <w:trHeight w:val="375"/>
          <w:jc w:val="center"/>
        </w:trPr>
        <w:tc>
          <w:tcPr>
            <w:tcW w:w="1068" w:type="dxa"/>
            <w:shd w:val="clear" w:color="auto" w:fill="auto"/>
            <w:vAlign w:val="center"/>
            <w:hideMark/>
          </w:tcPr>
          <w:p w14:paraId="65872193" w14:textId="77777777" w:rsidR="00920ECA" w:rsidRPr="00920ECA" w:rsidRDefault="00920ECA" w:rsidP="00920ECA">
            <w:pPr>
              <w:jc w:val="center"/>
              <w:rPr>
                <w:snapToGrid w:val="0"/>
                <w:color w:val="000000"/>
              </w:rPr>
            </w:pPr>
            <w:r w:rsidRPr="00920ECA">
              <w:rPr>
                <w:snapToGrid w:val="0"/>
                <w:color w:val="000000"/>
              </w:rPr>
              <w:t>2.1</w:t>
            </w:r>
          </w:p>
        </w:tc>
        <w:tc>
          <w:tcPr>
            <w:tcW w:w="6324" w:type="dxa"/>
            <w:shd w:val="clear" w:color="auto" w:fill="auto"/>
            <w:vAlign w:val="center"/>
            <w:hideMark/>
          </w:tcPr>
          <w:p w14:paraId="0C1FEF07" w14:textId="77777777" w:rsidR="00920ECA" w:rsidRPr="00920ECA" w:rsidRDefault="00920ECA" w:rsidP="00920ECA">
            <w:pPr>
              <w:jc w:val="both"/>
              <w:rPr>
                <w:iCs/>
                <w:snapToGrid w:val="0"/>
                <w:color w:val="000000"/>
              </w:rPr>
            </w:pPr>
            <w:r w:rsidRPr="00920ECA">
              <w:rPr>
                <w:iCs/>
                <w:snapToGrid w:val="0"/>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021A53A" w14:textId="77777777" w:rsidR="00920ECA" w:rsidRPr="00920ECA" w:rsidRDefault="00920ECA" w:rsidP="00920ECA">
            <w:pPr>
              <w:jc w:val="center"/>
              <w:rPr>
                <w:snapToGrid w:val="0"/>
              </w:rPr>
            </w:pPr>
            <w:r w:rsidRPr="00920ECA">
              <w:rPr>
                <w:snapToGrid w:val="0"/>
              </w:rPr>
              <w:t>76 944,00</w:t>
            </w:r>
          </w:p>
        </w:tc>
      </w:tr>
      <w:tr w:rsidR="00920ECA" w:rsidRPr="00920ECA" w14:paraId="4FE31EC5" w14:textId="77777777" w:rsidTr="00920ECA">
        <w:trPr>
          <w:trHeight w:val="375"/>
          <w:jc w:val="center"/>
        </w:trPr>
        <w:tc>
          <w:tcPr>
            <w:tcW w:w="1068" w:type="dxa"/>
            <w:shd w:val="clear" w:color="auto" w:fill="auto"/>
            <w:vAlign w:val="center"/>
            <w:hideMark/>
          </w:tcPr>
          <w:p w14:paraId="704D303A" w14:textId="77777777" w:rsidR="00920ECA" w:rsidRPr="00920ECA" w:rsidRDefault="00920ECA" w:rsidP="00920ECA">
            <w:pPr>
              <w:jc w:val="center"/>
              <w:rPr>
                <w:snapToGrid w:val="0"/>
                <w:color w:val="000000"/>
              </w:rPr>
            </w:pPr>
            <w:r w:rsidRPr="00920ECA">
              <w:rPr>
                <w:snapToGrid w:val="0"/>
                <w:color w:val="000000"/>
              </w:rPr>
              <w:t>2.2</w:t>
            </w:r>
          </w:p>
        </w:tc>
        <w:tc>
          <w:tcPr>
            <w:tcW w:w="6324" w:type="dxa"/>
            <w:shd w:val="clear" w:color="auto" w:fill="auto"/>
            <w:vAlign w:val="center"/>
            <w:hideMark/>
          </w:tcPr>
          <w:p w14:paraId="5C4023F8" w14:textId="77777777" w:rsidR="00920ECA" w:rsidRPr="00920ECA" w:rsidRDefault="00920ECA" w:rsidP="00920ECA">
            <w:pPr>
              <w:jc w:val="both"/>
              <w:rPr>
                <w:iCs/>
                <w:snapToGrid w:val="0"/>
                <w:color w:val="000000"/>
              </w:rPr>
            </w:pPr>
            <w:r w:rsidRPr="00920ECA">
              <w:rPr>
                <w:iCs/>
                <w:snapToGrid w:val="0"/>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3B0C786" w14:textId="77777777" w:rsidR="00920ECA" w:rsidRPr="00920ECA" w:rsidRDefault="00920ECA" w:rsidP="00920ECA">
            <w:pPr>
              <w:jc w:val="center"/>
              <w:rPr>
                <w:snapToGrid w:val="0"/>
              </w:rPr>
            </w:pPr>
            <w:r w:rsidRPr="00920ECA">
              <w:rPr>
                <w:snapToGrid w:val="0"/>
              </w:rPr>
              <w:t>63 351,00</w:t>
            </w:r>
          </w:p>
        </w:tc>
      </w:tr>
      <w:tr w:rsidR="00920ECA" w:rsidRPr="00920ECA" w14:paraId="71CE708C" w14:textId="77777777" w:rsidTr="00920ECA">
        <w:trPr>
          <w:trHeight w:val="360"/>
          <w:jc w:val="center"/>
        </w:trPr>
        <w:tc>
          <w:tcPr>
            <w:tcW w:w="1068" w:type="dxa"/>
            <w:shd w:val="clear" w:color="auto" w:fill="auto"/>
            <w:vAlign w:val="center"/>
            <w:hideMark/>
          </w:tcPr>
          <w:p w14:paraId="57204328" w14:textId="77777777" w:rsidR="00920ECA" w:rsidRPr="00920ECA" w:rsidRDefault="00920ECA" w:rsidP="00920ECA">
            <w:pPr>
              <w:jc w:val="center"/>
              <w:rPr>
                <w:snapToGrid w:val="0"/>
                <w:color w:val="000000"/>
              </w:rPr>
            </w:pPr>
            <w:r w:rsidRPr="00920ECA">
              <w:rPr>
                <w:snapToGrid w:val="0"/>
                <w:color w:val="000000"/>
              </w:rPr>
              <w:t>3</w:t>
            </w:r>
          </w:p>
        </w:tc>
        <w:tc>
          <w:tcPr>
            <w:tcW w:w="6324" w:type="dxa"/>
            <w:shd w:val="clear" w:color="auto" w:fill="auto"/>
            <w:vAlign w:val="center"/>
            <w:hideMark/>
          </w:tcPr>
          <w:p w14:paraId="0BBD3C56" w14:textId="77777777" w:rsidR="00920ECA" w:rsidRPr="00920ECA" w:rsidRDefault="00920ECA" w:rsidP="00920ECA">
            <w:pPr>
              <w:jc w:val="both"/>
              <w:rPr>
                <w:snapToGrid w:val="0"/>
                <w:color w:val="000000"/>
              </w:rPr>
            </w:pPr>
            <w:r w:rsidRPr="00920ECA">
              <w:rPr>
                <w:snapToGrid w:val="0"/>
                <w:color w:val="000000"/>
              </w:rPr>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75C06ACF" w14:textId="77777777" w:rsidR="00920ECA" w:rsidRPr="00920ECA" w:rsidRDefault="00920ECA" w:rsidP="00920ECA">
            <w:pPr>
              <w:jc w:val="center"/>
              <w:rPr>
                <w:snapToGrid w:val="0"/>
                <w:color w:val="000000"/>
              </w:rPr>
            </w:pPr>
            <w:r w:rsidRPr="00920ECA">
              <w:rPr>
                <w:snapToGrid w:val="0"/>
                <w:color w:val="000000"/>
              </w:rPr>
              <w:t>1 364,56</w:t>
            </w:r>
          </w:p>
        </w:tc>
      </w:tr>
      <w:tr w:rsidR="00920ECA" w:rsidRPr="00920ECA" w14:paraId="7A09BD89" w14:textId="77777777" w:rsidTr="00920ECA">
        <w:trPr>
          <w:trHeight w:val="375"/>
          <w:jc w:val="center"/>
        </w:trPr>
        <w:tc>
          <w:tcPr>
            <w:tcW w:w="1068" w:type="dxa"/>
            <w:shd w:val="clear" w:color="auto" w:fill="auto"/>
            <w:vAlign w:val="center"/>
            <w:hideMark/>
          </w:tcPr>
          <w:p w14:paraId="17C093B0" w14:textId="77777777" w:rsidR="00920ECA" w:rsidRPr="00920ECA" w:rsidRDefault="00920ECA" w:rsidP="00920ECA">
            <w:pPr>
              <w:jc w:val="center"/>
              <w:rPr>
                <w:snapToGrid w:val="0"/>
                <w:color w:val="000000"/>
              </w:rPr>
            </w:pPr>
            <w:r w:rsidRPr="00920ECA">
              <w:rPr>
                <w:snapToGrid w:val="0"/>
                <w:color w:val="000000"/>
              </w:rPr>
              <w:t>3.1</w:t>
            </w:r>
          </w:p>
        </w:tc>
        <w:tc>
          <w:tcPr>
            <w:tcW w:w="6324" w:type="dxa"/>
            <w:tcBorders>
              <w:right w:val="single" w:sz="4" w:space="0" w:color="auto"/>
            </w:tcBorders>
            <w:shd w:val="clear" w:color="auto" w:fill="auto"/>
            <w:vAlign w:val="center"/>
            <w:hideMark/>
          </w:tcPr>
          <w:p w14:paraId="51EE7EE8" w14:textId="77777777" w:rsidR="00920ECA" w:rsidRPr="00920ECA" w:rsidRDefault="00920ECA" w:rsidP="00920ECA">
            <w:pPr>
              <w:jc w:val="both"/>
              <w:rPr>
                <w:iCs/>
                <w:snapToGrid w:val="0"/>
                <w:color w:val="000000"/>
              </w:rPr>
            </w:pPr>
            <w:r w:rsidRPr="00920ECA">
              <w:rPr>
                <w:iCs/>
                <w:snapToGrid w:val="0"/>
                <w:color w:val="00000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45877E6C" w14:textId="77777777" w:rsidR="00920ECA" w:rsidRPr="00920ECA" w:rsidRDefault="00920ECA" w:rsidP="00920ECA">
            <w:pPr>
              <w:jc w:val="center"/>
              <w:rPr>
                <w:snapToGrid w:val="0"/>
                <w:color w:val="000000"/>
              </w:rPr>
            </w:pPr>
            <w:r w:rsidRPr="00920ECA">
              <w:rPr>
                <w:snapToGrid w:val="0"/>
                <w:color w:val="000000"/>
              </w:rPr>
              <w:t>1 364,56</w:t>
            </w:r>
          </w:p>
        </w:tc>
      </w:tr>
      <w:tr w:rsidR="00920ECA" w:rsidRPr="00920ECA" w14:paraId="59822603" w14:textId="77777777" w:rsidTr="00920ECA">
        <w:trPr>
          <w:trHeight w:val="375"/>
          <w:jc w:val="center"/>
        </w:trPr>
        <w:tc>
          <w:tcPr>
            <w:tcW w:w="1068" w:type="dxa"/>
            <w:shd w:val="clear" w:color="auto" w:fill="auto"/>
            <w:vAlign w:val="center"/>
            <w:hideMark/>
          </w:tcPr>
          <w:p w14:paraId="62B93BD6" w14:textId="77777777" w:rsidR="00920ECA" w:rsidRPr="00920ECA" w:rsidRDefault="00920ECA" w:rsidP="00920ECA">
            <w:pPr>
              <w:jc w:val="center"/>
              <w:rPr>
                <w:snapToGrid w:val="0"/>
                <w:color w:val="000000"/>
              </w:rPr>
            </w:pPr>
            <w:r w:rsidRPr="00920ECA">
              <w:rPr>
                <w:snapToGrid w:val="0"/>
                <w:color w:val="000000"/>
              </w:rPr>
              <w:t>3.2</w:t>
            </w:r>
          </w:p>
        </w:tc>
        <w:tc>
          <w:tcPr>
            <w:tcW w:w="6324" w:type="dxa"/>
            <w:tcBorders>
              <w:right w:val="single" w:sz="4" w:space="0" w:color="auto"/>
            </w:tcBorders>
            <w:shd w:val="clear" w:color="auto" w:fill="auto"/>
            <w:vAlign w:val="center"/>
            <w:hideMark/>
          </w:tcPr>
          <w:p w14:paraId="77395F60" w14:textId="77777777" w:rsidR="00920ECA" w:rsidRPr="00920ECA" w:rsidRDefault="00920ECA" w:rsidP="00920ECA">
            <w:pPr>
              <w:jc w:val="both"/>
              <w:rPr>
                <w:iCs/>
                <w:snapToGrid w:val="0"/>
                <w:color w:val="000000"/>
              </w:rPr>
            </w:pPr>
            <w:r w:rsidRPr="00920ECA">
              <w:rPr>
                <w:iCs/>
                <w:snapToGrid w:val="0"/>
                <w:color w:val="00000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6F0CCF85" w14:textId="77777777" w:rsidR="00920ECA" w:rsidRPr="00920ECA" w:rsidRDefault="00920ECA" w:rsidP="00920ECA">
            <w:pPr>
              <w:jc w:val="center"/>
              <w:rPr>
                <w:snapToGrid w:val="0"/>
                <w:color w:val="000000"/>
              </w:rPr>
            </w:pPr>
            <w:r w:rsidRPr="00920ECA">
              <w:rPr>
                <w:snapToGrid w:val="0"/>
                <w:color w:val="000000"/>
              </w:rPr>
              <w:t>1 364,56</w:t>
            </w:r>
          </w:p>
        </w:tc>
      </w:tr>
      <w:tr w:rsidR="00920ECA" w:rsidRPr="00920ECA" w14:paraId="0B32B95E" w14:textId="77777777" w:rsidTr="00920ECA">
        <w:trPr>
          <w:trHeight w:val="375"/>
          <w:jc w:val="center"/>
        </w:trPr>
        <w:tc>
          <w:tcPr>
            <w:tcW w:w="1068" w:type="dxa"/>
            <w:shd w:val="clear" w:color="auto" w:fill="auto"/>
            <w:vAlign w:val="center"/>
            <w:hideMark/>
          </w:tcPr>
          <w:p w14:paraId="70F9354D" w14:textId="77777777" w:rsidR="00920ECA" w:rsidRPr="00920ECA" w:rsidRDefault="00920ECA" w:rsidP="00920ECA">
            <w:pPr>
              <w:jc w:val="center"/>
              <w:rPr>
                <w:snapToGrid w:val="0"/>
                <w:color w:val="000000"/>
              </w:rPr>
            </w:pPr>
            <w:r w:rsidRPr="00920ECA">
              <w:rPr>
                <w:snapToGrid w:val="0"/>
                <w:color w:val="000000"/>
              </w:rPr>
              <w:t>4</w:t>
            </w:r>
          </w:p>
        </w:tc>
        <w:tc>
          <w:tcPr>
            <w:tcW w:w="6324" w:type="dxa"/>
            <w:shd w:val="clear" w:color="auto" w:fill="auto"/>
            <w:vAlign w:val="center"/>
            <w:hideMark/>
          </w:tcPr>
          <w:p w14:paraId="237EC09D" w14:textId="77777777" w:rsidR="00920ECA" w:rsidRPr="00920ECA" w:rsidRDefault="00920ECA" w:rsidP="00920ECA">
            <w:pPr>
              <w:jc w:val="both"/>
              <w:rPr>
                <w:iCs/>
                <w:snapToGrid w:val="0"/>
                <w:color w:val="000000"/>
              </w:rPr>
            </w:pPr>
            <w:r w:rsidRPr="00920ECA">
              <w:rPr>
                <w:iCs/>
                <w:snapToGrid w:val="0"/>
                <w:color w:val="000000"/>
              </w:rPr>
              <w:t>Изменение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0B00167" w14:textId="77777777" w:rsidR="00920ECA" w:rsidRPr="00920ECA" w:rsidRDefault="00920ECA" w:rsidP="00920ECA">
            <w:pPr>
              <w:jc w:val="center"/>
              <w:rPr>
                <w:snapToGrid w:val="0"/>
                <w:color w:val="000000"/>
              </w:rPr>
            </w:pPr>
            <w:r w:rsidRPr="00920ECA">
              <w:rPr>
                <w:snapToGrid w:val="0"/>
                <w:color w:val="000000"/>
              </w:rPr>
              <w:t>0,00%</w:t>
            </w:r>
          </w:p>
        </w:tc>
      </w:tr>
    </w:tbl>
    <w:p w14:paraId="33FE02AC" w14:textId="77777777" w:rsidR="00920ECA" w:rsidRPr="00920ECA" w:rsidRDefault="00920ECA" w:rsidP="00920ECA">
      <w:pPr>
        <w:tabs>
          <w:tab w:val="left" w:pos="1890"/>
        </w:tabs>
        <w:spacing w:line="360" w:lineRule="auto"/>
        <w:jc w:val="both"/>
        <w:rPr>
          <w:snapToGrid w:val="0"/>
          <w:sz w:val="28"/>
          <w:szCs w:val="28"/>
        </w:rPr>
      </w:pPr>
    </w:p>
    <w:p w14:paraId="32B94AD0"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 xml:space="preserve">13. Расчет тарифов на теплоноситель </w:t>
      </w:r>
    </w:p>
    <w:p w14:paraId="0977EE99" w14:textId="77777777" w:rsidR="00920ECA" w:rsidRPr="00920ECA" w:rsidRDefault="00920ECA" w:rsidP="00920ECA">
      <w:pPr>
        <w:tabs>
          <w:tab w:val="left" w:pos="1134"/>
        </w:tabs>
        <w:snapToGrid w:val="0"/>
        <w:ind w:firstLine="709"/>
        <w:jc w:val="both"/>
        <w:rPr>
          <w:sz w:val="28"/>
          <w:szCs w:val="28"/>
        </w:rPr>
      </w:pPr>
    </w:p>
    <w:p w14:paraId="59091FAC" w14:textId="77777777" w:rsidR="00920ECA" w:rsidRPr="00920ECA" w:rsidRDefault="00920ECA" w:rsidP="00920ECA">
      <w:pPr>
        <w:ind w:firstLine="567"/>
        <w:jc w:val="both"/>
        <w:rPr>
          <w:snapToGrid w:val="0"/>
          <w:sz w:val="28"/>
          <w:szCs w:val="28"/>
        </w:rPr>
      </w:pPr>
      <w:r w:rsidRPr="00920ECA">
        <w:rPr>
          <w:snapToGrid w:val="0"/>
          <w:sz w:val="28"/>
          <w:szCs w:val="28"/>
        </w:rPr>
        <w:t>При расчёте тарифов на теплоноситель и на горячую воду в открытой системе горячего водоснабжения (теплоснабжения) на 2021 год экспертами принималась за основу информация предприятия, что ООО «ТВК»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w:t>
      </w:r>
    </w:p>
    <w:p w14:paraId="4E10FD40" w14:textId="77777777" w:rsidR="00920ECA" w:rsidRPr="00920ECA" w:rsidRDefault="00920ECA" w:rsidP="00920ECA">
      <w:pPr>
        <w:ind w:firstLine="567"/>
        <w:jc w:val="both"/>
        <w:rPr>
          <w:snapToGrid w:val="0"/>
          <w:sz w:val="28"/>
          <w:szCs w:val="28"/>
        </w:rPr>
      </w:pPr>
      <w:r w:rsidRPr="00920ECA">
        <w:rPr>
          <w:snapToGrid w:val="0"/>
          <w:sz w:val="28"/>
          <w:szCs w:val="28"/>
        </w:rPr>
        <w:t xml:space="preserve">Потребителями горячей воды и теплоносителя являются население, бюджетная сфера, иные потребители. </w:t>
      </w:r>
    </w:p>
    <w:p w14:paraId="7CD04C13" w14:textId="77777777" w:rsidR="00920ECA" w:rsidRPr="00920ECA" w:rsidRDefault="00920ECA" w:rsidP="00920ECA">
      <w:pPr>
        <w:ind w:firstLine="567"/>
        <w:jc w:val="both"/>
        <w:rPr>
          <w:snapToGrid w:val="0"/>
          <w:sz w:val="28"/>
          <w:szCs w:val="28"/>
        </w:rPr>
      </w:pPr>
      <w:r w:rsidRPr="00920ECA">
        <w:rPr>
          <w:snapToGrid w:val="0"/>
          <w:sz w:val="28"/>
          <w:szCs w:val="28"/>
        </w:rPr>
        <w:t xml:space="preserve">Предлагаемые для установления тарифы на теплоноситель рассчитаны в соответствии с разделом </w:t>
      </w:r>
      <w:r w:rsidRPr="00920ECA">
        <w:rPr>
          <w:snapToGrid w:val="0"/>
          <w:sz w:val="28"/>
          <w:szCs w:val="28"/>
          <w:lang w:val="en-US"/>
        </w:rPr>
        <w:t>I</w:t>
      </w:r>
      <w:r w:rsidRPr="00920ECA">
        <w:rPr>
          <w:snapToGrid w:val="0"/>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920ECA">
        <w:rPr>
          <w:snapToGrid w:val="0"/>
          <w:sz w:val="28"/>
          <w:szCs w:val="28"/>
          <w:lang w:val="en-US"/>
        </w:rPr>
        <w:t>IX</w:t>
      </w:r>
      <w:r w:rsidRPr="00920ECA">
        <w:rPr>
          <w:snapToGrid w:val="0"/>
          <w:sz w:val="28"/>
          <w:szCs w:val="28"/>
        </w:rPr>
        <w:t>.</w:t>
      </w:r>
      <w:r w:rsidRPr="00920ECA">
        <w:rPr>
          <w:snapToGrid w:val="0"/>
          <w:sz w:val="28"/>
          <w:szCs w:val="28"/>
          <w:lang w:val="en-US"/>
        </w:rPr>
        <w:t>V</w:t>
      </w:r>
      <w:r w:rsidRPr="00920ECA">
        <w:rPr>
          <w:snapToGrid w:val="0"/>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5E036E36" w14:textId="77777777" w:rsidR="00920ECA" w:rsidRPr="00920ECA" w:rsidRDefault="00920ECA" w:rsidP="00920ECA">
      <w:pPr>
        <w:ind w:firstLine="567"/>
        <w:jc w:val="both"/>
        <w:rPr>
          <w:snapToGrid w:val="0"/>
          <w:sz w:val="28"/>
          <w:szCs w:val="28"/>
        </w:rPr>
      </w:pPr>
      <w:r w:rsidRPr="00920ECA">
        <w:rPr>
          <w:snapToGrid w:val="0"/>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44A7EA74" w14:textId="77777777" w:rsidR="00920ECA" w:rsidRPr="00920ECA" w:rsidRDefault="00920ECA" w:rsidP="00920ECA">
      <w:pPr>
        <w:ind w:firstLine="567"/>
        <w:jc w:val="both"/>
        <w:rPr>
          <w:snapToGrid w:val="0"/>
          <w:sz w:val="28"/>
          <w:szCs w:val="28"/>
        </w:rPr>
      </w:pPr>
      <w:r w:rsidRPr="00920ECA">
        <w:rPr>
          <w:snapToGrid w:val="0"/>
          <w:sz w:val="28"/>
          <w:szCs w:val="28"/>
        </w:rPr>
        <w:t>-  стоимость исходной воды;</w:t>
      </w:r>
    </w:p>
    <w:p w14:paraId="78DA4000" w14:textId="77777777" w:rsidR="00920ECA" w:rsidRPr="00920ECA" w:rsidRDefault="00920ECA" w:rsidP="00920ECA">
      <w:pPr>
        <w:ind w:firstLine="567"/>
        <w:jc w:val="both"/>
        <w:rPr>
          <w:snapToGrid w:val="0"/>
          <w:sz w:val="28"/>
          <w:szCs w:val="28"/>
        </w:rPr>
      </w:pPr>
      <w:r w:rsidRPr="00920ECA">
        <w:rPr>
          <w:snapToGrid w:val="0"/>
          <w:sz w:val="28"/>
          <w:szCs w:val="28"/>
        </w:rPr>
        <w:lastRenderedPageBreak/>
        <w:t>- стоимость реагентов, а также фильтрующих и ионообменных материалов, используемых при водоподготовке;</w:t>
      </w:r>
    </w:p>
    <w:p w14:paraId="67D6345D" w14:textId="77777777" w:rsidR="00920ECA" w:rsidRPr="00920ECA" w:rsidRDefault="00920ECA" w:rsidP="00920ECA">
      <w:pPr>
        <w:ind w:firstLine="567"/>
        <w:jc w:val="both"/>
        <w:rPr>
          <w:snapToGrid w:val="0"/>
          <w:sz w:val="28"/>
          <w:szCs w:val="28"/>
        </w:rPr>
      </w:pPr>
      <w:r w:rsidRPr="00920ECA">
        <w:rPr>
          <w:snapToGrid w:val="0"/>
          <w:sz w:val="28"/>
          <w:szCs w:val="28"/>
        </w:rPr>
        <w:t>- расходы на электрическую энергию (мощность) и тепловую энергию (мощность), используемую при водоподготовке;</w:t>
      </w:r>
    </w:p>
    <w:p w14:paraId="1FA3B113" w14:textId="77777777" w:rsidR="00920ECA" w:rsidRPr="00920ECA" w:rsidRDefault="00920ECA" w:rsidP="00920ECA">
      <w:pPr>
        <w:ind w:firstLine="567"/>
        <w:jc w:val="both"/>
        <w:rPr>
          <w:snapToGrid w:val="0"/>
          <w:sz w:val="28"/>
          <w:szCs w:val="28"/>
        </w:rPr>
      </w:pPr>
      <w:r w:rsidRPr="00920ECA">
        <w:rPr>
          <w:snapToGrid w:val="0"/>
          <w:sz w:val="28"/>
          <w:szCs w:val="28"/>
        </w:rPr>
        <w:t>- стоимость транспортировки и очистки сточных вод, возникающих в процессе водоподготовки;</w:t>
      </w:r>
    </w:p>
    <w:p w14:paraId="65CCDED9" w14:textId="77777777" w:rsidR="00920ECA" w:rsidRPr="00920ECA" w:rsidRDefault="00920ECA" w:rsidP="00920ECA">
      <w:pPr>
        <w:ind w:firstLine="567"/>
        <w:jc w:val="both"/>
        <w:rPr>
          <w:snapToGrid w:val="0"/>
          <w:sz w:val="28"/>
          <w:szCs w:val="28"/>
        </w:rPr>
      </w:pPr>
      <w:r w:rsidRPr="00920ECA">
        <w:rPr>
          <w:snapToGrid w:val="0"/>
          <w:sz w:val="28"/>
          <w:szCs w:val="28"/>
        </w:rPr>
        <w:t>- расходы на оплату труда персонала, участвующего в процессе водоподготовки;</w:t>
      </w:r>
    </w:p>
    <w:p w14:paraId="7F8E0677" w14:textId="77777777" w:rsidR="00920ECA" w:rsidRPr="00920ECA" w:rsidRDefault="00920ECA" w:rsidP="00920ECA">
      <w:pPr>
        <w:ind w:firstLine="567"/>
        <w:jc w:val="both"/>
        <w:rPr>
          <w:snapToGrid w:val="0"/>
          <w:sz w:val="28"/>
          <w:szCs w:val="28"/>
        </w:rPr>
      </w:pPr>
      <w:r w:rsidRPr="00920ECA">
        <w:rPr>
          <w:snapToGrid w:val="0"/>
          <w:sz w:val="28"/>
          <w:szCs w:val="28"/>
        </w:rPr>
        <w:t>-  амортизация основных фондов, участвующих в процессе водоподготовки;</w:t>
      </w:r>
    </w:p>
    <w:p w14:paraId="069B090E" w14:textId="77777777" w:rsidR="00920ECA" w:rsidRPr="00920ECA" w:rsidRDefault="00920ECA" w:rsidP="00920ECA">
      <w:pPr>
        <w:ind w:firstLine="567"/>
        <w:jc w:val="both"/>
        <w:rPr>
          <w:snapToGrid w:val="0"/>
          <w:sz w:val="28"/>
          <w:szCs w:val="28"/>
        </w:rPr>
      </w:pPr>
      <w:r w:rsidRPr="00920ECA">
        <w:rPr>
          <w:snapToGrid w:val="0"/>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04B72173" w14:textId="77777777" w:rsidR="00920ECA" w:rsidRPr="00920ECA" w:rsidRDefault="00920ECA" w:rsidP="00920ECA">
      <w:pPr>
        <w:widowControl w:val="0"/>
        <w:ind w:firstLine="720"/>
        <w:jc w:val="both"/>
        <w:rPr>
          <w:snapToGrid w:val="0"/>
          <w:sz w:val="28"/>
          <w:szCs w:val="28"/>
        </w:rPr>
      </w:pPr>
      <w:r w:rsidRPr="00920ECA">
        <w:rPr>
          <w:snapToGrid w:val="0"/>
          <w:sz w:val="28"/>
          <w:szCs w:val="28"/>
        </w:rPr>
        <w:t>Структура планового объема отпуска теплоносителя сохранена на уровне предложения предприятия 2020 года, поскольку не пояснено снижение.</w:t>
      </w:r>
    </w:p>
    <w:p w14:paraId="008AF792" w14:textId="77777777" w:rsidR="00920ECA" w:rsidRPr="00920ECA" w:rsidRDefault="00920ECA" w:rsidP="00920ECA">
      <w:pPr>
        <w:widowControl w:val="0"/>
        <w:ind w:firstLine="720"/>
        <w:jc w:val="right"/>
        <w:rPr>
          <w:snapToGrid w:val="0"/>
          <w:sz w:val="28"/>
          <w:szCs w:val="28"/>
        </w:rPr>
      </w:pPr>
      <w:r w:rsidRPr="00920ECA">
        <w:rPr>
          <w:snapToGrid w:val="0"/>
          <w:sz w:val="28"/>
          <w:szCs w:val="28"/>
        </w:rPr>
        <w:t>Таблица 10</w:t>
      </w:r>
    </w:p>
    <w:p w14:paraId="6E4857C1" w14:textId="77777777" w:rsidR="00920ECA" w:rsidRPr="00920ECA" w:rsidRDefault="00920ECA" w:rsidP="00920ECA">
      <w:pPr>
        <w:tabs>
          <w:tab w:val="left" w:pos="1890"/>
        </w:tabs>
        <w:spacing w:line="360" w:lineRule="auto"/>
        <w:ind w:firstLine="567"/>
        <w:jc w:val="center"/>
        <w:rPr>
          <w:snapToGrid w:val="0"/>
          <w:sz w:val="28"/>
          <w:szCs w:val="28"/>
        </w:rPr>
      </w:pPr>
      <w:r w:rsidRPr="00920ECA">
        <w:rPr>
          <w:snapToGrid w:val="0"/>
          <w:sz w:val="28"/>
          <w:szCs w:val="28"/>
        </w:rPr>
        <w:t>Баланс теплоносителя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709"/>
        <w:gridCol w:w="1784"/>
        <w:gridCol w:w="1618"/>
      </w:tblGrid>
      <w:tr w:rsidR="00920ECA" w:rsidRPr="00920ECA" w14:paraId="7358F448" w14:textId="77777777" w:rsidTr="00920ECA">
        <w:trPr>
          <w:trHeight w:val="561"/>
          <w:jc w:val="center"/>
        </w:trPr>
        <w:tc>
          <w:tcPr>
            <w:tcW w:w="5098" w:type="dxa"/>
            <w:tcBorders>
              <w:top w:val="single" w:sz="4" w:space="0" w:color="auto"/>
            </w:tcBorders>
            <w:shd w:val="clear" w:color="auto" w:fill="auto"/>
            <w:vAlign w:val="center"/>
          </w:tcPr>
          <w:p w14:paraId="685B7E66" w14:textId="77777777" w:rsidR="00920ECA" w:rsidRPr="00920ECA" w:rsidRDefault="00920ECA" w:rsidP="00920ECA">
            <w:pPr>
              <w:jc w:val="center"/>
              <w:rPr>
                <w:snapToGrid w:val="0"/>
                <w:color w:val="000000"/>
                <w:sz w:val="22"/>
                <w:szCs w:val="22"/>
              </w:rPr>
            </w:pPr>
            <w:r w:rsidRPr="00920ECA">
              <w:rPr>
                <w:bCs/>
                <w:snapToGrid w:val="0"/>
                <w:sz w:val="22"/>
                <w:szCs w:val="22"/>
              </w:rPr>
              <w:t>Показатель</w:t>
            </w:r>
          </w:p>
        </w:tc>
        <w:tc>
          <w:tcPr>
            <w:tcW w:w="709" w:type="dxa"/>
            <w:tcBorders>
              <w:top w:val="single" w:sz="4" w:space="0" w:color="auto"/>
            </w:tcBorders>
            <w:shd w:val="clear" w:color="auto" w:fill="auto"/>
            <w:vAlign w:val="center"/>
          </w:tcPr>
          <w:p w14:paraId="190CFB07" w14:textId="77777777" w:rsidR="00920ECA" w:rsidRPr="00920ECA" w:rsidRDefault="00920ECA" w:rsidP="00920ECA">
            <w:pPr>
              <w:jc w:val="center"/>
              <w:rPr>
                <w:bCs/>
                <w:snapToGrid w:val="0"/>
                <w:sz w:val="22"/>
                <w:szCs w:val="22"/>
              </w:rPr>
            </w:pPr>
            <w:r w:rsidRPr="00920ECA">
              <w:rPr>
                <w:bCs/>
                <w:snapToGrid w:val="0"/>
                <w:sz w:val="22"/>
                <w:szCs w:val="22"/>
              </w:rPr>
              <w:t>Ед. изм.</w:t>
            </w:r>
          </w:p>
          <w:p w14:paraId="22070B92" w14:textId="77777777" w:rsidR="00920ECA" w:rsidRPr="00920ECA" w:rsidRDefault="00920ECA" w:rsidP="00920ECA">
            <w:pPr>
              <w:jc w:val="center"/>
              <w:rPr>
                <w:snapToGrid w:val="0"/>
                <w:color w:val="000000"/>
                <w:sz w:val="22"/>
                <w:szCs w:val="22"/>
              </w:rPr>
            </w:pPr>
          </w:p>
        </w:tc>
        <w:tc>
          <w:tcPr>
            <w:tcW w:w="1784" w:type="dxa"/>
            <w:tcBorders>
              <w:top w:val="single" w:sz="4" w:space="0" w:color="auto"/>
            </w:tcBorders>
            <w:vAlign w:val="center"/>
          </w:tcPr>
          <w:p w14:paraId="03539338" w14:textId="77777777" w:rsidR="00920ECA" w:rsidRPr="00920ECA" w:rsidRDefault="00920ECA" w:rsidP="00920ECA">
            <w:pPr>
              <w:jc w:val="center"/>
              <w:rPr>
                <w:bCs/>
                <w:snapToGrid w:val="0"/>
                <w:sz w:val="22"/>
                <w:szCs w:val="22"/>
              </w:rPr>
            </w:pPr>
            <w:r w:rsidRPr="00920ECA">
              <w:rPr>
                <w:bCs/>
                <w:snapToGrid w:val="0"/>
                <w:sz w:val="22"/>
                <w:szCs w:val="22"/>
              </w:rPr>
              <w:t xml:space="preserve">Предложения предприятия </w:t>
            </w:r>
          </w:p>
          <w:p w14:paraId="38438125" w14:textId="77777777" w:rsidR="00920ECA" w:rsidRPr="00920ECA" w:rsidRDefault="00920ECA" w:rsidP="00920ECA">
            <w:pPr>
              <w:jc w:val="center"/>
              <w:rPr>
                <w:snapToGrid w:val="0"/>
                <w:color w:val="000000"/>
                <w:sz w:val="22"/>
                <w:szCs w:val="22"/>
              </w:rPr>
            </w:pPr>
            <w:r w:rsidRPr="00920ECA">
              <w:rPr>
                <w:bCs/>
                <w:snapToGrid w:val="0"/>
                <w:sz w:val="22"/>
                <w:szCs w:val="22"/>
              </w:rPr>
              <w:t>на 2021 год</w:t>
            </w:r>
          </w:p>
        </w:tc>
        <w:tc>
          <w:tcPr>
            <w:tcW w:w="1618" w:type="dxa"/>
            <w:tcBorders>
              <w:top w:val="single" w:sz="4" w:space="0" w:color="auto"/>
            </w:tcBorders>
            <w:shd w:val="clear" w:color="auto" w:fill="auto"/>
            <w:vAlign w:val="center"/>
          </w:tcPr>
          <w:p w14:paraId="10BE2BF5" w14:textId="77777777" w:rsidR="00920ECA" w:rsidRPr="00920ECA" w:rsidRDefault="00920ECA" w:rsidP="00920ECA">
            <w:pPr>
              <w:jc w:val="center"/>
              <w:rPr>
                <w:bCs/>
                <w:snapToGrid w:val="0"/>
                <w:sz w:val="22"/>
                <w:szCs w:val="22"/>
              </w:rPr>
            </w:pPr>
            <w:r w:rsidRPr="00920ECA">
              <w:rPr>
                <w:bCs/>
                <w:snapToGrid w:val="0"/>
                <w:sz w:val="22"/>
                <w:szCs w:val="22"/>
              </w:rPr>
              <w:t xml:space="preserve">Предложения экспертов </w:t>
            </w:r>
          </w:p>
          <w:p w14:paraId="6AA9135E" w14:textId="77777777" w:rsidR="00920ECA" w:rsidRPr="00920ECA" w:rsidRDefault="00920ECA" w:rsidP="00920ECA">
            <w:pPr>
              <w:jc w:val="center"/>
              <w:rPr>
                <w:snapToGrid w:val="0"/>
                <w:color w:val="000000"/>
                <w:sz w:val="22"/>
                <w:szCs w:val="22"/>
              </w:rPr>
            </w:pPr>
            <w:r w:rsidRPr="00920ECA">
              <w:rPr>
                <w:bCs/>
                <w:snapToGrid w:val="0"/>
                <w:sz w:val="22"/>
                <w:szCs w:val="22"/>
              </w:rPr>
              <w:t>на 2021 год</w:t>
            </w:r>
          </w:p>
        </w:tc>
      </w:tr>
      <w:tr w:rsidR="00920ECA" w:rsidRPr="00920ECA" w14:paraId="58EF49D9" w14:textId="77777777" w:rsidTr="00920ECA">
        <w:trPr>
          <w:trHeight w:val="360"/>
          <w:jc w:val="center"/>
        </w:trPr>
        <w:tc>
          <w:tcPr>
            <w:tcW w:w="5098" w:type="dxa"/>
            <w:shd w:val="clear" w:color="auto" w:fill="auto"/>
            <w:vAlign w:val="center"/>
          </w:tcPr>
          <w:p w14:paraId="36A06704" w14:textId="77777777" w:rsidR="00920ECA" w:rsidRPr="00920ECA" w:rsidRDefault="00920ECA" w:rsidP="00920ECA">
            <w:pPr>
              <w:rPr>
                <w:snapToGrid w:val="0"/>
                <w:color w:val="000000"/>
                <w:sz w:val="22"/>
                <w:szCs w:val="22"/>
              </w:rPr>
            </w:pPr>
            <w:r w:rsidRPr="00920ECA">
              <w:rPr>
                <w:snapToGrid w:val="0"/>
                <w:sz w:val="22"/>
                <w:szCs w:val="22"/>
              </w:rPr>
              <w:t>Теплоносителя всего, в том числе</w:t>
            </w:r>
          </w:p>
        </w:tc>
        <w:tc>
          <w:tcPr>
            <w:tcW w:w="709" w:type="dxa"/>
            <w:shd w:val="clear" w:color="auto" w:fill="auto"/>
            <w:vAlign w:val="center"/>
          </w:tcPr>
          <w:p w14:paraId="429CDDD8" w14:textId="77777777" w:rsidR="00920ECA" w:rsidRPr="00920ECA" w:rsidRDefault="00920ECA" w:rsidP="00920ECA">
            <w:pPr>
              <w:jc w:val="center"/>
              <w:rPr>
                <w:snapToGrid w:val="0"/>
                <w:color w:val="000000"/>
                <w:sz w:val="22"/>
                <w:szCs w:val="22"/>
              </w:rPr>
            </w:pPr>
            <w:r w:rsidRPr="00920ECA">
              <w:rPr>
                <w:snapToGrid w:val="0"/>
                <w:sz w:val="22"/>
                <w:szCs w:val="22"/>
              </w:rPr>
              <w:t>м</w:t>
            </w:r>
            <w:r w:rsidRPr="00920ECA">
              <w:rPr>
                <w:snapToGrid w:val="0"/>
                <w:sz w:val="22"/>
                <w:szCs w:val="22"/>
                <w:vertAlign w:val="superscript"/>
              </w:rPr>
              <w:t>3</w:t>
            </w:r>
          </w:p>
        </w:tc>
        <w:tc>
          <w:tcPr>
            <w:tcW w:w="1784" w:type="dxa"/>
            <w:tcBorders>
              <w:bottom w:val="single" w:sz="4" w:space="0" w:color="auto"/>
            </w:tcBorders>
            <w:vAlign w:val="center"/>
          </w:tcPr>
          <w:p w14:paraId="16F775B2" w14:textId="77777777" w:rsidR="00920ECA" w:rsidRPr="00920ECA" w:rsidRDefault="00920ECA" w:rsidP="00920ECA">
            <w:pPr>
              <w:jc w:val="center"/>
              <w:rPr>
                <w:snapToGrid w:val="0"/>
                <w:color w:val="000000"/>
                <w:sz w:val="22"/>
                <w:szCs w:val="22"/>
              </w:rPr>
            </w:pPr>
            <w:r w:rsidRPr="00920ECA">
              <w:rPr>
                <w:snapToGrid w:val="0"/>
                <w:color w:val="000000"/>
                <w:sz w:val="22"/>
                <w:szCs w:val="22"/>
              </w:rPr>
              <w:t>274 237,00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E6AF96B" w14:textId="77777777" w:rsidR="00920ECA" w:rsidRPr="00920ECA" w:rsidRDefault="00920ECA" w:rsidP="00920ECA">
            <w:pPr>
              <w:jc w:val="center"/>
              <w:rPr>
                <w:snapToGrid w:val="0"/>
                <w:color w:val="000000"/>
                <w:sz w:val="22"/>
                <w:szCs w:val="22"/>
              </w:rPr>
            </w:pPr>
            <w:r w:rsidRPr="00920ECA">
              <w:rPr>
                <w:snapToGrid w:val="0"/>
                <w:color w:val="000000"/>
                <w:sz w:val="22"/>
                <w:szCs w:val="22"/>
              </w:rPr>
              <w:t>257 939,00</w:t>
            </w:r>
          </w:p>
        </w:tc>
      </w:tr>
      <w:tr w:rsidR="00920ECA" w:rsidRPr="00920ECA" w14:paraId="792776CE" w14:textId="77777777" w:rsidTr="00920ECA">
        <w:trPr>
          <w:trHeight w:val="360"/>
          <w:jc w:val="center"/>
        </w:trPr>
        <w:tc>
          <w:tcPr>
            <w:tcW w:w="5098" w:type="dxa"/>
            <w:shd w:val="clear" w:color="auto" w:fill="auto"/>
            <w:vAlign w:val="center"/>
          </w:tcPr>
          <w:p w14:paraId="6EF0EAB6" w14:textId="77777777" w:rsidR="00920ECA" w:rsidRPr="00920ECA" w:rsidRDefault="00920ECA" w:rsidP="00920ECA">
            <w:pPr>
              <w:rPr>
                <w:snapToGrid w:val="0"/>
                <w:color w:val="000000"/>
                <w:sz w:val="22"/>
                <w:szCs w:val="22"/>
              </w:rPr>
            </w:pPr>
            <w:r w:rsidRPr="00920ECA">
              <w:rPr>
                <w:snapToGrid w:val="0"/>
                <w:sz w:val="22"/>
                <w:szCs w:val="22"/>
              </w:rPr>
              <w:t>Полезный отпуск теплоносителя:</w:t>
            </w:r>
          </w:p>
        </w:tc>
        <w:tc>
          <w:tcPr>
            <w:tcW w:w="709" w:type="dxa"/>
            <w:shd w:val="clear" w:color="auto" w:fill="auto"/>
            <w:vAlign w:val="center"/>
          </w:tcPr>
          <w:p w14:paraId="2B694300" w14:textId="77777777" w:rsidR="00920ECA" w:rsidRPr="00920ECA" w:rsidRDefault="00920ECA" w:rsidP="00920ECA">
            <w:pPr>
              <w:jc w:val="center"/>
              <w:rPr>
                <w:iCs/>
                <w:snapToGrid w:val="0"/>
                <w:color w:val="000000"/>
                <w:sz w:val="22"/>
                <w:szCs w:val="22"/>
              </w:rPr>
            </w:pPr>
            <w:r w:rsidRPr="00920ECA">
              <w:rPr>
                <w:snapToGrid w:val="0"/>
                <w:sz w:val="22"/>
                <w:szCs w:val="22"/>
              </w:rPr>
              <w:t>м</w:t>
            </w:r>
            <w:r w:rsidRPr="00920ECA">
              <w:rPr>
                <w:snapToGrid w:val="0"/>
                <w:sz w:val="22"/>
                <w:szCs w:val="22"/>
                <w:vertAlign w:val="superscript"/>
              </w:rPr>
              <w:t>3</w:t>
            </w:r>
          </w:p>
        </w:tc>
        <w:tc>
          <w:tcPr>
            <w:tcW w:w="1784" w:type="dxa"/>
            <w:tcBorders>
              <w:right w:val="single" w:sz="4" w:space="0" w:color="auto"/>
            </w:tcBorders>
            <w:vAlign w:val="center"/>
          </w:tcPr>
          <w:p w14:paraId="003C2CA6" w14:textId="77777777" w:rsidR="00920ECA" w:rsidRPr="00920ECA" w:rsidRDefault="00920ECA" w:rsidP="00920ECA">
            <w:pPr>
              <w:jc w:val="center"/>
              <w:rPr>
                <w:snapToGrid w:val="0"/>
                <w:color w:val="000000"/>
                <w:sz w:val="22"/>
                <w:szCs w:val="22"/>
              </w:rPr>
            </w:pPr>
            <w:r w:rsidRPr="00920ECA">
              <w:rPr>
                <w:snapToGrid w:val="0"/>
                <w:color w:val="000000"/>
                <w:sz w:val="22"/>
                <w:szCs w:val="22"/>
              </w:rPr>
              <w:t>198 291,00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F898106" w14:textId="77777777" w:rsidR="00920ECA" w:rsidRPr="00920ECA" w:rsidRDefault="00920ECA" w:rsidP="00920ECA">
            <w:pPr>
              <w:jc w:val="center"/>
              <w:rPr>
                <w:snapToGrid w:val="0"/>
                <w:color w:val="000000"/>
                <w:sz w:val="22"/>
                <w:szCs w:val="22"/>
              </w:rPr>
            </w:pPr>
            <w:r w:rsidRPr="00920ECA">
              <w:rPr>
                <w:snapToGrid w:val="0"/>
                <w:color w:val="000000"/>
                <w:sz w:val="22"/>
                <w:szCs w:val="22"/>
              </w:rPr>
              <w:t>195 293,00</w:t>
            </w:r>
          </w:p>
        </w:tc>
      </w:tr>
      <w:tr w:rsidR="00920ECA" w:rsidRPr="00920ECA" w14:paraId="47ECA53C" w14:textId="77777777" w:rsidTr="00920ECA">
        <w:trPr>
          <w:trHeight w:val="360"/>
          <w:jc w:val="center"/>
        </w:trPr>
        <w:tc>
          <w:tcPr>
            <w:tcW w:w="5098" w:type="dxa"/>
            <w:shd w:val="clear" w:color="auto" w:fill="auto"/>
            <w:vAlign w:val="center"/>
          </w:tcPr>
          <w:p w14:paraId="7A05AAD4" w14:textId="77777777" w:rsidR="00920ECA" w:rsidRPr="00920ECA" w:rsidRDefault="00920ECA" w:rsidP="00920ECA">
            <w:pPr>
              <w:rPr>
                <w:snapToGrid w:val="0"/>
                <w:color w:val="000000"/>
                <w:sz w:val="22"/>
                <w:szCs w:val="22"/>
              </w:rPr>
            </w:pPr>
            <w:r w:rsidRPr="00920ECA">
              <w:rPr>
                <w:snapToGrid w:val="0"/>
                <w:sz w:val="22"/>
                <w:szCs w:val="22"/>
              </w:rPr>
              <w:t>население</w:t>
            </w:r>
          </w:p>
        </w:tc>
        <w:tc>
          <w:tcPr>
            <w:tcW w:w="709" w:type="dxa"/>
            <w:shd w:val="clear" w:color="auto" w:fill="auto"/>
            <w:vAlign w:val="center"/>
          </w:tcPr>
          <w:p w14:paraId="467779BB" w14:textId="77777777" w:rsidR="00920ECA" w:rsidRPr="00920ECA" w:rsidRDefault="00920ECA" w:rsidP="00920ECA">
            <w:pPr>
              <w:jc w:val="center"/>
              <w:rPr>
                <w:iCs/>
                <w:snapToGrid w:val="0"/>
                <w:color w:val="000000"/>
                <w:sz w:val="22"/>
                <w:szCs w:val="22"/>
              </w:rPr>
            </w:pPr>
            <w:r w:rsidRPr="00920ECA">
              <w:rPr>
                <w:snapToGrid w:val="0"/>
                <w:sz w:val="22"/>
                <w:szCs w:val="22"/>
              </w:rPr>
              <w:t>м</w:t>
            </w:r>
            <w:r w:rsidRPr="00920ECA">
              <w:rPr>
                <w:snapToGrid w:val="0"/>
                <w:sz w:val="22"/>
                <w:szCs w:val="22"/>
                <w:vertAlign w:val="superscript"/>
              </w:rPr>
              <w:t>3</w:t>
            </w:r>
          </w:p>
        </w:tc>
        <w:tc>
          <w:tcPr>
            <w:tcW w:w="1784" w:type="dxa"/>
            <w:tcBorders>
              <w:right w:val="single" w:sz="4" w:space="0" w:color="auto"/>
            </w:tcBorders>
            <w:vAlign w:val="center"/>
          </w:tcPr>
          <w:p w14:paraId="7085D85E" w14:textId="77777777" w:rsidR="00920ECA" w:rsidRPr="00920ECA" w:rsidRDefault="00920ECA" w:rsidP="00920ECA">
            <w:pPr>
              <w:jc w:val="center"/>
              <w:rPr>
                <w:snapToGrid w:val="0"/>
                <w:color w:val="000000"/>
                <w:sz w:val="22"/>
                <w:szCs w:val="22"/>
              </w:rPr>
            </w:pPr>
            <w:r w:rsidRPr="00920ECA">
              <w:rPr>
                <w:snapToGrid w:val="0"/>
                <w:color w:val="000000"/>
                <w:sz w:val="22"/>
                <w:szCs w:val="22"/>
              </w:rPr>
              <w:t>131 136,00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9CA7B65" w14:textId="77777777" w:rsidR="00920ECA" w:rsidRPr="00920ECA" w:rsidRDefault="00920ECA" w:rsidP="00920ECA">
            <w:pPr>
              <w:jc w:val="center"/>
              <w:rPr>
                <w:snapToGrid w:val="0"/>
                <w:color w:val="000000"/>
                <w:sz w:val="22"/>
                <w:szCs w:val="22"/>
              </w:rPr>
            </w:pPr>
            <w:r w:rsidRPr="00920ECA">
              <w:rPr>
                <w:snapToGrid w:val="0"/>
                <w:color w:val="000000"/>
                <w:sz w:val="22"/>
                <w:szCs w:val="22"/>
              </w:rPr>
              <w:t>131 136,00</w:t>
            </w:r>
          </w:p>
        </w:tc>
      </w:tr>
      <w:tr w:rsidR="00920ECA" w:rsidRPr="00920ECA" w14:paraId="1E50ADC6" w14:textId="77777777" w:rsidTr="00920ECA">
        <w:trPr>
          <w:trHeight w:val="360"/>
          <w:jc w:val="center"/>
        </w:trPr>
        <w:tc>
          <w:tcPr>
            <w:tcW w:w="5098" w:type="dxa"/>
            <w:shd w:val="clear" w:color="auto" w:fill="auto"/>
            <w:vAlign w:val="center"/>
            <w:hideMark/>
          </w:tcPr>
          <w:p w14:paraId="5C8BDCF1" w14:textId="77777777" w:rsidR="00920ECA" w:rsidRPr="00920ECA" w:rsidRDefault="00920ECA" w:rsidP="00920ECA">
            <w:pPr>
              <w:rPr>
                <w:snapToGrid w:val="0"/>
                <w:color w:val="000000"/>
                <w:sz w:val="22"/>
                <w:szCs w:val="22"/>
              </w:rPr>
            </w:pPr>
            <w:r w:rsidRPr="00920ECA">
              <w:rPr>
                <w:snapToGrid w:val="0"/>
                <w:sz w:val="22"/>
                <w:szCs w:val="22"/>
              </w:rPr>
              <w:t>бюджет</w:t>
            </w:r>
          </w:p>
        </w:tc>
        <w:tc>
          <w:tcPr>
            <w:tcW w:w="709" w:type="dxa"/>
            <w:shd w:val="clear" w:color="auto" w:fill="auto"/>
            <w:vAlign w:val="center"/>
            <w:hideMark/>
          </w:tcPr>
          <w:p w14:paraId="7CA7E3D6" w14:textId="77777777" w:rsidR="00920ECA" w:rsidRPr="00920ECA" w:rsidRDefault="00920ECA" w:rsidP="00920ECA">
            <w:pPr>
              <w:jc w:val="center"/>
              <w:rPr>
                <w:snapToGrid w:val="0"/>
                <w:color w:val="000000"/>
                <w:sz w:val="22"/>
                <w:szCs w:val="22"/>
              </w:rPr>
            </w:pPr>
            <w:r w:rsidRPr="00920ECA">
              <w:rPr>
                <w:snapToGrid w:val="0"/>
                <w:sz w:val="22"/>
                <w:szCs w:val="22"/>
              </w:rPr>
              <w:t>м</w:t>
            </w:r>
            <w:r w:rsidRPr="00920ECA">
              <w:rPr>
                <w:snapToGrid w:val="0"/>
                <w:sz w:val="22"/>
                <w:szCs w:val="22"/>
                <w:vertAlign w:val="superscript"/>
              </w:rPr>
              <w:t>3</w:t>
            </w:r>
          </w:p>
        </w:tc>
        <w:tc>
          <w:tcPr>
            <w:tcW w:w="1784" w:type="dxa"/>
            <w:vAlign w:val="center"/>
          </w:tcPr>
          <w:p w14:paraId="4FDC8439" w14:textId="77777777" w:rsidR="00920ECA" w:rsidRPr="00920ECA" w:rsidRDefault="00920ECA" w:rsidP="00920ECA">
            <w:pPr>
              <w:jc w:val="center"/>
              <w:rPr>
                <w:snapToGrid w:val="0"/>
                <w:color w:val="000000"/>
                <w:sz w:val="22"/>
                <w:szCs w:val="22"/>
              </w:rPr>
            </w:pPr>
            <w:r w:rsidRPr="00920ECA">
              <w:rPr>
                <w:snapToGrid w:val="0"/>
                <w:color w:val="000000"/>
                <w:sz w:val="22"/>
                <w:szCs w:val="22"/>
              </w:rPr>
              <w:t>10 633,00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9C965BB" w14:textId="77777777" w:rsidR="00920ECA" w:rsidRPr="00920ECA" w:rsidRDefault="00920ECA" w:rsidP="00920ECA">
            <w:pPr>
              <w:jc w:val="center"/>
              <w:rPr>
                <w:snapToGrid w:val="0"/>
                <w:color w:val="000000"/>
                <w:sz w:val="22"/>
                <w:szCs w:val="22"/>
              </w:rPr>
            </w:pPr>
            <w:r w:rsidRPr="00920ECA">
              <w:rPr>
                <w:snapToGrid w:val="0"/>
                <w:color w:val="000000"/>
                <w:sz w:val="22"/>
                <w:szCs w:val="22"/>
              </w:rPr>
              <w:t>9 624,00</w:t>
            </w:r>
          </w:p>
        </w:tc>
      </w:tr>
      <w:tr w:rsidR="00920ECA" w:rsidRPr="00920ECA" w14:paraId="376E8941" w14:textId="77777777" w:rsidTr="00920ECA">
        <w:trPr>
          <w:trHeight w:val="375"/>
          <w:jc w:val="center"/>
        </w:trPr>
        <w:tc>
          <w:tcPr>
            <w:tcW w:w="5098" w:type="dxa"/>
            <w:shd w:val="clear" w:color="auto" w:fill="auto"/>
            <w:vAlign w:val="center"/>
            <w:hideMark/>
          </w:tcPr>
          <w:p w14:paraId="18273B8E" w14:textId="77777777" w:rsidR="00920ECA" w:rsidRPr="00920ECA" w:rsidRDefault="00920ECA" w:rsidP="00920ECA">
            <w:pPr>
              <w:rPr>
                <w:snapToGrid w:val="0"/>
                <w:color w:val="000000"/>
                <w:sz w:val="22"/>
                <w:szCs w:val="22"/>
              </w:rPr>
            </w:pPr>
            <w:r w:rsidRPr="00920ECA">
              <w:rPr>
                <w:snapToGrid w:val="0"/>
                <w:sz w:val="22"/>
                <w:szCs w:val="22"/>
              </w:rPr>
              <w:t>иные</w:t>
            </w:r>
          </w:p>
        </w:tc>
        <w:tc>
          <w:tcPr>
            <w:tcW w:w="709" w:type="dxa"/>
            <w:shd w:val="clear" w:color="auto" w:fill="auto"/>
            <w:vAlign w:val="center"/>
            <w:hideMark/>
          </w:tcPr>
          <w:p w14:paraId="34247A06" w14:textId="77777777" w:rsidR="00920ECA" w:rsidRPr="00920ECA" w:rsidRDefault="00920ECA" w:rsidP="00920ECA">
            <w:pPr>
              <w:jc w:val="center"/>
              <w:rPr>
                <w:iCs/>
                <w:snapToGrid w:val="0"/>
                <w:color w:val="000000"/>
                <w:sz w:val="22"/>
                <w:szCs w:val="22"/>
              </w:rPr>
            </w:pPr>
            <w:r w:rsidRPr="00920ECA">
              <w:rPr>
                <w:snapToGrid w:val="0"/>
                <w:sz w:val="22"/>
                <w:szCs w:val="22"/>
              </w:rPr>
              <w:t>м</w:t>
            </w:r>
            <w:r w:rsidRPr="00920ECA">
              <w:rPr>
                <w:snapToGrid w:val="0"/>
                <w:sz w:val="22"/>
                <w:szCs w:val="22"/>
                <w:vertAlign w:val="superscript"/>
              </w:rPr>
              <w:t>3</w:t>
            </w:r>
          </w:p>
        </w:tc>
        <w:tc>
          <w:tcPr>
            <w:tcW w:w="1784" w:type="dxa"/>
            <w:tcBorders>
              <w:right w:val="single" w:sz="4" w:space="0" w:color="auto"/>
            </w:tcBorders>
            <w:vAlign w:val="center"/>
          </w:tcPr>
          <w:p w14:paraId="7669FDEF" w14:textId="77777777" w:rsidR="00920ECA" w:rsidRPr="00920ECA" w:rsidRDefault="00920ECA" w:rsidP="00920ECA">
            <w:pPr>
              <w:jc w:val="center"/>
              <w:rPr>
                <w:snapToGrid w:val="0"/>
                <w:color w:val="000000"/>
                <w:sz w:val="22"/>
                <w:szCs w:val="22"/>
              </w:rPr>
            </w:pPr>
            <w:r w:rsidRPr="00920ECA">
              <w:rPr>
                <w:snapToGrid w:val="0"/>
                <w:color w:val="000000"/>
                <w:sz w:val="22"/>
                <w:szCs w:val="22"/>
              </w:rPr>
              <w:t>56 522,00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B3FBE25" w14:textId="77777777" w:rsidR="00920ECA" w:rsidRPr="00920ECA" w:rsidRDefault="00920ECA" w:rsidP="00920ECA">
            <w:pPr>
              <w:jc w:val="center"/>
              <w:rPr>
                <w:snapToGrid w:val="0"/>
                <w:color w:val="000000"/>
                <w:sz w:val="22"/>
                <w:szCs w:val="22"/>
              </w:rPr>
            </w:pPr>
            <w:r w:rsidRPr="00920ECA">
              <w:rPr>
                <w:snapToGrid w:val="0"/>
                <w:color w:val="000000"/>
                <w:sz w:val="22"/>
                <w:szCs w:val="22"/>
              </w:rPr>
              <w:t>54 533,00</w:t>
            </w:r>
          </w:p>
        </w:tc>
      </w:tr>
      <w:tr w:rsidR="00920ECA" w:rsidRPr="00920ECA" w14:paraId="1816B13D" w14:textId="77777777" w:rsidTr="00920ECA">
        <w:trPr>
          <w:trHeight w:val="375"/>
          <w:jc w:val="center"/>
        </w:trPr>
        <w:tc>
          <w:tcPr>
            <w:tcW w:w="5098" w:type="dxa"/>
            <w:shd w:val="clear" w:color="auto" w:fill="auto"/>
            <w:vAlign w:val="center"/>
            <w:hideMark/>
          </w:tcPr>
          <w:p w14:paraId="2694471A" w14:textId="77777777" w:rsidR="00920ECA" w:rsidRPr="00920ECA" w:rsidRDefault="00920ECA" w:rsidP="00920ECA">
            <w:pPr>
              <w:rPr>
                <w:snapToGrid w:val="0"/>
                <w:color w:val="000000"/>
                <w:sz w:val="22"/>
                <w:szCs w:val="22"/>
              </w:rPr>
            </w:pPr>
            <w:r w:rsidRPr="00920ECA">
              <w:rPr>
                <w:snapToGrid w:val="0"/>
                <w:sz w:val="22"/>
                <w:szCs w:val="22"/>
              </w:rPr>
              <w:t>производственные нужды предприятия</w:t>
            </w:r>
          </w:p>
        </w:tc>
        <w:tc>
          <w:tcPr>
            <w:tcW w:w="709" w:type="dxa"/>
            <w:shd w:val="clear" w:color="auto" w:fill="auto"/>
            <w:vAlign w:val="center"/>
            <w:hideMark/>
          </w:tcPr>
          <w:p w14:paraId="217864AC" w14:textId="77777777" w:rsidR="00920ECA" w:rsidRPr="00920ECA" w:rsidRDefault="00920ECA" w:rsidP="00920ECA">
            <w:pPr>
              <w:jc w:val="center"/>
              <w:rPr>
                <w:iCs/>
                <w:snapToGrid w:val="0"/>
                <w:color w:val="000000"/>
                <w:sz w:val="22"/>
                <w:szCs w:val="22"/>
              </w:rPr>
            </w:pPr>
            <w:r w:rsidRPr="00920ECA">
              <w:rPr>
                <w:snapToGrid w:val="0"/>
                <w:sz w:val="22"/>
                <w:szCs w:val="22"/>
              </w:rPr>
              <w:t>м</w:t>
            </w:r>
            <w:r w:rsidRPr="00920ECA">
              <w:rPr>
                <w:snapToGrid w:val="0"/>
                <w:sz w:val="22"/>
                <w:szCs w:val="22"/>
                <w:vertAlign w:val="superscript"/>
              </w:rPr>
              <w:t>3</w:t>
            </w:r>
          </w:p>
        </w:tc>
        <w:tc>
          <w:tcPr>
            <w:tcW w:w="1784" w:type="dxa"/>
            <w:tcBorders>
              <w:right w:val="single" w:sz="4" w:space="0" w:color="auto"/>
            </w:tcBorders>
            <w:vAlign w:val="center"/>
          </w:tcPr>
          <w:p w14:paraId="22BAE51D" w14:textId="77777777" w:rsidR="00920ECA" w:rsidRPr="00920ECA" w:rsidRDefault="00920ECA" w:rsidP="00920ECA">
            <w:pPr>
              <w:jc w:val="center"/>
              <w:rPr>
                <w:snapToGrid w:val="0"/>
                <w:color w:val="000000"/>
                <w:sz w:val="22"/>
                <w:szCs w:val="22"/>
              </w:rPr>
            </w:pPr>
            <w:r w:rsidRPr="00920ECA">
              <w:rPr>
                <w:snapToGrid w:val="0"/>
                <w:color w:val="000000"/>
                <w:sz w:val="22"/>
                <w:szCs w:val="22"/>
              </w:rPr>
              <w:t>73 604,00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76F46013" w14:textId="77777777" w:rsidR="00920ECA" w:rsidRPr="00920ECA" w:rsidRDefault="00920ECA" w:rsidP="00920ECA">
            <w:pPr>
              <w:jc w:val="center"/>
              <w:rPr>
                <w:snapToGrid w:val="0"/>
                <w:color w:val="000000"/>
                <w:sz w:val="22"/>
                <w:szCs w:val="22"/>
              </w:rPr>
            </w:pPr>
            <w:r w:rsidRPr="00920ECA">
              <w:rPr>
                <w:snapToGrid w:val="0"/>
                <w:color w:val="000000"/>
                <w:sz w:val="22"/>
                <w:szCs w:val="22"/>
              </w:rPr>
              <w:t>60 304,00</w:t>
            </w:r>
          </w:p>
        </w:tc>
      </w:tr>
      <w:tr w:rsidR="00920ECA" w:rsidRPr="00920ECA" w14:paraId="6102446E" w14:textId="77777777" w:rsidTr="00920ECA">
        <w:trPr>
          <w:trHeight w:val="360"/>
          <w:jc w:val="center"/>
        </w:trPr>
        <w:tc>
          <w:tcPr>
            <w:tcW w:w="5098" w:type="dxa"/>
            <w:shd w:val="clear" w:color="auto" w:fill="auto"/>
            <w:vAlign w:val="center"/>
            <w:hideMark/>
          </w:tcPr>
          <w:p w14:paraId="399A4036" w14:textId="77777777" w:rsidR="00920ECA" w:rsidRPr="00920ECA" w:rsidRDefault="00920ECA" w:rsidP="00920ECA">
            <w:pPr>
              <w:rPr>
                <w:snapToGrid w:val="0"/>
                <w:color w:val="000000"/>
                <w:sz w:val="22"/>
                <w:szCs w:val="22"/>
              </w:rPr>
            </w:pPr>
            <w:r w:rsidRPr="00920ECA">
              <w:rPr>
                <w:snapToGrid w:val="0"/>
                <w:sz w:val="22"/>
                <w:szCs w:val="22"/>
              </w:rPr>
              <w:t>собственные нужды предприятия (потери в сетях)</w:t>
            </w:r>
          </w:p>
        </w:tc>
        <w:tc>
          <w:tcPr>
            <w:tcW w:w="709" w:type="dxa"/>
            <w:shd w:val="clear" w:color="auto" w:fill="auto"/>
            <w:vAlign w:val="center"/>
            <w:hideMark/>
          </w:tcPr>
          <w:p w14:paraId="6D9E234B" w14:textId="77777777" w:rsidR="00920ECA" w:rsidRPr="00920ECA" w:rsidRDefault="00920ECA" w:rsidP="00920ECA">
            <w:pPr>
              <w:jc w:val="center"/>
              <w:rPr>
                <w:snapToGrid w:val="0"/>
                <w:color w:val="000000"/>
                <w:sz w:val="22"/>
                <w:szCs w:val="22"/>
              </w:rPr>
            </w:pPr>
            <w:r w:rsidRPr="00920ECA">
              <w:rPr>
                <w:snapToGrid w:val="0"/>
                <w:sz w:val="22"/>
                <w:szCs w:val="22"/>
              </w:rPr>
              <w:t>м</w:t>
            </w:r>
            <w:r w:rsidRPr="00920ECA">
              <w:rPr>
                <w:snapToGrid w:val="0"/>
                <w:sz w:val="22"/>
                <w:szCs w:val="22"/>
                <w:vertAlign w:val="superscript"/>
              </w:rPr>
              <w:t>3</w:t>
            </w:r>
          </w:p>
        </w:tc>
        <w:tc>
          <w:tcPr>
            <w:tcW w:w="1784" w:type="dxa"/>
            <w:vAlign w:val="center"/>
          </w:tcPr>
          <w:p w14:paraId="66BCDF9E" w14:textId="77777777" w:rsidR="00920ECA" w:rsidRPr="00920ECA" w:rsidRDefault="00920ECA" w:rsidP="00920ECA">
            <w:pPr>
              <w:jc w:val="center"/>
              <w:rPr>
                <w:snapToGrid w:val="0"/>
                <w:color w:val="000000"/>
                <w:sz w:val="22"/>
                <w:szCs w:val="22"/>
              </w:rPr>
            </w:pPr>
            <w:r w:rsidRPr="00920ECA">
              <w:rPr>
                <w:snapToGrid w:val="0"/>
                <w:color w:val="000000"/>
                <w:sz w:val="22"/>
                <w:szCs w:val="22"/>
              </w:rPr>
              <w:t>2 342,00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76DB9579" w14:textId="77777777" w:rsidR="00920ECA" w:rsidRPr="00920ECA" w:rsidRDefault="00920ECA" w:rsidP="00920ECA">
            <w:pPr>
              <w:jc w:val="center"/>
              <w:rPr>
                <w:snapToGrid w:val="0"/>
                <w:color w:val="000000"/>
                <w:sz w:val="22"/>
                <w:szCs w:val="22"/>
              </w:rPr>
            </w:pPr>
            <w:r w:rsidRPr="00920ECA">
              <w:rPr>
                <w:snapToGrid w:val="0"/>
                <w:color w:val="000000"/>
                <w:sz w:val="22"/>
                <w:szCs w:val="22"/>
              </w:rPr>
              <w:t>2 342,00</w:t>
            </w:r>
          </w:p>
        </w:tc>
      </w:tr>
    </w:tbl>
    <w:p w14:paraId="2F082B5F" w14:textId="77777777" w:rsidR="00920ECA" w:rsidRPr="00920ECA" w:rsidRDefault="00920ECA" w:rsidP="00920ECA">
      <w:pPr>
        <w:ind w:firstLine="567"/>
        <w:jc w:val="both"/>
        <w:rPr>
          <w:snapToGrid w:val="0"/>
          <w:sz w:val="28"/>
          <w:szCs w:val="28"/>
        </w:rPr>
      </w:pPr>
    </w:p>
    <w:p w14:paraId="67749534" w14:textId="77777777" w:rsidR="00920ECA" w:rsidRPr="00920ECA" w:rsidRDefault="00920ECA" w:rsidP="00920ECA">
      <w:pPr>
        <w:ind w:firstLine="567"/>
        <w:jc w:val="both"/>
        <w:rPr>
          <w:snapToGrid w:val="0"/>
          <w:sz w:val="28"/>
          <w:szCs w:val="28"/>
        </w:rPr>
      </w:pPr>
      <w:r w:rsidRPr="00920ECA">
        <w:rPr>
          <w:snapToGrid w:val="0"/>
          <w:sz w:val="28"/>
          <w:szCs w:val="28"/>
        </w:rPr>
        <w:t>Эксперты считают обоснованным объём поставки теплоносителя принять в доле, аналогичной объёму реализации тепловой энергии: 1 полугодие – 55,00%, 2 полугодие – 45,00%.</w:t>
      </w:r>
    </w:p>
    <w:p w14:paraId="7E8CE6D8" w14:textId="77777777" w:rsidR="00920ECA" w:rsidRPr="00920ECA" w:rsidRDefault="00920ECA" w:rsidP="00920ECA">
      <w:pPr>
        <w:ind w:firstLine="567"/>
        <w:jc w:val="both"/>
        <w:rPr>
          <w:snapToGrid w:val="0"/>
          <w:sz w:val="28"/>
          <w:szCs w:val="28"/>
        </w:rPr>
      </w:pPr>
      <w:r w:rsidRPr="00920ECA">
        <w:rPr>
          <w:snapToGrid w:val="0"/>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7E80EF71" w14:textId="77777777" w:rsidR="00920ECA" w:rsidRPr="00920ECA" w:rsidRDefault="00920ECA" w:rsidP="00920ECA">
      <w:pPr>
        <w:ind w:firstLine="567"/>
        <w:jc w:val="center"/>
        <w:rPr>
          <w:b/>
          <w:bCs/>
          <w:snapToGrid w:val="0"/>
          <w:sz w:val="32"/>
          <w:szCs w:val="32"/>
          <w:u w:val="single"/>
        </w:rPr>
      </w:pPr>
    </w:p>
    <w:p w14:paraId="336EAF5F"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 xml:space="preserve">14. Расчёт операционных (подконтрольных) расходов </w:t>
      </w:r>
      <w:r w:rsidRPr="00920ECA">
        <w:rPr>
          <w:rFonts w:cs="Arial"/>
          <w:b/>
          <w:bCs/>
          <w:snapToGrid w:val="0"/>
          <w:kern w:val="32"/>
          <w:sz w:val="28"/>
          <w:szCs w:val="32"/>
          <w:lang w:eastAsia="en-US"/>
        </w:rPr>
        <w:br/>
        <w:t xml:space="preserve">на теплоноситель на 2021 год </w:t>
      </w:r>
    </w:p>
    <w:p w14:paraId="384AA9F3" w14:textId="77777777" w:rsidR="00920ECA" w:rsidRPr="00920ECA" w:rsidRDefault="00920ECA" w:rsidP="00920ECA">
      <w:pPr>
        <w:widowControl w:val="0"/>
        <w:autoSpaceDE w:val="0"/>
        <w:autoSpaceDN w:val="0"/>
        <w:ind w:firstLine="709"/>
        <w:jc w:val="both"/>
        <w:rPr>
          <w:color w:val="000000"/>
          <w:sz w:val="28"/>
          <w:szCs w:val="28"/>
        </w:rPr>
      </w:pPr>
    </w:p>
    <w:p w14:paraId="2366B256" w14:textId="77777777" w:rsidR="00920ECA" w:rsidRPr="00920ECA" w:rsidRDefault="00920ECA" w:rsidP="00920ECA">
      <w:pPr>
        <w:ind w:firstLine="567"/>
        <w:jc w:val="both"/>
        <w:rPr>
          <w:snapToGrid w:val="0"/>
          <w:color w:val="000000"/>
          <w:sz w:val="28"/>
          <w:szCs w:val="28"/>
        </w:rPr>
      </w:pPr>
      <w:r w:rsidRPr="00920ECA">
        <w:rPr>
          <w:snapToGrid w:val="0"/>
          <w:color w:val="000000"/>
          <w:sz w:val="28"/>
          <w:szCs w:val="28"/>
        </w:rPr>
        <w:lastRenderedPageBreak/>
        <w:t xml:space="preserve">Согласно пункту 49 Методических указаний, в целях формирования скорректированной необходимой валовой выручки на третий расчётный год второго долгосрочного периода регулирования, необходимо рассчитать скорректированные операционные (подконтрольные) расходы ООО «ТВК», </w:t>
      </w:r>
      <w:r w:rsidRPr="00920ECA">
        <w:rPr>
          <w:snapToGrid w:val="0"/>
          <w:color w:val="000000"/>
          <w:sz w:val="28"/>
          <w:szCs w:val="28"/>
        </w:rPr>
        <w:br/>
        <w:t>в соответствии с пунктом 52 Методических указаний, по формуле:</w:t>
      </w:r>
    </w:p>
    <w:p w14:paraId="35D445AA" w14:textId="77777777" w:rsidR="00920ECA" w:rsidRPr="00920ECA" w:rsidRDefault="00920ECA" w:rsidP="00920ECA">
      <w:pPr>
        <w:ind w:left="426"/>
        <w:jc w:val="center"/>
        <w:rPr>
          <w:snapToGrid w:val="0"/>
          <w:color w:val="000000"/>
          <w:sz w:val="28"/>
          <w:szCs w:val="28"/>
        </w:rPr>
      </w:pPr>
      <w:r w:rsidRPr="00920ECA">
        <w:rPr>
          <w:noProof/>
          <w:snapToGrid w:val="0"/>
          <w:color w:val="000000"/>
          <w:sz w:val="28"/>
          <w:szCs w:val="28"/>
        </w:rPr>
        <w:drawing>
          <wp:inline distT="0" distB="0" distL="0" distR="0" wp14:anchorId="3DF48F2A" wp14:editId="6A251852">
            <wp:extent cx="5591175"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2B815BFB" w14:textId="77777777" w:rsidR="00920ECA" w:rsidRPr="00920ECA" w:rsidRDefault="00920ECA" w:rsidP="00920ECA">
      <w:pPr>
        <w:tabs>
          <w:tab w:val="left" w:pos="1890"/>
        </w:tabs>
        <w:ind w:firstLine="720"/>
        <w:jc w:val="both"/>
        <w:rPr>
          <w:snapToGrid w:val="0"/>
          <w:sz w:val="28"/>
          <w:szCs w:val="28"/>
        </w:rPr>
      </w:pPr>
      <w:r w:rsidRPr="00920ECA">
        <w:rPr>
          <w:snapToGrid w:val="0"/>
          <w:color w:val="000000"/>
          <w:sz w:val="28"/>
          <w:szCs w:val="28"/>
        </w:rPr>
        <w:t xml:space="preserve">Согласно данным предприятия (стр. 62 том 1), установленная тепловая мощность источника тепловой энергии ООО «ТВК» в 2021 году не изменяется </w:t>
      </w:r>
      <w:r w:rsidRPr="00920ECA">
        <w:rPr>
          <w:snapToGrid w:val="0"/>
          <w:color w:val="000000"/>
          <w:sz w:val="28"/>
          <w:szCs w:val="28"/>
        </w:rPr>
        <w:br/>
        <w:t xml:space="preserve">по сравнению с установленной тепловой мощностью источников тепловой энергии на 2020 год и составляет 90 Гкал/ч. Количество условных единиц, относящихся к активам, необходимым для осуществления регулируемой деятельности не изменилось (559 у.е.). Расчёт условных единиц предприятие представило в обосновывающих материалах (стр. 85 том 1). В связи с этим, </w:t>
      </w:r>
      <w:r w:rsidRPr="00920ECA">
        <w:rPr>
          <w:snapToGrid w:val="0"/>
          <w:sz w:val="28"/>
          <w:szCs w:val="28"/>
        </w:rPr>
        <w:t xml:space="preserve">индекс изменения количества активов (ИКА) равен 0. </w:t>
      </w:r>
    </w:p>
    <w:p w14:paraId="1CB28221" w14:textId="77777777" w:rsidR="00920ECA" w:rsidRPr="00920ECA" w:rsidRDefault="00920ECA" w:rsidP="00920ECA">
      <w:pPr>
        <w:ind w:right="-284"/>
        <w:rPr>
          <w:snapToGrid w:val="0"/>
          <w:color w:val="000000"/>
          <w:sz w:val="26"/>
          <w:szCs w:val="26"/>
        </w:rPr>
      </w:pPr>
      <w:r w:rsidRPr="00920ECA">
        <w:rPr>
          <w:noProof/>
          <w:snapToGrid w:val="0"/>
          <w:color w:val="000000"/>
          <w:position w:val="-12"/>
          <w:sz w:val="26"/>
          <w:szCs w:val="26"/>
        </w:rPr>
        <w:drawing>
          <wp:inline distT="0" distB="0" distL="0" distR="0" wp14:anchorId="2C22E85E" wp14:editId="52392B2D">
            <wp:extent cx="485775" cy="36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920ECA">
        <w:rPr>
          <w:snapToGrid w:val="0"/>
          <w:color w:val="000000"/>
          <w:position w:val="-12"/>
          <w:sz w:val="26"/>
          <w:szCs w:val="26"/>
        </w:rPr>
        <w:t xml:space="preserve"> </w:t>
      </w:r>
      <w:r w:rsidRPr="00920ECA">
        <w:rPr>
          <w:snapToGrid w:val="0"/>
          <w:color w:val="000000"/>
          <w:sz w:val="26"/>
          <w:szCs w:val="26"/>
        </w:rPr>
        <w:t>= 1 679,19 тыс. руб. *(1-1/100) *(1+0,036) *(1+0,75*0) = 1 722,24 тыс. руб.</w:t>
      </w:r>
    </w:p>
    <w:p w14:paraId="0736EC95" w14:textId="77777777" w:rsidR="00920ECA" w:rsidRPr="00920ECA" w:rsidRDefault="00920ECA" w:rsidP="00920ECA">
      <w:pPr>
        <w:ind w:right="-284"/>
        <w:rPr>
          <w:color w:val="000000"/>
          <w:sz w:val="28"/>
          <w:szCs w:val="28"/>
        </w:rPr>
      </w:pPr>
      <w:r w:rsidRPr="00920ECA">
        <w:rPr>
          <w:snapToGrid w:val="0"/>
          <w:color w:val="000000"/>
          <w:sz w:val="26"/>
          <w:szCs w:val="26"/>
        </w:rPr>
        <w:tab/>
        <w:t xml:space="preserve">Где 1 679,19 тыс. руб. </w:t>
      </w:r>
      <w:r w:rsidRPr="00920ECA">
        <w:rPr>
          <w:sz w:val="28"/>
          <w:szCs w:val="28"/>
        </w:rPr>
        <w:t xml:space="preserve">плановый уровень операционных расходов на 2020 год. </w:t>
      </w:r>
      <w:r w:rsidRPr="00920ECA">
        <w:rPr>
          <w:color w:val="000000"/>
          <w:sz w:val="28"/>
          <w:szCs w:val="28"/>
        </w:rPr>
        <w:t>Расчёт корректировки операционных расходов представлен в таблице 11.</w:t>
      </w:r>
    </w:p>
    <w:p w14:paraId="611EB345" w14:textId="77777777" w:rsidR="00920ECA" w:rsidRPr="00920ECA" w:rsidRDefault="00920ECA" w:rsidP="00920ECA">
      <w:pPr>
        <w:ind w:right="-284"/>
        <w:rPr>
          <w:snapToGrid w:val="0"/>
          <w:color w:val="000000"/>
          <w:sz w:val="26"/>
          <w:szCs w:val="26"/>
        </w:rPr>
      </w:pPr>
    </w:p>
    <w:p w14:paraId="71D03F2C" w14:textId="77777777" w:rsidR="00920ECA" w:rsidRPr="00920ECA" w:rsidRDefault="00920ECA" w:rsidP="00920ECA">
      <w:pPr>
        <w:spacing w:line="288" w:lineRule="auto"/>
        <w:ind w:firstLine="426"/>
        <w:jc w:val="right"/>
        <w:rPr>
          <w:snapToGrid w:val="0"/>
          <w:color w:val="000000"/>
          <w:sz w:val="28"/>
          <w:szCs w:val="28"/>
        </w:rPr>
      </w:pPr>
      <w:r w:rsidRPr="00920ECA">
        <w:rPr>
          <w:snapToGrid w:val="0"/>
          <w:color w:val="000000"/>
          <w:sz w:val="28"/>
          <w:szCs w:val="28"/>
        </w:rPr>
        <w:t>Таблица 11</w:t>
      </w:r>
    </w:p>
    <w:p w14:paraId="5D146468" w14:textId="77777777" w:rsidR="00920ECA" w:rsidRPr="00920ECA" w:rsidRDefault="00920ECA" w:rsidP="00920ECA">
      <w:pPr>
        <w:jc w:val="center"/>
        <w:rPr>
          <w:snapToGrid w:val="0"/>
          <w:color w:val="000000"/>
          <w:sz w:val="28"/>
          <w:szCs w:val="28"/>
        </w:rPr>
      </w:pPr>
      <w:r w:rsidRPr="00920ECA">
        <w:rPr>
          <w:snapToGrid w:val="0"/>
          <w:color w:val="000000"/>
          <w:sz w:val="28"/>
          <w:szCs w:val="28"/>
        </w:rPr>
        <w:t xml:space="preserve">Расчёт операционных (подконтрольных) расходов </w:t>
      </w:r>
    </w:p>
    <w:p w14:paraId="725CD97F" w14:textId="77777777" w:rsidR="00920ECA" w:rsidRPr="00920ECA" w:rsidRDefault="00920ECA" w:rsidP="00920ECA">
      <w:pPr>
        <w:jc w:val="center"/>
        <w:rPr>
          <w:snapToGrid w:val="0"/>
          <w:color w:val="000000"/>
          <w:sz w:val="28"/>
          <w:szCs w:val="28"/>
        </w:rPr>
      </w:pPr>
      <w:r w:rsidRPr="00920ECA">
        <w:rPr>
          <w:snapToGrid w:val="0"/>
          <w:color w:val="000000"/>
          <w:sz w:val="28"/>
          <w:szCs w:val="28"/>
        </w:rPr>
        <w:t>на 2021 год долгосрочного периода регулирования на теплоноситель</w:t>
      </w:r>
    </w:p>
    <w:p w14:paraId="6F10D6AB" w14:textId="77777777" w:rsidR="00920ECA" w:rsidRPr="00920ECA" w:rsidRDefault="00920ECA" w:rsidP="00920ECA">
      <w:pPr>
        <w:jc w:val="center"/>
        <w:rPr>
          <w:snapToGrid w:val="0"/>
          <w:color w:val="000000"/>
          <w:sz w:val="28"/>
          <w:szCs w:val="28"/>
        </w:rPr>
      </w:pPr>
    </w:p>
    <w:tbl>
      <w:tblPr>
        <w:tblW w:w="9067" w:type="dxa"/>
        <w:tblInd w:w="113" w:type="dxa"/>
        <w:tblLayout w:type="fixed"/>
        <w:tblLook w:val="04A0" w:firstRow="1" w:lastRow="0" w:firstColumn="1" w:lastColumn="0" w:noHBand="0" w:noVBand="1"/>
      </w:tblPr>
      <w:tblGrid>
        <w:gridCol w:w="804"/>
        <w:gridCol w:w="3425"/>
        <w:gridCol w:w="1153"/>
        <w:gridCol w:w="1701"/>
        <w:gridCol w:w="1984"/>
      </w:tblGrid>
      <w:tr w:rsidR="00920ECA" w:rsidRPr="00920ECA" w14:paraId="494B9F45" w14:textId="77777777" w:rsidTr="00920ECA">
        <w:trPr>
          <w:trHeight w:val="595"/>
          <w:tblHead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084FEF" w14:textId="77777777" w:rsidR="00920ECA" w:rsidRPr="00920ECA" w:rsidRDefault="00920ECA" w:rsidP="00920ECA">
            <w:pPr>
              <w:jc w:val="center"/>
              <w:rPr>
                <w:snapToGrid w:val="0"/>
                <w:color w:val="000000"/>
                <w:sz w:val="28"/>
                <w:szCs w:val="28"/>
              </w:rPr>
            </w:pPr>
            <w:r w:rsidRPr="00920ECA">
              <w:rPr>
                <w:snapToGrid w:val="0"/>
                <w:szCs w:val="28"/>
              </w:rPr>
              <w:t>№ п/п</w:t>
            </w:r>
          </w:p>
        </w:tc>
        <w:tc>
          <w:tcPr>
            <w:tcW w:w="3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EF80BA" w14:textId="77777777" w:rsidR="00920ECA" w:rsidRPr="00920ECA" w:rsidRDefault="00920ECA" w:rsidP="00920ECA">
            <w:pPr>
              <w:jc w:val="center"/>
              <w:rPr>
                <w:snapToGrid w:val="0"/>
                <w:color w:val="000000"/>
                <w:sz w:val="28"/>
                <w:szCs w:val="28"/>
              </w:rPr>
            </w:pPr>
            <w:r w:rsidRPr="00920ECA">
              <w:rPr>
                <w:snapToGrid w:val="0"/>
                <w:szCs w:val="28"/>
              </w:rPr>
              <w:t>Параметры расчета расходов</w:t>
            </w:r>
          </w:p>
        </w:tc>
        <w:tc>
          <w:tcPr>
            <w:tcW w:w="1153" w:type="dxa"/>
            <w:vMerge w:val="restart"/>
            <w:tcBorders>
              <w:top w:val="single" w:sz="4" w:space="0" w:color="auto"/>
              <w:left w:val="single" w:sz="4" w:space="0" w:color="auto"/>
              <w:right w:val="single" w:sz="4" w:space="0" w:color="auto"/>
            </w:tcBorders>
            <w:shd w:val="clear" w:color="auto" w:fill="auto"/>
            <w:vAlign w:val="center"/>
            <w:hideMark/>
          </w:tcPr>
          <w:p w14:paraId="682A57FA" w14:textId="77777777" w:rsidR="00920ECA" w:rsidRPr="00920ECA" w:rsidRDefault="00920ECA" w:rsidP="00920ECA">
            <w:pPr>
              <w:rPr>
                <w:snapToGrid w:val="0"/>
                <w:szCs w:val="28"/>
              </w:rPr>
            </w:pPr>
            <w:r w:rsidRPr="00920ECA">
              <w:rPr>
                <w:snapToGrid w:val="0"/>
                <w:szCs w:val="28"/>
              </w:rPr>
              <w:t>Ед. изм.</w:t>
            </w:r>
          </w:p>
          <w:p w14:paraId="3B7E0E20" w14:textId="77777777" w:rsidR="00920ECA" w:rsidRPr="00920ECA" w:rsidRDefault="00920ECA" w:rsidP="00920ECA">
            <w:pPr>
              <w:jc w:val="center"/>
              <w:rPr>
                <w:snapToGrid w:val="0"/>
                <w:color w:val="000000"/>
                <w:sz w:val="28"/>
                <w:szCs w:val="28"/>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0C893" w14:textId="77777777" w:rsidR="00920ECA" w:rsidRPr="00920ECA" w:rsidRDefault="00920ECA" w:rsidP="00920ECA">
            <w:pPr>
              <w:jc w:val="center"/>
              <w:rPr>
                <w:snapToGrid w:val="0"/>
                <w:color w:val="000000"/>
                <w:sz w:val="28"/>
                <w:szCs w:val="28"/>
              </w:rPr>
            </w:pPr>
            <w:r w:rsidRPr="00920ECA">
              <w:rPr>
                <w:snapToGrid w:val="0"/>
                <w:szCs w:val="28"/>
              </w:rPr>
              <w:t>Долгосрочный период регулирования</w:t>
            </w:r>
          </w:p>
        </w:tc>
      </w:tr>
      <w:tr w:rsidR="00920ECA" w:rsidRPr="00920ECA" w14:paraId="0B26BF9F" w14:textId="77777777" w:rsidTr="00920ECA">
        <w:trPr>
          <w:trHeight w:val="595"/>
          <w:tblHead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7529FB3F" w14:textId="77777777" w:rsidR="00920ECA" w:rsidRPr="00920ECA" w:rsidRDefault="00920ECA" w:rsidP="00920ECA">
            <w:pPr>
              <w:rPr>
                <w:snapToGrid w:val="0"/>
                <w:color w:val="000000"/>
                <w:sz w:val="28"/>
                <w:szCs w:val="28"/>
              </w:rPr>
            </w:pPr>
          </w:p>
        </w:tc>
        <w:tc>
          <w:tcPr>
            <w:tcW w:w="3425" w:type="dxa"/>
            <w:vMerge/>
            <w:tcBorders>
              <w:top w:val="single" w:sz="4" w:space="0" w:color="auto"/>
              <w:left w:val="single" w:sz="4" w:space="0" w:color="auto"/>
              <w:bottom w:val="single" w:sz="4" w:space="0" w:color="auto"/>
              <w:right w:val="single" w:sz="4" w:space="0" w:color="auto"/>
            </w:tcBorders>
            <w:vAlign w:val="center"/>
            <w:hideMark/>
          </w:tcPr>
          <w:p w14:paraId="66989047" w14:textId="77777777" w:rsidR="00920ECA" w:rsidRPr="00920ECA" w:rsidRDefault="00920ECA" w:rsidP="00920ECA">
            <w:pPr>
              <w:rPr>
                <w:snapToGrid w:val="0"/>
                <w:color w:val="000000"/>
                <w:sz w:val="28"/>
                <w:szCs w:val="28"/>
              </w:rPr>
            </w:pPr>
          </w:p>
        </w:tc>
        <w:tc>
          <w:tcPr>
            <w:tcW w:w="1153" w:type="dxa"/>
            <w:vMerge/>
            <w:tcBorders>
              <w:left w:val="single" w:sz="4" w:space="0" w:color="auto"/>
              <w:bottom w:val="single" w:sz="4" w:space="0" w:color="auto"/>
              <w:right w:val="single" w:sz="4" w:space="0" w:color="auto"/>
            </w:tcBorders>
            <w:shd w:val="clear" w:color="auto" w:fill="auto"/>
            <w:hideMark/>
          </w:tcPr>
          <w:p w14:paraId="05E3DF52" w14:textId="77777777" w:rsidR="00920ECA" w:rsidRPr="00920ECA" w:rsidRDefault="00920ECA" w:rsidP="00920ECA">
            <w:pPr>
              <w:jc w:val="center"/>
              <w:rPr>
                <w:snapToGrid w:val="0"/>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tcPr>
          <w:p w14:paraId="11FAF301" w14:textId="77777777" w:rsidR="00920ECA" w:rsidRPr="00920ECA" w:rsidRDefault="00920ECA" w:rsidP="00920ECA">
            <w:pPr>
              <w:jc w:val="center"/>
              <w:rPr>
                <w:snapToGrid w:val="0"/>
                <w:color w:val="000000"/>
                <w:sz w:val="28"/>
                <w:szCs w:val="28"/>
              </w:rPr>
            </w:pPr>
            <w:r w:rsidRPr="00920ECA">
              <w:rPr>
                <w:snapToGrid w:val="0"/>
              </w:rPr>
              <w:t>2020 год</w:t>
            </w:r>
          </w:p>
        </w:tc>
        <w:tc>
          <w:tcPr>
            <w:tcW w:w="1984" w:type="dxa"/>
            <w:tcBorders>
              <w:top w:val="single" w:sz="4" w:space="0" w:color="auto"/>
              <w:left w:val="single" w:sz="4" w:space="0" w:color="auto"/>
              <w:bottom w:val="single" w:sz="4" w:space="0" w:color="auto"/>
              <w:right w:val="single" w:sz="4" w:space="0" w:color="auto"/>
            </w:tcBorders>
          </w:tcPr>
          <w:p w14:paraId="63493944" w14:textId="77777777" w:rsidR="00920ECA" w:rsidRPr="00920ECA" w:rsidRDefault="00920ECA" w:rsidP="00920ECA">
            <w:pPr>
              <w:jc w:val="center"/>
              <w:rPr>
                <w:snapToGrid w:val="0"/>
                <w:color w:val="000000"/>
                <w:sz w:val="28"/>
                <w:szCs w:val="28"/>
              </w:rPr>
            </w:pPr>
            <w:r w:rsidRPr="00920ECA">
              <w:rPr>
                <w:snapToGrid w:val="0"/>
              </w:rPr>
              <w:t>2021 год</w:t>
            </w:r>
          </w:p>
        </w:tc>
      </w:tr>
      <w:tr w:rsidR="00920ECA" w:rsidRPr="00920ECA" w14:paraId="0CC975BC" w14:textId="77777777" w:rsidTr="00920ECA">
        <w:trPr>
          <w:trHeight w:val="842"/>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6891E909" w14:textId="77777777" w:rsidR="00920ECA" w:rsidRPr="00920ECA" w:rsidRDefault="00920ECA" w:rsidP="00920ECA">
            <w:pPr>
              <w:jc w:val="center"/>
              <w:rPr>
                <w:snapToGrid w:val="0"/>
                <w:color w:val="000000"/>
              </w:rPr>
            </w:pPr>
            <w:r w:rsidRPr="00920ECA">
              <w:rPr>
                <w:snapToGrid w:val="0"/>
                <w:color w:val="000000"/>
              </w:rPr>
              <w:t>1</w:t>
            </w:r>
          </w:p>
        </w:tc>
        <w:tc>
          <w:tcPr>
            <w:tcW w:w="3425" w:type="dxa"/>
            <w:tcBorders>
              <w:top w:val="single" w:sz="4" w:space="0" w:color="auto"/>
              <w:left w:val="nil"/>
              <w:bottom w:val="single" w:sz="4" w:space="0" w:color="auto"/>
              <w:right w:val="single" w:sz="4" w:space="0" w:color="auto"/>
            </w:tcBorders>
            <w:shd w:val="clear" w:color="auto" w:fill="auto"/>
            <w:noWrap/>
            <w:hideMark/>
          </w:tcPr>
          <w:p w14:paraId="40A5F9E7" w14:textId="77777777" w:rsidR="00920ECA" w:rsidRPr="00920ECA" w:rsidRDefault="00920ECA" w:rsidP="00920ECA">
            <w:pPr>
              <w:rPr>
                <w:snapToGrid w:val="0"/>
                <w:color w:val="000000"/>
              </w:rPr>
            </w:pPr>
            <w:r w:rsidRPr="00920ECA">
              <w:rPr>
                <w:snapToGrid w:val="0"/>
                <w:color w:val="000000"/>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3A70E185" w14:textId="77777777" w:rsidR="00920ECA" w:rsidRPr="00920ECA" w:rsidRDefault="00920ECA" w:rsidP="00920ECA">
            <w:pPr>
              <w:rPr>
                <w:snapToGrid w:val="0"/>
                <w:color w:val="000000"/>
              </w:rPr>
            </w:pPr>
            <w:r w:rsidRPr="00920ECA">
              <w:rPr>
                <w:snapToGrid w:val="0"/>
                <w:color w:val="000000"/>
              </w:rPr>
              <w:t> </w:t>
            </w:r>
          </w:p>
          <w:p w14:paraId="1788738D" w14:textId="77777777" w:rsidR="00920ECA" w:rsidRPr="00920ECA" w:rsidRDefault="00920ECA" w:rsidP="00920ECA">
            <w:pPr>
              <w:rPr>
                <w:snapToGrid w:val="0"/>
                <w:color w:val="000000"/>
              </w:rPr>
            </w:pPr>
            <w:r w:rsidRPr="00920ECA">
              <w:rPr>
                <w:snapToGrid w:val="0"/>
                <w:color w:val="000000"/>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14:paraId="68C59F98" w14:textId="77777777" w:rsidR="00920ECA" w:rsidRPr="00920ECA" w:rsidRDefault="00920ECA" w:rsidP="00920ECA">
            <w:pPr>
              <w:jc w:val="center"/>
              <w:rPr>
                <w:snapToGrid w:val="0"/>
                <w:color w:val="000000"/>
              </w:rPr>
            </w:pPr>
            <w:r w:rsidRPr="00920ECA">
              <w:rPr>
                <w:snapToGrid w:val="0"/>
                <w:color w:val="000000"/>
              </w:rPr>
              <w:t>1,032</w:t>
            </w:r>
          </w:p>
        </w:tc>
        <w:tc>
          <w:tcPr>
            <w:tcW w:w="1984" w:type="dxa"/>
            <w:tcBorders>
              <w:top w:val="single" w:sz="4" w:space="0" w:color="auto"/>
              <w:left w:val="single" w:sz="4" w:space="0" w:color="auto"/>
              <w:bottom w:val="single" w:sz="4" w:space="0" w:color="auto"/>
              <w:right w:val="single" w:sz="4" w:space="0" w:color="auto"/>
            </w:tcBorders>
            <w:vAlign w:val="center"/>
          </w:tcPr>
          <w:p w14:paraId="00886CFA" w14:textId="77777777" w:rsidR="00920ECA" w:rsidRPr="00920ECA" w:rsidRDefault="00920ECA" w:rsidP="00920ECA">
            <w:pPr>
              <w:jc w:val="center"/>
              <w:rPr>
                <w:snapToGrid w:val="0"/>
                <w:color w:val="000000"/>
              </w:rPr>
            </w:pPr>
            <w:r w:rsidRPr="00920ECA">
              <w:rPr>
                <w:snapToGrid w:val="0"/>
                <w:color w:val="000000"/>
              </w:rPr>
              <w:t>1,036</w:t>
            </w:r>
          </w:p>
        </w:tc>
      </w:tr>
      <w:tr w:rsidR="00920ECA" w:rsidRPr="00920ECA" w14:paraId="483FD86F" w14:textId="77777777" w:rsidTr="00920EC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27B668A5" w14:textId="77777777" w:rsidR="00920ECA" w:rsidRPr="00920ECA" w:rsidRDefault="00920ECA" w:rsidP="00920ECA">
            <w:pPr>
              <w:jc w:val="center"/>
              <w:rPr>
                <w:snapToGrid w:val="0"/>
                <w:color w:val="000000"/>
              </w:rPr>
            </w:pPr>
            <w:r w:rsidRPr="00920ECA">
              <w:rPr>
                <w:snapToGrid w:val="0"/>
                <w:color w:val="000000"/>
              </w:rPr>
              <w:t>2</w:t>
            </w:r>
          </w:p>
        </w:tc>
        <w:tc>
          <w:tcPr>
            <w:tcW w:w="3425" w:type="dxa"/>
            <w:tcBorders>
              <w:top w:val="single" w:sz="4" w:space="0" w:color="auto"/>
              <w:left w:val="nil"/>
              <w:bottom w:val="single" w:sz="4" w:space="0" w:color="auto"/>
              <w:right w:val="single" w:sz="4" w:space="0" w:color="auto"/>
            </w:tcBorders>
            <w:shd w:val="clear" w:color="auto" w:fill="auto"/>
            <w:noWrap/>
            <w:hideMark/>
          </w:tcPr>
          <w:p w14:paraId="1BD93B87" w14:textId="77777777" w:rsidR="00920ECA" w:rsidRPr="00920ECA" w:rsidRDefault="00920ECA" w:rsidP="00920ECA">
            <w:pPr>
              <w:rPr>
                <w:snapToGrid w:val="0"/>
                <w:color w:val="000000"/>
              </w:rPr>
            </w:pPr>
            <w:r w:rsidRPr="00920ECA">
              <w:rPr>
                <w:snapToGrid w:val="0"/>
                <w:color w:val="000000"/>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D6100" w14:textId="77777777" w:rsidR="00920ECA" w:rsidRPr="00920ECA" w:rsidRDefault="00920ECA" w:rsidP="00920ECA">
            <w:pPr>
              <w:jc w:val="center"/>
              <w:rPr>
                <w:snapToGrid w:val="0"/>
                <w:color w:val="000000"/>
              </w:rPr>
            </w:pPr>
            <w:r w:rsidRPr="00920ECA">
              <w:rPr>
                <w:snapToGrid w:val="0"/>
                <w:color w:val="000000"/>
              </w:rPr>
              <w:t>%</w:t>
            </w:r>
          </w:p>
        </w:tc>
        <w:tc>
          <w:tcPr>
            <w:tcW w:w="1701" w:type="dxa"/>
            <w:tcBorders>
              <w:top w:val="single" w:sz="4" w:space="0" w:color="auto"/>
              <w:left w:val="single" w:sz="4" w:space="0" w:color="auto"/>
              <w:bottom w:val="single" w:sz="4" w:space="0" w:color="auto"/>
              <w:right w:val="single" w:sz="4" w:space="0" w:color="auto"/>
            </w:tcBorders>
            <w:vAlign w:val="center"/>
          </w:tcPr>
          <w:p w14:paraId="1D0F32FA" w14:textId="77777777" w:rsidR="00920ECA" w:rsidRPr="00920ECA" w:rsidRDefault="00920ECA" w:rsidP="00920ECA">
            <w:pPr>
              <w:jc w:val="center"/>
              <w:rPr>
                <w:snapToGrid w:val="0"/>
                <w:color w:val="000000"/>
              </w:rPr>
            </w:pPr>
            <w:r w:rsidRPr="00920ECA">
              <w:rPr>
                <w:snapToGrid w:val="0"/>
                <w:color w:val="000000"/>
              </w:rPr>
              <w:t>1%</w:t>
            </w:r>
          </w:p>
        </w:tc>
        <w:tc>
          <w:tcPr>
            <w:tcW w:w="1984" w:type="dxa"/>
            <w:tcBorders>
              <w:top w:val="single" w:sz="4" w:space="0" w:color="auto"/>
              <w:left w:val="single" w:sz="4" w:space="0" w:color="auto"/>
              <w:bottom w:val="single" w:sz="4" w:space="0" w:color="auto"/>
              <w:right w:val="single" w:sz="4" w:space="0" w:color="auto"/>
            </w:tcBorders>
            <w:vAlign w:val="center"/>
          </w:tcPr>
          <w:p w14:paraId="6B236753" w14:textId="77777777" w:rsidR="00920ECA" w:rsidRPr="00920ECA" w:rsidRDefault="00920ECA" w:rsidP="00920ECA">
            <w:pPr>
              <w:jc w:val="center"/>
              <w:rPr>
                <w:snapToGrid w:val="0"/>
                <w:color w:val="000000"/>
              </w:rPr>
            </w:pPr>
            <w:r w:rsidRPr="00920ECA">
              <w:rPr>
                <w:snapToGrid w:val="0"/>
                <w:color w:val="000000"/>
              </w:rPr>
              <w:t>1%</w:t>
            </w:r>
          </w:p>
        </w:tc>
      </w:tr>
      <w:tr w:rsidR="00920ECA" w:rsidRPr="00920ECA" w14:paraId="56671E2F" w14:textId="77777777" w:rsidTr="00920EC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545EE8C6" w14:textId="77777777" w:rsidR="00920ECA" w:rsidRPr="00920ECA" w:rsidRDefault="00920ECA" w:rsidP="00920ECA">
            <w:pPr>
              <w:jc w:val="center"/>
              <w:rPr>
                <w:snapToGrid w:val="0"/>
                <w:color w:val="000000"/>
              </w:rPr>
            </w:pPr>
            <w:bookmarkStart w:id="42" w:name="_Hlk21450032"/>
            <w:r w:rsidRPr="00920ECA">
              <w:rPr>
                <w:snapToGrid w:val="0"/>
                <w:color w:val="000000"/>
              </w:rPr>
              <w:t>3</w:t>
            </w:r>
          </w:p>
        </w:tc>
        <w:tc>
          <w:tcPr>
            <w:tcW w:w="3425" w:type="dxa"/>
            <w:tcBorders>
              <w:top w:val="single" w:sz="4" w:space="0" w:color="auto"/>
              <w:left w:val="nil"/>
              <w:bottom w:val="single" w:sz="4" w:space="0" w:color="auto"/>
              <w:right w:val="single" w:sz="4" w:space="0" w:color="auto"/>
            </w:tcBorders>
            <w:shd w:val="clear" w:color="auto" w:fill="auto"/>
            <w:noWrap/>
            <w:hideMark/>
          </w:tcPr>
          <w:p w14:paraId="5814D496" w14:textId="77777777" w:rsidR="00920ECA" w:rsidRPr="00920ECA" w:rsidRDefault="00920ECA" w:rsidP="00920ECA">
            <w:pPr>
              <w:rPr>
                <w:snapToGrid w:val="0"/>
                <w:color w:val="000000"/>
              </w:rPr>
            </w:pPr>
            <w:r w:rsidRPr="00920ECA">
              <w:rPr>
                <w:snapToGrid w:val="0"/>
                <w:color w:val="000000"/>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C6479" w14:textId="77777777" w:rsidR="00920ECA" w:rsidRPr="00920ECA" w:rsidRDefault="00920ECA" w:rsidP="00920ECA">
            <w:pPr>
              <w:jc w:val="center"/>
              <w:rPr>
                <w:snapToGrid w:val="0"/>
                <w:color w:val="000000"/>
              </w:rPr>
            </w:pPr>
            <w:r w:rsidRPr="00920ECA">
              <w:rPr>
                <w:snapToGrid w:val="0"/>
                <w:color w:val="000000"/>
              </w:rPr>
              <w:t>%</w:t>
            </w:r>
          </w:p>
        </w:tc>
        <w:tc>
          <w:tcPr>
            <w:tcW w:w="1701" w:type="dxa"/>
            <w:tcBorders>
              <w:top w:val="single" w:sz="4" w:space="0" w:color="auto"/>
              <w:left w:val="single" w:sz="4" w:space="0" w:color="auto"/>
              <w:bottom w:val="single" w:sz="4" w:space="0" w:color="auto"/>
              <w:right w:val="single" w:sz="4" w:space="0" w:color="auto"/>
            </w:tcBorders>
            <w:vAlign w:val="center"/>
          </w:tcPr>
          <w:p w14:paraId="6C173199" w14:textId="77777777" w:rsidR="00920ECA" w:rsidRPr="00920ECA" w:rsidRDefault="00920ECA" w:rsidP="00920ECA">
            <w:pPr>
              <w:jc w:val="center"/>
              <w:rPr>
                <w:snapToGrid w:val="0"/>
                <w:color w:val="000000"/>
              </w:rPr>
            </w:pPr>
            <w:r w:rsidRPr="00920ECA">
              <w:rPr>
                <w:snapToGrid w:val="0"/>
                <w:color w:val="000000"/>
              </w:rPr>
              <w:t>0,00</w:t>
            </w:r>
          </w:p>
        </w:tc>
        <w:tc>
          <w:tcPr>
            <w:tcW w:w="1984" w:type="dxa"/>
            <w:tcBorders>
              <w:top w:val="single" w:sz="4" w:space="0" w:color="auto"/>
              <w:left w:val="single" w:sz="4" w:space="0" w:color="auto"/>
              <w:bottom w:val="single" w:sz="4" w:space="0" w:color="auto"/>
              <w:right w:val="single" w:sz="4" w:space="0" w:color="auto"/>
            </w:tcBorders>
            <w:vAlign w:val="center"/>
          </w:tcPr>
          <w:p w14:paraId="50D6AAE6" w14:textId="77777777" w:rsidR="00920ECA" w:rsidRPr="00920ECA" w:rsidRDefault="00920ECA" w:rsidP="00920ECA">
            <w:pPr>
              <w:jc w:val="center"/>
              <w:rPr>
                <w:snapToGrid w:val="0"/>
              </w:rPr>
            </w:pPr>
            <w:r w:rsidRPr="00920ECA">
              <w:rPr>
                <w:snapToGrid w:val="0"/>
              </w:rPr>
              <w:t>0,00</w:t>
            </w:r>
          </w:p>
        </w:tc>
      </w:tr>
      <w:bookmarkEnd w:id="42"/>
      <w:tr w:rsidR="00920ECA" w:rsidRPr="00920ECA" w14:paraId="26CB1381" w14:textId="77777777" w:rsidTr="00920ECA">
        <w:trPr>
          <w:trHeight w:val="70"/>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4CFDC8BD" w14:textId="77777777" w:rsidR="00920ECA" w:rsidRPr="00920ECA" w:rsidRDefault="00920ECA" w:rsidP="00920ECA">
            <w:pPr>
              <w:jc w:val="center"/>
              <w:rPr>
                <w:snapToGrid w:val="0"/>
                <w:color w:val="000000"/>
              </w:rPr>
            </w:pPr>
            <w:r w:rsidRPr="00920ECA">
              <w:rPr>
                <w:snapToGrid w:val="0"/>
                <w:color w:val="000000"/>
              </w:rPr>
              <w:t>3.1</w:t>
            </w:r>
          </w:p>
        </w:tc>
        <w:tc>
          <w:tcPr>
            <w:tcW w:w="3425" w:type="dxa"/>
            <w:tcBorders>
              <w:top w:val="single" w:sz="4" w:space="0" w:color="auto"/>
              <w:left w:val="nil"/>
              <w:bottom w:val="single" w:sz="4" w:space="0" w:color="auto"/>
              <w:right w:val="single" w:sz="4" w:space="0" w:color="auto"/>
            </w:tcBorders>
            <w:shd w:val="clear" w:color="auto" w:fill="auto"/>
            <w:noWrap/>
            <w:hideMark/>
          </w:tcPr>
          <w:p w14:paraId="3F0AE86E" w14:textId="77777777" w:rsidR="00920ECA" w:rsidRPr="00920ECA" w:rsidRDefault="00920ECA" w:rsidP="00920ECA">
            <w:pPr>
              <w:rPr>
                <w:snapToGrid w:val="0"/>
                <w:color w:val="000000"/>
              </w:rPr>
            </w:pPr>
            <w:r w:rsidRPr="00920ECA">
              <w:rPr>
                <w:snapToGrid w:val="0"/>
                <w:color w:val="000000"/>
              </w:rPr>
              <w:t> </w:t>
            </w:r>
            <w:bookmarkStart w:id="43" w:name="_Hlk21449839"/>
            <w:r w:rsidRPr="00920ECA">
              <w:rPr>
                <w:snapToGrid w:val="0"/>
                <w:color w:val="000000"/>
              </w:rPr>
              <w:t>Количество условных единиц, относящихся к активам, необходимым</w:t>
            </w:r>
            <w:r w:rsidRPr="00920ECA">
              <w:rPr>
                <w:snapToGrid w:val="0"/>
                <w:color w:val="000000"/>
              </w:rPr>
              <w:br/>
              <w:t>для осуществления регулируемой деятельности</w:t>
            </w:r>
            <w:bookmarkEnd w:id="43"/>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3A1C6" w14:textId="77777777" w:rsidR="00920ECA" w:rsidRPr="00920ECA" w:rsidRDefault="00920ECA" w:rsidP="00920ECA">
            <w:pPr>
              <w:jc w:val="center"/>
              <w:rPr>
                <w:snapToGrid w:val="0"/>
                <w:color w:val="000000"/>
              </w:rPr>
            </w:pPr>
            <w:r w:rsidRPr="00920ECA">
              <w:rPr>
                <w:snapToGrid w:val="0"/>
                <w:color w:val="000000"/>
              </w:rPr>
              <w:t>у.е.</w:t>
            </w:r>
          </w:p>
        </w:tc>
        <w:tc>
          <w:tcPr>
            <w:tcW w:w="1701" w:type="dxa"/>
            <w:tcBorders>
              <w:top w:val="nil"/>
              <w:left w:val="nil"/>
              <w:bottom w:val="single" w:sz="8" w:space="0" w:color="auto"/>
              <w:right w:val="single" w:sz="8" w:space="0" w:color="auto"/>
            </w:tcBorders>
            <w:shd w:val="clear" w:color="auto" w:fill="auto"/>
            <w:vAlign w:val="center"/>
          </w:tcPr>
          <w:p w14:paraId="74E1EC4A" w14:textId="77777777" w:rsidR="00920ECA" w:rsidRPr="00920ECA" w:rsidRDefault="00920ECA" w:rsidP="00920ECA">
            <w:pPr>
              <w:jc w:val="center"/>
              <w:rPr>
                <w:snapToGrid w:val="0"/>
              </w:rPr>
            </w:pPr>
            <w:r w:rsidRPr="00920ECA">
              <w:rPr>
                <w:snapToGrid w:val="0"/>
              </w:rPr>
              <w:t>559</w:t>
            </w:r>
          </w:p>
        </w:tc>
        <w:tc>
          <w:tcPr>
            <w:tcW w:w="1984" w:type="dxa"/>
            <w:tcBorders>
              <w:top w:val="nil"/>
              <w:left w:val="nil"/>
              <w:bottom w:val="single" w:sz="8" w:space="0" w:color="auto"/>
              <w:right w:val="single" w:sz="8" w:space="0" w:color="auto"/>
            </w:tcBorders>
            <w:shd w:val="clear" w:color="auto" w:fill="auto"/>
            <w:vAlign w:val="center"/>
          </w:tcPr>
          <w:p w14:paraId="1A32B80A" w14:textId="77777777" w:rsidR="00920ECA" w:rsidRPr="00920ECA" w:rsidRDefault="00920ECA" w:rsidP="00920ECA">
            <w:pPr>
              <w:jc w:val="center"/>
              <w:rPr>
                <w:snapToGrid w:val="0"/>
              </w:rPr>
            </w:pPr>
            <w:r w:rsidRPr="00920ECA">
              <w:rPr>
                <w:snapToGrid w:val="0"/>
              </w:rPr>
              <w:t>559</w:t>
            </w:r>
          </w:p>
        </w:tc>
      </w:tr>
      <w:tr w:rsidR="00920ECA" w:rsidRPr="00920ECA" w14:paraId="11E721D6" w14:textId="77777777" w:rsidTr="00920EC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57B7F45C" w14:textId="77777777" w:rsidR="00920ECA" w:rsidRPr="00920ECA" w:rsidRDefault="00920ECA" w:rsidP="00920ECA">
            <w:pPr>
              <w:jc w:val="center"/>
              <w:rPr>
                <w:snapToGrid w:val="0"/>
                <w:color w:val="000000"/>
              </w:rPr>
            </w:pPr>
            <w:r w:rsidRPr="00920ECA">
              <w:rPr>
                <w:snapToGrid w:val="0"/>
                <w:color w:val="000000"/>
              </w:rPr>
              <w:t>3.2</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4726459D" w14:textId="77777777" w:rsidR="00920ECA" w:rsidRPr="00920ECA" w:rsidRDefault="00920ECA" w:rsidP="00920ECA">
            <w:pPr>
              <w:rPr>
                <w:snapToGrid w:val="0"/>
                <w:color w:val="000000"/>
              </w:rPr>
            </w:pPr>
            <w:r w:rsidRPr="00920ECA">
              <w:rPr>
                <w:snapToGrid w:val="0"/>
                <w:color w:val="000000"/>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224969DC" w14:textId="77777777" w:rsidR="00920ECA" w:rsidRPr="00920ECA" w:rsidRDefault="00920ECA" w:rsidP="00920ECA">
            <w:pPr>
              <w:rPr>
                <w:snapToGrid w:val="0"/>
                <w:color w:val="000000"/>
              </w:rPr>
            </w:pPr>
            <w:r w:rsidRPr="00920ECA">
              <w:rPr>
                <w:snapToGrid w:val="0"/>
                <w:color w:val="000000"/>
              </w:rPr>
              <w:t> </w:t>
            </w:r>
          </w:p>
          <w:p w14:paraId="756EDDE2" w14:textId="77777777" w:rsidR="00920ECA" w:rsidRPr="00920ECA" w:rsidRDefault="00920ECA" w:rsidP="00920ECA">
            <w:pPr>
              <w:jc w:val="center"/>
              <w:rPr>
                <w:snapToGrid w:val="0"/>
                <w:color w:val="000000"/>
              </w:rPr>
            </w:pPr>
            <w:r w:rsidRPr="00920ECA">
              <w:rPr>
                <w:snapToGrid w:val="0"/>
                <w:color w:val="000000"/>
              </w:rPr>
              <w:t>Гкал/ч</w:t>
            </w:r>
          </w:p>
        </w:tc>
        <w:tc>
          <w:tcPr>
            <w:tcW w:w="1701" w:type="dxa"/>
            <w:tcBorders>
              <w:top w:val="nil"/>
              <w:left w:val="nil"/>
              <w:bottom w:val="single" w:sz="8" w:space="0" w:color="auto"/>
              <w:right w:val="single" w:sz="8" w:space="0" w:color="auto"/>
            </w:tcBorders>
            <w:shd w:val="clear" w:color="auto" w:fill="auto"/>
            <w:vAlign w:val="center"/>
          </w:tcPr>
          <w:p w14:paraId="39431373" w14:textId="77777777" w:rsidR="00920ECA" w:rsidRPr="00920ECA" w:rsidRDefault="00920ECA" w:rsidP="00920ECA">
            <w:pPr>
              <w:jc w:val="center"/>
              <w:rPr>
                <w:snapToGrid w:val="0"/>
              </w:rPr>
            </w:pPr>
            <w:r w:rsidRPr="00920ECA">
              <w:rPr>
                <w:snapToGrid w:val="0"/>
              </w:rPr>
              <w:t>90</w:t>
            </w:r>
          </w:p>
        </w:tc>
        <w:tc>
          <w:tcPr>
            <w:tcW w:w="1984" w:type="dxa"/>
            <w:tcBorders>
              <w:top w:val="nil"/>
              <w:left w:val="nil"/>
              <w:bottom w:val="single" w:sz="8" w:space="0" w:color="auto"/>
              <w:right w:val="single" w:sz="8" w:space="0" w:color="auto"/>
            </w:tcBorders>
            <w:shd w:val="clear" w:color="auto" w:fill="auto"/>
            <w:vAlign w:val="center"/>
          </w:tcPr>
          <w:p w14:paraId="5D4DEF6D" w14:textId="77777777" w:rsidR="00920ECA" w:rsidRPr="00920ECA" w:rsidRDefault="00920ECA" w:rsidP="00920ECA">
            <w:pPr>
              <w:jc w:val="center"/>
              <w:rPr>
                <w:snapToGrid w:val="0"/>
              </w:rPr>
            </w:pPr>
            <w:r w:rsidRPr="00920ECA">
              <w:rPr>
                <w:snapToGrid w:val="0"/>
              </w:rPr>
              <w:t>90</w:t>
            </w:r>
          </w:p>
        </w:tc>
      </w:tr>
      <w:tr w:rsidR="00920ECA" w:rsidRPr="00920ECA" w14:paraId="21984794" w14:textId="77777777" w:rsidTr="00920EC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6B09BE2B" w14:textId="77777777" w:rsidR="00920ECA" w:rsidRPr="00920ECA" w:rsidRDefault="00920ECA" w:rsidP="00920ECA">
            <w:pPr>
              <w:jc w:val="center"/>
              <w:rPr>
                <w:snapToGrid w:val="0"/>
                <w:color w:val="000000"/>
              </w:rPr>
            </w:pPr>
            <w:r w:rsidRPr="00920ECA">
              <w:rPr>
                <w:snapToGrid w:val="0"/>
                <w:color w:val="000000"/>
              </w:rPr>
              <w:t>4</w:t>
            </w:r>
          </w:p>
        </w:tc>
        <w:tc>
          <w:tcPr>
            <w:tcW w:w="3425" w:type="dxa"/>
            <w:tcBorders>
              <w:top w:val="single" w:sz="4" w:space="0" w:color="auto"/>
              <w:left w:val="nil"/>
              <w:bottom w:val="single" w:sz="4" w:space="0" w:color="auto"/>
              <w:right w:val="single" w:sz="4" w:space="0" w:color="auto"/>
            </w:tcBorders>
            <w:shd w:val="clear" w:color="auto" w:fill="auto"/>
            <w:noWrap/>
            <w:hideMark/>
          </w:tcPr>
          <w:p w14:paraId="6FD176FF" w14:textId="77777777" w:rsidR="00920ECA" w:rsidRPr="00920ECA" w:rsidRDefault="00920ECA" w:rsidP="00920ECA">
            <w:pPr>
              <w:rPr>
                <w:snapToGrid w:val="0"/>
                <w:color w:val="000000"/>
              </w:rPr>
            </w:pPr>
            <w:r w:rsidRPr="00920ECA">
              <w:rPr>
                <w:snapToGrid w:val="0"/>
                <w:color w:val="000000"/>
              </w:rPr>
              <w:t>Коэффициент эластичности затрат по росту активов (</w:t>
            </w:r>
            <w:proofErr w:type="spellStart"/>
            <w:r w:rsidRPr="00920ECA">
              <w:rPr>
                <w:snapToGrid w:val="0"/>
                <w:color w:val="000000"/>
              </w:rPr>
              <w:t>К</w:t>
            </w:r>
            <w:r w:rsidRPr="00920ECA">
              <w:rPr>
                <w:snapToGrid w:val="0"/>
                <w:color w:val="000000"/>
                <w:vertAlign w:val="subscript"/>
              </w:rPr>
              <w:t>эл</w:t>
            </w:r>
            <w:proofErr w:type="spellEnd"/>
            <w:r w:rsidRPr="00920ECA">
              <w:rPr>
                <w:snapToGrid w:val="0"/>
                <w:color w:val="000000"/>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F0CBF" w14:textId="77777777" w:rsidR="00920ECA" w:rsidRPr="00920ECA" w:rsidRDefault="00920ECA" w:rsidP="00920ECA">
            <w:pPr>
              <w:rPr>
                <w:snapToGrid w:val="0"/>
                <w:color w:val="000000"/>
              </w:rPr>
            </w:pPr>
          </w:p>
          <w:p w14:paraId="0F28DBD3" w14:textId="77777777" w:rsidR="00920ECA" w:rsidRPr="00920ECA" w:rsidRDefault="00920ECA" w:rsidP="00920ECA">
            <w:pPr>
              <w:jc w:val="center"/>
              <w:rPr>
                <w:snapToGrid w:val="0"/>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2D85D85D" w14:textId="77777777" w:rsidR="00920ECA" w:rsidRPr="00920ECA" w:rsidRDefault="00920ECA" w:rsidP="00920ECA">
            <w:pPr>
              <w:jc w:val="center"/>
              <w:rPr>
                <w:snapToGrid w:val="0"/>
                <w:color w:val="000000"/>
              </w:rPr>
            </w:pPr>
            <w:r w:rsidRPr="00920ECA">
              <w:rPr>
                <w:snapToGrid w:val="0"/>
                <w:color w:val="000000"/>
              </w:rPr>
              <w:t>0,75</w:t>
            </w:r>
          </w:p>
        </w:tc>
        <w:tc>
          <w:tcPr>
            <w:tcW w:w="1984" w:type="dxa"/>
            <w:tcBorders>
              <w:top w:val="single" w:sz="4" w:space="0" w:color="auto"/>
              <w:left w:val="single" w:sz="4" w:space="0" w:color="auto"/>
              <w:bottom w:val="single" w:sz="4" w:space="0" w:color="auto"/>
              <w:right w:val="single" w:sz="4" w:space="0" w:color="auto"/>
            </w:tcBorders>
            <w:vAlign w:val="center"/>
          </w:tcPr>
          <w:p w14:paraId="02CA2FCC" w14:textId="77777777" w:rsidR="00920ECA" w:rsidRPr="00920ECA" w:rsidRDefault="00920ECA" w:rsidP="00920ECA">
            <w:pPr>
              <w:jc w:val="center"/>
              <w:rPr>
                <w:snapToGrid w:val="0"/>
                <w:color w:val="000000"/>
              </w:rPr>
            </w:pPr>
            <w:r w:rsidRPr="00920ECA">
              <w:rPr>
                <w:snapToGrid w:val="0"/>
                <w:color w:val="000000"/>
              </w:rPr>
              <w:t>0,75</w:t>
            </w:r>
          </w:p>
        </w:tc>
      </w:tr>
      <w:tr w:rsidR="00920ECA" w:rsidRPr="00920ECA" w14:paraId="3381A272" w14:textId="77777777" w:rsidTr="00920EC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69FEC185" w14:textId="77777777" w:rsidR="00920ECA" w:rsidRPr="00920ECA" w:rsidRDefault="00920ECA" w:rsidP="00920ECA">
            <w:pPr>
              <w:jc w:val="center"/>
              <w:rPr>
                <w:snapToGrid w:val="0"/>
                <w:color w:val="000000"/>
              </w:rPr>
            </w:pPr>
            <w:r w:rsidRPr="00920ECA">
              <w:rPr>
                <w:snapToGrid w:val="0"/>
                <w:color w:val="000000"/>
              </w:rPr>
              <w:lastRenderedPageBreak/>
              <w:t>5</w:t>
            </w:r>
          </w:p>
        </w:tc>
        <w:tc>
          <w:tcPr>
            <w:tcW w:w="3425" w:type="dxa"/>
            <w:tcBorders>
              <w:top w:val="single" w:sz="4" w:space="0" w:color="auto"/>
              <w:left w:val="nil"/>
              <w:bottom w:val="single" w:sz="4" w:space="0" w:color="auto"/>
              <w:right w:val="single" w:sz="4" w:space="0" w:color="auto"/>
            </w:tcBorders>
            <w:shd w:val="clear" w:color="auto" w:fill="auto"/>
            <w:noWrap/>
            <w:hideMark/>
          </w:tcPr>
          <w:p w14:paraId="6D530A78" w14:textId="77777777" w:rsidR="00920ECA" w:rsidRPr="00920ECA" w:rsidRDefault="00920ECA" w:rsidP="00920ECA">
            <w:pPr>
              <w:rPr>
                <w:snapToGrid w:val="0"/>
                <w:color w:val="000000"/>
              </w:rPr>
            </w:pPr>
            <w:r w:rsidRPr="00920ECA">
              <w:rPr>
                <w:snapToGrid w:val="0"/>
                <w:color w:val="000000"/>
              </w:rPr>
              <w:t> Операционные (подконтрольные)</w:t>
            </w:r>
            <w:r w:rsidRPr="00920ECA">
              <w:rPr>
                <w:snapToGrid w:val="0"/>
                <w:color w:val="000000"/>
              </w:rPr>
              <w:b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25C580CD" w14:textId="77777777" w:rsidR="00920ECA" w:rsidRPr="00920ECA" w:rsidRDefault="00920ECA" w:rsidP="00920ECA">
            <w:pPr>
              <w:jc w:val="center"/>
              <w:rPr>
                <w:snapToGrid w:val="0"/>
                <w:color w:val="000000"/>
              </w:rPr>
            </w:pPr>
          </w:p>
          <w:p w14:paraId="24EAFED5" w14:textId="77777777" w:rsidR="00920ECA" w:rsidRPr="00920ECA" w:rsidRDefault="00920ECA" w:rsidP="00920ECA">
            <w:pPr>
              <w:jc w:val="center"/>
              <w:rPr>
                <w:snapToGrid w:val="0"/>
                <w:color w:val="000000"/>
              </w:rPr>
            </w:pPr>
            <w:r w:rsidRPr="00920ECA">
              <w:rPr>
                <w:snapToGrid w:val="0"/>
                <w:color w:val="000000"/>
              </w:rPr>
              <w:t>тыс. руб.</w:t>
            </w:r>
          </w:p>
        </w:tc>
        <w:tc>
          <w:tcPr>
            <w:tcW w:w="1701" w:type="dxa"/>
            <w:tcBorders>
              <w:top w:val="single" w:sz="4" w:space="0" w:color="auto"/>
              <w:left w:val="single" w:sz="4" w:space="0" w:color="auto"/>
              <w:bottom w:val="single" w:sz="4" w:space="0" w:color="auto"/>
              <w:right w:val="single" w:sz="4" w:space="0" w:color="auto"/>
            </w:tcBorders>
            <w:vAlign w:val="center"/>
          </w:tcPr>
          <w:p w14:paraId="663EFA5B" w14:textId="77777777" w:rsidR="00920ECA" w:rsidRPr="00920ECA" w:rsidRDefault="00920ECA" w:rsidP="00920ECA">
            <w:pPr>
              <w:jc w:val="center"/>
              <w:rPr>
                <w:snapToGrid w:val="0"/>
                <w:color w:val="000000"/>
              </w:rPr>
            </w:pPr>
            <w:r w:rsidRPr="00920ECA">
              <w:rPr>
                <w:snapToGrid w:val="0"/>
                <w:color w:val="000000"/>
              </w:rPr>
              <w:t>1 679,19</w:t>
            </w:r>
          </w:p>
        </w:tc>
        <w:tc>
          <w:tcPr>
            <w:tcW w:w="1984" w:type="dxa"/>
            <w:tcBorders>
              <w:top w:val="single" w:sz="4" w:space="0" w:color="auto"/>
              <w:left w:val="single" w:sz="4" w:space="0" w:color="auto"/>
              <w:bottom w:val="single" w:sz="4" w:space="0" w:color="auto"/>
              <w:right w:val="single" w:sz="4" w:space="0" w:color="auto"/>
            </w:tcBorders>
            <w:vAlign w:val="center"/>
          </w:tcPr>
          <w:p w14:paraId="1917721E" w14:textId="77777777" w:rsidR="00920ECA" w:rsidRPr="00920ECA" w:rsidRDefault="00920ECA" w:rsidP="00920ECA">
            <w:pPr>
              <w:jc w:val="center"/>
              <w:rPr>
                <w:snapToGrid w:val="0"/>
                <w:color w:val="000000"/>
              </w:rPr>
            </w:pPr>
            <w:r w:rsidRPr="00920ECA">
              <w:rPr>
                <w:snapToGrid w:val="0"/>
                <w:color w:val="000000"/>
              </w:rPr>
              <w:t>1 722,24</w:t>
            </w:r>
          </w:p>
        </w:tc>
      </w:tr>
    </w:tbl>
    <w:p w14:paraId="0F41B613" w14:textId="77777777" w:rsidR="00920ECA" w:rsidRPr="00920ECA" w:rsidRDefault="00920ECA" w:rsidP="00920ECA">
      <w:pPr>
        <w:ind w:left="426"/>
        <w:jc w:val="center"/>
        <w:rPr>
          <w:snapToGrid w:val="0"/>
          <w:color w:val="000000"/>
          <w:sz w:val="28"/>
          <w:szCs w:val="28"/>
          <w:u w:val="single"/>
        </w:rPr>
      </w:pPr>
    </w:p>
    <w:p w14:paraId="66F2B564"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Рост уровня операционных расходов на 2021 год составил 102,56%. Данный индекс операционных расходов применим ко всем статьям раздела операционные (подконтрольные) расходы к среднегодовым значениям.</w:t>
      </w:r>
    </w:p>
    <w:p w14:paraId="0825A9E7" w14:textId="77777777" w:rsidR="00920ECA" w:rsidRPr="00920ECA" w:rsidRDefault="00920ECA" w:rsidP="00920ECA">
      <w:pPr>
        <w:ind w:firstLine="709"/>
        <w:jc w:val="both"/>
        <w:rPr>
          <w:snapToGrid w:val="0"/>
          <w:color w:val="000000"/>
          <w:sz w:val="28"/>
          <w:szCs w:val="28"/>
        </w:rPr>
      </w:pPr>
      <w:r w:rsidRPr="00920ECA">
        <w:rPr>
          <w:snapToGrid w:val="0"/>
          <w:color w:val="000000"/>
          <w:sz w:val="28"/>
          <w:szCs w:val="28"/>
        </w:rPr>
        <w:t>Информация о величине в разрезе статей затрат сведена в приложении 2 к экспертному заключению.</w:t>
      </w:r>
    </w:p>
    <w:p w14:paraId="27F3BDF7" w14:textId="77777777" w:rsidR="00920ECA" w:rsidRPr="00920ECA" w:rsidRDefault="00920ECA" w:rsidP="00920ECA">
      <w:pPr>
        <w:ind w:firstLine="709"/>
        <w:jc w:val="both"/>
        <w:rPr>
          <w:snapToGrid w:val="0"/>
          <w:color w:val="000000"/>
          <w:sz w:val="28"/>
          <w:szCs w:val="28"/>
          <w:u w:val="single"/>
        </w:rPr>
      </w:pPr>
      <w:r w:rsidRPr="00920ECA">
        <w:rPr>
          <w:snapToGrid w:val="0"/>
          <w:color w:val="000000"/>
          <w:sz w:val="28"/>
          <w:szCs w:val="28"/>
        </w:rPr>
        <w:t>Предприятием были заявлены расходы на уровне 1 866,26 тыс. руб. Уровень операционных расходов по оценке экспертов составил 1 722,24 тыс. руб.</w:t>
      </w:r>
    </w:p>
    <w:p w14:paraId="4CCB654D" w14:textId="77777777" w:rsidR="00920ECA" w:rsidRPr="00920ECA" w:rsidRDefault="00920ECA" w:rsidP="00920ECA">
      <w:pPr>
        <w:tabs>
          <w:tab w:val="num" w:pos="0"/>
          <w:tab w:val="left" w:pos="426"/>
        </w:tabs>
        <w:ind w:firstLine="709"/>
        <w:jc w:val="both"/>
        <w:rPr>
          <w:snapToGrid w:val="0"/>
          <w:color w:val="000000"/>
          <w:sz w:val="28"/>
          <w:szCs w:val="28"/>
        </w:rPr>
      </w:pPr>
      <w:r w:rsidRPr="00920ECA">
        <w:rPr>
          <w:snapToGrid w:val="0"/>
          <w:color w:val="000000"/>
          <w:sz w:val="28"/>
          <w:szCs w:val="28"/>
        </w:rPr>
        <w:t>Корректировка плановых расходов по данному разделу на 2021 год, относительно предложений предприятия в сторону снижения составила        144,02 тыс. руб.</w:t>
      </w:r>
    </w:p>
    <w:p w14:paraId="31FA1A22" w14:textId="77777777" w:rsidR="00920ECA" w:rsidRPr="00920ECA" w:rsidRDefault="00920ECA" w:rsidP="00920ECA">
      <w:pPr>
        <w:tabs>
          <w:tab w:val="num" w:pos="0"/>
          <w:tab w:val="left" w:pos="426"/>
        </w:tabs>
        <w:ind w:firstLine="709"/>
        <w:jc w:val="both"/>
        <w:rPr>
          <w:snapToGrid w:val="0"/>
          <w:color w:val="000000"/>
          <w:sz w:val="28"/>
          <w:szCs w:val="28"/>
        </w:rPr>
      </w:pPr>
    </w:p>
    <w:p w14:paraId="62C9580D"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15. Неподконтрольные расходы на теплоноситель</w:t>
      </w:r>
    </w:p>
    <w:p w14:paraId="6143D26C"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15.1 Отчисления на социальные нужды</w:t>
      </w:r>
    </w:p>
    <w:p w14:paraId="01EC6210" w14:textId="77777777" w:rsidR="00920ECA" w:rsidRPr="00920ECA" w:rsidRDefault="00920ECA" w:rsidP="00920ECA">
      <w:pPr>
        <w:rPr>
          <w:snapToGrid w:val="0"/>
          <w:sz w:val="28"/>
          <w:szCs w:val="28"/>
          <w:lang w:eastAsia="en-US"/>
        </w:rPr>
      </w:pPr>
    </w:p>
    <w:p w14:paraId="647AB7B5" w14:textId="77777777" w:rsidR="00920ECA" w:rsidRPr="00920ECA" w:rsidRDefault="00920ECA" w:rsidP="00920ECA">
      <w:pPr>
        <w:tabs>
          <w:tab w:val="left" w:pos="1890"/>
        </w:tabs>
        <w:ind w:right="142" w:firstLine="720"/>
        <w:jc w:val="both"/>
        <w:rPr>
          <w:snapToGrid w:val="0"/>
          <w:color w:val="000000"/>
          <w:sz w:val="28"/>
          <w:szCs w:val="28"/>
        </w:rPr>
      </w:pPr>
      <w:r w:rsidRPr="00920ECA">
        <w:rPr>
          <w:snapToGrid w:val="0"/>
          <w:color w:val="000000"/>
          <w:sz w:val="28"/>
          <w:szCs w:val="28"/>
        </w:rPr>
        <w:t xml:space="preserve">Предприятие предлагает учесть расходы в сумме 464,86 тыс. руб., рассчитанные исходя из процента отчислений на социальные нужды </w:t>
      </w:r>
      <w:r w:rsidRPr="00920ECA">
        <w:rPr>
          <w:snapToGrid w:val="0"/>
          <w:color w:val="000000"/>
          <w:sz w:val="28"/>
          <w:szCs w:val="28"/>
        </w:rPr>
        <w:br/>
        <w:t xml:space="preserve">и расходов на оплату труда (464,86 тыс. руб. </w:t>
      </w:r>
      <w:r w:rsidRPr="00920ECA">
        <w:rPr>
          <w:snapToGrid w:val="0"/>
          <w:color w:val="000000"/>
          <w:sz w:val="26"/>
          <w:szCs w:val="26"/>
        </w:rPr>
        <w:t xml:space="preserve">= </w:t>
      </w:r>
      <w:r w:rsidRPr="00920ECA">
        <w:rPr>
          <w:snapToGrid w:val="0"/>
          <w:color w:val="000000"/>
          <w:sz w:val="28"/>
          <w:szCs w:val="28"/>
        </w:rPr>
        <w:t xml:space="preserve">1 475,28 тыс. руб. *31,51/100). </w:t>
      </w:r>
    </w:p>
    <w:p w14:paraId="52E687ED" w14:textId="77777777" w:rsidR="00920ECA" w:rsidRPr="00920ECA" w:rsidRDefault="00920ECA" w:rsidP="00920ECA">
      <w:pPr>
        <w:tabs>
          <w:tab w:val="left" w:pos="1890"/>
        </w:tabs>
        <w:ind w:right="142" w:firstLine="720"/>
        <w:jc w:val="both"/>
        <w:rPr>
          <w:snapToGrid w:val="0"/>
          <w:color w:val="000000"/>
          <w:sz w:val="28"/>
          <w:szCs w:val="28"/>
        </w:rPr>
      </w:pPr>
      <w:r w:rsidRPr="00920ECA">
        <w:rPr>
          <w:snapToGrid w:val="0"/>
          <w:color w:val="000000"/>
          <w:sz w:val="28"/>
          <w:szCs w:val="28"/>
        </w:rPr>
        <w:t>В расходы по статье «Отчисления на социальные нужды» включаются:</w:t>
      </w:r>
    </w:p>
    <w:p w14:paraId="70F97286" w14:textId="77777777" w:rsidR="00920ECA" w:rsidRPr="00920ECA" w:rsidRDefault="00920ECA" w:rsidP="00920ECA">
      <w:pPr>
        <w:ind w:right="142" w:firstLine="709"/>
        <w:jc w:val="both"/>
        <w:rPr>
          <w:snapToGrid w:val="0"/>
          <w:sz w:val="28"/>
          <w:szCs w:val="28"/>
        </w:rPr>
      </w:pPr>
      <w:r w:rsidRPr="00920ECA">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920ECA">
        <w:rPr>
          <w:snapToGrid w:val="0"/>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2CAB804F" w14:textId="77777777" w:rsidR="00920ECA" w:rsidRPr="00920ECA" w:rsidRDefault="00920ECA" w:rsidP="00920ECA">
      <w:pPr>
        <w:tabs>
          <w:tab w:val="left" w:pos="1890"/>
        </w:tabs>
        <w:ind w:right="142" w:firstLine="709"/>
        <w:jc w:val="both"/>
        <w:rPr>
          <w:snapToGrid w:val="0"/>
          <w:color w:val="000000"/>
          <w:sz w:val="28"/>
          <w:szCs w:val="28"/>
        </w:rPr>
      </w:pPr>
      <w:r w:rsidRPr="00920ECA">
        <w:rPr>
          <w:snapToGrid w:val="0"/>
          <w:color w:val="000000"/>
          <w:sz w:val="28"/>
          <w:szCs w:val="28"/>
        </w:rPr>
        <w:t xml:space="preserve">- сумма страховых взносов на обязательное социальное страхование </w:t>
      </w:r>
      <w:r w:rsidRPr="00920ECA">
        <w:rPr>
          <w:snapToGrid w:val="0"/>
          <w:color w:val="00000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№125-ФЗ «Об обязательном социальном страховании от несчастных случаев </w:t>
      </w:r>
      <w:r w:rsidRPr="00920ECA">
        <w:rPr>
          <w:snapToGrid w:val="0"/>
          <w:color w:val="000000"/>
          <w:sz w:val="28"/>
          <w:szCs w:val="28"/>
        </w:rPr>
        <w:br/>
        <w:t>на производстве и профессиональных заболеваний» в ред. от 07.03.2018 №56-ФЗ) в размере 0,2 %.</w:t>
      </w:r>
    </w:p>
    <w:p w14:paraId="4A661377" w14:textId="77777777" w:rsidR="00920ECA" w:rsidRPr="00920ECA" w:rsidRDefault="00920ECA" w:rsidP="00920ECA">
      <w:pPr>
        <w:tabs>
          <w:tab w:val="left" w:pos="1890"/>
        </w:tabs>
        <w:ind w:right="142" w:firstLine="709"/>
        <w:jc w:val="both"/>
        <w:rPr>
          <w:snapToGrid w:val="0"/>
          <w:color w:val="000000"/>
          <w:sz w:val="28"/>
          <w:szCs w:val="28"/>
        </w:rPr>
      </w:pPr>
      <w:r w:rsidRPr="00920ECA">
        <w:rPr>
          <w:snapToGrid w:val="0"/>
          <w:color w:val="000000"/>
          <w:sz w:val="28"/>
          <w:szCs w:val="28"/>
        </w:rPr>
        <w:t xml:space="preserve">-дополнительный тариф в пользу физических лиц </w:t>
      </w:r>
      <w:proofErr w:type="spellStart"/>
      <w:r w:rsidRPr="00920ECA">
        <w:rPr>
          <w:snapToGrid w:val="0"/>
          <w:color w:val="000000"/>
          <w:sz w:val="28"/>
          <w:szCs w:val="28"/>
        </w:rPr>
        <w:t>пп</w:t>
      </w:r>
      <w:proofErr w:type="spellEnd"/>
      <w:r w:rsidRPr="00920ECA">
        <w:rPr>
          <w:snapToGrid w:val="0"/>
          <w:color w:val="000000"/>
          <w:sz w:val="28"/>
          <w:szCs w:val="28"/>
        </w:rPr>
        <w:t>. 2 – 18 п. 1 ст. 27 Федерального закона №173-ФЗ в размере1,31%</w:t>
      </w:r>
    </w:p>
    <w:p w14:paraId="4905A1FC" w14:textId="77777777" w:rsidR="00920ECA" w:rsidRPr="00920ECA" w:rsidRDefault="00920ECA" w:rsidP="00920ECA">
      <w:pPr>
        <w:ind w:right="142" w:firstLine="709"/>
        <w:jc w:val="both"/>
        <w:rPr>
          <w:snapToGrid w:val="0"/>
          <w:sz w:val="28"/>
          <w:szCs w:val="28"/>
        </w:rPr>
      </w:pPr>
      <w:r w:rsidRPr="00920ECA">
        <w:rPr>
          <w:snapToGrid w:val="0"/>
          <w:sz w:val="28"/>
          <w:szCs w:val="28"/>
        </w:rPr>
        <w:lastRenderedPageBreak/>
        <w:t xml:space="preserve">Общий процент отчислений на социальные нужды составляет: 30% (сумма страховых взносов в фонды) + 0,2 % (страхование от несчастных случаев) +1,31% (дополнительный тариф) = 31,51 % </w:t>
      </w:r>
    </w:p>
    <w:p w14:paraId="78240DA5" w14:textId="77777777" w:rsidR="00920ECA" w:rsidRPr="00920ECA" w:rsidRDefault="00920ECA" w:rsidP="00920ECA">
      <w:pPr>
        <w:tabs>
          <w:tab w:val="left" w:pos="1890"/>
        </w:tabs>
        <w:ind w:right="142" w:firstLine="720"/>
        <w:jc w:val="both"/>
        <w:rPr>
          <w:snapToGrid w:val="0"/>
          <w:sz w:val="28"/>
          <w:szCs w:val="28"/>
        </w:rPr>
      </w:pPr>
      <w:r w:rsidRPr="00920ECA">
        <w:rPr>
          <w:snapToGrid w:val="0"/>
          <w:sz w:val="28"/>
          <w:szCs w:val="28"/>
        </w:rPr>
        <w:t xml:space="preserve">Фонд оплаты труда ООО «ТВК» на 2021 год составил </w:t>
      </w:r>
      <w:r w:rsidRPr="00920ECA">
        <w:rPr>
          <w:snapToGrid w:val="0"/>
          <w:sz w:val="28"/>
          <w:szCs w:val="28"/>
        </w:rPr>
        <w:br/>
        <w:t>1 373,41 тыс. руб. Эксперты рассчитали величину затрат по данной статье, которая составила 432,76 тыс. руб. (1 373,41 тыс. руб. * 0,3151 = 432,76 тыс. руб.).</w:t>
      </w:r>
    </w:p>
    <w:p w14:paraId="1A2C6FA0" w14:textId="77777777" w:rsidR="00920ECA" w:rsidRPr="00920ECA" w:rsidRDefault="00920ECA" w:rsidP="00920ECA">
      <w:pPr>
        <w:ind w:right="142" w:firstLine="709"/>
        <w:jc w:val="both"/>
        <w:rPr>
          <w:snapToGrid w:val="0"/>
          <w:sz w:val="28"/>
          <w:szCs w:val="28"/>
        </w:rPr>
      </w:pPr>
      <w:bookmarkStart w:id="44" w:name="_Hlk54027090"/>
      <w:r w:rsidRPr="00920ECA">
        <w:rPr>
          <w:snapToGrid w:val="0"/>
          <w:sz w:val="28"/>
          <w:szCs w:val="28"/>
        </w:rPr>
        <w:t>Корректировка плановых расходов по статье, на 2021 год относительно предложений предприятия составила 32,10 тыс. руб. в сторону снижения,</w:t>
      </w:r>
      <w:bookmarkEnd w:id="44"/>
      <w:r w:rsidRPr="00920ECA">
        <w:rPr>
          <w:snapToGrid w:val="0"/>
          <w:sz w:val="28"/>
          <w:szCs w:val="28"/>
        </w:rPr>
        <w:t xml:space="preserve"> </w:t>
      </w:r>
      <w:r w:rsidRPr="00920ECA">
        <w:rPr>
          <w:snapToGrid w:val="0"/>
          <w:sz w:val="28"/>
          <w:szCs w:val="28"/>
        </w:rPr>
        <w:br/>
        <w:t>в связи с применением экспертами индекса роста операционных расходов, отличного от предложений предприятия.</w:t>
      </w:r>
    </w:p>
    <w:p w14:paraId="35C30A31" w14:textId="77777777" w:rsidR="00920ECA" w:rsidRPr="00920ECA" w:rsidRDefault="00920ECA" w:rsidP="00920ECA">
      <w:pPr>
        <w:tabs>
          <w:tab w:val="left" w:pos="1890"/>
        </w:tabs>
        <w:spacing w:line="360" w:lineRule="auto"/>
        <w:ind w:right="142" w:firstLine="720"/>
        <w:jc w:val="both"/>
        <w:rPr>
          <w:snapToGrid w:val="0"/>
          <w:color w:val="000000"/>
          <w:sz w:val="28"/>
          <w:szCs w:val="28"/>
        </w:rPr>
      </w:pPr>
    </w:p>
    <w:p w14:paraId="166AD511"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16. Энергетические ресурсы</w:t>
      </w:r>
    </w:p>
    <w:p w14:paraId="1B7CA9CC"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16.1 Стоимость исходной воды</w:t>
      </w:r>
    </w:p>
    <w:p w14:paraId="188AA891" w14:textId="77777777" w:rsidR="00920ECA" w:rsidRPr="00920ECA" w:rsidRDefault="00920ECA" w:rsidP="00920ECA">
      <w:pPr>
        <w:rPr>
          <w:snapToGrid w:val="0"/>
          <w:sz w:val="28"/>
          <w:szCs w:val="28"/>
          <w:lang w:eastAsia="en-US"/>
        </w:rPr>
      </w:pPr>
    </w:p>
    <w:p w14:paraId="1A7171A9" w14:textId="77777777" w:rsidR="00920ECA" w:rsidRPr="00920ECA" w:rsidRDefault="00920ECA" w:rsidP="00920ECA">
      <w:pPr>
        <w:tabs>
          <w:tab w:val="left" w:pos="1890"/>
        </w:tabs>
        <w:ind w:right="142" w:firstLine="720"/>
        <w:jc w:val="both"/>
        <w:rPr>
          <w:snapToGrid w:val="0"/>
          <w:color w:val="000000"/>
          <w:sz w:val="28"/>
          <w:szCs w:val="28"/>
          <w:u w:val="single"/>
        </w:rPr>
      </w:pPr>
      <w:r w:rsidRPr="00920ECA">
        <w:rPr>
          <w:snapToGrid w:val="0"/>
          <w:color w:val="000000"/>
          <w:sz w:val="28"/>
          <w:szCs w:val="28"/>
        </w:rPr>
        <w:t>Предприятием заявлены расходы по статье на уровне 6 255,42 тыс. руб. при объеме воды на производство теплоносителя 258,00 тыс. м³.</w:t>
      </w:r>
    </w:p>
    <w:p w14:paraId="0D220F9A" w14:textId="77777777" w:rsidR="00920ECA" w:rsidRPr="00920ECA" w:rsidRDefault="00920ECA" w:rsidP="00920ECA">
      <w:pPr>
        <w:tabs>
          <w:tab w:val="left" w:pos="1890"/>
        </w:tabs>
        <w:ind w:right="142" w:firstLine="720"/>
        <w:jc w:val="both"/>
        <w:rPr>
          <w:snapToGrid w:val="0"/>
          <w:color w:val="000000"/>
          <w:sz w:val="28"/>
          <w:szCs w:val="28"/>
        </w:rPr>
      </w:pPr>
      <w:r w:rsidRPr="00920ECA">
        <w:rPr>
          <w:snapToGrid w:val="0"/>
          <w:color w:val="000000"/>
          <w:sz w:val="28"/>
          <w:szCs w:val="28"/>
        </w:rPr>
        <w:t xml:space="preserve">Согласно п. 50 Методики, экспертами принят объем воды </w:t>
      </w:r>
      <w:r w:rsidRPr="00920ECA">
        <w:rPr>
          <w:snapToGrid w:val="0"/>
          <w:color w:val="000000"/>
          <w:sz w:val="28"/>
          <w:szCs w:val="28"/>
        </w:rPr>
        <w:br/>
        <w:t xml:space="preserve">на производство теплоносителя в размере 257,94 тыс. м³. Услугу </w:t>
      </w:r>
      <w:r w:rsidRPr="00920ECA">
        <w:rPr>
          <w:snapToGrid w:val="0"/>
          <w:color w:val="000000"/>
          <w:sz w:val="28"/>
          <w:szCs w:val="28"/>
        </w:rPr>
        <w:br/>
        <w:t xml:space="preserve">по водоснабжению оказывает ОАО «Северо-Кузбасская энергетическая компания» договор № 119-ЛК от 01.01.2020 (стр.144-155). Тариф на водоснабжение ОАО «Северо-Кузбасская энергетическая компания» рассчитан на основании долгосрочных параметров регулирования, постановление региональной энергетической комиссией Кемеровской области от 17.12.2019 №603. </w:t>
      </w:r>
    </w:p>
    <w:p w14:paraId="6EBD4B0D" w14:textId="77777777" w:rsidR="00920ECA" w:rsidRPr="00920ECA" w:rsidRDefault="00920ECA" w:rsidP="00920ECA">
      <w:pPr>
        <w:tabs>
          <w:tab w:val="left" w:pos="1890"/>
        </w:tabs>
        <w:ind w:right="142" w:firstLine="720"/>
        <w:jc w:val="both"/>
        <w:rPr>
          <w:snapToGrid w:val="0"/>
          <w:color w:val="000000"/>
          <w:sz w:val="28"/>
          <w:szCs w:val="28"/>
        </w:rPr>
      </w:pPr>
      <w:r w:rsidRPr="00920ECA">
        <w:rPr>
          <w:snapToGrid w:val="0"/>
          <w:color w:val="000000"/>
          <w:sz w:val="28"/>
          <w:szCs w:val="28"/>
        </w:rPr>
        <w:t xml:space="preserve">Экспертами стоимость </w:t>
      </w:r>
      <w:smartTag w:uri="urn:schemas-microsoft-com:office:smarttags" w:element="metricconverter">
        <w:smartTagPr>
          <w:attr w:name="ProductID" w:val="1 м³"/>
        </w:smartTagPr>
        <w:r w:rsidRPr="00920ECA">
          <w:rPr>
            <w:snapToGrid w:val="0"/>
            <w:color w:val="000000"/>
            <w:sz w:val="28"/>
            <w:szCs w:val="28"/>
          </w:rPr>
          <w:t>1 м³</w:t>
        </w:r>
      </w:smartTag>
      <w:r w:rsidRPr="00920ECA">
        <w:rPr>
          <w:snapToGrid w:val="0"/>
          <w:color w:val="000000"/>
          <w:sz w:val="28"/>
          <w:szCs w:val="28"/>
        </w:rPr>
        <w:t xml:space="preserve"> воды, согласно п. 38 Основ ценообразования, с учётом </w:t>
      </w:r>
      <w:proofErr w:type="spellStart"/>
      <w:r w:rsidRPr="00920ECA">
        <w:rPr>
          <w:snapToGrid w:val="0"/>
          <w:color w:val="000000"/>
          <w:sz w:val="28"/>
          <w:szCs w:val="28"/>
        </w:rPr>
        <w:t>пп</w:t>
      </w:r>
      <w:proofErr w:type="spellEnd"/>
      <w:r w:rsidRPr="00920ECA">
        <w:rPr>
          <w:snapToGrid w:val="0"/>
          <w:color w:val="000000"/>
          <w:sz w:val="28"/>
          <w:szCs w:val="28"/>
        </w:rPr>
        <w:t xml:space="preserve">. а) п.28 Основ, рассчитана как среднегодовая, исходя из стоимости воды, установленной региональной энергетической комиссией Кемеровской области (постановление региональной энергетической комиссией Кемеровской области от 17.12.2019 №603) на 2021 (средняя по году 14,75 руб. /м³) и стоимости затрат по гидроузлу ООО «ТВК» (10,02 </w:t>
      </w:r>
      <w:bookmarkStart w:id="45" w:name="_Hlk25825080"/>
      <w:r w:rsidRPr="00920ECA">
        <w:rPr>
          <w:snapToGrid w:val="0"/>
          <w:color w:val="000000"/>
          <w:sz w:val="28"/>
          <w:szCs w:val="28"/>
        </w:rPr>
        <w:t>руб. /м³</w:t>
      </w:r>
      <w:bookmarkEnd w:id="45"/>
      <w:r w:rsidRPr="00920ECA">
        <w:rPr>
          <w:snapToGrid w:val="0"/>
          <w:color w:val="000000"/>
          <w:sz w:val="28"/>
          <w:szCs w:val="28"/>
        </w:rPr>
        <w:t xml:space="preserve">). Всего расходы составят 6 186,11 тыс. руб. </w:t>
      </w:r>
    </w:p>
    <w:p w14:paraId="6EF53631" w14:textId="77777777" w:rsidR="00920ECA" w:rsidRPr="00920ECA" w:rsidRDefault="00920ECA" w:rsidP="00920ECA">
      <w:pPr>
        <w:ind w:right="142" w:firstLine="567"/>
        <w:jc w:val="both"/>
        <w:rPr>
          <w:color w:val="000000"/>
          <w:sz w:val="28"/>
          <w:szCs w:val="28"/>
        </w:rPr>
      </w:pPr>
      <w:bookmarkStart w:id="46" w:name="_Toc23947590"/>
      <w:r w:rsidRPr="00920ECA">
        <w:rPr>
          <w:snapToGrid w:val="0"/>
          <w:color w:val="000000"/>
          <w:sz w:val="28"/>
          <w:szCs w:val="28"/>
        </w:rPr>
        <w:t>Корректировка плановых расходов по статье на 2021 год относительно</w:t>
      </w:r>
      <w:r w:rsidRPr="00920ECA">
        <w:rPr>
          <w:color w:val="000000"/>
          <w:sz w:val="28"/>
          <w:szCs w:val="28"/>
        </w:rPr>
        <w:t xml:space="preserve"> предложения предприятия в сторону увеличения составила 26,30 тыс. руб.</w:t>
      </w:r>
    </w:p>
    <w:p w14:paraId="502CFB66" w14:textId="77777777" w:rsidR="00920ECA" w:rsidRPr="00920ECA" w:rsidRDefault="00920ECA" w:rsidP="00920ECA">
      <w:pPr>
        <w:ind w:firstLine="567"/>
        <w:jc w:val="both"/>
        <w:rPr>
          <w:color w:val="000000"/>
          <w:sz w:val="28"/>
          <w:szCs w:val="28"/>
        </w:rPr>
      </w:pPr>
    </w:p>
    <w:p w14:paraId="68B54CCC"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16.2 Расходы на электроэнергию</w:t>
      </w:r>
      <w:bookmarkEnd w:id="46"/>
    </w:p>
    <w:p w14:paraId="0E5018A9" w14:textId="77777777" w:rsidR="00920ECA" w:rsidRPr="00920ECA" w:rsidRDefault="00920ECA" w:rsidP="00920ECA">
      <w:pPr>
        <w:rPr>
          <w:snapToGrid w:val="0"/>
          <w:sz w:val="28"/>
          <w:szCs w:val="28"/>
          <w:lang w:eastAsia="en-US"/>
        </w:rPr>
      </w:pPr>
    </w:p>
    <w:p w14:paraId="31CECA1C" w14:textId="77777777" w:rsidR="00920ECA" w:rsidRPr="00920ECA" w:rsidRDefault="00920ECA" w:rsidP="00920ECA">
      <w:pPr>
        <w:tabs>
          <w:tab w:val="left" w:pos="426"/>
          <w:tab w:val="left" w:pos="1418"/>
          <w:tab w:val="left" w:pos="1560"/>
        </w:tabs>
        <w:ind w:right="142" w:firstLine="709"/>
        <w:jc w:val="both"/>
        <w:rPr>
          <w:snapToGrid w:val="0"/>
          <w:color w:val="000000"/>
          <w:sz w:val="28"/>
          <w:szCs w:val="28"/>
        </w:rPr>
      </w:pPr>
      <w:r w:rsidRPr="00920ECA">
        <w:rPr>
          <w:snapToGrid w:val="0"/>
          <w:color w:val="000000"/>
          <w:sz w:val="28"/>
          <w:szCs w:val="28"/>
        </w:rPr>
        <w:t xml:space="preserve">Предприятие предлагает учесть расходы в сумме 6,18 тыс. руб., на общее количество 1,58 тыс. кВт*ч. </w:t>
      </w:r>
    </w:p>
    <w:p w14:paraId="652C6F48" w14:textId="77777777" w:rsidR="00920ECA" w:rsidRPr="00920ECA" w:rsidRDefault="00920ECA" w:rsidP="00920ECA">
      <w:pPr>
        <w:tabs>
          <w:tab w:val="left" w:pos="426"/>
          <w:tab w:val="left" w:pos="1418"/>
          <w:tab w:val="left" w:pos="1560"/>
        </w:tabs>
        <w:ind w:right="142" w:firstLine="709"/>
        <w:jc w:val="both"/>
        <w:rPr>
          <w:snapToGrid w:val="0"/>
          <w:color w:val="000000"/>
          <w:sz w:val="28"/>
          <w:szCs w:val="28"/>
        </w:rPr>
      </w:pPr>
      <w:r w:rsidRPr="00920ECA">
        <w:rPr>
          <w:snapToGrid w:val="0"/>
          <w:color w:val="000000"/>
          <w:sz w:val="28"/>
          <w:szCs w:val="28"/>
        </w:rPr>
        <w:t>Электроснабжение осуществляет ОАО «</w:t>
      </w:r>
      <w:proofErr w:type="spellStart"/>
      <w:r w:rsidRPr="00920ECA">
        <w:rPr>
          <w:snapToGrid w:val="0"/>
          <w:color w:val="000000"/>
          <w:sz w:val="28"/>
          <w:szCs w:val="28"/>
        </w:rPr>
        <w:t>Кузбассэнергосбыт</w:t>
      </w:r>
      <w:proofErr w:type="spellEnd"/>
      <w:r w:rsidRPr="00920ECA">
        <w:rPr>
          <w:snapToGrid w:val="0"/>
          <w:color w:val="000000"/>
          <w:sz w:val="28"/>
          <w:szCs w:val="28"/>
        </w:rPr>
        <w:t>» договор №601181 от 10.06.2013 по уровню напряжения СН-2 (стр. 117-140 том 1).</w:t>
      </w:r>
    </w:p>
    <w:p w14:paraId="74B6188F" w14:textId="77777777" w:rsidR="00920ECA" w:rsidRPr="00920ECA" w:rsidRDefault="00920ECA" w:rsidP="00920ECA">
      <w:pPr>
        <w:tabs>
          <w:tab w:val="left" w:pos="426"/>
          <w:tab w:val="left" w:pos="1418"/>
          <w:tab w:val="left" w:pos="1560"/>
        </w:tabs>
        <w:ind w:right="142" w:firstLine="709"/>
        <w:jc w:val="both"/>
        <w:rPr>
          <w:snapToGrid w:val="0"/>
          <w:color w:val="000000"/>
          <w:sz w:val="28"/>
          <w:szCs w:val="28"/>
        </w:rPr>
      </w:pPr>
      <w:r w:rsidRPr="00920ECA">
        <w:rPr>
          <w:snapToGrid w:val="0"/>
          <w:color w:val="000000"/>
          <w:sz w:val="28"/>
          <w:szCs w:val="28"/>
        </w:rPr>
        <w:t xml:space="preserve">Количество электроэнергии на 2021 год, требуемой при производстве теплоносителя, экспертами принят </w:t>
      </w:r>
      <w:r w:rsidRPr="00920ECA">
        <w:rPr>
          <w:snapToGrid w:val="0"/>
          <w:sz w:val="28"/>
          <w:szCs w:val="28"/>
        </w:rPr>
        <w:t xml:space="preserve">на уровне утвержденного значения на 2020 год </w:t>
      </w:r>
      <w:r w:rsidRPr="00920ECA">
        <w:rPr>
          <w:snapToGrid w:val="0"/>
          <w:color w:val="000000"/>
          <w:sz w:val="28"/>
          <w:szCs w:val="28"/>
        </w:rPr>
        <w:t xml:space="preserve">в размере 1,58 тыс. кВт*ч. </w:t>
      </w:r>
    </w:p>
    <w:p w14:paraId="08D92C60"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lastRenderedPageBreak/>
        <w:t xml:space="preserve">Экспертами в расчетах на 2021 год учтена стоимость электрической энергии в размере 3,97 руб./кВт*ч. Данная величина сложилась исходя из фактических данных 2019 года, полученных </w:t>
      </w:r>
      <w:r w:rsidRPr="00920ECA">
        <w:rPr>
          <w:sz w:val="28"/>
          <w:szCs w:val="28"/>
        </w:rPr>
        <w:t xml:space="preserve">через систему ЕИАС в формате шаблонов BALANCE.CALC.TARIFF.WARM.FACT </w:t>
      </w:r>
      <w:r w:rsidRPr="00920ECA">
        <w:rPr>
          <w:snapToGrid w:val="0"/>
          <w:sz w:val="28"/>
          <w:szCs w:val="28"/>
        </w:rPr>
        <w:t xml:space="preserve">с учетом индексов изменения стоимости электроэнергии (прогноз Минэкономразвития России от 26.09.2020) на 2020 год – 103,2% на 2021 год – 104,0% </w:t>
      </w:r>
      <w:r w:rsidRPr="00920ECA">
        <w:rPr>
          <w:snapToGrid w:val="0"/>
          <w:sz w:val="28"/>
          <w:szCs w:val="28"/>
        </w:rPr>
        <w:br/>
        <w:t>(3,70 руб./кВт*ч*1,032*1,04).</w:t>
      </w:r>
    </w:p>
    <w:p w14:paraId="0E880D42"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Таким образом, экономически обоснованные расходы на покупку электрической энергии на 2021 год составили 6,29 тыс. руб.</w:t>
      </w:r>
    </w:p>
    <w:p w14:paraId="1471612A" w14:textId="77777777" w:rsidR="00920ECA" w:rsidRPr="00920ECA" w:rsidRDefault="00920ECA" w:rsidP="00920ECA">
      <w:pPr>
        <w:tabs>
          <w:tab w:val="left" w:pos="1890"/>
        </w:tabs>
        <w:ind w:right="142" w:firstLine="709"/>
        <w:jc w:val="both"/>
        <w:rPr>
          <w:snapToGrid w:val="0"/>
          <w:sz w:val="28"/>
          <w:szCs w:val="28"/>
        </w:rPr>
      </w:pPr>
      <w:r w:rsidRPr="00920ECA">
        <w:rPr>
          <w:snapToGrid w:val="0"/>
          <w:sz w:val="28"/>
          <w:szCs w:val="28"/>
        </w:rPr>
        <w:t xml:space="preserve">Корректировка относительно предложений предприятия в сторону увеличения составила 0,11 тыс. руб. </w:t>
      </w:r>
    </w:p>
    <w:p w14:paraId="5CA946F9" w14:textId="77777777" w:rsidR="00920ECA" w:rsidRPr="00920ECA" w:rsidRDefault="00920ECA" w:rsidP="00920ECA">
      <w:pPr>
        <w:tabs>
          <w:tab w:val="left" w:pos="1890"/>
        </w:tabs>
        <w:ind w:right="142" w:firstLine="709"/>
        <w:jc w:val="both"/>
        <w:rPr>
          <w:snapToGrid w:val="0"/>
          <w:sz w:val="28"/>
          <w:szCs w:val="28"/>
        </w:rPr>
      </w:pPr>
    </w:p>
    <w:p w14:paraId="65149991"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17. 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 на 2019 год</w:t>
      </w:r>
    </w:p>
    <w:p w14:paraId="62544B15" w14:textId="77777777" w:rsidR="00920ECA" w:rsidRPr="00920ECA" w:rsidRDefault="00920ECA" w:rsidP="00920ECA">
      <w:pPr>
        <w:rPr>
          <w:snapToGrid w:val="0"/>
          <w:sz w:val="28"/>
          <w:szCs w:val="28"/>
        </w:rPr>
      </w:pPr>
    </w:p>
    <w:p w14:paraId="56D144B0" w14:textId="77777777" w:rsidR="00920ECA" w:rsidRPr="00920ECA" w:rsidRDefault="00920ECA" w:rsidP="00920ECA">
      <w:pPr>
        <w:tabs>
          <w:tab w:val="left" w:pos="1890"/>
        </w:tabs>
        <w:ind w:firstLine="720"/>
        <w:jc w:val="both"/>
        <w:rPr>
          <w:snapToGrid w:val="0"/>
          <w:sz w:val="28"/>
          <w:szCs w:val="28"/>
        </w:rPr>
      </w:pPr>
      <w:r w:rsidRPr="00920ECA">
        <w:rPr>
          <w:snapToGrid w:val="0"/>
          <w:sz w:val="28"/>
          <w:szCs w:val="28"/>
        </w:rPr>
        <w:t>Фактическая необходимая валовая выручка за 2019 год составила 6 046,60 тыс. руб., в т.ч. на потребительский рынок 5 894,73 тыс. руб.</w:t>
      </w:r>
    </w:p>
    <w:p w14:paraId="3544E888" w14:textId="77777777" w:rsidR="00920ECA" w:rsidRPr="00920ECA" w:rsidRDefault="00920ECA" w:rsidP="00920ECA">
      <w:pPr>
        <w:tabs>
          <w:tab w:val="left" w:pos="1890"/>
        </w:tabs>
        <w:ind w:firstLine="720"/>
        <w:jc w:val="both"/>
        <w:rPr>
          <w:snapToGrid w:val="0"/>
          <w:sz w:val="28"/>
          <w:szCs w:val="28"/>
        </w:rPr>
      </w:pPr>
      <w:r w:rsidRPr="00920ECA">
        <w:rPr>
          <w:snapToGrid w:val="0"/>
          <w:sz w:val="28"/>
          <w:szCs w:val="28"/>
        </w:rPr>
        <w:t>Фактическая товарная выручка предприятия за 2019 год составила 4 445,72 тыс. руб. Тарифы на теплоноситель для ООО «ТВК» на 2019 год утверждены постановлением региональной энергетической комиссии Кемеровской области от 11.12.2018 № 476 (в редакции постановления от 05.12.2019 № 554).</w:t>
      </w:r>
    </w:p>
    <w:p w14:paraId="2F998605" w14:textId="77777777" w:rsidR="00920ECA" w:rsidRPr="00920ECA" w:rsidRDefault="00920ECA" w:rsidP="00920ECA">
      <w:pPr>
        <w:tabs>
          <w:tab w:val="left" w:pos="1890"/>
        </w:tabs>
        <w:ind w:firstLine="720"/>
        <w:jc w:val="both"/>
        <w:rPr>
          <w:snapToGrid w:val="0"/>
          <w:sz w:val="28"/>
          <w:szCs w:val="28"/>
        </w:rPr>
      </w:pPr>
      <w:r w:rsidRPr="00920ECA">
        <w:rPr>
          <w:snapToGrid w:val="0"/>
          <w:sz w:val="28"/>
          <w:szCs w:val="28"/>
        </w:rPr>
        <w:t xml:space="preserve"> Расчёт товарной выручки ООО «ТВК» за 2019 год представлен в таблице 12.</w:t>
      </w:r>
    </w:p>
    <w:p w14:paraId="2FB734C6" w14:textId="77777777" w:rsidR="00920ECA" w:rsidRPr="00920ECA" w:rsidRDefault="00920ECA" w:rsidP="00920ECA">
      <w:pPr>
        <w:tabs>
          <w:tab w:val="left" w:pos="1890"/>
        </w:tabs>
        <w:ind w:left="1440" w:right="-1"/>
        <w:jc w:val="right"/>
        <w:rPr>
          <w:sz w:val="28"/>
          <w:szCs w:val="28"/>
        </w:rPr>
      </w:pPr>
      <w:r w:rsidRPr="00920ECA">
        <w:rPr>
          <w:sz w:val="28"/>
          <w:szCs w:val="28"/>
        </w:rPr>
        <w:t>Таблица 12</w:t>
      </w:r>
    </w:p>
    <w:p w14:paraId="22706A4C" w14:textId="77777777" w:rsidR="00920ECA" w:rsidRPr="00920ECA" w:rsidRDefault="00920ECA" w:rsidP="00920ECA">
      <w:pPr>
        <w:tabs>
          <w:tab w:val="left" w:pos="1890"/>
        </w:tabs>
        <w:ind w:firstLine="720"/>
        <w:jc w:val="both"/>
        <w:rPr>
          <w:snapToGrid w:val="0"/>
          <w:color w:val="000000"/>
          <w:sz w:val="28"/>
          <w:szCs w:val="28"/>
        </w:rPr>
      </w:pPr>
    </w:p>
    <w:p w14:paraId="4DAA9B55" w14:textId="77777777" w:rsidR="00920ECA" w:rsidRPr="00920ECA" w:rsidRDefault="00920ECA" w:rsidP="00920ECA">
      <w:pPr>
        <w:tabs>
          <w:tab w:val="left" w:pos="1890"/>
        </w:tabs>
        <w:ind w:firstLine="720"/>
        <w:jc w:val="center"/>
        <w:rPr>
          <w:snapToGrid w:val="0"/>
          <w:color w:val="000000"/>
          <w:sz w:val="28"/>
          <w:szCs w:val="28"/>
        </w:rPr>
      </w:pPr>
      <w:r w:rsidRPr="00920ECA">
        <w:rPr>
          <w:snapToGrid w:val="0"/>
          <w:color w:val="000000"/>
          <w:sz w:val="28"/>
          <w:szCs w:val="28"/>
        </w:rPr>
        <w:t>Расчёт товарной выручки на теплоноситель ООО «ТВК» за 2019 год</w:t>
      </w:r>
    </w:p>
    <w:p w14:paraId="2515EEC9" w14:textId="77777777" w:rsidR="00920ECA" w:rsidRPr="00920ECA" w:rsidRDefault="00920ECA" w:rsidP="00920ECA">
      <w:pPr>
        <w:tabs>
          <w:tab w:val="left" w:pos="1890"/>
        </w:tabs>
        <w:ind w:firstLine="720"/>
        <w:jc w:val="center"/>
        <w:rPr>
          <w:snapToGrid w:val="0"/>
          <w:color w:val="000000"/>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4"/>
        <w:gridCol w:w="1134"/>
        <w:gridCol w:w="1418"/>
        <w:gridCol w:w="1984"/>
        <w:gridCol w:w="1270"/>
      </w:tblGrid>
      <w:tr w:rsidR="00920ECA" w:rsidRPr="00920ECA" w14:paraId="50313D0C" w14:textId="77777777" w:rsidTr="00920ECA">
        <w:tc>
          <w:tcPr>
            <w:tcW w:w="1560" w:type="dxa"/>
            <w:shd w:val="clear" w:color="auto" w:fill="auto"/>
            <w:vAlign w:val="center"/>
          </w:tcPr>
          <w:p w14:paraId="557665DE" w14:textId="77777777" w:rsidR="00920ECA" w:rsidRPr="00920ECA" w:rsidRDefault="00920ECA" w:rsidP="00920ECA">
            <w:pPr>
              <w:tabs>
                <w:tab w:val="left" w:pos="1890"/>
              </w:tabs>
              <w:jc w:val="center"/>
              <w:rPr>
                <w:snapToGrid w:val="0"/>
              </w:rPr>
            </w:pPr>
            <w:r w:rsidRPr="00920ECA">
              <w:rPr>
                <w:snapToGrid w:val="0"/>
              </w:rPr>
              <w:t>Период</w:t>
            </w:r>
          </w:p>
        </w:tc>
        <w:tc>
          <w:tcPr>
            <w:tcW w:w="1984" w:type="dxa"/>
            <w:shd w:val="clear" w:color="auto" w:fill="auto"/>
            <w:vAlign w:val="center"/>
          </w:tcPr>
          <w:p w14:paraId="3A2ECF1D" w14:textId="77777777" w:rsidR="00920ECA" w:rsidRPr="00920ECA" w:rsidRDefault="00920ECA" w:rsidP="00920ECA">
            <w:pPr>
              <w:tabs>
                <w:tab w:val="left" w:pos="1890"/>
              </w:tabs>
              <w:jc w:val="center"/>
              <w:rPr>
                <w:snapToGrid w:val="0"/>
              </w:rPr>
            </w:pPr>
            <w:r w:rsidRPr="00920ECA">
              <w:rPr>
                <w:snapToGrid w:val="0"/>
              </w:rPr>
              <w:t>Полезный отпуск на потребительский рынок, м</w:t>
            </w:r>
            <w:r w:rsidRPr="00920ECA">
              <w:rPr>
                <w:snapToGrid w:val="0"/>
                <w:vertAlign w:val="superscript"/>
              </w:rPr>
              <w:t>3</w:t>
            </w:r>
          </w:p>
        </w:tc>
        <w:tc>
          <w:tcPr>
            <w:tcW w:w="1134" w:type="dxa"/>
            <w:shd w:val="clear" w:color="auto" w:fill="auto"/>
            <w:vAlign w:val="center"/>
          </w:tcPr>
          <w:p w14:paraId="30CC60BB" w14:textId="77777777" w:rsidR="00920ECA" w:rsidRPr="00920ECA" w:rsidRDefault="00920ECA" w:rsidP="00920ECA">
            <w:pPr>
              <w:tabs>
                <w:tab w:val="left" w:pos="1890"/>
              </w:tabs>
              <w:jc w:val="center"/>
              <w:rPr>
                <w:snapToGrid w:val="0"/>
              </w:rPr>
            </w:pPr>
            <w:r w:rsidRPr="00920ECA">
              <w:rPr>
                <w:snapToGrid w:val="0"/>
              </w:rPr>
              <w:t>Размер тарифа,</w:t>
            </w:r>
          </w:p>
          <w:p w14:paraId="2BA7AD91" w14:textId="77777777" w:rsidR="00920ECA" w:rsidRPr="00920ECA" w:rsidRDefault="00920ECA" w:rsidP="00920ECA">
            <w:pPr>
              <w:tabs>
                <w:tab w:val="left" w:pos="1890"/>
              </w:tabs>
              <w:jc w:val="center"/>
              <w:rPr>
                <w:snapToGrid w:val="0"/>
              </w:rPr>
            </w:pPr>
            <w:r w:rsidRPr="00920ECA">
              <w:rPr>
                <w:snapToGrid w:val="0"/>
              </w:rPr>
              <w:t xml:space="preserve"> руб./ м</w:t>
            </w:r>
            <w:r w:rsidRPr="00920ECA">
              <w:rPr>
                <w:snapToGrid w:val="0"/>
                <w:vertAlign w:val="superscript"/>
              </w:rPr>
              <w:t>3</w:t>
            </w:r>
          </w:p>
        </w:tc>
        <w:tc>
          <w:tcPr>
            <w:tcW w:w="1418" w:type="dxa"/>
            <w:shd w:val="clear" w:color="auto" w:fill="auto"/>
            <w:vAlign w:val="center"/>
          </w:tcPr>
          <w:p w14:paraId="5ABA6007" w14:textId="77777777" w:rsidR="00920ECA" w:rsidRPr="00920ECA" w:rsidRDefault="00920ECA" w:rsidP="00920ECA">
            <w:pPr>
              <w:tabs>
                <w:tab w:val="left" w:pos="1890"/>
              </w:tabs>
              <w:jc w:val="center"/>
              <w:rPr>
                <w:snapToGrid w:val="0"/>
              </w:rPr>
            </w:pPr>
            <w:r w:rsidRPr="00920ECA">
              <w:rPr>
                <w:snapToGrid w:val="0"/>
              </w:rPr>
              <w:t>Товарная выручка, тыс. руб.</w:t>
            </w:r>
          </w:p>
          <w:p w14:paraId="3B02C9E7" w14:textId="77777777" w:rsidR="00920ECA" w:rsidRPr="00920ECA" w:rsidRDefault="00920ECA" w:rsidP="00920ECA">
            <w:pPr>
              <w:tabs>
                <w:tab w:val="left" w:pos="1890"/>
              </w:tabs>
              <w:jc w:val="center"/>
              <w:rPr>
                <w:snapToGrid w:val="0"/>
              </w:rPr>
            </w:pPr>
            <w:r w:rsidRPr="00920ECA">
              <w:rPr>
                <w:snapToGrid w:val="0"/>
              </w:rPr>
              <w:t>(2 × 3)/1000</w:t>
            </w:r>
          </w:p>
        </w:tc>
        <w:tc>
          <w:tcPr>
            <w:tcW w:w="1984" w:type="dxa"/>
            <w:shd w:val="clear" w:color="auto" w:fill="auto"/>
            <w:vAlign w:val="center"/>
          </w:tcPr>
          <w:p w14:paraId="75088931" w14:textId="77777777" w:rsidR="00920ECA" w:rsidRPr="00920ECA" w:rsidRDefault="00920ECA" w:rsidP="00920ECA">
            <w:pPr>
              <w:tabs>
                <w:tab w:val="left" w:pos="1890"/>
              </w:tabs>
              <w:jc w:val="center"/>
              <w:rPr>
                <w:snapToGrid w:val="0"/>
              </w:rPr>
            </w:pPr>
            <w:r w:rsidRPr="00920ECA">
              <w:rPr>
                <w:snapToGrid w:val="0"/>
              </w:rPr>
              <w:t>НВВ на потребительский рынок, тыс. руб.</w:t>
            </w:r>
          </w:p>
        </w:tc>
        <w:tc>
          <w:tcPr>
            <w:tcW w:w="1270" w:type="dxa"/>
            <w:shd w:val="clear" w:color="auto" w:fill="auto"/>
            <w:vAlign w:val="center"/>
          </w:tcPr>
          <w:p w14:paraId="63841AAE" w14:textId="77777777" w:rsidR="00920ECA" w:rsidRPr="00920ECA" w:rsidRDefault="00920ECA" w:rsidP="00920ECA">
            <w:pPr>
              <w:tabs>
                <w:tab w:val="left" w:pos="1890"/>
              </w:tabs>
              <w:jc w:val="center"/>
              <w:rPr>
                <w:snapToGrid w:val="0"/>
              </w:rPr>
            </w:pPr>
            <w:r w:rsidRPr="00920ECA">
              <w:rPr>
                <w:snapToGrid w:val="0"/>
              </w:rPr>
              <w:t>Дельта НВВ, тыс. руб.</w:t>
            </w:r>
          </w:p>
          <w:p w14:paraId="5E00650B" w14:textId="77777777" w:rsidR="00920ECA" w:rsidRPr="00920ECA" w:rsidRDefault="00920ECA" w:rsidP="00920ECA">
            <w:pPr>
              <w:tabs>
                <w:tab w:val="left" w:pos="1890"/>
              </w:tabs>
              <w:jc w:val="center"/>
              <w:rPr>
                <w:snapToGrid w:val="0"/>
              </w:rPr>
            </w:pPr>
            <w:r w:rsidRPr="00920ECA">
              <w:rPr>
                <w:snapToGrid w:val="0"/>
              </w:rPr>
              <w:t>(5 – 4)</w:t>
            </w:r>
          </w:p>
        </w:tc>
      </w:tr>
      <w:tr w:rsidR="00920ECA" w:rsidRPr="00920ECA" w14:paraId="1B52A3A2" w14:textId="77777777" w:rsidTr="00920ECA">
        <w:tc>
          <w:tcPr>
            <w:tcW w:w="1560" w:type="dxa"/>
            <w:shd w:val="clear" w:color="auto" w:fill="auto"/>
            <w:vAlign w:val="center"/>
          </w:tcPr>
          <w:p w14:paraId="0BFFDE56" w14:textId="77777777" w:rsidR="00920ECA" w:rsidRPr="00920ECA" w:rsidRDefault="00920ECA" w:rsidP="00920ECA">
            <w:pPr>
              <w:tabs>
                <w:tab w:val="left" w:pos="1890"/>
              </w:tabs>
              <w:jc w:val="center"/>
              <w:rPr>
                <w:snapToGrid w:val="0"/>
              </w:rPr>
            </w:pPr>
            <w:r w:rsidRPr="00920ECA">
              <w:rPr>
                <w:snapToGrid w:val="0"/>
              </w:rPr>
              <w:t>1</w:t>
            </w:r>
          </w:p>
        </w:tc>
        <w:tc>
          <w:tcPr>
            <w:tcW w:w="1984" w:type="dxa"/>
            <w:shd w:val="clear" w:color="auto" w:fill="auto"/>
            <w:vAlign w:val="center"/>
          </w:tcPr>
          <w:p w14:paraId="72014F13" w14:textId="77777777" w:rsidR="00920ECA" w:rsidRPr="00920ECA" w:rsidRDefault="00920ECA" w:rsidP="00920ECA">
            <w:pPr>
              <w:tabs>
                <w:tab w:val="left" w:pos="1890"/>
              </w:tabs>
              <w:jc w:val="center"/>
              <w:rPr>
                <w:snapToGrid w:val="0"/>
              </w:rPr>
            </w:pPr>
            <w:r w:rsidRPr="00920ECA">
              <w:rPr>
                <w:snapToGrid w:val="0"/>
              </w:rPr>
              <w:t>2</w:t>
            </w:r>
          </w:p>
        </w:tc>
        <w:tc>
          <w:tcPr>
            <w:tcW w:w="1134" w:type="dxa"/>
            <w:shd w:val="clear" w:color="auto" w:fill="auto"/>
            <w:vAlign w:val="center"/>
          </w:tcPr>
          <w:p w14:paraId="374370D5" w14:textId="77777777" w:rsidR="00920ECA" w:rsidRPr="00920ECA" w:rsidRDefault="00920ECA" w:rsidP="00920ECA">
            <w:pPr>
              <w:tabs>
                <w:tab w:val="left" w:pos="1890"/>
              </w:tabs>
              <w:jc w:val="center"/>
              <w:rPr>
                <w:snapToGrid w:val="0"/>
              </w:rPr>
            </w:pPr>
            <w:r w:rsidRPr="00920ECA">
              <w:rPr>
                <w:snapToGrid w:val="0"/>
              </w:rPr>
              <w:t>3</w:t>
            </w:r>
          </w:p>
        </w:tc>
        <w:tc>
          <w:tcPr>
            <w:tcW w:w="1418" w:type="dxa"/>
            <w:shd w:val="clear" w:color="auto" w:fill="auto"/>
            <w:vAlign w:val="center"/>
          </w:tcPr>
          <w:p w14:paraId="314C68A2" w14:textId="77777777" w:rsidR="00920ECA" w:rsidRPr="00920ECA" w:rsidRDefault="00920ECA" w:rsidP="00920ECA">
            <w:pPr>
              <w:tabs>
                <w:tab w:val="left" w:pos="1890"/>
              </w:tabs>
              <w:jc w:val="center"/>
              <w:rPr>
                <w:snapToGrid w:val="0"/>
              </w:rPr>
            </w:pPr>
            <w:r w:rsidRPr="00920ECA">
              <w:rPr>
                <w:snapToGrid w:val="0"/>
              </w:rPr>
              <w:t>4</w:t>
            </w:r>
          </w:p>
        </w:tc>
        <w:tc>
          <w:tcPr>
            <w:tcW w:w="1984" w:type="dxa"/>
            <w:shd w:val="clear" w:color="auto" w:fill="auto"/>
            <w:vAlign w:val="center"/>
          </w:tcPr>
          <w:p w14:paraId="5B56CCBE" w14:textId="77777777" w:rsidR="00920ECA" w:rsidRPr="00920ECA" w:rsidRDefault="00920ECA" w:rsidP="00920ECA">
            <w:pPr>
              <w:tabs>
                <w:tab w:val="left" w:pos="1890"/>
              </w:tabs>
              <w:jc w:val="center"/>
              <w:rPr>
                <w:snapToGrid w:val="0"/>
              </w:rPr>
            </w:pPr>
            <w:r w:rsidRPr="00920ECA">
              <w:rPr>
                <w:snapToGrid w:val="0"/>
              </w:rPr>
              <w:t>5</w:t>
            </w:r>
          </w:p>
        </w:tc>
        <w:tc>
          <w:tcPr>
            <w:tcW w:w="1270" w:type="dxa"/>
            <w:shd w:val="clear" w:color="auto" w:fill="auto"/>
            <w:vAlign w:val="center"/>
          </w:tcPr>
          <w:p w14:paraId="2BF97036" w14:textId="77777777" w:rsidR="00920ECA" w:rsidRPr="00920ECA" w:rsidRDefault="00920ECA" w:rsidP="00920ECA">
            <w:pPr>
              <w:tabs>
                <w:tab w:val="left" w:pos="1890"/>
              </w:tabs>
              <w:jc w:val="center"/>
              <w:rPr>
                <w:snapToGrid w:val="0"/>
              </w:rPr>
            </w:pPr>
            <w:r w:rsidRPr="00920ECA">
              <w:rPr>
                <w:snapToGrid w:val="0"/>
              </w:rPr>
              <w:t>6</w:t>
            </w:r>
          </w:p>
        </w:tc>
      </w:tr>
      <w:tr w:rsidR="00920ECA" w:rsidRPr="00920ECA" w14:paraId="0FD11DED" w14:textId="77777777" w:rsidTr="00920ECA">
        <w:tc>
          <w:tcPr>
            <w:tcW w:w="1560" w:type="dxa"/>
            <w:shd w:val="clear" w:color="auto" w:fill="auto"/>
            <w:vAlign w:val="center"/>
          </w:tcPr>
          <w:p w14:paraId="4C5C336D" w14:textId="77777777" w:rsidR="00920ECA" w:rsidRPr="00920ECA" w:rsidRDefault="00920ECA" w:rsidP="00920ECA">
            <w:pPr>
              <w:tabs>
                <w:tab w:val="left" w:pos="1890"/>
              </w:tabs>
              <w:jc w:val="both"/>
              <w:rPr>
                <w:snapToGrid w:val="0"/>
              </w:rPr>
            </w:pPr>
            <w:r w:rsidRPr="00920ECA">
              <w:rPr>
                <w:snapToGrid w:val="0"/>
              </w:rPr>
              <w:t>1 полугодие</w:t>
            </w:r>
          </w:p>
        </w:tc>
        <w:tc>
          <w:tcPr>
            <w:tcW w:w="1984" w:type="dxa"/>
            <w:shd w:val="clear" w:color="auto" w:fill="auto"/>
            <w:vAlign w:val="center"/>
          </w:tcPr>
          <w:p w14:paraId="082DB192" w14:textId="77777777" w:rsidR="00920ECA" w:rsidRPr="00920ECA" w:rsidRDefault="00920ECA" w:rsidP="00920ECA">
            <w:pPr>
              <w:jc w:val="center"/>
              <w:rPr>
                <w:snapToGrid w:val="0"/>
              </w:rPr>
            </w:pPr>
            <w:r w:rsidRPr="00920ECA">
              <w:rPr>
                <w:snapToGrid w:val="0"/>
              </w:rPr>
              <w:t>106 665,50</w:t>
            </w:r>
          </w:p>
        </w:tc>
        <w:tc>
          <w:tcPr>
            <w:tcW w:w="1134" w:type="dxa"/>
            <w:shd w:val="clear" w:color="auto" w:fill="auto"/>
            <w:vAlign w:val="center"/>
          </w:tcPr>
          <w:p w14:paraId="5C01E0C4" w14:textId="77777777" w:rsidR="00920ECA" w:rsidRPr="00920ECA" w:rsidRDefault="00920ECA" w:rsidP="00920ECA">
            <w:pPr>
              <w:jc w:val="center"/>
              <w:rPr>
                <w:snapToGrid w:val="0"/>
              </w:rPr>
            </w:pPr>
            <w:r w:rsidRPr="00920ECA">
              <w:rPr>
                <w:snapToGrid w:val="0"/>
              </w:rPr>
              <w:t>23,90</w:t>
            </w:r>
          </w:p>
        </w:tc>
        <w:tc>
          <w:tcPr>
            <w:tcW w:w="1418" w:type="dxa"/>
            <w:shd w:val="clear" w:color="auto" w:fill="auto"/>
            <w:vAlign w:val="center"/>
          </w:tcPr>
          <w:p w14:paraId="4F1897EB" w14:textId="77777777" w:rsidR="00920ECA" w:rsidRPr="00920ECA" w:rsidRDefault="00920ECA" w:rsidP="00920ECA">
            <w:pPr>
              <w:jc w:val="center"/>
              <w:rPr>
                <w:snapToGrid w:val="0"/>
              </w:rPr>
            </w:pPr>
            <w:r w:rsidRPr="00920ECA">
              <w:rPr>
                <w:snapToGrid w:val="0"/>
              </w:rPr>
              <w:t>2 549,31</w:t>
            </w:r>
          </w:p>
        </w:tc>
        <w:tc>
          <w:tcPr>
            <w:tcW w:w="1984" w:type="dxa"/>
            <w:shd w:val="clear" w:color="auto" w:fill="auto"/>
            <w:vAlign w:val="center"/>
          </w:tcPr>
          <w:p w14:paraId="7D88EE9B" w14:textId="77777777" w:rsidR="00920ECA" w:rsidRPr="00920ECA" w:rsidRDefault="00920ECA" w:rsidP="00920ECA">
            <w:pPr>
              <w:tabs>
                <w:tab w:val="left" w:pos="1890"/>
              </w:tabs>
              <w:jc w:val="center"/>
              <w:rPr>
                <w:snapToGrid w:val="0"/>
              </w:rPr>
            </w:pPr>
          </w:p>
        </w:tc>
        <w:tc>
          <w:tcPr>
            <w:tcW w:w="1270" w:type="dxa"/>
            <w:shd w:val="clear" w:color="auto" w:fill="auto"/>
            <w:vAlign w:val="center"/>
          </w:tcPr>
          <w:p w14:paraId="0936A127" w14:textId="77777777" w:rsidR="00920ECA" w:rsidRPr="00920ECA" w:rsidRDefault="00920ECA" w:rsidP="00920ECA">
            <w:pPr>
              <w:tabs>
                <w:tab w:val="left" w:pos="1890"/>
              </w:tabs>
              <w:jc w:val="center"/>
              <w:rPr>
                <w:snapToGrid w:val="0"/>
              </w:rPr>
            </w:pPr>
          </w:p>
        </w:tc>
      </w:tr>
      <w:tr w:rsidR="00920ECA" w:rsidRPr="00920ECA" w14:paraId="1AEB0DFF" w14:textId="77777777" w:rsidTr="00920ECA">
        <w:tc>
          <w:tcPr>
            <w:tcW w:w="1560" w:type="dxa"/>
            <w:shd w:val="clear" w:color="auto" w:fill="auto"/>
            <w:vAlign w:val="center"/>
          </w:tcPr>
          <w:p w14:paraId="6475CEE2" w14:textId="77777777" w:rsidR="00920ECA" w:rsidRPr="00920ECA" w:rsidRDefault="00920ECA" w:rsidP="00920ECA">
            <w:pPr>
              <w:tabs>
                <w:tab w:val="left" w:pos="1890"/>
              </w:tabs>
              <w:jc w:val="both"/>
              <w:rPr>
                <w:snapToGrid w:val="0"/>
              </w:rPr>
            </w:pPr>
            <w:r w:rsidRPr="00920ECA">
              <w:rPr>
                <w:snapToGrid w:val="0"/>
              </w:rPr>
              <w:t>2 полугодие</w:t>
            </w:r>
          </w:p>
        </w:tc>
        <w:tc>
          <w:tcPr>
            <w:tcW w:w="1984" w:type="dxa"/>
            <w:shd w:val="clear" w:color="auto" w:fill="auto"/>
            <w:vAlign w:val="center"/>
          </w:tcPr>
          <w:p w14:paraId="168EA060" w14:textId="77777777" w:rsidR="00920ECA" w:rsidRPr="00920ECA" w:rsidRDefault="00920ECA" w:rsidP="00920ECA">
            <w:pPr>
              <w:jc w:val="center"/>
              <w:rPr>
                <w:snapToGrid w:val="0"/>
              </w:rPr>
            </w:pPr>
            <w:r w:rsidRPr="00920ECA">
              <w:rPr>
                <w:snapToGrid w:val="0"/>
              </w:rPr>
              <w:t>87 271,78</w:t>
            </w:r>
          </w:p>
        </w:tc>
        <w:tc>
          <w:tcPr>
            <w:tcW w:w="1134" w:type="dxa"/>
            <w:shd w:val="clear" w:color="auto" w:fill="auto"/>
            <w:vAlign w:val="center"/>
          </w:tcPr>
          <w:p w14:paraId="78AB4868" w14:textId="77777777" w:rsidR="00920ECA" w:rsidRPr="00920ECA" w:rsidRDefault="00920ECA" w:rsidP="00920ECA">
            <w:pPr>
              <w:jc w:val="center"/>
              <w:rPr>
                <w:snapToGrid w:val="0"/>
              </w:rPr>
            </w:pPr>
            <w:r w:rsidRPr="00920ECA">
              <w:rPr>
                <w:snapToGrid w:val="0"/>
              </w:rPr>
              <w:t>21,73</w:t>
            </w:r>
          </w:p>
        </w:tc>
        <w:tc>
          <w:tcPr>
            <w:tcW w:w="1418" w:type="dxa"/>
            <w:shd w:val="clear" w:color="auto" w:fill="auto"/>
            <w:vAlign w:val="center"/>
          </w:tcPr>
          <w:p w14:paraId="5E05AD33" w14:textId="77777777" w:rsidR="00920ECA" w:rsidRPr="00920ECA" w:rsidRDefault="00920ECA" w:rsidP="00920ECA">
            <w:pPr>
              <w:jc w:val="center"/>
              <w:rPr>
                <w:snapToGrid w:val="0"/>
              </w:rPr>
            </w:pPr>
            <w:r w:rsidRPr="00920ECA">
              <w:rPr>
                <w:snapToGrid w:val="0"/>
              </w:rPr>
              <w:t>1 896,42</w:t>
            </w:r>
          </w:p>
        </w:tc>
        <w:tc>
          <w:tcPr>
            <w:tcW w:w="1984" w:type="dxa"/>
            <w:shd w:val="clear" w:color="auto" w:fill="auto"/>
            <w:vAlign w:val="center"/>
          </w:tcPr>
          <w:p w14:paraId="1AD25B44" w14:textId="77777777" w:rsidR="00920ECA" w:rsidRPr="00920ECA" w:rsidRDefault="00920ECA" w:rsidP="00920ECA">
            <w:pPr>
              <w:tabs>
                <w:tab w:val="left" w:pos="1890"/>
              </w:tabs>
              <w:jc w:val="center"/>
              <w:rPr>
                <w:snapToGrid w:val="0"/>
              </w:rPr>
            </w:pPr>
          </w:p>
        </w:tc>
        <w:tc>
          <w:tcPr>
            <w:tcW w:w="1270" w:type="dxa"/>
            <w:shd w:val="clear" w:color="auto" w:fill="auto"/>
            <w:vAlign w:val="center"/>
          </w:tcPr>
          <w:p w14:paraId="1303FC19" w14:textId="77777777" w:rsidR="00920ECA" w:rsidRPr="00920ECA" w:rsidRDefault="00920ECA" w:rsidP="00920ECA">
            <w:pPr>
              <w:tabs>
                <w:tab w:val="left" w:pos="1890"/>
              </w:tabs>
              <w:jc w:val="center"/>
              <w:rPr>
                <w:snapToGrid w:val="0"/>
              </w:rPr>
            </w:pPr>
          </w:p>
        </w:tc>
      </w:tr>
      <w:tr w:rsidR="00920ECA" w:rsidRPr="00920ECA" w14:paraId="28E2565F" w14:textId="77777777" w:rsidTr="00920ECA">
        <w:tc>
          <w:tcPr>
            <w:tcW w:w="1560" w:type="dxa"/>
            <w:shd w:val="clear" w:color="auto" w:fill="auto"/>
            <w:vAlign w:val="center"/>
          </w:tcPr>
          <w:p w14:paraId="4684AAFB" w14:textId="77777777" w:rsidR="00920ECA" w:rsidRPr="00920ECA" w:rsidRDefault="00920ECA" w:rsidP="00920ECA">
            <w:pPr>
              <w:tabs>
                <w:tab w:val="left" w:pos="1890"/>
              </w:tabs>
              <w:jc w:val="both"/>
              <w:rPr>
                <w:snapToGrid w:val="0"/>
              </w:rPr>
            </w:pPr>
            <w:r w:rsidRPr="00920ECA">
              <w:rPr>
                <w:snapToGrid w:val="0"/>
              </w:rPr>
              <w:t>Итого за год</w:t>
            </w:r>
          </w:p>
        </w:tc>
        <w:tc>
          <w:tcPr>
            <w:tcW w:w="1984" w:type="dxa"/>
            <w:shd w:val="clear" w:color="auto" w:fill="auto"/>
            <w:vAlign w:val="center"/>
          </w:tcPr>
          <w:p w14:paraId="6AA033A0" w14:textId="77777777" w:rsidR="00920ECA" w:rsidRPr="00920ECA" w:rsidRDefault="00920ECA" w:rsidP="00920ECA">
            <w:pPr>
              <w:jc w:val="center"/>
              <w:rPr>
                <w:snapToGrid w:val="0"/>
              </w:rPr>
            </w:pPr>
            <w:r w:rsidRPr="00920ECA">
              <w:t xml:space="preserve">193 937,28 </w:t>
            </w:r>
          </w:p>
        </w:tc>
        <w:tc>
          <w:tcPr>
            <w:tcW w:w="1134" w:type="dxa"/>
            <w:shd w:val="clear" w:color="auto" w:fill="auto"/>
            <w:vAlign w:val="center"/>
          </w:tcPr>
          <w:p w14:paraId="1EE9762A" w14:textId="77777777" w:rsidR="00920ECA" w:rsidRPr="00920ECA" w:rsidRDefault="00920ECA" w:rsidP="00920ECA">
            <w:pPr>
              <w:jc w:val="center"/>
              <w:rPr>
                <w:snapToGrid w:val="0"/>
              </w:rPr>
            </w:pPr>
          </w:p>
        </w:tc>
        <w:tc>
          <w:tcPr>
            <w:tcW w:w="1418" w:type="dxa"/>
            <w:shd w:val="clear" w:color="auto" w:fill="auto"/>
            <w:vAlign w:val="center"/>
          </w:tcPr>
          <w:p w14:paraId="7D66F874" w14:textId="77777777" w:rsidR="00920ECA" w:rsidRPr="00920ECA" w:rsidRDefault="00920ECA" w:rsidP="00920ECA">
            <w:pPr>
              <w:jc w:val="center"/>
              <w:rPr>
                <w:snapToGrid w:val="0"/>
              </w:rPr>
            </w:pPr>
            <w:r w:rsidRPr="00920ECA">
              <w:rPr>
                <w:snapToGrid w:val="0"/>
              </w:rPr>
              <w:t>4 445,73</w:t>
            </w:r>
          </w:p>
        </w:tc>
        <w:tc>
          <w:tcPr>
            <w:tcW w:w="1984" w:type="dxa"/>
            <w:shd w:val="clear" w:color="auto" w:fill="auto"/>
            <w:vAlign w:val="center"/>
          </w:tcPr>
          <w:p w14:paraId="72567A1E" w14:textId="77777777" w:rsidR="00920ECA" w:rsidRPr="00920ECA" w:rsidRDefault="00920ECA" w:rsidP="00920ECA">
            <w:pPr>
              <w:jc w:val="center"/>
              <w:rPr>
                <w:snapToGrid w:val="0"/>
              </w:rPr>
            </w:pPr>
            <w:r w:rsidRPr="00920ECA">
              <w:rPr>
                <w:snapToGrid w:val="0"/>
              </w:rPr>
              <w:t>5 894,73</w:t>
            </w:r>
          </w:p>
        </w:tc>
        <w:tc>
          <w:tcPr>
            <w:tcW w:w="1270" w:type="dxa"/>
            <w:shd w:val="clear" w:color="auto" w:fill="auto"/>
            <w:vAlign w:val="center"/>
          </w:tcPr>
          <w:p w14:paraId="7A97B406" w14:textId="77777777" w:rsidR="00920ECA" w:rsidRPr="00920ECA" w:rsidRDefault="00920ECA" w:rsidP="00920ECA">
            <w:pPr>
              <w:jc w:val="center"/>
              <w:rPr>
                <w:snapToGrid w:val="0"/>
              </w:rPr>
            </w:pPr>
            <w:r w:rsidRPr="00920ECA">
              <w:rPr>
                <w:snapToGrid w:val="0"/>
              </w:rPr>
              <w:t>1 449,00</w:t>
            </w:r>
          </w:p>
        </w:tc>
      </w:tr>
    </w:tbl>
    <w:p w14:paraId="0E184EA9" w14:textId="77777777" w:rsidR="00920ECA" w:rsidRPr="00920ECA" w:rsidRDefault="00920ECA" w:rsidP="00920ECA">
      <w:pPr>
        <w:jc w:val="both"/>
        <w:rPr>
          <w:sz w:val="28"/>
          <w:szCs w:val="28"/>
        </w:rPr>
      </w:pPr>
    </w:p>
    <w:p w14:paraId="558E5C32" w14:textId="77777777" w:rsidR="00920ECA" w:rsidRPr="00920ECA" w:rsidRDefault="00920ECA" w:rsidP="00920ECA">
      <w:pPr>
        <w:tabs>
          <w:tab w:val="left" w:pos="1890"/>
        </w:tabs>
        <w:ind w:firstLine="720"/>
        <w:jc w:val="both"/>
        <w:rPr>
          <w:snapToGrid w:val="0"/>
          <w:sz w:val="28"/>
          <w:szCs w:val="28"/>
        </w:rPr>
      </w:pPr>
      <w:r w:rsidRPr="00920ECA">
        <w:rPr>
          <w:snapToGrid w:val="0"/>
          <w:sz w:val="28"/>
          <w:szCs w:val="28"/>
        </w:rPr>
        <w:t xml:space="preserve">По мнению экспертов, данную сумму нужно включить в плановую необходимую валовую выручку на теплоноситель ООО «ТВК» в полном объеме, с учетом индексов потребительских цен на 2020 и 2021 гг. (103,2) </w:t>
      </w:r>
      <w:r w:rsidRPr="00920ECA">
        <w:rPr>
          <w:snapToGrid w:val="0"/>
          <w:sz w:val="28"/>
          <w:szCs w:val="28"/>
        </w:rPr>
        <w:br/>
        <w:t>и (103,6) она составит 1 549,20 тыс. руб.</w:t>
      </w:r>
    </w:p>
    <w:p w14:paraId="5173C9D9" w14:textId="77777777" w:rsidR="00920ECA" w:rsidRPr="00920ECA" w:rsidRDefault="00920ECA" w:rsidP="00920ECA">
      <w:pPr>
        <w:tabs>
          <w:tab w:val="left" w:pos="1890"/>
        </w:tabs>
        <w:ind w:firstLine="720"/>
        <w:jc w:val="both"/>
        <w:rPr>
          <w:rFonts w:eastAsia="Calibri"/>
          <w:snapToGrid w:val="0"/>
          <w:sz w:val="28"/>
          <w:szCs w:val="28"/>
        </w:rPr>
      </w:pPr>
    </w:p>
    <w:p w14:paraId="621361F2"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47" w:name="_Toc23253334"/>
      <w:r w:rsidRPr="00920ECA">
        <w:rPr>
          <w:rFonts w:cs="Arial"/>
          <w:b/>
          <w:bCs/>
          <w:snapToGrid w:val="0"/>
          <w:kern w:val="32"/>
          <w:sz w:val="28"/>
          <w:szCs w:val="32"/>
          <w:lang w:eastAsia="en-US"/>
        </w:rPr>
        <w:t>18. Расчет необходимой валовой выручки</w:t>
      </w:r>
      <w:bookmarkEnd w:id="47"/>
      <w:r w:rsidRPr="00920ECA">
        <w:rPr>
          <w:rFonts w:cs="Arial"/>
          <w:b/>
          <w:bCs/>
          <w:snapToGrid w:val="0"/>
          <w:kern w:val="32"/>
          <w:sz w:val="28"/>
          <w:szCs w:val="32"/>
          <w:lang w:eastAsia="en-US"/>
        </w:rPr>
        <w:t xml:space="preserve"> на теплоноситель методом индексации установленных тарифов ООО «ТВК» на 2021 год</w:t>
      </w:r>
    </w:p>
    <w:p w14:paraId="1CA17222" w14:textId="77777777" w:rsidR="00920ECA" w:rsidRPr="00920ECA" w:rsidRDefault="00920ECA" w:rsidP="00920ECA">
      <w:pPr>
        <w:rPr>
          <w:snapToGrid w:val="0"/>
          <w:sz w:val="28"/>
          <w:szCs w:val="28"/>
        </w:rPr>
      </w:pPr>
    </w:p>
    <w:p w14:paraId="78A4476F" w14:textId="77777777" w:rsidR="00920ECA" w:rsidRPr="00920ECA" w:rsidRDefault="00920ECA" w:rsidP="00920ECA">
      <w:pPr>
        <w:tabs>
          <w:tab w:val="left" w:pos="1890"/>
        </w:tabs>
        <w:ind w:firstLine="720"/>
        <w:jc w:val="both"/>
        <w:rPr>
          <w:sz w:val="28"/>
          <w:szCs w:val="28"/>
        </w:rPr>
      </w:pPr>
      <w:r w:rsidRPr="00920ECA">
        <w:rPr>
          <w:color w:val="000000"/>
          <w:sz w:val="28"/>
          <w:szCs w:val="28"/>
        </w:rPr>
        <w:lastRenderedPageBreak/>
        <w:t>Согласно пункту 51 Методических указаний, необходимая валовая выручка, принимаемая к расчету при установлении</w:t>
      </w:r>
      <w:r w:rsidRPr="00920ECA">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155594C" w14:textId="77777777" w:rsidR="00920ECA" w:rsidRPr="00920ECA" w:rsidRDefault="00920ECA" w:rsidP="00920ECA">
      <w:pPr>
        <w:tabs>
          <w:tab w:val="left" w:pos="1890"/>
        </w:tabs>
        <w:ind w:firstLine="720"/>
        <w:jc w:val="both"/>
        <w:rPr>
          <w:snapToGrid w:val="0"/>
          <w:color w:val="000000"/>
          <w:sz w:val="28"/>
          <w:szCs w:val="28"/>
        </w:rPr>
      </w:pPr>
      <w:r w:rsidRPr="00920ECA">
        <w:rPr>
          <w:snapToGrid w:val="0"/>
          <w:color w:val="000000"/>
          <w:sz w:val="28"/>
          <w:szCs w:val="28"/>
        </w:rPr>
        <w:t xml:space="preserve">Необходимая валовая выручка рассчитывается на основе рассчитанных долгосрочных параметров регулирования на 2019 – 2023 годы и прогнозных параметров регулирования ООО «ТВК» на 2021 год. </w:t>
      </w:r>
    </w:p>
    <w:p w14:paraId="524F88B5" w14:textId="77777777" w:rsidR="00920ECA" w:rsidRPr="00920ECA" w:rsidRDefault="00920ECA" w:rsidP="00920ECA">
      <w:pPr>
        <w:tabs>
          <w:tab w:val="left" w:pos="1890"/>
        </w:tabs>
        <w:spacing w:line="360" w:lineRule="auto"/>
        <w:ind w:firstLine="720"/>
        <w:jc w:val="right"/>
        <w:rPr>
          <w:snapToGrid w:val="0"/>
          <w:color w:val="000000"/>
          <w:sz w:val="28"/>
          <w:szCs w:val="28"/>
        </w:rPr>
      </w:pPr>
      <w:r w:rsidRPr="00920ECA">
        <w:rPr>
          <w:snapToGrid w:val="0"/>
          <w:color w:val="000000"/>
          <w:sz w:val="28"/>
          <w:szCs w:val="28"/>
        </w:rPr>
        <w:t>Таблица 13</w:t>
      </w:r>
    </w:p>
    <w:p w14:paraId="503C6843" w14:textId="77777777" w:rsidR="00920ECA" w:rsidRPr="00920ECA" w:rsidRDefault="00920ECA" w:rsidP="00920ECA">
      <w:pPr>
        <w:tabs>
          <w:tab w:val="left" w:pos="1890"/>
        </w:tabs>
        <w:ind w:firstLine="720"/>
        <w:jc w:val="center"/>
        <w:rPr>
          <w:snapToGrid w:val="0"/>
          <w:color w:val="000000"/>
          <w:sz w:val="28"/>
          <w:szCs w:val="28"/>
        </w:rPr>
      </w:pPr>
      <w:r w:rsidRPr="00920ECA">
        <w:rPr>
          <w:snapToGrid w:val="0"/>
          <w:color w:val="000000"/>
          <w:sz w:val="28"/>
          <w:szCs w:val="28"/>
        </w:rPr>
        <w:t>Расчет необходимой валовой выручки методом индексации установленных тарифов на теплоноситель по ООО «ТВК» на 2021 год</w:t>
      </w:r>
    </w:p>
    <w:p w14:paraId="3878AA62" w14:textId="77777777" w:rsidR="00920ECA" w:rsidRPr="00920ECA" w:rsidRDefault="00920ECA" w:rsidP="00920ECA">
      <w:pPr>
        <w:tabs>
          <w:tab w:val="left" w:pos="1890"/>
        </w:tabs>
        <w:spacing w:line="360" w:lineRule="auto"/>
        <w:ind w:firstLine="720"/>
        <w:jc w:val="right"/>
        <w:rPr>
          <w:snapToGrid w:val="0"/>
          <w:color w:val="000000"/>
          <w:sz w:val="28"/>
          <w:szCs w:val="28"/>
        </w:rPr>
      </w:pPr>
      <w:r w:rsidRPr="00920ECA">
        <w:rPr>
          <w:snapToGrid w:val="0"/>
          <w:color w:val="000000"/>
        </w:rPr>
        <w:t>тыс</w:t>
      </w:r>
      <w:r w:rsidRPr="00920ECA">
        <w:rPr>
          <w:snapToGrid w:val="0"/>
          <w:color w:val="000000"/>
          <w:sz w:val="28"/>
          <w:szCs w:val="28"/>
        </w:rPr>
        <w:t xml:space="preserve">. </w:t>
      </w:r>
      <w:r w:rsidRPr="00920ECA">
        <w:rPr>
          <w:snapToGrid w:val="0"/>
          <w:color w:val="000000"/>
        </w:rPr>
        <w:t>руб</w:t>
      </w:r>
      <w:r w:rsidRPr="00920ECA">
        <w:rPr>
          <w:snapToGrid w:val="0"/>
          <w:color w:val="000000"/>
          <w:sz w:val="28"/>
          <w:szCs w:val="28"/>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559"/>
        <w:gridCol w:w="1559"/>
        <w:gridCol w:w="1418"/>
        <w:gridCol w:w="1417"/>
      </w:tblGrid>
      <w:tr w:rsidR="00920ECA" w:rsidRPr="00920ECA" w14:paraId="2F32DDEA" w14:textId="77777777" w:rsidTr="00920ECA">
        <w:trPr>
          <w:trHeight w:val="330"/>
          <w:tblHeader/>
        </w:trPr>
        <w:tc>
          <w:tcPr>
            <w:tcW w:w="567" w:type="dxa"/>
            <w:vMerge w:val="restart"/>
            <w:shd w:val="clear" w:color="auto" w:fill="auto"/>
            <w:vAlign w:val="bottom"/>
            <w:hideMark/>
          </w:tcPr>
          <w:p w14:paraId="082D357E" w14:textId="77777777" w:rsidR="00920ECA" w:rsidRPr="00920ECA" w:rsidRDefault="00920ECA" w:rsidP="00920ECA">
            <w:pPr>
              <w:jc w:val="center"/>
              <w:rPr>
                <w:snapToGrid w:val="0"/>
                <w:color w:val="000000"/>
                <w:sz w:val="22"/>
                <w:szCs w:val="22"/>
              </w:rPr>
            </w:pPr>
            <w:r w:rsidRPr="00920ECA">
              <w:rPr>
                <w:snapToGrid w:val="0"/>
                <w:color w:val="000000"/>
                <w:sz w:val="22"/>
                <w:szCs w:val="22"/>
              </w:rPr>
              <w:t>N п/п</w:t>
            </w:r>
          </w:p>
        </w:tc>
        <w:tc>
          <w:tcPr>
            <w:tcW w:w="2694" w:type="dxa"/>
            <w:vMerge w:val="restart"/>
            <w:shd w:val="clear" w:color="auto" w:fill="auto"/>
            <w:vAlign w:val="bottom"/>
            <w:hideMark/>
          </w:tcPr>
          <w:p w14:paraId="4969C59D" w14:textId="77777777" w:rsidR="00920ECA" w:rsidRPr="00920ECA" w:rsidRDefault="00920ECA" w:rsidP="00920ECA">
            <w:pPr>
              <w:jc w:val="center"/>
              <w:rPr>
                <w:snapToGrid w:val="0"/>
                <w:color w:val="000000"/>
                <w:sz w:val="22"/>
                <w:szCs w:val="22"/>
              </w:rPr>
            </w:pPr>
            <w:r w:rsidRPr="00920ECA">
              <w:rPr>
                <w:snapToGrid w:val="0"/>
                <w:color w:val="000000"/>
                <w:sz w:val="22"/>
                <w:szCs w:val="22"/>
              </w:rPr>
              <w:t>Наименование расхода</w:t>
            </w:r>
          </w:p>
        </w:tc>
        <w:tc>
          <w:tcPr>
            <w:tcW w:w="1559" w:type="dxa"/>
            <w:shd w:val="clear" w:color="auto" w:fill="auto"/>
            <w:vAlign w:val="bottom"/>
            <w:hideMark/>
          </w:tcPr>
          <w:p w14:paraId="79CF03A1" w14:textId="77777777" w:rsidR="00920ECA" w:rsidRPr="00920ECA" w:rsidRDefault="00920ECA" w:rsidP="00920ECA">
            <w:pPr>
              <w:jc w:val="center"/>
              <w:rPr>
                <w:snapToGrid w:val="0"/>
                <w:color w:val="000000"/>
                <w:sz w:val="22"/>
                <w:szCs w:val="22"/>
              </w:rPr>
            </w:pPr>
            <w:r w:rsidRPr="00920ECA">
              <w:rPr>
                <w:snapToGrid w:val="0"/>
                <w:color w:val="000000"/>
                <w:sz w:val="22"/>
                <w:szCs w:val="22"/>
              </w:rPr>
              <w:t>2020 год</w:t>
            </w:r>
          </w:p>
        </w:tc>
        <w:tc>
          <w:tcPr>
            <w:tcW w:w="4394" w:type="dxa"/>
            <w:gridSpan w:val="3"/>
            <w:shd w:val="clear" w:color="auto" w:fill="auto"/>
            <w:vAlign w:val="bottom"/>
            <w:hideMark/>
          </w:tcPr>
          <w:p w14:paraId="15CB3166" w14:textId="77777777" w:rsidR="00920ECA" w:rsidRPr="00920ECA" w:rsidRDefault="00920ECA" w:rsidP="00920ECA">
            <w:pPr>
              <w:jc w:val="center"/>
              <w:rPr>
                <w:snapToGrid w:val="0"/>
                <w:color w:val="000000"/>
                <w:sz w:val="22"/>
                <w:szCs w:val="22"/>
              </w:rPr>
            </w:pPr>
            <w:r w:rsidRPr="00920ECA">
              <w:rPr>
                <w:snapToGrid w:val="0"/>
                <w:color w:val="000000"/>
                <w:sz w:val="22"/>
                <w:szCs w:val="22"/>
              </w:rPr>
              <w:t>2021 год</w:t>
            </w:r>
          </w:p>
        </w:tc>
      </w:tr>
      <w:tr w:rsidR="00920ECA" w:rsidRPr="00920ECA" w14:paraId="2039D28A" w14:textId="77777777" w:rsidTr="00920ECA">
        <w:trPr>
          <w:trHeight w:val="564"/>
          <w:tblHeader/>
        </w:trPr>
        <w:tc>
          <w:tcPr>
            <w:tcW w:w="567" w:type="dxa"/>
            <w:vMerge/>
            <w:shd w:val="clear" w:color="auto" w:fill="auto"/>
            <w:vAlign w:val="center"/>
            <w:hideMark/>
          </w:tcPr>
          <w:p w14:paraId="4D7814E7" w14:textId="77777777" w:rsidR="00920ECA" w:rsidRPr="00920ECA" w:rsidRDefault="00920ECA" w:rsidP="00920ECA">
            <w:pPr>
              <w:jc w:val="center"/>
              <w:rPr>
                <w:snapToGrid w:val="0"/>
                <w:color w:val="000000"/>
                <w:sz w:val="22"/>
                <w:szCs w:val="22"/>
              </w:rPr>
            </w:pPr>
          </w:p>
        </w:tc>
        <w:tc>
          <w:tcPr>
            <w:tcW w:w="2694" w:type="dxa"/>
            <w:vMerge/>
            <w:shd w:val="clear" w:color="auto" w:fill="auto"/>
            <w:vAlign w:val="center"/>
            <w:hideMark/>
          </w:tcPr>
          <w:p w14:paraId="12C6B2EB" w14:textId="77777777" w:rsidR="00920ECA" w:rsidRPr="00920ECA" w:rsidRDefault="00920ECA" w:rsidP="00920ECA">
            <w:pPr>
              <w:rPr>
                <w:snapToGrid w:val="0"/>
                <w:color w:val="000000"/>
                <w:sz w:val="22"/>
                <w:szCs w:val="22"/>
              </w:rPr>
            </w:pPr>
          </w:p>
        </w:tc>
        <w:tc>
          <w:tcPr>
            <w:tcW w:w="1559" w:type="dxa"/>
            <w:shd w:val="clear" w:color="auto" w:fill="auto"/>
            <w:vAlign w:val="center"/>
            <w:hideMark/>
          </w:tcPr>
          <w:p w14:paraId="6BCAA268" w14:textId="77777777" w:rsidR="00920ECA" w:rsidRPr="00920ECA" w:rsidRDefault="00920ECA" w:rsidP="00920ECA">
            <w:pPr>
              <w:jc w:val="center"/>
              <w:rPr>
                <w:snapToGrid w:val="0"/>
                <w:color w:val="000000"/>
                <w:sz w:val="22"/>
                <w:szCs w:val="22"/>
              </w:rPr>
            </w:pPr>
            <w:r w:rsidRPr="00920ECA">
              <w:rPr>
                <w:snapToGrid w:val="0"/>
                <w:color w:val="000000"/>
                <w:sz w:val="22"/>
                <w:szCs w:val="22"/>
              </w:rPr>
              <w:t>Утверждено РЭК</w:t>
            </w:r>
          </w:p>
        </w:tc>
        <w:tc>
          <w:tcPr>
            <w:tcW w:w="1559" w:type="dxa"/>
            <w:shd w:val="clear" w:color="auto" w:fill="auto"/>
            <w:vAlign w:val="center"/>
            <w:hideMark/>
          </w:tcPr>
          <w:p w14:paraId="57C56318" w14:textId="77777777" w:rsidR="00920ECA" w:rsidRPr="00920ECA" w:rsidRDefault="00920ECA" w:rsidP="00920ECA">
            <w:pPr>
              <w:jc w:val="center"/>
              <w:rPr>
                <w:snapToGrid w:val="0"/>
                <w:color w:val="000000"/>
                <w:sz w:val="22"/>
                <w:szCs w:val="22"/>
              </w:rPr>
            </w:pPr>
            <w:r w:rsidRPr="00920ECA">
              <w:rPr>
                <w:snapToGrid w:val="0"/>
                <w:color w:val="000000"/>
                <w:sz w:val="22"/>
                <w:szCs w:val="22"/>
              </w:rPr>
              <w:t>Предложения предприятия</w:t>
            </w:r>
          </w:p>
        </w:tc>
        <w:tc>
          <w:tcPr>
            <w:tcW w:w="1418" w:type="dxa"/>
            <w:shd w:val="clear" w:color="auto" w:fill="auto"/>
            <w:vAlign w:val="center"/>
            <w:hideMark/>
          </w:tcPr>
          <w:p w14:paraId="4A777E8A" w14:textId="77777777" w:rsidR="00920ECA" w:rsidRPr="00920ECA" w:rsidRDefault="00920ECA" w:rsidP="00920ECA">
            <w:pPr>
              <w:ind w:right="-107"/>
              <w:jc w:val="center"/>
              <w:rPr>
                <w:snapToGrid w:val="0"/>
                <w:color w:val="000000"/>
                <w:sz w:val="22"/>
                <w:szCs w:val="22"/>
              </w:rPr>
            </w:pPr>
            <w:r w:rsidRPr="00920ECA">
              <w:rPr>
                <w:snapToGrid w:val="0"/>
                <w:color w:val="000000"/>
                <w:sz w:val="22"/>
                <w:szCs w:val="22"/>
              </w:rPr>
              <w:t>Предложения экспертов</w:t>
            </w:r>
          </w:p>
        </w:tc>
        <w:tc>
          <w:tcPr>
            <w:tcW w:w="1417" w:type="dxa"/>
            <w:shd w:val="clear" w:color="auto" w:fill="auto"/>
            <w:vAlign w:val="center"/>
            <w:hideMark/>
          </w:tcPr>
          <w:p w14:paraId="653E4068" w14:textId="77777777" w:rsidR="00920ECA" w:rsidRPr="00920ECA" w:rsidRDefault="00920ECA" w:rsidP="00920ECA">
            <w:pPr>
              <w:ind w:left="-102" w:right="-113"/>
              <w:jc w:val="center"/>
              <w:rPr>
                <w:snapToGrid w:val="0"/>
                <w:color w:val="000000"/>
                <w:sz w:val="22"/>
                <w:szCs w:val="22"/>
              </w:rPr>
            </w:pPr>
            <w:r w:rsidRPr="00920ECA">
              <w:rPr>
                <w:snapToGrid w:val="0"/>
                <w:color w:val="000000"/>
                <w:sz w:val="22"/>
                <w:szCs w:val="22"/>
              </w:rPr>
              <w:t>Отклонения (5)-(4)</w:t>
            </w:r>
          </w:p>
        </w:tc>
      </w:tr>
      <w:tr w:rsidR="00920ECA" w:rsidRPr="00920ECA" w14:paraId="34E66C9E" w14:textId="77777777" w:rsidTr="00920ECA">
        <w:trPr>
          <w:trHeight w:val="330"/>
          <w:tblHeader/>
        </w:trPr>
        <w:tc>
          <w:tcPr>
            <w:tcW w:w="567" w:type="dxa"/>
            <w:shd w:val="clear" w:color="auto" w:fill="auto"/>
            <w:hideMark/>
          </w:tcPr>
          <w:p w14:paraId="654EBC2A" w14:textId="77777777" w:rsidR="00920ECA" w:rsidRPr="00920ECA" w:rsidRDefault="00920ECA" w:rsidP="00920ECA">
            <w:pPr>
              <w:jc w:val="center"/>
              <w:rPr>
                <w:snapToGrid w:val="0"/>
                <w:color w:val="000000"/>
                <w:sz w:val="22"/>
                <w:szCs w:val="22"/>
              </w:rPr>
            </w:pPr>
            <w:r w:rsidRPr="00920ECA">
              <w:rPr>
                <w:snapToGrid w:val="0"/>
                <w:color w:val="000000"/>
                <w:sz w:val="22"/>
                <w:szCs w:val="22"/>
              </w:rPr>
              <w:t>1</w:t>
            </w:r>
          </w:p>
        </w:tc>
        <w:tc>
          <w:tcPr>
            <w:tcW w:w="2694" w:type="dxa"/>
            <w:shd w:val="clear" w:color="auto" w:fill="auto"/>
            <w:hideMark/>
          </w:tcPr>
          <w:p w14:paraId="189594C4" w14:textId="77777777" w:rsidR="00920ECA" w:rsidRPr="00920ECA" w:rsidRDefault="00920ECA" w:rsidP="00920ECA">
            <w:pPr>
              <w:jc w:val="center"/>
              <w:rPr>
                <w:snapToGrid w:val="0"/>
                <w:color w:val="000000"/>
                <w:sz w:val="22"/>
                <w:szCs w:val="22"/>
              </w:rPr>
            </w:pPr>
            <w:r w:rsidRPr="00920ECA">
              <w:rPr>
                <w:snapToGrid w:val="0"/>
                <w:color w:val="000000"/>
                <w:sz w:val="22"/>
                <w:szCs w:val="22"/>
              </w:rPr>
              <w:t>2</w:t>
            </w:r>
          </w:p>
        </w:tc>
        <w:tc>
          <w:tcPr>
            <w:tcW w:w="1559" w:type="dxa"/>
            <w:tcBorders>
              <w:bottom w:val="single" w:sz="4" w:space="0" w:color="auto"/>
            </w:tcBorders>
            <w:shd w:val="clear" w:color="auto" w:fill="auto"/>
            <w:hideMark/>
          </w:tcPr>
          <w:p w14:paraId="3D78E032" w14:textId="77777777" w:rsidR="00920ECA" w:rsidRPr="00920ECA" w:rsidRDefault="00920ECA" w:rsidP="00920ECA">
            <w:pPr>
              <w:jc w:val="center"/>
              <w:rPr>
                <w:snapToGrid w:val="0"/>
                <w:color w:val="000000"/>
                <w:sz w:val="22"/>
                <w:szCs w:val="22"/>
              </w:rPr>
            </w:pPr>
            <w:r w:rsidRPr="00920ECA">
              <w:rPr>
                <w:snapToGrid w:val="0"/>
                <w:color w:val="000000"/>
                <w:sz w:val="22"/>
                <w:szCs w:val="22"/>
              </w:rPr>
              <w:t>3</w:t>
            </w:r>
          </w:p>
        </w:tc>
        <w:tc>
          <w:tcPr>
            <w:tcW w:w="1559" w:type="dxa"/>
            <w:tcBorders>
              <w:bottom w:val="single" w:sz="4" w:space="0" w:color="auto"/>
            </w:tcBorders>
            <w:shd w:val="clear" w:color="auto" w:fill="auto"/>
            <w:hideMark/>
          </w:tcPr>
          <w:p w14:paraId="613DB275" w14:textId="77777777" w:rsidR="00920ECA" w:rsidRPr="00920ECA" w:rsidRDefault="00920ECA" w:rsidP="00920ECA">
            <w:pPr>
              <w:jc w:val="center"/>
              <w:rPr>
                <w:snapToGrid w:val="0"/>
                <w:color w:val="000000"/>
                <w:sz w:val="22"/>
                <w:szCs w:val="22"/>
              </w:rPr>
            </w:pPr>
            <w:r w:rsidRPr="00920ECA">
              <w:rPr>
                <w:snapToGrid w:val="0"/>
                <w:color w:val="000000"/>
                <w:sz w:val="22"/>
                <w:szCs w:val="22"/>
              </w:rPr>
              <w:t>4</w:t>
            </w:r>
          </w:p>
        </w:tc>
        <w:tc>
          <w:tcPr>
            <w:tcW w:w="1418" w:type="dxa"/>
            <w:tcBorders>
              <w:bottom w:val="single" w:sz="4" w:space="0" w:color="auto"/>
            </w:tcBorders>
            <w:shd w:val="clear" w:color="auto" w:fill="auto"/>
            <w:hideMark/>
          </w:tcPr>
          <w:p w14:paraId="16F4199C" w14:textId="77777777" w:rsidR="00920ECA" w:rsidRPr="00920ECA" w:rsidRDefault="00920ECA" w:rsidP="00920ECA">
            <w:pPr>
              <w:jc w:val="center"/>
              <w:rPr>
                <w:snapToGrid w:val="0"/>
                <w:color w:val="000000"/>
                <w:sz w:val="22"/>
                <w:szCs w:val="22"/>
              </w:rPr>
            </w:pPr>
            <w:r w:rsidRPr="00920ECA">
              <w:rPr>
                <w:snapToGrid w:val="0"/>
                <w:color w:val="000000"/>
                <w:sz w:val="22"/>
                <w:szCs w:val="22"/>
              </w:rPr>
              <w:t>5</w:t>
            </w:r>
          </w:p>
        </w:tc>
        <w:tc>
          <w:tcPr>
            <w:tcW w:w="1417" w:type="dxa"/>
            <w:tcBorders>
              <w:bottom w:val="single" w:sz="4" w:space="0" w:color="auto"/>
            </w:tcBorders>
            <w:shd w:val="clear" w:color="auto" w:fill="auto"/>
            <w:hideMark/>
          </w:tcPr>
          <w:p w14:paraId="2D8726C0" w14:textId="77777777" w:rsidR="00920ECA" w:rsidRPr="00920ECA" w:rsidRDefault="00920ECA" w:rsidP="00920ECA">
            <w:pPr>
              <w:jc w:val="center"/>
              <w:rPr>
                <w:snapToGrid w:val="0"/>
                <w:color w:val="000000"/>
                <w:sz w:val="22"/>
                <w:szCs w:val="22"/>
              </w:rPr>
            </w:pPr>
            <w:r w:rsidRPr="00920ECA">
              <w:rPr>
                <w:snapToGrid w:val="0"/>
                <w:color w:val="000000"/>
                <w:sz w:val="22"/>
                <w:szCs w:val="22"/>
              </w:rPr>
              <w:t>6</w:t>
            </w:r>
          </w:p>
        </w:tc>
      </w:tr>
      <w:tr w:rsidR="00920ECA" w:rsidRPr="00920ECA" w14:paraId="775CFBCA" w14:textId="77777777" w:rsidTr="00920ECA">
        <w:trPr>
          <w:trHeight w:val="375"/>
        </w:trPr>
        <w:tc>
          <w:tcPr>
            <w:tcW w:w="567" w:type="dxa"/>
            <w:shd w:val="clear" w:color="auto" w:fill="auto"/>
            <w:hideMark/>
          </w:tcPr>
          <w:p w14:paraId="06E1AD36" w14:textId="77777777" w:rsidR="00920ECA" w:rsidRPr="00920ECA" w:rsidRDefault="00920ECA" w:rsidP="00920ECA">
            <w:pPr>
              <w:jc w:val="center"/>
              <w:rPr>
                <w:snapToGrid w:val="0"/>
                <w:color w:val="000000"/>
                <w:sz w:val="22"/>
                <w:szCs w:val="22"/>
              </w:rPr>
            </w:pPr>
            <w:r w:rsidRPr="00920ECA">
              <w:rPr>
                <w:snapToGrid w:val="0"/>
                <w:color w:val="000000"/>
                <w:sz w:val="22"/>
                <w:szCs w:val="22"/>
              </w:rPr>
              <w:t>1.</w:t>
            </w:r>
          </w:p>
        </w:tc>
        <w:tc>
          <w:tcPr>
            <w:tcW w:w="2694" w:type="dxa"/>
            <w:shd w:val="clear" w:color="auto" w:fill="auto"/>
            <w:hideMark/>
          </w:tcPr>
          <w:p w14:paraId="1ABEB2DB" w14:textId="77777777" w:rsidR="00920ECA" w:rsidRPr="00920ECA" w:rsidRDefault="00920ECA" w:rsidP="00920ECA">
            <w:pPr>
              <w:rPr>
                <w:snapToGrid w:val="0"/>
                <w:color w:val="000000"/>
                <w:sz w:val="22"/>
                <w:szCs w:val="22"/>
              </w:rPr>
            </w:pPr>
            <w:r w:rsidRPr="00920ECA">
              <w:rPr>
                <w:snapToGrid w:val="0"/>
                <w:color w:val="000000"/>
                <w:sz w:val="22"/>
                <w:szCs w:val="22"/>
              </w:rPr>
              <w:t>Операционные (подконтрольные) расходы</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E044EA" w14:textId="77777777" w:rsidR="00920ECA" w:rsidRPr="00920ECA" w:rsidRDefault="00920ECA" w:rsidP="00920ECA">
            <w:pPr>
              <w:jc w:val="center"/>
              <w:rPr>
                <w:snapToGrid w:val="0"/>
                <w:sz w:val="22"/>
                <w:szCs w:val="22"/>
              </w:rPr>
            </w:pPr>
            <w:r w:rsidRPr="00920ECA">
              <w:rPr>
                <w:snapToGrid w:val="0"/>
                <w:sz w:val="22"/>
                <w:szCs w:val="22"/>
              </w:rPr>
              <w:t>1 679,19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C0982D" w14:textId="77777777" w:rsidR="00920ECA" w:rsidRPr="00920ECA" w:rsidRDefault="00920ECA" w:rsidP="00920ECA">
            <w:pPr>
              <w:jc w:val="center"/>
              <w:rPr>
                <w:snapToGrid w:val="0"/>
                <w:sz w:val="22"/>
                <w:szCs w:val="22"/>
              </w:rPr>
            </w:pPr>
            <w:r w:rsidRPr="00920ECA">
              <w:rPr>
                <w:snapToGrid w:val="0"/>
                <w:sz w:val="22"/>
                <w:szCs w:val="22"/>
              </w:rPr>
              <w:t>1 866,26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9AE804" w14:textId="77777777" w:rsidR="00920ECA" w:rsidRPr="00920ECA" w:rsidRDefault="00920ECA" w:rsidP="00920ECA">
            <w:pPr>
              <w:jc w:val="center"/>
              <w:rPr>
                <w:snapToGrid w:val="0"/>
                <w:sz w:val="22"/>
                <w:szCs w:val="22"/>
              </w:rPr>
            </w:pPr>
            <w:r w:rsidRPr="00920ECA">
              <w:rPr>
                <w:snapToGrid w:val="0"/>
                <w:sz w:val="22"/>
                <w:szCs w:val="22"/>
              </w:rPr>
              <w:t>1 722,24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C3A9FD" w14:textId="77777777" w:rsidR="00920ECA" w:rsidRPr="00920ECA" w:rsidRDefault="00920ECA" w:rsidP="00920ECA">
            <w:pPr>
              <w:jc w:val="center"/>
              <w:rPr>
                <w:snapToGrid w:val="0"/>
                <w:sz w:val="22"/>
                <w:szCs w:val="22"/>
              </w:rPr>
            </w:pPr>
            <w:r w:rsidRPr="00920ECA">
              <w:rPr>
                <w:snapToGrid w:val="0"/>
                <w:sz w:val="22"/>
                <w:szCs w:val="22"/>
              </w:rPr>
              <w:t>-144,02</w:t>
            </w:r>
          </w:p>
        </w:tc>
      </w:tr>
      <w:tr w:rsidR="00920ECA" w:rsidRPr="00920ECA" w14:paraId="2837011C" w14:textId="77777777" w:rsidTr="00920ECA">
        <w:trPr>
          <w:trHeight w:val="375"/>
        </w:trPr>
        <w:tc>
          <w:tcPr>
            <w:tcW w:w="567" w:type="dxa"/>
            <w:shd w:val="clear" w:color="auto" w:fill="auto"/>
            <w:hideMark/>
          </w:tcPr>
          <w:p w14:paraId="45346D04" w14:textId="77777777" w:rsidR="00920ECA" w:rsidRPr="00920ECA" w:rsidRDefault="00920ECA" w:rsidP="00920ECA">
            <w:pPr>
              <w:jc w:val="center"/>
              <w:rPr>
                <w:snapToGrid w:val="0"/>
                <w:color w:val="000000"/>
                <w:sz w:val="22"/>
                <w:szCs w:val="22"/>
              </w:rPr>
            </w:pPr>
            <w:r w:rsidRPr="00920ECA">
              <w:rPr>
                <w:snapToGrid w:val="0"/>
                <w:color w:val="000000"/>
                <w:sz w:val="22"/>
                <w:szCs w:val="22"/>
              </w:rPr>
              <w:t>2.</w:t>
            </w:r>
          </w:p>
        </w:tc>
        <w:tc>
          <w:tcPr>
            <w:tcW w:w="2694" w:type="dxa"/>
            <w:shd w:val="clear" w:color="auto" w:fill="auto"/>
            <w:hideMark/>
          </w:tcPr>
          <w:p w14:paraId="07471D61" w14:textId="77777777" w:rsidR="00920ECA" w:rsidRPr="00920ECA" w:rsidRDefault="00920ECA" w:rsidP="00920ECA">
            <w:pPr>
              <w:rPr>
                <w:snapToGrid w:val="0"/>
                <w:color w:val="000000"/>
                <w:sz w:val="22"/>
                <w:szCs w:val="22"/>
              </w:rPr>
            </w:pPr>
            <w:r w:rsidRPr="00920ECA">
              <w:rPr>
                <w:snapToGrid w:val="0"/>
                <w:color w:val="000000"/>
                <w:sz w:val="22"/>
                <w:szCs w:val="22"/>
              </w:rPr>
              <w:t>Неподконтрольные расходы</w:t>
            </w:r>
          </w:p>
        </w:tc>
        <w:tc>
          <w:tcPr>
            <w:tcW w:w="1559" w:type="dxa"/>
            <w:tcBorders>
              <w:top w:val="single" w:sz="8" w:space="0" w:color="auto"/>
              <w:left w:val="nil"/>
              <w:bottom w:val="single" w:sz="4" w:space="0" w:color="auto"/>
              <w:right w:val="single" w:sz="4" w:space="0" w:color="auto"/>
            </w:tcBorders>
            <w:shd w:val="clear" w:color="auto" w:fill="auto"/>
            <w:vAlign w:val="center"/>
          </w:tcPr>
          <w:p w14:paraId="4E3ECD6E" w14:textId="77777777" w:rsidR="00920ECA" w:rsidRPr="00920ECA" w:rsidRDefault="00920ECA" w:rsidP="00920ECA">
            <w:pPr>
              <w:jc w:val="center"/>
              <w:rPr>
                <w:snapToGrid w:val="0"/>
                <w:sz w:val="22"/>
                <w:szCs w:val="22"/>
              </w:rPr>
            </w:pPr>
            <w:r w:rsidRPr="00920ECA">
              <w:rPr>
                <w:snapToGrid w:val="0"/>
                <w:sz w:val="22"/>
                <w:szCs w:val="22"/>
              </w:rPr>
              <w:t>411,02</w:t>
            </w:r>
          </w:p>
        </w:tc>
        <w:tc>
          <w:tcPr>
            <w:tcW w:w="1559" w:type="dxa"/>
            <w:tcBorders>
              <w:top w:val="single" w:sz="8" w:space="0" w:color="auto"/>
              <w:left w:val="nil"/>
              <w:bottom w:val="single" w:sz="4" w:space="0" w:color="auto"/>
              <w:right w:val="single" w:sz="4" w:space="0" w:color="auto"/>
            </w:tcBorders>
            <w:shd w:val="clear" w:color="auto" w:fill="auto"/>
            <w:vAlign w:val="center"/>
          </w:tcPr>
          <w:p w14:paraId="5A5BE1D5" w14:textId="77777777" w:rsidR="00920ECA" w:rsidRPr="00920ECA" w:rsidRDefault="00920ECA" w:rsidP="00920ECA">
            <w:pPr>
              <w:jc w:val="center"/>
              <w:rPr>
                <w:snapToGrid w:val="0"/>
                <w:sz w:val="22"/>
                <w:szCs w:val="22"/>
              </w:rPr>
            </w:pPr>
            <w:r w:rsidRPr="00920ECA">
              <w:rPr>
                <w:snapToGrid w:val="0"/>
                <w:sz w:val="22"/>
                <w:szCs w:val="22"/>
              </w:rPr>
              <w:t>464,86</w:t>
            </w:r>
          </w:p>
        </w:tc>
        <w:tc>
          <w:tcPr>
            <w:tcW w:w="1418" w:type="dxa"/>
            <w:tcBorders>
              <w:top w:val="single" w:sz="8" w:space="0" w:color="auto"/>
              <w:left w:val="nil"/>
              <w:bottom w:val="single" w:sz="4" w:space="0" w:color="auto"/>
              <w:right w:val="single" w:sz="4" w:space="0" w:color="auto"/>
            </w:tcBorders>
            <w:shd w:val="clear" w:color="auto" w:fill="auto"/>
            <w:vAlign w:val="center"/>
          </w:tcPr>
          <w:p w14:paraId="11F37F4D" w14:textId="77777777" w:rsidR="00920ECA" w:rsidRPr="00920ECA" w:rsidRDefault="00920ECA" w:rsidP="00920ECA">
            <w:pPr>
              <w:jc w:val="center"/>
              <w:rPr>
                <w:snapToGrid w:val="0"/>
                <w:sz w:val="22"/>
                <w:szCs w:val="22"/>
              </w:rPr>
            </w:pPr>
            <w:r w:rsidRPr="00920ECA">
              <w:rPr>
                <w:snapToGrid w:val="0"/>
                <w:sz w:val="22"/>
                <w:szCs w:val="22"/>
              </w:rPr>
              <w:t>432,76</w:t>
            </w:r>
          </w:p>
        </w:tc>
        <w:tc>
          <w:tcPr>
            <w:tcW w:w="1417" w:type="dxa"/>
            <w:tcBorders>
              <w:top w:val="single" w:sz="8" w:space="0" w:color="auto"/>
              <w:left w:val="nil"/>
              <w:bottom w:val="single" w:sz="4" w:space="0" w:color="auto"/>
              <w:right w:val="single" w:sz="8" w:space="0" w:color="auto"/>
            </w:tcBorders>
            <w:shd w:val="clear" w:color="auto" w:fill="auto"/>
            <w:vAlign w:val="center"/>
          </w:tcPr>
          <w:p w14:paraId="4567550F" w14:textId="77777777" w:rsidR="00920ECA" w:rsidRPr="00920ECA" w:rsidRDefault="00920ECA" w:rsidP="00920ECA">
            <w:pPr>
              <w:jc w:val="center"/>
              <w:rPr>
                <w:snapToGrid w:val="0"/>
                <w:sz w:val="22"/>
                <w:szCs w:val="22"/>
              </w:rPr>
            </w:pPr>
            <w:r w:rsidRPr="00920ECA">
              <w:rPr>
                <w:snapToGrid w:val="0"/>
                <w:sz w:val="22"/>
                <w:szCs w:val="22"/>
              </w:rPr>
              <w:t>-32,10</w:t>
            </w:r>
          </w:p>
        </w:tc>
      </w:tr>
      <w:tr w:rsidR="00920ECA" w:rsidRPr="00920ECA" w14:paraId="4EB47BC6" w14:textId="77777777" w:rsidTr="00920ECA">
        <w:trPr>
          <w:trHeight w:val="675"/>
        </w:trPr>
        <w:tc>
          <w:tcPr>
            <w:tcW w:w="567" w:type="dxa"/>
            <w:shd w:val="clear" w:color="auto" w:fill="auto"/>
            <w:hideMark/>
          </w:tcPr>
          <w:p w14:paraId="61324EC9" w14:textId="77777777" w:rsidR="00920ECA" w:rsidRPr="00920ECA" w:rsidRDefault="00920ECA" w:rsidP="00920ECA">
            <w:pPr>
              <w:jc w:val="center"/>
              <w:rPr>
                <w:snapToGrid w:val="0"/>
                <w:color w:val="000000"/>
                <w:sz w:val="22"/>
                <w:szCs w:val="22"/>
              </w:rPr>
            </w:pPr>
            <w:r w:rsidRPr="00920ECA">
              <w:rPr>
                <w:snapToGrid w:val="0"/>
                <w:color w:val="000000"/>
                <w:sz w:val="22"/>
                <w:szCs w:val="22"/>
              </w:rPr>
              <w:t>3.</w:t>
            </w:r>
          </w:p>
        </w:tc>
        <w:tc>
          <w:tcPr>
            <w:tcW w:w="2694" w:type="dxa"/>
            <w:shd w:val="clear" w:color="auto" w:fill="auto"/>
            <w:hideMark/>
          </w:tcPr>
          <w:p w14:paraId="62055706" w14:textId="77777777" w:rsidR="00920ECA" w:rsidRPr="00920ECA" w:rsidRDefault="00920ECA" w:rsidP="00920ECA">
            <w:pPr>
              <w:rPr>
                <w:snapToGrid w:val="0"/>
                <w:color w:val="000000"/>
                <w:sz w:val="22"/>
                <w:szCs w:val="22"/>
              </w:rPr>
            </w:pPr>
            <w:r w:rsidRPr="00920ECA">
              <w:rPr>
                <w:snapToGrid w:val="0"/>
                <w:color w:val="000000"/>
                <w:sz w:val="22"/>
                <w:szCs w:val="22"/>
              </w:rPr>
              <w:t xml:space="preserve">Расходы на приобретение (производство) энергетических ресурсов, холодной воды </w:t>
            </w:r>
          </w:p>
        </w:tc>
        <w:tc>
          <w:tcPr>
            <w:tcW w:w="1559" w:type="dxa"/>
            <w:tcBorders>
              <w:top w:val="single" w:sz="4" w:space="0" w:color="auto"/>
              <w:left w:val="nil"/>
              <w:bottom w:val="single" w:sz="4" w:space="0" w:color="auto"/>
              <w:right w:val="single" w:sz="4" w:space="0" w:color="auto"/>
            </w:tcBorders>
            <w:shd w:val="clear" w:color="auto" w:fill="auto"/>
            <w:vAlign w:val="center"/>
          </w:tcPr>
          <w:p w14:paraId="01E87180" w14:textId="77777777" w:rsidR="00920ECA" w:rsidRPr="00920ECA" w:rsidRDefault="00920ECA" w:rsidP="00920ECA">
            <w:pPr>
              <w:jc w:val="center"/>
              <w:rPr>
                <w:snapToGrid w:val="0"/>
                <w:sz w:val="22"/>
                <w:szCs w:val="22"/>
              </w:rPr>
            </w:pPr>
            <w:r w:rsidRPr="00920ECA">
              <w:rPr>
                <w:snapToGrid w:val="0"/>
                <w:sz w:val="22"/>
                <w:szCs w:val="22"/>
              </w:rPr>
              <w:t>5 785,97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56F9B1" w14:textId="77777777" w:rsidR="00920ECA" w:rsidRPr="00920ECA" w:rsidRDefault="00920ECA" w:rsidP="00920ECA">
            <w:pPr>
              <w:jc w:val="center"/>
              <w:rPr>
                <w:snapToGrid w:val="0"/>
                <w:sz w:val="22"/>
                <w:szCs w:val="22"/>
              </w:rPr>
            </w:pPr>
            <w:r w:rsidRPr="00920ECA">
              <w:rPr>
                <w:snapToGrid w:val="0"/>
                <w:sz w:val="22"/>
                <w:szCs w:val="22"/>
              </w:rPr>
              <w:t xml:space="preserve">6 255,42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CB5CC01" w14:textId="77777777" w:rsidR="00920ECA" w:rsidRPr="00920ECA" w:rsidRDefault="00920ECA" w:rsidP="00920ECA">
            <w:pPr>
              <w:jc w:val="center"/>
              <w:rPr>
                <w:snapToGrid w:val="0"/>
                <w:sz w:val="22"/>
                <w:szCs w:val="22"/>
              </w:rPr>
            </w:pPr>
            <w:r w:rsidRPr="00920ECA">
              <w:rPr>
                <w:snapToGrid w:val="0"/>
                <w:sz w:val="22"/>
                <w:szCs w:val="22"/>
              </w:rPr>
              <w:t>6 186,11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5FFE89" w14:textId="77777777" w:rsidR="00920ECA" w:rsidRPr="00920ECA" w:rsidRDefault="00920ECA" w:rsidP="00920ECA">
            <w:pPr>
              <w:jc w:val="center"/>
              <w:rPr>
                <w:snapToGrid w:val="0"/>
                <w:sz w:val="22"/>
                <w:szCs w:val="22"/>
              </w:rPr>
            </w:pPr>
            <w:r w:rsidRPr="00920ECA">
              <w:rPr>
                <w:snapToGrid w:val="0"/>
                <w:sz w:val="22"/>
                <w:szCs w:val="22"/>
              </w:rPr>
              <w:t>-69,31</w:t>
            </w:r>
          </w:p>
        </w:tc>
      </w:tr>
      <w:tr w:rsidR="00920ECA" w:rsidRPr="00920ECA" w14:paraId="2E35BD1F" w14:textId="77777777" w:rsidTr="00920ECA">
        <w:trPr>
          <w:trHeight w:val="315"/>
        </w:trPr>
        <w:tc>
          <w:tcPr>
            <w:tcW w:w="567" w:type="dxa"/>
            <w:shd w:val="clear" w:color="auto" w:fill="auto"/>
            <w:hideMark/>
          </w:tcPr>
          <w:p w14:paraId="7CFD48FF" w14:textId="77777777" w:rsidR="00920ECA" w:rsidRPr="00920ECA" w:rsidRDefault="00920ECA" w:rsidP="00920ECA">
            <w:pPr>
              <w:jc w:val="center"/>
              <w:rPr>
                <w:snapToGrid w:val="0"/>
                <w:color w:val="000000"/>
                <w:sz w:val="22"/>
                <w:szCs w:val="22"/>
              </w:rPr>
            </w:pPr>
            <w:r w:rsidRPr="00920ECA">
              <w:rPr>
                <w:snapToGrid w:val="0"/>
                <w:color w:val="000000"/>
                <w:sz w:val="22"/>
                <w:szCs w:val="22"/>
              </w:rPr>
              <w:t>4.</w:t>
            </w:r>
          </w:p>
        </w:tc>
        <w:tc>
          <w:tcPr>
            <w:tcW w:w="2694" w:type="dxa"/>
            <w:shd w:val="clear" w:color="auto" w:fill="auto"/>
            <w:hideMark/>
          </w:tcPr>
          <w:p w14:paraId="1BE65853" w14:textId="77777777" w:rsidR="00920ECA" w:rsidRPr="00920ECA" w:rsidRDefault="00920ECA" w:rsidP="00920ECA">
            <w:pPr>
              <w:rPr>
                <w:snapToGrid w:val="0"/>
                <w:color w:val="000000"/>
                <w:sz w:val="22"/>
                <w:szCs w:val="22"/>
              </w:rPr>
            </w:pPr>
            <w:r w:rsidRPr="00920ECA">
              <w:rPr>
                <w:snapToGrid w:val="0"/>
                <w:color w:val="000000"/>
                <w:sz w:val="22"/>
                <w:szCs w:val="22"/>
              </w:rPr>
              <w:t>Прибыль</w:t>
            </w:r>
          </w:p>
        </w:tc>
        <w:tc>
          <w:tcPr>
            <w:tcW w:w="1559" w:type="dxa"/>
            <w:tcBorders>
              <w:top w:val="nil"/>
              <w:left w:val="nil"/>
              <w:bottom w:val="single" w:sz="4" w:space="0" w:color="auto"/>
              <w:right w:val="single" w:sz="4" w:space="0" w:color="auto"/>
            </w:tcBorders>
            <w:shd w:val="clear" w:color="auto" w:fill="auto"/>
            <w:vAlign w:val="center"/>
          </w:tcPr>
          <w:p w14:paraId="6ED71B07" w14:textId="77777777" w:rsidR="00920ECA" w:rsidRPr="00920ECA" w:rsidRDefault="00920ECA" w:rsidP="00920ECA">
            <w:pPr>
              <w:jc w:val="center"/>
              <w:rPr>
                <w:snapToGrid w:val="0"/>
                <w:sz w:val="22"/>
                <w:szCs w:val="22"/>
              </w:rPr>
            </w:pPr>
            <w:r w:rsidRPr="00920ECA">
              <w:rPr>
                <w:snapToGrid w:val="0"/>
                <w:sz w:val="22"/>
                <w:szCs w:val="22"/>
              </w:rPr>
              <w:t xml:space="preserve"> 0,00</w:t>
            </w:r>
          </w:p>
        </w:tc>
        <w:tc>
          <w:tcPr>
            <w:tcW w:w="1559" w:type="dxa"/>
            <w:tcBorders>
              <w:top w:val="nil"/>
              <w:left w:val="nil"/>
              <w:bottom w:val="single" w:sz="4" w:space="0" w:color="auto"/>
              <w:right w:val="single" w:sz="4" w:space="0" w:color="auto"/>
            </w:tcBorders>
            <w:shd w:val="clear" w:color="auto" w:fill="auto"/>
            <w:vAlign w:val="center"/>
          </w:tcPr>
          <w:p w14:paraId="4D34C232" w14:textId="77777777" w:rsidR="00920ECA" w:rsidRPr="00920ECA" w:rsidRDefault="00920ECA" w:rsidP="00920ECA">
            <w:pPr>
              <w:jc w:val="center"/>
              <w:rPr>
                <w:snapToGrid w:val="0"/>
                <w:sz w:val="22"/>
                <w:szCs w:val="22"/>
              </w:rPr>
            </w:pPr>
            <w:r w:rsidRPr="00920ECA">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7C0ACC4E" w14:textId="77777777" w:rsidR="00920ECA" w:rsidRPr="00920ECA" w:rsidRDefault="00920ECA" w:rsidP="00920ECA">
            <w:pPr>
              <w:jc w:val="center"/>
              <w:rPr>
                <w:snapToGrid w:val="0"/>
                <w:sz w:val="22"/>
                <w:szCs w:val="22"/>
              </w:rPr>
            </w:pPr>
            <w:r w:rsidRPr="00920ECA">
              <w:rPr>
                <w:snapToGrid w:val="0"/>
                <w:sz w:val="22"/>
                <w:szCs w:val="22"/>
              </w:rPr>
              <w:t>0,00</w:t>
            </w:r>
          </w:p>
        </w:tc>
        <w:tc>
          <w:tcPr>
            <w:tcW w:w="1417" w:type="dxa"/>
            <w:tcBorders>
              <w:top w:val="nil"/>
              <w:left w:val="nil"/>
              <w:bottom w:val="single" w:sz="4" w:space="0" w:color="auto"/>
              <w:right w:val="single" w:sz="8" w:space="0" w:color="auto"/>
            </w:tcBorders>
            <w:shd w:val="clear" w:color="auto" w:fill="auto"/>
            <w:vAlign w:val="center"/>
          </w:tcPr>
          <w:p w14:paraId="454CCBDD" w14:textId="77777777" w:rsidR="00920ECA" w:rsidRPr="00920ECA" w:rsidRDefault="00920ECA" w:rsidP="00920ECA">
            <w:pPr>
              <w:jc w:val="center"/>
              <w:rPr>
                <w:snapToGrid w:val="0"/>
                <w:sz w:val="22"/>
                <w:szCs w:val="22"/>
              </w:rPr>
            </w:pPr>
            <w:r w:rsidRPr="00920ECA">
              <w:rPr>
                <w:snapToGrid w:val="0"/>
                <w:sz w:val="22"/>
                <w:szCs w:val="22"/>
              </w:rPr>
              <w:t>0,00</w:t>
            </w:r>
          </w:p>
        </w:tc>
      </w:tr>
      <w:tr w:rsidR="00920ECA" w:rsidRPr="00920ECA" w14:paraId="5CC6DC9E" w14:textId="77777777" w:rsidTr="00920ECA">
        <w:trPr>
          <w:trHeight w:val="990"/>
        </w:trPr>
        <w:tc>
          <w:tcPr>
            <w:tcW w:w="567" w:type="dxa"/>
            <w:shd w:val="clear" w:color="auto" w:fill="auto"/>
            <w:hideMark/>
          </w:tcPr>
          <w:p w14:paraId="5EA50DF3" w14:textId="77777777" w:rsidR="00920ECA" w:rsidRPr="00920ECA" w:rsidRDefault="00920ECA" w:rsidP="00920ECA">
            <w:pPr>
              <w:jc w:val="center"/>
              <w:rPr>
                <w:snapToGrid w:val="0"/>
                <w:color w:val="000000"/>
                <w:sz w:val="22"/>
                <w:szCs w:val="22"/>
              </w:rPr>
            </w:pPr>
            <w:r w:rsidRPr="00920ECA">
              <w:rPr>
                <w:snapToGrid w:val="0"/>
                <w:color w:val="000000"/>
                <w:sz w:val="22"/>
                <w:szCs w:val="22"/>
              </w:rPr>
              <w:t>5.</w:t>
            </w:r>
          </w:p>
        </w:tc>
        <w:tc>
          <w:tcPr>
            <w:tcW w:w="2694" w:type="dxa"/>
            <w:shd w:val="clear" w:color="auto" w:fill="auto"/>
            <w:hideMark/>
          </w:tcPr>
          <w:p w14:paraId="7D150C40" w14:textId="77777777" w:rsidR="00920ECA" w:rsidRPr="00920ECA" w:rsidRDefault="00920ECA" w:rsidP="00920ECA">
            <w:pPr>
              <w:rPr>
                <w:snapToGrid w:val="0"/>
                <w:color w:val="000000"/>
                <w:sz w:val="22"/>
                <w:szCs w:val="22"/>
              </w:rPr>
            </w:pPr>
            <w:r w:rsidRPr="00920ECA">
              <w:rPr>
                <w:snapToGrid w:val="0"/>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B83DF73" w14:textId="77777777" w:rsidR="00920ECA" w:rsidRPr="00920ECA" w:rsidRDefault="00920ECA" w:rsidP="00920ECA">
            <w:pPr>
              <w:jc w:val="center"/>
              <w:rPr>
                <w:snapToGrid w:val="0"/>
                <w:sz w:val="22"/>
                <w:szCs w:val="22"/>
              </w:rPr>
            </w:pPr>
            <w:r w:rsidRPr="00920ECA">
              <w:rPr>
                <w:snapToGrid w:val="0"/>
                <w:sz w:val="22"/>
                <w:szCs w:val="22"/>
              </w:rPr>
              <w:t>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D1FFD57" w14:textId="77777777" w:rsidR="00920ECA" w:rsidRPr="00920ECA" w:rsidRDefault="00920ECA" w:rsidP="00920ECA">
            <w:pPr>
              <w:jc w:val="center"/>
              <w:rPr>
                <w:snapToGrid w:val="0"/>
                <w:sz w:val="22"/>
                <w:szCs w:val="22"/>
              </w:rPr>
            </w:pPr>
            <w:r w:rsidRPr="00920ECA">
              <w:rPr>
                <w:snapToGrid w:val="0"/>
                <w:sz w:val="22"/>
                <w:szCs w:val="22"/>
              </w:rPr>
              <w:t>1 990,00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46E625" w14:textId="77777777" w:rsidR="00920ECA" w:rsidRPr="00920ECA" w:rsidRDefault="00920ECA" w:rsidP="00920ECA">
            <w:pPr>
              <w:jc w:val="center"/>
              <w:rPr>
                <w:snapToGrid w:val="0"/>
                <w:sz w:val="22"/>
                <w:szCs w:val="22"/>
              </w:rPr>
            </w:pPr>
            <w:r w:rsidRPr="00920ECA">
              <w:rPr>
                <w:snapToGrid w:val="0"/>
                <w:sz w:val="22"/>
                <w:szCs w:val="22"/>
              </w:rPr>
              <w:t>1 549,21</w:t>
            </w:r>
          </w:p>
        </w:tc>
        <w:tc>
          <w:tcPr>
            <w:tcW w:w="1417" w:type="dxa"/>
            <w:tcBorders>
              <w:top w:val="single" w:sz="4" w:space="0" w:color="auto"/>
              <w:left w:val="nil"/>
              <w:bottom w:val="single" w:sz="4" w:space="0" w:color="auto"/>
              <w:right w:val="single" w:sz="8" w:space="0" w:color="auto"/>
            </w:tcBorders>
            <w:shd w:val="clear" w:color="auto" w:fill="auto"/>
            <w:vAlign w:val="center"/>
          </w:tcPr>
          <w:p w14:paraId="6DF7F6E0" w14:textId="77777777" w:rsidR="00920ECA" w:rsidRPr="00920ECA" w:rsidRDefault="00920ECA" w:rsidP="00920ECA">
            <w:pPr>
              <w:jc w:val="center"/>
              <w:rPr>
                <w:snapToGrid w:val="0"/>
                <w:sz w:val="22"/>
                <w:szCs w:val="22"/>
              </w:rPr>
            </w:pPr>
            <w:r w:rsidRPr="00920ECA">
              <w:rPr>
                <w:snapToGrid w:val="0"/>
                <w:sz w:val="22"/>
                <w:szCs w:val="22"/>
              </w:rPr>
              <w:t>-440, 79</w:t>
            </w:r>
          </w:p>
        </w:tc>
      </w:tr>
      <w:tr w:rsidR="00920ECA" w:rsidRPr="00920ECA" w14:paraId="1FDEFB2F" w14:textId="77777777" w:rsidTr="00920ECA">
        <w:trPr>
          <w:trHeight w:val="375"/>
        </w:trPr>
        <w:tc>
          <w:tcPr>
            <w:tcW w:w="567" w:type="dxa"/>
            <w:shd w:val="clear" w:color="auto" w:fill="auto"/>
            <w:hideMark/>
          </w:tcPr>
          <w:p w14:paraId="540A934E" w14:textId="77777777" w:rsidR="00920ECA" w:rsidRPr="00920ECA" w:rsidRDefault="00920ECA" w:rsidP="00920ECA">
            <w:pPr>
              <w:jc w:val="both"/>
              <w:rPr>
                <w:bCs/>
                <w:snapToGrid w:val="0"/>
                <w:color w:val="000000"/>
                <w:sz w:val="22"/>
                <w:szCs w:val="22"/>
              </w:rPr>
            </w:pPr>
            <w:r w:rsidRPr="00920ECA">
              <w:rPr>
                <w:bCs/>
                <w:snapToGrid w:val="0"/>
                <w:color w:val="000000"/>
                <w:sz w:val="22"/>
                <w:szCs w:val="22"/>
              </w:rPr>
              <w:t>6.</w:t>
            </w:r>
          </w:p>
        </w:tc>
        <w:tc>
          <w:tcPr>
            <w:tcW w:w="2694" w:type="dxa"/>
            <w:shd w:val="clear" w:color="auto" w:fill="auto"/>
            <w:hideMark/>
          </w:tcPr>
          <w:p w14:paraId="34C2057B" w14:textId="77777777" w:rsidR="00920ECA" w:rsidRPr="00920ECA" w:rsidRDefault="00920ECA" w:rsidP="00920ECA">
            <w:pPr>
              <w:rPr>
                <w:bCs/>
                <w:snapToGrid w:val="0"/>
                <w:color w:val="000000"/>
                <w:sz w:val="22"/>
                <w:szCs w:val="22"/>
              </w:rPr>
            </w:pPr>
            <w:r w:rsidRPr="00920ECA">
              <w:rPr>
                <w:bCs/>
                <w:snapToGrid w:val="0"/>
                <w:color w:val="000000"/>
                <w:sz w:val="22"/>
                <w:szCs w:val="22"/>
              </w:rPr>
              <w:t>ИТОГО необходимая валовая выручка на производство теплоносителя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5919FA" w14:textId="77777777" w:rsidR="00920ECA" w:rsidRPr="00920ECA" w:rsidRDefault="00920ECA" w:rsidP="00920ECA">
            <w:pPr>
              <w:jc w:val="center"/>
              <w:rPr>
                <w:snapToGrid w:val="0"/>
                <w:sz w:val="22"/>
                <w:szCs w:val="22"/>
              </w:rPr>
            </w:pPr>
            <w:r w:rsidRPr="00920ECA">
              <w:rPr>
                <w:snapToGrid w:val="0"/>
                <w:sz w:val="22"/>
                <w:szCs w:val="22"/>
              </w:rPr>
              <w:t>7 876,18</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463A92" w14:textId="77777777" w:rsidR="00920ECA" w:rsidRPr="00920ECA" w:rsidRDefault="00920ECA" w:rsidP="00920ECA">
            <w:pPr>
              <w:jc w:val="center"/>
              <w:rPr>
                <w:snapToGrid w:val="0"/>
                <w:sz w:val="22"/>
                <w:szCs w:val="22"/>
              </w:rPr>
            </w:pPr>
            <w:r w:rsidRPr="00920ECA">
              <w:rPr>
                <w:snapToGrid w:val="0"/>
                <w:sz w:val="22"/>
                <w:szCs w:val="22"/>
              </w:rPr>
              <w:t>10 576,54</w:t>
            </w:r>
          </w:p>
        </w:tc>
        <w:tc>
          <w:tcPr>
            <w:tcW w:w="1418" w:type="dxa"/>
            <w:tcBorders>
              <w:top w:val="single" w:sz="4" w:space="0" w:color="auto"/>
              <w:left w:val="nil"/>
              <w:bottom w:val="single" w:sz="4" w:space="0" w:color="auto"/>
              <w:right w:val="single" w:sz="4" w:space="0" w:color="auto"/>
            </w:tcBorders>
            <w:shd w:val="clear" w:color="auto" w:fill="auto"/>
            <w:vAlign w:val="center"/>
          </w:tcPr>
          <w:p w14:paraId="4442006E" w14:textId="77777777" w:rsidR="00920ECA" w:rsidRPr="00920ECA" w:rsidRDefault="00920ECA" w:rsidP="00920ECA">
            <w:pPr>
              <w:jc w:val="center"/>
              <w:rPr>
                <w:snapToGrid w:val="0"/>
                <w:sz w:val="22"/>
                <w:szCs w:val="22"/>
              </w:rPr>
            </w:pPr>
            <w:r w:rsidRPr="00920ECA">
              <w:rPr>
                <w:snapToGrid w:val="0"/>
                <w:sz w:val="22"/>
                <w:szCs w:val="22"/>
              </w:rPr>
              <w:t>9 890,32</w:t>
            </w:r>
          </w:p>
        </w:tc>
        <w:tc>
          <w:tcPr>
            <w:tcW w:w="1417" w:type="dxa"/>
            <w:tcBorders>
              <w:top w:val="single" w:sz="4" w:space="0" w:color="auto"/>
              <w:left w:val="nil"/>
              <w:bottom w:val="single" w:sz="4" w:space="0" w:color="auto"/>
              <w:right w:val="single" w:sz="8" w:space="0" w:color="auto"/>
            </w:tcBorders>
            <w:shd w:val="clear" w:color="auto" w:fill="auto"/>
            <w:vAlign w:val="center"/>
          </w:tcPr>
          <w:p w14:paraId="33174C83" w14:textId="77777777" w:rsidR="00920ECA" w:rsidRPr="00920ECA" w:rsidRDefault="00920ECA" w:rsidP="00920ECA">
            <w:pPr>
              <w:jc w:val="center"/>
              <w:rPr>
                <w:snapToGrid w:val="0"/>
                <w:sz w:val="22"/>
                <w:szCs w:val="22"/>
              </w:rPr>
            </w:pPr>
            <w:r w:rsidRPr="00920ECA">
              <w:rPr>
                <w:snapToGrid w:val="0"/>
                <w:sz w:val="22"/>
                <w:szCs w:val="22"/>
              </w:rPr>
              <w:t>-686,22</w:t>
            </w:r>
          </w:p>
        </w:tc>
      </w:tr>
      <w:tr w:rsidR="00920ECA" w:rsidRPr="00920ECA" w14:paraId="1A62636C" w14:textId="77777777" w:rsidTr="00920ECA">
        <w:trPr>
          <w:trHeight w:val="375"/>
        </w:trPr>
        <w:tc>
          <w:tcPr>
            <w:tcW w:w="567" w:type="dxa"/>
            <w:shd w:val="clear" w:color="auto" w:fill="auto"/>
          </w:tcPr>
          <w:p w14:paraId="4856F963" w14:textId="77777777" w:rsidR="00920ECA" w:rsidRPr="00920ECA" w:rsidRDefault="00920ECA" w:rsidP="00920ECA">
            <w:pPr>
              <w:jc w:val="both"/>
              <w:rPr>
                <w:bCs/>
                <w:snapToGrid w:val="0"/>
                <w:color w:val="000000"/>
                <w:sz w:val="22"/>
                <w:szCs w:val="22"/>
              </w:rPr>
            </w:pPr>
            <w:r w:rsidRPr="00920ECA">
              <w:rPr>
                <w:bCs/>
                <w:snapToGrid w:val="0"/>
                <w:color w:val="000000"/>
                <w:sz w:val="22"/>
                <w:szCs w:val="22"/>
              </w:rPr>
              <w:t>7.</w:t>
            </w:r>
          </w:p>
        </w:tc>
        <w:tc>
          <w:tcPr>
            <w:tcW w:w="2694" w:type="dxa"/>
            <w:shd w:val="clear" w:color="auto" w:fill="auto"/>
          </w:tcPr>
          <w:p w14:paraId="4BAA3776" w14:textId="77777777" w:rsidR="00920ECA" w:rsidRPr="00920ECA" w:rsidRDefault="00920ECA" w:rsidP="00920ECA">
            <w:pPr>
              <w:rPr>
                <w:bCs/>
                <w:snapToGrid w:val="0"/>
                <w:color w:val="000000"/>
                <w:sz w:val="22"/>
                <w:szCs w:val="22"/>
              </w:rPr>
            </w:pPr>
            <w:r w:rsidRPr="00920ECA">
              <w:rPr>
                <w:snapToGrid w:val="0"/>
                <w:szCs w:val="28"/>
              </w:rPr>
              <w:t>в том числе на потребительский рынок</w:t>
            </w:r>
          </w:p>
        </w:tc>
        <w:tc>
          <w:tcPr>
            <w:tcW w:w="1559" w:type="dxa"/>
            <w:tcBorders>
              <w:top w:val="single" w:sz="4" w:space="0" w:color="auto"/>
              <w:left w:val="nil"/>
              <w:bottom w:val="single" w:sz="4" w:space="0" w:color="auto"/>
              <w:right w:val="single" w:sz="4" w:space="0" w:color="auto"/>
            </w:tcBorders>
            <w:shd w:val="clear" w:color="auto" w:fill="auto"/>
            <w:vAlign w:val="center"/>
          </w:tcPr>
          <w:p w14:paraId="5C1E844E" w14:textId="77777777" w:rsidR="00920ECA" w:rsidRPr="00920ECA" w:rsidRDefault="00920ECA" w:rsidP="00920ECA">
            <w:pPr>
              <w:jc w:val="center"/>
              <w:rPr>
                <w:snapToGrid w:val="0"/>
                <w:sz w:val="22"/>
                <w:szCs w:val="22"/>
              </w:rPr>
            </w:pPr>
            <w:r w:rsidRPr="00920ECA">
              <w:rPr>
                <w:snapToGrid w:val="0"/>
                <w:sz w:val="22"/>
                <w:szCs w:val="22"/>
              </w:rPr>
              <w:t>5 963,28</w:t>
            </w:r>
          </w:p>
        </w:tc>
        <w:tc>
          <w:tcPr>
            <w:tcW w:w="1559" w:type="dxa"/>
            <w:tcBorders>
              <w:top w:val="single" w:sz="4" w:space="0" w:color="auto"/>
              <w:left w:val="nil"/>
              <w:bottom w:val="single" w:sz="4" w:space="0" w:color="auto"/>
              <w:right w:val="single" w:sz="4" w:space="0" w:color="auto"/>
            </w:tcBorders>
            <w:shd w:val="clear" w:color="auto" w:fill="auto"/>
            <w:vAlign w:val="center"/>
          </w:tcPr>
          <w:p w14:paraId="19C68765" w14:textId="77777777" w:rsidR="00920ECA" w:rsidRPr="00920ECA" w:rsidRDefault="00920ECA" w:rsidP="00920ECA">
            <w:pPr>
              <w:jc w:val="center"/>
              <w:rPr>
                <w:snapToGrid w:val="0"/>
                <w:sz w:val="22"/>
                <w:szCs w:val="22"/>
              </w:rPr>
            </w:pPr>
            <w:r w:rsidRPr="00920ECA">
              <w:rPr>
                <w:snapToGrid w:val="0"/>
                <w:sz w:val="22"/>
                <w:szCs w:val="22"/>
              </w:rPr>
              <w:t>8 198,62</w:t>
            </w:r>
          </w:p>
        </w:tc>
        <w:tc>
          <w:tcPr>
            <w:tcW w:w="1418" w:type="dxa"/>
            <w:tcBorders>
              <w:top w:val="single" w:sz="4" w:space="0" w:color="auto"/>
              <w:left w:val="nil"/>
              <w:bottom w:val="single" w:sz="4" w:space="0" w:color="auto"/>
              <w:right w:val="single" w:sz="4" w:space="0" w:color="auto"/>
            </w:tcBorders>
            <w:shd w:val="clear" w:color="auto" w:fill="auto"/>
            <w:vAlign w:val="center"/>
          </w:tcPr>
          <w:p w14:paraId="7044E61C" w14:textId="77777777" w:rsidR="00920ECA" w:rsidRPr="00920ECA" w:rsidRDefault="00920ECA" w:rsidP="00920ECA">
            <w:pPr>
              <w:jc w:val="center"/>
              <w:rPr>
                <w:snapToGrid w:val="0"/>
                <w:sz w:val="22"/>
                <w:szCs w:val="22"/>
              </w:rPr>
            </w:pPr>
            <w:r w:rsidRPr="00920ECA">
              <w:rPr>
                <w:snapToGrid w:val="0"/>
                <w:sz w:val="22"/>
                <w:szCs w:val="22"/>
              </w:rPr>
              <w:t>7 864,51</w:t>
            </w:r>
          </w:p>
        </w:tc>
        <w:tc>
          <w:tcPr>
            <w:tcW w:w="1417" w:type="dxa"/>
            <w:tcBorders>
              <w:top w:val="single" w:sz="4" w:space="0" w:color="auto"/>
              <w:left w:val="nil"/>
              <w:bottom w:val="single" w:sz="4" w:space="0" w:color="auto"/>
              <w:right w:val="single" w:sz="8" w:space="0" w:color="auto"/>
            </w:tcBorders>
            <w:shd w:val="clear" w:color="auto" w:fill="auto"/>
            <w:vAlign w:val="center"/>
          </w:tcPr>
          <w:p w14:paraId="1E3CB7C3" w14:textId="77777777" w:rsidR="00920ECA" w:rsidRPr="00920ECA" w:rsidRDefault="00920ECA" w:rsidP="00920ECA">
            <w:pPr>
              <w:jc w:val="center"/>
              <w:rPr>
                <w:snapToGrid w:val="0"/>
                <w:sz w:val="22"/>
                <w:szCs w:val="22"/>
              </w:rPr>
            </w:pPr>
            <w:r w:rsidRPr="00920ECA">
              <w:rPr>
                <w:snapToGrid w:val="0"/>
                <w:sz w:val="22"/>
                <w:szCs w:val="22"/>
              </w:rPr>
              <w:t>-334,11</w:t>
            </w:r>
          </w:p>
        </w:tc>
      </w:tr>
    </w:tbl>
    <w:p w14:paraId="4B8CE6D2" w14:textId="77777777" w:rsidR="00920ECA" w:rsidRPr="00920ECA" w:rsidRDefault="00920ECA" w:rsidP="00920ECA">
      <w:pPr>
        <w:spacing w:line="360" w:lineRule="auto"/>
        <w:ind w:firstLine="709"/>
        <w:jc w:val="both"/>
        <w:rPr>
          <w:snapToGrid w:val="0"/>
          <w:color w:val="000000"/>
          <w:sz w:val="28"/>
          <w:szCs w:val="28"/>
        </w:rPr>
      </w:pPr>
    </w:p>
    <w:p w14:paraId="777FF627"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bookmarkStart w:id="48" w:name="_Toc500598283"/>
      <w:r w:rsidRPr="00920ECA">
        <w:rPr>
          <w:rFonts w:cs="Arial"/>
          <w:b/>
          <w:bCs/>
          <w:snapToGrid w:val="0"/>
          <w:kern w:val="32"/>
          <w:sz w:val="28"/>
          <w:szCs w:val="32"/>
          <w:lang w:eastAsia="en-US"/>
        </w:rPr>
        <w:t xml:space="preserve">19. Тарифы </w:t>
      </w:r>
      <w:bookmarkStart w:id="49" w:name="_Hlk23346520"/>
      <w:r w:rsidRPr="00920ECA">
        <w:rPr>
          <w:rFonts w:cs="Arial"/>
          <w:b/>
          <w:bCs/>
          <w:snapToGrid w:val="0"/>
          <w:kern w:val="32"/>
          <w:sz w:val="28"/>
          <w:szCs w:val="32"/>
          <w:lang w:eastAsia="en-US"/>
        </w:rPr>
        <w:t xml:space="preserve">ООО «ТВК» </w:t>
      </w:r>
      <w:bookmarkEnd w:id="49"/>
      <w:r w:rsidRPr="00920ECA">
        <w:rPr>
          <w:rFonts w:cs="Arial"/>
          <w:b/>
          <w:bCs/>
          <w:snapToGrid w:val="0"/>
          <w:kern w:val="32"/>
          <w:sz w:val="28"/>
          <w:szCs w:val="32"/>
          <w:lang w:eastAsia="en-US"/>
        </w:rPr>
        <w:t xml:space="preserve">на теплоноситель на 2021 год </w:t>
      </w:r>
    </w:p>
    <w:bookmarkEnd w:id="48"/>
    <w:p w14:paraId="03133DA4" w14:textId="77777777" w:rsidR="00920ECA" w:rsidRPr="00920ECA" w:rsidRDefault="00920ECA" w:rsidP="00920ECA">
      <w:pPr>
        <w:rPr>
          <w:snapToGrid w:val="0"/>
          <w:color w:val="000000"/>
          <w:sz w:val="28"/>
          <w:szCs w:val="28"/>
          <w:lang w:eastAsia="en-US"/>
        </w:rPr>
      </w:pPr>
    </w:p>
    <w:p w14:paraId="14307FA4" w14:textId="77777777" w:rsidR="00920ECA" w:rsidRPr="00920ECA" w:rsidRDefault="00920ECA" w:rsidP="00920ECA">
      <w:pPr>
        <w:tabs>
          <w:tab w:val="left" w:pos="1134"/>
        </w:tabs>
        <w:ind w:firstLine="709"/>
        <w:jc w:val="both"/>
        <w:rPr>
          <w:snapToGrid w:val="0"/>
          <w:sz w:val="28"/>
          <w:szCs w:val="28"/>
        </w:rPr>
      </w:pPr>
      <w:r w:rsidRPr="00920ECA">
        <w:rPr>
          <w:snapToGrid w:val="0"/>
          <w:color w:val="000000"/>
          <w:sz w:val="28"/>
          <w:szCs w:val="28"/>
        </w:rPr>
        <w:t xml:space="preserve">Общая величина НВВ на производство теплоносителя на 2021 год составила </w:t>
      </w:r>
      <w:r w:rsidRPr="00920ECA">
        <w:rPr>
          <w:snapToGrid w:val="0"/>
          <w:sz w:val="28"/>
          <w:szCs w:val="28"/>
        </w:rPr>
        <w:t xml:space="preserve">9 890,32 тыс. руб. </w:t>
      </w:r>
    </w:p>
    <w:p w14:paraId="239D7FDD" w14:textId="77777777" w:rsidR="00920ECA" w:rsidRPr="00920ECA" w:rsidRDefault="00920ECA" w:rsidP="00920ECA">
      <w:pPr>
        <w:autoSpaceDE w:val="0"/>
        <w:autoSpaceDN w:val="0"/>
        <w:adjustRightInd w:val="0"/>
        <w:ind w:firstLine="539"/>
        <w:jc w:val="both"/>
        <w:rPr>
          <w:rFonts w:eastAsia="Calibri"/>
          <w:snapToGrid w:val="0"/>
          <w:sz w:val="28"/>
          <w:szCs w:val="28"/>
        </w:rPr>
      </w:pPr>
      <w:r w:rsidRPr="00920ECA">
        <w:rPr>
          <w:rFonts w:eastAsia="Calibri"/>
          <w:snapToGrid w:val="0"/>
          <w:sz w:val="28"/>
          <w:szCs w:val="28"/>
        </w:rPr>
        <w:t>При сохранении тарифа на первое полугодие 2021 года на уровне второго полугодия 2020 года, тариф во втором полугодии 2021 года падает на 0,25 %. Эксперты предлагают установить тариф на едином уровне в течение 2021 года в размере 42,76 руб./ м3.</w:t>
      </w:r>
    </w:p>
    <w:p w14:paraId="6C3EFE20" w14:textId="77777777" w:rsidR="00920ECA" w:rsidRPr="00920ECA" w:rsidRDefault="00920ECA" w:rsidP="00920ECA">
      <w:pPr>
        <w:tabs>
          <w:tab w:val="left" w:pos="1134"/>
        </w:tabs>
        <w:ind w:firstLine="709"/>
        <w:jc w:val="both"/>
        <w:rPr>
          <w:snapToGrid w:val="0"/>
          <w:color w:val="000000"/>
          <w:sz w:val="28"/>
          <w:szCs w:val="28"/>
        </w:rPr>
      </w:pPr>
      <w:r w:rsidRPr="00920ECA">
        <w:rPr>
          <w:snapToGrid w:val="0"/>
          <w:color w:val="000000"/>
          <w:sz w:val="28"/>
          <w:szCs w:val="28"/>
        </w:rPr>
        <w:lastRenderedPageBreak/>
        <w:t>Тарифы на теплоноситель ООО «ТВК», приведены в таблице 14.</w:t>
      </w:r>
    </w:p>
    <w:p w14:paraId="47A7FE59" w14:textId="77777777" w:rsidR="00920ECA" w:rsidRPr="00920ECA" w:rsidRDefault="00920ECA" w:rsidP="00920ECA">
      <w:pPr>
        <w:tabs>
          <w:tab w:val="left" w:pos="1134"/>
        </w:tabs>
        <w:jc w:val="right"/>
        <w:rPr>
          <w:snapToGrid w:val="0"/>
          <w:color w:val="000000"/>
          <w:sz w:val="28"/>
          <w:szCs w:val="28"/>
          <w:lang w:eastAsia="en-US"/>
        </w:rPr>
      </w:pPr>
      <w:r w:rsidRPr="00920ECA">
        <w:rPr>
          <w:snapToGrid w:val="0"/>
          <w:color w:val="000000"/>
          <w:sz w:val="28"/>
          <w:szCs w:val="28"/>
          <w:lang w:eastAsia="en-US"/>
        </w:rPr>
        <w:t>Таблица 14</w:t>
      </w:r>
    </w:p>
    <w:p w14:paraId="12D56564" w14:textId="77777777" w:rsidR="00920ECA" w:rsidRPr="00920ECA" w:rsidRDefault="00920ECA" w:rsidP="00920ECA">
      <w:pPr>
        <w:rPr>
          <w:snapToGrid w:val="0"/>
          <w:color w:val="000000"/>
          <w:sz w:val="28"/>
          <w:szCs w:val="28"/>
          <w:lang w:eastAsia="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242"/>
      </w:tblGrid>
      <w:tr w:rsidR="00920ECA" w:rsidRPr="00920ECA" w14:paraId="343020B3" w14:textId="77777777" w:rsidTr="00920ECA">
        <w:trPr>
          <w:trHeight w:val="1129"/>
          <w:jc w:val="center"/>
        </w:trPr>
        <w:tc>
          <w:tcPr>
            <w:tcW w:w="1068" w:type="dxa"/>
            <w:tcBorders>
              <w:top w:val="single" w:sz="4" w:space="0" w:color="auto"/>
            </w:tcBorders>
            <w:shd w:val="clear" w:color="auto" w:fill="auto"/>
            <w:vAlign w:val="center"/>
          </w:tcPr>
          <w:p w14:paraId="1F9F64A1" w14:textId="77777777" w:rsidR="00920ECA" w:rsidRPr="00920ECA" w:rsidRDefault="00920ECA" w:rsidP="00920ECA">
            <w:pPr>
              <w:jc w:val="center"/>
              <w:rPr>
                <w:snapToGrid w:val="0"/>
                <w:color w:val="000000"/>
              </w:rPr>
            </w:pPr>
            <w:r w:rsidRPr="00920ECA">
              <w:rPr>
                <w:snapToGrid w:val="0"/>
                <w:color w:val="000000"/>
              </w:rPr>
              <w:t>№ п/п</w:t>
            </w:r>
          </w:p>
        </w:tc>
        <w:tc>
          <w:tcPr>
            <w:tcW w:w="6324" w:type="dxa"/>
            <w:tcBorders>
              <w:top w:val="single" w:sz="4" w:space="0" w:color="auto"/>
            </w:tcBorders>
            <w:shd w:val="clear" w:color="auto" w:fill="auto"/>
            <w:vAlign w:val="center"/>
          </w:tcPr>
          <w:p w14:paraId="40E429EA" w14:textId="77777777" w:rsidR="00920ECA" w:rsidRPr="00920ECA" w:rsidRDefault="00920ECA" w:rsidP="00920ECA">
            <w:pPr>
              <w:jc w:val="center"/>
              <w:rPr>
                <w:snapToGrid w:val="0"/>
                <w:color w:val="000000"/>
              </w:rPr>
            </w:pPr>
            <w:r w:rsidRPr="00920ECA">
              <w:rPr>
                <w:snapToGrid w:val="0"/>
                <w:color w:val="000000"/>
              </w:rPr>
              <w:t>Наименование расхода</w:t>
            </w:r>
          </w:p>
        </w:tc>
        <w:tc>
          <w:tcPr>
            <w:tcW w:w="2242" w:type="dxa"/>
            <w:tcBorders>
              <w:top w:val="single" w:sz="4" w:space="0" w:color="auto"/>
            </w:tcBorders>
            <w:shd w:val="clear" w:color="auto" w:fill="auto"/>
            <w:vAlign w:val="center"/>
          </w:tcPr>
          <w:p w14:paraId="0C28BD0B" w14:textId="77777777" w:rsidR="00920ECA" w:rsidRPr="00920ECA" w:rsidRDefault="00920ECA" w:rsidP="00920ECA">
            <w:pPr>
              <w:jc w:val="center"/>
              <w:rPr>
                <w:snapToGrid w:val="0"/>
                <w:color w:val="000000"/>
              </w:rPr>
            </w:pPr>
            <w:r w:rsidRPr="00920ECA">
              <w:rPr>
                <w:snapToGrid w:val="0"/>
                <w:color w:val="000000"/>
              </w:rPr>
              <w:t xml:space="preserve">Предложения экспертов на </w:t>
            </w:r>
          </w:p>
          <w:p w14:paraId="11E909F8" w14:textId="77777777" w:rsidR="00920ECA" w:rsidRPr="00920ECA" w:rsidRDefault="00920ECA" w:rsidP="00920ECA">
            <w:pPr>
              <w:jc w:val="center"/>
              <w:rPr>
                <w:snapToGrid w:val="0"/>
                <w:color w:val="000000"/>
              </w:rPr>
            </w:pPr>
            <w:r w:rsidRPr="00920ECA">
              <w:rPr>
                <w:snapToGrid w:val="0"/>
                <w:color w:val="000000"/>
              </w:rPr>
              <w:t>2021 год</w:t>
            </w:r>
          </w:p>
        </w:tc>
      </w:tr>
      <w:tr w:rsidR="00920ECA" w:rsidRPr="00920ECA" w14:paraId="3F143DAB" w14:textId="77777777" w:rsidTr="00920ECA">
        <w:trPr>
          <w:trHeight w:val="360"/>
          <w:jc w:val="center"/>
        </w:trPr>
        <w:tc>
          <w:tcPr>
            <w:tcW w:w="1068" w:type="dxa"/>
            <w:shd w:val="clear" w:color="auto" w:fill="auto"/>
            <w:vAlign w:val="center"/>
          </w:tcPr>
          <w:p w14:paraId="35632FF2" w14:textId="77777777" w:rsidR="00920ECA" w:rsidRPr="00920ECA" w:rsidRDefault="00920ECA" w:rsidP="00920ECA">
            <w:pPr>
              <w:jc w:val="center"/>
              <w:rPr>
                <w:snapToGrid w:val="0"/>
                <w:color w:val="000000"/>
              </w:rPr>
            </w:pPr>
            <w:r w:rsidRPr="00920ECA">
              <w:rPr>
                <w:snapToGrid w:val="0"/>
                <w:color w:val="000000"/>
              </w:rPr>
              <w:t>1</w:t>
            </w:r>
          </w:p>
        </w:tc>
        <w:tc>
          <w:tcPr>
            <w:tcW w:w="6324" w:type="dxa"/>
            <w:shd w:val="clear" w:color="auto" w:fill="auto"/>
            <w:vAlign w:val="center"/>
          </w:tcPr>
          <w:p w14:paraId="3933243E" w14:textId="77777777" w:rsidR="00920ECA" w:rsidRPr="00920ECA" w:rsidRDefault="00920ECA" w:rsidP="00920ECA">
            <w:pPr>
              <w:jc w:val="both"/>
              <w:rPr>
                <w:snapToGrid w:val="0"/>
                <w:color w:val="000000"/>
              </w:rPr>
            </w:pPr>
            <w:r w:rsidRPr="00920ECA">
              <w:rPr>
                <w:snapToGrid w:val="0"/>
                <w:color w:val="000000"/>
              </w:rPr>
              <w:t>НВВ на потребительском рынке, тыс. руб.</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7A022361" w14:textId="77777777" w:rsidR="00920ECA" w:rsidRPr="00920ECA" w:rsidRDefault="00920ECA" w:rsidP="00920ECA">
            <w:pPr>
              <w:jc w:val="center"/>
              <w:rPr>
                <w:snapToGrid w:val="0"/>
                <w:color w:val="000000"/>
              </w:rPr>
            </w:pPr>
            <w:r w:rsidRPr="00920ECA">
              <w:rPr>
                <w:snapToGrid w:val="0"/>
                <w:color w:val="000000"/>
              </w:rPr>
              <w:t>7 864,51</w:t>
            </w:r>
          </w:p>
        </w:tc>
      </w:tr>
      <w:tr w:rsidR="00920ECA" w:rsidRPr="00920ECA" w14:paraId="35C3E1B5" w14:textId="77777777" w:rsidTr="00920ECA">
        <w:trPr>
          <w:trHeight w:val="360"/>
          <w:jc w:val="center"/>
        </w:trPr>
        <w:tc>
          <w:tcPr>
            <w:tcW w:w="1068" w:type="dxa"/>
            <w:shd w:val="clear" w:color="auto" w:fill="auto"/>
            <w:vAlign w:val="center"/>
          </w:tcPr>
          <w:p w14:paraId="068EA5A9" w14:textId="77777777" w:rsidR="00920ECA" w:rsidRPr="00920ECA" w:rsidRDefault="00920ECA" w:rsidP="00920ECA">
            <w:pPr>
              <w:jc w:val="center"/>
              <w:rPr>
                <w:snapToGrid w:val="0"/>
                <w:color w:val="000000"/>
              </w:rPr>
            </w:pPr>
            <w:r w:rsidRPr="00920ECA">
              <w:rPr>
                <w:snapToGrid w:val="0"/>
                <w:color w:val="000000"/>
              </w:rPr>
              <w:t>1.1</w:t>
            </w:r>
          </w:p>
        </w:tc>
        <w:tc>
          <w:tcPr>
            <w:tcW w:w="6324" w:type="dxa"/>
            <w:shd w:val="clear" w:color="auto" w:fill="auto"/>
            <w:vAlign w:val="center"/>
          </w:tcPr>
          <w:p w14:paraId="29760463" w14:textId="77777777" w:rsidR="00920ECA" w:rsidRPr="00920ECA" w:rsidRDefault="00920ECA" w:rsidP="00920ECA">
            <w:pPr>
              <w:jc w:val="both"/>
              <w:rPr>
                <w:iCs/>
                <w:snapToGrid w:val="0"/>
                <w:color w:val="000000"/>
              </w:rPr>
            </w:pPr>
            <w:r w:rsidRPr="00920ECA">
              <w:rPr>
                <w:iCs/>
                <w:snapToGrid w:val="0"/>
                <w:color w:val="000000"/>
              </w:rPr>
              <w:t>1 полугодие</w:t>
            </w:r>
          </w:p>
        </w:tc>
        <w:tc>
          <w:tcPr>
            <w:tcW w:w="2242" w:type="dxa"/>
            <w:tcBorders>
              <w:top w:val="single" w:sz="4" w:space="0" w:color="auto"/>
              <w:left w:val="nil"/>
              <w:bottom w:val="single" w:sz="4" w:space="0" w:color="auto"/>
              <w:right w:val="single" w:sz="4" w:space="0" w:color="auto"/>
            </w:tcBorders>
            <w:shd w:val="clear" w:color="auto" w:fill="auto"/>
          </w:tcPr>
          <w:p w14:paraId="2F930216" w14:textId="77777777" w:rsidR="00920ECA" w:rsidRPr="00920ECA" w:rsidRDefault="00920ECA" w:rsidP="00920ECA">
            <w:pPr>
              <w:jc w:val="center"/>
              <w:rPr>
                <w:snapToGrid w:val="0"/>
                <w:color w:val="000000"/>
              </w:rPr>
            </w:pPr>
            <w:r w:rsidRPr="00920ECA">
              <w:rPr>
                <w:snapToGrid w:val="0"/>
                <w:color w:val="000000"/>
              </w:rPr>
              <w:t>4 325,48</w:t>
            </w:r>
          </w:p>
        </w:tc>
      </w:tr>
      <w:tr w:rsidR="00920ECA" w:rsidRPr="00920ECA" w14:paraId="5721C6D1" w14:textId="77777777" w:rsidTr="00920ECA">
        <w:trPr>
          <w:trHeight w:val="360"/>
          <w:jc w:val="center"/>
        </w:trPr>
        <w:tc>
          <w:tcPr>
            <w:tcW w:w="1068" w:type="dxa"/>
            <w:shd w:val="clear" w:color="auto" w:fill="auto"/>
            <w:vAlign w:val="center"/>
          </w:tcPr>
          <w:p w14:paraId="36B69CD2" w14:textId="77777777" w:rsidR="00920ECA" w:rsidRPr="00920ECA" w:rsidRDefault="00920ECA" w:rsidP="00920ECA">
            <w:pPr>
              <w:jc w:val="center"/>
              <w:rPr>
                <w:snapToGrid w:val="0"/>
                <w:color w:val="000000"/>
              </w:rPr>
            </w:pPr>
            <w:r w:rsidRPr="00920ECA">
              <w:rPr>
                <w:snapToGrid w:val="0"/>
                <w:color w:val="000000"/>
              </w:rPr>
              <w:t>1.2</w:t>
            </w:r>
          </w:p>
        </w:tc>
        <w:tc>
          <w:tcPr>
            <w:tcW w:w="6324" w:type="dxa"/>
            <w:shd w:val="clear" w:color="auto" w:fill="auto"/>
            <w:vAlign w:val="center"/>
          </w:tcPr>
          <w:p w14:paraId="16AAE362" w14:textId="77777777" w:rsidR="00920ECA" w:rsidRPr="00920ECA" w:rsidRDefault="00920ECA" w:rsidP="00920ECA">
            <w:pPr>
              <w:jc w:val="both"/>
              <w:rPr>
                <w:iCs/>
                <w:snapToGrid w:val="0"/>
                <w:color w:val="000000"/>
              </w:rPr>
            </w:pPr>
            <w:r w:rsidRPr="00920ECA">
              <w:rPr>
                <w:iCs/>
                <w:snapToGrid w:val="0"/>
                <w:color w:val="000000"/>
              </w:rPr>
              <w:t>2 полугодие</w:t>
            </w:r>
          </w:p>
        </w:tc>
        <w:tc>
          <w:tcPr>
            <w:tcW w:w="2242" w:type="dxa"/>
            <w:tcBorders>
              <w:top w:val="single" w:sz="4" w:space="0" w:color="auto"/>
              <w:left w:val="nil"/>
              <w:bottom w:val="single" w:sz="4" w:space="0" w:color="auto"/>
              <w:right w:val="single" w:sz="4" w:space="0" w:color="auto"/>
            </w:tcBorders>
            <w:shd w:val="clear" w:color="auto" w:fill="auto"/>
          </w:tcPr>
          <w:p w14:paraId="34E1D7D5" w14:textId="77777777" w:rsidR="00920ECA" w:rsidRPr="00920ECA" w:rsidRDefault="00920ECA" w:rsidP="00920ECA">
            <w:pPr>
              <w:jc w:val="center"/>
              <w:rPr>
                <w:snapToGrid w:val="0"/>
                <w:color w:val="000000"/>
              </w:rPr>
            </w:pPr>
            <w:r w:rsidRPr="00920ECA">
              <w:rPr>
                <w:snapToGrid w:val="0"/>
                <w:color w:val="000000"/>
              </w:rPr>
              <w:t>3 539,03</w:t>
            </w:r>
          </w:p>
        </w:tc>
      </w:tr>
      <w:tr w:rsidR="00920ECA" w:rsidRPr="00920ECA" w14:paraId="0035B255" w14:textId="77777777" w:rsidTr="00920ECA">
        <w:trPr>
          <w:trHeight w:val="360"/>
          <w:jc w:val="center"/>
        </w:trPr>
        <w:tc>
          <w:tcPr>
            <w:tcW w:w="1068" w:type="dxa"/>
            <w:shd w:val="clear" w:color="auto" w:fill="auto"/>
            <w:vAlign w:val="center"/>
            <w:hideMark/>
          </w:tcPr>
          <w:p w14:paraId="45D521DB" w14:textId="77777777" w:rsidR="00920ECA" w:rsidRPr="00920ECA" w:rsidRDefault="00920ECA" w:rsidP="00920ECA">
            <w:pPr>
              <w:jc w:val="center"/>
              <w:rPr>
                <w:snapToGrid w:val="0"/>
                <w:color w:val="000000"/>
              </w:rPr>
            </w:pPr>
            <w:r w:rsidRPr="00920ECA">
              <w:rPr>
                <w:snapToGrid w:val="0"/>
                <w:color w:val="000000"/>
              </w:rPr>
              <w:t>2</w:t>
            </w:r>
          </w:p>
        </w:tc>
        <w:tc>
          <w:tcPr>
            <w:tcW w:w="6324" w:type="dxa"/>
            <w:shd w:val="clear" w:color="auto" w:fill="auto"/>
            <w:vAlign w:val="center"/>
            <w:hideMark/>
          </w:tcPr>
          <w:p w14:paraId="1C80B7E9" w14:textId="77777777" w:rsidR="00920ECA" w:rsidRPr="00920ECA" w:rsidRDefault="00920ECA" w:rsidP="00920ECA">
            <w:pPr>
              <w:jc w:val="both"/>
              <w:rPr>
                <w:snapToGrid w:val="0"/>
                <w:color w:val="000000"/>
                <w:vertAlign w:val="superscript"/>
              </w:rPr>
            </w:pPr>
            <w:r w:rsidRPr="00920ECA">
              <w:rPr>
                <w:snapToGrid w:val="0"/>
                <w:color w:val="000000"/>
              </w:rPr>
              <w:t>Полезный отпуск на потребительском рынке, тыс. м</w:t>
            </w:r>
            <w:r w:rsidRPr="00920ECA">
              <w:rPr>
                <w:snapToGrid w:val="0"/>
                <w:color w:val="000000"/>
                <w:vertAlign w:val="superscript"/>
              </w:rPr>
              <w:t>3</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111C27F6" w14:textId="77777777" w:rsidR="00920ECA" w:rsidRPr="00920ECA" w:rsidRDefault="00920ECA" w:rsidP="00920ECA">
            <w:pPr>
              <w:jc w:val="center"/>
              <w:rPr>
                <w:snapToGrid w:val="0"/>
                <w:color w:val="000000"/>
              </w:rPr>
            </w:pPr>
            <w:r w:rsidRPr="00920ECA">
              <w:rPr>
                <w:snapToGrid w:val="0"/>
                <w:color w:val="000000"/>
              </w:rPr>
              <w:t>195,29</w:t>
            </w:r>
          </w:p>
        </w:tc>
      </w:tr>
      <w:tr w:rsidR="00920ECA" w:rsidRPr="00920ECA" w14:paraId="4A23A159" w14:textId="77777777" w:rsidTr="00920ECA">
        <w:trPr>
          <w:trHeight w:val="375"/>
          <w:jc w:val="center"/>
        </w:trPr>
        <w:tc>
          <w:tcPr>
            <w:tcW w:w="1068" w:type="dxa"/>
            <w:shd w:val="clear" w:color="auto" w:fill="auto"/>
            <w:vAlign w:val="center"/>
            <w:hideMark/>
          </w:tcPr>
          <w:p w14:paraId="27070F91" w14:textId="77777777" w:rsidR="00920ECA" w:rsidRPr="00920ECA" w:rsidRDefault="00920ECA" w:rsidP="00920ECA">
            <w:pPr>
              <w:jc w:val="center"/>
              <w:rPr>
                <w:snapToGrid w:val="0"/>
                <w:color w:val="000000"/>
              </w:rPr>
            </w:pPr>
            <w:r w:rsidRPr="00920ECA">
              <w:rPr>
                <w:snapToGrid w:val="0"/>
                <w:color w:val="000000"/>
              </w:rPr>
              <w:t>2.1</w:t>
            </w:r>
          </w:p>
        </w:tc>
        <w:tc>
          <w:tcPr>
            <w:tcW w:w="6324" w:type="dxa"/>
            <w:shd w:val="clear" w:color="auto" w:fill="auto"/>
            <w:vAlign w:val="center"/>
            <w:hideMark/>
          </w:tcPr>
          <w:p w14:paraId="54ECF95B" w14:textId="77777777" w:rsidR="00920ECA" w:rsidRPr="00920ECA" w:rsidRDefault="00920ECA" w:rsidP="00920ECA">
            <w:pPr>
              <w:jc w:val="both"/>
              <w:rPr>
                <w:iCs/>
                <w:snapToGrid w:val="0"/>
                <w:color w:val="000000"/>
              </w:rPr>
            </w:pPr>
            <w:r w:rsidRPr="00920ECA">
              <w:rPr>
                <w:iCs/>
                <w:snapToGrid w:val="0"/>
                <w:color w:val="000000"/>
              </w:rPr>
              <w:t>1 полугодие</w:t>
            </w:r>
          </w:p>
        </w:tc>
        <w:tc>
          <w:tcPr>
            <w:tcW w:w="2242" w:type="dxa"/>
            <w:tcBorders>
              <w:top w:val="single" w:sz="4" w:space="0" w:color="auto"/>
              <w:left w:val="nil"/>
              <w:bottom w:val="single" w:sz="4" w:space="0" w:color="auto"/>
              <w:right w:val="single" w:sz="4" w:space="0" w:color="auto"/>
            </w:tcBorders>
            <w:shd w:val="clear" w:color="auto" w:fill="auto"/>
          </w:tcPr>
          <w:p w14:paraId="2226EB75" w14:textId="77777777" w:rsidR="00920ECA" w:rsidRPr="00920ECA" w:rsidRDefault="00920ECA" w:rsidP="00920ECA">
            <w:pPr>
              <w:jc w:val="center"/>
              <w:rPr>
                <w:snapToGrid w:val="0"/>
                <w:color w:val="000000"/>
              </w:rPr>
            </w:pPr>
            <w:r w:rsidRPr="00920ECA">
              <w:rPr>
                <w:snapToGrid w:val="0"/>
                <w:color w:val="000000"/>
              </w:rPr>
              <w:t>107,41</w:t>
            </w:r>
          </w:p>
        </w:tc>
      </w:tr>
      <w:tr w:rsidR="00920ECA" w:rsidRPr="00920ECA" w14:paraId="1308550F" w14:textId="77777777" w:rsidTr="00920ECA">
        <w:trPr>
          <w:trHeight w:val="375"/>
          <w:jc w:val="center"/>
        </w:trPr>
        <w:tc>
          <w:tcPr>
            <w:tcW w:w="1068" w:type="dxa"/>
            <w:shd w:val="clear" w:color="auto" w:fill="auto"/>
            <w:vAlign w:val="center"/>
            <w:hideMark/>
          </w:tcPr>
          <w:p w14:paraId="53F1B5DD" w14:textId="77777777" w:rsidR="00920ECA" w:rsidRPr="00920ECA" w:rsidRDefault="00920ECA" w:rsidP="00920ECA">
            <w:pPr>
              <w:jc w:val="center"/>
              <w:rPr>
                <w:snapToGrid w:val="0"/>
                <w:color w:val="000000"/>
              </w:rPr>
            </w:pPr>
            <w:r w:rsidRPr="00920ECA">
              <w:rPr>
                <w:snapToGrid w:val="0"/>
                <w:color w:val="000000"/>
              </w:rPr>
              <w:t>2.2</w:t>
            </w:r>
          </w:p>
        </w:tc>
        <w:tc>
          <w:tcPr>
            <w:tcW w:w="6324" w:type="dxa"/>
            <w:shd w:val="clear" w:color="auto" w:fill="auto"/>
            <w:vAlign w:val="center"/>
            <w:hideMark/>
          </w:tcPr>
          <w:p w14:paraId="7ADAB3A7" w14:textId="77777777" w:rsidR="00920ECA" w:rsidRPr="00920ECA" w:rsidRDefault="00920ECA" w:rsidP="00920ECA">
            <w:pPr>
              <w:jc w:val="both"/>
              <w:rPr>
                <w:iCs/>
                <w:snapToGrid w:val="0"/>
                <w:color w:val="000000"/>
              </w:rPr>
            </w:pPr>
            <w:r w:rsidRPr="00920ECA">
              <w:rPr>
                <w:iCs/>
                <w:snapToGrid w:val="0"/>
                <w:color w:val="000000"/>
              </w:rPr>
              <w:t>2 полугодие</w:t>
            </w:r>
          </w:p>
        </w:tc>
        <w:tc>
          <w:tcPr>
            <w:tcW w:w="2242" w:type="dxa"/>
            <w:tcBorders>
              <w:top w:val="single" w:sz="4" w:space="0" w:color="auto"/>
              <w:left w:val="nil"/>
              <w:bottom w:val="single" w:sz="4" w:space="0" w:color="auto"/>
              <w:right w:val="single" w:sz="4" w:space="0" w:color="auto"/>
            </w:tcBorders>
            <w:shd w:val="clear" w:color="auto" w:fill="auto"/>
          </w:tcPr>
          <w:p w14:paraId="332AFBBD" w14:textId="77777777" w:rsidR="00920ECA" w:rsidRPr="00920ECA" w:rsidRDefault="00920ECA" w:rsidP="00920ECA">
            <w:pPr>
              <w:jc w:val="center"/>
              <w:rPr>
                <w:snapToGrid w:val="0"/>
                <w:color w:val="000000"/>
              </w:rPr>
            </w:pPr>
            <w:r w:rsidRPr="00920ECA">
              <w:rPr>
                <w:snapToGrid w:val="0"/>
                <w:color w:val="000000"/>
              </w:rPr>
              <w:t>87,88</w:t>
            </w:r>
          </w:p>
        </w:tc>
      </w:tr>
      <w:tr w:rsidR="00920ECA" w:rsidRPr="00920ECA" w14:paraId="7CEF2876" w14:textId="77777777" w:rsidTr="00920ECA">
        <w:trPr>
          <w:trHeight w:val="360"/>
          <w:jc w:val="center"/>
        </w:trPr>
        <w:tc>
          <w:tcPr>
            <w:tcW w:w="1068" w:type="dxa"/>
            <w:shd w:val="clear" w:color="auto" w:fill="auto"/>
            <w:vAlign w:val="center"/>
            <w:hideMark/>
          </w:tcPr>
          <w:p w14:paraId="41B3DA4B" w14:textId="77777777" w:rsidR="00920ECA" w:rsidRPr="00920ECA" w:rsidRDefault="00920ECA" w:rsidP="00920ECA">
            <w:pPr>
              <w:jc w:val="center"/>
              <w:rPr>
                <w:snapToGrid w:val="0"/>
                <w:color w:val="000000"/>
              </w:rPr>
            </w:pPr>
            <w:r w:rsidRPr="00920ECA">
              <w:rPr>
                <w:snapToGrid w:val="0"/>
                <w:color w:val="000000"/>
              </w:rPr>
              <w:t>3</w:t>
            </w:r>
          </w:p>
        </w:tc>
        <w:tc>
          <w:tcPr>
            <w:tcW w:w="6324" w:type="dxa"/>
            <w:shd w:val="clear" w:color="auto" w:fill="auto"/>
            <w:vAlign w:val="center"/>
            <w:hideMark/>
          </w:tcPr>
          <w:p w14:paraId="2BCA51C7" w14:textId="77777777" w:rsidR="00920ECA" w:rsidRPr="00920ECA" w:rsidRDefault="00920ECA" w:rsidP="00920ECA">
            <w:pPr>
              <w:jc w:val="both"/>
              <w:rPr>
                <w:snapToGrid w:val="0"/>
                <w:color w:val="000000"/>
              </w:rPr>
            </w:pPr>
            <w:r w:rsidRPr="00920ECA">
              <w:rPr>
                <w:snapToGrid w:val="0"/>
                <w:color w:val="000000"/>
              </w:rPr>
              <w:t>Тариф (среднегодовой), руб./</w:t>
            </w:r>
            <w:r w:rsidRPr="00920ECA">
              <w:rPr>
                <w:snapToGrid w:val="0"/>
              </w:rPr>
              <w:t xml:space="preserve"> </w:t>
            </w:r>
            <w:r w:rsidRPr="00920ECA">
              <w:rPr>
                <w:snapToGrid w:val="0"/>
                <w:color w:val="000000"/>
              </w:rPr>
              <w:t>м3</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0BB013AA" w14:textId="77777777" w:rsidR="00920ECA" w:rsidRPr="00920ECA" w:rsidRDefault="00920ECA" w:rsidP="00920ECA">
            <w:pPr>
              <w:jc w:val="center"/>
              <w:rPr>
                <w:snapToGrid w:val="0"/>
                <w:color w:val="000000"/>
              </w:rPr>
            </w:pPr>
            <w:r w:rsidRPr="00920ECA">
              <w:rPr>
                <w:snapToGrid w:val="0"/>
                <w:color w:val="000000"/>
              </w:rPr>
              <w:t>42,76</w:t>
            </w:r>
          </w:p>
        </w:tc>
      </w:tr>
      <w:tr w:rsidR="00920ECA" w:rsidRPr="00920ECA" w14:paraId="13CDFD30" w14:textId="77777777" w:rsidTr="00920ECA">
        <w:trPr>
          <w:trHeight w:val="375"/>
          <w:jc w:val="center"/>
        </w:trPr>
        <w:tc>
          <w:tcPr>
            <w:tcW w:w="1068" w:type="dxa"/>
            <w:shd w:val="clear" w:color="auto" w:fill="auto"/>
            <w:vAlign w:val="center"/>
            <w:hideMark/>
          </w:tcPr>
          <w:p w14:paraId="7DF0308C" w14:textId="77777777" w:rsidR="00920ECA" w:rsidRPr="00920ECA" w:rsidRDefault="00920ECA" w:rsidP="00920ECA">
            <w:pPr>
              <w:jc w:val="center"/>
              <w:rPr>
                <w:snapToGrid w:val="0"/>
                <w:color w:val="000000"/>
              </w:rPr>
            </w:pPr>
            <w:r w:rsidRPr="00920ECA">
              <w:rPr>
                <w:snapToGrid w:val="0"/>
                <w:color w:val="000000"/>
              </w:rPr>
              <w:t>3.1</w:t>
            </w:r>
          </w:p>
        </w:tc>
        <w:tc>
          <w:tcPr>
            <w:tcW w:w="6324" w:type="dxa"/>
            <w:tcBorders>
              <w:right w:val="single" w:sz="4" w:space="0" w:color="auto"/>
            </w:tcBorders>
            <w:shd w:val="clear" w:color="auto" w:fill="auto"/>
            <w:vAlign w:val="center"/>
            <w:hideMark/>
          </w:tcPr>
          <w:p w14:paraId="02836A77" w14:textId="77777777" w:rsidR="00920ECA" w:rsidRPr="00920ECA" w:rsidRDefault="00920ECA" w:rsidP="00920ECA">
            <w:pPr>
              <w:jc w:val="both"/>
              <w:rPr>
                <w:iCs/>
                <w:snapToGrid w:val="0"/>
                <w:color w:val="000000"/>
              </w:rPr>
            </w:pPr>
            <w:r w:rsidRPr="00920ECA">
              <w:rPr>
                <w:iCs/>
                <w:snapToGrid w:val="0"/>
                <w:color w:val="000000"/>
              </w:rPr>
              <w:t>с 1 января 2021 года</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06981799" w14:textId="77777777" w:rsidR="00920ECA" w:rsidRPr="00920ECA" w:rsidRDefault="00920ECA" w:rsidP="00920ECA">
            <w:pPr>
              <w:jc w:val="center"/>
              <w:rPr>
                <w:snapToGrid w:val="0"/>
              </w:rPr>
            </w:pPr>
            <w:r w:rsidRPr="00920ECA">
              <w:rPr>
                <w:snapToGrid w:val="0"/>
                <w:color w:val="000000"/>
              </w:rPr>
              <w:t>42,76</w:t>
            </w:r>
          </w:p>
        </w:tc>
      </w:tr>
      <w:tr w:rsidR="00920ECA" w:rsidRPr="00920ECA" w14:paraId="3297C001" w14:textId="77777777" w:rsidTr="00920ECA">
        <w:trPr>
          <w:trHeight w:val="375"/>
          <w:jc w:val="center"/>
        </w:trPr>
        <w:tc>
          <w:tcPr>
            <w:tcW w:w="1068" w:type="dxa"/>
            <w:shd w:val="clear" w:color="auto" w:fill="auto"/>
            <w:vAlign w:val="center"/>
            <w:hideMark/>
          </w:tcPr>
          <w:p w14:paraId="6076D22C" w14:textId="77777777" w:rsidR="00920ECA" w:rsidRPr="00920ECA" w:rsidRDefault="00920ECA" w:rsidP="00920ECA">
            <w:pPr>
              <w:jc w:val="center"/>
              <w:rPr>
                <w:snapToGrid w:val="0"/>
                <w:color w:val="000000"/>
              </w:rPr>
            </w:pPr>
            <w:r w:rsidRPr="00920ECA">
              <w:rPr>
                <w:snapToGrid w:val="0"/>
                <w:color w:val="000000"/>
              </w:rPr>
              <w:t>3.2</w:t>
            </w:r>
          </w:p>
        </w:tc>
        <w:tc>
          <w:tcPr>
            <w:tcW w:w="6324" w:type="dxa"/>
            <w:tcBorders>
              <w:right w:val="single" w:sz="4" w:space="0" w:color="auto"/>
            </w:tcBorders>
            <w:shd w:val="clear" w:color="auto" w:fill="auto"/>
            <w:vAlign w:val="center"/>
            <w:hideMark/>
          </w:tcPr>
          <w:p w14:paraId="4969D855" w14:textId="77777777" w:rsidR="00920ECA" w:rsidRPr="00920ECA" w:rsidRDefault="00920ECA" w:rsidP="00920ECA">
            <w:pPr>
              <w:jc w:val="both"/>
              <w:rPr>
                <w:iCs/>
                <w:snapToGrid w:val="0"/>
                <w:color w:val="000000"/>
              </w:rPr>
            </w:pPr>
            <w:r w:rsidRPr="00920ECA">
              <w:rPr>
                <w:iCs/>
                <w:snapToGrid w:val="0"/>
                <w:color w:val="000000"/>
              </w:rPr>
              <w:t>с 1 июля 2021 года</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7C9D1E13" w14:textId="77777777" w:rsidR="00920ECA" w:rsidRPr="00920ECA" w:rsidRDefault="00920ECA" w:rsidP="00920ECA">
            <w:pPr>
              <w:jc w:val="center"/>
              <w:rPr>
                <w:snapToGrid w:val="0"/>
              </w:rPr>
            </w:pPr>
            <w:r w:rsidRPr="00920ECA">
              <w:rPr>
                <w:snapToGrid w:val="0"/>
                <w:color w:val="000000"/>
              </w:rPr>
              <w:t>42,76</w:t>
            </w:r>
          </w:p>
        </w:tc>
      </w:tr>
      <w:tr w:rsidR="00920ECA" w:rsidRPr="00920ECA" w14:paraId="47D1B060" w14:textId="77777777" w:rsidTr="00920ECA">
        <w:trPr>
          <w:trHeight w:val="375"/>
          <w:jc w:val="center"/>
        </w:trPr>
        <w:tc>
          <w:tcPr>
            <w:tcW w:w="1068" w:type="dxa"/>
            <w:shd w:val="clear" w:color="auto" w:fill="auto"/>
            <w:vAlign w:val="center"/>
            <w:hideMark/>
          </w:tcPr>
          <w:p w14:paraId="02ADBF02" w14:textId="77777777" w:rsidR="00920ECA" w:rsidRPr="00920ECA" w:rsidRDefault="00920ECA" w:rsidP="00920ECA">
            <w:pPr>
              <w:jc w:val="center"/>
              <w:rPr>
                <w:snapToGrid w:val="0"/>
                <w:color w:val="000000"/>
              </w:rPr>
            </w:pPr>
            <w:r w:rsidRPr="00920ECA">
              <w:rPr>
                <w:snapToGrid w:val="0"/>
                <w:color w:val="000000"/>
              </w:rPr>
              <w:t>4</w:t>
            </w:r>
          </w:p>
        </w:tc>
        <w:tc>
          <w:tcPr>
            <w:tcW w:w="6324" w:type="dxa"/>
            <w:shd w:val="clear" w:color="auto" w:fill="auto"/>
            <w:vAlign w:val="center"/>
            <w:hideMark/>
          </w:tcPr>
          <w:p w14:paraId="5E855EA1" w14:textId="77777777" w:rsidR="00920ECA" w:rsidRPr="00920ECA" w:rsidRDefault="00920ECA" w:rsidP="00920ECA">
            <w:pPr>
              <w:jc w:val="both"/>
              <w:rPr>
                <w:iCs/>
                <w:snapToGrid w:val="0"/>
                <w:color w:val="000000"/>
              </w:rPr>
            </w:pPr>
            <w:r w:rsidRPr="00920ECA">
              <w:rPr>
                <w:iCs/>
                <w:snapToGrid w:val="0"/>
                <w:color w:val="000000"/>
              </w:rPr>
              <w:t>Рост с 1 июля 2021 года, %</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3D8C3B74" w14:textId="77777777" w:rsidR="00920ECA" w:rsidRPr="00920ECA" w:rsidRDefault="00920ECA" w:rsidP="00920ECA">
            <w:pPr>
              <w:jc w:val="center"/>
              <w:rPr>
                <w:snapToGrid w:val="0"/>
                <w:color w:val="000000"/>
              </w:rPr>
            </w:pPr>
            <w:r w:rsidRPr="00920ECA">
              <w:rPr>
                <w:snapToGrid w:val="0"/>
                <w:color w:val="000000"/>
              </w:rPr>
              <w:t>0,00</w:t>
            </w:r>
          </w:p>
        </w:tc>
      </w:tr>
    </w:tbl>
    <w:p w14:paraId="5268278B"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p>
    <w:p w14:paraId="00C1E314" w14:textId="77777777" w:rsidR="00920ECA" w:rsidRPr="00920ECA" w:rsidRDefault="00920ECA" w:rsidP="00920ECA">
      <w:pPr>
        <w:keepNext/>
        <w:tabs>
          <w:tab w:val="left" w:pos="284"/>
        </w:tabs>
        <w:jc w:val="center"/>
        <w:outlineLvl w:val="0"/>
        <w:rPr>
          <w:rFonts w:cs="Arial"/>
          <w:b/>
          <w:bCs/>
          <w:snapToGrid w:val="0"/>
          <w:kern w:val="32"/>
          <w:sz w:val="28"/>
          <w:szCs w:val="32"/>
          <w:lang w:eastAsia="en-US"/>
        </w:rPr>
      </w:pPr>
      <w:r w:rsidRPr="00920ECA">
        <w:rPr>
          <w:rFonts w:cs="Arial"/>
          <w:b/>
          <w:bCs/>
          <w:snapToGrid w:val="0"/>
          <w:kern w:val="32"/>
          <w:sz w:val="28"/>
          <w:szCs w:val="32"/>
          <w:lang w:eastAsia="en-US"/>
        </w:rPr>
        <w:t>21. Тарифы на горячую воду</w:t>
      </w:r>
    </w:p>
    <w:p w14:paraId="2931391A" w14:textId="77777777" w:rsidR="00920ECA" w:rsidRPr="00920ECA" w:rsidRDefault="00920ECA" w:rsidP="00920ECA">
      <w:pPr>
        <w:rPr>
          <w:snapToGrid w:val="0"/>
          <w:sz w:val="28"/>
          <w:szCs w:val="28"/>
          <w:lang w:eastAsia="en-US"/>
        </w:rPr>
      </w:pPr>
    </w:p>
    <w:p w14:paraId="6068752F" w14:textId="77777777" w:rsidR="00920ECA" w:rsidRPr="00920ECA" w:rsidRDefault="00920ECA" w:rsidP="00920ECA">
      <w:pPr>
        <w:autoSpaceDE w:val="0"/>
        <w:autoSpaceDN w:val="0"/>
        <w:adjustRightInd w:val="0"/>
        <w:ind w:firstLine="539"/>
        <w:jc w:val="both"/>
        <w:rPr>
          <w:rFonts w:eastAsia="Calibri"/>
          <w:snapToGrid w:val="0"/>
          <w:sz w:val="28"/>
          <w:szCs w:val="28"/>
        </w:rPr>
      </w:pPr>
      <w:r w:rsidRPr="00920ECA">
        <w:rPr>
          <w:snapToGrid w:val="0"/>
          <w:sz w:val="28"/>
          <w:szCs w:val="28"/>
        </w:rPr>
        <w:t xml:space="preserve">Согласно п. 5 статьи 9 Федерального закона от 27.07.2010  № 190 -ФЗ </w:t>
      </w:r>
      <w:r w:rsidRPr="00920ECA">
        <w:rPr>
          <w:snapToGrid w:val="0"/>
          <w:sz w:val="28"/>
          <w:szCs w:val="28"/>
        </w:rPr>
        <w:br/>
        <w:t>«О теплоснабжении» т</w:t>
      </w:r>
      <w:r w:rsidRPr="00920ECA">
        <w:rPr>
          <w:rFonts w:eastAsia="Calibri"/>
          <w:snapToGrid w:val="0"/>
          <w:sz w:val="28"/>
          <w:szCs w:val="28"/>
        </w:rPr>
        <w:t xml:space="preserve">арифы на горячую воду в открытых системах теплоснабжения (горячего водоснабжения) </w:t>
      </w:r>
      <w:hyperlink r:id="rId14" w:history="1">
        <w:r w:rsidRPr="00920ECA">
          <w:rPr>
            <w:rFonts w:eastAsia="Calibri"/>
            <w:snapToGrid w:val="0"/>
            <w:sz w:val="28"/>
            <w:szCs w:val="28"/>
          </w:rPr>
          <w:t>устанавливаются</w:t>
        </w:r>
      </w:hyperlink>
      <w:r w:rsidRPr="00920ECA">
        <w:rPr>
          <w:rFonts w:eastAsia="Calibri"/>
          <w:snapToGrid w:val="0"/>
          <w:sz w:val="28"/>
          <w:szCs w:val="28"/>
        </w:rPr>
        <w:t xml:space="preserve"> в виде двухкомпонентных тарифов с использованием компонента на теплоноситель и компонента на тепловую энергию.</w:t>
      </w:r>
    </w:p>
    <w:p w14:paraId="22647025" w14:textId="77777777" w:rsidR="00920ECA" w:rsidRPr="00920ECA" w:rsidRDefault="00920ECA" w:rsidP="00920ECA">
      <w:pPr>
        <w:tabs>
          <w:tab w:val="left" w:pos="0"/>
          <w:tab w:val="left" w:pos="9900"/>
        </w:tabs>
        <w:ind w:firstLine="540"/>
        <w:jc w:val="both"/>
        <w:rPr>
          <w:sz w:val="28"/>
          <w:szCs w:val="28"/>
        </w:rPr>
      </w:pPr>
      <w:r w:rsidRPr="00920ECA">
        <w:rPr>
          <w:snapToGrid w:val="0"/>
          <w:sz w:val="28"/>
          <w:szCs w:val="28"/>
        </w:rPr>
        <w:t xml:space="preserve">Компонент на тепловую энергию соответствует тарифу на тепловую энергию на 2021 год, </w:t>
      </w:r>
      <w:r w:rsidRPr="00920ECA">
        <w:rPr>
          <w:sz w:val="28"/>
          <w:szCs w:val="28"/>
        </w:rPr>
        <w:t>согласно данному экспертному заключению.</w:t>
      </w:r>
    </w:p>
    <w:p w14:paraId="022EF1FE" w14:textId="77777777" w:rsidR="00920ECA" w:rsidRPr="00920ECA" w:rsidRDefault="00920ECA" w:rsidP="00920ECA">
      <w:pPr>
        <w:tabs>
          <w:tab w:val="left" w:pos="0"/>
          <w:tab w:val="left" w:pos="9900"/>
        </w:tabs>
        <w:ind w:firstLine="540"/>
        <w:jc w:val="both"/>
        <w:rPr>
          <w:sz w:val="28"/>
          <w:szCs w:val="28"/>
        </w:rPr>
      </w:pPr>
      <w:r w:rsidRPr="00920ECA">
        <w:rPr>
          <w:snapToGrid w:val="0"/>
          <w:sz w:val="28"/>
          <w:szCs w:val="28"/>
        </w:rPr>
        <w:t>Стоимость тепловой энергии в горячей воде составляет:</w:t>
      </w:r>
    </w:p>
    <w:p w14:paraId="5E0659BD" w14:textId="77777777" w:rsidR="00920ECA" w:rsidRPr="00920ECA" w:rsidRDefault="00920ECA" w:rsidP="00920ECA">
      <w:pPr>
        <w:tabs>
          <w:tab w:val="left" w:pos="0"/>
          <w:tab w:val="left" w:pos="9900"/>
        </w:tabs>
        <w:spacing w:line="360" w:lineRule="auto"/>
        <w:ind w:firstLine="709"/>
        <w:jc w:val="right"/>
        <w:rPr>
          <w:snapToGrid w:val="0"/>
          <w:color w:val="000000"/>
          <w:sz w:val="28"/>
          <w:szCs w:val="28"/>
        </w:rPr>
      </w:pPr>
      <w:r w:rsidRPr="00920ECA">
        <w:rPr>
          <w:snapToGrid w:val="0"/>
          <w:color w:val="000000"/>
          <w:sz w:val="28"/>
          <w:szCs w:val="28"/>
        </w:rPr>
        <w:t>Таблица 15</w:t>
      </w:r>
    </w:p>
    <w:tbl>
      <w:tblPr>
        <w:tblpPr w:leftFromText="180" w:rightFromText="180" w:vertAnchor="text" w:horzAnchor="margin" w:tblpY="125"/>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920ECA" w:rsidRPr="00920ECA" w14:paraId="38DADFFB" w14:textId="77777777" w:rsidTr="00920ECA">
        <w:trPr>
          <w:trHeight w:val="485"/>
        </w:trPr>
        <w:tc>
          <w:tcPr>
            <w:tcW w:w="4531" w:type="dxa"/>
            <w:shd w:val="clear" w:color="auto" w:fill="auto"/>
            <w:vAlign w:val="center"/>
          </w:tcPr>
          <w:p w14:paraId="34AD97E8" w14:textId="77777777" w:rsidR="00920ECA" w:rsidRPr="00920ECA" w:rsidRDefault="00920ECA" w:rsidP="00920ECA">
            <w:pPr>
              <w:jc w:val="center"/>
              <w:rPr>
                <w:snapToGrid w:val="0"/>
              </w:rPr>
            </w:pPr>
            <w:r w:rsidRPr="00920ECA">
              <w:rPr>
                <w:snapToGrid w:val="0"/>
              </w:rPr>
              <w:t>Период</w:t>
            </w:r>
          </w:p>
        </w:tc>
        <w:tc>
          <w:tcPr>
            <w:tcW w:w="4820" w:type="dxa"/>
            <w:shd w:val="clear" w:color="auto" w:fill="auto"/>
            <w:vAlign w:val="center"/>
            <w:hideMark/>
          </w:tcPr>
          <w:p w14:paraId="02A96D83" w14:textId="77777777" w:rsidR="00920ECA" w:rsidRPr="00920ECA" w:rsidRDefault="00920ECA" w:rsidP="00920ECA">
            <w:pPr>
              <w:jc w:val="center"/>
              <w:rPr>
                <w:snapToGrid w:val="0"/>
              </w:rPr>
            </w:pPr>
            <w:r w:rsidRPr="00920ECA">
              <w:rPr>
                <w:snapToGrid w:val="0"/>
              </w:rPr>
              <w:t>Компонент на тепловую энергию руб./Гкал (без НДС)</w:t>
            </w:r>
          </w:p>
        </w:tc>
      </w:tr>
      <w:tr w:rsidR="00920ECA" w:rsidRPr="00920ECA" w14:paraId="17DBBC1D" w14:textId="77777777" w:rsidTr="00920ECA">
        <w:trPr>
          <w:trHeight w:val="141"/>
        </w:trPr>
        <w:tc>
          <w:tcPr>
            <w:tcW w:w="4531" w:type="dxa"/>
            <w:shd w:val="clear" w:color="auto" w:fill="auto"/>
            <w:vAlign w:val="center"/>
          </w:tcPr>
          <w:p w14:paraId="3FCF6C2A" w14:textId="77777777" w:rsidR="00920ECA" w:rsidRPr="00920ECA" w:rsidRDefault="00920ECA" w:rsidP="00920ECA">
            <w:pPr>
              <w:jc w:val="center"/>
              <w:rPr>
                <w:snapToGrid w:val="0"/>
              </w:rPr>
            </w:pPr>
            <w:r w:rsidRPr="00920ECA">
              <w:rPr>
                <w:snapToGrid w:val="0"/>
              </w:rPr>
              <w:t>с 01.01.2021</w:t>
            </w:r>
          </w:p>
        </w:tc>
        <w:tc>
          <w:tcPr>
            <w:tcW w:w="4820" w:type="dxa"/>
            <w:shd w:val="clear" w:color="auto" w:fill="auto"/>
            <w:vAlign w:val="center"/>
          </w:tcPr>
          <w:p w14:paraId="137558C8" w14:textId="77777777" w:rsidR="00920ECA" w:rsidRPr="00920ECA" w:rsidRDefault="00920ECA" w:rsidP="00920ECA">
            <w:pPr>
              <w:jc w:val="center"/>
              <w:rPr>
                <w:snapToGrid w:val="0"/>
              </w:rPr>
            </w:pPr>
            <w:r w:rsidRPr="00920ECA">
              <w:rPr>
                <w:snapToGrid w:val="0"/>
              </w:rPr>
              <w:t>1 364,56</w:t>
            </w:r>
          </w:p>
        </w:tc>
      </w:tr>
      <w:tr w:rsidR="00920ECA" w:rsidRPr="00920ECA" w14:paraId="651C4126" w14:textId="77777777" w:rsidTr="00920ECA">
        <w:trPr>
          <w:trHeight w:val="133"/>
        </w:trPr>
        <w:tc>
          <w:tcPr>
            <w:tcW w:w="4531" w:type="dxa"/>
            <w:shd w:val="clear" w:color="auto" w:fill="auto"/>
            <w:vAlign w:val="center"/>
          </w:tcPr>
          <w:p w14:paraId="63CC54A3" w14:textId="77777777" w:rsidR="00920ECA" w:rsidRPr="00920ECA" w:rsidRDefault="00920ECA" w:rsidP="00920ECA">
            <w:pPr>
              <w:jc w:val="center"/>
              <w:rPr>
                <w:snapToGrid w:val="0"/>
              </w:rPr>
            </w:pPr>
            <w:r w:rsidRPr="00920ECA">
              <w:rPr>
                <w:snapToGrid w:val="0"/>
              </w:rPr>
              <w:t>с 01.07.2021</w:t>
            </w:r>
          </w:p>
        </w:tc>
        <w:tc>
          <w:tcPr>
            <w:tcW w:w="4820" w:type="dxa"/>
            <w:shd w:val="clear" w:color="auto" w:fill="auto"/>
            <w:vAlign w:val="center"/>
          </w:tcPr>
          <w:p w14:paraId="30D7E295" w14:textId="77777777" w:rsidR="00920ECA" w:rsidRPr="00920ECA" w:rsidRDefault="00920ECA" w:rsidP="00920ECA">
            <w:pPr>
              <w:jc w:val="center"/>
              <w:rPr>
                <w:snapToGrid w:val="0"/>
              </w:rPr>
            </w:pPr>
            <w:r w:rsidRPr="00920ECA">
              <w:rPr>
                <w:snapToGrid w:val="0"/>
              </w:rPr>
              <w:t>1 364,56</w:t>
            </w:r>
          </w:p>
        </w:tc>
      </w:tr>
    </w:tbl>
    <w:p w14:paraId="07FC328A" w14:textId="77777777" w:rsidR="00920ECA" w:rsidRPr="00920ECA" w:rsidRDefault="00920ECA" w:rsidP="00920ECA">
      <w:pPr>
        <w:autoSpaceDE w:val="0"/>
        <w:autoSpaceDN w:val="0"/>
        <w:adjustRightInd w:val="0"/>
        <w:ind w:firstLine="539"/>
        <w:jc w:val="both"/>
        <w:rPr>
          <w:snapToGrid w:val="0"/>
          <w:sz w:val="28"/>
          <w:szCs w:val="28"/>
        </w:rPr>
      </w:pPr>
      <w:r w:rsidRPr="00920ECA">
        <w:rPr>
          <w:snapToGrid w:val="0"/>
          <w:sz w:val="28"/>
          <w:szCs w:val="28"/>
        </w:rPr>
        <w:t xml:space="preserve">Нормативы расхода тепловой энергии, необходимые для осуществления горячего водоснабжения ООО «ТВК», приняты в соответствии </w:t>
      </w:r>
      <w:r w:rsidRPr="00920ECA">
        <w:rPr>
          <w:snapToGrid w:val="0"/>
          <w:sz w:val="28"/>
          <w:szCs w:val="28"/>
        </w:rPr>
        <w:br/>
        <w:t xml:space="preserve">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920ECA">
        <w:rPr>
          <w:snapToGrid w:val="0"/>
          <w:sz w:val="28"/>
          <w:szCs w:val="28"/>
        </w:rPr>
        <w:t>Мысковского</w:t>
      </w:r>
      <w:proofErr w:type="spellEnd"/>
      <w:r w:rsidRPr="00920ECA">
        <w:rPr>
          <w:snapToGrid w:val="0"/>
          <w:sz w:val="28"/>
          <w:szCs w:val="28"/>
        </w:rPr>
        <w:t xml:space="preserve">, </w:t>
      </w:r>
      <w:proofErr w:type="spellStart"/>
      <w:r w:rsidRPr="00920ECA">
        <w:rPr>
          <w:snapToGrid w:val="0"/>
          <w:sz w:val="28"/>
          <w:szCs w:val="28"/>
        </w:rPr>
        <w:t>Полысаевского</w:t>
      </w:r>
      <w:proofErr w:type="spellEnd"/>
      <w:r w:rsidRPr="00920ECA">
        <w:rPr>
          <w:snapToGrid w:val="0"/>
          <w:sz w:val="28"/>
          <w:szCs w:val="28"/>
        </w:rPr>
        <w:t xml:space="preserve">, </w:t>
      </w:r>
      <w:proofErr w:type="spellStart"/>
      <w:r w:rsidRPr="00920ECA">
        <w:rPr>
          <w:snapToGrid w:val="0"/>
          <w:sz w:val="28"/>
          <w:szCs w:val="28"/>
        </w:rPr>
        <w:t>Тайгинского</w:t>
      </w:r>
      <w:proofErr w:type="spellEnd"/>
      <w:r w:rsidRPr="00920ECA">
        <w:rPr>
          <w:snapToGrid w:val="0"/>
          <w:sz w:val="28"/>
          <w:szCs w:val="28"/>
        </w:rPr>
        <w:t xml:space="preserve"> городских округов»:</w:t>
      </w:r>
    </w:p>
    <w:tbl>
      <w:tblPr>
        <w:tblpPr w:leftFromText="180" w:rightFromText="180" w:vertAnchor="text" w:horzAnchor="margin" w:tblpY="534"/>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268"/>
        <w:gridCol w:w="2410"/>
      </w:tblGrid>
      <w:tr w:rsidR="00920ECA" w:rsidRPr="00920ECA" w14:paraId="6D3349A9" w14:textId="77777777" w:rsidTr="00920ECA">
        <w:trPr>
          <w:trHeight w:val="485"/>
        </w:trPr>
        <w:tc>
          <w:tcPr>
            <w:tcW w:w="4673" w:type="dxa"/>
            <w:gridSpan w:val="2"/>
            <w:shd w:val="clear" w:color="auto" w:fill="auto"/>
            <w:vAlign w:val="center"/>
          </w:tcPr>
          <w:p w14:paraId="712B828A" w14:textId="77777777" w:rsidR="00920ECA" w:rsidRPr="00920ECA" w:rsidRDefault="00920ECA" w:rsidP="00920ECA">
            <w:pPr>
              <w:jc w:val="center"/>
              <w:rPr>
                <w:snapToGrid w:val="0"/>
              </w:rPr>
            </w:pPr>
            <w:r w:rsidRPr="00920ECA">
              <w:rPr>
                <w:snapToGrid w:val="0"/>
              </w:rPr>
              <w:lastRenderedPageBreak/>
              <w:t>С изолированными стояками</w:t>
            </w:r>
          </w:p>
        </w:tc>
        <w:tc>
          <w:tcPr>
            <w:tcW w:w="4678" w:type="dxa"/>
            <w:gridSpan w:val="2"/>
            <w:shd w:val="clear" w:color="auto" w:fill="auto"/>
            <w:vAlign w:val="center"/>
            <w:hideMark/>
          </w:tcPr>
          <w:p w14:paraId="2D3BE0FE" w14:textId="77777777" w:rsidR="00920ECA" w:rsidRPr="00920ECA" w:rsidRDefault="00920ECA" w:rsidP="00920ECA">
            <w:pPr>
              <w:jc w:val="center"/>
              <w:rPr>
                <w:snapToGrid w:val="0"/>
              </w:rPr>
            </w:pPr>
            <w:r w:rsidRPr="00920ECA">
              <w:rPr>
                <w:snapToGrid w:val="0"/>
              </w:rPr>
              <w:t>С неизолированными стояками</w:t>
            </w:r>
          </w:p>
        </w:tc>
      </w:tr>
      <w:tr w:rsidR="00920ECA" w:rsidRPr="00920ECA" w14:paraId="2A954C6A" w14:textId="77777777" w:rsidTr="00920ECA">
        <w:trPr>
          <w:trHeight w:val="293"/>
        </w:trPr>
        <w:tc>
          <w:tcPr>
            <w:tcW w:w="2263" w:type="dxa"/>
            <w:shd w:val="clear" w:color="auto" w:fill="auto"/>
            <w:vAlign w:val="center"/>
            <w:hideMark/>
          </w:tcPr>
          <w:p w14:paraId="639DCCFB" w14:textId="77777777" w:rsidR="00920ECA" w:rsidRPr="00920ECA" w:rsidRDefault="00920ECA" w:rsidP="00920ECA">
            <w:pPr>
              <w:jc w:val="center"/>
              <w:rPr>
                <w:snapToGrid w:val="0"/>
                <w:sz w:val="22"/>
                <w:szCs w:val="22"/>
              </w:rPr>
            </w:pPr>
            <w:r w:rsidRPr="00920ECA">
              <w:rPr>
                <w:snapToGrid w:val="0"/>
                <w:sz w:val="22"/>
                <w:szCs w:val="22"/>
              </w:rPr>
              <w:t>с полотенцесушителем</w:t>
            </w:r>
          </w:p>
        </w:tc>
        <w:tc>
          <w:tcPr>
            <w:tcW w:w="2410" w:type="dxa"/>
            <w:shd w:val="clear" w:color="auto" w:fill="auto"/>
            <w:vAlign w:val="center"/>
            <w:hideMark/>
          </w:tcPr>
          <w:p w14:paraId="37CDAB4D" w14:textId="77777777" w:rsidR="00920ECA" w:rsidRPr="00920ECA" w:rsidRDefault="00920ECA" w:rsidP="00920ECA">
            <w:pPr>
              <w:jc w:val="center"/>
              <w:rPr>
                <w:snapToGrid w:val="0"/>
                <w:sz w:val="22"/>
                <w:szCs w:val="22"/>
              </w:rPr>
            </w:pPr>
            <w:r w:rsidRPr="00920ECA">
              <w:rPr>
                <w:snapToGrid w:val="0"/>
                <w:sz w:val="22"/>
                <w:szCs w:val="22"/>
              </w:rPr>
              <w:t>без полотенцесушителя</w:t>
            </w:r>
          </w:p>
        </w:tc>
        <w:tc>
          <w:tcPr>
            <w:tcW w:w="2268" w:type="dxa"/>
            <w:shd w:val="clear" w:color="auto" w:fill="auto"/>
            <w:vAlign w:val="center"/>
            <w:hideMark/>
          </w:tcPr>
          <w:p w14:paraId="683174F3" w14:textId="77777777" w:rsidR="00920ECA" w:rsidRPr="00920ECA" w:rsidRDefault="00920ECA" w:rsidP="00920ECA">
            <w:pPr>
              <w:jc w:val="center"/>
              <w:rPr>
                <w:snapToGrid w:val="0"/>
                <w:sz w:val="22"/>
                <w:szCs w:val="22"/>
              </w:rPr>
            </w:pPr>
            <w:r w:rsidRPr="00920ECA">
              <w:rPr>
                <w:snapToGrid w:val="0"/>
                <w:sz w:val="22"/>
                <w:szCs w:val="22"/>
              </w:rPr>
              <w:t>с полотенцесушителем</w:t>
            </w:r>
          </w:p>
        </w:tc>
        <w:tc>
          <w:tcPr>
            <w:tcW w:w="2410" w:type="dxa"/>
            <w:shd w:val="clear" w:color="auto" w:fill="auto"/>
            <w:vAlign w:val="center"/>
            <w:hideMark/>
          </w:tcPr>
          <w:p w14:paraId="4C606F29" w14:textId="77777777" w:rsidR="00920ECA" w:rsidRPr="00920ECA" w:rsidRDefault="00920ECA" w:rsidP="00920ECA">
            <w:pPr>
              <w:jc w:val="center"/>
              <w:rPr>
                <w:snapToGrid w:val="0"/>
                <w:sz w:val="22"/>
                <w:szCs w:val="22"/>
              </w:rPr>
            </w:pPr>
            <w:r w:rsidRPr="00920ECA">
              <w:rPr>
                <w:snapToGrid w:val="0"/>
                <w:sz w:val="22"/>
                <w:szCs w:val="22"/>
              </w:rPr>
              <w:t>без полотенцесушителя</w:t>
            </w:r>
          </w:p>
        </w:tc>
      </w:tr>
      <w:tr w:rsidR="00920ECA" w:rsidRPr="00920ECA" w14:paraId="270A21B2" w14:textId="77777777" w:rsidTr="00920ECA">
        <w:trPr>
          <w:trHeight w:val="293"/>
        </w:trPr>
        <w:tc>
          <w:tcPr>
            <w:tcW w:w="2263" w:type="dxa"/>
            <w:shd w:val="clear" w:color="auto" w:fill="auto"/>
            <w:vAlign w:val="center"/>
          </w:tcPr>
          <w:p w14:paraId="3CA15427" w14:textId="77777777" w:rsidR="00920ECA" w:rsidRPr="00920ECA" w:rsidRDefault="00920ECA" w:rsidP="00920ECA">
            <w:pPr>
              <w:jc w:val="center"/>
              <w:rPr>
                <w:snapToGrid w:val="0"/>
              </w:rPr>
            </w:pPr>
            <w:r w:rsidRPr="00920ECA">
              <w:rPr>
                <w:snapToGrid w:val="0"/>
              </w:rPr>
              <w:t>0,0603</w:t>
            </w:r>
          </w:p>
        </w:tc>
        <w:tc>
          <w:tcPr>
            <w:tcW w:w="2410" w:type="dxa"/>
            <w:shd w:val="clear" w:color="auto" w:fill="auto"/>
            <w:vAlign w:val="center"/>
          </w:tcPr>
          <w:p w14:paraId="14262740" w14:textId="77777777" w:rsidR="00920ECA" w:rsidRPr="00920ECA" w:rsidRDefault="00920ECA" w:rsidP="00920ECA">
            <w:pPr>
              <w:jc w:val="center"/>
              <w:rPr>
                <w:snapToGrid w:val="0"/>
              </w:rPr>
            </w:pPr>
            <w:r w:rsidRPr="00920ECA">
              <w:rPr>
                <w:snapToGrid w:val="0"/>
              </w:rPr>
              <w:t>0,0553</w:t>
            </w:r>
          </w:p>
        </w:tc>
        <w:tc>
          <w:tcPr>
            <w:tcW w:w="2268" w:type="dxa"/>
            <w:shd w:val="clear" w:color="auto" w:fill="auto"/>
            <w:vAlign w:val="center"/>
          </w:tcPr>
          <w:p w14:paraId="16BC75E1" w14:textId="77777777" w:rsidR="00920ECA" w:rsidRPr="00920ECA" w:rsidRDefault="00920ECA" w:rsidP="00920ECA">
            <w:pPr>
              <w:jc w:val="center"/>
              <w:rPr>
                <w:snapToGrid w:val="0"/>
              </w:rPr>
            </w:pPr>
            <w:r w:rsidRPr="00920ECA">
              <w:rPr>
                <w:snapToGrid w:val="0"/>
              </w:rPr>
              <w:t>0,0647</w:t>
            </w:r>
          </w:p>
        </w:tc>
        <w:tc>
          <w:tcPr>
            <w:tcW w:w="2410" w:type="dxa"/>
            <w:shd w:val="clear" w:color="auto" w:fill="auto"/>
            <w:vAlign w:val="center"/>
          </w:tcPr>
          <w:p w14:paraId="5702F1FB" w14:textId="77777777" w:rsidR="00920ECA" w:rsidRPr="00920ECA" w:rsidRDefault="00920ECA" w:rsidP="00920ECA">
            <w:pPr>
              <w:jc w:val="center"/>
              <w:rPr>
                <w:snapToGrid w:val="0"/>
              </w:rPr>
            </w:pPr>
            <w:r w:rsidRPr="00920ECA">
              <w:rPr>
                <w:snapToGrid w:val="0"/>
              </w:rPr>
              <w:t>0,0598</w:t>
            </w:r>
          </w:p>
        </w:tc>
      </w:tr>
    </w:tbl>
    <w:p w14:paraId="4ABB78A3" w14:textId="77777777" w:rsidR="00920ECA" w:rsidRPr="00920ECA" w:rsidRDefault="00920ECA" w:rsidP="00920ECA">
      <w:pPr>
        <w:autoSpaceDE w:val="0"/>
        <w:autoSpaceDN w:val="0"/>
        <w:adjustRightInd w:val="0"/>
        <w:jc w:val="right"/>
        <w:rPr>
          <w:snapToGrid w:val="0"/>
          <w:sz w:val="28"/>
          <w:szCs w:val="28"/>
        </w:rPr>
      </w:pPr>
      <w:r w:rsidRPr="00920ECA">
        <w:rPr>
          <w:snapToGrid w:val="0"/>
          <w:sz w:val="28"/>
          <w:szCs w:val="28"/>
        </w:rPr>
        <w:t>Таблица 16</w:t>
      </w:r>
    </w:p>
    <w:p w14:paraId="150FF04A" w14:textId="77777777" w:rsidR="00920ECA" w:rsidRPr="00920ECA" w:rsidRDefault="00920ECA" w:rsidP="00920ECA">
      <w:pPr>
        <w:autoSpaceDE w:val="0"/>
        <w:autoSpaceDN w:val="0"/>
        <w:adjustRightInd w:val="0"/>
        <w:ind w:firstLine="539"/>
        <w:jc w:val="right"/>
        <w:rPr>
          <w:snapToGrid w:val="0"/>
          <w:sz w:val="28"/>
          <w:szCs w:val="28"/>
        </w:rPr>
      </w:pPr>
    </w:p>
    <w:p w14:paraId="1F821004" w14:textId="77777777" w:rsidR="00920ECA" w:rsidRPr="00920ECA" w:rsidRDefault="00920ECA" w:rsidP="00920ECA">
      <w:pPr>
        <w:ind w:firstLine="851"/>
        <w:jc w:val="both"/>
        <w:rPr>
          <w:snapToGrid w:val="0"/>
          <w:sz w:val="28"/>
          <w:szCs w:val="28"/>
        </w:rPr>
      </w:pPr>
      <w:r w:rsidRPr="00920ECA">
        <w:rPr>
          <w:snapToGrid w:val="0"/>
          <w:sz w:val="28"/>
          <w:szCs w:val="28"/>
        </w:rPr>
        <w:t>На основании вышеуказанного, эксперты предлагают принять тарифы на горячую воду</w:t>
      </w:r>
      <w:r w:rsidRPr="00920ECA">
        <w:rPr>
          <w:snapToGrid w:val="0"/>
          <w:color w:val="000000"/>
          <w:sz w:val="28"/>
          <w:szCs w:val="28"/>
        </w:rPr>
        <w:t xml:space="preserve"> в открытой системе горячего водоснабжения</w:t>
      </w:r>
      <w:r w:rsidRPr="00920ECA">
        <w:rPr>
          <w:snapToGrid w:val="0"/>
          <w:sz w:val="28"/>
          <w:szCs w:val="28"/>
        </w:rPr>
        <w:t xml:space="preserve"> на 2020 год для </w:t>
      </w:r>
      <w:bookmarkStart w:id="50" w:name="_Hlk23433600"/>
      <w:r w:rsidRPr="00920ECA">
        <w:rPr>
          <w:snapToGrid w:val="0"/>
          <w:sz w:val="28"/>
          <w:szCs w:val="28"/>
        </w:rPr>
        <w:t xml:space="preserve">   </w:t>
      </w:r>
      <w:r w:rsidRPr="00920ECA">
        <w:rPr>
          <w:bCs/>
          <w:snapToGrid w:val="0"/>
          <w:sz w:val="28"/>
          <w:szCs w:val="28"/>
        </w:rPr>
        <w:t xml:space="preserve">ООО «ТВК» </w:t>
      </w:r>
      <w:bookmarkEnd w:id="50"/>
      <w:r w:rsidRPr="00920ECA">
        <w:rPr>
          <w:snapToGrid w:val="0"/>
          <w:sz w:val="28"/>
          <w:szCs w:val="28"/>
        </w:rPr>
        <w:t>в следующем виде:</w:t>
      </w:r>
    </w:p>
    <w:p w14:paraId="5BAD27B8" w14:textId="77777777" w:rsidR="00920ECA" w:rsidRPr="00920ECA" w:rsidRDefault="00920ECA" w:rsidP="00920ECA">
      <w:pPr>
        <w:ind w:firstLine="851"/>
        <w:jc w:val="right"/>
        <w:rPr>
          <w:snapToGrid w:val="0"/>
          <w:sz w:val="28"/>
          <w:szCs w:val="28"/>
        </w:rPr>
      </w:pPr>
    </w:p>
    <w:p w14:paraId="1CD99583" w14:textId="77777777" w:rsidR="00920ECA" w:rsidRPr="00920ECA" w:rsidRDefault="00920ECA" w:rsidP="00920ECA">
      <w:pPr>
        <w:ind w:firstLine="851"/>
        <w:jc w:val="right"/>
        <w:rPr>
          <w:snapToGrid w:val="0"/>
          <w:sz w:val="28"/>
          <w:szCs w:val="28"/>
        </w:rPr>
      </w:pPr>
      <w:r w:rsidRPr="00920ECA">
        <w:rPr>
          <w:snapToGrid w:val="0"/>
          <w:sz w:val="28"/>
          <w:szCs w:val="28"/>
        </w:rPr>
        <w:t>Таблица 17</w:t>
      </w:r>
    </w:p>
    <w:p w14:paraId="624989FF" w14:textId="77777777" w:rsidR="00920ECA" w:rsidRPr="00920ECA" w:rsidRDefault="00920ECA" w:rsidP="00920ECA">
      <w:pPr>
        <w:ind w:firstLine="851"/>
        <w:jc w:val="both"/>
        <w:rPr>
          <w:snapToGrid w:val="0"/>
          <w:sz w:val="28"/>
          <w:szCs w:val="28"/>
        </w:rPr>
      </w:pPr>
    </w:p>
    <w:p w14:paraId="3A3FD973" w14:textId="77777777" w:rsidR="00920ECA" w:rsidRPr="00920ECA" w:rsidRDefault="00920ECA" w:rsidP="00920ECA">
      <w:pPr>
        <w:jc w:val="center"/>
        <w:rPr>
          <w:snapToGrid w:val="0"/>
          <w:sz w:val="28"/>
          <w:szCs w:val="28"/>
        </w:rPr>
      </w:pPr>
      <w:r w:rsidRPr="00920ECA">
        <w:rPr>
          <w:snapToGrid w:val="0"/>
          <w:sz w:val="28"/>
          <w:szCs w:val="28"/>
        </w:rPr>
        <w:t>Тарифы на горячую воду ООО «ТВК», реализуемую в открытой системе горячего водоснабжения на потребительском рынке г. Белово</w:t>
      </w:r>
    </w:p>
    <w:p w14:paraId="3E85D423" w14:textId="77777777" w:rsidR="00920ECA" w:rsidRPr="00920ECA" w:rsidRDefault="00920ECA" w:rsidP="00920ECA">
      <w:pPr>
        <w:tabs>
          <w:tab w:val="left" w:pos="1890"/>
        </w:tabs>
        <w:jc w:val="right"/>
        <w:rPr>
          <w:snapToGrid w:val="0"/>
          <w:sz w:val="28"/>
          <w:szCs w:val="28"/>
        </w:rPr>
      </w:pPr>
    </w:p>
    <w:tbl>
      <w:tblPr>
        <w:tblW w:w="9238" w:type="dxa"/>
        <w:tblInd w:w="113" w:type="dxa"/>
        <w:tblLayout w:type="fixed"/>
        <w:tblLook w:val="04A0" w:firstRow="1" w:lastRow="0" w:firstColumn="1" w:lastColumn="0" w:noHBand="0" w:noVBand="1"/>
      </w:tblPr>
      <w:tblGrid>
        <w:gridCol w:w="1158"/>
        <w:gridCol w:w="1418"/>
        <w:gridCol w:w="992"/>
        <w:gridCol w:w="992"/>
        <w:gridCol w:w="992"/>
        <w:gridCol w:w="1134"/>
        <w:gridCol w:w="1276"/>
        <w:gridCol w:w="1276"/>
      </w:tblGrid>
      <w:tr w:rsidR="00920ECA" w:rsidRPr="00920ECA" w14:paraId="254C2357" w14:textId="77777777" w:rsidTr="00920ECA">
        <w:trPr>
          <w:trHeight w:val="625"/>
        </w:trPr>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2827DF" w14:textId="77777777" w:rsidR="00920ECA" w:rsidRPr="00920ECA" w:rsidRDefault="00920ECA" w:rsidP="00920ECA">
            <w:pPr>
              <w:jc w:val="center"/>
              <w:rPr>
                <w:snapToGrid w:val="0"/>
                <w:sz w:val="22"/>
                <w:szCs w:val="22"/>
              </w:rPr>
            </w:pPr>
            <w:r w:rsidRPr="00920ECA">
              <w:rPr>
                <w:snapToGrid w:val="0"/>
                <w:sz w:val="22"/>
                <w:szCs w:val="22"/>
              </w:rPr>
              <w:t>Наименование регулируемой организации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8E51BB" w14:textId="77777777" w:rsidR="00920ECA" w:rsidRPr="00920ECA" w:rsidRDefault="00920ECA" w:rsidP="00920ECA">
            <w:pPr>
              <w:jc w:val="center"/>
              <w:rPr>
                <w:snapToGrid w:val="0"/>
                <w:sz w:val="22"/>
                <w:szCs w:val="22"/>
              </w:rPr>
            </w:pPr>
            <w:r w:rsidRPr="00920ECA">
              <w:rPr>
                <w:snapToGrid w:val="0"/>
                <w:sz w:val="22"/>
                <w:szCs w:val="22"/>
              </w:rPr>
              <w:t>Период</w:t>
            </w:r>
          </w:p>
        </w:tc>
        <w:tc>
          <w:tcPr>
            <w:tcW w:w="41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E243DC" w14:textId="77777777" w:rsidR="00920ECA" w:rsidRPr="00920ECA" w:rsidRDefault="00920ECA" w:rsidP="00920ECA">
            <w:pPr>
              <w:jc w:val="center"/>
              <w:rPr>
                <w:snapToGrid w:val="0"/>
                <w:sz w:val="22"/>
                <w:szCs w:val="22"/>
              </w:rPr>
            </w:pPr>
            <w:r w:rsidRPr="00920ECA">
              <w:rPr>
                <w:snapToGrid w:val="0"/>
                <w:sz w:val="22"/>
                <w:szCs w:val="22"/>
              </w:rPr>
              <w:t>Тариф на горячую воду для прочих потребителей, руб./ м3 (без НДС)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5208FE" w14:textId="77777777" w:rsidR="00920ECA" w:rsidRPr="00920ECA" w:rsidRDefault="00920ECA" w:rsidP="00920ECA">
            <w:pPr>
              <w:jc w:val="center"/>
              <w:rPr>
                <w:snapToGrid w:val="0"/>
                <w:sz w:val="22"/>
                <w:szCs w:val="22"/>
              </w:rPr>
            </w:pPr>
            <w:r w:rsidRPr="00920ECA">
              <w:rPr>
                <w:snapToGrid w:val="0"/>
                <w:sz w:val="22"/>
                <w:szCs w:val="22"/>
              </w:rPr>
              <w:t xml:space="preserve">Компонент на </w:t>
            </w:r>
            <w:proofErr w:type="gramStart"/>
            <w:r w:rsidRPr="00920ECA">
              <w:rPr>
                <w:snapToGrid w:val="0"/>
                <w:sz w:val="22"/>
                <w:szCs w:val="22"/>
              </w:rPr>
              <w:t>тепло-носитель</w:t>
            </w:r>
            <w:proofErr w:type="gramEnd"/>
            <w:r w:rsidRPr="00920ECA">
              <w:rPr>
                <w:snapToGrid w:val="0"/>
                <w:sz w:val="22"/>
                <w:szCs w:val="22"/>
              </w:rPr>
              <w:t>, руб./м</w:t>
            </w:r>
            <w:r w:rsidRPr="00920ECA">
              <w:rPr>
                <w:snapToGrid w:val="0"/>
                <w:sz w:val="22"/>
                <w:szCs w:val="22"/>
                <w:vertAlign w:val="superscript"/>
              </w:rPr>
              <w:t>3</w:t>
            </w:r>
            <w:r w:rsidRPr="00920ECA">
              <w:rPr>
                <w:snapToGrid w:val="0"/>
                <w:sz w:val="22"/>
                <w:szCs w:val="22"/>
              </w:rPr>
              <w:t xml:space="preserve"> ** (без НДС)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2FC958" w14:textId="77777777" w:rsidR="00920ECA" w:rsidRPr="00920ECA" w:rsidRDefault="00920ECA" w:rsidP="00920ECA">
            <w:pPr>
              <w:jc w:val="center"/>
              <w:rPr>
                <w:snapToGrid w:val="0"/>
                <w:sz w:val="22"/>
                <w:szCs w:val="22"/>
              </w:rPr>
            </w:pPr>
            <w:r w:rsidRPr="00920ECA">
              <w:rPr>
                <w:snapToGrid w:val="0"/>
                <w:sz w:val="22"/>
                <w:szCs w:val="22"/>
              </w:rPr>
              <w:t xml:space="preserve">Компонент на тепловую энергию руб./Гкал </w:t>
            </w:r>
            <w:r w:rsidRPr="00920ECA">
              <w:rPr>
                <w:snapToGrid w:val="0"/>
                <w:sz w:val="22"/>
                <w:szCs w:val="22"/>
              </w:rPr>
              <w:br/>
              <w:t>*** (без НДС)</w:t>
            </w:r>
          </w:p>
        </w:tc>
      </w:tr>
      <w:tr w:rsidR="00920ECA" w:rsidRPr="00920ECA" w14:paraId="2A36E557" w14:textId="77777777" w:rsidTr="00920ECA">
        <w:trPr>
          <w:trHeight w:val="315"/>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74F4896F" w14:textId="77777777" w:rsidR="00920ECA" w:rsidRPr="00920ECA" w:rsidRDefault="00920ECA" w:rsidP="00920ECA">
            <w:pPr>
              <w:jc w:val="center"/>
              <w:rPr>
                <w:snapToGrid w:val="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4495671" w14:textId="77777777" w:rsidR="00920ECA" w:rsidRPr="00920ECA" w:rsidRDefault="00920ECA" w:rsidP="00920ECA">
            <w:pPr>
              <w:jc w:val="center"/>
              <w:rPr>
                <w:snapToGrid w:val="0"/>
              </w:rPr>
            </w:pP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6C861546" w14:textId="77777777" w:rsidR="00920ECA" w:rsidRPr="00920ECA" w:rsidRDefault="00920ECA" w:rsidP="00920ECA">
            <w:pPr>
              <w:jc w:val="center"/>
              <w:rPr>
                <w:snapToGrid w:val="0"/>
                <w:sz w:val="22"/>
                <w:szCs w:val="22"/>
              </w:rPr>
            </w:pPr>
            <w:r w:rsidRPr="00920ECA">
              <w:rPr>
                <w:snapToGrid w:val="0"/>
                <w:sz w:val="22"/>
                <w:szCs w:val="22"/>
              </w:rPr>
              <w:t>Изолированные стояки</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EEB11AB" w14:textId="77777777" w:rsidR="00920ECA" w:rsidRPr="00920ECA" w:rsidRDefault="00920ECA" w:rsidP="00920ECA">
            <w:pPr>
              <w:jc w:val="center"/>
              <w:rPr>
                <w:snapToGrid w:val="0"/>
                <w:sz w:val="22"/>
                <w:szCs w:val="22"/>
              </w:rPr>
            </w:pPr>
            <w:r w:rsidRPr="00920ECA">
              <w:rPr>
                <w:snapToGrid w:val="0"/>
                <w:sz w:val="22"/>
                <w:szCs w:val="22"/>
              </w:rPr>
              <w:t>Неизолированные стояки</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B11B50C" w14:textId="77777777" w:rsidR="00920ECA" w:rsidRPr="00920ECA" w:rsidRDefault="00920ECA" w:rsidP="00920ECA">
            <w:pPr>
              <w:jc w:val="center"/>
              <w:rPr>
                <w:snapToGrid w:val="0"/>
              </w:rPr>
            </w:pPr>
          </w:p>
        </w:tc>
        <w:tc>
          <w:tcPr>
            <w:tcW w:w="1276" w:type="dxa"/>
            <w:vMerge/>
            <w:tcBorders>
              <w:top w:val="single" w:sz="4" w:space="0" w:color="auto"/>
              <w:left w:val="single" w:sz="4" w:space="0" w:color="auto"/>
              <w:right w:val="single" w:sz="4" w:space="0" w:color="auto"/>
            </w:tcBorders>
            <w:shd w:val="clear" w:color="auto" w:fill="auto"/>
            <w:vAlign w:val="center"/>
            <w:hideMark/>
          </w:tcPr>
          <w:p w14:paraId="015B64CE" w14:textId="77777777" w:rsidR="00920ECA" w:rsidRPr="00920ECA" w:rsidRDefault="00920ECA" w:rsidP="00920ECA">
            <w:pPr>
              <w:jc w:val="center"/>
              <w:rPr>
                <w:snapToGrid w:val="0"/>
              </w:rPr>
            </w:pPr>
          </w:p>
        </w:tc>
      </w:tr>
      <w:tr w:rsidR="00920ECA" w:rsidRPr="00920ECA" w14:paraId="14E8569E" w14:textId="77777777" w:rsidTr="00920ECA">
        <w:trPr>
          <w:trHeight w:val="1890"/>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1708FE6B" w14:textId="77777777" w:rsidR="00920ECA" w:rsidRPr="00920ECA" w:rsidRDefault="00920ECA" w:rsidP="00920ECA">
            <w:pPr>
              <w:jc w:val="center"/>
              <w:rPr>
                <w:snapToGrid w:val="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F151C9C" w14:textId="77777777" w:rsidR="00920ECA" w:rsidRPr="00920ECA" w:rsidRDefault="00920ECA" w:rsidP="00920ECA">
            <w:pPr>
              <w:jc w:val="center"/>
              <w:rPr>
                <w:snapToGrid w:val="0"/>
              </w:rPr>
            </w:pPr>
          </w:p>
        </w:tc>
        <w:tc>
          <w:tcPr>
            <w:tcW w:w="992" w:type="dxa"/>
            <w:tcBorders>
              <w:top w:val="nil"/>
              <w:left w:val="nil"/>
              <w:bottom w:val="single" w:sz="4" w:space="0" w:color="auto"/>
              <w:right w:val="single" w:sz="4" w:space="0" w:color="auto"/>
            </w:tcBorders>
            <w:shd w:val="clear" w:color="auto" w:fill="auto"/>
            <w:vAlign w:val="center"/>
            <w:hideMark/>
          </w:tcPr>
          <w:p w14:paraId="77F764AC" w14:textId="77777777" w:rsidR="00920ECA" w:rsidRPr="00920ECA" w:rsidRDefault="00920ECA" w:rsidP="00920ECA">
            <w:pPr>
              <w:jc w:val="center"/>
              <w:rPr>
                <w:snapToGrid w:val="0"/>
                <w:sz w:val="22"/>
                <w:szCs w:val="22"/>
              </w:rPr>
            </w:pPr>
            <w:r w:rsidRPr="00920ECA">
              <w:rPr>
                <w:snapToGrid w:val="0"/>
                <w:sz w:val="22"/>
                <w:szCs w:val="22"/>
              </w:rPr>
              <w:t xml:space="preserve">с </w:t>
            </w:r>
            <w:proofErr w:type="gramStart"/>
            <w:r w:rsidRPr="00920ECA">
              <w:rPr>
                <w:snapToGrid w:val="0"/>
                <w:sz w:val="22"/>
                <w:szCs w:val="22"/>
              </w:rPr>
              <w:t>поло-</w:t>
            </w:r>
            <w:proofErr w:type="spellStart"/>
            <w:r w:rsidRPr="00920ECA">
              <w:rPr>
                <w:snapToGrid w:val="0"/>
                <w:sz w:val="22"/>
                <w:szCs w:val="22"/>
              </w:rPr>
              <w:t>тенце</w:t>
            </w:r>
            <w:proofErr w:type="spellEnd"/>
            <w:proofErr w:type="gramEnd"/>
            <w:r w:rsidRPr="00920ECA">
              <w:rPr>
                <w:snapToGrid w:val="0"/>
                <w:sz w:val="22"/>
                <w:szCs w:val="22"/>
              </w:rPr>
              <w:t>-</w:t>
            </w:r>
          </w:p>
          <w:p w14:paraId="68DE1477" w14:textId="77777777" w:rsidR="00920ECA" w:rsidRPr="00920ECA" w:rsidRDefault="00920ECA" w:rsidP="00920ECA">
            <w:pPr>
              <w:jc w:val="center"/>
              <w:rPr>
                <w:snapToGrid w:val="0"/>
                <w:sz w:val="22"/>
                <w:szCs w:val="22"/>
              </w:rPr>
            </w:pPr>
            <w:r w:rsidRPr="00920ECA">
              <w:rPr>
                <w:snapToGrid w:val="0"/>
                <w:sz w:val="22"/>
                <w:szCs w:val="22"/>
              </w:rPr>
              <w:t>суши-</w:t>
            </w:r>
            <w:proofErr w:type="spellStart"/>
            <w:r w:rsidRPr="00920ECA">
              <w:rPr>
                <w:snapToGrid w:val="0"/>
                <w:sz w:val="22"/>
                <w:szCs w:val="22"/>
              </w:rPr>
              <w:t>телями</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2AC40E58" w14:textId="77777777" w:rsidR="00920ECA" w:rsidRPr="00920ECA" w:rsidRDefault="00920ECA" w:rsidP="00920ECA">
            <w:pPr>
              <w:jc w:val="center"/>
              <w:rPr>
                <w:snapToGrid w:val="0"/>
                <w:sz w:val="22"/>
                <w:szCs w:val="22"/>
              </w:rPr>
            </w:pPr>
            <w:r w:rsidRPr="00920ECA">
              <w:rPr>
                <w:snapToGrid w:val="0"/>
                <w:sz w:val="22"/>
                <w:szCs w:val="22"/>
              </w:rPr>
              <w:t>без поло-</w:t>
            </w:r>
            <w:proofErr w:type="spellStart"/>
            <w:r w:rsidRPr="00920ECA">
              <w:rPr>
                <w:snapToGrid w:val="0"/>
                <w:sz w:val="22"/>
                <w:szCs w:val="22"/>
              </w:rPr>
              <w:t>тенце</w:t>
            </w:r>
            <w:proofErr w:type="spellEnd"/>
            <w:r w:rsidRPr="00920ECA">
              <w:rPr>
                <w:snapToGrid w:val="0"/>
                <w:sz w:val="22"/>
                <w:szCs w:val="22"/>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3E671C23" w14:textId="77777777" w:rsidR="00920ECA" w:rsidRPr="00920ECA" w:rsidRDefault="00920ECA" w:rsidP="00920ECA">
            <w:pPr>
              <w:jc w:val="center"/>
              <w:rPr>
                <w:snapToGrid w:val="0"/>
                <w:sz w:val="22"/>
                <w:szCs w:val="22"/>
              </w:rPr>
            </w:pPr>
            <w:r w:rsidRPr="00920ECA">
              <w:rPr>
                <w:snapToGrid w:val="0"/>
                <w:sz w:val="22"/>
                <w:szCs w:val="22"/>
              </w:rPr>
              <w:t>с поло-</w:t>
            </w:r>
            <w:proofErr w:type="spellStart"/>
            <w:r w:rsidRPr="00920ECA">
              <w:rPr>
                <w:snapToGrid w:val="0"/>
                <w:sz w:val="22"/>
                <w:szCs w:val="22"/>
              </w:rPr>
              <w:t>тенце</w:t>
            </w:r>
            <w:proofErr w:type="spellEnd"/>
            <w:r w:rsidRPr="00920ECA">
              <w:rPr>
                <w:snapToGrid w:val="0"/>
                <w:sz w:val="22"/>
                <w:szCs w:val="22"/>
              </w:rPr>
              <w:t>-суши-</w:t>
            </w:r>
            <w:proofErr w:type="spellStart"/>
            <w:r w:rsidRPr="00920ECA">
              <w:rPr>
                <w:snapToGrid w:val="0"/>
                <w:sz w:val="22"/>
                <w:szCs w:val="22"/>
              </w:rPr>
              <w:t>телями</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4AF4036" w14:textId="77777777" w:rsidR="00920ECA" w:rsidRPr="00920ECA" w:rsidRDefault="00920ECA" w:rsidP="00920ECA">
            <w:pPr>
              <w:jc w:val="center"/>
              <w:rPr>
                <w:snapToGrid w:val="0"/>
                <w:sz w:val="22"/>
                <w:szCs w:val="22"/>
              </w:rPr>
            </w:pPr>
            <w:r w:rsidRPr="00920ECA">
              <w:rPr>
                <w:snapToGrid w:val="0"/>
                <w:sz w:val="22"/>
                <w:szCs w:val="22"/>
              </w:rPr>
              <w:t>без поло-</w:t>
            </w:r>
            <w:proofErr w:type="spellStart"/>
            <w:r w:rsidRPr="00920ECA">
              <w:rPr>
                <w:snapToGrid w:val="0"/>
                <w:sz w:val="22"/>
                <w:szCs w:val="22"/>
              </w:rPr>
              <w:t>тенце</w:t>
            </w:r>
            <w:proofErr w:type="spellEnd"/>
            <w:r w:rsidRPr="00920ECA">
              <w:rPr>
                <w:snapToGrid w:val="0"/>
                <w:sz w:val="22"/>
                <w:szCs w:val="22"/>
              </w:rPr>
              <w:t>-суши-теля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3F14C3" w14:textId="77777777" w:rsidR="00920ECA" w:rsidRPr="00920ECA" w:rsidRDefault="00920ECA" w:rsidP="00920ECA">
            <w:pPr>
              <w:jc w:val="center"/>
              <w:rPr>
                <w:snapToGrid w:val="0"/>
              </w:rPr>
            </w:pPr>
          </w:p>
        </w:tc>
        <w:tc>
          <w:tcPr>
            <w:tcW w:w="1276" w:type="dxa"/>
            <w:vMerge/>
            <w:tcBorders>
              <w:left w:val="single" w:sz="4" w:space="0" w:color="auto"/>
              <w:bottom w:val="single" w:sz="4" w:space="0" w:color="auto"/>
              <w:right w:val="single" w:sz="4" w:space="0" w:color="auto"/>
            </w:tcBorders>
            <w:vAlign w:val="center"/>
            <w:hideMark/>
          </w:tcPr>
          <w:p w14:paraId="690C38B5" w14:textId="77777777" w:rsidR="00920ECA" w:rsidRPr="00920ECA" w:rsidRDefault="00920ECA" w:rsidP="00920ECA">
            <w:pPr>
              <w:jc w:val="center"/>
              <w:rPr>
                <w:snapToGrid w:val="0"/>
              </w:rPr>
            </w:pPr>
          </w:p>
        </w:tc>
      </w:tr>
      <w:tr w:rsidR="00920ECA" w:rsidRPr="00920ECA" w14:paraId="09FB7F78" w14:textId="77777777" w:rsidTr="00920ECA">
        <w:trPr>
          <w:trHeight w:val="202"/>
        </w:trPr>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F9D3A" w14:textId="77777777" w:rsidR="00920ECA" w:rsidRPr="00920ECA" w:rsidRDefault="00920ECA" w:rsidP="00920ECA">
            <w:pPr>
              <w:jc w:val="center"/>
              <w:rPr>
                <w:snapToGrid w:val="0"/>
                <w:sz w:val="22"/>
                <w:szCs w:val="22"/>
              </w:rPr>
            </w:pPr>
          </w:p>
          <w:p w14:paraId="794F8BE4" w14:textId="77777777" w:rsidR="00920ECA" w:rsidRPr="00920ECA" w:rsidRDefault="00920ECA" w:rsidP="00920ECA">
            <w:pPr>
              <w:jc w:val="center"/>
              <w:rPr>
                <w:snapToGrid w:val="0"/>
                <w:sz w:val="22"/>
                <w:szCs w:val="22"/>
              </w:rPr>
            </w:pPr>
          </w:p>
          <w:p w14:paraId="7BB69127" w14:textId="77777777" w:rsidR="00920ECA" w:rsidRPr="00920ECA" w:rsidRDefault="00920ECA" w:rsidP="00920ECA">
            <w:pPr>
              <w:jc w:val="center"/>
              <w:rPr>
                <w:snapToGrid w:val="0"/>
                <w:sz w:val="22"/>
                <w:szCs w:val="22"/>
              </w:rPr>
            </w:pPr>
          </w:p>
          <w:p w14:paraId="25EB7197" w14:textId="77777777" w:rsidR="00920ECA" w:rsidRPr="00920ECA" w:rsidRDefault="00920ECA" w:rsidP="00920ECA">
            <w:pPr>
              <w:jc w:val="center"/>
              <w:rPr>
                <w:snapToGrid w:val="0"/>
                <w:sz w:val="22"/>
                <w:szCs w:val="22"/>
              </w:rPr>
            </w:pPr>
            <w:r w:rsidRPr="00920ECA">
              <w:rPr>
                <w:snapToGrid w:val="0"/>
                <w:sz w:val="22"/>
                <w:szCs w:val="22"/>
              </w:rPr>
              <w:t>ООО «ТВК»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4718166" w14:textId="77777777" w:rsidR="00920ECA" w:rsidRPr="00920ECA" w:rsidRDefault="00920ECA" w:rsidP="00920ECA">
            <w:pPr>
              <w:jc w:val="center"/>
              <w:rPr>
                <w:snapToGrid w:val="0"/>
                <w:sz w:val="22"/>
                <w:szCs w:val="22"/>
              </w:rPr>
            </w:pPr>
            <w:r w:rsidRPr="00920ECA">
              <w:rPr>
                <w:snapToGrid w:val="0"/>
                <w:sz w:val="22"/>
                <w:szCs w:val="22"/>
              </w:rPr>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7E1434" w14:textId="77777777" w:rsidR="00920ECA" w:rsidRPr="00920ECA" w:rsidRDefault="00920ECA" w:rsidP="00920ECA">
            <w:pPr>
              <w:jc w:val="center"/>
              <w:rPr>
                <w:snapToGrid w:val="0"/>
                <w:sz w:val="22"/>
                <w:szCs w:val="22"/>
              </w:rPr>
            </w:pPr>
            <w:r w:rsidRPr="00920ECA">
              <w:rPr>
                <w:snapToGrid w:val="0"/>
                <w:sz w:val="22"/>
                <w:szCs w:val="22"/>
              </w:rPr>
              <w:t>125,04</w:t>
            </w:r>
          </w:p>
        </w:tc>
        <w:tc>
          <w:tcPr>
            <w:tcW w:w="992" w:type="dxa"/>
            <w:tcBorders>
              <w:top w:val="single" w:sz="4" w:space="0" w:color="auto"/>
              <w:left w:val="nil"/>
              <w:bottom w:val="single" w:sz="4" w:space="0" w:color="auto"/>
              <w:right w:val="single" w:sz="4" w:space="0" w:color="auto"/>
            </w:tcBorders>
            <w:shd w:val="clear" w:color="auto" w:fill="auto"/>
            <w:vAlign w:val="center"/>
          </w:tcPr>
          <w:p w14:paraId="7CD9C2D0" w14:textId="77777777" w:rsidR="00920ECA" w:rsidRPr="00920ECA" w:rsidRDefault="00920ECA" w:rsidP="00920ECA">
            <w:pPr>
              <w:jc w:val="center"/>
              <w:rPr>
                <w:snapToGrid w:val="0"/>
                <w:sz w:val="22"/>
                <w:szCs w:val="22"/>
              </w:rPr>
            </w:pPr>
            <w:r w:rsidRPr="00920ECA">
              <w:rPr>
                <w:snapToGrid w:val="0"/>
                <w:sz w:val="22"/>
                <w:szCs w:val="22"/>
              </w:rPr>
              <w:t>118,22</w:t>
            </w:r>
          </w:p>
        </w:tc>
        <w:tc>
          <w:tcPr>
            <w:tcW w:w="992" w:type="dxa"/>
            <w:tcBorders>
              <w:top w:val="single" w:sz="4" w:space="0" w:color="auto"/>
              <w:left w:val="nil"/>
              <w:bottom w:val="single" w:sz="4" w:space="0" w:color="auto"/>
              <w:right w:val="single" w:sz="4" w:space="0" w:color="auto"/>
            </w:tcBorders>
            <w:shd w:val="clear" w:color="auto" w:fill="auto"/>
            <w:vAlign w:val="center"/>
          </w:tcPr>
          <w:p w14:paraId="4913A10B" w14:textId="77777777" w:rsidR="00920ECA" w:rsidRPr="00920ECA" w:rsidRDefault="00920ECA" w:rsidP="00920ECA">
            <w:pPr>
              <w:jc w:val="center"/>
              <w:rPr>
                <w:snapToGrid w:val="0"/>
                <w:sz w:val="22"/>
                <w:szCs w:val="22"/>
              </w:rPr>
            </w:pPr>
            <w:r w:rsidRPr="00920ECA">
              <w:rPr>
                <w:snapToGrid w:val="0"/>
                <w:sz w:val="22"/>
                <w:szCs w:val="22"/>
              </w:rPr>
              <w:t>131,05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160A07" w14:textId="77777777" w:rsidR="00920ECA" w:rsidRPr="00920ECA" w:rsidRDefault="00920ECA" w:rsidP="00920ECA">
            <w:pPr>
              <w:jc w:val="center"/>
              <w:rPr>
                <w:snapToGrid w:val="0"/>
                <w:sz w:val="22"/>
                <w:szCs w:val="22"/>
              </w:rPr>
            </w:pPr>
            <w:r w:rsidRPr="00920ECA">
              <w:rPr>
                <w:snapToGrid w:val="0"/>
                <w:sz w:val="22"/>
                <w:szCs w:val="22"/>
              </w:rPr>
              <w:t>124,36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58B58A8" w14:textId="77777777" w:rsidR="00920ECA" w:rsidRPr="00920ECA" w:rsidRDefault="00920ECA" w:rsidP="00920ECA">
            <w:pPr>
              <w:jc w:val="center"/>
              <w:rPr>
                <w:snapToGrid w:val="0"/>
                <w:sz w:val="22"/>
                <w:szCs w:val="22"/>
              </w:rPr>
            </w:pPr>
            <w:r w:rsidRPr="00920ECA">
              <w:rPr>
                <w:snapToGrid w:val="0"/>
                <w:sz w:val="22"/>
                <w:szCs w:val="22"/>
              </w:rPr>
              <w:t>42,76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D4DBA8" w14:textId="77777777" w:rsidR="00920ECA" w:rsidRPr="00920ECA" w:rsidRDefault="00920ECA" w:rsidP="00920ECA">
            <w:pPr>
              <w:jc w:val="center"/>
              <w:rPr>
                <w:snapToGrid w:val="0"/>
                <w:sz w:val="22"/>
                <w:szCs w:val="22"/>
              </w:rPr>
            </w:pPr>
            <w:r w:rsidRPr="00920ECA">
              <w:rPr>
                <w:snapToGrid w:val="0"/>
                <w:sz w:val="22"/>
                <w:szCs w:val="22"/>
              </w:rPr>
              <w:t>1 364,56</w:t>
            </w:r>
          </w:p>
        </w:tc>
      </w:tr>
      <w:tr w:rsidR="00920ECA" w:rsidRPr="00920ECA" w14:paraId="0C10186B" w14:textId="77777777" w:rsidTr="00920ECA">
        <w:trPr>
          <w:trHeight w:val="431"/>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1055E45B" w14:textId="77777777" w:rsidR="00920ECA" w:rsidRPr="00920ECA" w:rsidRDefault="00920ECA" w:rsidP="00920ECA">
            <w:pPr>
              <w:jc w:val="center"/>
              <w:rPr>
                <w:snapToGrid w:val="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A262EA8" w14:textId="77777777" w:rsidR="00920ECA" w:rsidRPr="00920ECA" w:rsidRDefault="00920ECA" w:rsidP="00920ECA">
            <w:pPr>
              <w:jc w:val="center"/>
              <w:rPr>
                <w:snapToGrid w:val="0"/>
                <w:sz w:val="22"/>
                <w:szCs w:val="22"/>
              </w:rPr>
            </w:pPr>
            <w:r w:rsidRPr="00920ECA">
              <w:rPr>
                <w:snapToGrid w:val="0"/>
                <w:sz w:val="22"/>
                <w:szCs w:val="22"/>
              </w:rPr>
              <w:t>с 01.07.2021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D8B454" w14:textId="77777777" w:rsidR="00920ECA" w:rsidRPr="00920ECA" w:rsidRDefault="00920ECA" w:rsidP="00920ECA">
            <w:pPr>
              <w:jc w:val="center"/>
              <w:rPr>
                <w:snapToGrid w:val="0"/>
                <w:sz w:val="22"/>
                <w:szCs w:val="22"/>
                <w:highlight w:val="yellow"/>
              </w:rPr>
            </w:pPr>
            <w:r w:rsidRPr="00920ECA">
              <w:rPr>
                <w:snapToGrid w:val="0"/>
                <w:sz w:val="22"/>
                <w:szCs w:val="22"/>
              </w:rPr>
              <w:t>125,04</w:t>
            </w:r>
          </w:p>
        </w:tc>
        <w:tc>
          <w:tcPr>
            <w:tcW w:w="992" w:type="dxa"/>
            <w:tcBorders>
              <w:top w:val="single" w:sz="4" w:space="0" w:color="auto"/>
              <w:left w:val="nil"/>
              <w:bottom w:val="single" w:sz="4" w:space="0" w:color="auto"/>
              <w:right w:val="single" w:sz="4" w:space="0" w:color="auto"/>
            </w:tcBorders>
            <w:shd w:val="clear" w:color="auto" w:fill="auto"/>
            <w:vAlign w:val="center"/>
          </w:tcPr>
          <w:p w14:paraId="558AD76D" w14:textId="77777777" w:rsidR="00920ECA" w:rsidRPr="00920ECA" w:rsidRDefault="00920ECA" w:rsidP="00920ECA">
            <w:pPr>
              <w:jc w:val="center"/>
              <w:rPr>
                <w:snapToGrid w:val="0"/>
                <w:sz w:val="22"/>
                <w:szCs w:val="22"/>
                <w:highlight w:val="yellow"/>
              </w:rPr>
            </w:pPr>
            <w:r w:rsidRPr="00920ECA">
              <w:rPr>
                <w:snapToGrid w:val="0"/>
                <w:sz w:val="22"/>
                <w:szCs w:val="22"/>
              </w:rPr>
              <w:t>118,22</w:t>
            </w:r>
          </w:p>
        </w:tc>
        <w:tc>
          <w:tcPr>
            <w:tcW w:w="992" w:type="dxa"/>
            <w:tcBorders>
              <w:top w:val="single" w:sz="4" w:space="0" w:color="auto"/>
              <w:left w:val="nil"/>
              <w:bottom w:val="single" w:sz="4" w:space="0" w:color="auto"/>
              <w:right w:val="single" w:sz="4" w:space="0" w:color="auto"/>
            </w:tcBorders>
            <w:shd w:val="clear" w:color="auto" w:fill="auto"/>
            <w:vAlign w:val="center"/>
          </w:tcPr>
          <w:p w14:paraId="4A77536E" w14:textId="77777777" w:rsidR="00920ECA" w:rsidRPr="00920ECA" w:rsidRDefault="00920ECA" w:rsidP="00920ECA">
            <w:pPr>
              <w:jc w:val="center"/>
              <w:rPr>
                <w:snapToGrid w:val="0"/>
                <w:sz w:val="22"/>
                <w:szCs w:val="22"/>
                <w:highlight w:val="yellow"/>
              </w:rPr>
            </w:pPr>
            <w:r w:rsidRPr="00920ECA">
              <w:rPr>
                <w:snapToGrid w:val="0"/>
                <w:sz w:val="22"/>
                <w:szCs w:val="22"/>
              </w:rPr>
              <w:t>131,05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EC86CD7" w14:textId="77777777" w:rsidR="00920ECA" w:rsidRPr="00920ECA" w:rsidRDefault="00920ECA" w:rsidP="00920ECA">
            <w:pPr>
              <w:jc w:val="center"/>
              <w:rPr>
                <w:snapToGrid w:val="0"/>
                <w:sz w:val="22"/>
                <w:szCs w:val="22"/>
                <w:highlight w:val="yellow"/>
              </w:rPr>
            </w:pPr>
            <w:r w:rsidRPr="00920ECA">
              <w:rPr>
                <w:snapToGrid w:val="0"/>
                <w:sz w:val="22"/>
                <w:szCs w:val="22"/>
              </w:rPr>
              <w:t>124,36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A0451B1" w14:textId="77777777" w:rsidR="00920ECA" w:rsidRPr="00920ECA" w:rsidRDefault="00920ECA" w:rsidP="00920ECA">
            <w:pPr>
              <w:jc w:val="center"/>
              <w:rPr>
                <w:snapToGrid w:val="0"/>
                <w:sz w:val="22"/>
                <w:szCs w:val="22"/>
                <w:highlight w:val="yellow"/>
              </w:rPr>
            </w:pPr>
            <w:r w:rsidRPr="00920ECA">
              <w:rPr>
                <w:snapToGrid w:val="0"/>
                <w:sz w:val="22"/>
                <w:szCs w:val="22"/>
              </w:rPr>
              <w:t>42,76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BEC81F" w14:textId="77777777" w:rsidR="00920ECA" w:rsidRPr="00920ECA" w:rsidRDefault="00920ECA" w:rsidP="00920ECA">
            <w:pPr>
              <w:jc w:val="center"/>
              <w:rPr>
                <w:snapToGrid w:val="0"/>
                <w:sz w:val="22"/>
                <w:szCs w:val="22"/>
                <w:highlight w:val="yellow"/>
              </w:rPr>
            </w:pPr>
            <w:r w:rsidRPr="00920ECA">
              <w:rPr>
                <w:snapToGrid w:val="0"/>
                <w:sz w:val="22"/>
                <w:szCs w:val="22"/>
              </w:rPr>
              <w:t>1 364,56</w:t>
            </w:r>
          </w:p>
        </w:tc>
      </w:tr>
      <w:tr w:rsidR="00920ECA" w:rsidRPr="00920ECA" w14:paraId="008E4F32" w14:textId="77777777" w:rsidTr="00920ECA">
        <w:trPr>
          <w:trHeight w:val="417"/>
        </w:trPr>
        <w:tc>
          <w:tcPr>
            <w:tcW w:w="1158" w:type="dxa"/>
            <w:tcBorders>
              <w:top w:val="single" w:sz="4" w:space="0" w:color="auto"/>
              <w:left w:val="single" w:sz="4" w:space="0" w:color="auto"/>
              <w:bottom w:val="single" w:sz="4" w:space="0" w:color="auto"/>
              <w:right w:val="single" w:sz="4" w:space="0" w:color="auto"/>
            </w:tcBorders>
            <w:vAlign w:val="center"/>
          </w:tcPr>
          <w:p w14:paraId="60857B77" w14:textId="77777777" w:rsidR="00920ECA" w:rsidRPr="00920ECA" w:rsidRDefault="00920ECA" w:rsidP="00920ECA">
            <w:pPr>
              <w:jc w:val="center"/>
              <w:rPr>
                <w:snapToGrid w:val="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7BDE5FB7" w14:textId="77777777" w:rsidR="00920ECA" w:rsidRPr="00920ECA" w:rsidRDefault="00920ECA" w:rsidP="00920ECA">
            <w:pPr>
              <w:jc w:val="center"/>
              <w:rPr>
                <w:snapToGrid w:val="0"/>
                <w:sz w:val="22"/>
                <w:szCs w:val="22"/>
              </w:rPr>
            </w:pPr>
            <w:r w:rsidRPr="00920ECA">
              <w:rPr>
                <w:snapToGrid w:val="0"/>
                <w:sz w:val="22"/>
                <w:szCs w:val="22"/>
              </w:rPr>
              <w:t>Рост тарифа с 01.07.2021,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0AE75E" w14:textId="77777777" w:rsidR="00920ECA" w:rsidRPr="00920ECA" w:rsidRDefault="00920ECA" w:rsidP="00920ECA">
            <w:pPr>
              <w:jc w:val="center"/>
              <w:rPr>
                <w:snapToGrid w:val="0"/>
                <w:sz w:val="22"/>
                <w:szCs w:val="22"/>
              </w:rPr>
            </w:pPr>
            <w:r w:rsidRPr="00920ECA">
              <w:rPr>
                <w:snapToGrid w:val="0"/>
                <w:sz w:val="22"/>
                <w:szCs w:val="22"/>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65ACC9A" w14:textId="77777777" w:rsidR="00920ECA" w:rsidRPr="00920ECA" w:rsidRDefault="00920ECA" w:rsidP="00920ECA">
            <w:pPr>
              <w:jc w:val="center"/>
              <w:rPr>
                <w:snapToGrid w:val="0"/>
                <w:sz w:val="22"/>
                <w:szCs w:val="22"/>
              </w:rPr>
            </w:pPr>
            <w:r w:rsidRPr="00920ECA">
              <w:rPr>
                <w:snapToGrid w:val="0"/>
                <w:sz w:val="22"/>
                <w:szCs w:val="22"/>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468066A" w14:textId="77777777" w:rsidR="00920ECA" w:rsidRPr="00920ECA" w:rsidRDefault="00920ECA" w:rsidP="00920ECA">
            <w:pPr>
              <w:jc w:val="center"/>
              <w:rPr>
                <w:snapToGrid w:val="0"/>
                <w:sz w:val="22"/>
                <w:szCs w:val="22"/>
              </w:rPr>
            </w:pPr>
            <w:r w:rsidRPr="00920ECA">
              <w:rPr>
                <w:snapToGrid w:val="0"/>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CADB83" w14:textId="77777777" w:rsidR="00920ECA" w:rsidRPr="00920ECA" w:rsidRDefault="00920ECA" w:rsidP="00920ECA">
            <w:pPr>
              <w:jc w:val="center"/>
              <w:rPr>
                <w:snapToGrid w:val="0"/>
                <w:sz w:val="22"/>
                <w:szCs w:val="22"/>
              </w:rPr>
            </w:pPr>
            <w:r w:rsidRPr="00920ECA">
              <w:rPr>
                <w:snapToGrid w:val="0"/>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54039D" w14:textId="77777777" w:rsidR="00920ECA" w:rsidRPr="00920ECA" w:rsidRDefault="00920ECA" w:rsidP="00920ECA">
            <w:pPr>
              <w:jc w:val="center"/>
              <w:rPr>
                <w:snapToGrid w:val="0"/>
                <w:sz w:val="22"/>
                <w:szCs w:val="22"/>
              </w:rPr>
            </w:pPr>
            <w:r w:rsidRPr="00920ECA">
              <w:rPr>
                <w:snapToGrid w:val="0"/>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1B5B67" w14:textId="77777777" w:rsidR="00920ECA" w:rsidRPr="00920ECA" w:rsidRDefault="00920ECA" w:rsidP="00920ECA">
            <w:pPr>
              <w:jc w:val="center"/>
              <w:rPr>
                <w:snapToGrid w:val="0"/>
                <w:sz w:val="22"/>
                <w:szCs w:val="22"/>
              </w:rPr>
            </w:pPr>
            <w:r w:rsidRPr="00920ECA">
              <w:rPr>
                <w:snapToGrid w:val="0"/>
                <w:sz w:val="22"/>
                <w:szCs w:val="22"/>
              </w:rPr>
              <w:t>0,00</w:t>
            </w:r>
          </w:p>
        </w:tc>
      </w:tr>
    </w:tbl>
    <w:p w14:paraId="6E80DD4B" w14:textId="77777777" w:rsidR="00920ECA" w:rsidRPr="00920ECA" w:rsidRDefault="00920ECA" w:rsidP="00920ECA">
      <w:pPr>
        <w:ind w:firstLine="720"/>
        <w:rPr>
          <w:sz w:val="28"/>
          <w:szCs w:val="28"/>
        </w:rPr>
      </w:pPr>
    </w:p>
    <w:p w14:paraId="0A3CB9EA" w14:textId="77777777" w:rsidR="00920ECA" w:rsidRDefault="00920ECA" w:rsidP="00920ECA">
      <w:pPr>
        <w:spacing w:after="120"/>
        <w:ind w:left="283"/>
        <w:rPr>
          <w:sz w:val="28"/>
          <w:szCs w:val="28"/>
        </w:rPr>
        <w:sectPr w:rsidR="00920ECA" w:rsidSect="007061B1">
          <w:pgSz w:w="11906" w:h="16838"/>
          <w:pgMar w:top="1134" w:right="851" w:bottom="1134" w:left="1701" w:header="708" w:footer="708" w:gutter="0"/>
          <w:cols w:space="708"/>
          <w:titlePg/>
          <w:docGrid w:linePitch="381"/>
        </w:sectPr>
      </w:pPr>
    </w:p>
    <w:p w14:paraId="42F3C72F" w14:textId="77777777" w:rsidR="00920ECA" w:rsidRDefault="00920ECA" w:rsidP="00920ECA">
      <w:pPr>
        <w:spacing w:after="120"/>
        <w:ind w:left="283" w:hanging="1276"/>
        <w:rPr>
          <w:sz w:val="28"/>
          <w:szCs w:val="28"/>
        </w:rPr>
        <w:sectPr w:rsidR="00920ECA" w:rsidSect="007061B1">
          <w:pgSz w:w="11906" w:h="16838"/>
          <w:pgMar w:top="1134" w:right="851" w:bottom="1134" w:left="1701" w:header="708" w:footer="708" w:gutter="0"/>
          <w:cols w:space="708"/>
          <w:titlePg/>
          <w:docGrid w:linePitch="381"/>
        </w:sectPr>
      </w:pPr>
      <w:r w:rsidRPr="00920ECA">
        <w:rPr>
          <w:noProof/>
        </w:rPr>
        <w:lastRenderedPageBreak/>
        <w:drawing>
          <wp:inline distT="0" distB="0" distL="0" distR="0" wp14:anchorId="0C7A1EC8" wp14:editId="0494A8F3">
            <wp:extent cx="6772275" cy="94678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2275" cy="9467850"/>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545"/>
        <w:gridCol w:w="3845"/>
        <w:gridCol w:w="268"/>
        <w:gridCol w:w="559"/>
        <w:gridCol w:w="267"/>
        <w:gridCol w:w="907"/>
        <w:gridCol w:w="1141"/>
        <w:gridCol w:w="1242"/>
        <w:gridCol w:w="1242"/>
        <w:gridCol w:w="979"/>
        <w:gridCol w:w="1365"/>
        <w:gridCol w:w="221"/>
        <w:gridCol w:w="221"/>
        <w:gridCol w:w="221"/>
        <w:gridCol w:w="221"/>
        <w:gridCol w:w="221"/>
        <w:gridCol w:w="221"/>
        <w:gridCol w:w="221"/>
        <w:gridCol w:w="221"/>
        <w:gridCol w:w="221"/>
        <w:gridCol w:w="221"/>
      </w:tblGrid>
      <w:tr w:rsidR="00727833" w:rsidRPr="00727833" w14:paraId="0E29AF5C" w14:textId="77777777" w:rsidTr="00727833">
        <w:trPr>
          <w:gridAfter w:val="1"/>
          <w:wAfter w:w="219" w:type="dxa"/>
          <w:trHeight w:val="405"/>
          <w:jc w:val="center"/>
        </w:trPr>
        <w:tc>
          <w:tcPr>
            <w:tcW w:w="14351" w:type="dxa"/>
            <w:gridSpan w:val="20"/>
            <w:tcBorders>
              <w:top w:val="nil"/>
              <w:left w:val="nil"/>
              <w:bottom w:val="nil"/>
              <w:right w:val="nil"/>
            </w:tcBorders>
            <w:shd w:val="clear" w:color="auto" w:fill="auto"/>
            <w:noWrap/>
            <w:vAlign w:val="bottom"/>
            <w:hideMark/>
          </w:tcPr>
          <w:p w14:paraId="59CFA63F" w14:textId="77777777" w:rsidR="00727833" w:rsidRPr="00727833" w:rsidRDefault="00727833" w:rsidP="00920ECA">
            <w:pPr>
              <w:rPr>
                <w:rFonts w:ascii="Arial" w:hAnsi="Arial" w:cs="Arial"/>
                <w:b/>
                <w:bCs/>
                <w:sz w:val="17"/>
                <w:szCs w:val="17"/>
              </w:rPr>
            </w:pPr>
          </w:p>
        </w:tc>
      </w:tr>
      <w:tr w:rsidR="00727833" w:rsidRPr="00727833" w14:paraId="5AFB41D6" w14:textId="77777777" w:rsidTr="00727833">
        <w:trPr>
          <w:trHeight w:val="450"/>
          <w:jc w:val="center"/>
        </w:trPr>
        <w:tc>
          <w:tcPr>
            <w:tcW w:w="469" w:type="dxa"/>
            <w:tcBorders>
              <w:top w:val="nil"/>
              <w:left w:val="nil"/>
              <w:bottom w:val="nil"/>
              <w:right w:val="nil"/>
            </w:tcBorders>
            <w:shd w:val="clear" w:color="auto" w:fill="auto"/>
            <w:noWrap/>
            <w:vAlign w:val="bottom"/>
            <w:hideMark/>
          </w:tcPr>
          <w:p w14:paraId="7039022F" w14:textId="77777777" w:rsidR="00727833" w:rsidRPr="00727833" w:rsidRDefault="00727833" w:rsidP="00920ECA">
            <w:pPr>
              <w:jc w:val="center"/>
              <w:rPr>
                <w:sz w:val="17"/>
                <w:szCs w:val="17"/>
              </w:rPr>
            </w:pPr>
          </w:p>
        </w:tc>
        <w:tc>
          <w:tcPr>
            <w:tcW w:w="4318" w:type="dxa"/>
            <w:tcBorders>
              <w:top w:val="nil"/>
              <w:left w:val="nil"/>
              <w:bottom w:val="nil"/>
              <w:right w:val="nil"/>
            </w:tcBorders>
            <w:shd w:val="clear" w:color="auto" w:fill="auto"/>
            <w:noWrap/>
            <w:vAlign w:val="bottom"/>
            <w:hideMark/>
          </w:tcPr>
          <w:p w14:paraId="5615B3E4" w14:textId="77777777" w:rsidR="00727833" w:rsidRPr="00727833" w:rsidRDefault="00727833" w:rsidP="00920ECA">
            <w:pPr>
              <w:jc w:val="center"/>
              <w:rPr>
                <w:sz w:val="17"/>
                <w:szCs w:val="17"/>
              </w:rPr>
            </w:pPr>
          </w:p>
        </w:tc>
        <w:tc>
          <w:tcPr>
            <w:tcW w:w="254" w:type="dxa"/>
            <w:tcBorders>
              <w:top w:val="nil"/>
              <w:left w:val="nil"/>
              <w:bottom w:val="nil"/>
              <w:right w:val="nil"/>
            </w:tcBorders>
            <w:shd w:val="clear" w:color="auto" w:fill="auto"/>
            <w:noWrap/>
            <w:vAlign w:val="bottom"/>
            <w:hideMark/>
          </w:tcPr>
          <w:p w14:paraId="19A3248C" w14:textId="77777777" w:rsidR="00727833" w:rsidRPr="00727833" w:rsidRDefault="00727833" w:rsidP="00920ECA">
            <w:pPr>
              <w:jc w:val="center"/>
              <w:rPr>
                <w:sz w:val="17"/>
                <w:szCs w:val="17"/>
              </w:rPr>
            </w:pPr>
          </w:p>
        </w:tc>
        <w:tc>
          <w:tcPr>
            <w:tcW w:w="493" w:type="dxa"/>
            <w:tcBorders>
              <w:top w:val="nil"/>
              <w:left w:val="nil"/>
              <w:bottom w:val="nil"/>
              <w:right w:val="nil"/>
            </w:tcBorders>
            <w:shd w:val="clear" w:color="auto" w:fill="auto"/>
            <w:noWrap/>
            <w:vAlign w:val="bottom"/>
            <w:hideMark/>
          </w:tcPr>
          <w:p w14:paraId="22BDC5DC" w14:textId="77777777" w:rsidR="00727833" w:rsidRPr="00727833" w:rsidRDefault="00727833" w:rsidP="00920ECA">
            <w:pPr>
              <w:jc w:val="center"/>
              <w:rPr>
                <w:sz w:val="17"/>
                <w:szCs w:val="17"/>
              </w:rPr>
            </w:pPr>
          </w:p>
        </w:tc>
        <w:tc>
          <w:tcPr>
            <w:tcW w:w="254" w:type="dxa"/>
            <w:tcBorders>
              <w:top w:val="nil"/>
              <w:left w:val="nil"/>
              <w:bottom w:val="nil"/>
              <w:right w:val="nil"/>
            </w:tcBorders>
            <w:shd w:val="clear" w:color="auto" w:fill="auto"/>
            <w:noWrap/>
            <w:vAlign w:val="bottom"/>
            <w:hideMark/>
          </w:tcPr>
          <w:p w14:paraId="655C48D5" w14:textId="77777777" w:rsidR="00727833" w:rsidRPr="00727833" w:rsidRDefault="00727833" w:rsidP="00920ECA">
            <w:pPr>
              <w:jc w:val="center"/>
              <w:rPr>
                <w:sz w:val="17"/>
                <w:szCs w:val="17"/>
              </w:rPr>
            </w:pPr>
          </w:p>
        </w:tc>
        <w:tc>
          <w:tcPr>
            <w:tcW w:w="725" w:type="dxa"/>
            <w:tcBorders>
              <w:top w:val="nil"/>
              <w:left w:val="nil"/>
              <w:bottom w:val="nil"/>
              <w:right w:val="nil"/>
            </w:tcBorders>
            <w:shd w:val="clear" w:color="auto" w:fill="auto"/>
            <w:noWrap/>
            <w:vAlign w:val="bottom"/>
            <w:hideMark/>
          </w:tcPr>
          <w:p w14:paraId="20631143" w14:textId="77777777" w:rsidR="00727833" w:rsidRPr="00727833" w:rsidRDefault="00727833" w:rsidP="00920ECA">
            <w:pPr>
              <w:jc w:val="center"/>
              <w:rPr>
                <w:sz w:val="17"/>
                <w:szCs w:val="17"/>
              </w:rPr>
            </w:pPr>
          </w:p>
        </w:tc>
        <w:tc>
          <w:tcPr>
            <w:tcW w:w="1262" w:type="dxa"/>
            <w:tcBorders>
              <w:top w:val="nil"/>
              <w:left w:val="nil"/>
              <w:bottom w:val="nil"/>
              <w:right w:val="nil"/>
            </w:tcBorders>
            <w:shd w:val="clear" w:color="000000" w:fill="FFFFFF"/>
            <w:noWrap/>
            <w:vAlign w:val="bottom"/>
            <w:hideMark/>
          </w:tcPr>
          <w:p w14:paraId="1399F0D0" w14:textId="77777777" w:rsidR="00727833" w:rsidRPr="00727833" w:rsidRDefault="00727833" w:rsidP="00920ECA">
            <w:pPr>
              <w:jc w:val="center"/>
              <w:rPr>
                <w:rFonts w:ascii="Bookman Old Style" w:hAnsi="Bookman Old Style" w:cs="Calibri"/>
                <w:b/>
                <w:bCs/>
                <w:color w:val="FF0000"/>
                <w:sz w:val="17"/>
                <w:szCs w:val="17"/>
              </w:rPr>
            </w:pPr>
            <w:r w:rsidRPr="00727833">
              <w:rPr>
                <w:rFonts w:ascii="Bookman Old Style" w:hAnsi="Bookman Old Style" w:cs="Calibri"/>
                <w:b/>
                <w:bCs/>
                <w:color w:val="FF0000"/>
                <w:sz w:val="17"/>
                <w:szCs w:val="17"/>
              </w:rPr>
              <w:t> </w:t>
            </w:r>
          </w:p>
        </w:tc>
        <w:tc>
          <w:tcPr>
            <w:tcW w:w="1231" w:type="dxa"/>
            <w:tcBorders>
              <w:top w:val="nil"/>
              <w:left w:val="nil"/>
              <w:bottom w:val="nil"/>
              <w:right w:val="nil"/>
            </w:tcBorders>
            <w:shd w:val="clear" w:color="000000" w:fill="FFFFFF"/>
            <w:noWrap/>
            <w:vAlign w:val="bottom"/>
            <w:hideMark/>
          </w:tcPr>
          <w:p w14:paraId="13B81B41"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 </w:t>
            </w:r>
          </w:p>
        </w:tc>
        <w:tc>
          <w:tcPr>
            <w:tcW w:w="1206" w:type="dxa"/>
            <w:tcBorders>
              <w:top w:val="nil"/>
              <w:left w:val="nil"/>
              <w:bottom w:val="nil"/>
              <w:right w:val="nil"/>
            </w:tcBorders>
            <w:shd w:val="clear" w:color="000000" w:fill="FFFFFF"/>
            <w:noWrap/>
            <w:vAlign w:val="bottom"/>
            <w:hideMark/>
          </w:tcPr>
          <w:p w14:paraId="18FA4F3A" w14:textId="77777777" w:rsidR="00727833" w:rsidRPr="00727833" w:rsidRDefault="00727833" w:rsidP="00920ECA">
            <w:pPr>
              <w:jc w:val="center"/>
              <w:rPr>
                <w:rFonts w:ascii="Bookman Old Style" w:hAnsi="Bookman Old Style" w:cs="Calibri"/>
                <w:b/>
                <w:bCs/>
                <w:color w:val="FF0000"/>
                <w:sz w:val="17"/>
                <w:szCs w:val="17"/>
              </w:rPr>
            </w:pPr>
            <w:r w:rsidRPr="00727833">
              <w:rPr>
                <w:rFonts w:ascii="Bookman Old Style" w:hAnsi="Bookman Old Style" w:cs="Calibri"/>
                <w:b/>
                <w:bCs/>
                <w:color w:val="FF0000"/>
                <w:sz w:val="17"/>
                <w:szCs w:val="17"/>
              </w:rPr>
              <w:t> </w:t>
            </w:r>
          </w:p>
        </w:tc>
        <w:tc>
          <w:tcPr>
            <w:tcW w:w="1079" w:type="dxa"/>
            <w:tcBorders>
              <w:top w:val="nil"/>
              <w:left w:val="nil"/>
              <w:bottom w:val="nil"/>
              <w:right w:val="nil"/>
            </w:tcBorders>
            <w:shd w:val="clear" w:color="000000" w:fill="FFFFFF"/>
            <w:noWrap/>
            <w:vAlign w:val="bottom"/>
            <w:hideMark/>
          </w:tcPr>
          <w:p w14:paraId="55BE29E7" w14:textId="77777777" w:rsidR="00727833" w:rsidRPr="00727833" w:rsidRDefault="00727833" w:rsidP="00920ECA">
            <w:pPr>
              <w:jc w:val="center"/>
              <w:rPr>
                <w:rFonts w:ascii="Bookman Old Style" w:hAnsi="Bookman Old Style" w:cs="Calibri"/>
                <w:b/>
                <w:bCs/>
                <w:color w:val="FF0000"/>
                <w:sz w:val="17"/>
                <w:szCs w:val="17"/>
              </w:rPr>
            </w:pPr>
            <w:r w:rsidRPr="00727833">
              <w:rPr>
                <w:rFonts w:ascii="Bookman Old Style" w:hAnsi="Bookman Old Style" w:cs="Calibri"/>
                <w:b/>
                <w:bCs/>
                <w:color w:val="FF0000"/>
                <w:sz w:val="17"/>
                <w:szCs w:val="17"/>
              </w:rPr>
              <w:t> </w:t>
            </w:r>
          </w:p>
        </w:tc>
        <w:tc>
          <w:tcPr>
            <w:tcW w:w="1089" w:type="dxa"/>
            <w:tcBorders>
              <w:top w:val="nil"/>
              <w:left w:val="nil"/>
              <w:bottom w:val="nil"/>
              <w:right w:val="nil"/>
            </w:tcBorders>
            <w:shd w:val="clear" w:color="000000" w:fill="FFFFFF"/>
            <w:noWrap/>
            <w:vAlign w:val="bottom"/>
            <w:hideMark/>
          </w:tcPr>
          <w:p w14:paraId="7B5A67D8" w14:textId="77777777" w:rsidR="00727833" w:rsidRPr="00727833" w:rsidRDefault="00727833" w:rsidP="00920ECA">
            <w:pPr>
              <w:jc w:val="center"/>
              <w:rPr>
                <w:rFonts w:ascii="Bookman Old Style" w:hAnsi="Bookman Old Style" w:cs="Calibri"/>
                <w:b/>
                <w:bCs/>
                <w:color w:val="FF0000"/>
                <w:sz w:val="17"/>
                <w:szCs w:val="17"/>
              </w:rPr>
            </w:pPr>
            <w:r w:rsidRPr="00727833">
              <w:rPr>
                <w:rFonts w:ascii="Bookman Old Style" w:hAnsi="Bookman Old Style" w:cs="Calibri"/>
                <w:b/>
                <w:bCs/>
                <w:color w:val="FF0000"/>
                <w:sz w:val="17"/>
                <w:szCs w:val="17"/>
              </w:rPr>
              <w:t> </w:t>
            </w:r>
          </w:p>
        </w:tc>
        <w:tc>
          <w:tcPr>
            <w:tcW w:w="219" w:type="dxa"/>
            <w:vAlign w:val="center"/>
            <w:hideMark/>
          </w:tcPr>
          <w:p w14:paraId="21585F9D" w14:textId="77777777" w:rsidR="00727833" w:rsidRPr="00727833" w:rsidRDefault="00727833" w:rsidP="00920ECA">
            <w:pPr>
              <w:rPr>
                <w:sz w:val="17"/>
                <w:szCs w:val="17"/>
              </w:rPr>
            </w:pPr>
          </w:p>
        </w:tc>
        <w:tc>
          <w:tcPr>
            <w:tcW w:w="219" w:type="dxa"/>
            <w:vAlign w:val="center"/>
            <w:hideMark/>
          </w:tcPr>
          <w:p w14:paraId="5658BCE9" w14:textId="77777777" w:rsidR="00727833" w:rsidRPr="00727833" w:rsidRDefault="00727833" w:rsidP="00920ECA">
            <w:pPr>
              <w:rPr>
                <w:sz w:val="17"/>
                <w:szCs w:val="17"/>
              </w:rPr>
            </w:pPr>
          </w:p>
        </w:tc>
        <w:tc>
          <w:tcPr>
            <w:tcW w:w="219" w:type="dxa"/>
            <w:vAlign w:val="center"/>
            <w:hideMark/>
          </w:tcPr>
          <w:p w14:paraId="25541D4C" w14:textId="77777777" w:rsidR="00727833" w:rsidRPr="00727833" w:rsidRDefault="00727833" w:rsidP="00920ECA">
            <w:pPr>
              <w:rPr>
                <w:sz w:val="17"/>
                <w:szCs w:val="17"/>
              </w:rPr>
            </w:pPr>
          </w:p>
        </w:tc>
        <w:tc>
          <w:tcPr>
            <w:tcW w:w="219" w:type="dxa"/>
            <w:vAlign w:val="center"/>
            <w:hideMark/>
          </w:tcPr>
          <w:p w14:paraId="26F4C09B" w14:textId="77777777" w:rsidR="00727833" w:rsidRPr="00727833" w:rsidRDefault="00727833" w:rsidP="00920ECA">
            <w:pPr>
              <w:rPr>
                <w:sz w:val="17"/>
                <w:szCs w:val="17"/>
              </w:rPr>
            </w:pPr>
          </w:p>
        </w:tc>
        <w:tc>
          <w:tcPr>
            <w:tcW w:w="219" w:type="dxa"/>
            <w:vAlign w:val="center"/>
            <w:hideMark/>
          </w:tcPr>
          <w:p w14:paraId="168DC58A" w14:textId="77777777" w:rsidR="00727833" w:rsidRPr="00727833" w:rsidRDefault="00727833" w:rsidP="00920ECA">
            <w:pPr>
              <w:rPr>
                <w:sz w:val="17"/>
                <w:szCs w:val="17"/>
              </w:rPr>
            </w:pPr>
          </w:p>
        </w:tc>
        <w:tc>
          <w:tcPr>
            <w:tcW w:w="219" w:type="dxa"/>
            <w:vAlign w:val="center"/>
            <w:hideMark/>
          </w:tcPr>
          <w:p w14:paraId="57E000B2" w14:textId="77777777" w:rsidR="00727833" w:rsidRPr="00727833" w:rsidRDefault="00727833" w:rsidP="00920ECA">
            <w:pPr>
              <w:rPr>
                <w:sz w:val="17"/>
                <w:szCs w:val="17"/>
              </w:rPr>
            </w:pPr>
          </w:p>
        </w:tc>
        <w:tc>
          <w:tcPr>
            <w:tcW w:w="219" w:type="dxa"/>
            <w:vAlign w:val="center"/>
            <w:hideMark/>
          </w:tcPr>
          <w:p w14:paraId="47878408" w14:textId="77777777" w:rsidR="00727833" w:rsidRPr="00727833" w:rsidRDefault="00727833" w:rsidP="00920ECA">
            <w:pPr>
              <w:rPr>
                <w:sz w:val="17"/>
                <w:szCs w:val="17"/>
              </w:rPr>
            </w:pPr>
          </w:p>
        </w:tc>
        <w:tc>
          <w:tcPr>
            <w:tcW w:w="219" w:type="dxa"/>
            <w:vAlign w:val="center"/>
            <w:hideMark/>
          </w:tcPr>
          <w:p w14:paraId="34E0F8CE" w14:textId="77777777" w:rsidR="00727833" w:rsidRPr="00727833" w:rsidRDefault="00727833" w:rsidP="00920ECA">
            <w:pPr>
              <w:rPr>
                <w:sz w:val="17"/>
                <w:szCs w:val="17"/>
              </w:rPr>
            </w:pPr>
          </w:p>
        </w:tc>
        <w:tc>
          <w:tcPr>
            <w:tcW w:w="219" w:type="dxa"/>
            <w:vAlign w:val="center"/>
            <w:hideMark/>
          </w:tcPr>
          <w:p w14:paraId="35B5BEC5" w14:textId="77777777" w:rsidR="00727833" w:rsidRPr="00727833" w:rsidRDefault="00727833" w:rsidP="00920ECA">
            <w:pPr>
              <w:rPr>
                <w:sz w:val="17"/>
                <w:szCs w:val="17"/>
              </w:rPr>
            </w:pPr>
          </w:p>
        </w:tc>
        <w:tc>
          <w:tcPr>
            <w:tcW w:w="219" w:type="dxa"/>
            <w:vAlign w:val="center"/>
            <w:hideMark/>
          </w:tcPr>
          <w:p w14:paraId="18644D6E" w14:textId="77777777" w:rsidR="00727833" w:rsidRPr="00727833" w:rsidRDefault="00727833" w:rsidP="00920ECA">
            <w:pPr>
              <w:rPr>
                <w:sz w:val="17"/>
                <w:szCs w:val="17"/>
              </w:rPr>
            </w:pPr>
          </w:p>
        </w:tc>
      </w:tr>
      <w:tr w:rsidR="00727833" w:rsidRPr="00727833" w14:paraId="30B38FF8" w14:textId="77777777" w:rsidTr="00727833">
        <w:trPr>
          <w:trHeight w:val="960"/>
          <w:jc w:val="center"/>
        </w:trPr>
        <w:tc>
          <w:tcPr>
            <w:tcW w:w="469"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7419968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п/п</w:t>
            </w:r>
          </w:p>
        </w:tc>
        <w:tc>
          <w:tcPr>
            <w:tcW w:w="5319" w:type="dxa"/>
            <w:gridSpan w:val="4"/>
            <w:vMerge w:val="restart"/>
            <w:tcBorders>
              <w:top w:val="single" w:sz="8" w:space="0" w:color="auto"/>
              <w:left w:val="single" w:sz="4" w:space="0" w:color="auto"/>
              <w:bottom w:val="nil"/>
              <w:right w:val="nil"/>
            </w:tcBorders>
            <w:shd w:val="clear" w:color="auto" w:fill="auto"/>
            <w:noWrap/>
            <w:vAlign w:val="center"/>
            <w:hideMark/>
          </w:tcPr>
          <w:p w14:paraId="14B035C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Показатели</w:t>
            </w:r>
          </w:p>
        </w:tc>
        <w:tc>
          <w:tcPr>
            <w:tcW w:w="725" w:type="dxa"/>
            <w:vMerge w:val="restart"/>
            <w:tcBorders>
              <w:top w:val="single" w:sz="8" w:space="0" w:color="auto"/>
              <w:left w:val="single" w:sz="4" w:space="0" w:color="auto"/>
              <w:bottom w:val="nil"/>
              <w:right w:val="single" w:sz="4" w:space="0" w:color="auto"/>
            </w:tcBorders>
            <w:shd w:val="clear" w:color="000000" w:fill="FFFFFF"/>
            <w:vAlign w:val="center"/>
            <w:hideMark/>
          </w:tcPr>
          <w:p w14:paraId="470ABA86"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Ед.изм</w:t>
            </w:r>
            <w:proofErr w:type="spellEnd"/>
            <w:r w:rsidRPr="00727833">
              <w:rPr>
                <w:rFonts w:ascii="Bookman Old Style" w:hAnsi="Bookman Old Style" w:cs="Calibri"/>
                <w:sz w:val="17"/>
                <w:szCs w:val="17"/>
              </w:rPr>
              <w:t>.</w:t>
            </w:r>
          </w:p>
        </w:tc>
        <w:tc>
          <w:tcPr>
            <w:tcW w:w="1262"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1A2943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Утверждено на 2020</w:t>
            </w:r>
          </w:p>
        </w:tc>
        <w:tc>
          <w:tcPr>
            <w:tcW w:w="1231" w:type="dxa"/>
            <w:vMerge w:val="restart"/>
            <w:tcBorders>
              <w:top w:val="single" w:sz="8" w:space="0" w:color="auto"/>
              <w:left w:val="nil"/>
              <w:bottom w:val="nil"/>
              <w:right w:val="single" w:sz="4" w:space="0" w:color="auto"/>
            </w:tcBorders>
            <w:shd w:val="clear" w:color="000000" w:fill="FFFFFF"/>
            <w:vAlign w:val="center"/>
            <w:hideMark/>
          </w:tcPr>
          <w:p w14:paraId="551D3DF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Предложение предприятия на 2021 год</w:t>
            </w:r>
          </w:p>
        </w:tc>
        <w:tc>
          <w:tcPr>
            <w:tcW w:w="1206" w:type="dxa"/>
            <w:vMerge w:val="restart"/>
            <w:tcBorders>
              <w:top w:val="single" w:sz="8" w:space="0" w:color="auto"/>
              <w:left w:val="single" w:sz="4" w:space="0" w:color="auto"/>
              <w:bottom w:val="nil"/>
              <w:right w:val="single" w:sz="4" w:space="0" w:color="auto"/>
            </w:tcBorders>
            <w:shd w:val="clear" w:color="000000" w:fill="FFFFFF"/>
            <w:vAlign w:val="center"/>
            <w:hideMark/>
          </w:tcPr>
          <w:p w14:paraId="5DDF6F8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Предложение экспертов на 2021 год</w:t>
            </w:r>
          </w:p>
        </w:tc>
        <w:tc>
          <w:tcPr>
            <w:tcW w:w="2168" w:type="dxa"/>
            <w:gridSpan w:val="2"/>
            <w:tcBorders>
              <w:top w:val="single" w:sz="8" w:space="0" w:color="auto"/>
              <w:left w:val="single" w:sz="4" w:space="0" w:color="auto"/>
              <w:bottom w:val="single" w:sz="4" w:space="0" w:color="auto"/>
              <w:right w:val="single" w:sz="4" w:space="0" w:color="000000"/>
            </w:tcBorders>
            <w:shd w:val="clear" w:color="000000" w:fill="FFFFFF"/>
            <w:vAlign w:val="center"/>
            <w:hideMark/>
          </w:tcPr>
          <w:p w14:paraId="5FC716F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Динамика расходов</w:t>
            </w:r>
          </w:p>
        </w:tc>
        <w:tc>
          <w:tcPr>
            <w:tcW w:w="219" w:type="dxa"/>
            <w:vAlign w:val="center"/>
            <w:hideMark/>
          </w:tcPr>
          <w:p w14:paraId="4192615F" w14:textId="77777777" w:rsidR="00727833" w:rsidRPr="00727833" w:rsidRDefault="00727833" w:rsidP="00920ECA">
            <w:pPr>
              <w:rPr>
                <w:sz w:val="17"/>
                <w:szCs w:val="17"/>
              </w:rPr>
            </w:pPr>
          </w:p>
        </w:tc>
        <w:tc>
          <w:tcPr>
            <w:tcW w:w="219" w:type="dxa"/>
            <w:vAlign w:val="center"/>
            <w:hideMark/>
          </w:tcPr>
          <w:p w14:paraId="27AE4DBC" w14:textId="77777777" w:rsidR="00727833" w:rsidRPr="00727833" w:rsidRDefault="00727833" w:rsidP="00920ECA">
            <w:pPr>
              <w:rPr>
                <w:sz w:val="17"/>
                <w:szCs w:val="17"/>
              </w:rPr>
            </w:pPr>
          </w:p>
        </w:tc>
        <w:tc>
          <w:tcPr>
            <w:tcW w:w="219" w:type="dxa"/>
            <w:vAlign w:val="center"/>
            <w:hideMark/>
          </w:tcPr>
          <w:p w14:paraId="64E8DF11" w14:textId="77777777" w:rsidR="00727833" w:rsidRPr="00727833" w:rsidRDefault="00727833" w:rsidP="00920ECA">
            <w:pPr>
              <w:rPr>
                <w:sz w:val="17"/>
                <w:szCs w:val="17"/>
              </w:rPr>
            </w:pPr>
          </w:p>
        </w:tc>
        <w:tc>
          <w:tcPr>
            <w:tcW w:w="219" w:type="dxa"/>
            <w:vAlign w:val="center"/>
            <w:hideMark/>
          </w:tcPr>
          <w:p w14:paraId="54C26ABD" w14:textId="77777777" w:rsidR="00727833" w:rsidRPr="00727833" w:rsidRDefault="00727833" w:rsidP="00920ECA">
            <w:pPr>
              <w:rPr>
                <w:sz w:val="17"/>
                <w:szCs w:val="17"/>
              </w:rPr>
            </w:pPr>
          </w:p>
        </w:tc>
        <w:tc>
          <w:tcPr>
            <w:tcW w:w="219" w:type="dxa"/>
            <w:vAlign w:val="center"/>
            <w:hideMark/>
          </w:tcPr>
          <w:p w14:paraId="4185AD27" w14:textId="77777777" w:rsidR="00727833" w:rsidRPr="00727833" w:rsidRDefault="00727833" w:rsidP="00920ECA">
            <w:pPr>
              <w:rPr>
                <w:sz w:val="17"/>
                <w:szCs w:val="17"/>
              </w:rPr>
            </w:pPr>
          </w:p>
        </w:tc>
        <w:tc>
          <w:tcPr>
            <w:tcW w:w="219" w:type="dxa"/>
            <w:vAlign w:val="center"/>
            <w:hideMark/>
          </w:tcPr>
          <w:p w14:paraId="40507880" w14:textId="77777777" w:rsidR="00727833" w:rsidRPr="00727833" w:rsidRDefault="00727833" w:rsidP="00920ECA">
            <w:pPr>
              <w:rPr>
                <w:sz w:val="17"/>
                <w:szCs w:val="17"/>
              </w:rPr>
            </w:pPr>
          </w:p>
        </w:tc>
        <w:tc>
          <w:tcPr>
            <w:tcW w:w="219" w:type="dxa"/>
            <w:vAlign w:val="center"/>
            <w:hideMark/>
          </w:tcPr>
          <w:p w14:paraId="6A2B9D57" w14:textId="77777777" w:rsidR="00727833" w:rsidRPr="00727833" w:rsidRDefault="00727833" w:rsidP="00920ECA">
            <w:pPr>
              <w:rPr>
                <w:sz w:val="17"/>
                <w:szCs w:val="17"/>
              </w:rPr>
            </w:pPr>
          </w:p>
        </w:tc>
        <w:tc>
          <w:tcPr>
            <w:tcW w:w="219" w:type="dxa"/>
            <w:vAlign w:val="center"/>
            <w:hideMark/>
          </w:tcPr>
          <w:p w14:paraId="26400074" w14:textId="77777777" w:rsidR="00727833" w:rsidRPr="00727833" w:rsidRDefault="00727833" w:rsidP="00920ECA">
            <w:pPr>
              <w:rPr>
                <w:sz w:val="17"/>
                <w:szCs w:val="17"/>
              </w:rPr>
            </w:pPr>
          </w:p>
        </w:tc>
        <w:tc>
          <w:tcPr>
            <w:tcW w:w="219" w:type="dxa"/>
            <w:vAlign w:val="center"/>
            <w:hideMark/>
          </w:tcPr>
          <w:p w14:paraId="005E208F" w14:textId="77777777" w:rsidR="00727833" w:rsidRPr="00727833" w:rsidRDefault="00727833" w:rsidP="00920ECA">
            <w:pPr>
              <w:rPr>
                <w:sz w:val="17"/>
                <w:szCs w:val="17"/>
              </w:rPr>
            </w:pPr>
          </w:p>
        </w:tc>
        <w:tc>
          <w:tcPr>
            <w:tcW w:w="219" w:type="dxa"/>
            <w:vAlign w:val="center"/>
            <w:hideMark/>
          </w:tcPr>
          <w:p w14:paraId="3613CD31" w14:textId="77777777" w:rsidR="00727833" w:rsidRPr="00727833" w:rsidRDefault="00727833" w:rsidP="00920ECA">
            <w:pPr>
              <w:rPr>
                <w:sz w:val="17"/>
                <w:szCs w:val="17"/>
              </w:rPr>
            </w:pPr>
          </w:p>
        </w:tc>
      </w:tr>
      <w:tr w:rsidR="00727833" w:rsidRPr="00727833" w14:paraId="16A0C18A" w14:textId="77777777" w:rsidTr="00727833">
        <w:trPr>
          <w:trHeight w:val="138"/>
          <w:jc w:val="center"/>
        </w:trPr>
        <w:tc>
          <w:tcPr>
            <w:tcW w:w="469" w:type="dxa"/>
            <w:vMerge/>
            <w:tcBorders>
              <w:top w:val="single" w:sz="8" w:space="0" w:color="auto"/>
              <w:left w:val="single" w:sz="8" w:space="0" w:color="auto"/>
              <w:bottom w:val="nil"/>
              <w:right w:val="single" w:sz="4" w:space="0" w:color="auto"/>
            </w:tcBorders>
            <w:vAlign w:val="center"/>
            <w:hideMark/>
          </w:tcPr>
          <w:p w14:paraId="73A6E3AC" w14:textId="77777777" w:rsidR="00727833" w:rsidRPr="00727833" w:rsidRDefault="00727833" w:rsidP="00920ECA">
            <w:pPr>
              <w:rPr>
                <w:rFonts w:ascii="Bookman Old Style" w:hAnsi="Bookman Old Style" w:cs="Calibri"/>
                <w:sz w:val="17"/>
                <w:szCs w:val="17"/>
              </w:rPr>
            </w:pPr>
          </w:p>
        </w:tc>
        <w:tc>
          <w:tcPr>
            <w:tcW w:w="5319" w:type="dxa"/>
            <w:gridSpan w:val="4"/>
            <w:vMerge/>
            <w:tcBorders>
              <w:top w:val="single" w:sz="8" w:space="0" w:color="auto"/>
              <w:left w:val="single" w:sz="4" w:space="0" w:color="auto"/>
              <w:bottom w:val="nil"/>
              <w:right w:val="nil"/>
            </w:tcBorders>
            <w:vAlign w:val="center"/>
            <w:hideMark/>
          </w:tcPr>
          <w:p w14:paraId="647941BB" w14:textId="77777777" w:rsidR="00727833" w:rsidRPr="00727833" w:rsidRDefault="00727833" w:rsidP="00920ECA">
            <w:pPr>
              <w:rPr>
                <w:rFonts w:ascii="Bookman Old Style" w:hAnsi="Bookman Old Style" w:cs="Calibri"/>
                <w:sz w:val="17"/>
                <w:szCs w:val="17"/>
              </w:rPr>
            </w:pPr>
          </w:p>
        </w:tc>
        <w:tc>
          <w:tcPr>
            <w:tcW w:w="725" w:type="dxa"/>
            <w:vMerge/>
            <w:tcBorders>
              <w:top w:val="single" w:sz="8" w:space="0" w:color="auto"/>
              <w:left w:val="single" w:sz="4" w:space="0" w:color="auto"/>
              <w:bottom w:val="nil"/>
              <w:right w:val="single" w:sz="4" w:space="0" w:color="auto"/>
            </w:tcBorders>
            <w:vAlign w:val="center"/>
            <w:hideMark/>
          </w:tcPr>
          <w:p w14:paraId="1ADB93B4" w14:textId="77777777" w:rsidR="00727833" w:rsidRPr="00727833" w:rsidRDefault="00727833" w:rsidP="00920ECA">
            <w:pPr>
              <w:rPr>
                <w:rFonts w:ascii="Bookman Old Style" w:hAnsi="Bookman Old Style" w:cs="Calibri"/>
                <w:sz w:val="17"/>
                <w:szCs w:val="17"/>
              </w:rPr>
            </w:pPr>
          </w:p>
        </w:tc>
        <w:tc>
          <w:tcPr>
            <w:tcW w:w="1262" w:type="dxa"/>
            <w:vMerge/>
            <w:tcBorders>
              <w:top w:val="single" w:sz="8" w:space="0" w:color="auto"/>
              <w:left w:val="single" w:sz="4" w:space="0" w:color="auto"/>
              <w:bottom w:val="single" w:sz="4" w:space="0" w:color="auto"/>
              <w:right w:val="single" w:sz="4" w:space="0" w:color="auto"/>
            </w:tcBorders>
            <w:vAlign w:val="center"/>
            <w:hideMark/>
          </w:tcPr>
          <w:p w14:paraId="74BE2206" w14:textId="77777777" w:rsidR="00727833" w:rsidRPr="00727833" w:rsidRDefault="00727833" w:rsidP="00920ECA">
            <w:pPr>
              <w:rPr>
                <w:rFonts w:ascii="Bookman Old Style" w:hAnsi="Bookman Old Style" w:cs="Calibri"/>
                <w:sz w:val="17"/>
                <w:szCs w:val="17"/>
              </w:rPr>
            </w:pPr>
          </w:p>
        </w:tc>
        <w:tc>
          <w:tcPr>
            <w:tcW w:w="1231" w:type="dxa"/>
            <w:vMerge/>
            <w:tcBorders>
              <w:top w:val="single" w:sz="8" w:space="0" w:color="auto"/>
              <w:left w:val="nil"/>
              <w:bottom w:val="nil"/>
              <w:right w:val="single" w:sz="4" w:space="0" w:color="auto"/>
            </w:tcBorders>
            <w:vAlign w:val="center"/>
            <w:hideMark/>
          </w:tcPr>
          <w:p w14:paraId="3D2C44E1" w14:textId="77777777" w:rsidR="00727833" w:rsidRPr="00727833" w:rsidRDefault="00727833" w:rsidP="00920ECA">
            <w:pPr>
              <w:rPr>
                <w:rFonts w:ascii="Bookman Old Style" w:hAnsi="Bookman Old Style" w:cs="Calibri"/>
                <w:color w:val="000000"/>
                <w:sz w:val="17"/>
                <w:szCs w:val="17"/>
              </w:rPr>
            </w:pPr>
          </w:p>
        </w:tc>
        <w:tc>
          <w:tcPr>
            <w:tcW w:w="1206" w:type="dxa"/>
            <w:vMerge/>
            <w:tcBorders>
              <w:top w:val="single" w:sz="8" w:space="0" w:color="auto"/>
              <w:left w:val="single" w:sz="4" w:space="0" w:color="auto"/>
              <w:bottom w:val="nil"/>
              <w:right w:val="single" w:sz="4" w:space="0" w:color="auto"/>
            </w:tcBorders>
            <w:vAlign w:val="center"/>
            <w:hideMark/>
          </w:tcPr>
          <w:p w14:paraId="665B3996" w14:textId="77777777" w:rsidR="00727833" w:rsidRPr="00727833" w:rsidRDefault="00727833" w:rsidP="00920ECA">
            <w:pPr>
              <w:rPr>
                <w:rFonts w:ascii="Bookman Old Style" w:hAnsi="Bookman Old Style" w:cs="Calibri"/>
                <w:sz w:val="17"/>
                <w:szCs w:val="17"/>
              </w:rPr>
            </w:pPr>
          </w:p>
        </w:tc>
        <w:tc>
          <w:tcPr>
            <w:tcW w:w="1079" w:type="dxa"/>
            <w:tcBorders>
              <w:top w:val="nil"/>
              <w:left w:val="single" w:sz="4" w:space="0" w:color="auto"/>
              <w:bottom w:val="single" w:sz="4" w:space="0" w:color="auto"/>
              <w:right w:val="single" w:sz="4" w:space="0" w:color="auto"/>
            </w:tcBorders>
            <w:shd w:val="clear" w:color="auto" w:fill="auto"/>
            <w:vAlign w:val="center"/>
            <w:hideMark/>
          </w:tcPr>
          <w:p w14:paraId="54BD252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xml:space="preserve">(гр.6-гр.4), </w:t>
            </w:r>
            <w:proofErr w:type="spellStart"/>
            <w:r w:rsidRPr="00727833">
              <w:rPr>
                <w:rFonts w:ascii="Bookman Old Style" w:hAnsi="Bookman Old Style" w:cs="Calibri"/>
                <w:color w:val="000000"/>
                <w:sz w:val="17"/>
                <w:szCs w:val="17"/>
              </w:rPr>
              <w:t>абс</w:t>
            </w:r>
            <w:proofErr w:type="spellEnd"/>
            <w:r w:rsidRPr="00727833">
              <w:rPr>
                <w:rFonts w:ascii="Bookman Old Style" w:hAnsi="Bookman Old Style" w:cs="Calibri"/>
                <w:color w:val="000000"/>
                <w:sz w:val="17"/>
                <w:szCs w:val="17"/>
              </w:rPr>
              <w:t>.</w:t>
            </w:r>
          </w:p>
        </w:tc>
        <w:tc>
          <w:tcPr>
            <w:tcW w:w="1089" w:type="dxa"/>
            <w:tcBorders>
              <w:top w:val="nil"/>
              <w:left w:val="nil"/>
              <w:bottom w:val="single" w:sz="4" w:space="0" w:color="auto"/>
              <w:right w:val="single" w:sz="4" w:space="0" w:color="auto"/>
            </w:tcBorders>
            <w:shd w:val="clear" w:color="auto" w:fill="auto"/>
            <w:vAlign w:val="center"/>
            <w:hideMark/>
          </w:tcPr>
          <w:p w14:paraId="7746439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(гр.6/гр.4*100-100)</w:t>
            </w:r>
          </w:p>
        </w:tc>
        <w:tc>
          <w:tcPr>
            <w:tcW w:w="219" w:type="dxa"/>
            <w:vAlign w:val="center"/>
            <w:hideMark/>
          </w:tcPr>
          <w:p w14:paraId="193034DF" w14:textId="77777777" w:rsidR="00727833" w:rsidRPr="00727833" w:rsidRDefault="00727833" w:rsidP="00920ECA">
            <w:pPr>
              <w:rPr>
                <w:sz w:val="17"/>
                <w:szCs w:val="17"/>
              </w:rPr>
            </w:pPr>
          </w:p>
        </w:tc>
        <w:tc>
          <w:tcPr>
            <w:tcW w:w="219" w:type="dxa"/>
            <w:vAlign w:val="center"/>
            <w:hideMark/>
          </w:tcPr>
          <w:p w14:paraId="6969148B" w14:textId="77777777" w:rsidR="00727833" w:rsidRPr="00727833" w:rsidRDefault="00727833" w:rsidP="00920ECA">
            <w:pPr>
              <w:rPr>
                <w:sz w:val="17"/>
                <w:szCs w:val="17"/>
              </w:rPr>
            </w:pPr>
          </w:p>
        </w:tc>
        <w:tc>
          <w:tcPr>
            <w:tcW w:w="219" w:type="dxa"/>
            <w:vAlign w:val="center"/>
            <w:hideMark/>
          </w:tcPr>
          <w:p w14:paraId="7F4607E9" w14:textId="77777777" w:rsidR="00727833" w:rsidRPr="00727833" w:rsidRDefault="00727833" w:rsidP="00920ECA">
            <w:pPr>
              <w:rPr>
                <w:sz w:val="17"/>
                <w:szCs w:val="17"/>
              </w:rPr>
            </w:pPr>
          </w:p>
        </w:tc>
        <w:tc>
          <w:tcPr>
            <w:tcW w:w="219" w:type="dxa"/>
            <w:vAlign w:val="center"/>
            <w:hideMark/>
          </w:tcPr>
          <w:p w14:paraId="3CAA79AB" w14:textId="77777777" w:rsidR="00727833" w:rsidRPr="00727833" w:rsidRDefault="00727833" w:rsidP="00920ECA">
            <w:pPr>
              <w:rPr>
                <w:sz w:val="17"/>
                <w:szCs w:val="17"/>
              </w:rPr>
            </w:pPr>
          </w:p>
        </w:tc>
        <w:tc>
          <w:tcPr>
            <w:tcW w:w="219" w:type="dxa"/>
            <w:vAlign w:val="center"/>
            <w:hideMark/>
          </w:tcPr>
          <w:p w14:paraId="730A710E" w14:textId="77777777" w:rsidR="00727833" w:rsidRPr="00727833" w:rsidRDefault="00727833" w:rsidP="00920ECA">
            <w:pPr>
              <w:rPr>
                <w:sz w:val="17"/>
                <w:szCs w:val="17"/>
              </w:rPr>
            </w:pPr>
          </w:p>
        </w:tc>
        <w:tc>
          <w:tcPr>
            <w:tcW w:w="219" w:type="dxa"/>
            <w:vAlign w:val="center"/>
            <w:hideMark/>
          </w:tcPr>
          <w:p w14:paraId="72A0216A" w14:textId="77777777" w:rsidR="00727833" w:rsidRPr="00727833" w:rsidRDefault="00727833" w:rsidP="00920ECA">
            <w:pPr>
              <w:rPr>
                <w:sz w:val="17"/>
                <w:szCs w:val="17"/>
              </w:rPr>
            </w:pPr>
          </w:p>
        </w:tc>
        <w:tc>
          <w:tcPr>
            <w:tcW w:w="219" w:type="dxa"/>
            <w:vAlign w:val="center"/>
            <w:hideMark/>
          </w:tcPr>
          <w:p w14:paraId="042EDF1D" w14:textId="77777777" w:rsidR="00727833" w:rsidRPr="00727833" w:rsidRDefault="00727833" w:rsidP="00920ECA">
            <w:pPr>
              <w:rPr>
                <w:sz w:val="17"/>
                <w:szCs w:val="17"/>
              </w:rPr>
            </w:pPr>
          </w:p>
        </w:tc>
        <w:tc>
          <w:tcPr>
            <w:tcW w:w="219" w:type="dxa"/>
            <w:vAlign w:val="center"/>
            <w:hideMark/>
          </w:tcPr>
          <w:p w14:paraId="15321BE7" w14:textId="77777777" w:rsidR="00727833" w:rsidRPr="00727833" w:rsidRDefault="00727833" w:rsidP="00920ECA">
            <w:pPr>
              <w:rPr>
                <w:sz w:val="17"/>
                <w:szCs w:val="17"/>
              </w:rPr>
            </w:pPr>
          </w:p>
        </w:tc>
        <w:tc>
          <w:tcPr>
            <w:tcW w:w="219" w:type="dxa"/>
            <w:vAlign w:val="center"/>
            <w:hideMark/>
          </w:tcPr>
          <w:p w14:paraId="3E652185" w14:textId="77777777" w:rsidR="00727833" w:rsidRPr="00727833" w:rsidRDefault="00727833" w:rsidP="00920ECA">
            <w:pPr>
              <w:rPr>
                <w:sz w:val="17"/>
                <w:szCs w:val="17"/>
              </w:rPr>
            </w:pPr>
          </w:p>
        </w:tc>
        <w:tc>
          <w:tcPr>
            <w:tcW w:w="219" w:type="dxa"/>
            <w:vAlign w:val="center"/>
            <w:hideMark/>
          </w:tcPr>
          <w:p w14:paraId="48C3B26C" w14:textId="77777777" w:rsidR="00727833" w:rsidRPr="00727833" w:rsidRDefault="00727833" w:rsidP="00920ECA">
            <w:pPr>
              <w:rPr>
                <w:sz w:val="17"/>
                <w:szCs w:val="17"/>
              </w:rPr>
            </w:pPr>
          </w:p>
        </w:tc>
      </w:tr>
      <w:tr w:rsidR="00727833" w:rsidRPr="00727833" w14:paraId="03272959" w14:textId="77777777" w:rsidTr="00727833">
        <w:trPr>
          <w:trHeight w:val="315"/>
          <w:jc w:val="center"/>
        </w:trPr>
        <w:tc>
          <w:tcPr>
            <w:tcW w:w="4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02D789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w:t>
            </w:r>
          </w:p>
        </w:tc>
        <w:tc>
          <w:tcPr>
            <w:tcW w:w="5319" w:type="dxa"/>
            <w:gridSpan w:val="4"/>
            <w:tcBorders>
              <w:top w:val="single" w:sz="4" w:space="0" w:color="auto"/>
              <w:left w:val="nil"/>
              <w:bottom w:val="single" w:sz="4" w:space="0" w:color="auto"/>
              <w:right w:val="nil"/>
            </w:tcBorders>
            <w:shd w:val="clear" w:color="auto" w:fill="auto"/>
            <w:noWrap/>
            <w:vAlign w:val="bottom"/>
            <w:hideMark/>
          </w:tcPr>
          <w:p w14:paraId="5B7902B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w:t>
            </w:r>
          </w:p>
        </w:tc>
        <w:tc>
          <w:tcPr>
            <w:tcW w:w="7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690A1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14:paraId="74B5846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w:t>
            </w:r>
          </w:p>
        </w:tc>
        <w:tc>
          <w:tcPr>
            <w:tcW w:w="1231" w:type="dxa"/>
            <w:tcBorders>
              <w:top w:val="single" w:sz="4" w:space="0" w:color="auto"/>
              <w:left w:val="nil"/>
              <w:bottom w:val="single" w:sz="4" w:space="0" w:color="auto"/>
              <w:right w:val="single" w:sz="4" w:space="0" w:color="auto"/>
            </w:tcBorders>
            <w:shd w:val="clear" w:color="000000" w:fill="FFFFFF"/>
            <w:noWrap/>
            <w:vAlign w:val="bottom"/>
            <w:hideMark/>
          </w:tcPr>
          <w:p w14:paraId="72A6228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w:t>
            </w:r>
          </w:p>
        </w:tc>
        <w:tc>
          <w:tcPr>
            <w:tcW w:w="1206" w:type="dxa"/>
            <w:tcBorders>
              <w:top w:val="single" w:sz="4" w:space="0" w:color="auto"/>
              <w:left w:val="nil"/>
              <w:bottom w:val="single" w:sz="4" w:space="0" w:color="auto"/>
              <w:right w:val="single" w:sz="4" w:space="0" w:color="auto"/>
            </w:tcBorders>
            <w:shd w:val="clear" w:color="000000" w:fill="FFFFFF"/>
            <w:noWrap/>
            <w:vAlign w:val="bottom"/>
            <w:hideMark/>
          </w:tcPr>
          <w:p w14:paraId="6A87D2F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w:t>
            </w:r>
          </w:p>
        </w:tc>
        <w:tc>
          <w:tcPr>
            <w:tcW w:w="1079" w:type="dxa"/>
            <w:tcBorders>
              <w:top w:val="nil"/>
              <w:left w:val="nil"/>
              <w:bottom w:val="single" w:sz="4" w:space="0" w:color="auto"/>
              <w:right w:val="nil"/>
            </w:tcBorders>
            <w:shd w:val="clear" w:color="000000" w:fill="FFFFFF"/>
            <w:noWrap/>
            <w:vAlign w:val="bottom"/>
            <w:hideMark/>
          </w:tcPr>
          <w:p w14:paraId="77B5F91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7</w:t>
            </w:r>
          </w:p>
        </w:tc>
        <w:tc>
          <w:tcPr>
            <w:tcW w:w="1089" w:type="dxa"/>
            <w:tcBorders>
              <w:top w:val="nil"/>
              <w:left w:val="single" w:sz="4" w:space="0" w:color="auto"/>
              <w:bottom w:val="single" w:sz="4" w:space="0" w:color="auto"/>
              <w:right w:val="nil"/>
            </w:tcBorders>
            <w:shd w:val="clear" w:color="000000" w:fill="FFFFFF"/>
            <w:noWrap/>
            <w:vAlign w:val="bottom"/>
            <w:hideMark/>
          </w:tcPr>
          <w:p w14:paraId="1B20F41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8</w:t>
            </w:r>
          </w:p>
        </w:tc>
        <w:tc>
          <w:tcPr>
            <w:tcW w:w="219" w:type="dxa"/>
            <w:vAlign w:val="center"/>
            <w:hideMark/>
          </w:tcPr>
          <w:p w14:paraId="200654B1" w14:textId="77777777" w:rsidR="00727833" w:rsidRPr="00727833" w:rsidRDefault="00727833" w:rsidP="00920ECA">
            <w:pPr>
              <w:rPr>
                <w:sz w:val="17"/>
                <w:szCs w:val="17"/>
              </w:rPr>
            </w:pPr>
          </w:p>
        </w:tc>
        <w:tc>
          <w:tcPr>
            <w:tcW w:w="219" w:type="dxa"/>
            <w:vAlign w:val="center"/>
            <w:hideMark/>
          </w:tcPr>
          <w:p w14:paraId="2DEBD4DB" w14:textId="77777777" w:rsidR="00727833" w:rsidRPr="00727833" w:rsidRDefault="00727833" w:rsidP="00920ECA">
            <w:pPr>
              <w:rPr>
                <w:sz w:val="17"/>
                <w:szCs w:val="17"/>
              </w:rPr>
            </w:pPr>
          </w:p>
        </w:tc>
        <w:tc>
          <w:tcPr>
            <w:tcW w:w="219" w:type="dxa"/>
            <w:vAlign w:val="center"/>
            <w:hideMark/>
          </w:tcPr>
          <w:p w14:paraId="4B51A522" w14:textId="77777777" w:rsidR="00727833" w:rsidRPr="00727833" w:rsidRDefault="00727833" w:rsidP="00920ECA">
            <w:pPr>
              <w:rPr>
                <w:sz w:val="17"/>
                <w:szCs w:val="17"/>
              </w:rPr>
            </w:pPr>
          </w:p>
        </w:tc>
        <w:tc>
          <w:tcPr>
            <w:tcW w:w="219" w:type="dxa"/>
            <w:vAlign w:val="center"/>
            <w:hideMark/>
          </w:tcPr>
          <w:p w14:paraId="1638DF72" w14:textId="77777777" w:rsidR="00727833" w:rsidRPr="00727833" w:rsidRDefault="00727833" w:rsidP="00920ECA">
            <w:pPr>
              <w:rPr>
                <w:sz w:val="17"/>
                <w:szCs w:val="17"/>
              </w:rPr>
            </w:pPr>
          </w:p>
        </w:tc>
        <w:tc>
          <w:tcPr>
            <w:tcW w:w="219" w:type="dxa"/>
            <w:vAlign w:val="center"/>
            <w:hideMark/>
          </w:tcPr>
          <w:p w14:paraId="1EE0E6F1" w14:textId="77777777" w:rsidR="00727833" w:rsidRPr="00727833" w:rsidRDefault="00727833" w:rsidP="00920ECA">
            <w:pPr>
              <w:rPr>
                <w:sz w:val="17"/>
                <w:szCs w:val="17"/>
              </w:rPr>
            </w:pPr>
          </w:p>
        </w:tc>
        <w:tc>
          <w:tcPr>
            <w:tcW w:w="219" w:type="dxa"/>
            <w:vAlign w:val="center"/>
            <w:hideMark/>
          </w:tcPr>
          <w:p w14:paraId="35086CD0" w14:textId="77777777" w:rsidR="00727833" w:rsidRPr="00727833" w:rsidRDefault="00727833" w:rsidP="00920ECA">
            <w:pPr>
              <w:rPr>
                <w:sz w:val="17"/>
                <w:szCs w:val="17"/>
              </w:rPr>
            </w:pPr>
          </w:p>
        </w:tc>
        <w:tc>
          <w:tcPr>
            <w:tcW w:w="219" w:type="dxa"/>
            <w:vAlign w:val="center"/>
            <w:hideMark/>
          </w:tcPr>
          <w:p w14:paraId="1F43496C" w14:textId="77777777" w:rsidR="00727833" w:rsidRPr="00727833" w:rsidRDefault="00727833" w:rsidP="00920ECA">
            <w:pPr>
              <w:rPr>
                <w:sz w:val="17"/>
                <w:szCs w:val="17"/>
              </w:rPr>
            </w:pPr>
          </w:p>
        </w:tc>
        <w:tc>
          <w:tcPr>
            <w:tcW w:w="219" w:type="dxa"/>
            <w:vAlign w:val="center"/>
            <w:hideMark/>
          </w:tcPr>
          <w:p w14:paraId="73647040" w14:textId="77777777" w:rsidR="00727833" w:rsidRPr="00727833" w:rsidRDefault="00727833" w:rsidP="00920ECA">
            <w:pPr>
              <w:rPr>
                <w:sz w:val="17"/>
                <w:szCs w:val="17"/>
              </w:rPr>
            </w:pPr>
          </w:p>
        </w:tc>
        <w:tc>
          <w:tcPr>
            <w:tcW w:w="219" w:type="dxa"/>
            <w:vAlign w:val="center"/>
            <w:hideMark/>
          </w:tcPr>
          <w:p w14:paraId="6F33340B" w14:textId="77777777" w:rsidR="00727833" w:rsidRPr="00727833" w:rsidRDefault="00727833" w:rsidP="00920ECA">
            <w:pPr>
              <w:rPr>
                <w:sz w:val="17"/>
                <w:szCs w:val="17"/>
              </w:rPr>
            </w:pPr>
          </w:p>
        </w:tc>
        <w:tc>
          <w:tcPr>
            <w:tcW w:w="219" w:type="dxa"/>
            <w:vAlign w:val="center"/>
            <w:hideMark/>
          </w:tcPr>
          <w:p w14:paraId="1A60804F" w14:textId="77777777" w:rsidR="00727833" w:rsidRPr="00727833" w:rsidRDefault="00727833" w:rsidP="00920ECA">
            <w:pPr>
              <w:rPr>
                <w:sz w:val="17"/>
                <w:szCs w:val="17"/>
              </w:rPr>
            </w:pPr>
          </w:p>
        </w:tc>
      </w:tr>
      <w:tr w:rsidR="00727833" w:rsidRPr="00727833" w14:paraId="57ABD95B" w14:textId="77777777" w:rsidTr="00727833">
        <w:trPr>
          <w:trHeight w:val="330"/>
          <w:jc w:val="center"/>
        </w:trPr>
        <w:tc>
          <w:tcPr>
            <w:tcW w:w="469" w:type="dxa"/>
            <w:tcBorders>
              <w:top w:val="single" w:sz="4" w:space="0" w:color="auto"/>
              <w:left w:val="single" w:sz="8" w:space="0" w:color="auto"/>
              <w:bottom w:val="nil"/>
              <w:right w:val="single" w:sz="4" w:space="0" w:color="auto"/>
            </w:tcBorders>
            <w:shd w:val="clear" w:color="auto" w:fill="auto"/>
            <w:noWrap/>
            <w:vAlign w:val="bottom"/>
            <w:hideMark/>
          </w:tcPr>
          <w:p w14:paraId="1069FC39"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065" w:type="dxa"/>
            <w:gridSpan w:val="3"/>
            <w:tcBorders>
              <w:top w:val="single" w:sz="4" w:space="0" w:color="auto"/>
              <w:left w:val="nil"/>
              <w:bottom w:val="nil"/>
              <w:right w:val="nil"/>
            </w:tcBorders>
            <w:shd w:val="clear" w:color="auto" w:fill="auto"/>
            <w:noWrap/>
            <w:vAlign w:val="bottom"/>
            <w:hideMark/>
          </w:tcPr>
          <w:p w14:paraId="4CFDD5B9"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Количество котельных</w:t>
            </w:r>
          </w:p>
        </w:tc>
        <w:tc>
          <w:tcPr>
            <w:tcW w:w="254" w:type="dxa"/>
            <w:tcBorders>
              <w:top w:val="single" w:sz="4" w:space="0" w:color="auto"/>
              <w:left w:val="nil"/>
              <w:bottom w:val="nil"/>
              <w:right w:val="nil"/>
            </w:tcBorders>
            <w:shd w:val="clear" w:color="auto" w:fill="auto"/>
            <w:noWrap/>
            <w:vAlign w:val="bottom"/>
            <w:hideMark/>
          </w:tcPr>
          <w:p w14:paraId="40FD01D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single" w:sz="4" w:space="0" w:color="auto"/>
              <w:left w:val="single" w:sz="4" w:space="0" w:color="auto"/>
              <w:bottom w:val="nil"/>
              <w:right w:val="single" w:sz="4" w:space="0" w:color="auto"/>
            </w:tcBorders>
            <w:shd w:val="clear" w:color="auto" w:fill="auto"/>
            <w:noWrap/>
            <w:vAlign w:val="bottom"/>
            <w:hideMark/>
          </w:tcPr>
          <w:p w14:paraId="453C2A3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62" w:type="dxa"/>
            <w:tcBorders>
              <w:top w:val="single" w:sz="4" w:space="0" w:color="auto"/>
              <w:left w:val="single" w:sz="4" w:space="0" w:color="auto"/>
              <w:bottom w:val="nil"/>
              <w:right w:val="single" w:sz="4" w:space="0" w:color="auto"/>
            </w:tcBorders>
            <w:shd w:val="clear" w:color="auto" w:fill="auto"/>
            <w:noWrap/>
            <w:vAlign w:val="bottom"/>
            <w:hideMark/>
          </w:tcPr>
          <w:p w14:paraId="302D222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w:t>
            </w:r>
          </w:p>
        </w:tc>
        <w:tc>
          <w:tcPr>
            <w:tcW w:w="1231" w:type="dxa"/>
            <w:tcBorders>
              <w:top w:val="single" w:sz="4" w:space="0" w:color="auto"/>
              <w:left w:val="nil"/>
              <w:bottom w:val="nil"/>
              <w:right w:val="nil"/>
            </w:tcBorders>
            <w:shd w:val="clear" w:color="auto" w:fill="auto"/>
            <w:noWrap/>
            <w:vAlign w:val="bottom"/>
            <w:hideMark/>
          </w:tcPr>
          <w:p w14:paraId="4E85052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206" w:type="dxa"/>
            <w:tcBorders>
              <w:top w:val="single" w:sz="4" w:space="0" w:color="auto"/>
              <w:left w:val="single" w:sz="4" w:space="0" w:color="auto"/>
              <w:bottom w:val="nil"/>
              <w:right w:val="single" w:sz="4" w:space="0" w:color="auto"/>
            </w:tcBorders>
            <w:shd w:val="clear" w:color="auto" w:fill="auto"/>
            <w:noWrap/>
            <w:vAlign w:val="bottom"/>
            <w:hideMark/>
          </w:tcPr>
          <w:p w14:paraId="60232C6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079" w:type="dxa"/>
            <w:tcBorders>
              <w:top w:val="single" w:sz="4" w:space="0" w:color="auto"/>
              <w:left w:val="nil"/>
              <w:bottom w:val="nil"/>
              <w:right w:val="nil"/>
            </w:tcBorders>
            <w:shd w:val="clear" w:color="auto" w:fill="auto"/>
            <w:noWrap/>
            <w:vAlign w:val="bottom"/>
            <w:hideMark/>
          </w:tcPr>
          <w:p w14:paraId="406ACAE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089" w:type="dxa"/>
            <w:tcBorders>
              <w:top w:val="single" w:sz="4" w:space="0" w:color="auto"/>
              <w:left w:val="single" w:sz="4" w:space="0" w:color="auto"/>
              <w:bottom w:val="nil"/>
              <w:right w:val="nil"/>
            </w:tcBorders>
            <w:shd w:val="clear" w:color="auto" w:fill="auto"/>
            <w:noWrap/>
            <w:vAlign w:val="bottom"/>
            <w:hideMark/>
          </w:tcPr>
          <w:p w14:paraId="5BF6B9D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219" w:type="dxa"/>
            <w:vAlign w:val="center"/>
            <w:hideMark/>
          </w:tcPr>
          <w:p w14:paraId="5A0595E0" w14:textId="77777777" w:rsidR="00727833" w:rsidRPr="00727833" w:rsidRDefault="00727833" w:rsidP="00920ECA">
            <w:pPr>
              <w:rPr>
                <w:sz w:val="17"/>
                <w:szCs w:val="17"/>
              </w:rPr>
            </w:pPr>
          </w:p>
        </w:tc>
        <w:tc>
          <w:tcPr>
            <w:tcW w:w="219" w:type="dxa"/>
            <w:vAlign w:val="center"/>
            <w:hideMark/>
          </w:tcPr>
          <w:p w14:paraId="2353A4CB" w14:textId="77777777" w:rsidR="00727833" w:rsidRPr="00727833" w:rsidRDefault="00727833" w:rsidP="00920ECA">
            <w:pPr>
              <w:rPr>
                <w:sz w:val="17"/>
                <w:szCs w:val="17"/>
              </w:rPr>
            </w:pPr>
          </w:p>
        </w:tc>
        <w:tc>
          <w:tcPr>
            <w:tcW w:w="219" w:type="dxa"/>
            <w:vAlign w:val="center"/>
            <w:hideMark/>
          </w:tcPr>
          <w:p w14:paraId="5AE5C13B" w14:textId="77777777" w:rsidR="00727833" w:rsidRPr="00727833" w:rsidRDefault="00727833" w:rsidP="00920ECA">
            <w:pPr>
              <w:rPr>
                <w:sz w:val="17"/>
                <w:szCs w:val="17"/>
              </w:rPr>
            </w:pPr>
          </w:p>
        </w:tc>
        <w:tc>
          <w:tcPr>
            <w:tcW w:w="219" w:type="dxa"/>
            <w:vAlign w:val="center"/>
            <w:hideMark/>
          </w:tcPr>
          <w:p w14:paraId="3B32EB32" w14:textId="77777777" w:rsidR="00727833" w:rsidRPr="00727833" w:rsidRDefault="00727833" w:rsidP="00920ECA">
            <w:pPr>
              <w:rPr>
                <w:sz w:val="17"/>
                <w:szCs w:val="17"/>
              </w:rPr>
            </w:pPr>
          </w:p>
        </w:tc>
        <w:tc>
          <w:tcPr>
            <w:tcW w:w="219" w:type="dxa"/>
            <w:vAlign w:val="center"/>
            <w:hideMark/>
          </w:tcPr>
          <w:p w14:paraId="2B75B32F" w14:textId="77777777" w:rsidR="00727833" w:rsidRPr="00727833" w:rsidRDefault="00727833" w:rsidP="00920ECA">
            <w:pPr>
              <w:rPr>
                <w:sz w:val="17"/>
                <w:szCs w:val="17"/>
              </w:rPr>
            </w:pPr>
          </w:p>
        </w:tc>
        <w:tc>
          <w:tcPr>
            <w:tcW w:w="219" w:type="dxa"/>
            <w:vAlign w:val="center"/>
            <w:hideMark/>
          </w:tcPr>
          <w:p w14:paraId="5D67D9A1" w14:textId="77777777" w:rsidR="00727833" w:rsidRPr="00727833" w:rsidRDefault="00727833" w:rsidP="00920ECA">
            <w:pPr>
              <w:rPr>
                <w:sz w:val="17"/>
                <w:szCs w:val="17"/>
              </w:rPr>
            </w:pPr>
          </w:p>
        </w:tc>
        <w:tc>
          <w:tcPr>
            <w:tcW w:w="219" w:type="dxa"/>
            <w:vAlign w:val="center"/>
            <w:hideMark/>
          </w:tcPr>
          <w:p w14:paraId="7414E13B" w14:textId="77777777" w:rsidR="00727833" w:rsidRPr="00727833" w:rsidRDefault="00727833" w:rsidP="00920ECA">
            <w:pPr>
              <w:rPr>
                <w:sz w:val="17"/>
                <w:szCs w:val="17"/>
              </w:rPr>
            </w:pPr>
          </w:p>
        </w:tc>
        <w:tc>
          <w:tcPr>
            <w:tcW w:w="219" w:type="dxa"/>
            <w:vAlign w:val="center"/>
            <w:hideMark/>
          </w:tcPr>
          <w:p w14:paraId="60119C47" w14:textId="77777777" w:rsidR="00727833" w:rsidRPr="00727833" w:rsidRDefault="00727833" w:rsidP="00920ECA">
            <w:pPr>
              <w:rPr>
                <w:sz w:val="17"/>
                <w:szCs w:val="17"/>
              </w:rPr>
            </w:pPr>
          </w:p>
        </w:tc>
        <w:tc>
          <w:tcPr>
            <w:tcW w:w="219" w:type="dxa"/>
            <w:vAlign w:val="center"/>
            <w:hideMark/>
          </w:tcPr>
          <w:p w14:paraId="1EA535C6" w14:textId="77777777" w:rsidR="00727833" w:rsidRPr="00727833" w:rsidRDefault="00727833" w:rsidP="00920ECA">
            <w:pPr>
              <w:rPr>
                <w:sz w:val="17"/>
                <w:szCs w:val="17"/>
              </w:rPr>
            </w:pPr>
          </w:p>
        </w:tc>
        <w:tc>
          <w:tcPr>
            <w:tcW w:w="219" w:type="dxa"/>
            <w:vAlign w:val="center"/>
            <w:hideMark/>
          </w:tcPr>
          <w:p w14:paraId="430CA893" w14:textId="77777777" w:rsidR="00727833" w:rsidRPr="00727833" w:rsidRDefault="00727833" w:rsidP="00920ECA">
            <w:pPr>
              <w:rPr>
                <w:sz w:val="17"/>
                <w:szCs w:val="17"/>
              </w:rPr>
            </w:pPr>
          </w:p>
        </w:tc>
      </w:tr>
      <w:tr w:rsidR="00727833" w:rsidRPr="00727833" w14:paraId="49A823D7"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76BE5C9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nil"/>
              <w:bottom w:val="nil"/>
              <w:right w:val="nil"/>
            </w:tcBorders>
            <w:shd w:val="clear" w:color="auto" w:fill="auto"/>
            <w:noWrap/>
            <w:vAlign w:val="bottom"/>
            <w:hideMark/>
          </w:tcPr>
          <w:p w14:paraId="7FF3C3BB"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Нормативная выработка т/энергии</w:t>
            </w:r>
          </w:p>
        </w:tc>
        <w:tc>
          <w:tcPr>
            <w:tcW w:w="725" w:type="dxa"/>
            <w:tcBorders>
              <w:top w:val="nil"/>
              <w:left w:val="single" w:sz="4" w:space="0" w:color="auto"/>
              <w:bottom w:val="nil"/>
              <w:right w:val="single" w:sz="4" w:space="0" w:color="auto"/>
            </w:tcBorders>
            <w:shd w:val="clear" w:color="auto" w:fill="auto"/>
            <w:noWrap/>
            <w:vAlign w:val="bottom"/>
            <w:hideMark/>
          </w:tcPr>
          <w:p w14:paraId="45A8CEE6"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м3</w:t>
            </w:r>
          </w:p>
        </w:tc>
        <w:tc>
          <w:tcPr>
            <w:tcW w:w="1262" w:type="dxa"/>
            <w:tcBorders>
              <w:top w:val="nil"/>
              <w:left w:val="single" w:sz="4" w:space="0" w:color="auto"/>
              <w:bottom w:val="nil"/>
              <w:right w:val="single" w:sz="4" w:space="0" w:color="auto"/>
            </w:tcBorders>
            <w:shd w:val="clear" w:color="auto" w:fill="auto"/>
            <w:noWrap/>
            <w:vAlign w:val="bottom"/>
            <w:hideMark/>
          </w:tcPr>
          <w:p w14:paraId="78163208"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143211,00</w:t>
            </w:r>
          </w:p>
        </w:tc>
        <w:tc>
          <w:tcPr>
            <w:tcW w:w="1231" w:type="dxa"/>
            <w:tcBorders>
              <w:top w:val="nil"/>
              <w:left w:val="nil"/>
              <w:bottom w:val="nil"/>
              <w:right w:val="nil"/>
            </w:tcBorders>
            <w:shd w:val="clear" w:color="auto" w:fill="auto"/>
            <w:noWrap/>
            <w:vAlign w:val="bottom"/>
            <w:hideMark/>
          </w:tcPr>
          <w:p w14:paraId="068A4D01"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161497,00</w:t>
            </w:r>
          </w:p>
        </w:tc>
        <w:tc>
          <w:tcPr>
            <w:tcW w:w="1206" w:type="dxa"/>
            <w:tcBorders>
              <w:top w:val="nil"/>
              <w:left w:val="single" w:sz="4" w:space="0" w:color="auto"/>
              <w:bottom w:val="nil"/>
              <w:right w:val="single" w:sz="4" w:space="0" w:color="auto"/>
            </w:tcBorders>
            <w:shd w:val="clear" w:color="auto" w:fill="auto"/>
            <w:noWrap/>
            <w:vAlign w:val="bottom"/>
            <w:hideMark/>
          </w:tcPr>
          <w:p w14:paraId="02B8C8A7"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161261,00</w:t>
            </w:r>
          </w:p>
        </w:tc>
        <w:tc>
          <w:tcPr>
            <w:tcW w:w="1079" w:type="dxa"/>
            <w:tcBorders>
              <w:top w:val="nil"/>
              <w:left w:val="nil"/>
              <w:bottom w:val="nil"/>
              <w:right w:val="single" w:sz="4" w:space="0" w:color="auto"/>
            </w:tcBorders>
            <w:shd w:val="clear" w:color="auto" w:fill="auto"/>
            <w:noWrap/>
            <w:vAlign w:val="bottom"/>
            <w:hideMark/>
          </w:tcPr>
          <w:p w14:paraId="05F6655F"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18050,00</w:t>
            </w:r>
          </w:p>
        </w:tc>
        <w:tc>
          <w:tcPr>
            <w:tcW w:w="1089" w:type="dxa"/>
            <w:tcBorders>
              <w:top w:val="nil"/>
              <w:left w:val="nil"/>
              <w:bottom w:val="nil"/>
              <w:right w:val="single" w:sz="4" w:space="0" w:color="auto"/>
            </w:tcBorders>
            <w:shd w:val="clear" w:color="auto" w:fill="auto"/>
            <w:noWrap/>
            <w:vAlign w:val="bottom"/>
            <w:hideMark/>
          </w:tcPr>
          <w:p w14:paraId="589B918E"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12,60</w:t>
            </w:r>
          </w:p>
        </w:tc>
        <w:tc>
          <w:tcPr>
            <w:tcW w:w="219" w:type="dxa"/>
            <w:vAlign w:val="center"/>
            <w:hideMark/>
          </w:tcPr>
          <w:p w14:paraId="24A8CBA5" w14:textId="77777777" w:rsidR="00727833" w:rsidRPr="00727833" w:rsidRDefault="00727833" w:rsidP="00920ECA">
            <w:pPr>
              <w:rPr>
                <w:sz w:val="17"/>
                <w:szCs w:val="17"/>
              </w:rPr>
            </w:pPr>
          </w:p>
        </w:tc>
        <w:tc>
          <w:tcPr>
            <w:tcW w:w="219" w:type="dxa"/>
            <w:vAlign w:val="center"/>
            <w:hideMark/>
          </w:tcPr>
          <w:p w14:paraId="7A9938DA" w14:textId="77777777" w:rsidR="00727833" w:rsidRPr="00727833" w:rsidRDefault="00727833" w:rsidP="00920ECA">
            <w:pPr>
              <w:rPr>
                <w:sz w:val="17"/>
                <w:szCs w:val="17"/>
              </w:rPr>
            </w:pPr>
          </w:p>
        </w:tc>
        <w:tc>
          <w:tcPr>
            <w:tcW w:w="219" w:type="dxa"/>
            <w:vAlign w:val="center"/>
            <w:hideMark/>
          </w:tcPr>
          <w:p w14:paraId="63270113" w14:textId="77777777" w:rsidR="00727833" w:rsidRPr="00727833" w:rsidRDefault="00727833" w:rsidP="00920ECA">
            <w:pPr>
              <w:rPr>
                <w:sz w:val="17"/>
                <w:szCs w:val="17"/>
              </w:rPr>
            </w:pPr>
          </w:p>
        </w:tc>
        <w:tc>
          <w:tcPr>
            <w:tcW w:w="219" w:type="dxa"/>
            <w:vAlign w:val="center"/>
            <w:hideMark/>
          </w:tcPr>
          <w:p w14:paraId="6A6115BC" w14:textId="77777777" w:rsidR="00727833" w:rsidRPr="00727833" w:rsidRDefault="00727833" w:rsidP="00920ECA">
            <w:pPr>
              <w:rPr>
                <w:sz w:val="17"/>
                <w:szCs w:val="17"/>
              </w:rPr>
            </w:pPr>
          </w:p>
        </w:tc>
        <w:tc>
          <w:tcPr>
            <w:tcW w:w="219" w:type="dxa"/>
            <w:vAlign w:val="center"/>
            <w:hideMark/>
          </w:tcPr>
          <w:p w14:paraId="298BB35A" w14:textId="77777777" w:rsidR="00727833" w:rsidRPr="00727833" w:rsidRDefault="00727833" w:rsidP="00920ECA">
            <w:pPr>
              <w:rPr>
                <w:sz w:val="17"/>
                <w:szCs w:val="17"/>
              </w:rPr>
            </w:pPr>
          </w:p>
        </w:tc>
        <w:tc>
          <w:tcPr>
            <w:tcW w:w="219" w:type="dxa"/>
            <w:vAlign w:val="center"/>
            <w:hideMark/>
          </w:tcPr>
          <w:p w14:paraId="6F6C464E" w14:textId="77777777" w:rsidR="00727833" w:rsidRPr="00727833" w:rsidRDefault="00727833" w:rsidP="00920ECA">
            <w:pPr>
              <w:rPr>
                <w:sz w:val="17"/>
                <w:szCs w:val="17"/>
              </w:rPr>
            </w:pPr>
          </w:p>
        </w:tc>
        <w:tc>
          <w:tcPr>
            <w:tcW w:w="219" w:type="dxa"/>
            <w:vAlign w:val="center"/>
            <w:hideMark/>
          </w:tcPr>
          <w:p w14:paraId="27D20A89" w14:textId="77777777" w:rsidR="00727833" w:rsidRPr="00727833" w:rsidRDefault="00727833" w:rsidP="00920ECA">
            <w:pPr>
              <w:rPr>
                <w:sz w:val="17"/>
                <w:szCs w:val="17"/>
              </w:rPr>
            </w:pPr>
          </w:p>
        </w:tc>
        <w:tc>
          <w:tcPr>
            <w:tcW w:w="219" w:type="dxa"/>
            <w:vAlign w:val="center"/>
            <w:hideMark/>
          </w:tcPr>
          <w:p w14:paraId="3FEAE856" w14:textId="77777777" w:rsidR="00727833" w:rsidRPr="00727833" w:rsidRDefault="00727833" w:rsidP="00920ECA">
            <w:pPr>
              <w:rPr>
                <w:sz w:val="17"/>
                <w:szCs w:val="17"/>
              </w:rPr>
            </w:pPr>
          </w:p>
        </w:tc>
        <w:tc>
          <w:tcPr>
            <w:tcW w:w="219" w:type="dxa"/>
            <w:vAlign w:val="center"/>
            <w:hideMark/>
          </w:tcPr>
          <w:p w14:paraId="31DFF86B" w14:textId="77777777" w:rsidR="00727833" w:rsidRPr="00727833" w:rsidRDefault="00727833" w:rsidP="00920ECA">
            <w:pPr>
              <w:rPr>
                <w:sz w:val="17"/>
                <w:szCs w:val="17"/>
              </w:rPr>
            </w:pPr>
          </w:p>
        </w:tc>
        <w:tc>
          <w:tcPr>
            <w:tcW w:w="219" w:type="dxa"/>
            <w:vAlign w:val="center"/>
            <w:hideMark/>
          </w:tcPr>
          <w:p w14:paraId="7849FE27" w14:textId="77777777" w:rsidR="00727833" w:rsidRPr="00727833" w:rsidRDefault="00727833" w:rsidP="00920ECA">
            <w:pPr>
              <w:rPr>
                <w:sz w:val="17"/>
                <w:szCs w:val="17"/>
              </w:rPr>
            </w:pPr>
          </w:p>
        </w:tc>
      </w:tr>
      <w:tr w:rsidR="00727833" w:rsidRPr="00727833" w14:paraId="65D5B701"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5273CABE"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065" w:type="dxa"/>
            <w:gridSpan w:val="3"/>
            <w:tcBorders>
              <w:top w:val="nil"/>
              <w:left w:val="nil"/>
              <w:bottom w:val="nil"/>
              <w:right w:val="nil"/>
            </w:tcBorders>
            <w:shd w:val="clear" w:color="auto" w:fill="auto"/>
            <w:noWrap/>
            <w:vAlign w:val="bottom"/>
            <w:hideMark/>
          </w:tcPr>
          <w:p w14:paraId="3F35BA7C"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Полезный отпуск</w:t>
            </w:r>
          </w:p>
        </w:tc>
        <w:tc>
          <w:tcPr>
            <w:tcW w:w="254" w:type="dxa"/>
            <w:tcBorders>
              <w:top w:val="nil"/>
              <w:left w:val="nil"/>
              <w:bottom w:val="nil"/>
              <w:right w:val="nil"/>
            </w:tcBorders>
            <w:shd w:val="clear" w:color="auto" w:fill="auto"/>
            <w:noWrap/>
            <w:vAlign w:val="bottom"/>
            <w:hideMark/>
          </w:tcPr>
          <w:p w14:paraId="0B3FEA43" w14:textId="77777777" w:rsidR="00727833" w:rsidRPr="00727833" w:rsidRDefault="00727833" w:rsidP="00920ECA">
            <w:pPr>
              <w:rPr>
                <w:rFonts w:ascii="Bookman Old Style" w:hAnsi="Bookman Old Style" w:cs="Calibri"/>
                <w:b/>
                <w:bCs/>
                <w:sz w:val="17"/>
                <w:szCs w:val="17"/>
              </w:rPr>
            </w:pPr>
          </w:p>
        </w:tc>
        <w:tc>
          <w:tcPr>
            <w:tcW w:w="725" w:type="dxa"/>
            <w:tcBorders>
              <w:top w:val="nil"/>
              <w:left w:val="single" w:sz="4" w:space="0" w:color="auto"/>
              <w:bottom w:val="nil"/>
              <w:right w:val="single" w:sz="4" w:space="0" w:color="auto"/>
            </w:tcBorders>
            <w:shd w:val="clear" w:color="auto" w:fill="auto"/>
            <w:noWrap/>
            <w:vAlign w:val="bottom"/>
            <w:hideMark/>
          </w:tcPr>
          <w:p w14:paraId="2E0ABD3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Гкал</w:t>
            </w:r>
          </w:p>
        </w:tc>
        <w:tc>
          <w:tcPr>
            <w:tcW w:w="1262" w:type="dxa"/>
            <w:tcBorders>
              <w:top w:val="nil"/>
              <w:left w:val="single" w:sz="4" w:space="0" w:color="auto"/>
              <w:bottom w:val="nil"/>
              <w:right w:val="single" w:sz="4" w:space="0" w:color="auto"/>
            </w:tcBorders>
            <w:shd w:val="clear" w:color="auto" w:fill="auto"/>
            <w:noWrap/>
            <w:vAlign w:val="bottom"/>
            <w:hideMark/>
          </w:tcPr>
          <w:p w14:paraId="6D08EB1F"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123675,00</w:t>
            </w:r>
          </w:p>
        </w:tc>
        <w:tc>
          <w:tcPr>
            <w:tcW w:w="1231" w:type="dxa"/>
            <w:tcBorders>
              <w:top w:val="nil"/>
              <w:left w:val="nil"/>
              <w:bottom w:val="nil"/>
              <w:right w:val="nil"/>
            </w:tcBorders>
            <w:shd w:val="clear" w:color="auto" w:fill="auto"/>
            <w:noWrap/>
            <w:vAlign w:val="bottom"/>
            <w:hideMark/>
          </w:tcPr>
          <w:p w14:paraId="0A30FACD"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141959,00</w:t>
            </w:r>
          </w:p>
        </w:tc>
        <w:tc>
          <w:tcPr>
            <w:tcW w:w="1206" w:type="dxa"/>
            <w:tcBorders>
              <w:top w:val="nil"/>
              <w:left w:val="single" w:sz="4" w:space="0" w:color="auto"/>
              <w:bottom w:val="nil"/>
              <w:right w:val="single" w:sz="4" w:space="0" w:color="auto"/>
            </w:tcBorders>
            <w:shd w:val="clear" w:color="auto" w:fill="auto"/>
            <w:noWrap/>
            <w:vAlign w:val="bottom"/>
            <w:hideMark/>
          </w:tcPr>
          <w:p w14:paraId="14124BBD"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141592,00</w:t>
            </w:r>
          </w:p>
        </w:tc>
        <w:tc>
          <w:tcPr>
            <w:tcW w:w="1079" w:type="dxa"/>
            <w:tcBorders>
              <w:top w:val="nil"/>
              <w:left w:val="nil"/>
              <w:bottom w:val="nil"/>
              <w:right w:val="single" w:sz="4" w:space="0" w:color="auto"/>
            </w:tcBorders>
            <w:shd w:val="clear" w:color="auto" w:fill="auto"/>
            <w:noWrap/>
            <w:vAlign w:val="bottom"/>
            <w:hideMark/>
          </w:tcPr>
          <w:p w14:paraId="1CF04D28"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17917,00</w:t>
            </w:r>
          </w:p>
        </w:tc>
        <w:tc>
          <w:tcPr>
            <w:tcW w:w="1089" w:type="dxa"/>
            <w:tcBorders>
              <w:top w:val="nil"/>
              <w:left w:val="nil"/>
              <w:bottom w:val="nil"/>
              <w:right w:val="single" w:sz="4" w:space="0" w:color="auto"/>
            </w:tcBorders>
            <w:shd w:val="clear" w:color="auto" w:fill="auto"/>
            <w:noWrap/>
            <w:vAlign w:val="bottom"/>
            <w:hideMark/>
          </w:tcPr>
          <w:p w14:paraId="49CCB38C"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14,49</w:t>
            </w:r>
          </w:p>
        </w:tc>
        <w:tc>
          <w:tcPr>
            <w:tcW w:w="219" w:type="dxa"/>
            <w:vAlign w:val="center"/>
            <w:hideMark/>
          </w:tcPr>
          <w:p w14:paraId="2F575C9D" w14:textId="77777777" w:rsidR="00727833" w:rsidRPr="00727833" w:rsidRDefault="00727833" w:rsidP="00920ECA">
            <w:pPr>
              <w:rPr>
                <w:sz w:val="17"/>
                <w:szCs w:val="17"/>
              </w:rPr>
            </w:pPr>
          </w:p>
        </w:tc>
        <w:tc>
          <w:tcPr>
            <w:tcW w:w="219" w:type="dxa"/>
            <w:vAlign w:val="center"/>
            <w:hideMark/>
          </w:tcPr>
          <w:p w14:paraId="4588B173" w14:textId="77777777" w:rsidR="00727833" w:rsidRPr="00727833" w:rsidRDefault="00727833" w:rsidP="00920ECA">
            <w:pPr>
              <w:rPr>
                <w:sz w:val="17"/>
                <w:szCs w:val="17"/>
              </w:rPr>
            </w:pPr>
          </w:p>
        </w:tc>
        <w:tc>
          <w:tcPr>
            <w:tcW w:w="219" w:type="dxa"/>
            <w:vAlign w:val="center"/>
            <w:hideMark/>
          </w:tcPr>
          <w:p w14:paraId="280C6E62" w14:textId="77777777" w:rsidR="00727833" w:rsidRPr="00727833" w:rsidRDefault="00727833" w:rsidP="00920ECA">
            <w:pPr>
              <w:rPr>
                <w:sz w:val="17"/>
                <w:szCs w:val="17"/>
              </w:rPr>
            </w:pPr>
          </w:p>
        </w:tc>
        <w:tc>
          <w:tcPr>
            <w:tcW w:w="219" w:type="dxa"/>
            <w:vAlign w:val="center"/>
            <w:hideMark/>
          </w:tcPr>
          <w:p w14:paraId="7FF364C3" w14:textId="77777777" w:rsidR="00727833" w:rsidRPr="00727833" w:rsidRDefault="00727833" w:rsidP="00920ECA">
            <w:pPr>
              <w:rPr>
                <w:sz w:val="17"/>
                <w:szCs w:val="17"/>
              </w:rPr>
            </w:pPr>
          </w:p>
        </w:tc>
        <w:tc>
          <w:tcPr>
            <w:tcW w:w="219" w:type="dxa"/>
            <w:vAlign w:val="center"/>
            <w:hideMark/>
          </w:tcPr>
          <w:p w14:paraId="376D91C3" w14:textId="77777777" w:rsidR="00727833" w:rsidRPr="00727833" w:rsidRDefault="00727833" w:rsidP="00920ECA">
            <w:pPr>
              <w:rPr>
                <w:sz w:val="17"/>
                <w:szCs w:val="17"/>
              </w:rPr>
            </w:pPr>
          </w:p>
        </w:tc>
        <w:tc>
          <w:tcPr>
            <w:tcW w:w="219" w:type="dxa"/>
            <w:vAlign w:val="center"/>
            <w:hideMark/>
          </w:tcPr>
          <w:p w14:paraId="017DC8AD" w14:textId="77777777" w:rsidR="00727833" w:rsidRPr="00727833" w:rsidRDefault="00727833" w:rsidP="00920ECA">
            <w:pPr>
              <w:rPr>
                <w:sz w:val="17"/>
                <w:szCs w:val="17"/>
              </w:rPr>
            </w:pPr>
          </w:p>
        </w:tc>
        <w:tc>
          <w:tcPr>
            <w:tcW w:w="219" w:type="dxa"/>
            <w:vAlign w:val="center"/>
            <w:hideMark/>
          </w:tcPr>
          <w:p w14:paraId="5188385D" w14:textId="77777777" w:rsidR="00727833" w:rsidRPr="00727833" w:rsidRDefault="00727833" w:rsidP="00920ECA">
            <w:pPr>
              <w:rPr>
                <w:sz w:val="17"/>
                <w:szCs w:val="17"/>
              </w:rPr>
            </w:pPr>
          </w:p>
        </w:tc>
        <w:tc>
          <w:tcPr>
            <w:tcW w:w="219" w:type="dxa"/>
            <w:vAlign w:val="center"/>
            <w:hideMark/>
          </w:tcPr>
          <w:p w14:paraId="71E7255E" w14:textId="77777777" w:rsidR="00727833" w:rsidRPr="00727833" w:rsidRDefault="00727833" w:rsidP="00920ECA">
            <w:pPr>
              <w:rPr>
                <w:sz w:val="17"/>
                <w:szCs w:val="17"/>
              </w:rPr>
            </w:pPr>
          </w:p>
        </w:tc>
        <w:tc>
          <w:tcPr>
            <w:tcW w:w="219" w:type="dxa"/>
            <w:vAlign w:val="center"/>
            <w:hideMark/>
          </w:tcPr>
          <w:p w14:paraId="4B918DCB" w14:textId="77777777" w:rsidR="00727833" w:rsidRPr="00727833" w:rsidRDefault="00727833" w:rsidP="00920ECA">
            <w:pPr>
              <w:rPr>
                <w:sz w:val="17"/>
                <w:szCs w:val="17"/>
              </w:rPr>
            </w:pPr>
          </w:p>
        </w:tc>
        <w:tc>
          <w:tcPr>
            <w:tcW w:w="219" w:type="dxa"/>
            <w:vAlign w:val="center"/>
            <w:hideMark/>
          </w:tcPr>
          <w:p w14:paraId="29F98E52" w14:textId="77777777" w:rsidR="00727833" w:rsidRPr="00727833" w:rsidRDefault="00727833" w:rsidP="00920ECA">
            <w:pPr>
              <w:rPr>
                <w:sz w:val="17"/>
                <w:szCs w:val="17"/>
              </w:rPr>
            </w:pPr>
          </w:p>
        </w:tc>
      </w:tr>
      <w:tr w:rsidR="00727833" w:rsidRPr="00727833" w14:paraId="6BA7CF86"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52DA8BB0"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nil"/>
              <w:bottom w:val="nil"/>
              <w:right w:val="nil"/>
            </w:tcBorders>
            <w:shd w:val="clear" w:color="auto" w:fill="auto"/>
            <w:noWrap/>
            <w:vAlign w:val="bottom"/>
            <w:hideMark/>
          </w:tcPr>
          <w:p w14:paraId="252DAF1D"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Полезный отпуск на потребительский рынок</w:t>
            </w:r>
          </w:p>
        </w:tc>
        <w:tc>
          <w:tcPr>
            <w:tcW w:w="725" w:type="dxa"/>
            <w:tcBorders>
              <w:top w:val="nil"/>
              <w:left w:val="single" w:sz="4" w:space="0" w:color="auto"/>
              <w:bottom w:val="nil"/>
              <w:right w:val="single" w:sz="4" w:space="0" w:color="auto"/>
            </w:tcBorders>
            <w:shd w:val="clear" w:color="auto" w:fill="auto"/>
            <w:noWrap/>
            <w:vAlign w:val="bottom"/>
            <w:hideMark/>
          </w:tcPr>
          <w:p w14:paraId="64A3ACA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Гкал</w:t>
            </w:r>
          </w:p>
        </w:tc>
        <w:tc>
          <w:tcPr>
            <w:tcW w:w="1262" w:type="dxa"/>
            <w:tcBorders>
              <w:top w:val="nil"/>
              <w:left w:val="single" w:sz="4" w:space="0" w:color="auto"/>
              <w:bottom w:val="nil"/>
              <w:right w:val="single" w:sz="4" w:space="0" w:color="auto"/>
            </w:tcBorders>
            <w:shd w:val="clear" w:color="auto" w:fill="auto"/>
            <w:noWrap/>
            <w:vAlign w:val="bottom"/>
            <w:hideMark/>
          </w:tcPr>
          <w:p w14:paraId="76233039"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122276,00</w:t>
            </w:r>
          </w:p>
        </w:tc>
        <w:tc>
          <w:tcPr>
            <w:tcW w:w="1231" w:type="dxa"/>
            <w:tcBorders>
              <w:top w:val="nil"/>
              <w:left w:val="nil"/>
              <w:bottom w:val="nil"/>
              <w:right w:val="nil"/>
            </w:tcBorders>
            <w:shd w:val="clear" w:color="auto" w:fill="auto"/>
            <w:noWrap/>
            <w:vAlign w:val="bottom"/>
            <w:hideMark/>
          </w:tcPr>
          <w:p w14:paraId="3EFDE555"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140662,00</w:t>
            </w:r>
          </w:p>
        </w:tc>
        <w:tc>
          <w:tcPr>
            <w:tcW w:w="1206" w:type="dxa"/>
            <w:tcBorders>
              <w:top w:val="nil"/>
              <w:left w:val="single" w:sz="4" w:space="0" w:color="auto"/>
              <w:bottom w:val="nil"/>
              <w:right w:val="single" w:sz="4" w:space="0" w:color="auto"/>
            </w:tcBorders>
            <w:shd w:val="clear" w:color="auto" w:fill="auto"/>
            <w:noWrap/>
            <w:vAlign w:val="bottom"/>
            <w:hideMark/>
          </w:tcPr>
          <w:p w14:paraId="2D53B3A3"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140295,00</w:t>
            </w:r>
          </w:p>
        </w:tc>
        <w:tc>
          <w:tcPr>
            <w:tcW w:w="1079" w:type="dxa"/>
            <w:tcBorders>
              <w:top w:val="nil"/>
              <w:left w:val="nil"/>
              <w:bottom w:val="nil"/>
              <w:right w:val="single" w:sz="4" w:space="0" w:color="auto"/>
            </w:tcBorders>
            <w:shd w:val="clear" w:color="auto" w:fill="auto"/>
            <w:noWrap/>
            <w:vAlign w:val="bottom"/>
            <w:hideMark/>
          </w:tcPr>
          <w:p w14:paraId="7F1F522C"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18019,00</w:t>
            </w:r>
          </w:p>
        </w:tc>
        <w:tc>
          <w:tcPr>
            <w:tcW w:w="1089" w:type="dxa"/>
            <w:tcBorders>
              <w:top w:val="nil"/>
              <w:left w:val="nil"/>
              <w:bottom w:val="nil"/>
              <w:right w:val="single" w:sz="4" w:space="0" w:color="auto"/>
            </w:tcBorders>
            <w:shd w:val="clear" w:color="auto" w:fill="auto"/>
            <w:noWrap/>
            <w:vAlign w:val="bottom"/>
            <w:hideMark/>
          </w:tcPr>
          <w:p w14:paraId="6FA059A4"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14,74</w:t>
            </w:r>
          </w:p>
        </w:tc>
        <w:tc>
          <w:tcPr>
            <w:tcW w:w="219" w:type="dxa"/>
            <w:vAlign w:val="center"/>
            <w:hideMark/>
          </w:tcPr>
          <w:p w14:paraId="2B722512" w14:textId="77777777" w:rsidR="00727833" w:rsidRPr="00727833" w:rsidRDefault="00727833" w:rsidP="00920ECA">
            <w:pPr>
              <w:rPr>
                <w:sz w:val="17"/>
                <w:szCs w:val="17"/>
              </w:rPr>
            </w:pPr>
          </w:p>
        </w:tc>
        <w:tc>
          <w:tcPr>
            <w:tcW w:w="219" w:type="dxa"/>
            <w:vAlign w:val="center"/>
            <w:hideMark/>
          </w:tcPr>
          <w:p w14:paraId="5504E015" w14:textId="77777777" w:rsidR="00727833" w:rsidRPr="00727833" w:rsidRDefault="00727833" w:rsidP="00920ECA">
            <w:pPr>
              <w:rPr>
                <w:sz w:val="17"/>
                <w:szCs w:val="17"/>
              </w:rPr>
            </w:pPr>
          </w:p>
        </w:tc>
        <w:tc>
          <w:tcPr>
            <w:tcW w:w="219" w:type="dxa"/>
            <w:vAlign w:val="center"/>
            <w:hideMark/>
          </w:tcPr>
          <w:p w14:paraId="3715567A" w14:textId="77777777" w:rsidR="00727833" w:rsidRPr="00727833" w:rsidRDefault="00727833" w:rsidP="00920ECA">
            <w:pPr>
              <w:rPr>
                <w:sz w:val="17"/>
                <w:szCs w:val="17"/>
              </w:rPr>
            </w:pPr>
          </w:p>
        </w:tc>
        <w:tc>
          <w:tcPr>
            <w:tcW w:w="219" w:type="dxa"/>
            <w:vAlign w:val="center"/>
            <w:hideMark/>
          </w:tcPr>
          <w:p w14:paraId="48A35FC9" w14:textId="77777777" w:rsidR="00727833" w:rsidRPr="00727833" w:rsidRDefault="00727833" w:rsidP="00920ECA">
            <w:pPr>
              <w:rPr>
                <w:sz w:val="17"/>
                <w:szCs w:val="17"/>
              </w:rPr>
            </w:pPr>
          </w:p>
        </w:tc>
        <w:tc>
          <w:tcPr>
            <w:tcW w:w="219" w:type="dxa"/>
            <w:vAlign w:val="center"/>
            <w:hideMark/>
          </w:tcPr>
          <w:p w14:paraId="3E9E7737" w14:textId="77777777" w:rsidR="00727833" w:rsidRPr="00727833" w:rsidRDefault="00727833" w:rsidP="00920ECA">
            <w:pPr>
              <w:rPr>
                <w:sz w:val="17"/>
                <w:szCs w:val="17"/>
              </w:rPr>
            </w:pPr>
          </w:p>
        </w:tc>
        <w:tc>
          <w:tcPr>
            <w:tcW w:w="219" w:type="dxa"/>
            <w:vAlign w:val="center"/>
            <w:hideMark/>
          </w:tcPr>
          <w:p w14:paraId="6050409C" w14:textId="77777777" w:rsidR="00727833" w:rsidRPr="00727833" w:rsidRDefault="00727833" w:rsidP="00920ECA">
            <w:pPr>
              <w:rPr>
                <w:sz w:val="17"/>
                <w:szCs w:val="17"/>
              </w:rPr>
            </w:pPr>
          </w:p>
        </w:tc>
        <w:tc>
          <w:tcPr>
            <w:tcW w:w="219" w:type="dxa"/>
            <w:vAlign w:val="center"/>
            <w:hideMark/>
          </w:tcPr>
          <w:p w14:paraId="01CB9364" w14:textId="77777777" w:rsidR="00727833" w:rsidRPr="00727833" w:rsidRDefault="00727833" w:rsidP="00920ECA">
            <w:pPr>
              <w:rPr>
                <w:sz w:val="17"/>
                <w:szCs w:val="17"/>
              </w:rPr>
            </w:pPr>
          </w:p>
        </w:tc>
        <w:tc>
          <w:tcPr>
            <w:tcW w:w="219" w:type="dxa"/>
            <w:vAlign w:val="center"/>
            <w:hideMark/>
          </w:tcPr>
          <w:p w14:paraId="79E21A53" w14:textId="77777777" w:rsidR="00727833" w:rsidRPr="00727833" w:rsidRDefault="00727833" w:rsidP="00920ECA">
            <w:pPr>
              <w:rPr>
                <w:sz w:val="17"/>
                <w:szCs w:val="17"/>
              </w:rPr>
            </w:pPr>
          </w:p>
        </w:tc>
        <w:tc>
          <w:tcPr>
            <w:tcW w:w="219" w:type="dxa"/>
            <w:vAlign w:val="center"/>
            <w:hideMark/>
          </w:tcPr>
          <w:p w14:paraId="7218C86E" w14:textId="77777777" w:rsidR="00727833" w:rsidRPr="00727833" w:rsidRDefault="00727833" w:rsidP="00920ECA">
            <w:pPr>
              <w:rPr>
                <w:sz w:val="17"/>
                <w:szCs w:val="17"/>
              </w:rPr>
            </w:pPr>
          </w:p>
        </w:tc>
        <w:tc>
          <w:tcPr>
            <w:tcW w:w="219" w:type="dxa"/>
            <w:vAlign w:val="center"/>
            <w:hideMark/>
          </w:tcPr>
          <w:p w14:paraId="3BCE127B" w14:textId="77777777" w:rsidR="00727833" w:rsidRPr="00727833" w:rsidRDefault="00727833" w:rsidP="00920ECA">
            <w:pPr>
              <w:rPr>
                <w:sz w:val="17"/>
                <w:szCs w:val="17"/>
              </w:rPr>
            </w:pPr>
          </w:p>
        </w:tc>
      </w:tr>
      <w:tr w:rsidR="00727833" w:rsidRPr="00727833" w14:paraId="192D929E"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1FD13587"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nil"/>
              <w:bottom w:val="nil"/>
              <w:right w:val="nil"/>
            </w:tcBorders>
            <w:shd w:val="clear" w:color="auto" w:fill="auto"/>
            <w:noWrap/>
            <w:vAlign w:val="bottom"/>
            <w:hideMark/>
          </w:tcPr>
          <w:p w14:paraId="37FF3A9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жилищные организации</w:t>
            </w:r>
          </w:p>
        </w:tc>
        <w:tc>
          <w:tcPr>
            <w:tcW w:w="725" w:type="dxa"/>
            <w:tcBorders>
              <w:top w:val="nil"/>
              <w:left w:val="single" w:sz="4" w:space="0" w:color="auto"/>
              <w:bottom w:val="nil"/>
              <w:right w:val="single" w:sz="4" w:space="0" w:color="auto"/>
            </w:tcBorders>
            <w:shd w:val="clear" w:color="auto" w:fill="auto"/>
            <w:noWrap/>
            <w:vAlign w:val="bottom"/>
            <w:hideMark/>
          </w:tcPr>
          <w:p w14:paraId="55783FD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Гкал</w:t>
            </w:r>
          </w:p>
        </w:tc>
        <w:tc>
          <w:tcPr>
            <w:tcW w:w="1262" w:type="dxa"/>
            <w:tcBorders>
              <w:top w:val="nil"/>
              <w:left w:val="single" w:sz="4" w:space="0" w:color="auto"/>
              <w:bottom w:val="nil"/>
              <w:right w:val="single" w:sz="4" w:space="0" w:color="auto"/>
            </w:tcBorders>
            <w:shd w:val="clear" w:color="auto" w:fill="auto"/>
            <w:noWrap/>
            <w:vAlign w:val="bottom"/>
            <w:hideMark/>
          </w:tcPr>
          <w:p w14:paraId="0136451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42784,00</w:t>
            </w:r>
          </w:p>
        </w:tc>
        <w:tc>
          <w:tcPr>
            <w:tcW w:w="1231" w:type="dxa"/>
            <w:tcBorders>
              <w:top w:val="nil"/>
              <w:left w:val="nil"/>
              <w:bottom w:val="nil"/>
              <w:right w:val="nil"/>
            </w:tcBorders>
            <w:shd w:val="clear" w:color="auto" w:fill="auto"/>
            <w:noWrap/>
            <w:vAlign w:val="bottom"/>
            <w:hideMark/>
          </w:tcPr>
          <w:p w14:paraId="1A066F3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45880,00</w:t>
            </w:r>
          </w:p>
        </w:tc>
        <w:tc>
          <w:tcPr>
            <w:tcW w:w="1206" w:type="dxa"/>
            <w:tcBorders>
              <w:top w:val="nil"/>
              <w:left w:val="single" w:sz="4" w:space="0" w:color="auto"/>
              <w:bottom w:val="nil"/>
              <w:right w:val="single" w:sz="4" w:space="0" w:color="auto"/>
            </w:tcBorders>
            <w:shd w:val="clear" w:color="auto" w:fill="auto"/>
            <w:noWrap/>
            <w:vAlign w:val="bottom"/>
            <w:hideMark/>
          </w:tcPr>
          <w:p w14:paraId="03E51FE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45669,00</w:t>
            </w:r>
          </w:p>
        </w:tc>
        <w:tc>
          <w:tcPr>
            <w:tcW w:w="1079" w:type="dxa"/>
            <w:tcBorders>
              <w:top w:val="nil"/>
              <w:left w:val="nil"/>
              <w:bottom w:val="nil"/>
              <w:right w:val="single" w:sz="4" w:space="0" w:color="auto"/>
            </w:tcBorders>
            <w:shd w:val="clear" w:color="auto" w:fill="auto"/>
            <w:noWrap/>
            <w:vAlign w:val="bottom"/>
            <w:hideMark/>
          </w:tcPr>
          <w:p w14:paraId="080558C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2885,00</w:t>
            </w:r>
          </w:p>
        </w:tc>
        <w:tc>
          <w:tcPr>
            <w:tcW w:w="1089" w:type="dxa"/>
            <w:tcBorders>
              <w:top w:val="nil"/>
              <w:left w:val="nil"/>
              <w:bottom w:val="nil"/>
              <w:right w:val="single" w:sz="4" w:space="0" w:color="auto"/>
            </w:tcBorders>
            <w:shd w:val="clear" w:color="auto" w:fill="auto"/>
            <w:noWrap/>
            <w:vAlign w:val="bottom"/>
            <w:hideMark/>
          </w:tcPr>
          <w:p w14:paraId="502C0F3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6,74</w:t>
            </w:r>
          </w:p>
        </w:tc>
        <w:tc>
          <w:tcPr>
            <w:tcW w:w="219" w:type="dxa"/>
            <w:vAlign w:val="center"/>
            <w:hideMark/>
          </w:tcPr>
          <w:p w14:paraId="0C2A1C6B" w14:textId="77777777" w:rsidR="00727833" w:rsidRPr="00727833" w:rsidRDefault="00727833" w:rsidP="00920ECA">
            <w:pPr>
              <w:rPr>
                <w:sz w:val="17"/>
                <w:szCs w:val="17"/>
              </w:rPr>
            </w:pPr>
          </w:p>
        </w:tc>
        <w:tc>
          <w:tcPr>
            <w:tcW w:w="219" w:type="dxa"/>
            <w:vAlign w:val="center"/>
            <w:hideMark/>
          </w:tcPr>
          <w:p w14:paraId="4690F22A" w14:textId="77777777" w:rsidR="00727833" w:rsidRPr="00727833" w:rsidRDefault="00727833" w:rsidP="00920ECA">
            <w:pPr>
              <w:rPr>
                <w:sz w:val="17"/>
                <w:szCs w:val="17"/>
              </w:rPr>
            </w:pPr>
          </w:p>
        </w:tc>
        <w:tc>
          <w:tcPr>
            <w:tcW w:w="219" w:type="dxa"/>
            <w:vAlign w:val="center"/>
            <w:hideMark/>
          </w:tcPr>
          <w:p w14:paraId="41A6FF10" w14:textId="77777777" w:rsidR="00727833" w:rsidRPr="00727833" w:rsidRDefault="00727833" w:rsidP="00920ECA">
            <w:pPr>
              <w:rPr>
                <w:sz w:val="17"/>
                <w:szCs w:val="17"/>
              </w:rPr>
            </w:pPr>
          </w:p>
        </w:tc>
        <w:tc>
          <w:tcPr>
            <w:tcW w:w="219" w:type="dxa"/>
            <w:vAlign w:val="center"/>
            <w:hideMark/>
          </w:tcPr>
          <w:p w14:paraId="3E93DF6E" w14:textId="77777777" w:rsidR="00727833" w:rsidRPr="00727833" w:rsidRDefault="00727833" w:rsidP="00920ECA">
            <w:pPr>
              <w:rPr>
                <w:sz w:val="17"/>
                <w:szCs w:val="17"/>
              </w:rPr>
            </w:pPr>
          </w:p>
        </w:tc>
        <w:tc>
          <w:tcPr>
            <w:tcW w:w="219" w:type="dxa"/>
            <w:vAlign w:val="center"/>
            <w:hideMark/>
          </w:tcPr>
          <w:p w14:paraId="49EF57E7" w14:textId="77777777" w:rsidR="00727833" w:rsidRPr="00727833" w:rsidRDefault="00727833" w:rsidP="00920ECA">
            <w:pPr>
              <w:rPr>
                <w:sz w:val="17"/>
                <w:szCs w:val="17"/>
              </w:rPr>
            </w:pPr>
          </w:p>
        </w:tc>
        <w:tc>
          <w:tcPr>
            <w:tcW w:w="219" w:type="dxa"/>
            <w:vAlign w:val="center"/>
            <w:hideMark/>
          </w:tcPr>
          <w:p w14:paraId="7E0C03B1" w14:textId="77777777" w:rsidR="00727833" w:rsidRPr="00727833" w:rsidRDefault="00727833" w:rsidP="00920ECA">
            <w:pPr>
              <w:rPr>
                <w:sz w:val="17"/>
                <w:szCs w:val="17"/>
              </w:rPr>
            </w:pPr>
          </w:p>
        </w:tc>
        <w:tc>
          <w:tcPr>
            <w:tcW w:w="219" w:type="dxa"/>
            <w:vAlign w:val="center"/>
            <w:hideMark/>
          </w:tcPr>
          <w:p w14:paraId="2DF6A825" w14:textId="77777777" w:rsidR="00727833" w:rsidRPr="00727833" w:rsidRDefault="00727833" w:rsidP="00920ECA">
            <w:pPr>
              <w:rPr>
                <w:sz w:val="17"/>
                <w:szCs w:val="17"/>
              </w:rPr>
            </w:pPr>
          </w:p>
        </w:tc>
        <w:tc>
          <w:tcPr>
            <w:tcW w:w="219" w:type="dxa"/>
            <w:vAlign w:val="center"/>
            <w:hideMark/>
          </w:tcPr>
          <w:p w14:paraId="6A9D5D3E" w14:textId="77777777" w:rsidR="00727833" w:rsidRPr="00727833" w:rsidRDefault="00727833" w:rsidP="00920ECA">
            <w:pPr>
              <w:rPr>
                <w:sz w:val="17"/>
                <w:szCs w:val="17"/>
              </w:rPr>
            </w:pPr>
          </w:p>
        </w:tc>
        <w:tc>
          <w:tcPr>
            <w:tcW w:w="219" w:type="dxa"/>
            <w:vAlign w:val="center"/>
            <w:hideMark/>
          </w:tcPr>
          <w:p w14:paraId="320F1081" w14:textId="77777777" w:rsidR="00727833" w:rsidRPr="00727833" w:rsidRDefault="00727833" w:rsidP="00920ECA">
            <w:pPr>
              <w:rPr>
                <w:sz w:val="17"/>
                <w:szCs w:val="17"/>
              </w:rPr>
            </w:pPr>
          </w:p>
        </w:tc>
        <w:tc>
          <w:tcPr>
            <w:tcW w:w="219" w:type="dxa"/>
            <w:vAlign w:val="center"/>
            <w:hideMark/>
          </w:tcPr>
          <w:p w14:paraId="06F8FDCF" w14:textId="77777777" w:rsidR="00727833" w:rsidRPr="00727833" w:rsidRDefault="00727833" w:rsidP="00920ECA">
            <w:pPr>
              <w:rPr>
                <w:sz w:val="17"/>
                <w:szCs w:val="17"/>
              </w:rPr>
            </w:pPr>
          </w:p>
        </w:tc>
      </w:tr>
      <w:tr w:rsidR="00727833" w:rsidRPr="00727833" w14:paraId="37A6B911"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045E758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nil"/>
              <w:bottom w:val="nil"/>
              <w:right w:val="nil"/>
            </w:tcBorders>
            <w:shd w:val="clear" w:color="auto" w:fill="auto"/>
            <w:noWrap/>
            <w:vAlign w:val="bottom"/>
            <w:hideMark/>
          </w:tcPr>
          <w:p w14:paraId="36CF12AF"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бюджетные организации</w:t>
            </w:r>
          </w:p>
        </w:tc>
        <w:tc>
          <w:tcPr>
            <w:tcW w:w="725" w:type="dxa"/>
            <w:tcBorders>
              <w:top w:val="nil"/>
              <w:left w:val="single" w:sz="4" w:space="0" w:color="auto"/>
              <w:bottom w:val="nil"/>
              <w:right w:val="single" w:sz="4" w:space="0" w:color="auto"/>
            </w:tcBorders>
            <w:shd w:val="clear" w:color="auto" w:fill="auto"/>
            <w:noWrap/>
            <w:vAlign w:val="bottom"/>
            <w:hideMark/>
          </w:tcPr>
          <w:p w14:paraId="410C933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Гкал</w:t>
            </w:r>
          </w:p>
        </w:tc>
        <w:tc>
          <w:tcPr>
            <w:tcW w:w="1262" w:type="dxa"/>
            <w:tcBorders>
              <w:top w:val="nil"/>
              <w:left w:val="single" w:sz="4" w:space="0" w:color="auto"/>
              <w:bottom w:val="nil"/>
              <w:right w:val="single" w:sz="4" w:space="0" w:color="auto"/>
            </w:tcBorders>
            <w:shd w:val="clear" w:color="auto" w:fill="auto"/>
            <w:noWrap/>
            <w:vAlign w:val="bottom"/>
            <w:hideMark/>
          </w:tcPr>
          <w:p w14:paraId="1A78CEC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6714,00</w:t>
            </w:r>
          </w:p>
        </w:tc>
        <w:tc>
          <w:tcPr>
            <w:tcW w:w="1231" w:type="dxa"/>
            <w:tcBorders>
              <w:top w:val="nil"/>
              <w:left w:val="nil"/>
              <w:bottom w:val="nil"/>
              <w:right w:val="nil"/>
            </w:tcBorders>
            <w:shd w:val="clear" w:color="auto" w:fill="auto"/>
            <w:noWrap/>
            <w:vAlign w:val="bottom"/>
            <w:hideMark/>
          </w:tcPr>
          <w:p w14:paraId="27A125F9"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6427,00</w:t>
            </w:r>
          </w:p>
        </w:tc>
        <w:tc>
          <w:tcPr>
            <w:tcW w:w="1206" w:type="dxa"/>
            <w:tcBorders>
              <w:top w:val="nil"/>
              <w:left w:val="single" w:sz="4" w:space="0" w:color="auto"/>
              <w:bottom w:val="nil"/>
              <w:right w:val="single" w:sz="4" w:space="0" w:color="auto"/>
            </w:tcBorders>
            <w:shd w:val="clear" w:color="auto" w:fill="auto"/>
            <w:noWrap/>
            <w:vAlign w:val="bottom"/>
            <w:hideMark/>
          </w:tcPr>
          <w:p w14:paraId="6C3A831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6271,00</w:t>
            </w:r>
          </w:p>
        </w:tc>
        <w:tc>
          <w:tcPr>
            <w:tcW w:w="1079" w:type="dxa"/>
            <w:tcBorders>
              <w:top w:val="nil"/>
              <w:left w:val="nil"/>
              <w:bottom w:val="nil"/>
              <w:right w:val="single" w:sz="4" w:space="0" w:color="auto"/>
            </w:tcBorders>
            <w:shd w:val="clear" w:color="auto" w:fill="auto"/>
            <w:noWrap/>
            <w:vAlign w:val="bottom"/>
            <w:hideMark/>
          </w:tcPr>
          <w:p w14:paraId="1BC40E0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-443,00</w:t>
            </w:r>
          </w:p>
        </w:tc>
        <w:tc>
          <w:tcPr>
            <w:tcW w:w="1089" w:type="dxa"/>
            <w:tcBorders>
              <w:top w:val="nil"/>
              <w:left w:val="nil"/>
              <w:bottom w:val="nil"/>
              <w:right w:val="single" w:sz="4" w:space="0" w:color="auto"/>
            </w:tcBorders>
            <w:shd w:val="clear" w:color="auto" w:fill="auto"/>
            <w:noWrap/>
            <w:vAlign w:val="bottom"/>
            <w:hideMark/>
          </w:tcPr>
          <w:p w14:paraId="4B5BFCF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-6,60</w:t>
            </w:r>
          </w:p>
        </w:tc>
        <w:tc>
          <w:tcPr>
            <w:tcW w:w="219" w:type="dxa"/>
            <w:vAlign w:val="center"/>
            <w:hideMark/>
          </w:tcPr>
          <w:p w14:paraId="0EEA9C69" w14:textId="77777777" w:rsidR="00727833" w:rsidRPr="00727833" w:rsidRDefault="00727833" w:rsidP="00920ECA">
            <w:pPr>
              <w:rPr>
                <w:sz w:val="17"/>
                <w:szCs w:val="17"/>
              </w:rPr>
            </w:pPr>
          </w:p>
        </w:tc>
        <w:tc>
          <w:tcPr>
            <w:tcW w:w="219" w:type="dxa"/>
            <w:vAlign w:val="center"/>
            <w:hideMark/>
          </w:tcPr>
          <w:p w14:paraId="597F29EE" w14:textId="77777777" w:rsidR="00727833" w:rsidRPr="00727833" w:rsidRDefault="00727833" w:rsidP="00920ECA">
            <w:pPr>
              <w:rPr>
                <w:sz w:val="17"/>
                <w:szCs w:val="17"/>
              </w:rPr>
            </w:pPr>
          </w:p>
        </w:tc>
        <w:tc>
          <w:tcPr>
            <w:tcW w:w="219" w:type="dxa"/>
            <w:vAlign w:val="center"/>
            <w:hideMark/>
          </w:tcPr>
          <w:p w14:paraId="7E787BBB" w14:textId="77777777" w:rsidR="00727833" w:rsidRPr="00727833" w:rsidRDefault="00727833" w:rsidP="00920ECA">
            <w:pPr>
              <w:rPr>
                <w:sz w:val="17"/>
                <w:szCs w:val="17"/>
              </w:rPr>
            </w:pPr>
          </w:p>
        </w:tc>
        <w:tc>
          <w:tcPr>
            <w:tcW w:w="219" w:type="dxa"/>
            <w:vAlign w:val="center"/>
            <w:hideMark/>
          </w:tcPr>
          <w:p w14:paraId="6F2FA0D4" w14:textId="77777777" w:rsidR="00727833" w:rsidRPr="00727833" w:rsidRDefault="00727833" w:rsidP="00920ECA">
            <w:pPr>
              <w:rPr>
                <w:sz w:val="17"/>
                <w:szCs w:val="17"/>
              </w:rPr>
            </w:pPr>
          </w:p>
        </w:tc>
        <w:tc>
          <w:tcPr>
            <w:tcW w:w="219" w:type="dxa"/>
            <w:vAlign w:val="center"/>
            <w:hideMark/>
          </w:tcPr>
          <w:p w14:paraId="1139D470" w14:textId="77777777" w:rsidR="00727833" w:rsidRPr="00727833" w:rsidRDefault="00727833" w:rsidP="00920ECA">
            <w:pPr>
              <w:rPr>
                <w:sz w:val="17"/>
                <w:szCs w:val="17"/>
              </w:rPr>
            </w:pPr>
          </w:p>
        </w:tc>
        <w:tc>
          <w:tcPr>
            <w:tcW w:w="219" w:type="dxa"/>
            <w:vAlign w:val="center"/>
            <w:hideMark/>
          </w:tcPr>
          <w:p w14:paraId="7297840F" w14:textId="77777777" w:rsidR="00727833" w:rsidRPr="00727833" w:rsidRDefault="00727833" w:rsidP="00920ECA">
            <w:pPr>
              <w:rPr>
                <w:sz w:val="17"/>
                <w:szCs w:val="17"/>
              </w:rPr>
            </w:pPr>
          </w:p>
        </w:tc>
        <w:tc>
          <w:tcPr>
            <w:tcW w:w="219" w:type="dxa"/>
            <w:vAlign w:val="center"/>
            <w:hideMark/>
          </w:tcPr>
          <w:p w14:paraId="39B21635" w14:textId="77777777" w:rsidR="00727833" w:rsidRPr="00727833" w:rsidRDefault="00727833" w:rsidP="00920ECA">
            <w:pPr>
              <w:rPr>
                <w:sz w:val="17"/>
                <w:szCs w:val="17"/>
              </w:rPr>
            </w:pPr>
          </w:p>
        </w:tc>
        <w:tc>
          <w:tcPr>
            <w:tcW w:w="219" w:type="dxa"/>
            <w:vAlign w:val="center"/>
            <w:hideMark/>
          </w:tcPr>
          <w:p w14:paraId="000AB252" w14:textId="77777777" w:rsidR="00727833" w:rsidRPr="00727833" w:rsidRDefault="00727833" w:rsidP="00920ECA">
            <w:pPr>
              <w:rPr>
                <w:sz w:val="17"/>
                <w:szCs w:val="17"/>
              </w:rPr>
            </w:pPr>
          </w:p>
        </w:tc>
        <w:tc>
          <w:tcPr>
            <w:tcW w:w="219" w:type="dxa"/>
            <w:vAlign w:val="center"/>
            <w:hideMark/>
          </w:tcPr>
          <w:p w14:paraId="356796B5" w14:textId="77777777" w:rsidR="00727833" w:rsidRPr="00727833" w:rsidRDefault="00727833" w:rsidP="00920ECA">
            <w:pPr>
              <w:rPr>
                <w:sz w:val="17"/>
                <w:szCs w:val="17"/>
              </w:rPr>
            </w:pPr>
          </w:p>
        </w:tc>
        <w:tc>
          <w:tcPr>
            <w:tcW w:w="219" w:type="dxa"/>
            <w:vAlign w:val="center"/>
            <w:hideMark/>
          </w:tcPr>
          <w:p w14:paraId="620D69F5" w14:textId="77777777" w:rsidR="00727833" w:rsidRPr="00727833" w:rsidRDefault="00727833" w:rsidP="00920ECA">
            <w:pPr>
              <w:rPr>
                <w:sz w:val="17"/>
                <w:szCs w:val="17"/>
              </w:rPr>
            </w:pPr>
          </w:p>
        </w:tc>
      </w:tr>
      <w:tr w:rsidR="00727833" w:rsidRPr="00727833" w14:paraId="39C23C46"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12168B9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065" w:type="dxa"/>
            <w:gridSpan w:val="3"/>
            <w:tcBorders>
              <w:top w:val="nil"/>
              <w:left w:val="nil"/>
              <w:bottom w:val="nil"/>
              <w:right w:val="nil"/>
            </w:tcBorders>
            <w:shd w:val="clear" w:color="auto" w:fill="auto"/>
            <w:noWrap/>
            <w:vAlign w:val="bottom"/>
            <w:hideMark/>
          </w:tcPr>
          <w:p w14:paraId="05F594C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прочие потребители </w:t>
            </w:r>
          </w:p>
        </w:tc>
        <w:tc>
          <w:tcPr>
            <w:tcW w:w="254" w:type="dxa"/>
            <w:tcBorders>
              <w:top w:val="nil"/>
              <w:left w:val="nil"/>
              <w:bottom w:val="nil"/>
              <w:right w:val="nil"/>
            </w:tcBorders>
            <w:shd w:val="clear" w:color="auto" w:fill="auto"/>
            <w:noWrap/>
            <w:vAlign w:val="bottom"/>
            <w:hideMark/>
          </w:tcPr>
          <w:p w14:paraId="3959018A" w14:textId="77777777" w:rsidR="00727833" w:rsidRPr="00727833" w:rsidRDefault="00727833" w:rsidP="00920ECA">
            <w:pPr>
              <w:rPr>
                <w:rFonts w:ascii="Bookman Old Style" w:hAnsi="Bookman Old Style" w:cs="Calibri"/>
                <w:sz w:val="17"/>
                <w:szCs w:val="17"/>
              </w:rPr>
            </w:pPr>
          </w:p>
        </w:tc>
        <w:tc>
          <w:tcPr>
            <w:tcW w:w="725" w:type="dxa"/>
            <w:tcBorders>
              <w:top w:val="nil"/>
              <w:left w:val="single" w:sz="4" w:space="0" w:color="auto"/>
              <w:bottom w:val="nil"/>
              <w:right w:val="single" w:sz="4" w:space="0" w:color="auto"/>
            </w:tcBorders>
            <w:shd w:val="clear" w:color="auto" w:fill="auto"/>
            <w:noWrap/>
            <w:vAlign w:val="bottom"/>
            <w:hideMark/>
          </w:tcPr>
          <w:p w14:paraId="269CD8E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Гкал</w:t>
            </w:r>
          </w:p>
        </w:tc>
        <w:tc>
          <w:tcPr>
            <w:tcW w:w="1262" w:type="dxa"/>
            <w:tcBorders>
              <w:top w:val="nil"/>
              <w:left w:val="single" w:sz="4" w:space="0" w:color="auto"/>
              <w:bottom w:val="nil"/>
              <w:right w:val="single" w:sz="4" w:space="0" w:color="auto"/>
            </w:tcBorders>
            <w:shd w:val="clear" w:color="auto" w:fill="auto"/>
            <w:noWrap/>
            <w:vAlign w:val="bottom"/>
            <w:hideMark/>
          </w:tcPr>
          <w:p w14:paraId="6A3A2AF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72778,00</w:t>
            </w:r>
          </w:p>
        </w:tc>
        <w:tc>
          <w:tcPr>
            <w:tcW w:w="1231" w:type="dxa"/>
            <w:tcBorders>
              <w:top w:val="nil"/>
              <w:left w:val="nil"/>
              <w:bottom w:val="nil"/>
              <w:right w:val="nil"/>
            </w:tcBorders>
            <w:shd w:val="clear" w:color="auto" w:fill="auto"/>
            <w:noWrap/>
            <w:vAlign w:val="bottom"/>
            <w:hideMark/>
          </w:tcPr>
          <w:p w14:paraId="548E90F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88355,00</w:t>
            </w:r>
          </w:p>
        </w:tc>
        <w:tc>
          <w:tcPr>
            <w:tcW w:w="1206" w:type="dxa"/>
            <w:tcBorders>
              <w:top w:val="nil"/>
              <w:left w:val="single" w:sz="4" w:space="0" w:color="auto"/>
              <w:bottom w:val="nil"/>
              <w:right w:val="single" w:sz="4" w:space="0" w:color="auto"/>
            </w:tcBorders>
            <w:shd w:val="clear" w:color="auto" w:fill="auto"/>
            <w:noWrap/>
            <w:vAlign w:val="bottom"/>
            <w:hideMark/>
          </w:tcPr>
          <w:p w14:paraId="7C5CCBD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88355,00</w:t>
            </w:r>
          </w:p>
        </w:tc>
        <w:tc>
          <w:tcPr>
            <w:tcW w:w="1079" w:type="dxa"/>
            <w:tcBorders>
              <w:top w:val="nil"/>
              <w:left w:val="nil"/>
              <w:bottom w:val="nil"/>
              <w:right w:val="single" w:sz="4" w:space="0" w:color="auto"/>
            </w:tcBorders>
            <w:shd w:val="clear" w:color="auto" w:fill="auto"/>
            <w:noWrap/>
            <w:vAlign w:val="bottom"/>
            <w:hideMark/>
          </w:tcPr>
          <w:p w14:paraId="0F03FA9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15577,00</w:t>
            </w:r>
          </w:p>
        </w:tc>
        <w:tc>
          <w:tcPr>
            <w:tcW w:w="1089" w:type="dxa"/>
            <w:tcBorders>
              <w:top w:val="nil"/>
              <w:left w:val="nil"/>
              <w:bottom w:val="nil"/>
              <w:right w:val="single" w:sz="4" w:space="0" w:color="auto"/>
            </w:tcBorders>
            <w:shd w:val="clear" w:color="auto" w:fill="auto"/>
            <w:noWrap/>
            <w:vAlign w:val="bottom"/>
            <w:hideMark/>
          </w:tcPr>
          <w:p w14:paraId="26B0B7B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21,40</w:t>
            </w:r>
          </w:p>
        </w:tc>
        <w:tc>
          <w:tcPr>
            <w:tcW w:w="219" w:type="dxa"/>
            <w:vAlign w:val="center"/>
            <w:hideMark/>
          </w:tcPr>
          <w:p w14:paraId="42C7005D" w14:textId="77777777" w:rsidR="00727833" w:rsidRPr="00727833" w:rsidRDefault="00727833" w:rsidP="00920ECA">
            <w:pPr>
              <w:rPr>
                <w:sz w:val="17"/>
                <w:szCs w:val="17"/>
              </w:rPr>
            </w:pPr>
          </w:p>
        </w:tc>
        <w:tc>
          <w:tcPr>
            <w:tcW w:w="219" w:type="dxa"/>
            <w:vAlign w:val="center"/>
            <w:hideMark/>
          </w:tcPr>
          <w:p w14:paraId="6765D5D6" w14:textId="77777777" w:rsidR="00727833" w:rsidRPr="00727833" w:rsidRDefault="00727833" w:rsidP="00920ECA">
            <w:pPr>
              <w:rPr>
                <w:sz w:val="17"/>
                <w:szCs w:val="17"/>
              </w:rPr>
            </w:pPr>
          </w:p>
        </w:tc>
        <w:tc>
          <w:tcPr>
            <w:tcW w:w="219" w:type="dxa"/>
            <w:vAlign w:val="center"/>
            <w:hideMark/>
          </w:tcPr>
          <w:p w14:paraId="48C95BB7" w14:textId="77777777" w:rsidR="00727833" w:rsidRPr="00727833" w:rsidRDefault="00727833" w:rsidP="00920ECA">
            <w:pPr>
              <w:rPr>
                <w:sz w:val="17"/>
                <w:szCs w:val="17"/>
              </w:rPr>
            </w:pPr>
          </w:p>
        </w:tc>
        <w:tc>
          <w:tcPr>
            <w:tcW w:w="219" w:type="dxa"/>
            <w:vAlign w:val="center"/>
            <w:hideMark/>
          </w:tcPr>
          <w:p w14:paraId="6FD067AD" w14:textId="77777777" w:rsidR="00727833" w:rsidRPr="00727833" w:rsidRDefault="00727833" w:rsidP="00920ECA">
            <w:pPr>
              <w:rPr>
                <w:sz w:val="17"/>
                <w:szCs w:val="17"/>
              </w:rPr>
            </w:pPr>
          </w:p>
        </w:tc>
        <w:tc>
          <w:tcPr>
            <w:tcW w:w="219" w:type="dxa"/>
            <w:vAlign w:val="center"/>
            <w:hideMark/>
          </w:tcPr>
          <w:p w14:paraId="29263CC7" w14:textId="77777777" w:rsidR="00727833" w:rsidRPr="00727833" w:rsidRDefault="00727833" w:rsidP="00920ECA">
            <w:pPr>
              <w:rPr>
                <w:sz w:val="17"/>
                <w:szCs w:val="17"/>
              </w:rPr>
            </w:pPr>
          </w:p>
        </w:tc>
        <w:tc>
          <w:tcPr>
            <w:tcW w:w="219" w:type="dxa"/>
            <w:vAlign w:val="center"/>
            <w:hideMark/>
          </w:tcPr>
          <w:p w14:paraId="3AF66B8B" w14:textId="77777777" w:rsidR="00727833" w:rsidRPr="00727833" w:rsidRDefault="00727833" w:rsidP="00920ECA">
            <w:pPr>
              <w:rPr>
                <w:sz w:val="17"/>
                <w:szCs w:val="17"/>
              </w:rPr>
            </w:pPr>
          </w:p>
        </w:tc>
        <w:tc>
          <w:tcPr>
            <w:tcW w:w="219" w:type="dxa"/>
            <w:vAlign w:val="center"/>
            <w:hideMark/>
          </w:tcPr>
          <w:p w14:paraId="1A8897C1" w14:textId="77777777" w:rsidR="00727833" w:rsidRPr="00727833" w:rsidRDefault="00727833" w:rsidP="00920ECA">
            <w:pPr>
              <w:rPr>
                <w:sz w:val="17"/>
                <w:szCs w:val="17"/>
              </w:rPr>
            </w:pPr>
          </w:p>
        </w:tc>
        <w:tc>
          <w:tcPr>
            <w:tcW w:w="219" w:type="dxa"/>
            <w:vAlign w:val="center"/>
            <w:hideMark/>
          </w:tcPr>
          <w:p w14:paraId="05327BF1" w14:textId="77777777" w:rsidR="00727833" w:rsidRPr="00727833" w:rsidRDefault="00727833" w:rsidP="00920ECA">
            <w:pPr>
              <w:rPr>
                <w:sz w:val="17"/>
                <w:szCs w:val="17"/>
              </w:rPr>
            </w:pPr>
          </w:p>
        </w:tc>
        <w:tc>
          <w:tcPr>
            <w:tcW w:w="219" w:type="dxa"/>
            <w:vAlign w:val="center"/>
            <w:hideMark/>
          </w:tcPr>
          <w:p w14:paraId="7CC98232" w14:textId="77777777" w:rsidR="00727833" w:rsidRPr="00727833" w:rsidRDefault="00727833" w:rsidP="00920ECA">
            <w:pPr>
              <w:rPr>
                <w:sz w:val="17"/>
                <w:szCs w:val="17"/>
              </w:rPr>
            </w:pPr>
          </w:p>
        </w:tc>
        <w:tc>
          <w:tcPr>
            <w:tcW w:w="219" w:type="dxa"/>
            <w:vAlign w:val="center"/>
            <w:hideMark/>
          </w:tcPr>
          <w:p w14:paraId="5994BA77" w14:textId="77777777" w:rsidR="00727833" w:rsidRPr="00727833" w:rsidRDefault="00727833" w:rsidP="00920ECA">
            <w:pPr>
              <w:rPr>
                <w:sz w:val="17"/>
                <w:szCs w:val="17"/>
              </w:rPr>
            </w:pPr>
          </w:p>
        </w:tc>
      </w:tr>
      <w:tr w:rsidR="00727833" w:rsidRPr="00727833" w14:paraId="7CDB2D9F"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6B8F297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nil"/>
              <w:bottom w:val="nil"/>
              <w:right w:val="nil"/>
            </w:tcBorders>
            <w:shd w:val="clear" w:color="auto" w:fill="auto"/>
            <w:noWrap/>
            <w:vAlign w:val="bottom"/>
            <w:hideMark/>
          </w:tcPr>
          <w:p w14:paraId="6E377500"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производственные нужды</w:t>
            </w:r>
          </w:p>
        </w:tc>
        <w:tc>
          <w:tcPr>
            <w:tcW w:w="725" w:type="dxa"/>
            <w:tcBorders>
              <w:top w:val="nil"/>
              <w:left w:val="single" w:sz="4" w:space="0" w:color="auto"/>
              <w:bottom w:val="nil"/>
              <w:right w:val="single" w:sz="4" w:space="0" w:color="auto"/>
            </w:tcBorders>
            <w:shd w:val="clear" w:color="auto" w:fill="auto"/>
            <w:noWrap/>
            <w:vAlign w:val="bottom"/>
            <w:hideMark/>
          </w:tcPr>
          <w:p w14:paraId="6090840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Гкал</w:t>
            </w:r>
          </w:p>
        </w:tc>
        <w:tc>
          <w:tcPr>
            <w:tcW w:w="1262" w:type="dxa"/>
            <w:tcBorders>
              <w:top w:val="nil"/>
              <w:left w:val="single" w:sz="4" w:space="0" w:color="auto"/>
              <w:bottom w:val="nil"/>
              <w:right w:val="single" w:sz="4" w:space="0" w:color="auto"/>
            </w:tcBorders>
            <w:shd w:val="clear" w:color="auto" w:fill="auto"/>
            <w:noWrap/>
            <w:vAlign w:val="bottom"/>
            <w:hideMark/>
          </w:tcPr>
          <w:p w14:paraId="2326B4B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1399,00</w:t>
            </w:r>
          </w:p>
        </w:tc>
        <w:tc>
          <w:tcPr>
            <w:tcW w:w="1231" w:type="dxa"/>
            <w:tcBorders>
              <w:top w:val="nil"/>
              <w:left w:val="nil"/>
              <w:bottom w:val="nil"/>
              <w:right w:val="nil"/>
            </w:tcBorders>
            <w:shd w:val="clear" w:color="auto" w:fill="auto"/>
            <w:noWrap/>
            <w:vAlign w:val="bottom"/>
            <w:hideMark/>
          </w:tcPr>
          <w:p w14:paraId="1EEFFA6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1297,00</w:t>
            </w:r>
          </w:p>
        </w:tc>
        <w:tc>
          <w:tcPr>
            <w:tcW w:w="1206" w:type="dxa"/>
            <w:tcBorders>
              <w:top w:val="nil"/>
              <w:left w:val="single" w:sz="4" w:space="0" w:color="auto"/>
              <w:bottom w:val="nil"/>
              <w:right w:val="single" w:sz="4" w:space="0" w:color="auto"/>
            </w:tcBorders>
            <w:shd w:val="clear" w:color="auto" w:fill="auto"/>
            <w:noWrap/>
            <w:vAlign w:val="bottom"/>
            <w:hideMark/>
          </w:tcPr>
          <w:p w14:paraId="7766B33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1297,00</w:t>
            </w:r>
          </w:p>
        </w:tc>
        <w:tc>
          <w:tcPr>
            <w:tcW w:w="1079" w:type="dxa"/>
            <w:tcBorders>
              <w:top w:val="nil"/>
              <w:left w:val="nil"/>
              <w:bottom w:val="nil"/>
              <w:right w:val="single" w:sz="4" w:space="0" w:color="auto"/>
            </w:tcBorders>
            <w:shd w:val="clear" w:color="auto" w:fill="auto"/>
            <w:noWrap/>
            <w:vAlign w:val="bottom"/>
            <w:hideMark/>
          </w:tcPr>
          <w:p w14:paraId="39F5FE6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-102,00</w:t>
            </w:r>
          </w:p>
        </w:tc>
        <w:tc>
          <w:tcPr>
            <w:tcW w:w="1089" w:type="dxa"/>
            <w:tcBorders>
              <w:top w:val="nil"/>
              <w:left w:val="nil"/>
              <w:bottom w:val="nil"/>
              <w:right w:val="single" w:sz="4" w:space="0" w:color="auto"/>
            </w:tcBorders>
            <w:shd w:val="clear" w:color="auto" w:fill="auto"/>
            <w:noWrap/>
            <w:vAlign w:val="bottom"/>
            <w:hideMark/>
          </w:tcPr>
          <w:p w14:paraId="2D2C881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-7,29</w:t>
            </w:r>
          </w:p>
        </w:tc>
        <w:tc>
          <w:tcPr>
            <w:tcW w:w="219" w:type="dxa"/>
            <w:vAlign w:val="center"/>
            <w:hideMark/>
          </w:tcPr>
          <w:p w14:paraId="26655243" w14:textId="77777777" w:rsidR="00727833" w:rsidRPr="00727833" w:rsidRDefault="00727833" w:rsidP="00920ECA">
            <w:pPr>
              <w:rPr>
                <w:sz w:val="17"/>
                <w:szCs w:val="17"/>
              </w:rPr>
            </w:pPr>
          </w:p>
        </w:tc>
        <w:tc>
          <w:tcPr>
            <w:tcW w:w="219" w:type="dxa"/>
            <w:vAlign w:val="center"/>
            <w:hideMark/>
          </w:tcPr>
          <w:p w14:paraId="1811A557" w14:textId="77777777" w:rsidR="00727833" w:rsidRPr="00727833" w:rsidRDefault="00727833" w:rsidP="00920ECA">
            <w:pPr>
              <w:rPr>
                <w:sz w:val="17"/>
                <w:szCs w:val="17"/>
              </w:rPr>
            </w:pPr>
          </w:p>
        </w:tc>
        <w:tc>
          <w:tcPr>
            <w:tcW w:w="219" w:type="dxa"/>
            <w:vAlign w:val="center"/>
            <w:hideMark/>
          </w:tcPr>
          <w:p w14:paraId="7800BBA4" w14:textId="77777777" w:rsidR="00727833" w:rsidRPr="00727833" w:rsidRDefault="00727833" w:rsidP="00920ECA">
            <w:pPr>
              <w:rPr>
                <w:sz w:val="17"/>
                <w:szCs w:val="17"/>
              </w:rPr>
            </w:pPr>
          </w:p>
        </w:tc>
        <w:tc>
          <w:tcPr>
            <w:tcW w:w="219" w:type="dxa"/>
            <w:vAlign w:val="center"/>
            <w:hideMark/>
          </w:tcPr>
          <w:p w14:paraId="4F2B75E4" w14:textId="77777777" w:rsidR="00727833" w:rsidRPr="00727833" w:rsidRDefault="00727833" w:rsidP="00920ECA">
            <w:pPr>
              <w:rPr>
                <w:sz w:val="17"/>
                <w:szCs w:val="17"/>
              </w:rPr>
            </w:pPr>
          </w:p>
        </w:tc>
        <w:tc>
          <w:tcPr>
            <w:tcW w:w="219" w:type="dxa"/>
            <w:vAlign w:val="center"/>
            <w:hideMark/>
          </w:tcPr>
          <w:p w14:paraId="51569AA5" w14:textId="77777777" w:rsidR="00727833" w:rsidRPr="00727833" w:rsidRDefault="00727833" w:rsidP="00920ECA">
            <w:pPr>
              <w:rPr>
                <w:sz w:val="17"/>
                <w:szCs w:val="17"/>
              </w:rPr>
            </w:pPr>
          </w:p>
        </w:tc>
        <w:tc>
          <w:tcPr>
            <w:tcW w:w="219" w:type="dxa"/>
            <w:vAlign w:val="center"/>
            <w:hideMark/>
          </w:tcPr>
          <w:p w14:paraId="02779E96" w14:textId="77777777" w:rsidR="00727833" w:rsidRPr="00727833" w:rsidRDefault="00727833" w:rsidP="00920ECA">
            <w:pPr>
              <w:rPr>
                <w:sz w:val="17"/>
                <w:szCs w:val="17"/>
              </w:rPr>
            </w:pPr>
          </w:p>
        </w:tc>
        <w:tc>
          <w:tcPr>
            <w:tcW w:w="219" w:type="dxa"/>
            <w:vAlign w:val="center"/>
            <w:hideMark/>
          </w:tcPr>
          <w:p w14:paraId="420B9085" w14:textId="77777777" w:rsidR="00727833" w:rsidRPr="00727833" w:rsidRDefault="00727833" w:rsidP="00920ECA">
            <w:pPr>
              <w:rPr>
                <w:sz w:val="17"/>
                <w:szCs w:val="17"/>
              </w:rPr>
            </w:pPr>
          </w:p>
        </w:tc>
        <w:tc>
          <w:tcPr>
            <w:tcW w:w="219" w:type="dxa"/>
            <w:vAlign w:val="center"/>
            <w:hideMark/>
          </w:tcPr>
          <w:p w14:paraId="50B428B7" w14:textId="77777777" w:rsidR="00727833" w:rsidRPr="00727833" w:rsidRDefault="00727833" w:rsidP="00920ECA">
            <w:pPr>
              <w:rPr>
                <w:sz w:val="17"/>
                <w:szCs w:val="17"/>
              </w:rPr>
            </w:pPr>
          </w:p>
        </w:tc>
        <w:tc>
          <w:tcPr>
            <w:tcW w:w="219" w:type="dxa"/>
            <w:vAlign w:val="center"/>
            <w:hideMark/>
          </w:tcPr>
          <w:p w14:paraId="2A8AE2A0" w14:textId="77777777" w:rsidR="00727833" w:rsidRPr="00727833" w:rsidRDefault="00727833" w:rsidP="00920ECA">
            <w:pPr>
              <w:rPr>
                <w:sz w:val="17"/>
                <w:szCs w:val="17"/>
              </w:rPr>
            </w:pPr>
          </w:p>
        </w:tc>
        <w:tc>
          <w:tcPr>
            <w:tcW w:w="219" w:type="dxa"/>
            <w:vAlign w:val="center"/>
            <w:hideMark/>
          </w:tcPr>
          <w:p w14:paraId="2D24EE6A" w14:textId="77777777" w:rsidR="00727833" w:rsidRPr="00727833" w:rsidRDefault="00727833" w:rsidP="00920ECA">
            <w:pPr>
              <w:rPr>
                <w:sz w:val="17"/>
                <w:szCs w:val="17"/>
              </w:rPr>
            </w:pPr>
          </w:p>
        </w:tc>
      </w:tr>
      <w:tr w:rsidR="00727833" w:rsidRPr="00727833" w14:paraId="282223A5"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7F723A26"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4572" w:type="dxa"/>
            <w:gridSpan w:val="2"/>
            <w:tcBorders>
              <w:top w:val="nil"/>
              <w:left w:val="nil"/>
              <w:bottom w:val="nil"/>
              <w:right w:val="nil"/>
            </w:tcBorders>
            <w:shd w:val="clear" w:color="auto" w:fill="auto"/>
            <w:noWrap/>
            <w:vAlign w:val="bottom"/>
            <w:hideMark/>
          </w:tcPr>
          <w:p w14:paraId="5C2DBAB7"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Потери, всего</w:t>
            </w:r>
          </w:p>
        </w:tc>
        <w:tc>
          <w:tcPr>
            <w:tcW w:w="493" w:type="dxa"/>
            <w:tcBorders>
              <w:top w:val="nil"/>
              <w:left w:val="nil"/>
              <w:bottom w:val="nil"/>
              <w:right w:val="nil"/>
            </w:tcBorders>
            <w:shd w:val="clear" w:color="auto" w:fill="auto"/>
            <w:noWrap/>
            <w:vAlign w:val="bottom"/>
            <w:hideMark/>
          </w:tcPr>
          <w:p w14:paraId="6160E282" w14:textId="77777777" w:rsidR="00727833" w:rsidRPr="00727833" w:rsidRDefault="00727833" w:rsidP="00920ECA">
            <w:pPr>
              <w:rPr>
                <w:rFonts w:ascii="Bookman Old Style" w:hAnsi="Bookman Old Style" w:cs="Calibri"/>
                <w:b/>
                <w:bCs/>
                <w:sz w:val="17"/>
                <w:szCs w:val="17"/>
              </w:rPr>
            </w:pPr>
          </w:p>
        </w:tc>
        <w:tc>
          <w:tcPr>
            <w:tcW w:w="254" w:type="dxa"/>
            <w:tcBorders>
              <w:top w:val="nil"/>
              <w:left w:val="nil"/>
              <w:bottom w:val="nil"/>
              <w:right w:val="nil"/>
            </w:tcBorders>
            <w:shd w:val="clear" w:color="auto" w:fill="auto"/>
            <w:noWrap/>
            <w:vAlign w:val="bottom"/>
            <w:hideMark/>
          </w:tcPr>
          <w:p w14:paraId="5CDE81DF" w14:textId="77777777" w:rsidR="00727833" w:rsidRPr="00727833" w:rsidRDefault="00727833" w:rsidP="00920ECA">
            <w:pPr>
              <w:rPr>
                <w:sz w:val="17"/>
                <w:szCs w:val="17"/>
              </w:rPr>
            </w:pPr>
          </w:p>
        </w:tc>
        <w:tc>
          <w:tcPr>
            <w:tcW w:w="725" w:type="dxa"/>
            <w:tcBorders>
              <w:top w:val="nil"/>
              <w:left w:val="single" w:sz="4" w:space="0" w:color="auto"/>
              <w:bottom w:val="nil"/>
              <w:right w:val="single" w:sz="4" w:space="0" w:color="auto"/>
            </w:tcBorders>
            <w:shd w:val="clear" w:color="auto" w:fill="auto"/>
            <w:noWrap/>
            <w:vAlign w:val="bottom"/>
            <w:hideMark/>
          </w:tcPr>
          <w:p w14:paraId="5F29306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Гкал</w:t>
            </w:r>
          </w:p>
        </w:tc>
        <w:tc>
          <w:tcPr>
            <w:tcW w:w="1262" w:type="dxa"/>
            <w:tcBorders>
              <w:top w:val="nil"/>
              <w:left w:val="single" w:sz="4" w:space="0" w:color="auto"/>
              <w:bottom w:val="nil"/>
              <w:right w:val="single" w:sz="4" w:space="0" w:color="auto"/>
            </w:tcBorders>
            <w:shd w:val="clear" w:color="auto" w:fill="auto"/>
            <w:noWrap/>
            <w:vAlign w:val="bottom"/>
            <w:hideMark/>
          </w:tcPr>
          <w:p w14:paraId="4A3220C7"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19536,00</w:t>
            </w:r>
          </w:p>
        </w:tc>
        <w:tc>
          <w:tcPr>
            <w:tcW w:w="1231" w:type="dxa"/>
            <w:tcBorders>
              <w:top w:val="nil"/>
              <w:left w:val="nil"/>
              <w:bottom w:val="nil"/>
              <w:right w:val="nil"/>
            </w:tcBorders>
            <w:shd w:val="clear" w:color="auto" w:fill="auto"/>
            <w:noWrap/>
            <w:vAlign w:val="bottom"/>
            <w:hideMark/>
          </w:tcPr>
          <w:p w14:paraId="002051D5"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19538,00</w:t>
            </w:r>
          </w:p>
        </w:tc>
        <w:tc>
          <w:tcPr>
            <w:tcW w:w="1206" w:type="dxa"/>
            <w:tcBorders>
              <w:top w:val="nil"/>
              <w:left w:val="single" w:sz="4" w:space="0" w:color="auto"/>
              <w:bottom w:val="nil"/>
              <w:right w:val="single" w:sz="4" w:space="0" w:color="auto"/>
            </w:tcBorders>
            <w:shd w:val="clear" w:color="auto" w:fill="auto"/>
            <w:noWrap/>
            <w:vAlign w:val="bottom"/>
            <w:hideMark/>
          </w:tcPr>
          <w:p w14:paraId="72EFFC31"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19669,00</w:t>
            </w:r>
          </w:p>
        </w:tc>
        <w:tc>
          <w:tcPr>
            <w:tcW w:w="1079" w:type="dxa"/>
            <w:tcBorders>
              <w:top w:val="nil"/>
              <w:left w:val="nil"/>
              <w:bottom w:val="nil"/>
              <w:right w:val="single" w:sz="4" w:space="0" w:color="auto"/>
            </w:tcBorders>
            <w:shd w:val="clear" w:color="auto" w:fill="auto"/>
            <w:noWrap/>
            <w:vAlign w:val="bottom"/>
            <w:hideMark/>
          </w:tcPr>
          <w:p w14:paraId="7BAADD4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133,00</w:t>
            </w:r>
          </w:p>
        </w:tc>
        <w:tc>
          <w:tcPr>
            <w:tcW w:w="1089" w:type="dxa"/>
            <w:tcBorders>
              <w:top w:val="nil"/>
              <w:left w:val="nil"/>
              <w:bottom w:val="nil"/>
              <w:right w:val="single" w:sz="4" w:space="0" w:color="auto"/>
            </w:tcBorders>
            <w:shd w:val="clear" w:color="auto" w:fill="auto"/>
            <w:noWrap/>
            <w:vAlign w:val="bottom"/>
            <w:hideMark/>
          </w:tcPr>
          <w:p w14:paraId="64F7262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0,68</w:t>
            </w:r>
          </w:p>
        </w:tc>
        <w:tc>
          <w:tcPr>
            <w:tcW w:w="219" w:type="dxa"/>
            <w:vAlign w:val="center"/>
            <w:hideMark/>
          </w:tcPr>
          <w:p w14:paraId="3CC4853F" w14:textId="77777777" w:rsidR="00727833" w:rsidRPr="00727833" w:rsidRDefault="00727833" w:rsidP="00920ECA">
            <w:pPr>
              <w:rPr>
                <w:sz w:val="17"/>
                <w:szCs w:val="17"/>
              </w:rPr>
            </w:pPr>
          </w:p>
        </w:tc>
        <w:tc>
          <w:tcPr>
            <w:tcW w:w="219" w:type="dxa"/>
            <w:vAlign w:val="center"/>
            <w:hideMark/>
          </w:tcPr>
          <w:p w14:paraId="5A389A9A" w14:textId="77777777" w:rsidR="00727833" w:rsidRPr="00727833" w:rsidRDefault="00727833" w:rsidP="00920ECA">
            <w:pPr>
              <w:rPr>
                <w:sz w:val="17"/>
                <w:szCs w:val="17"/>
              </w:rPr>
            </w:pPr>
          </w:p>
        </w:tc>
        <w:tc>
          <w:tcPr>
            <w:tcW w:w="219" w:type="dxa"/>
            <w:vAlign w:val="center"/>
            <w:hideMark/>
          </w:tcPr>
          <w:p w14:paraId="488FE22F" w14:textId="77777777" w:rsidR="00727833" w:rsidRPr="00727833" w:rsidRDefault="00727833" w:rsidP="00920ECA">
            <w:pPr>
              <w:rPr>
                <w:sz w:val="17"/>
                <w:szCs w:val="17"/>
              </w:rPr>
            </w:pPr>
          </w:p>
        </w:tc>
        <w:tc>
          <w:tcPr>
            <w:tcW w:w="219" w:type="dxa"/>
            <w:vAlign w:val="center"/>
            <w:hideMark/>
          </w:tcPr>
          <w:p w14:paraId="52E4EF8D" w14:textId="77777777" w:rsidR="00727833" w:rsidRPr="00727833" w:rsidRDefault="00727833" w:rsidP="00920ECA">
            <w:pPr>
              <w:rPr>
                <w:sz w:val="17"/>
                <w:szCs w:val="17"/>
              </w:rPr>
            </w:pPr>
          </w:p>
        </w:tc>
        <w:tc>
          <w:tcPr>
            <w:tcW w:w="219" w:type="dxa"/>
            <w:vAlign w:val="center"/>
            <w:hideMark/>
          </w:tcPr>
          <w:p w14:paraId="33C6E331" w14:textId="77777777" w:rsidR="00727833" w:rsidRPr="00727833" w:rsidRDefault="00727833" w:rsidP="00920ECA">
            <w:pPr>
              <w:rPr>
                <w:sz w:val="17"/>
                <w:szCs w:val="17"/>
              </w:rPr>
            </w:pPr>
          </w:p>
        </w:tc>
        <w:tc>
          <w:tcPr>
            <w:tcW w:w="219" w:type="dxa"/>
            <w:vAlign w:val="center"/>
            <w:hideMark/>
          </w:tcPr>
          <w:p w14:paraId="7006A903" w14:textId="77777777" w:rsidR="00727833" w:rsidRPr="00727833" w:rsidRDefault="00727833" w:rsidP="00920ECA">
            <w:pPr>
              <w:rPr>
                <w:sz w:val="17"/>
                <w:szCs w:val="17"/>
              </w:rPr>
            </w:pPr>
          </w:p>
        </w:tc>
        <w:tc>
          <w:tcPr>
            <w:tcW w:w="219" w:type="dxa"/>
            <w:vAlign w:val="center"/>
            <w:hideMark/>
          </w:tcPr>
          <w:p w14:paraId="4A8ECC9A" w14:textId="77777777" w:rsidR="00727833" w:rsidRPr="00727833" w:rsidRDefault="00727833" w:rsidP="00920ECA">
            <w:pPr>
              <w:rPr>
                <w:sz w:val="17"/>
                <w:szCs w:val="17"/>
              </w:rPr>
            </w:pPr>
          </w:p>
        </w:tc>
        <w:tc>
          <w:tcPr>
            <w:tcW w:w="219" w:type="dxa"/>
            <w:vAlign w:val="center"/>
            <w:hideMark/>
          </w:tcPr>
          <w:p w14:paraId="634C1B2A" w14:textId="77777777" w:rsidR="00727833" w:rsidRPr="00727833" w:rsidRDefault="00727833" w:rsidP="00920ECA">
            <w:pPr>
              <w:rPr>
                <w:sz w:val="17"/>
                <w:szCs w:val="17"/>
              </w:rPr>
            </w:pPr>
          </w:p>
        </w:tc>
        <w:tc>
          <w:tcPr>
            <w:tcW w:w="219" w:type="dxa"/>
            <w:vAlign w:val="center"/>
            <w:hideMark/>
          </w:tcPr>
          <w:p w14:paraId="79BB17AF" w14:textId="77777777" w:rsidR="00727833" w:rsidRPr="00727833" w:rsidRDefault="00727833" w:rsidP="00920ECA">
            <w:pPr>
              <w:rPr>
                <w:sz w:val="17"/>
                <w:szCs w:val="17"/>
              </w:rPr>
            </w:pPr>
          </w:p>
        </w:tc>
        <w:tc>
          <w:tcPr>
            <w:tcW w:w="219" w:type="dxa"/>
            <w:vAlign w:val="center"/>
            <w:hideMark/>
          </w:tcPr>
          <w:p w14:paraId="19889754" w14:textId="77777777" w:rsidR="00727833" w:rsidRPr="00727833" w:rsidRDefault="00727833" w:rsidP="00920ECA">
            <w:pPr>
              <w:rPr>
                <w:sz w:val="17"/>
                <w:szCs w:val="17"/>
              </w:rPr>
            </w:pPr>
          </w:p>
        </w:tc>
      </w:tr>
      <w:tr w:rsidR="00727833" w:rsidRPr="00727833" w14:paraId="0A88CA92"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40BE3846"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nil"/>
              <w:bottom w:val="nil"/>
              <w:right w:val="nil"/>
            </w:tcBorders>
            <w:shd w:val="clear" w:color="auto" w:fill="auto"/>
            <w:noWrap/>
            <w:vAlign w:val="bottom"/>
            <w:hideMark/>
          </w:tcPr>
          <w:p w14:paraId="5C81AC4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на собственные нужды котельной</w:t>
            </w:r>
          </w:p>
        </w:tc>
        <w:tc>
          <w:tcPr>
            <w:tcW w:w="725" w:type="dxa"/>
            <w:tcBorders>
              <w:top w:val="nil"/>
              <w:left w:val="single" w:sz="4" w:space="0" w:color="auto"/>
              <w:bottom w:val="nil"/>
              <w:right w:val="single" w:sz="4" w:space="0" w:color="auto"/>
            </w:tcBorders>
            <w:shd w:val="clear" w:color="auto" w:fill="auto"/>
            <w:noWrap/>
            <w:vAlign w:val="bottom"/>
            <w:hideMark/>
          </w:tcPr>
          <w:p w14:paraId="75BAC0E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Гкал</w:t>
            </w:r>
          </w:p>
        </w:tc>
        <w:tc>
          <w:tcPr>
            <w:tcW w:w="1262" w:type="dxa"/>
            <w:tcBorders>
              <w:top w:val="nil"/>
              <w:left w:val="single" w:sz="4" w:space="0" w:color="auto"/>
              <w:bottom w:val="nil"/>
              <w:right w:val="single" w:sz="4" w:space="0" w:color="auto"/>
            </w:tcBorders>
            <w:shd w:val="clear" w:color="auto" w:fill="auto"/>
            <w:noWrap/>
            <w:vAlign w:val="bottom"/>
            <w:hideMark/>
          </w:tcPr>
          <w:p w14:paraId="18878F6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2850,00</w:t>
            </w:r>
          </w:p>
        </w:tc>
        <w:tc>
          <w:tcPr>
            <w:tcW w:w="1231" w:type="dxa"/>
            <w:tcBorders>
              <w:top w:val="nil"/>
              <w:left w:val="nil"/>
              <w:bottom w:val="nil"/>
              <w:right w:val="nil"/>
            </w:tcBorders>
            <w:shd w:val="clear" w:color="auto" w:fill="auto"/>
            <w:noWrap/>
            <w:vAlign w:val="bottom"/>
            <w:hideMark/>
          </w:tcPr>
          <w:p w14:paraId="239607E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2852,00</w:t>
            </w:r>
          </w:p>
        </w:tc>
        <w:tc>
          <w:tcPr>
            <w:tcW w:w="1206" w:type="dxa"/>
            <w:tcBorders>
              <w:top w:val="nil"/>
              <w:left w:val="single" w:sz="4" w:space="0" w:color="auto"/>
              <w:bottom w:val="nil"/>
              <w:right w:val="single" w:sz="4" w:space="0" w:color="auto"/>
            </w:tcBorders>
            <w:shd w:val="clear" w:color="auto" w:fill="auto"/>
            <w:noWrap/>
            <w:vAlign w:val="bottom"/>
            <w:hideMark/>
          </w:tcPr>
          <w:p w14:paraId="4DBA622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2983,00</w:t>
            </w:r>
          </w:p>
        </w:tc>
        <w:tc>
          <w:tcPr>
            <w:tcW w:w="1079" w:type="dxa"/>
            <w:tcBorders>
              <w:top w:val="nil"/>
              <w:left w:val="nil"/>
              <w:bottom w:val="nil"/>
              <w:right w:val="single" w:sz="4" w:space="0" w:color="auto"/>
            </w:tcBorders>
            <w:shd w:val="clear" w:color="auto" w:fill="auto"/>
            <w:noWrap/>
            <w:vAlign w:val="bottom"/>
            <w:hideMark/>
          </w:tcPr>
          <w:p w14:paraId="0253D98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133,00</w:t>
            </w:r>
          </w:p>
        </w:tc>
        <w:tc>
          <w:tcPr>
            <w:tcW w:w="1089" w:type="dxa"/>
            <w:tcBorders>
              <w:top w:val="nil"/>
              <w:left w:val="nil"/>
              <w:bottom w:val="nil"/>
              <w:right w:val="single" w:sz="4" w:space="0" w:color="auto"/>
            </w:tcBorders>
            <w:shd w:val="clear" w:color="auto" w:fill="auto"/>
            <w:noWrap/>
            <w:vAlign w:val="bottom"/>
            <w:hideMark/>
          </w:tcPr>
          <w:p w14:paraId="65CC8002"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4,67</w:t>
            </w:r>
          </w:p>
        </w:tc>
        <w:tc>
          <w:tcPr>
            <w:tcW w:w="219" w:type="dxa"/>
            <w:vAlign w:val="center"/>
            <w:hideMark/>
          </w:tcPr>
          <w:p w14:paraId="68F23BD1" w14:textId="77777777" w:rsidR="00727833" w:rsidRPr="00727833" w:rsidRDefault="00727833" w:rsidP="00920ECA">
            <w:pPr>
              <w:rPr>
                <w:sz w:val="17"/>
                <w:szCs w:val="17"/>
              </w:rPr>
            </w:pPr>
          </w:p>
        </w:tc>
        <w:tc>
          <w:tcPr>
            <w:tcW w:w="219" w:type="dxa"/>
            <w:vAlign w:val="center"/>
            <w:hideMark/>
          </w:tcPr>
          <w:p w14:paraId="2FEDB9C9" w14:textId="77777777" w:rsidR="00727833" w:rsidRPr="00727833" w:rsidRDefault="00727833" w:rsidP="00920ECA">
            <w:pPr>
              <w:rPr>
                <w:sz w:val="17"/>
                <w:szCs w:val="17"/>
              </w:rPr>
            </w:pPr>
          </w:p>
        </w:tc>
        <w:tc>
          <w:tcPr>
            <w:tcW w:w="219" w:type="dxa"/>
            <w:vAlign w:val="center"/>
            <w:hideMark/>
          </w:tcPr>
          <w:p w14:paraId="4DFD2D55" w14:textId="77777777" w:rsidR="00727833" w:rsidRPr="00727833" w:rsidRDefault="00727833" w:rsidP="00920ECA">
            <w:pPr>
              <w:rPr>
                <w:sz w:val="17"/>
                <w:szCs w:val="17"/>
              </w:rPr>
            </w:pPr>
          </w:p>
        </w:tc>
        <w:tc>
          <w:tcPr>
            <w:tcW w:w="219" w:type="dxa"/>
            <w:vAlign w:val="center"/>
            <w:hideMark/>
          </w:tcPr>
          <w:p w14:paraId="04C10381" w14:textId="77777777" w:rsidR="00727833" w:rsidRPr="00727833" w:rsidRDefault="00727833" w:rsidP="00920ECA">
            <w:pPr>
              <w:rPr>
                <w:sz w:val="17"/>
                <w:szCs w:val="17"/>
              </w:rPr>
            </w:pPr>
          </w:p>
        </w:tc>
        <w:tc>
          <w:tcPr>
            <w:tcW w:w="219" w:type="dxa"/>
            <w:vAlign w:val="center"/>
            <w:hideMark/>
          </w:tcPr>
          <w:p w14:paraId="7BB0155F" w14:textId="77777777" w:rsidR="00727833" w:rsidRPr="00727833" w:rsidRDefault="00727833" w:rsidP="00920ECA">
            <w:pPr>
              <w:rPr>
                <w:sz w:val="17"/>
                <w:szCs w:val="17"/>
              </w:rPr>
            </w:pPr>
          </w:p>
        </w:tc>
        <w:tc>
          <w:tcPr>
            <w:tcW w:w="219" w:type="dxa"/>
            <w:vAlign w:val="center"/>
            <w:hideMark/>
          </w:tcPr>
          <w:p w14:paraId="2D30CF7B" w14:textId="77777777" w:rsidR="00727833" w:rsidRPr="00727833" w:rsidRDefault="00727833" w:rsidP="00920ECA">
            <w:pPr>
              <w:rPr>
                <w:sz w:val="17"/>
                <w:szCs w:val="17"/>
              </w:rPr>
            </w:pPr>
          </w:p>
        </w:tc>
        <w:tc>
          <w:tcPr>
            <w:tcW w:w="219" w:type="dxa"/>
            <w:vAlign w:val="center"/>
            <w:hideMark/>
          </w:tcPr>
          <w:p w14:paraId="44945FCD" w14:textId="77777777" w:rsidR="00727833" w:rsidRPr="00727833" w:rsidRDefault="00727833" w:rsidP="00920ECA">
            <w:pPr>
              <w:rPr>
                <w:sz w:val="17"/>
                <w:szCs w:val="17"/>
              </w:rPr>
            </w:pPr>
          </w:p>
        </w:tc>
        <w:tc>
          <w:tcPr>
            <w:tcW w:w="219" w:type="dxa"/>
            <w:vAlign w:val="center"/>
            <w:hideMark/>
          </w:tcPr>
          <w:p w14:paraId="0B2C0535" w14:textId="77777777" w:rsidR="00727833" w:rsidRPr="00727833" w:rsidRDefault="00727833" w:rsidP="00920ECA">
            <w:pPr>
              <w:rPr>
                <w:sz w:val="17"/>
                <w:szCs w:val="17"/>
              </w:rPr>
            </w:pPr>
          </w:p>
        </w:tc>
        <w:tc>
          <w:tcPr>
            <w:tcW w:w="219" w:type="dxa"/>
            <w:vAlign w:val="center"/>
            <w:hideMark/>
          </w:tcPr>
          <w:p w14:paraId="32D06B8A" w14:textId="77777777" w:rsidR="00727833" w:rsidRPr="00727833" w:rsidRDefault="00727833" w:rsidP="00920ECA">
            <w:pPr>
              <w:rPr>
                <w:sz w:val="17"/>
                <w:szCs w:val="17"/>
              </w:rPr>
            </w:pPr>
          </w:p>
        </w:tc>
        <w:tc>
          <w:tcPr>
            <w:tcW w:w="219" w:type="dxa"/>
            <w:vAlign w:val="center"/>
            <w:hideMark/>
          </w:tcPr>
          <w:p w14:paraId="00BA6A33" w14:textId="77777777" w:rsidR="00727833" w:rsidRPr="00727833" w:rsidRDefault="00727833" w:rsidP="00920ECA">
            <w:pPr>
              <w:rPr>
                <w:sz w:val="17"/>
                <w:szCs w:val="17"/>
              </w:rPr>
            </w:pPr>
          </w:p>
        </w:tc>
      </w:tr>
      <w:tr w:rsidR="00727833" w:rsidRPr="00727833" w14:paraId="2B44013B" w14:textId="77777777" w:rsidTr="00727833">
        <w:trPr>
          <w:trHeight w:val="390"/>
          <w:jc w:val="center"/>
        </w:trPr>
        <w:tc>
          <w:tcPr>
            <w:tcW w:w="469" w:type="dxa"/>
            <w:tcBorders>
              <w:top w:val="nil"/>
              <w:left w:val="single" w:sz="8" w:space="0" w:color="auto"/>
              <w:bottom w:val="single" w:sz="8" w:space="0" w:color="auto"/>
              <w:right w:val="single" w:sz="4" w:space="0" w:color="auto"/>
            </w:tcBorders>
            <w:shd w:val="clear" w:color="auto" w:fill="auto"/>
            <w:noWrap/>
            <w:vAlign w:val="bottom"/>
            <w:hideMark/>
          </w:tcPr>
          <w:p w14:paraId="3CD004AE"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065" w:type="dxa"/>
            <w:gridSpan w:val="3"/>
            <w:tcBorders>
              <w:top w:val="nil"/>
              <w:left w:val="nil"/>
              <w:bottom w:val="single" w:sz="8" w:space="0" w:color="auto"/>
              <w:right w:val="nil"/>
            </w:tcBorders>
            <w:shd w:val="clear" w:color="auto" w:fill="auto"/>
            <w:noWrap/>
            <w:vAlign w:val="bottom"/>
            <w:hideMark/>
          </w:tcPr>
          <w:p w14:paraId="13504AB0"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в тепловых сетях </w:t>
            </w:r>
          </w:p>
        </w:tc>
        <w:tc>
          <w:tcPr>
            <w:tcW w:w="254" w:type="dxa"/>
            <w:tcBorders>
              <w:top w:val="nil"/>
              <w:left w:val="nil"/>
              <w:bottom w:val="single" w:sz="8" w:space="0" w:color="auto"/>
              <w:right w:val="nil"/>
            </w:tcBorders>
            <w:shd w:val="clear" w:color="auto" w:fill="auto"/>
            <w:noWrap/>
            <w:vAlign w:val="bottom"/>
            <w:hideMark/>
          </w:tcPr>
          <w:p w14:paraId="0A4DF80A"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single" w:sz="4" w:space="0" w:color="auto"/>
              <w:bottom w:val="single" w:sz="8" w:space="0" w:color="auto"/>
              <w:right w:val="single" w:sz="4" w:space="0" w:color="auto"/>
            </w:tcBorders>
            <w:shd w:val="clear" w:color="auto" w:fill="auto"/>
            <w:noWrap/>
            <w:vAlign w:val="bottom"/>
            <w:hideMark/>
          </w:tcPr>
          <w:p w14:paraId="6C3150A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Гкал</w:t>
            </w:r>
          </w:p>
        </w:tc>
        <w:tc>
          <w:tcPr>
            <w:tcW w:w="1262" w:type="dxa"/>
            <w:tcBorders>
              <w:top w:val="nil"/>
              <w:left w:val="single" w:sz="4" w:space="0" w:color="auto"/>
              <w:bottom w:val="single" w:sz="8" w:space="0" w:color="auto"/>
              <w:right w:val="single" w:sz="4" w:space="0" w:color="auto"/>
            </w:tcBorders>
            <w:shd w:val="clear" w:color="auto" w:fill="auto"/>
            <w:noWrap/>
            <w:vAlign w:val="bottom"/>
            <w:hideMark/>
          </w:tcPr>
          <w:p w14:paraId="3AEFF94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16686,00</w:t>
            </w:r>
          </w:p>
        </w:tc>
        <w:tc>
          <w:tcPr>
            <w:tcW w:w="1231" w:type="dxa"/>
            <w:tcBorders>
              <w:top w:val="nil"/>
              <w:left w:val="nil"/>
              <w:bottom w:val="single" w:sz="8" w:space="0" w:color="auto"/>
              <w:right w:val="nil"/>
            </w:tcBorders>
            <w:shd w:val="clear" w:color="auto" w:fill="auto"/>
            <w:noWrap/>
            <w:vAlign w:val="bottom"/>
            <w:hideMark/>
          </w:tcPr>
          <w:p w14:paraId="233ACDC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16686,00</w:t>
            </w:r>
          </w:p>
        </w:tc>
        <w:tc>
          <w:tcPr>
            <w:tcW w:w="1206" w:type="dxa"/>
            <w:tcBorders>
              <w:top w:val="nil"/>
              <w:left w:val="single" w:sz="4" w:space="0" w:color="auto"/>
              <w:bottom w:val="single" w:sz="8" w:space="0" w:color="auto"/>
              <w:right w:val="single" w:sz="4" w:space="0" w:color="auto"/>
            </w:tcBorders>
            <w:shd w:val="clear" w:color="auto" w:fill="auto"/>
            <w:noWrap/>
            <w:vAlign w:val="bottom"/>
            <w:hideMark/>
          </w:tcPr>
          <w:p w14:paraId="21F4C22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16686,00</w:t>
            </w:r>
          </w:p>
        </w:tc>
        <w:tc>
          <w:tcPr>
            <w:tcW w:w="1079" w:type="dxa"/>
            <w:tcBorders>
              <w:top w:val="nil"/>
              <w:left w:val="nil"/>
              <w:bottom w:val="single" w:sz="8" w:space="0" w:color="auto"/>
              <w:right w:val="single" w:sz="4" w:space="0" w:color="auto"/>
            </w:tcBorders>
            <w:shd w:val="clear" w:color="auto" w:fill="auto"/>
            <w:noWrap/>
            <w:vAlign w:val="bottom"/>
            <w:hideMark/>
          </w:tcPr>
          <w:p w14:paraId="45C925D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089" w:type="dxa"/>
            <w:tcBorders>
              <w:top w:val="nil"/>
              <w:left w:val="nil"/>
              <w:bottom w:val="single" w:sz="8" w:space="0" w:color="auto"/>
              <w:right w:val="single" w:sz="4" w:space="0" w:color="auto"/>
            </w:tcBorders>
            <w:shd w:val="clear" w:color="auto" w:fill="auto"/>
            <w:noWrap/>
            <w:vAlign w:val="bottom"/>
            <w:hideMark/>
          </w:tcPr>
          <w:p w14:paraId="50BE650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219" w:type="dxa"/>
            <w:vAlign w:val="center"/>
            <w:hideMark/>
          </w:tcPr>
          <w:p w14:paraId="633F551E" w14:textId="77777777" w:rsidR="00727833" w:rsidRPr="00727833" w:rsidRDefault="00727833" w:rsidP="00920ECA">
            <w:pPr>
              <w:rPr>
                <w:sz w:val="17"/>
                <w:szCs w:val="17"/>
              </w:rPr>
            </w:pPr>
          </w:p>
        </w:tc>
        <w:tc>
          <w:tcPr>
            <w:tcW w:w="219" w:type="dxa"/>
            <w:vAlign w:val="center"/>
            <w:hideMark/>
          </w:tcPr>
          <w:p w14:paraId="0FB13B3D" w14:textId="77777777" w:rsidR="00727833" w:rsidRPr="00727833" w:rsidRDefault="00727833" w:rsidP="00920ECA">
            <w:pPr>
              <w:rPr>
                <w:sz w:val="17"/>
                <w:szCs w:val="17"/>
              </w:rPr>
            </w:pPr>
          </w:p>
        </w:tc>
        <w:tc>
          <w:tcPr>
            <w:tcW w:w="219" w:type="dxa"/>
            <w:vAlign w:val="center"/>
            <w:hideMark/>
          </w:tcPr>
          <w:p w14:paraId="1D3A56BF" w14:textId="77777777" w:rsidR="00727833" w:rsidRPr="00727833" w:rsidRDefault="00727833" w:rsidP="00920ECA">
            <w:pPr>
              <w:rPr>
                <w:sz w:val="17"/>
                <w:szCs w:val="17"/>
              </w:rPr>
            </w:pPr>
          </w:p>
        </w:tc>
        <w:tc>
          <w:tcPr>
            <w:tcW w:w="219" w:type="dxa"/>
            <w:vAlign w:val="center"/>
            <w:hideMark/>
          </w:tcPr>
          <w:p w14:paraId="621EB114" w14:textId="77777777" w:rsidR="00727833" w:rsidRPr="00727833" w:rsidRDefault="00727833" w:rsidP="00920ECA">
            <w:pPr>
              <w:rPr>
                <w:sz w:val="17"/>
                <w:szCs w:val="17"/>
              </w:rPr>
            </w:pPr>
          </w:p>
        </w:tc>
        <w:tc>
          <w:tcPr>
            <w:tcW w:w="219" w:type="dxa"/>
            <w:vAlign w:val="center"/>
            <w:hideMark/>
          </w:tcPr>
          <w:p w14:paraId="4E7C4859" w14:textId="77777777" w:rsidR="00727833" w:rsidRPr="00727833" w:rsidRDefault="00727833" w:rsidP="00920ECA">
            <w:pPr>
              <w:rPr>
                <w:sz w:val="17"/>
                <w:szCs w:val="17"/>
              </w:rPr>
            </w:pPr>
          </w:p>
        </w:tc>
        <w:tc>
          <w:tcPr>
            <w:tcW w:w="219" w:type="dxa"/>
            <w:vAlign w:val="center"/>
            <w:hideMark/>
          </w:tcPr>
          <w:p w14:paraId="10F05062" w14:textId="77777777" w:rsidR="00727833" w:rsidRPr="00727833" w:rsidRDefault="00727833" w:rsidP="00920ECA">
            <w:pPr>
              <w:rPr>
                <w:sz w:val="17"/>
                <w:szCs w:val="17"/>
              </w:rPr>
            </w:pPr>
          </w:p>
        </w:tc>
        <w:tc>
          <w:tcPr>
            <w:tcW w:w="219" w:type="dxa"/>
            <w:vAlign w:val="center"/>
            <w:hideMark/>
          </w:tcPr>
          <w:p w14:paraId="6E486F1B" w14:textId="77777777" w:rsidR="00727833" w:rsidRPr="00727833" w:rsidRDefault="00727833" w:rsidP="00920ECA">
            <w:pPr>
              <w:rPr>
                <w:sz w:val="17"/>
                <w:szCs w:val="17"/>
              </w:rPr>
            </w:pPr>
          </w:p>
        </w:tc>
        <w:tc>
          <w:tcPr>
            <w:tcW w:w="219" w:type="dxa"/>
            <w:vAlign w:val="center"/>
            <w:hideMark/>
          </w:tcPr>
          <w:p w14:paraId="6BDB3ECA" w14:textId="77777777" w:rsidR="00727833" w:rsidRPr="00727833" w:rsidRDefault="00727833" w:rsidP="00920ECA">
            <w:pPr>
              <w:rPr>
                <w:sz w:val="17"/>
                <w:szCs w:val="17"/>
              </w:rPr>
            </w:pPr>
          </w:p>
        </w:tc>
        <w:tc>
          <w:tcPr>
            <w:tcW w:w="219" w:type="dxa"/>
            <w:vAlign w:val="center"/>
            <w:hideMark/>
          </w:tcPr>
          <w:p w14:paraId="5504BF72" w14:textId="77777777" w:rsidR="00727833" w:rsidRPr="00727833" w:rsidRDefault="00727833" w:rsidP="00920ECA">
            <w:pPr>
              <w:rPr>
                <w:sz w:val="17"/>
                <w:szCs w:val="17"/>
              </w:rPr>
            </w:pPr>
          </w:p>
        </w:tc>
        <w:tc>
          <w:tcPr>
            <w:tcW w:w="219" w:type="dxa"/>
            <w:vAlign w:val="center"/>
            <w:hideMark/>
          </w:tcPr>
          <w:p w14:paraId="32316031" w14:textId="77777777" w:rsidR="00727833" w:rsidRPr="00727833" w:rsidRDefault="00727833" w:rsidP="00920ECA">
            <w:pPr>
              <w:rPr>
                <w:sz w:val="17"/>
                <w:szCs w:val="17"/>
              </w:rPr>
            </w:pPr>
          </w:p>
        </w:tc>
      </w:tr>
      <w:tr w:rsidR="00727833" w:rsidRPr="00727833" w14:paraId="7F2E520C" w14:textId="77777777" w:rsidTr="00727833">
        <w:trPr>
          <w:trHeight w:val="900"/>
          <w:jc w:val="center"/>
        </w:trPr>
        <w:tc>
          <w:tcPr>
            <w:tcW w:w="12380" w:type="dxa"/>
            <w:gridSpan w:val="11"/>
            <w:tcBorders>
              <w:top w:val="nil"/>
              <w:left w:val="single" w:sz="8" w:space="0" w:color="auto"/>
              <w:bottom w:val="nil"/>
              <w:right w:val="nil"/>
            </w:tcBorders>
            <w:shd w:val="clear" w:color="auto" w:fill="auto"/>
            <w:vAlign w:val="center"/>
            <w:hideMark/>
          </w:tcPr>
          <w:p w14:paraId="6AF00E9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219" w:type="dxa"/>
            <w:vAlign w:val="center"/>
            <w:hideMark/>
          </w:tcPr>
          <w:p w14:paraId="7ADF689A" w14:textId="77777777" w:rsidR="00727833" w:rsidRPr="00727833" w:rsidRDefault="00727833" w:rsidP="00920ECA">
            <w:pPr>
              <w:rPr>
                <w:sz w:val="17"/>
                <w:szCs w:val="17"/>
              </w:rPr>
            </w:pPr>
          </w:p>
        </w:tc>
        <w:tc>
          <w:tcPr>
            <w:tcW w:w="219" w:type="dxa"/>
            <w:vAlign w:val="center"/>
            <w:hideMark/>
          </w:tcPr>
          <w:p w14:paraId="67BCC72B" w14:textId="77777777" w:rsidR="00727833" w:rsidRPr="00727833" w:rsidRDefault="00727833" w:rsidP="00920ECA">
            <w:pPr>
              <w:rPr>
                <w:sz w:val="17"/>
                <w:szCs w:val="17"/>
              </w:rPr>
            </w:pPr>
          </w:p>
        </w:tc>
        <w:tc>
          <w:tcPr>
            <w:tcW w:w="219" w:type="dxa"/>
            <w:vAlign w:val="center"/>
            <w:hideMark/>
          </w:tcPr>
          <w:p w14:paraId="5031AAB1" w14:textId="77777777" w:rsidR="00727833" w:rsidRPr="00727833" w:rsidRDefault="00727833" w:rsidP="00920ECA">
            <w:pPr>
              <w:rPr>
                <w:sz w:val="17"/>
                <w:szCs w:val="17"/>
              </w:rPr>
            </w:pPr>
          </w:p>
        </w:tc>
        <w:tc>
          <w:tcPr>
            <w:tcW w:w="219" w:type="dxa"/>
            <w:vAlign w:val="center"/>
            <w:hideMark/>
          </w:tcPr>
          <w:p w14:paraId="1C6E1BA0" w14:textId="77777777" w:rsidR="00727833" w:rsidRPr="00727833" w:rsidRDefault="00727833" w:rsidP="00920ECA">
            <w:pPr>
              <w:rPr>
                <w:sz w:val="17"/>
                <w:szCs w:val="17"/>
              </w:rPr>
            </w:pPr>
          </w:p>
        </w:tc>
        <w:tc>
          <w:tcPr>
            <w:tcW w:w="219" w:type="dxa"/>
            <w:vAlign w:val="center"/>
            <w:hideMark/>
          </w:tcPr>
          <w:p w14:paraId="47267C00" w14:textId="77777777" w:rsidR="00727833" w:rsidRPr="00727833" w:rsidRDefault="00727833" w:rsidP="00920ECA">
            <w:pPr>
              <w:rPr>
                <w:sz w:val="17"/>
                <w:szCs w:val="17"/>
              </w:rPr>
            </w:pPr>
          </w:p>
        </w:tc>
        <w:tc>
          <w:tcPr>
            <w:tcW w:w="219" w:type="dxa"/>
            <w:vAlign w:val="center"/>
            <w:hideMark/>
          </w:tcPr>
          <w:p w14:paraId="2A6FF2A7" w14:textId="77777777" w:rsidR="00727833" w:rsidRPr="00727833" w:rsidRDefault="00727833" w:rsidP="00920ECA">
            <w:pPr>
              <w:rPr>
                <w:sz w:val="17"/>
                <w:szCs w:val="17"/>
              </w:rPr>
            </w:pPr>
          </w:p>
        </w:tc>
        <w:tc>
          <w:tcPr>
            <w:tcW w:w="219" w:type="dxa"/>
            <w:vAlign w:val="center"/>
            <w:hideMark/>
          </w:tcPr>
          <w:p w14:paraId="23BCC4AA" w14:textId="77777777" w:rsidR="00727833" w:rsidRPr="00727833" w:rsidRDefault="00727833" w:rsidP="00920ECA">
            <w:pPr>
              <w:rPr>
                <w:sz w:val="17"/>
                <w:szCs w:val="17"/>
              </w:rPr>
            </w:pPr>
          </w:p>
        </w:tc>
        <w:tc>
          <w:tcPr>
            <w:tcW w:w="219" w:type="dxa"/>
            <w:vAlign w:val="center"/>
            <w:hideMark/>
          </w:tcPr>
          <w:p w14:paraId="1BD178FD" w14:textId="77777777" w:rsidR="00727833" w:rsidRPr="00727833" w:rsidRDefault="00727833" w:rsidP="00920ECA">
            <w:pPr>
              <w:rPr>
                <w:sz w:val="17"/>
                <w:szCs w:val="17"/>
              </w:rPr>
            </w:pPr>
          </w:p>
        </w:tc>
        <w:tc>
          <w:tcPr>
            <w:tcW w:w="219" w:type="dxa"/>
            <w:vAlign w:val="center"/>
            <w:hideMark/>
          </w:tcPr>
          <w:p w14:paraId="4E1B4379" w14:textId="77777777" w:rsidR="00727833" w:rsidRPr="00727833" w:rsidRDefault="00727833" w:rsidP="00920ECA">
            <w:pPr>
              <w:rPr>
                <w:sz w:val="17"/>
                <w:szCs w:val="17"/>
              </w:rPr>
            </w:pPr>
          </w:p>
        </w:tc>
        <w:tc>
          <w:tcPr>
            <w:tcW w:w="219" w:type="dxa"/>
            <w:vAlign w:val="center"/>
            <w:hideMark/>
          </w:tcPr>
          <w:p w14:paraId="06F85054" w14:textId="77777777" w:rsidR="00727833" w:rsidRPr="00727833" w:rsidRDefault="00727833" w:rsidP="00920ECA">
            <w:pPr>
              <w:rPr>
                <w:sz w:val="17"/>
                <w:szCs w:val="17"/>
              </w:rPr>
            </w:pPr>
          </w:p>
        </w:tc>
      </w:tr>
      <w:tr w:rsidR="00727833" w:rsidRPr="00727833" w14:paraId="0956EAA6" w14:textId="77777777" w:rsidTr="00727833">
        <w:trPr>
          <w:trHeight w:val="375"/>
          <w:jc w:val="center"/>
        </w:trPr>
        <w:tc>
          <w:tcPr>
            <w:tcW w:w="469" w:type="dxa"/>
            <w:tcBorders>
              <w:top w:val="single" w:sz="8" w:space="0" w:color="auto"/>
              <w:left w:val="single" w:sz="8" w:space="0" w:color="auto"/>
              <w:bottom w:val="nil"/>
              <w:right w:val="single" w:sz="4" w:space="0" w:color="auto"/>
            </w:tcBorders>
            <w:shd w:val="clear" w:color="auto" w:fill="auto"/>
            <w:noWrap/>
            <w:vAlign w:val="bottom"/>
            <w:hideMark/>
          </w:tcPr>
          <w:p w14:paraId="2F0E84A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1.1</w:t>
            </w:r>
          </w:p>
        </w:tc>
        <w:tc>
          <w:tcPr>
            <w:tcW w:w="5319" w:type="dxa"/>
            <w:gridSpan w:val="4"/>
            <w:tcBorders>
              <w:top w:val="single" w:sz="8" w:space="0" w:color="auto"/>
              <w:left w:val="single" w:sz="4" w:space="0" w:color="auto"/>
              <w:bottom w:val="nil"/>
              <w:right w:val="single" w:sz="4" w:space="0" w:color="000000"/>
            </w:tcBorders>
            <w:shd w:val="clear" w:color="auto" w:fill="auto"/>
            <w:noWrap/>
            <w:vAlign w:val="bottom"/>
            <w:hideMark/>
          </w:tcPr>
          <w:p w14:paraId="5B03E2E4"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Расходы на топливо, всего: </w:t>
            </w:r>
          </w:p>
        </w:tc>
        <w:tc>
          <w:tcPr>
            <w:tcW w:w="725" w:type="dxa"/>
            <w:tcBorders>
              <w:top w:val="single" w:sz="8" w:space="0" w:color="auto"/>
              <w:left w:val="nil"/>
              <w:bottom w:val="nil"/>
              <w:right w:val="single" w:sz="4" w:space="0" w:color="auto"/>
            </w:tcBorders>
            <w:shd w:val="clear" w:color="auto" w:fill="auto"/>
            <w:noWrap/>
            <w:vAlign w:val="bottom"/>
            <w:hideMark/>
          </w:tcPr>
          <w:p w14:paraId="3F243811"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8" w:space="0" w:color="auto"/>
              <w:left w:val="single" w:sz="4" w:space="0" w:color="auto"/>
              <w:bottom w:val="nil"/>
              <w:right w:val="single" w:sz="4" w:space="0" w:color="auto"/>
            </w:tcBorders>
            <w:shd w:val="clear" w:color="auto" w:fill="auto"/>
            <w:noWrap/>
            <w:vAlign w:val="center"/>
            <w:hideMark/>
          </w:tcPr>
          <w:p w14:paraId="6B87CBF3"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40 422,34</w:t>
            </w:r>
          </w:p>
        </w:tc>
        <w:tc>
          <w:tcPr>
            <w:tcW w:w="1231" w:type="dxa"/>
            <w:tcBorders>
              <w:top w:val="single" w:sz="8" w:space="0" w:color="auto"/>
              <w:left w:val="nil"/>
              <w:bottom w:val="nil"/>
              <w:right w:val="nil"/>
            </w:tcBorders>
            <w:shd w:val="clear" w:color="auto" w:fill="auto"/>
            <w:noWrap/>
            <w:vAlign w:val="center"/>
            <w:hideMark/>
          </w:tcPr>
          <w:p w14:paraId="53A8191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51 445,05</w:t>
            </w:r>
          </w:p>
        </w:tc>
        <w:tc>
          <w:tcPr>
            <w:tcW w:w="1206" w:type="dxa"/>
            <w:tcBorders>
              <w:top w:val="single" w:sz="8" w:space="0" w:color="auto"/>
              <w:left w:val="single" w:sz="4" w:space="0" w:color="auto"/>
              <w:bottom w:val="nil"/>
              <w:right w:val="single" w:sz="4" w:space="0" w:color="auto"/>
            </w:tcBorders>
            <w:shd w:val="clear" w:color="auto" w:fill="auto"/>
            <w:noWrap/>
            <w:vAlign w:val="center"/>
            <w:hideMark/>
          </w:tcPr>
          <w:p w14:paraId="72D6A1AD"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50 852,50</w:t>
            </w:r>
          </w:p>
        </w:tc>
        <w:tc>
          <w:tcPr>
            <w:tcW w:w="1079" w:type="dxa"/>
            <w:tcBorders>
              <w:top w:val="single" w:sz="8" w:space="0" w:color="auto"/>
              <w:left w:val="nil"/>
              <w:bottom w:val="nil"/>
              <w:right w:val="single" w:sz="4" w:space="0" w:color="auto"/>
            </w:tcBorders>
            <w:shd w:val="clear" w:color="auto" w:fill="auto"/>
            <w:noWrap/>
            <w:vAlign w:val="center"/>
            <w:hideMark/>
          </w:tcPr>
          <w:p w14:paraId="2F055765"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10 430,15</w:t>
            </w:r>
          </w:p>
        </w:tc>
        <w:tc>
          <w:tcPr>
            <w:tcW w:w="1089" w:type="dxa"/>
            <w:tcBorders>
              <w:top w:val="single" w:sz="8" w:space="0" w:color="auto"/>
              <w:left w:val="nil"/>
              <w:bottom w:val="nil"/>
              <w:right w:val="single" w:sz="4" w:space="0" w:color="auto"/>
            </w:tcBorders>
            <w:shd w:val="clear" w:color="auto" w:fill="auto"/>
            <w:noWrap/>
            <w:vAlign w:val="center"/>
            <w:hideMark/>
          </w:tcPr>
          <w:p w14:paraId="7AF686BE"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25,80</w:t>
            </w:r>
          </w:p>
        </w:tc>
        <w:tc>
          <w:tcPr>
            <w:tcW w:w="219" w:type="dxa"/>
            <w:vAlign w:val="center"/>
            <w:hideMark/>
          </w:tcPr>
          <w:p w14:paraId="376CCB46" w14:textId="77777777" w:rsidR="00727833" w:rsidRPr="00727833" w:rsidRDefault="00727833" w:rsidP="00920ECA">
            <w:pPr>
              <w:rPr>
                <w:sz w:val="17"/>
                <w:szCs w:val="17"/>
              </w:rPr>
            </w:pPr>
          </w:p>
        </w:tc>
        <w:tc>
          <w:tcPr>
            <w:tcW w:w="219" w:type="dxa"/>
            <w:vAlign w:val="center"/>
            <w:hideMark/>
          </w:tcPr>
          <w:p w14:paraId="63BF0DCD" w14:textId="77777777" w:rsidR="00727833" w:rsidRPr="00727833" w:rsidRDefault="00727833" w:rsidP="00920ECA">
            <w:pPr>
              <w:rPr>
                <w:sz w:val="17"/>
                <w:szCs w:val="17"/>
              </w:rPr>
            </w:pPr>
          </w:p>
        </w:tc>
        <w:tc>
          <w:tcPr>
            <w:tcW w:w="219" w:type="dxa"/>
            <w:vAlign w:val="center"/>
            <w:hideMark/>
          </w:tcPr>
          <w:p w14:paraId="3381555A" w14:textId="77777777" w:rsidR="00727833" w:rsidRPr="00727833" w:rsidRDefault="00727833" w:rsidP="00920ECA">
            <w:pPr>
              <w:rPr>
                <w:sz w:val="17"/>
                <w:szCs w:val="17"/>
              </w:rPr>
            </w:pPr>
          </w:p>
        </w:tc>
        <w:tc>
          <w:tcPr>
            <w:tcW w:w="219" w:type="dxa"/>
            <w:vAlign w:val="center"/>
            <w:hideMark/>
          </w:tcPr>
          <w:p w14:paraId="03B43C69" w14:textId="77777777" w:rsidR="00727833" w:rsidRPr="00727833" w:rsidRDefault="00727833" w:rsidP="00920ECA">
            <w:pPr>
              <w:rPr>
                <w:sz w:val="17"/>
                <w:szCs w:val="17"/>
              </w:rPr>
            </w:pPr>
          </w:p>
        </w:tc>
        <w:tc>
          <w:tcPr>
            <w:tcW w:w="219" w:type="dxa"/>
            <w:vAlign w:val="center"/>
            <w:hideMark/>
          </w:tcPr>
          <w:p w14:paraId="347E2C09" w14:textId="77777777" w:rsidR="00727833" w:rsidRPr="00727833" w:rsidRDefault="00727833" w:rsidP="00920ECA">
            <w:pPr>
              <w:rPr>
                <w:sz w:val="17"/>
                <w:szCs w:val="17"/>
              </w:rPr>
            </w:pPr>
          </w:p>
        </w:tc>
        <w:tc>
          <w:tcPr>
            <w:tcW w:w="219" w:type="dxa"/>
            <w:vAlign w:val="center"/>
            <w:hideMark/>
          </w:tcPr>
          <w:p w14:paraId="676C2F55" w14:textId="77777777" w:rsidR="00727833" w:rsidRPr="00727833" w:rsidRDefault="00727833" w:rsidP="00920ECA">
            <w:pPr>
              <w:rPr>
                <w:sz w:val="17"/>
                <w:szCs w:val="17"/>
              </w:rPr>
            </w:pPr>
          </w:p>
        </w:tc>
        <w:tc>
          <w:tcPr>
            <w:tcW w:w="219" w:type="dxa"/>
            <w:vAlign w:val="center"/>
            <w:hideMark/>
          </w:tcPr>
          <w:p w14:paraId="3C60B675" w14:textId="77777777" w:rsidR="00727833" w:rsidRPr="00727833" w:rsidRDefault="00727833" w:rsidP="00920ECA">
            <w:pPr>
              <w:rPr>
                <w:sz w:val="17"/>
                <w:szCs w:val="17"/>
              </w:rPr>
            </w:pPr>
          </w:p>
        </w:tc>
        <w:tc>
          <w:tcPr>
            <w:tcW w:w="219" w:type="dxa"/>
            <w:vAlign w:val="center"/>
            <w:hideMark/>
          </w:tcPr>
          <w:p w14:paraId="65447387" w14:textId="77777777" w:rsidR="00727833" w:rsidRPr="00727833" w:rsidRDefault="00727833" w:rsidP="00920ECA">
            <w:pPr>
              <w:rPr>
                <w:sz w:val="17"/>
                <w:szCs w:val="17"/>
              </w:rPr>
            </w:pPr>
          </w:p>
        </w:tc>
        <w:tc>
          <w:tcPr>
            <w:tcW w:w="219" w:type="dxa"/>
            <w:vAlign w:val="center"/>
            <w:hideMark/>
          </w:tcPr>
          <w:p w14:paraId="0E10F7C2" w14:textId="77777777" w:rsidR="00727833" w:rsidRPr="00727833" w:rsidRDefault="00727833" w:rsidP="00920ECA">
            <w:pPr>
              <w:rPr>
                <w:sz w:val="17"/>
                <w:szCs w:val="17"/>
              </w:rPr>
            </w:pPr>
          </w:p>
        </w:tc>
        <w:tc>
          <w:tcPr>
            <w:tcW w:w="219" w:type="dxa"/>
            <w:vAlign w:val="center"/>
            <w:hideMark/>
          </w:tcPr>
          <w:p w14:paraId="3BFD8EAA" w14:textId="77777777" w:rsidR="00727833" w:rsidRPr="00727833" w:rsidRDefault="00727833" w:rsidP="00920ECA">
            <w:pPr>
              <w:rPr>
                <w:sz w:val="17"/>
                <w:szCs w:val="17"/>
              </w:rPr>
            </w:pPr>
          </w:p>
        </w:tc>
      </w:tr>
      <w:tr w:rsidR="00727833" w:rsidRPr="00727833" w14:paraId="6743BD28"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6674A27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5065" w:type="dxa"/>
            <w:gridSpan w:val="3"/>
            <w:tcBorders>
              <w:top w:val="nil"/>
              <w:left w:val="single" w:sz="4" w:space="0" w:color="auto"/>
              <w:bottom w:val="nil"/>
              <w:right w:val="nil"/>
            </w:tcBorders>
            <w:shd w:val="clear" w:color="auto" w:fill="auto"/>
            <w:noWrap/>
            <w:vAlign w:val="bottom"/>
            <w:hideMark/>
          </w:tcPr>
          <w:p w14:paraId="2388B579"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в т.ч.   - уголь каменный </w:t>
            </w:r>
          </w:p>
        </w:tc>
        <w:tc>
          <w:tcPr>
            <w:tcW w:w="254" w:type="dxa"/>
            <w:tcBorders>
              <w:top w:val="nil"/>
              <w:left w:val="nil"/>
              <w:bottom w:val="nil"/>
              <w:right w:val="single" w:sz="4" w:space="0" w:color="auto"/>
            </w:tcBorders>
            <w:shd w:val="clear" w:color="auto" w:fill="auto"/>
            <w:noWrap/>
            <w:vAlign w:val="bottom"/>
            <w:hideMark/>
          </w:tcPr>
          <w:p w14:paraId="4EA6B66D"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725" w:type="dxa"/>
            <w:tcBorders>
              <w:top w:val="nil"/>
              <w:left w:val="nil"/>
              <w:bottom w:val="nil"/>
              <w:right w:val="single" w:sz="4" w:space="0" w:color="auto"/>
            </w:tcBorders>
            <w:shd w:val="clear" w:color="auto" w:fill="auto"/>
            <w:noWrap/>
            <w:vAlign w:val="bottom"/>
            <w:hideMark/>
          </w:tcPr>
          <w:p w14:paraId="6CB15AC6"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center"/>
            <w:hideMark/>
          </w:tcPr>
          <w:p w14:paraId="6AF43C5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40 422,34</w:t>
            </w:r>
          </w:p>
        </w:tc>
        <w:tc>
          <w:tcPr>
            <w:tcW w:w="1231" w:type="dxa"/>
            <w:tcBorders>
              <w:top w:val="nil"/>
              <w:left w:val="nil"/>
              <w:bottom w:val="nil"/>
              <w:right w:val="nil"/>
            </w:tcBorders>
            <w:shd w:val="clear" w:color="auto" w:fill="auto"/>
            <w:noWrap/>
            <w:vAlign w:val="center"/>
            <w:hideMark/>
          </w:tcPr>
          <w:p w14:paraId="36BBAA5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51 445,05</w:t>
            </w:r>
          </w:p>
        </w:tc>
        <w:tc>
          <w:tcPr>
            <w:tcW w:w="1206" w:type="dxa"/>
            <w:tcBorders>
              <w:top w:val="nil"/>
              <w:left w:val="single" w:sz="4" w:space="0" w:color="auto"/>
              <w:bottom w:val="nil"/>
              <w:right w:val="single" w:sz="4" w:space="0" w:color="auto"/>
            </w:tcBorders>
            <w:shd w:val="clear" w:color="auto" w:fill="auto"/>
            <w:noWrap/>
            <w:vAlign w:val="center"/>
            <w:hideMark/>
          </w:tcPr>
          <w:p w14:paraId="588302F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50 852,50</w:t>
            </w:r>
          </w:p>
        </w:tc>
        <w:tc>
          <w:tcPr>
            <w:tcW w:w="1079" w:type="dxa"/>
            <w:tcBorders>
              <w:top w:val="nil"/>
              <w:left w:val="nil"/>
              <w:bottom w:val="nil"/>
              <w:right w:val="single" w:sz="4" w:space="0" w:color="auto"/>
            </w:tcBorders>
            <w:shd w:val="clear" w:color="auto" w:fill="auto"/>
            <w:noWrap/>
            <w:vAlign w:val="center"/>
            <w:hideMark/>
          </w:tcPr>
          <w:p w14:paraId="351536B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10 430,15</w:t>
            </w:r>
          </w:p>
        </w:tc>
        <w:tc>
          <w:tcPr>
            <w:tcW w:w="1089" w:type="dxa"/>
            <w:tcBorders>
              <w:top w:val="nil"/>
              <w:left w:val="nil"/>
              <w:bottom w:val="nil"/>
              <w:right w:val="single" w:sz="4" w:space="0" w:color="auto"/>
            </w:tcBorders>
            <w:shd w:val="clear" w:color="auto" w:fill="auto"/>
            <w:noWrap/>
            <w:vAlign w:val="center"/>
            <w:hideMark/>
          </w:tcPr>
          <w:p w14:paraId="09DFD4E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25,80</w:t>
            </w:r>
          </w:p>
        </w:tc>
        <w:tc>
          <w:tcPr>
            <w:tcW w:w="219" w:type="dxa"/>
            <w:vAlign w:val="center"/>
            <w:hideMark/>
          </w:tcPr>
          <w:p w14:paraId="7ACD1ECD" w14:textId="77777777" w:rsidR="00727833" w:rsidRPr="00727833" w:rsidRDefault="00727833" w:rsidP="00920ECA">
            <w:pPr>
              <w:rPr>
                <w:sz w:val="17"/>
                <w:szCs w:val="17"/>
              </w:rPr>
            </w:pPr>
          </w:p>
        </w:tc>
        <w:tc>
          <w:tcPr>
            <w:tcW w:w="219" w:type="dxa"/>
            <w:vAlign w:val="center"/>
            <w:hideMark/>
          </w:tcPr>
          <w:p w14:paraId="2A23910A" w14:textId="77777777" w:rsidR="00727833" w:rsidRPr="00727833" w:rsidRDefault="00727833" w:rsidP="00920ECA">
            <w:pPr>
              <w:rPr>
                <w:sz w:val="17"/>
                <w:szCs w:val="17"/>
              </w:rPr>
            </w:pPr>
          </w:p>
        </w:tc>
        <w:tc>
          <w:tcPr>
            <w:tcW w:w="219" w:type="dxa"/>
            <w:vAlign w:val="center"/>
            <w:hideMark/>
          </w:tcPr>
          <w:p w14:paraId="317FFC22" w14:textId="77777777" w:rsidR="00727833" w:rsidRPr="00727833" w:rsidRDefault="00727833" w:rsidP="00920ECA">
            <w:pPr>
              <w:rPr>
                <w:sz w:val="17"/>
                <w:szCs w:val="17"/>
              </w:rPr>
            </w:pPr>
          </w:p>
        </w:tc>
        <w:tc>
          <w:tcPr>
            <w:tcW w:w="219" w:type="dxa"/>
            <w:vAlign w:val="center"/>
            <w:hideMark/>
          </w:tcPr>
          <w:p w14:paraId="15F8737B" w14:textId="77777777" w:rsidR="00727833" w:rsidRPr="00727833" w:rsidRDefault="00727833" w:rsidP="00920ECA">
            <w:pPr>
              <w:rPr>
                <w:sz w:val="17"/>
                <w:szCs w:val="17"/>
              </w:rPr>
            </w:pPr>
          </w:p>
        </w:tc>
        <w:tc>
          <w:tcPr>
            <w:tcW w:w="219" w:type="dxa"/>
            <w:vAlign w:val="center"/>
            <w:hideMark/>
          </w:tcPr>
          <w:p w14:paraId="7772E1F7" w14:textId="77777777" w:rsidR="00727833" w:rsidRPr="00727833" w:rsidRDefault="00727833" w:rsidP="00920ECA">
            <w:pPr>
              <w:rPr>
                <w:sz w:val="17"/>
                <w:szCs w:val="17"/>
              </w:rPr>
            </w:pPr>
          </w:p>
        </w:tc>
        <w:tc>
          <w:tcPr>
            <w:tcW w:w="219" w:type="dxa"/>
            <w:vAlign w:val="center"/>
            <w:hideMark/>
          </w:tcPr>
          <w:p w14:paraId="0D53A7FC" w14:textId="77777777" w:rsidR="00727833" w:rsidRPr="00727833" w:rsidRDefault="00727833" w:rsidP="00920ECA">
            <w:pPr>
              <w:rPr>
                <w:sz w:val="17"/>
                <w:szCs w:val="17"/>
              </w:rPr>
            </w:pPr>
          </w:p>
        </w:tc>
        <w:tc>
          <w:tcPr>
            <w:tcW w:w="219" w:type="dxa"/>
            <w:vAlign w:val="center"/>
            <w:hideMark/>
          </w:tcPr>
          <w:p w14:paraId="5D602DB6" w14:textId="77777777" w:rsidR="00727833" w:rsidRPr="00727833" w:rsidRDefault="00727833" w:rsidP="00920ECA">
            <w:pPr>
              <w:rPr>
                <w:sz w:val="17"/>
                <w:szCs w:val="17"/>
              </w:rPr>
            </w:pPr>
          </w:p>
        </w:tc>
        <w:tc>
          <w:tcPr>
            <w:tcW w:w="219" w:type="dxa"/>
            <w:vAlign w:val="center"/>
            <w:hideMark/>
          </w:tcPr>
          <w:p w14:paraId="4DC67DAD" w14:textId="77777777" w:rsidR="00727833" w:rsidRPr="00727833" w:rsidRDefault="00727833" w:rsidP="00920ECA">
            <w:pPr>
              <w:rPr>
                <w:sz w:val="17"/>
                <w:szCs w:val="17"/>
              </w:rPr>
            </w:pPr>
          </w:p>
        </w:tc>
        <w:tc>
          <w:tcPr>
            <w:tcW w:w="219" w:type="dxa"/>
            <w:vAlign w:val="center"/>
            <w:hideMark/>
          </w:tcPr>
          <w:p w14:paraId="52D03887" w14:textId="77777777" w:rsidR="00727833" w:rsidRPr="00727833" w:rsidRDefault="00727833" w:rsidP="00920ECA">
            <w:pPr>
              <w:rPr>
                <w:sz w:val="17"/>
                <w:szCs w:val="17"/>
              </w:rPr>
            </w:pPr>
          </w:p>
        </w:tc>
        <w:tc>
          <w:tcPr>
            <w:tcW w:w="219" w:type="dxa"/>
            <w:vAlign w:val="center"/>
            <w:hideMark/>
          </w:tcPr>
          <w:p w14:paraId="1915755A" w14:textId="77777777" w:rsidR="00727833" w:rsidRPr="00727833" w:rsidRDefault="00727833" w:rsidP="00920ECA">
            <w:pPr>
              <w:rPr>
                <w:sz w:val="17"/>
                <w:szCs w:val="17"/>
              </w:rPr>
            </w:pPr>
          </w:p>
        </w:tc>
      </w:tr>
      <w:tr w:rsidR="00727833" w:rsidRPr="00727833" w14:paraId="6C032D51"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2CBCA1F7" w14:textId="77777777" w:rsidR="00727833" w:rsidRPr="00727833" w:rsidRDefault="00727833" w:rsidP="00920ECA">
            <w:pPr>
              <w:rPr>
                <w:rFonts w:ascii="Calibri" w:hAnsi="Calibri" w:cs="Calibri"/>
                <w:color w:val="000000"/>
                <w:sz w:val="17"/>
                <w:szCs w:val="17"/>
              </w:rPr>
            </w:pPr>
            <w:r w:rsidRPr="00727833">
              <w:rPr>
                <w:rFonts w:ascii="Calibri" w:hAnsi="Calibri" w:cs="Calibri"/>
                <w:color w:val="000000"/>
                <w:sz w:val="17"/>
                <w:szCs w:val="17"/>
              </w:rPr>
              <w:t> </w:t>
            </w:r>
          </w:p>
        </w:tc>
        <w:tc>
          <w:tcPr>
            <w:tcW w:w="5065" w:type="dxa"/>
            <w:gridSpan w:val="3"/>
            <w:tcBorders>
              <w:top w:val="nil"/>
              <w:left w:val="single" w:sz="4" w:space="0" w:color="auto"/>
              <w:bottom w:val="nil"/>
              <w:right w:val="nil"/>
            </w:tcBorders>
            <w:shd w:val="clear" w:color="auto" w:fill="auto"/>
            <w:noWrap/>
            <w:vAlign w:val="bottom"/>
            <w:hideMark/>
          </w:tcPr>
          <w:p w14:paraId="5B9E52ED"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в т.ч. натуральное топливо</w:t>
            </w:r>
          </w:p>
        </w:tc>
        <w:tc>
          <w:tcPr>
            <w:tcW w:w="254" w:type="dxa"/>
            <w:tcBorders>
              <w:top w:val="nil"/>
              <w:left w:val="nil"/>
              <w:bottom w:val="nil"/>
              <w:right w:val="single" w:sz="4" w:space="0" w:color="auto"/>
            </w:tcBorders>
            <w:shd w:val="clear" w:color="auto" w:fill="auto"/>
            <w:noWrap/>
            <w:vAlign w:val="bottom"/>
            <w:hideMark/>
          </w:tcPr>
          <w:p w14:paraId="63E031E6" w14:textId="77777777" w:rsidR="00727833" w:rsidRPr="00727833" w:rsidRDefault="00727833" w:rsidP="00920ECA">
            <w:pPr>
              <w:rPr>
                <w:rFonts w:ascii="Calibri" w:hAnsi="Calibri" w:cs="Calibri"/>
                <w:color w:val="000000"/>
                <w:sz w:val="17"/>
                <w:szCs w:val="17"/>
              </w:rPr>
            </w:pPr>
            <w:r w:rsidRPr="00727833">
              <w:rPr>
                <w:rFonts w:ascii="Calibri" w:hAnsi="Calibri" w:cs="Calibri"/>
                <w:color w:val="000000"/>
                <w:sz w:val="17"/>
                <w:szCs w:val="17"/>
              </w:rPr>
              <w:t> </w:t>
            </w:r>
          </w:p>
        </w:tc>
        <w:tc>
          <w:tcPr>
            <w:tcW w:w="725" w:type="dxa"/>
            <w:tcBorders>
              <w:top w:val="nil"/>
              <w:left w:val="nil"/>
              <w:bottom w:val="nil"/>
              <w:right w:val="single" w:sz="4" w:space="0" w:color="auto"/>
            </w:tcBorders>
            <w:shd w:val="clear" w:color="auto" w:fill="auto"/>
            <w:noWrap/>
            <w:vAlign w:val="bottom"/>
            <w:hideMark/>
          </w:tcPr>
          <w:p w14:paraId="2AE742A9"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center"/>
            <w:hideMark/>
          </w:tcPr>
          <w:p w14:paraId="04F51BC6"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37 977,20</w:t>
            </w:r>
          </w:p>
        </w:tc>
        <w:tc>
          <w:tcPr>
            <w:tcW w:w="1231" w:type="dxa"/>
            <w:tcBorders>
              <w:top w:val="nil"/>
              <w:left w:val="nil"/>
              <w:bottom w:val="nil"/>
              <w:right w:val="nil"/>
            </w:tcBorders>
            <w:shd w:val="clear" w:color="auto" w:fill="auto"/>
            <w:noWrap/>
            <w:vAlign w:val="center"/>
            <w:hideMark/>
          </w:tcPr>
          <w:p w14:paraId="4A372E41"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48 390,70</w:t>
            </w:r>
          </w:p>
        </w:tc>
        <w:tc>
          <w:tcPr>
            <w:tcW w:w="1206" w:type="dxa"/>
            <w:tcBorders>
              <w:top w:val="nil"/>
              <w:left w:val="single" w:sz="4" w:space="0" w:color="auto"/>
              <w:bottom w:val="nil"/>
              <w:right w:val="single" w:sz="4" w:space="0" w:color="auto"/>
            </w:tcBorders>
            <w:shd w:val="clear" w:color="auto" w:fill="auto"/>
            <w:noWrap/>
            <w:vAlign w:val="center"/>
            <w:hideMark/>
          </w:tcPr>
          <w:p w14:paraId="41F65DB6"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47 961,02</w:t>
            </w:r>
          </w:p>
        </w:tc>
        <w:tc>
          <w:tcPr>
            <w:tcW w:w="1079" w:type="dxa"/>
            <w:tcBorders>
              <w:top w:val="nil"/>
              <w:left w:val="nil"/>
              <w:bottom w:val="nil"/>
              <w:right w:val="single" w:sz="4" w:space="0" w:color="auto"/>
            </w:tcBorders>
            <w:shd w:val="clear" w:color="auto" w:fill="auto"/>
            <w:noWrap/>
            <w:vAlign w:val="center"/>
            <w:hideMark/>
          </w:tcPr>
          <w:p w14:paraId="2375F0C0"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9 983,83</w:t>
            </w:r>
          </w:p>
        </w:tc>
        <w:tc>
          <w:tcPr>
            <w:tcW w:w="1089" w:type="dxa"/>
            <w:tcBorders>
              <w:top w:val="nil"/>
              <w:left w:val="nil"/>
              <w:bottom w:val="nil"/>
              <w:right w:val="single" w:sz="4" w:space="0" w:color="auto"/>
            </w:tcBorders>
            <w:shd w:val="clear" w:color="auto" w:fill="auto"/>
            <w:noWrap/>
            <w:vAlign w:val="center"/>
            <w:hideMark/>
          </w:tcPr>
          <w:p w14:paraId="7EA1C339"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26,29</w:t>
            </w:r>
          </w:p>
        </w:tc>
        <w:tc>
          <w:tcPr>
            <w:tcW w:w="219" w:type="dxa"/>
            <w:vAlign w:val="center"/>
            <w:hideMark/>
          </w:tcPr>
          <w:p w14:paraId="00843BE4" w14:textId="77777777" w:rsidR="00727833" w:rsidRPr="00727833" w:rsidRDefault="00727833" w:rsidP="00920ECA">
            <w:pPr>
              <w:rPr>
                <w:sz w:val="17"/>
                <w:szCs w:val="17"/>
              </w:rPr>
            </w:pPr>
          </w:p>
        </w:tc>
        <w:tc>
          <w:tcPr>
            <w:tcW w:w="219" w:type="dxa"/>
            <w:vAlign w:val="center"/>
            <w:hideMark/>
          </w:tcPr>
          <w:p w14:paraId="6BFA4C8D" w14:textId="77777777" w:rsidR="00727833" w:rsidRPr="00727833" w:rsidRDefault="00727833" w:rsidP="00920ECA">
            <w:pPr>
              <w:rPr>
                <w:sz w:val="17"/>
                <w:szCs w:val="17"/>
              </w:rPr>
            </w:pPr>
          </w:p>
        </w:tc>
        <w:tc>
          <w:tcPr>
            <w:tcW w:w="219" w:type="dxa"/>
            <w:vAlign w:val="center"/>
            <w:hideMark/>
          </w:tcPr>
          <w:p w14:paraId="7C57BC4D" w14:textId="77777777" w:rsidR="00727833" w:rsidRPr="00727833" w:rsidRDefault="00727833" w:rsidP="00920ECA">
            <w:pPr>
              <w:rPr>
                <w:sz w:val="17"/>
                <w:szCs w:val="17"/>
              </w:rPr>
            </w:pPr>
          </w:p>
        </w:tc>
        <w:tc>
          <w:tcPr>
            <w:tcW w:w="219" w:type="dxa"/>
            <w:vAlign w:val="center"/>
            <w:hideMark/>
          </w:tcPr>
          <w:p w14:paraId="4CDFBDBF" w14:textId="77777777" w:rsidR="00727833" w:rsidRPr="00727833" w:rsidRDefault="00727833" w:rsidP="00920ECA">
            <w:pPr>
              <w:rPr>
                <w:sz w:val="17"/>
                <w:szCs w:val="17"/>
              </w:rPr>
            </w:pPr>
          </w:p>
        </w:tc>
        <w:tc>
          <w:tcPr>
            <w:tcW w:w="219" w:type="dxa"/>
            <w:vAlign w:val="center"/>
            <w:hideMark/>
          </w:tcPr>
          <w:p w14:paraId="3E7F3841" w14:textId="77777777" w:rsidR="00727833" w:rsidRPr="00727833" w:rsidRDefault="00727833" w:rsidP="00920ECA">
            <w:pPr>
              <w:rPr>
                <w:sz w:val="17"/>
                <w:szCs w:val="17"/>
              </w:rPr>
            </w:pPr>
          </w:p>
        </w:tc>
        <w:tc>
          <w:tcPr>
            <w:tcW w:w="219" w:type="dxa"/>
            <w:vAlign w:val="center"/>
            <w:hideMark/>
          </w:tcPr>
          <w:p w14:paraId="319DF6B9" w14:textId="77777777" w:rsidR="00727833" w:rsidRPr="00727833" w:rsidRDefault="00727833" w:rsidP="00920ECA">
            <w:pPr>
              <w:rPr>
                <w:sz w:val="17"/>
                <w:szCs w:val="17"/>
              </w:rPr>
            </w:pPr>
          </w:p>
        </w:tc>
        <w:tc>
          <w:tcPr>
            <w:tcW w:w="219" w:type="dxa"/>
            <w:vAlign w:val="center"/>
            <w:hideMark/>
          </w:tcPr>
          <w:p w14:paraId="140EDA45" w14:textId="77777777" w:rsidR="00727833" w:rsidRPr="00727833" w:rsidRDefault="00727833" w:rsidP="00920ECA">
            <w:pPr>
              <w:rPr>
                <w:sz w:val="17"/>
                <w:szCs w:val="17"/>
              </w:rPr>
            </w:pPr>
          </w:p>
        </w:tc>
        <w:tc>
          <w:tcPr>
            <w:tcW w:w="219" w:type="dxa"/>
            <w:vAlign w:val="center"/>
            <w:hideMark/>
          </w:tcPr>
          <w:p w14:paraId="18D85259" w14:textId="77777777" w:rsidR="00727833" w:rsidRPr="00727833" w:rsidRDefault="00727833" w:rsidP="00920ECA">
            <w:pPr>
              <w:rPr>
                <w:sz w:val="17"/>
                <w:szCs w:val="17"/>
              </w:rPr>
            </w:pPr>
          </w:p>
        </w:tc>
        <w:tc>
          <w:tcPr>
            <w:tcW w:w="219" w:type="dxa"/>
            <w:vAlign w:val="center"/>
            <w:hideMark/>
          </w:tcPr>
          <w:p w14:paraId="3DDBEC89" w14:textId="77777777" w:rsidR="00727833" w:rsidRPr="00727833" w:rsidRDefault="00727833" w:rsidP="00920ECA">
            <w:pPr>
              <w:rPr>
                <w:sz w:val="17"/>
                <w:szCs w:val="17"/>
              </w:rPr>
            </w:pPr>
          </w:p>
        </w:tc>
        <w:tc>
          <w:tcPr>
            <w:tcW w:w="219" w:type="dxa"/>
            <w:vAlign w:val="center"/>
            <w:hideMark/>
          </w:tcPr>
          <w:p w14:paraId="390E1332" w14:textId="77777777" w:rsidR="00727833" w:rsidRPr="00727833" w:rsidRDefault="00727833" w:rsidP="00920ECA">
            <w:pPr>
              <w:rPr>
                <w:sz w:val="17"/>
                <w:szCs w:val="17"/>
              </w:rPr>
            </w:pPr>
          </w:p>
        </w:tc>
      </w:tr>
      <w:tr w:rsidR="00727833" w:rsidRPr="00727833" w14:paraId="3286A813"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50EE798E"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065" w:type="dxa"/>
            <w:gridSpan w:val="3"/>
            <w:tcBorders>
              <w:top w:val="nil"/>
              <w:left w:val="single" w:sz="4" w:space="0" w:color="auto"/>
              <w:bottom w:val="nil"/>
              <w:right w:val="nil"/>
            </w:tcBorders>
            <w:shd w:val="clear" w:color="auto" w:fill="auto"/>
            <w:noWrap/>
            <w:vAlign w:val="bottom"/>
            <w:hideMark/>
          </w:tcPr>
          <w:p w14:paraId="67BA239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уголь каменный </w:t>
            </w:r>
          </w:p>
        </w:tc>
        <w:tc>
          <w:tcPr>
            <w:tcW w:w="254" w:type="dxa"/>
            <w:tcBorders>
              <w:top w:val="nil"/>
              <w:left w:val="nil"/>
              <w:bottom w:val="nil"/>
              <w:right w:val="single" w:sz="4" w:space="0" w:color="auto"/>
            </w:tcBorders>
            <w:shd w:val="clear" w:color="auto" w:fill="auto"/>
            <w:noWrap/>
            <w:vAlign w:val="bottom"/>
            <w:hideMark/>
          </w:tcPr>
          <w:p w14:paraId="6AF50E81"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nil"/>
              <w:right w:val="single" w:sz="4" w:space="0" w:color="auto"/>
            </w:tcBorders>
            <w:shd w:val="clear" w:color="auto" w:fill="auto"/>
            <w:noWrap/>
            <w:vAlign w:val="bottom"/>
            <w:hideMark/>
          </w:tcPr>
          <w:p w14:paraId="563A6E36"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center"/>
            <w:hideMark/>
          </w:tcPr>
          <w:p w14:paraId="1AA2F77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37 977,20</w:t>
            </w:r>
          </w:p>
        </w:tc>
        <w:tc>
          <w:tcPr>
            <w:tcW w:w="1231" w:type="dxa"/>
            <w:tcBorders>
              <w:top w:val="nil"/>
              <w:left w:val="nil"/>
              <w:bottom w:val="nil"/>
              <w:right w:val="nil"/>
            </w:tcBorders>
            <w:shd w:val="clear" w:color="auto" w:fill="auto"/>
            <w:noWrap/>
            <w:vAlign w:val="center"/>
            <w:hideMark/>
          </w:tcPr>
          <w:p w14:paraId="78FD697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48 390,70</w:t>
            </w:r>
          </w:p>
        </w:tc>
        <w:tc>
          <w:tcPr>
            <w:tcW w:w="1206" w:type="dxa"/>
            <w:tcBorders>
              <w:top w:val="nil"/>
              <w:left w:val="single" w:sz="4" w:space="0" w:color="auto"/>
              <w:bottom w:val="nil"/>
              <w:right w:val="single" w:sz="4" w:space="0" w:color="auto"/>
            </w:tcBorders>
            <w:shd w:val="clear" w:color="auto" w:fill="auto"/>
            <w:noWrap/>
            <w:vAlign w:val="center"/>
            <w:hideMark/>
          </w:tcPr>
          <w:p w14:paraId="2CC52D5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47 961,02</w:t>
            </w:r>
          </w:p>
        </w:tc>
        <w:tc>
          <w:tcPr>
            <w:tcW w:w="1079" w:type="dxa"/>
            <w:tcBorders>
              <w:top w:val="nil"/>
              <w:left w:val="nil"/>
              <w:bottom w:val="nil"/>
              <w:right w:val="single" w:sz="4" w:space="0" w:color="auto"/>
            </w:tcBorders>
            <w:shd w:val="clear" w:color="auto" w:fill="auto"/>
            <w:noWrap/>
            <w:vAlign w:val="center"/>
            <w:hideMark/>
          </w:tcPr>
          <w:p w14:paraId="2369345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9 983,83</w:t>
            </w:r>
          </w:p>
        </w:tc>
        <w:tc>
          <w:tcPr>
            <w:tcW w:w="1089" w:type="dxa"/>
            <w:tcBorders>
              <w:top w:val="nil"/>
              <w:left w:val="nil"/>
              <w:bottom w:val="nil"/>
              <w:right w:val="single" w:sz="4" w:space="0" w:color="auto"/>
            </w:tcBorders>
            <w:shd w:val="clear" w:color="auto" w:fill="auto"/>
            <w:noWrap/>
            <w:vAlign w:val="center"/>
            <w:hideMark/>
          </w:tcPr>
          <w:p w14:paraId="160A410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26,29</w:t>
            </w:r>
          </w:p>
        </w:tc>
        <w:tc>
          <w:tcPr>
            <w:tcW w:w="219" w:type="dxa"/>
            <w:vAlign w:val="center"/>
            <w:hideMark/>
          </w:tcPr>
          <w:p w14:paraId="1F33BEEF" w14:textId="77777777" w:rsidR="00727833" w:rsidRPr="00727833" w:rsidRDefault="00727833" w:rsidP="00920ECA">
            <w:pPr>
              <w:rPr>
                <w:sz w:val="17"/>
                <w:szCs w:val="17"/>
              </w:rPr>
            </w:pPr>
          </w:p>
        </w:tc>
        <w:tc>
          <w:tcPr>
            <w:tcW w:w="219" w:type="dxa"/>
            <w:vAlign w:val="center"/>
            <w:hideMark/>
          </w:tcPr>
          <w:p w14:paraId="1F309791" w14:textId="77777777" w:rsidR="00727833" w:rsidRPr="00727833" w:rsidRDefault="00727833" w:rsidP="00920ECA">
            <w:pPr>
              <w:rPr>
                <w:sz w:val="17"/>
                <w:szCs w:val="17"/>
              </w:rPr>
            </w:pPr>
          </w:p>
        </w:tc>
        <w:tc>
          <w:tcPr>
            <w:tcW w:w="219" w:type="dxa"/>
            <w:vAlign w:val="center"/>
            <w:hideMark/>
          </w:tcPr>
          <w:p w14:paraId="263346C1" w14:textId="77777777" w:rsidR="00727833" w:rsidRPr="00727833" w:rsidRDefault="00727833" w:rsidP="00920ECA">
            <w:pPr>
              <w:rPr>
                <w:sz w:val="17"/>
                <w:szCs w:val="17"/>
              </w:rPr>
            </w:pPr>
          </w:p>
        </w:tc>
        <w:tc>
          <w:tcPr>
            <w:tcW w:w="219" w:type="dxa"/>
            <w:vAlign w:val="center"/>
            <w:hideMark/>
          </w:tcPr>
          <w:p w14:paraId="182E32FB" w14:textId="77777777" w:rsidR="00727833" w:rsidRPr="00727833" w:rsidRDefault="00727833" w:rsidP="00920ECA">
            <w:pPr>
              <w:rPr>
                <w:sz w:val="17"/>
                <w:szCs w:val="17"/>
              </w:rPr>
            </w:pPr>
          </w:p>
        </w:tc>
        <w:tc>
          <w:tcPr>
            <w:tcW w:w="219" w:type="dxa"/>
            <w:vAlign w:val="center"/>
            <w:hideMark/>
          </w:tcPr>
          <w:p w14:paraId="3F668AFE" w14:textId="77777777" w:rsidR="00727833" w:rsidRPr="00727833" w:rsidRDefault="00727833" w:rsidP="00920ECA">
            <w:pPr>
              <w:rPr>
                <w:sz w:val="17"/>
                <w:szCs w:val="17"/>
              </w:rPr>
            </w:pPr>
          </w:p>
        </w:tc>
        <w:tc>
          <w:tcPr>
            <w:tcW w:w="219" w:type="dxa"/>
            <w:vAlign w:val="center"/>
            <w:hideMark/>
          </w:tcPr>
          <w:p w14:paraId="5BEF1ADF" w14:textId="77777777" w:rsidR="00727833" w:rsidRPr="00727833" w:rsidRDefault="00727833" w:rsidP="00920ECA">
            <w:pPr>
              <w:rPr>
                <w:sz w:val="17"/>
                <w:szCs w:val="17"/>
              </w:rPr>
            </w:pPr>
          </w:p>
        </w:tc>
        <w:tc>
          <w:tcPr>
            <w:tcW w:w="219" w:type="dxa"/>
            <w:vAlign w:val="center"/>
            <w:hideMark/>
          </w:tcPr>
          <w:p w14:paraId="7EE6CCBA" w14:textId="77777777" w:rsidR="00727833" w:rsidRPr="00727833" w:rsidRDefault="00727833" w:rsidP="00920ECA">
            <w:pPr>
              <w:rPr>
                <w:sz w:val="17"/>
                <w:szCs w:val="17"/>
              </w:rPr>
            </w:pPr>
          </w:p>
        </w:tc>
        <w:tc>
          <w:tcPr>
            <w:tcW w:w="219" w:type="dxa"/>
            <w:vAlign w:val="center"/>
            <w:hideMark/>
          </w:tcPr>
          <w:p w14:paraId="7748F51A" w14:textId="77777777" w:rsidR="00727833" w:rsidRPr="00727833" w:rsidRDefault="00727833" w:rsidP="00920ECA">
            <w:pPr>
              <w:rPr>
                <w:sz w:val="17"/>
                <w:szCs w:val="17"/>
              </w:rPr>
            </w:pPr>
          </w:p>
        </w:tc>
        <w:tc>
          <w:tcPr>
            <w:tcW w:w="219" w:type="dxa"/>
            <w:vAlign w:val="center"/>
            <w:hideMark/>
          </w:tcPr>
          <w:p w14:paraId="44EFD843" w14:textId="77777777" w:rsidR="00727833" w:rsidRPr="00727833" w:rsidRDefault="00727833" w:rsidP="00920ECA">
            <w:pPr>
              <w:rPr>
                <w:sz w:val="17"/>
                <w:szCs w:val="17"/>
              </w:rPr>
            </w:pPr>
          </w:p>
        </w:tc>
        <w:tc>
          <w:tcPr>
            <w:tcW w:w="219" w:type="dxa"/>
            <w:vAlign w:val="center"/>
            <w:hideMark/>
          </w:tcPr>
          <w:p w14:paraId="404858E2" w14:textId="77777777" w:rsidR="00727833" w:rsidRPr="00727833" w:rsidRDefault="00727833" w:rsidP="00920ECA">
            <w:pPr>
              <w:rPr>
                <w:sz w:val="17"/>
                <w:szCs w:val="17"/>
              </w:rPr>
            </w:pPr>
          </w:p>
        </w:tc>
      </w:tr>
      <w:tr w:rsidR="00727833" w:rsidRPr="00727833" w14:paraId="2BF74D6F"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72EAAFC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5065" w:type="dxa"/>
            <w:gridSpan w:val="3"/>
            <w:tcBorders>
              <w:top w:val="nil"/>
              <w:left w:val="single" w:sz="4" w:space="0" w:color="auto"/>
              <w:bottom w:val="nil"/>
              <w:right w:val="nil"/>
            </w:tcBorders>
            <w:shd w:val="clear" w:color="auto" w:fill="auto"/>
            <w:noWrap/>
            <w:vAlign w:val="bottom"/>
            <w:hideMark/>
          </w:tcPr>
          <w:p w14:paraId="30672F94"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в т.ч. транспорт топлива</w:t>
            </w:r>
          </w:p>
        </w:tc>
        <w:tc>
          <w:tcPr>
            <w:tcW w:w="254" w:type="dxa"/>
            <w:tcBorders>
              <w:top w:val="nil"/>
              <w:left w:val="nil"/>
              <w:bottom w:val="nil"/>
              <w:right w:val="single" w:sz="4" w:space="0" w:color="auto"/>
            </w:tcBorders>
            <w:shd w:val="clear" w:color="auto" w:fill="auto"/>
            <w:noWrap/>
            <w:vAlign w:val="bottom"/>
            <w:hideMark/>
          </w:tcPr>
          <w:p w14:paraId="01990E0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nil"/>
              <w:right w:val="single" w:sz="4" w:space="0" w:color="auto"/>
            </w:tcBorders>
            <w:shd w:val="clear" w:color="auto" w:fill="auto"/>
            <w:noWrap/>
            <w:vAlign w:val="bottom"/>
            <w:hideMark/>
          </w:tcPr>
          <w:p w14:paraId="67BB93B5"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center"/>
            <w:hideMark/>
          </w:tcPr>
          <w:p w14:paraId="221E61F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2 445,14</w:t>
            </w:r>
          </w:p>
        </w:tc>
        <w:tc>
          <w:tcPr>
            <w:tcW w:w="1231" w:type="dxa"/>
            <w:tcBorders>
              <w:top w:val="nil"/>
              <w:left w:val="nil"/>
              <w:bottom w:val="nil"/>
              <w:right w:val="nil"/>
            </w:tcBorders>
            <w:shd w:val="clear" w:color="auto" w:fill="auto"/>
            <w:noWrap/>
            <w:vAlign w:val="center"/>
            <w:hideMark/>
          </w:tcPr>
          <w:p w14:paraId="02A04208"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3 054,35</w:t>
            </w:r>
          </w:p>
        </w:tc>
        <w:tc>
          <w:tcPr>
            <w:tcW w:w="1206" w:type="dxa"/>
            <w:tcBorders>
              <w:top w:val="nil"/>
              <w:left w:val="single" w:sz="4" w:space="0" w:color="auto"/>
              <w:bottom w:val="nil"/>
              <w:right w:val="single" w:sz="4" w:space="0" w:color="auto"/>
            </w:tcBorders>
            <w:shd w:val="clear" w:color="auto" w:fill="auto"/>
            <w:noWrap/>
            <w:vAlign w:val="center"/>
            <w:hideMark/>
          </w:tcPr>
          <w:p w14:paraId="5911DA76"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2 891,47</w:t>
            </w:r>
          </w:p>
        </w:tc>
        <w:tc>
          <w:tcPr>
            <w:tcW w:w="1079" w:type="dxa"/>
            <w:tcBorders>
              <w:top w:val="nil"/>
              <w:left w:val="nil"/>
              <w:bottom w:val="nil"/>
              <w:right w:val="single" w:sz="4" w:space="0" w:color="auto"/>
            </w:tcBorders>
            <w:shd w:val="clear" w:color="auto" w:fill="auto"/>
            <w:noWrap/>
            <w:vAlign w:val="center"/>
            <w:hideMark/>
          </w:tcPr>
          <w:p w14:paraId="1CF6CB7F"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446,33</w:t>
            </w:r>
          </w:p>
        </w:tc>
        <w:tc>
          <w:tcPr>
            <w:tcW w:w="1089" w:type="dxa"/>
            <w:tcBorders>
              <w:top w:val="nil"/>
              <w:left w:val="nil"/>
              <w:bottom w:val="nil"/>
              <w:right w:val="single" w:sz="4" w:space="0" w:color="auto"/>
            </w:tcBorders>
            <w:shd w:val="clear" w:color="auto" w:fill="auto"/>
            <w:noWrap/>
            <w:vAlign w:val="center"/>
            <w:hideMark/>
          </w:tcPr>
          <w:p w14:paraId="42E97D76"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18,25</w:t>
            </w:r>
          </w:p>
        </w:tc>
        <w:tc>
          <w:tcPr>
            <w:tcW w:w="219" w:type="dxa"/>
            <w:vAlign w:val="center"/>
            <w:hideMark/>
          </w:tcPr>
          <w:p w14:paraId="03AF7CA5" w14:textId="77777777" w:rsidR="00727833" w:rsidRPr="00727833" w:rsidRDefault="00727833" w:rsidP="00920ECA">
            <w:pPr>
              <w:rPr>
                <w:sz w:val="17"/>
                <w:szCs w:val="17"/>
              </w:rPr>
            </w:pPr>
          </w:p>
        </w:tc>
        <w:tc>
          <w:tcPr>
            <w:tcW w:w="219" w:type="dxa"/>
            <w:vAlign w:val="center"/>
            <w:hideMark/>
          </w:tcPr>
          <w:p w14:paraId="7E4D7F42" w14:textId="77777777" w:rsidR="00727833" w:rsidRPr="00727833" w:rsidRDefault="00727833" w:rsidP="00920ECA">
            <w:pPr>
              <w:rPr>
                <w:sz w:val="17"/>
                <w:szCs w:val="17"/>
              </w:rPr>
            </w:pPr>
          </w:p>
        </w:tc>
        <w:tc>
          <w:tcPr>
            <w:tcW w:w="219" w:type="dxa"/>
            <w:vAlign w:val="center"/>
            <w:hideMark/>
          </w:tcPr>
          <w:p w14:paraId="7E180574" w14:textId="77777777" w:rsidR="00727833" w:rsidRPr="00727833" w:rsidRDefault="00727833" w:rsidP="00920ECA">
            <w:pPr>
              <w:rPr>
                <w:sz w:val="17"/>
                <w:szCs w:val="17"/>
              </w:rPr>
            </w:pPr>
          </w:p>
        </w:tc>
        <w:tc>
          <w:tcPr>
            <w:tcW w:w="219" w:type="dxa"/>
            <w:vAlign w:val="center"/>
            <w:hideMark/>
          </w:tcPr>
          <w:p w14:paraId="7A96245B" w14:textId="77777777" w:rsidR="00727833" w:rsidRPr="00727833" w:rsidRDefault="00727833" w:rsidP="00920ECA">
            <w:pPr>
              <w:rPr>
                <w:sz w:val="17"/>
                <w:szCs w:val="17"/>
              </w:rPr>
            </w:pPr>
          </w:p>
        </w:tc>
        <w:tc>
          <w:tcPr>
            <w:tcW w:w="219" w:type="dxa"/>
            <w:vAlign w:val="center"/>
            <w:hideMark/>
          </w:tcPr>
          <w:p w14:paraId="6CFDA294" w14:textId="77777777" w:rsidR="00727833" w:rsidRPr="00727833" w:rsidRDefault="00727833" w:rsidP="00920ECA">
            <w:pPr>
              <w:rPr>
                <w:sz w:val="17"/>
                <w:szCs w:val="17"/>
              </w:rPr>
            </w:pPr>
          </w:p>
        </w:tc>
        <w:tc>
          <w:tcPr>
            <w:tcW w:w="219" w:type="dxa"/>
            <w:vAlign w:val="center"/>
            <w:hideMark/>
          </w:tcPr>
          <w:p w14:paraId="5952FAC8" w14:textId="77777777" w:rsidR="00727833" w:rsidRPr="00727833" w:rsidRDefault="00727833" w:rsidP="00920ECA">
            <w:pPr>
              <w:rPr>
                <w:sz w:val="17"/>
                <w:szCs w:val="17"/>
              </w:rPr>
            </w:pPr>
          </w:p>
        </w:tc>
        <w:tc>
          <w:tcPr>
            <w:tcW w:w="219" w:type="dxa"/>
            <w:vAlign w:val="center"/>
            <w:hideMark/>
          </w:tcPr>
          <w:p w14:paraId="5F6B9D9A" w14:textId="77777777" w:rsidR="00727833" w:rsidRPr="00727833" w:rsidRDefault="00727833" w:rsidP="00920ECA">
            <w:pPr>
              <w:rPr>
                <w:sz w:val="17"/>
                <w:szCs w:val="17"/>
              </w:rPr>
            </w:pPr>
          </w:p>
        </w:tc>
        <w:tc>
          <w:tcPr>
            <w:tcW w:w="219" w:type="dxa"/>
            <w:vAlign w:val="center"/>
            <w:hideMark/>
          </w:tcPr>
          <w:p w14:paraId="3E89F9B5" w14:textId="77777777" w:rsidR="00727833" w:rsidRPr="00727833" w:rsidRDefault="00727833" w:rsidP="00920ECA">
            <w:pPr>
              <w:rPr>
                <w:sz w:val="17"/>
                <w:szCs w:val="17"/>
              </w:rPr>
            </w:pPr>
          </w:p>
        </w:tc>
        <w:tc>
          <w:tcPr>
            <w:tcW w:w="219" w:type="dxa"/>
            <w:vAlign w:val="center"/>
            <w:hideMark/>
          </w:tcPr>
          <w:p w14:paraId="4E3D69A6" w14:textId="77777777" w:rsidR="00727833" w:rsidRPr="00727833" w:rsidRDefault="00727833" w:rsidP="00920ECA">
            <w:pPr>
              <w:rPr>
                <w:sz w:val="17"/>
                <w:szCs w:val="17"/>
              </w:rPr>
            </w:pPr>
          </w:p>
        </w:tc>
        <w:tc>
          <w:tcPr>
            <w:tcW w:w="219" w:type="dxa"/>
            <w:vAlign w:val="center"/>
            <w:hideMark/>
          </w:tcPr>
          <w:p w14:paraId="250AD76E" w14:textId="77777777" w:rsidR="00727833" w:rsidRPr="00727833" w:rsidRDefault="00727833" w:rsidP="00920ECA">
            <w:pPr>
              <w:rPr>
                <w:sz w:val="17"/>
                <w:szCs w:val="17"/>
              </w:rPr>
            </w:pPr>
          </w:p>
        </w:tc>
      </w:tr>
      <w:tr w:rsidR="00727833" w:rsidRPr="00727833" w14:paraId="5CAD366D"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49627730"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065" w:type="dxa"/>
            <w:gridSpan w:val="3"/>
            <w:tcBorders>
              <w:top w:val="nil"/>
              <w:left w:val="single" w:sz="4" w:space="0" w:color="auto"/>
              <w:bottom w:val="nil"/>
              <w:right w:val="nil"/>
            </w:tcBorders>
            <w:shd w:val="clear" w:color="auto" w:fill="auto"/>
            <w:noWrap/>
            <w:vAlign w:val="bottom"/>
            <w:hideMark/>
          </w:tcPr>
          <w:p w14:paraId="61833A70"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уголь каменный </w:t>
            </w:r>
          </w:p>
        </w:tc>
        <w:tc>
          <w:tcPr>
            <w:tcW w:w="254" w:type="dxa"/>
            <w:tcBorders>
              <w:top w:val="nil"/>
              <w:left w:val="nil"/>
              <w:bottom w:val="nil"/>
              <w:right w:val="single" w:sz="4" w:space="0" w:color="auto"/>
            </w:tcBorders>
            <w:shd w:val="clear" w:color="auto" w:fill="auto"/>
            <w:noWrap/>
            <w:vAlign w:val="bottom"/>
            <w:hideMark/>
          </w:tcPr>
          <w:p w14:paraId="0265B7E7"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nil"/>
              <w:right w:val="single" w:sz="4" w:space="0" w:color="auto"/>
            </w:tcBorders>
            <w:shd w:val="clear" w:color="auto" w:fill="auto"/>
            <w:noWrap/>
            <w:vAlign w:val="bottom"/>
            <w:hideMark/>
          </w:tcPr>
          <w:p w14:paraId="134CCAE6"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center"/>
            <w:hideMark/>
          </w:tcPr>
          <w:p w14:paraId="041092F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2 445,14</w:t>
            </w:r>
          </w:p>
        </w:tc>
        <w:tc>
          <w:tcPr>
            <w:tcW w:w="1231" w:type="dxa"/>
            <w:tcBorders>
              <w:top w:val="nil"/>
              <w:left w:val="nil"/>
              <w:bottom w:val="nil"/>
              <w:right w:val="nil"/>
            </w:tcBorders>
            <w:shd w:val="clear" w:color="auto" w:fill="auto"/>
            <w:noWrap/>
            <w:vAlign w:val="center"/>
            <w:hideMark/>
          </w:tcPr>
          <w:p w14:paraId="0AE26A5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3 054,35</w:t>
            </w:r>
          </w:p>
        </w:tc>
        <w:tc>
          <w:tcPr>
            <w:tcW w:w="1206" w:type="dxa"/>
            <w:tcBorders>
              <w:top w:val="nil"/>
              <w:left w:val="single" w:sz="4" w:space="0" w:color="auto"/>
              <w:bottom w:val="nil"/>
              <w:right w:val="single" w:sz="4" w:space="0" w:color="auto"/>
            </w:tcBorders>
            <w:shd w:val="clear" w:color="auto" w:fill="auto"/>
            <w:noWrap/>
            <w:vAlign w:val="center"/>
            <w:hideMark/>
          </w:tcPr>
          <w:p w14:paraId="2B1755D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2 891,47</w:t>
            </w:r>
          </w:p>
        </w:tc>
        <w:tc>
          <w:tcPr>
            <w:tcW w:w="1079" w:type="dxa"/>
            <w:tcBorders>
              <w:top w:val="nil"/>
              <w:left w:val="nil"/>
              <w:bottom w:val="nil"/>
              <w:right w:val="single" w:sz="4" w:space="0" w:color="auto"/>
            </w:tcBorders>
            <w:shd w:val="clear" w:color="auto" w:fill="auto"/>
            <w:noWrap/>
            <w:vAlign w:val="center"/>
            <w:hideMark/>
          </w:tcPr>
          <w:p w14:paraId="3943F936"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446,33</w:t>
            </w:r>
          </w:p>
        </w:tc>
        <w:tc>
          <w:tcPr>
            <w:tcW w:w="1089" w:type="dxa"/>
            <w:tcBorders>
              <w:top w:val="nil"/>
              <w:left w:val="nil"/>
              <w:bottom w:val="nil"/>
              <w:right w:val="single" w:sz="4" w:space="0" w:color="auto"/>
            </w:tcBorders>
            <w:shd w:val="clear" w:color="auto" w:fill="auto"/>
            <w:noWrap/>
            <w:vAlign w:val="center"/>
            <w:hideMark/>
          </w:tcPr>
          <w:p w14:paraId="7FBC4EA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18,25</w:t>
            </w:r>
          </w:p>
        </w:tc>
        <w:tc>
          <w:tcPr>
            <w:tcW w:w="219" w:type="dxa"/>
            <w:vAlign w:val="center"/>
            <w:hideMark/>
          </w:tcPr>
          <w:p w14:paraId="74C47816" w14:textId="77777777" w:rsidR="00727833" w:rsidRPr="00727833" w:rsidRDefault="00727833" w:rsidP="00920ECA">
            <w:pPr>
              <w:rPr>
                <w:sz w:val="17"/>
                <w:szCs w:val="17"/>
              </w:rPr>
            </w:pPr>
          </w:p>
        </w:tc>
        <w:tc>
          <w:tcPr>
            <w:tcW w:w="219" w:type="dxa"/>
            <w:vAlign w:val="center"/>
            <w:hideMark/>
          </w:tcPr>
          <w:p w14:paraId="303FEBB0" w14:textId="77777777" w:rsidR="00727833" w:rsidRPr="00727833" w:rsidRDefault="00727833" w:rsidP="00920ECA">
            <w:pPr>
              <w:rPr>
                <w:sz w:val="17"/>
                <w:szCs w:val="17"/>
              </w:rPr>
            </w:pPr>
          </w:p>
        </w:tc>
        <w:tc>
          <w:tcPr>
            <w:tcW w:w="219" w:type="dxa"/>
            <w:vAlign w:val="center"/>
            <w:hideMark/>
          </w:tcPr>
          <w:p w14:paraId="1F4196FB" w14:textId="77777777" w:rsidR="00727833" w:rsidRPr="00727833" w:rsidRDefault="00727833" w:rsidP="00920ECA">
            <w:pPr>
              <w:rPr>
                <w:sz w:val="17"/>
                <w:szCs w:val="17"/>
              </w:rPr>
            </w:pPr>
          </w:p>
        </w:tc>
        <w:tc>
          <w:tcPr>
            <w:tcW w:w="219" w:type="dxa"/>
            <w:vAlign w:val="center"/>
            <w:hideMark/>
          </w:tcPr>
          <w:p w14:paraId="3249DF12" w14:textId="77777777" w:rsidR="00727833" w:rsidRPr="00727833" w:rsidRDefault="00727833" w:rsidP="00920ECA">
            <w:pPr>
              <w:rPr>
                <w:sz w:val="17"/>
                <w:szCs w:val="17"/>
              </w:rPr>
            </w:pPr>
          </w:p>
        </w:tc>
        <w:tc>
          <w:tcPr>
            <w:tcW w:w="219" w:type="dxa"/>
            <w:vAlign w:val="center"/>
            <w:hideMark/>
          </w:tcPr>
          <w:p w14:paraId="56FF7EBE" w14:textId="77777777" w:rsidR="00727833" w:rsidRPr="00727833" w:rsidRDefault="00727833" w:rsidP="00920ECA">
            <w:pPr>
              <w:rPr>
                <w:sz w:val="17"/>
                <w:szCs w:val="17"/>
              </w:rPr>
            </w:pPr>
          </w:p>
        </w:tc>
        <w:tc>
          <w:tcPr>
            <w:tcW w:w="219" w:type="dxa"/>
            <w:vAlign w:val="center"/>
            <w:hideMark/>
          </w:tcPr>
          <w:p w14:paraId="22AE2A9F" w14:textId="77777777" w:rsidR="00727833" w:rsidRPr="00727833" w:rsidRDefault="00727833" w:rsidP="00920ECA">
            <w:pPr>
              <w:rPr>
                <w:sz w:val="17"/>
                <w:szCs w:val="17"/>
              </w:rPr>
            </w:pPr>
          </w:p>
        </w:tc>
        <w:tc>
          <w:tcPr>
            <w:tcW w:w="219" w:type="dxa"/>
            <w:vAlign w:val="center"/>
            <w:hideMark/>
          </w:tcPr>
          <w:p w14:paraId="0EA5E94F" w14:textId="77777777" w:rsidR="00727833" w:rsidRPr="00727833" w:rsidRDefault="00727833" w:rsidP="00920ECA">
            <w:pPr>
              <w:rPr>
                <w:sz w:val="17"/>
                <w:szCs w:val="17"/>
              </w:rPr>
            </w:pPr>
          </w:p>
        </w:tc>
        <w:tc>
          <w:tcPr>
            <w:tcW w:w="219" w:type="dxa"/>
            <w:vAlign w:val="center"/>
            <w:hideMark/>
          </w:tcPr>
          <w:p w14:paraId="0DF4437C" w14:textId="77777777" w:rsidR="00727833" w:rsidRPr="00727833" w:rsidRDefault="00727833" w:rsidP="00920ECA">
            <w:pPr>
              <w:rPr>
                <w:sz w:val="17"/>
                <w:szCs w:val="17"/>
              </w:rPr>
            </w:pPr>
          </w:p>
        </w:tc>
        <w:tc>
          <w:tcPr>
            <w:tcW w:w="219" w:type="dxa"/>
            <w:vAlign w:val="center"/>
            <w:hideMark/>
          </w:tcPr>
          <w:p w14:paraId="6ECD9FF8" w14:textId="77777777" w:rsidR="00727833" w:rsidRPr="00727833" w:rsidRDefault="00727833" w:rsidP="00920ECA">
            <w:pPr>
              <w:rPr>
                <w:sz w:val="17"/>
                <w:szCs w:val="17"/>
              </w:rPr>
            </w:pPr>
          </w:p>
        </w:tc>
        <w:tc>
          <w:tcPr>
            <w:tcW w:w="219" w:type="dxa"/>
            <w:vAlign w:val="center"/>
            <w:hideMark/>
          </w:tcPr>
          <w:p w14:paraId="617EE893" w14:textId="77777777" w:rsidR="00727833" w:rsidRPr="00727833" w:rsidRDefault="00727833" w:rsidP="00920ECA">
            <w:pPr>
              <w:rPr>
                <w:sz w:val="17"/>
                <w:szCs w:val="17"/>
              </w:rPr>
            </w:pPr>
          </w:p>
        </w:tc>
      </w:tr>
      <w:tr w:rsidR="00727833" w:rsidRPr="00727833" w14:paraId="760A3804"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7C0DEA6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1.2</w:t>
            </w:r>
          </w:p>
        </w:tc>
        <w:tc>
          <w:tcPr>
            <w:tcW w:w="53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E78150"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Расходы на электрическую энергию</w:t>
            </w:r>
          </w:p>
        </w:tc>
        <w:tc>
          <w:tcPr>
            <w:tcW w:w="725" w:type="dxa"/>
            <w:tcBorders>
              <w:top w:val="nil"/>
              <w:left w:val="nil"/>
              <w:bottom w:val="single" w:sz="4" w:space="0" w:color="auto"/>
              <w:right w:val="single" w:sz="4" w:space="0" w:color="auto"/>
            </w:tcBorders>
            <w:shd w:val="clear" w:color="auto" w:fill="auto"/>
            <w:noWrap/>
            <w:vAlign w:val="bottom"/>
            <w:hideMark/>
          </w:tcPr>
          <w:p w14:paraId="18589D93"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1AA1DD2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17414,53</w:t>
            </w:r>
          </w:p>
        </w:tc>
        <w:tc>
          <w:tcPr>
            <w:tcW w:w="1231" w:type="dxa"/>
            <w:tcBorders>
              <w:top w:val="nil"/>
              <w:left w:val="nil"/>
              <w:bottom w:val="single" w:sz="4" w:space="0" w:color="auto"/>
              <w:right w:val="nil"/>
            </w:tcBorders>
            <w:shd w:val="clear" w:color="auto" w:fill="auto"/>
            <w:noWrap/>
            <w:vAlign w:val="bottom"/>
            <w:hideMark/>
          </w:tcPr>
          <w:p w14:paraId="4EAD14D4"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22796,58</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6104DAB0"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20364,22</w:t>
            </w:r>
          </w:p>
        </w:tc>
        <w:tc>
          <w:tcPr>
            <w:tcW w:w="1079" w:type="dxa"/>
            <w:tcBorders>
              <w:top w:val="nil"/>
              <w:left w:val="nil"/>
              <w:bottom w:val="single" w:sz="4" w:space="0" w:color="auto"/>
              <w:right w:val="single" w:sz="4" w:space="0" w:color="auto"/>
            </w:tcBorders>
            <w:shd w:val="clear" w:color="auto" w:fill="auto"/>
            <w:noWrap/>
            <w:vAlign w:val="bottom"/>
            <w:hideMark/>
          </w:tcPr>
          <w:p w14:paraId="12466B54"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2949,69</w:t>
            </w:r>
          </w:p>
        </w:tc>
        <w:tc>
          <w:tcPr>
            <w:tcW w:w="1089" w:type="dxa"/>
            <w:tcBorders>
              <w:top w:val="nil"/>
              <w:left w:val="nil"/>
              <w:bottom w:val="single" w:sz="4" w:space="0" w:color="auto"/>
              <w:right w:val="single" w:sz="4" w:space="0" w:color="auto"/>
            </w:tcBorders>
            <w:shd w:val="clear" w:color="auto" w:fill="auto"/>
            <w:noWrap/>
            <w:vAlign w:val="bottom"/>
            <w:hideMark/>
          </w:tcPr>
          <w:p w14:paraId="329043BE"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16,94</w:t>
            </w:r>
          </w:p>
        </w:tc>
        <w:tc>
          <w:tcPr>
            <w:tcW w:w="219" w:type="dxa"/>
            <w:vAlign w:val="center"/>
            <w:hideMark/>
          </w:tcPr>
          <w:p w14:paraId="07C74E6D" w14:textId="77777777" w:rsidR="00727833" w:rsidRPr="00727833" w:rsidRDefault="00727833" w:rsidP="00920ECA">
            <w:pPr>
              <w:rPr>
                <w:sz w:val="17"/>
                <w:szCs w:val="17"/>
              </w:rPr>
            </w:pPr>
          </w:p>
        </w:tc>
        <w:tc>
          <w:tcPr>
            <w:tcW w:w="219" w:type="dxa"/>
            <w:vAlign w:val="center"/>
            <w:hideMark/>
          </w:tcPr>
          <w:p w14:paraId="04185436" w14:textId="77777777" w:rsidR="00727833" w:rsidRPr="00727833" w:rsidRDefault="00727833" w:rsidP="00920ECA">
            <w:pPr>
              <w:rPr>
                <w:sz w:val="17"/>
                <w:szCs w:val="17"/>
              </w:rPr>
            </w:pPr>
          </w:p>
        </w:tc>
        <w:tc>
          <w:tcPr>
            <w:tcW w:w="219" w:type="dxa"/>
            <w:vAlign w:val="center"/>
            <w:hideMark/>
          </w:tcPr>
          <w:p w14:paraId="34636054" w14:textId="77777777" w:rsidR="00727833" w:rsidRPr="00727833" w:rsidRDefault="00727833" w:rsidP="00920ECA">
            <w:pPr>
              <w:rPr>
                <w:sz w:val="17"/>
                <w:szCs w:val="17"/>
              </w:rPr>
            </w:pPr>
          </w:p>
        </w:tc>
        <w:tc>
          <w:tcPr>
            <w:tcW w:w="219" w:type="dxa"/>
            <w:vAlign w:val="center"/>
            <w:hideMark/>
          </w:tcPr>
          <w:p w14:paraId="63733FA5" w14:textId="77777777" w:rsidR="00727833" w:rsidRPr="00727833" w:rsidRDefault="00727833" w:rsidP="00920ECA">
            <w:pPr>
              <w:rPr>
                <w:sz w:val="17"/>
                <w:szCs w:val="17"/>
              </w:rPr>
            </w:pPr>
          </w:p>
        </w:tc>
        <w:tc>
          <w:tcPr>
            <w:tcW w:w="219" w:type="dxa"/>
            <w:vAlign w:val="center"/>
            <w:hideMark/>
          </w:tcPr>
          <w:p w14:paraId="575D8192" w14:textId="77777777" w:rsidR="00727833" w:rsidRPr="00727833" w:rsidRDefault="00727833" w:rsidP="00920ECA">
            <w:pPr>
              <w:rPr>
                <w:sz w:val="17"/>
                <w:szCs w:val="17"/>
              </w:rPr>
            </w:pPr>
          </w:p>
        </w:tc>
        <w:tc>
          <w:tcPr>
            <w:tcW w:w="219" w:type="dxa"/>
            <w:vAlign w:val="center"/>
            <w:hideMark/>
          </w:tcPr>
          <w:p w14:paraId="394095B5" w14:textId="77777777" w:rsidR="00727833" w:rsidRPr="00727833" w:rsidRDefault="00727833" w:rsidP="00920ECA">
            <w:pPr>
              <w:rPr>
                <w:sz w:val="17"/>
                <w:szCs w:val="17"/>
              </w:rPr>
            </w:pPr>
          </w:p>
        </w:tc>
        <w:tc>
          <w:tcPr>
            <w:tcW w:w="219" w:type="dxa"/>
            <w:vAlign w:val="center"/>
            <w:hideMark/>
          </w:tcPr>
          <w:p w14:paraId="7DBC0828" w14:textId="77777777" w:rsidR="00727833" w:rsidRPr="00727833" w:rsidRDefault="00727833" w:rsidP="00920ECA">
            <w:pPr>
              <w:rPr>
                <w:sz w:val="17"/>
                <w:szCs w:val="17"/>
              </w:rPr>
            </w:pPr>
          </w:p>
        </w:tc>
        <w:tc>
          <w:tcPr>
            <w:tcW w:w="219" w:type="dxa"/>
            <w:vAlign w:val="center"/>
            <w:hideMark/>
          </w:tcPr>
          <w:p w14:paraId="3191EAB5" w14:textId="77777777" w:rsidR="00727833" w:rsidRPr="00727833" w:rsidRDefault="00727833" w:rsidP="00920ECA">
            <w:pPr>
              <w:rPr>
                <w:sz w:val="17"/>
                <w:szCs w:val="17"/>
              </w:rPr>
            </w:pPr>
          </w:p>
        </w:tc>
        <w:tc>
          <w:tcPr>
            <w:tcW w:w="219" w:type="dxa"/>
            <w:vAlign w:val="center"/>
            <w:hideMark/>
          </w:tcPr>
          <w:p w14:paraId="45E5E51D" w14:textId="77777777" w:rsidR="00727833" w:rsidRPr="00727833" w:rsidRDefault="00727833" w:rsidP="00920ECA">
            <w:pPr>
              <w:rPr>
                <w:sz w:val="17"/>
                <w:szCs w:val="17"/>
              </w:rPr>
            </w:pPr>
          </w:p>
        </w:tc>
        <w:tc>
          <w:tcPr>
            <w:tcW w:w="219" w:type="dxa"/>
            <w:vAlign w:val="center"/>
            <w:hideMark/>
          </w:tcPr>
          <w:p w14:paraId="1F936EB1" w14:textId="77777777" w:rsidR="00727833" w:rsidRPr="00727833" w:rsidRDefault="00727833" w:rsidP="00920ECA">
            <w:pPr>
              <w:rPr>
                <w:sz w:val="17"/>
                <w:szCs w:val="17"/>
              </w:rPr>
            </w:pPr>
          </w:p>
        </w:tc>
      </w:tr>
      <w:tr w:rsidR="00727833" w:rsidRPr="00727833" w14:paraId="529B2A67"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0113E8B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lastRenderedPageBreak/>
              <w:t xml:space="preserve"> 1.3</w:t>
            </w:r>
          </w:p>
        </w:tc>
        <w:tc>
          <w:tcPr>
            <w:tcW w:w="5319" w:type="dxa"/>
            <w:gridSpan w:val="4"/>
            <w:tcBorders>
              <w:top w:val="nil"/>
              <w:left w:val="single" w:sz="4" w:space="0" w:color="auto"/>
              <w:bottom w:val="nil"/>
              <w:right w:val="single" w:sz="4" w:space="0" w:color="000000"/>
            </w:tcBorders>
            <w:shd w:val="clear" w:color="auto" w:fill="auto"/>
            <w:noWrap/>
            <w:vAlign w:val="bottom"/>
            <w:hideMark/>
          </w:tcPr>
          <w:p w14:paraId="73D47B17"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Расходы на воду и теплоноситель</w:t>
            </w:r>
          </w:p>
        </w:tc>
        <w:tc>
          <w:tcPr>
            <w:tcW w:w="725" w:type="dxa"/>
            <w:tcBorders>
              <w:top w:val="nil"/>
              <w:left w:val="nil"/>
              <w:bottom w:val="nil"/>
              <w:right w:val="single" w:sz="4" w:space="0" w:color="auto"/>
            </w:tcBorders>
            <w:shd w:val="clear" w:color="auto" w:fill="auto"/>
            <w:noWrap/>
            <w:vAlign w:val="bottom"/>
            <w:hideMark/>
          </w:tcPr>
          <w:p w14:paraId="398318CB"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nil"/>
            </w:tcBorders>
            <w:shd w:val="clear" w:color="auto" w:fill="auto"/>
            <w:noWrap/>
            <w:vAlign w:val="bottom"/>
            <w:hideMark/>
          </w:tcPr>
          <w:p w14:paraId="755AF74A"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2460,81</w:t>
            </w:r>
          </w:p>
        </w:tc>
        <w:tc>
          <w:tcPr>
            <w:tcW w:w="1231" w:type="dxa"/>
            <w:tcBorders>
              <w:top w:val="nil"/>
              <w:left w:val="single" w:sz="4" w:space="0" w:color="auto"/>
              <w:bottom w:val="nil"/>
              <w:right w:val="single" w:sz="4" w:space="0" w:color="auto"/>
            </w:tcBorders>
            <w:shd w:val="clear" w:color="auto" w:fill="auto"/>
            <w:noWrap/>
            <w:vAlign w:val="bottom"/>
            <w:hideMark/>
          </w:tcPr>
          <w:p w14:paraId="3DCDC007"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3500,32</w:t>
            </w:r>
          </w:p>
        </w:tc>
        <w:tc>
          <w:tcPr>
            <w:tcW w:w="1206" w:type="dxa"/>
            <w:tcBorders>
              <w:top w:val="nil"/>
              <w:left w:val="nil"/>
              <w:bottom w:val="nil"/>
              <w:right w:val="nil"/>
            </w:tcBorders>
            <w:shd w:val="clear" w:color="auto" w:fill="auto"/>
            <w:noWrap/>
            <w:vAlign w:val="bottom"/>
            <w:hideMark/>
          </w:tcPr>
          <w:p w14:paraId="194CA6FC"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2995,13</w:t>
            </w:r>
          </w:p>
        </w:tc>
        <w:tc>
          <w:tcPr>
            <w:tcW w:w="1079" w:type="dxa"/>
            <w:tcBorders>
              <w:top w:val="nil"/>
              <w:left w:val="single" w:sz="4" w:space="0" w:color="auto"/>
              <w:bottom w:val="nil"/>
              <w:right w:val="nil"/>
            </w:tcBorders>
            <w:shd w:val="clear" w:color="auto" w:fill="auto"/>
            <w:noWrap/>
            <w:vAlign w:val="bottom"/>
            <w:hideMark/>
          </w:tcPr>
          <w:p w14:paraId="2CAECE3E"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534,32</w:t>
            </w:r>
          </w:p>
        </w:tc>
        <w:tc>
          <w:tcPr>
            <w:tcW w:w="1089" w:type="dxa"/>
            <w:tcBorders>
              <w:top w:val="nil"/>
              <w:left w:val="single" w:sz="4" w:space="0" w:color="auto"/>
              <w:bottom w:val="nil"/>
              <w:right w:val="single" w:sz="4" w:space="0" w:color="auto"/>
            </w:tcBorders>
            <w:shd w:val="clear" w:color="auto" w:fill="auto"/>
            <w:noWrap/>
            <w:vAlign w:val="bottom"/>
            <w:hideMark/>
          </w:tcPr>
          <w:p w14:paraId="492AD8F2"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21,71</w:t>
            </w:r>
          </w:p>
        </w:tc>
        <w:tc>
          <w:tcPr>
            <w:tcW w:w="219" w:type="dxa"/>
            <w:vAlign w:val="center"/>
            <w:hideMark/>
          </w:tcPr>
          <w:p w14:paraId="26B62762" w14:textId="77777777" w:rsidR="00727833" w:rsidRPr="00727833" w:rsidRDefault="00727833" w:rsidP="00920ECA">
            <w:pPr>
              <w:rPr>
                <w:sz w:val="17"/>
                <w:szCs w:val="17"/>
              </w:rPr>
            </w:pPr>
          </w:p>
        </w:tc>
        <w:tc>
          <w:tcPr>
            <w:tcW w:w="219" w:type="dxa"/>
            <w:vAlign w:val="center"/>
            <w:hideMark/>
          </w:tcPr>
          <w:p w14:paraId="351197D2" w14:textId="77777777" w:rsidR="00727833" w:rsidRPr="00727833" w:rsidRDefault="00727833" w:rsidP="00920ECA">
            <w:pPr>
              <w:rPr>
                <w:sz w:val="17"/>
                <w:szCs w:val="17"/>
              </w:rPr>
            </w:pPr>
          </w:p>
        </w:tc>
        <w:tc>
          <w:tcPr>
            <w:tcW w:w="219" w:type="dxa"/>
            <w:vAlign w:val="center"/>
            <w:hideMark/>
          </w:tcPr>
          <w:p w14:paraId="7EFA161F" w14:textId="77777777" w:rsidR="00727833" w:rsidRPr="00727833" w:rsidRDefault="00727833" w:rsidP="00920ECA">
            <w:pPr>
              <w:rPr>
                <w:sz w:val="17"/>
                <w:szCs w:val="17"/>
              </w:rPr>
            </w:pPr>
          </w:p>
        </w:tc>
        <w:tc>
          <w:tcPr>
            <w:tcW w:w="219" w:type="dxa"/>
            <w:vAlign w:val="center"/>
            <w:hideMark/>
          </w:tcPr>
          <w:p w14:paraId="5B2FA45D" w14:textId="77777777" w:rsidR="00727833" w:rsidRPr="00727833" w:rsidRDefault="00727833" w:rsidP="00920ECA">
            <w:pPr>
              <w:rPr>
                <w:sz w:val="17"/>
                <w:szCs w:val="17"/>
              </w:rPr>
            </w:pPr>
          </w:p>
        </w:tc>
        <w:tc>
          <w:tcPr>
            <w:tcW w:w="219" w:type="dxa"/>
            <w:vAlign w:val="center"/>
            <w:hideMark/>
          </w:tcPr>
          <w:p w14:paraId="4DC15C6D" w14:textId="77777777" w:rsidR="00727833" w:rsidRPr="00727833" w:rsidRDefault="00727833" w:rsidP="00920ECA">
            <w:pPr>
              <w:rPr>
                <w:sz w:val="17"/>
                <w:szCs w:val="17"/>
              </w:rPr>
            </w:pPr>
          </w:p>
        </w:tc>
        <w:tc>
          <w:tcPr>
            <w:tcW w:w="219" w:type="dxa"/>
            <w:vAlign w:val="center"/>
            <w:hideMark/>
          </w:tcPr>
          <w:p w14:paraId="0E0396DF" w14:textId="77777777" w:rsidR="00727833" w:rsidRPr="00727833" w:rsidRDefault="00727833" w:rsidP="00920ECA">
            <w:pPr>
              <w:rPr>
                <w:sz w:val="17"/>
                <w:szCs w:val="17"/>
              </w:rPr>
            </w:pPr>
          </w:p>
        </w:tc>
        <w:tc>
          <w:tcPr>
            <w:tcW w:w="219" w:type="dxa"/>
            <w:vAlign w:val="center"/>
            <w:hideMark/>
          </w:tcPr>
          <w:p w14:paraId="3ABF9140" w14:textId="77777777" w:rsidR="00727833" w:rsidRPr="00727833" w:rsidRDefault="00727833" w:rsidP="00920ECA">
            <w:pPr>
              <w:rPr>
                <w:sz w:val="17"/>
                <w:szCs w:val="17"/>
              </w:rPr>
            </w:pPr>
          </w:p>
        </w:tc>
        <w:tc>
          <w:tcPr>
            <w:tcW w:w="219" w:type="dxa"/>
            <w:vAlign w:val="center"/>
            <w:hideMark/>
          </w:tcPr>
          <w:p w14:paraId="62340C7B" w14:textId="77777777" w:rsidR="00727833" w:rsidRPr="00727833" w:rsidRDefault="00727833" w:rsidP="00920ECA">
            <w:pPr>
              <w:rPr>
                <w:sz w:val="17"/>
                <w:szCs w:val="17"/>
              </w:rPr>
            </w:pPr>
          </w:p>
        </w:tc>
        <w:tc>
          <w:tcPr>
            <w:tcW w:w="219" w:type="dxa"/>
            <w:vAlign w:val="center"/>
            <w:hideMark/>
          </w:tcPr>
          <w:p w14:paraId="01CFA86C" w14:textId="77777777" w:rsidR="00727833" w:rsidRPr="00727833" w:rsidRDefault="00727833" w:rsidP="00920ECA">
            <w:pPr>
              <w:rPr>
                <w:sz w:val="17"/>
                <w:szCs w:val="17"/>
              </w:rPr>
            </w:pPr>
          </w:p>
        </w:tc>
        <w:tc>
          <w:tcPr>
            <w:tcW w:w="219" w:type="dxa"/>
            <w:vAlign w:val="center"/>
            <w:hideMark/>
          </w:tcPr>
          <w:p w14:paraId="167CF3A1" w14:textId="77777777" w:rsidR="00727833" w:rsidRPr="00727833" w:rsidRDefault="00727833" w:rsidP="00920ECA">
            <w:pPr>
              <w:rPr>
                <w:sz w:val="17"/>
                <w:szCs w:val="17"/>
              </w:rPr>
            </w:pPr>
          </w:p>
        </w:tc>
      </w:tr>
      <w:tr w:rsidR="00727833" w:rsidRPr="00727833" w14:paraId="6F1FFD09"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25B683C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single" w:sz="4" w:space="0" w:color="auto"/>
              <w:bottom w:val="nil"/>
              <w:right w:val="single" w:sz="4" w:space="0" w:color="000000"/>
            </w:tcBorders>
            <w:shd w:val="clear" w:color="auto" w:fill="auto"/>
            <w:noWrap/>
            <w:vAlign w:val="bottom"/>
            <w:hideMark/>
          </w:tcPr>
          <w:p w14:paraId="65E9C194"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объём теплоносителя для теплоснабжения (</w:t>
            </w:r>
            <w:proofErr w:type="spellStart"/>
            <w:r w:rsidRPr="00727833">
              <w:rPr>
                <w:rFonts w:ascii="Bookman Old Style" w:hAnsi="Bookman Old Style" w:cs="Calibri"/>
                <w:sz w:val="17"/>
                <w:szCs w:val="17"/>
              </w:rPr>
              <w:t>справочно</w:t>
            </w:r>
            <w:proofErr w:type="spellEnd"/>
            <w:r w:rsidRPr="00727833">
              <w:rPr>
                <w:rFonts w:ascii="Bookman Old Style" w:hAnsi="Bookman Old Style" w:cs="Calibri"/>
                <w:sz w:val="17"/>
                <w:szCs w:val="17"/>
              </w:rPr>
              <w:t>)</w:t>
            </w:r>
          </w:p>
        </w:tc>
        <w:tc>
          <w:tcPr>
            <w:tcW w:w="725" w:type="dxa"/>
            <w:tcBorders>
              <w:top w:val="nil"/>
              <w:left w:val="nil"/>
              <w:bottom w:val="nil"/>
              <w:right w:val="single" w:sz="4" w:space="0" w:color="auto"/>
            </w:tcBorders>
            <w:shd w:val="clear" w:color="auto" w:fill="auto"/>
            <w:noWrap/>
            <w:vAlign w:val="bottom"/>
            <w:hideMark/>
          </w:tcPr>
          <w:p w14:paraId="53B440A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м3</w:t>
            </w:r>
          </w:p>
        </w:tc>
        <w:tc>
          <w:tcPr>
            <w:tcW w:w="1262" w:type="dxa"/>
            <w:tcBorders>
              <w:top w:val="nil"/>
              <w:left w:val="single" w:sz="4" w:space="0" w:color="auto"/>
              <w:bottom w:val="nil"/>
              <w:right w:val="single" w:sz="4" w:space="0" w:color="auto"/>
            </w:tcBorders>
            <w:shd w:val="clear" w:color="auto" w:fill="auto"/>
            <w:noWrap/>
            <w:vAlign w:val="bottom"/>
            <w:hideMark/>
          </w:tcPr>
          <w:p w14:paraId="45202F9D"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65536,78</w:t>
            </w:r>
          </w:p>
        </w:tc>
        <w:tc>
          <w:tcPr>
            <w:tcW w:w="1231" w:type="dxa"/>
            <w:tcBorders>
              <w:top w:val="nil"/>
              <w:left w:val="nil"/>
              <w:bottom w:val="nil"/>
              <w:right w:val="nil"/>
            </w:tcBorders>
            <w:shd w:val="clear" w:color="auto" w:fill="auto"/>
            <w:noWrap/>
            <w:vAlign w:val="bottom"/>
            <w:hideMark/>
          </w:tcPr>
          <w:p w14:paraId="7ECF6CAD"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75946,00</w:t>
            </w:r>
          </w:p>
        </w:tc>
        <w:tc>
          <w:tcPr>
            <w:tcW w:w="1206" w:type="dxa"/>
            <w:tcBorders>
              <w:top w:val="nil"/>
              <w:left w:val="single" w:sz="4" w:space="0" w:color="auto"/>
              <w:bottom w:val="nil"/>
              <w:right w:val="nil"/>
            </w:tcBorders>
            <w:shd w:val="clear" w:color="auto" w:fill="auto"/>
            <w:noWrap/>
            <w:vAlign w:val="bottom"/>
            <w:hideMark/>
          </w:tcPr>
          <w:p w14:paraId="76893676"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75031,20</w:t>
            </w:r>
          </w:p>
        </w:tc>
        <w:tc>
          <w:tcPr>
            <w:tcW w:w="1079" w:type="dxa"/>
            <w:tcBorders>
              <w:top w:val="nil"/>
              <w:left w:val="single" w:sz="4" w:space="0" w:color="auto"/>
              <w:bottom w:val="nil"/>
              <w:right w:val="nil"/>
            </w:tcBorders>
            <w:shd w:val="clear" w:color="auto" w:fill="auto"/>
            <w:noWrap/>
            <w:vAlign w:val="bottom"/>
            <w:hideMark/>
          </w:tcPr>
          <w:p w14:paraId="08FB3266"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9494,42</w:t>
            </w:r>
          </w:p>
        </w:tc>
        <w:tc>
          <w:tcPr>
            <w:tcW w:w="1089" w:type="dxa"/>
            <w:tcBorders>
              <w:top w:val="nil"/>
              <w:left w:val="single" w:sz="4" w:space="0" w:color="auto"/>
              <w:bottom w:val="nil"/>
              <w:right w:val="single" w:sz="4" w:space="0" w:color="auto"/>
            </w:tcBorders>
            <w:shd w:val="clear" w:color="auto" w:fill="auto"/>
            <w:noWrap/>
            <w:vAlign w:val="bottom"/>
            <w:hideMark/>
          </w:tcPr>
          <w:p w14:paraId="27C92B54"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14,49</w:t>
            </w:r>
          </w:p>
        </w:tc>
        <w:tc>
          <w:tcPr>
            <w:tcW w:w="219" w:type="dxa"/>
            <w:vAlign w:val="center"/>
            <w:hideMark/>
          </w:tcPr>
          <w:p w14:paraId="5216C3A9" w14:textId="77777777" w:rsidR="00727833" w:rsidRPr="00727833" w:rsidRDefault="00727833" w:rsidP="00920ECA">
            <w:pPr>
              <w:rPr>
                <w:sz w:val="17"/>
                <w:szCs w:val="17"/>
              </w:rPr>
            </w:pPr>
          </w:p>
        </w:tc>
        <w:tc>
          <w:tcPr>
            <w:tcW w:w="219" w:type="dxa"/>
            <w:vAlign w:val="center"/>
            <w:hideMark/>
          </w:tcPr>
          <w:p w14:paraId="4E5D1DEF" w14:textId="77777777" w:rsidR="00727833" w:rsidRPr="00727833" w:rsidRDefault="00727833" w:rsidP="00920ECA">
            <w:pPr>
              <w:rPr>
                <w:sz w:val="17"/>
                <w:szCs w:val="17"/>
              </w:rPr>
            </w:pPr>
          </w:p>
        </w:tc>
        <w:tc>
          <w:tcPr>
            <w:tcW w:w="219" w:type="dxa"/>
            <w:vAlign w:val="center"/>
            <w:hideMark/>
          </w:tcPr>
          <w:p w14:paraId="6552371C" w14:textId="77777777" w:rsidR="00727833" w:rsidRPr="00727833" w:rsidRDefault="00727833" w:rsidP="00920ECA">
            <w:pPr>
              <w:rPr>
                <w:sz w:val="17"/>
                <w:szCs w:val="17"/>
              </w:rPr>
            </w:pPr>
          </w:p>
        </w:tc>
        <w:tc>
          <w:tcPr>
            <w:tcW w:w="219" w:type="dxa"/>
            <w:vAlign w:val="center"/>
            <w:hideMark/>
          </w:tcPr>
          <w:p w14:paraId="1E190C7C" w14:textId="77777777" w:rsidR="00727833" w:rsidRPr="00727833" w:rsidRDefault="00727833" w:rsidP="00920ECA">
            <w:pPr>
              <w:rPr>
                <w:sz w:val="17"/>
                <w:szCs w:val="17"/>
              </w:rPr>
            </w:pPr>
          </w:p>
        </w:tc>
        <w:tc>
          <w:tcPr>
            <w:tcW w:w="219" w:type="dxa"/>
            <w:vAlign w:val="center"/>
            <w:hideMark/>
          </w:tcPr>
          <w:p w14:paraId="4200A652" w14:textId="77777777" w:rsidR="00727833" w:rsidRPr="00727833" w:rsidRDefault="00727833" w:rsidP="00920ECA">
            <w:pPr>
              <w:rPr>
                <w:sz w:val="17"/>
                <w:szCs w:val="17"/>
              </w:rPr>
            </w:pPr>
          </w:p>
        </w:tc>
        <w:tc>
          <w:tcPr>
            <w:tcW w:w="219" w:type="dxa"/>
            <w:vAlign w:val="center"/>
            <w:hideMark/>
          </w:tcPr>
          <w:p w14:paraId="2DF97740" w14:textId="77777777" w:rsidR="00727833" w:rsidRPr="00727833" w:rsidRDefault="00727833" w:rsidP="00920ECA">
            <w:pPr>
              <w:rPr>
                <w:sz w:val="17"/>
                <w:szCs w:val="17"/>
              </w:rPr>
            </w:pPr>
          </w:p>
        </w:tc>
        <w:tc>
          <w:tcPr>
            <w:tcW w:w="219" w:type="dxa"/>
            <w:vAlign w:val="center"/>
            <w:hideMark/>
          </w:tcPr>
          <w:p w14:paraId="56609576" w14:textId="77777777" w:rsidR="00727833" w:rsidRPr="00727833" w:rsidRDefault="00727833" w:rsidP="00920ECA">
            <w:pPr>
              <w:rPr>
                <w:sz w:val="17"/>
                <w:szCs w:val="17"/>
              </w:rPr>
            </w:pPr>
          </w:p>
        </w:tc>
        <w:tc>
          <w:tcPr>
            <w:tcW w:w="219" w:type="dxa"/>
            <w:vAlign w:val="center"/>
            <w:hideMark/>
          </w:tcPr>
          <w:p w14:paraId="5252A715" w14:textId="77777777" w:rsidR="00727833" w:rsidRPr="00727833" w:rsidRDefault="00727833" w:rsidP="00920ECA">
            <w:pPr>
              <w:rPr>
                <w:sz w:val="17"/>
                <w:szCs w:val="17"/>
              </w:rPr>
            </w:pPr>
          </w:p>
        </w:tc>
        <w:tc>
          <w:tcPr>
            <w:tcW w:w="219" w:type="dxa"/>
            <w:vAlign w:val="center"/>
            <w:hideMark/>
          </w:tcPr>
          <w:p w14:paraId="47E0BAF4" w14:textId="77777777" w:rsidR="00727833" w:rsidRPr="00727833" w:rsidRDefault="00727833" w:rsidP="00920ECA">
            <w:pPr>
              <w:rPr>
                <w:sz w:val="17"/>
                <w:szCs w:val="17"/>
              </w:rPr>
            </w:pPr>
          </w:p>
        </w:tc>
        <w:tc>
          <w:tcPr>
            <w:tcW w:w="219" w:type="dxa"/>
            <w:vAlign w:val="center"/>
            <w:hideMark/>
          </w:tcPr>
          <w:p w14:paraId="1370F2D1" w14:textId="77777777" w:rsidR="00727833" w:rsidRPr="00727833" w:rsidRDefault="00727833" w:rsidP="00920ECA">
            <w:pPr>
              <w:rPr>
                <w:sz w:val="17"/>
                <w:szCs w:val="17"/>
              </w:rPr>
            </w:pPr>
          </w:p>
        </w:tc>
      </w:tr>
      <w:tr w:rsidR="00727833" w:rsidRPr="00727833" w14:paraId="2862B247"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393B3C8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single" w:sz="4" w:space="0" w:color="auto"/>
              <w:bottom w:val="nil"/>
              <w:right w:val="single" w:sz="4" w:space="0" w:color="000000"/>
            </w:tcBorders>
            <w:shd w:val="clear" w:color="auto" w:fill="auto"/>
            <w:noWrap/>
            <w:vAlign w:val="bottom"/>
            <w:hideMark/>
          </w:tcPr>
          <w:p w14:paraId="308ED7D9"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цена теплоносителя для теплоснабжения (</w:t>
            </w:r>
            <w:proofErr w:type="spellStart"/>
            <w:r w:rsidRPr="00727833">
              <w:rPr>
                <w:rFonts w:ascii="Bookman Old Style" w:hAnsi="Bookman Old Style" w:cs="Calibri"/>
                <w:sz w:val="17"/>
                <w:szCs w:val="17"/>
              </w:rPr>
              <w:t>справочно</w:t>
            </w:r>
            <w:proofErr w:type="spellEnd"/>
            <w:r w:rsidRPr="00727833">
              <w:rPr>
                <w:rFonts w:ascii="Bookman Old Style" w:hAnsi="Bookman Old Style" w:cs="Calibri"/>
                <w:sz w:val="17"/>
                <w:szCs w:val="17"/>
              </w:rPr>
              <w:t>)</w:t>
            </w:r>
          </w:p>
        </w:tc>
        <w:tc>
          <w:tcPr>
            <w:tcW w:w="725" w:type="dxa"/>
            <w:tcBorders>
              <w:top w:val="nil"/>
              <w:left w:val="nil"/>
              <w:bottom w:val="nil"/>
              <w:right w:val="single" w:sz="4" w:space="0" w:color="auto"/>
            </w:tcBorders>
            <w:shd w:val="clear" w:color="auto" w:fill="auto"/>
            <w:noWrap/>
            <w:vAlign w:val="bottom"/>
            <w:hideMark/>
          </w:tcPr>
          <w:p w14:paraId="72FB6583"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руб</w:t>
            </w:r>
            <w:proofErr w:type="spellEnd"/>
            <w:r w:rsidRPr="00727833">
              <w:rPr>
                <w:rFonts w:ascii="Bookman Old Style" w:hAnsi="Bookman Old Style" w:cs="Calibri"/>
                <w:sz w:val="17"/>
                <w:szCs w:val="17"/>
              </w:rPr>
              <w:t>/м3</w:t>
            </w:r>
          </w:p>
        </w:tc>
        <w:tc>
          <w:tcPr>
            <w:tcW w:w="1262" w:type="dxa"/>
            <w:tcBorders>
              <w:top w:val="nil"/>
              <w:left w:val="single" w:sz="4" w:space="0" w:color="auto"/>
              <w:bottom w:val="nil"/>
              <w:right w:val="single" w:sz="4" w:space="0" w:color="auto"/>
            </w:tcBorders>
            <w:shd w:val="clear" w:color="auto" w:fill="auto"/>
            <w:noWrap/>
            <w:vAlign w:val="bottom"/>
            <w:hideMark/>
          </w:tcPr>
          <w:p w14:paraId="31724FF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30,54</w:t>
            </w:r>
          </w:p>
        </w:tc>
        <w:tc>
          <w:tcPr>
            <w:tcW w:w="1231" w:type="dxa"/>
            <w:tcBorders>
              <w:top w:val="nil"/>
              <w:left w:val="nil"/>
              <w:bottom w:val="nil"/>
              <w:right w:val="nil"/>
            </w:tcBorders>
            <w:shd w:val="clear" w:color="auto" w:fill="auto"/>
            <w:noWrap/>
            <w:vAlign w:val="bottom"/>
            <w:hideMark/>
          </w:tcPr>
          <w:p w14:paraId="0971CC69"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38,57</w:t>
            </w:r>
          </w:p>
        </w:tc>
        <w:tc>
          <w:tcPr>
            <w:tcW w:w="1206" w:type="dxa"/>
            <w:tcBorders>
              <w:top w:val="nil"/>
              <w:left w:val="single" w:sz="4" w:space="0" w:color="auto"/>
              <w:bottom w:val="nil"/>
              <w:right w:val="nil"/>
            </w:tcBorders>
            <w:shd w:val="clear" w:color="auto" w:fill="auto"/>
            <w:noWrap/>
            <w:vAlign w:val="bottom"/>
            <w:hideMark/>
          </w:tcPr>
          <w:p w14:paraId="6DBB9549"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32,34</w:t>
            </w:r>
          </w:p>
        </w:tc>
        <w:tc>
          <w:tcPr>
            <w:tcW w:w="1079" w:type="dxa"/>
            <w:tcBorders>
              <w:top w:val="nil"/>
              <w:left w:val="single" w:sz="4" w:space="0" w:color="auto"/>
              <w:bottom w:val="nil"/>
              <w:right w:val="nil"/>
            </w:tcBorders>
            <w:shd w:val="clear" w:color="auto" w:fill="auto"/>
            <w:noWrap/>
            <w:vAlign w:val="bottom"/>
            <w:hideMark/>
          </w:tcPr>
          <w:p w14:paraId="505AF3C0"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1,80</w:t>
            </w:r>
          </w:p>
        </w:tc>
        <w:tc>
          <w:tcPr>
            <w:tcW w:w="1089" w:type="dxa"/>
            <w:tcBorders>
              <w:top w:val="nil"/>
              <w:left w:val="single" w:sz="4" w:space="0" w:color="auto"/>
              <w:bottom w:val="nil"/>
              <w:right w:val="single" w:sz="4" w:space="0" w:color="auto"/>
            </w:tcBorders>
            <w:shd w:val="clear" w:color="auto" w:fill="auto"/>
            <w:noWrap/>
            <w:vAlign w:val="bottom"/>
            <w:hideMark/>
          </w:tcPr>
          <w:p w14:paraId="4C45EBAF"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5,90</w:t>
            </w:r>
          </w:p>
        </w:tc>
        <w:tc>
          <w:tcPr>
            <w:tcW w:w="219" w:type="dxa"/>
            <w:vAlign w:val="center"/>
            <w:hideMark/>
          </w:tcPr>
          <w:p w14:paraId="72E9BC1A" w14:textId="77777777" w:rsidR="00727833" w:rsidRPr="00727833" w:rsidRDefault="00727833" w:rsidP="00920ECA">
            <w:pPr>
              <w:rPr>
                <w:sz w:val="17"/>
                <w:szCs w:val="17"/>
              </w:rPr>
            </w:pPr>
          </w:p>
        </w:tc>
        <w:tc>
          <w:tcPr>
            <w:tcW w:w="219" w:type="dxa"/>
            <w:vAlign w:val="center"/>
            <w:hideMark/>
          </w:tcPr>
          <w:p w14:paraId="0BE21B19" w14:textId="77777777" w:rsidR="00727833" w:rsidRPr="00727833" w:rsidRDefault="00727833" w:rsidP="00920ECA">
            <w:pPr>
              <w:rPr>
                <w:sz w:val="17"/>
                <w:szCs w:val="17"/>
              </w:rPr>
            </w:pPr>
          </w:p>
        </w:tc>
        <w:tc>
          <w:tcPr>
            <w:tcW w:w="219" w:type="dxa"/>
            <w:vAlign w:val="center"/>
            <w:hideMark/>
          </w:tcPr>
          <w:p w14:paraId="7C36460D" w14:textId="77777777" w:rsidR="00727833" w:rsidRPr="00727833" w:rsidRDefault="00727833" w:rsidP="00920ECA">
            <w:pPr>
              <w:rPr>
                <w:sz w:val="17"/>
                <w:szCs w:val="17"/>
              </w:rPr>
            </w:pPr>
          </w:p>
        </w:tc>
        <w:tc>
          <w:tcPr>
            <w:tcW w:w="219" w:type="dxa"/>
            <w:vAlign w:val="center"/>
            <w:hideMark/>
          </w:tcPr>
          <w:p w14:paraId="492A54DC" w14:textId="77777777" w:rsidR="00727833" w:rsidRPr="00727833" w:rsidRDefault="00727833" w:rsidP="00920ECA">
            <w:pPr>
              <w:rPr>
                <w:sz w:val="17"/>
                <w:szCs w:val="17"/>
              </w:rPr>
            </w:pPr>
          </w:p>
        </w:tc>
        <w:tc>
          <w:tcPr>
            <w:tcW w:w="219" w:type="dxa"/>
            <w:vAlign w:val="center"/>
            <w:hideMark/>
          </w:tcPr>
          <w:p w14:paraId="78066ABD" w14:textId="77777777" w:rsidR="00727833" w:rsidRPr="00727833" w:rsidRDefault="00727833" w:rsidP="00920ECA">
            <w:pPr>
              <w:rPr>
                <w:sz w:val="17"/>
                <w:szCs w:val="17"/>
              </w:rPr>
            </w:pPr>
          </w:p>
        </w:tc>
        <w:tc>
          <w:tcPr>
            <w:tcW w:w="219" w:type="dxa"/>
            <w:vAlign w:val="center"/>
            <w:hideMark/>
          </w:tcPr>
          <w:p w14:paraId="2939C74D" w14:textId="77777777" w:rsidR="00727833" w:rsidRPr="00727833" w:rsidRDefault="00727833" w:rsidP="00920ECA">
            <w:pPr>
              <w:rPr>
                <w:sz w:val="17"/>
                <w:szCs w:val="17"/>
              </w:rPr>
            </w:pPr>
          </w:p>
        </w:tc>
        <w:tc>
          <w:tcPr>
            <w:tcW w:w="219" w:type="dxa"/>
            <w:vAlign w:val="center"/>
            <w:hideMark/>
          </w:tcPr>
          <w:p w14:paraId="289FAB84" w14:textId="77777777" w:rsidR="00727833" w:rsidRPr="00727833" w:rsidRDefault="00727833" w:rsidP="00920ECA">
            <w:pPr>
              <w:rPr>
                <w:sz w:val="17"/>
                <w:szCs w:val="17"/>
              </w:rPr>
            </w:pPr>
          </w:p>
        </w:tc>
        <w:tc>
          <w:tcPr>
            <w:tcW w:w="219" w:type="dxa"/>
            <w:vAlign w:val="center"/>
            <w:hideMark/>
          </w:tcPr>
          <w:p w14:paraId="1083B8EE" w14:textId="77777777" w:rsidR="00727833" w:rsidRPr="00727833" w:rsidRDefault="00727833" w:rsidP="00920ECA">
            <w:pPr>
              <w:rPr>
                <w:sz w:val="17"/>
                <w:szCs w:val="17"/>
              </w:rPr>
            </w:pPr>
          </w:p>
        </w:tc>
        <w:tc>
          <w:tcPr>
            <w:tcW w:w="219" w:type="dxa"/>
            <w:vAlign w:val="center"/>
            <w:hideMark/>
          </w:tcPr>
          <w:p w14:paraId="285A2B00" w14:textId="77777777" w:rsidR="00727833" w:rsidRPr="00727833" w:rsidRDefault="00727833" w:rsidP="00920ECA">
            <w:pPr>
              <w:rPr>
                <w:sz w:val="17"/>
                <w:szCs w:val="17"/>
              </w:rPr>
            </w:pPr>
          </w:p>
        </w:tc>
        <w:tc>
          <w:tcPr>
            <w:tcW w:w="219" w:type="dxa"/>
            <w:vAlign w:val="center"/>
            <w:hideMark/>
          </w:tcPr>
          <w:p w14:paraId="26305CBE" w14:textId="77777777" w:rsidR="00727833" w:rsidRPr="00727833" w:rsidRDefault="00727833" w:rsidP="00920ECA">
            <w:pPr>
              <w:rPr>
                <w:sz w:val="17"/>
                <w:szCs w:val="17"/>
              </w:rPr>
            </w:pPr>
          </w:p>
        </w:tc>
      </w:tr>
      <w:tr w:rsidR="00727833" w:rsidRPr="00727833" w14:paraId="1EE2FB83"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6D5E0BA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single" w:sz="4" w:space="0" w:color="auto"/>
              <w:bottom w:val="nil"/>
              <w:right w:val="single" w:sz="4" w:space="0" w:color="000000"/>
            </w:tcBorders>
            <w:shd w:val="clear" w:color="auto" w:fill="auto"/>
            <w:noWrap/>
            <w:vAlign w:val="bottom"/>
            <w:hideMark/>
          </w:tcPr>
          <w:p w14:paraId="4BF313C3"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объём воды для теплоснабжения (</w:t>
            </w:r>
            <w:proofErr w:type="spellStart"/>
            <w:r w:rsidRPr="00727833">
              <w:rPr>
                <w:rFonts w:ascii="Bookman Old Style" w:hAnsi="Bookman Old Style" w:cs="Calibri"/>
                <w:sz w:val="17"/>
                <w:szCs w:val="17"/>
              </w:rPr>
              <w:t>справочно</w:t>
            </w:r>
            <w:proofErr w:type="spellEnd"/>
            <w:r w:rsidRPr="00727833">
              <w:rPr>
                <w:rFonts w:ascii="Bookman Old Style" w:hAnsi="Bookman Old Style" w:cs="Calibri"/>
                <w:sz w:val="17"/>
                <w:szCs w:val="17"/>
              </w:rPr>
              <w:t>)</w:t>
            </w:r>
          </w:p>
        </w:tc>
        <w:tc>
          <w:tcPr>
            <w:tcW w:w="725" w:type="dxa"/>
            <w:tcBorders>
              <w:top w:val="nil"/>
              <w:left w:val="nil"/>
              <w:bottom w:val="nil"/>
              <w:right w:val="single" w:sz="4" w:space="0" w:color="auto"/>
            </w:tcBorders>
            <w:shd w:val="clear" w:color="auto" w:fill="auto"/>
            <w:noWrap/>
            <w:vAlign w:val="bottom"/>
            <w:hideMark/>
          </w:tcPr>
          <w:p w14:paraId="4749FBE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м3</w:t>
            </w:r>
          </w:p>
        </w:tc>
        <w:tc>
          <w:tcPr>
            <w:tcW w:w="1262" w:type="dxa"/>
            <w:tcBorders>
              <w:top w:val="nil"/>
              <w:left w:val="single" w:sz="4" w:space="0" w:color="auto"/>
              <w:bottom w:val="nil"/>
              <w:right w:val="single" w:sz="4" w:space="0" w:color="auto"/>
            </w:tcBorders>
            <w:shd w:val="clear" w:color="auto" w:fill="auto"/>
            <w:noWrap/>
            <w:vAlign w:val="bottom"/>
            <w:hideMark/>
          </w:tcPr>
          <w:p w14:paraId="7C52960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20511,76</w:t>
            </w:r>
          </w:p>
        </w:tc>
        <w:tc>
          <w:tcPr>
            <w:tcW w:w="1231" w:type="dxa"/>
            <w:tcBorders>
              <w:top w:val="nil"/>
              <w:left w:val="nil"/>
              <w:bottom w:val="nil"/>
              <w:right w:val="single" w:sz="4" w:space="0" w:color="auto"/>
            </w:tcBorders>
            <w:shd w:val="clear" w:color="auto" w:fill="auto"/>
            <w:noWrap/>
            <w:vAlign w:val="bottom"/>
            <w:hideMark/>
          </w:tcPr>
          <w:p w14:paraId="0751753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23586,00</w:t>
            </w:r>
          </w:p>
        </w:tc>
        <w:tc>
          <w:tcPr>
            <w:tcW w:w="1206" w:type="dxa"/>
            <w:tcBorders>
              <w:top w:val="nil"/>
              <w:left w:val="nil"/>
              <w:bottom w:val="nil"/>
              <w:right w:val="nil"/>
            </w:tcBorders>
            <w:shd w:val="clear" w:color="auto" w:fill="auto"/>
            <w:noWrap/>
            <w:vAlign w:val="bottom"/>
            <w:hideMark/>
          </w:tcPr>
          <w:p w14:paraId="5B0A722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23483,33</w:t>
            </w:r>
          </w:p>
        </w:tc>
        <w:tc>
          <w:tcPr>
            <w:tcW w:w="1079" w:type="dxa"/>
            <w:tcBorders>
              <w:top w:val="nil"/>
              <w:left w:val="single" w:sz="4" w:space="0" w:color="auto"/>
              <w:bottom w:val="nil"/>
              <w:right w:val="nil"/>
            </w:tcBorders>
            <w:shd w:val="clear" w:color="auto" w:fill="auto"/>
            <w:noWrap/>
            <w:vAlign w:val="bottom"/>
            <w:hideMark/>
          </w:tcPr>
          <w:p w14:paraId="3ACA44B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2971,57</w:t>
            </w:r>
          </w:p>
        </w:tc>
        <w:tc>
          <w:tcPr>
            <w:tcW w:w="1089" w:type="dxa"/>
            <w:tcBorders>
              <w:top w:val="nil"/>
              <w:left w:val="single" w:sz="4" w:space="0" w:color="auto"/>
              <w:bottom w:val="nil"/>
              <w:right w:val="single" w:sz="4" w:space="0" w:color="auto"/>
            </w:tcBorders>
            <w:shd w:val="clear" w:color="auto" w:fill="auto"/>
            <w:noWrap/>
            <w:vAlign w:val="bottom"/>
            <w:hideMark/>
          </w:tcPr>
          <w:p w14:paraId="7CBA242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14,49</w:t>
            </w:r>
          </w:p>
        </w:tc>
        <w:tc>
          <w:tcPr>
            <w:tcW w:w="219" w:type="dxa"/>
            <w:vAlign w:val="center"/>
            <w:hideMark/>
          </w:tcPr>
          <w:p w14:paraId="073877FF" w14:textId="77777777" w:rsidR="00727833" w:rsidRPr="00727833" w:rsidRDefault="00727833" w:rsidP="00920ECA">
            <w:pPr>
              <w:rPr>
                <w:sz w:val="17"/>
                <w:szCs w:val="17"/>
              </w:rPr>
            </w:pPr>
          </w:p>
        </w:tc>
        <w:tc>
          <w:tcPr>
            <w:tcW w:w="219" w:type="dxa"/>
            <w:vAlign w:val="center"/>
            <w:hideMark/>
          </w:tcPr>
          <w:p w14:paraId="1C6020EB" w14:textId="77777777" w:rsidR="00727833" w:rsidRPr="00727833" w:rsidRDefault="00727833" w:rsidP="00920ECA">
            <w:pPr>
              <w:rPr>
                <w:sz w:val="17"/>
                <w:szCs w:val="17"/>
              </w:rPr>
            </w:pPr>
          </w:p>
        </w:tc>
        <w:tc>
          <w:tcPr>
            <w:tcW w:w="219" w:type="dxa"/>
            <w:vAlign w:val="center"/>
            <w:hideMark/>
          </w:tcPr>
          <w:p w14:paraId="2EDBA273" w14:textId="77777777" w:rsidR="00727833" w:rsidRPr="00727833" w:rsidRDefault="00727833" w:rsidP="00920ECA">
            <w:pPr>
              <w:rPr>
                <w:sz w:val="17"/>
                <w:szCs w:val="17"/>
              </w:rPr>
            </w:pPr>
          </w:p>
        </w:tc>
        <w:tc>
          <w:tcPr>
            <w:tcW w:w="219" w:type="dxa"/>
            <w:vAlign w:val="center"/>
            <w:hideMark/>
          </w:tcPr>
          <w:p w14:paraId="3AF3EFC4" w14:textId="77777777" w:rsidR="00727833" w:rsidRPr="00727833" w:rsidRDefault="00727833" w:rsidP="00920ECA">
            <w:pPr>
              <w:rPr>
                <w:sz w:val="17"/>
                <w:szCs w:val="17"/>
              </w:rPr>
            </w:pPr>
          </w:p>
        </w:tc>
        <w:tc>
          <w:tcPr>
            <w:tcW w:w="219" w:type="dxa"/>
            <w:vAlign w:val="center"/>
            <w:hideMark/>
          </w:tcPr>
          <w:p w14:paraId="3B4211D0" w14:textId="77777777" w:rsidR="00727833" w:rsidRPr="00727833" w:rsidRDefault="00727833" w:rsidP="00920ECA">
            <w:pPr>
              <w:rPr>
                <w:sz w:val="17"/>
                <w:szCs w:val="17"/>
              </w:rPr>
            </w:pPr>
          </w:p>
        </w:tc>
        <w:tc>
          <w:tcPr>
            <w:tcW w:w="219" w:type="dxa"/>
            <w:vAlign w:val="center"/>
            <w:hideMark/>
          </w:tcPr>
          <w:p w14:paraId="70B229B5" w14:textId="77777777" w:rsidR="00727833" w:rsidRPr="00727833" w:rsidRDefault="00727833" w:rsidP="00920ECA">
            <w:pPr>
              <w:rPr>
                <w:sz w:val="17"/>
                <w:szCs w:val="17"/>
              </w:rPr>
            </w:pPr>
          </w:p>
        </w:tc>
        <w:tc>
          <w:tcPr>
            <w:tcW w:w="219" w:type="dxa"/>
            <w:vAlign w:val="center"/>
            <w:hideMark/>
          </w:tcPr>
          <w:p w14:paraId="7DF6FA17" w14:textId="77777777" w:rsidR="00727833" w:rsidRPr="00727833" w:rsidRDefault="00727833" w:rsidP="00920ECA">
            <w:pPr>
              <w:rPr>
                <w:sz w:val="17"/>
                <w:szCs w:val="17"/>
              </w:rPr>
            </w:pPr>
          </w:p>
        </w:tc>
        <w:tc>
          <w:tcPr>
            <w:tcW w:w="219" w:type="dxa"/>
            <w:vAlign w:val="center"/>
            <w:hideMark/>
          </w:tcPr>
          <w:p w14:paraId="06E52F95" w14:textId="77777777" w:rsidR="00727833" w:rsidRPr="00727833" w:rsidRDefault="00727833" w:rsidP="00920ECA">
            <w:pPr>
              <w:rPr>
                <w:sz w:val="17"/>
                <w:szCs w:val="17"/>
              </w:rPr>
            </w:pPr>
          </w:p>
        </w:tc>
        <w:tc>
          <w:tcPr>
            <w:tcW w:w="219" w:type="dxa"/>
            <w:vAlign w:val="center"/>
            <w:hideMark/>
          </w:tcPr>
          <w:p w14:paraId="215F17E9" w14:textId="77777777" w:rsidR="00727833" w:rsidRPr="00727833" w:rsidRDefault="00727833" w:rsidP="00920ECA">
            <w:pPr>
              <w:rPr>
                <w:sz w:val="17"/>
                <w:szCs w:val="17"/>
              </w:rPr>
            </w:pPr>
          </w:p>
        </w:tc>
        <w:tc>
          <w:tcPr>
            <w:tcW w:w="219" w:type="dxa"/>
            <w:vAlign w:val="center"/>
            <w:hideMark/>
          </w:tcPr>
          <w:p w14:paraId="582502A3" w14:textId="77777777" w:rsidR="00727833" w:rsidRPr="00727833" w:rsidRDefault="00727833" w:rsidP="00920ECA">
            <w:pPr>
              <w:rPr>
                <w:sz w:val="17"/>
                <w:szCs w:val="17"/>
              </w:rPr>
            </w:pPr>
          </w:p>
        </w:tc>
      </w:tr>
      <w:tr w:rsidR="00727833" w:rsidRPr="00727833" w14:paraId="699A4BBB"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04D7915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single" w:sz="4" w:space="0" w:color="auto"/>
              <w:bottom w:val="nil"/>
              <w:right w:val="single" w:sz="4" w:space="0" w:color="000000"/>
            </w:tcBorders>
            <w:shd w:val="clear" w:color="auto" w:fill="auto"/>
            <w:noWrap/>
            <w:vAlign w:val="bottom"/>
            <w:hideMark/>
          </w:tcPr>
          <w:p w14:paraId="5CEF1AF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цена воды для теплоснабжения (</w:t>
            </w:r>
            <w:proofErr w:type="spellStart"/>
            <w:r w:rsidRPr="00727833">
              <w:rPr>
                <w:rFonts w:ascii="Bookman Old Style" w:hAnsi="Bookman Old Style" w:cs="Calibri"/>
                <w:sz w:val="17"/>
                <w:szCs w:val="17"/>
              </w:rPr>
              <w:t>справочно</w:t>
            </w:r>
            <w:proofErr w:type="spellEnd"/>
            <w:r w:rsidRPr="00727833">
              <w:rPr>
                <w:rFonts w:ascii="Bookman Old Style" w:hAnsi="Bookman Old Style" w:cs="Calibri"/>
                <w:sz w:val="17"/>
                <w:szCs w:val="17"/>
              </w:rPr>
              <w:t>)</w:t>
            </w:r>
          </w:p>
        </w:tc>
        <w:tc>
          <w:tcPr>
            <w:tcW w:w="725" w:type="dxa"/>
            <w:tcBorders>
              <w:top w:val="nil"/>
              <w:left w:val="nil"/>
              <w:bottom w:val="nil"/>
              <w:right w:val="single" w:sz="4" w:space="0" w:color="auto"/>
            </w:tcBorders>
            <w:shd w:val="clear" w:color="auto" w:fill="auto"/>
            <w:noWrap/>
            <w:vAlign w:val="bottom"/>
            <w:hideMark/>
          </w:tcPr>
          <w:p w14:paraId="5BEA01DE"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руб</w:t>
            </w:r>
            <w:proofErr w:type="spellEnd"/>
            <w:r w:rsidRPr="00727833">
              <w:rPr>
                <w:rFonts w:ascii="Bookman Old Style" w:hAnsi="Bookman Old Style" w:cs="Calibri"/>
                <w:sz w:val="17"/>
                <w:szCs w:val="17"/>
              </w:rPr>
              <w:t>/м3</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3B568BD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22,41</w:t>
            </w:r>
          </w:p>
        </w:tc>
        <w:tc>
          <w:tcPr>
            <w:tcW w:w="1231" w:type="dxa"/>
            <w:tcBorders>
              <w:top w:val="nil"/>
              <w:left w:val="nil"/>
              <w:bottom w:val="single" w:sz="4" w:space="0" w:color="auto"/>
              <w:right w:val="nil"/>
            </w:tcBorders>
            <w:shd w:val="clear" w:color="auto" w:fill="auto"/>
            <w:noWrap/>
            <w:vAlign w:val="bottom"/>
            <w:hideMark/>
          </w:tcPr>
          <w:p w14:paraId="023EDFE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24,22</w:t>
            </w:r>
          </w:p>
        </w:tc>
        <w:tc>
          <w:tcPr>
            <w:tcW w:w="1206" w:type="dxa"/>
            <w:tcBorders>
              <w:top w:val="nil"/>
              <w:left w:val="single" w:sz="4" w:space="0" w:color="auto"/>
              <w:bottom w:val="single" w:sz="4" w:space="0" w:color="auto"/>
              <w:right w:val="nil"/>
            </w:tcBorders>
            <w:shd w:val="clear" w:color="auto" w:fill="auto"/>
            <w:noWrap/>
            <w:vAlign w:val="bottom"/>
            <w:hideMark/>
          </w:tcPr>
          <w:p w14:paraId="411FF72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24,22</w:t>
            </w:r>
          </w:p>
        </w:tc>
        <w:tc>
          <w:tcPr>
            <w:tcW w:w="1079" w:type="dxa"/>
            <w:tcBorders>
              <w:top w:val="nil"/>
              <w:left w:val="single" w:sz="4" w:space="0" w:color="auto"/>
              <w:bottom w:val="single" w:sz="4" w:space="0" w:color="auto"/>
              <w:right w:val="nil"/>
            </w:tcBorders>
            <w:shd w:val="clear" w:color="auto" w:fill="auto"/>
            <w:noWrap/>
            <w:vAlign w:val="bottom"/>
            <w:hideMark/>
          </w:tcPr>
          <w:p w14:paraId="025A994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1,81</w:t>
            </w:r>
          </w:p>
        </w:tc>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68B5E83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8,09</w:t>
            </w:r>
          </w:p>
        </w:tc>
        <w:tc>
          <w:tcPr>
            <w:tcW w:w="219" w:type="dxa"/>
            <w:vAlign w:val="center"/>
            <w:hideMark/>
          </w:tcPr>
          <w:p w14:paraId="7612A39B" w14:textId="77777777" w:rsidR="00727833" w:rsidRPr="00727833" w:rsidRDefault="00727833" w:rsidP="00920ECA">
            <w:pPr>
              <w:rPr>
                <w:sz w:val="17"/>
                <w:szCs w:val="17"/>
              </w:rPr>
            </w:pPr>
          </w:p>
        </w:tc>
        <w:tc>
          <w:tcPr>
            <w:tcW w:w="219" w:type="dxa"/>
            <w:vAlign w:val="center"/>
            <w:hideMark/>
          </w:tcPr>
          <w:p w14:paraId="441B79C1" w14:textId="77777777" w:rsidR="00727833" w:rsidRPr="00727833" w:rsidRDefault="00727833" w:rsidP="00920ECA">
            <w:pPr>
              <w:rPr>
                <w:sz w:val="17"/>
                <w:szCs w:val="17"/>
              </w:rPr>
            </w:pPr>
          </w:p>
        </w:tc>
        <w:tc>
          <w:tcPr>
            <w:tcW w:w="219" w:type="dxa"/>
            <w:vAlign w:val="center"/>
            <w:hideMark/>
          </w:tcPr>
          <w:p w14:paraId="6D1AB21C" w14:textId="77777777" w:rsidR="00727833" w:rsidRPr="00727833" w:rsidRDefault="00727833" w:rsidP="00920ECA">
            <w:pPr>
              <w:rPr>
                <w:sz w:val="17"/>
                <w:szCs w:val="17"/>
              </w:rPr>
            </w:pPr>
          </w:p>
        </w:tc>
        <w:tc>
          <w:tcPr>
            <w:tcW w:w="219" w:type="dxa"/>
            <w:vAlign w:val="center"/>
            <w:hideMark/>
          </w:tcPr>
          <w:p w14:paraId="342FC393" w14:textId="77777777" w:rsidR="00727833" w:rsidRPr="00727833" w:rsidRDefault="00727833" w:rsidP="00920ECA">
            <w:pPr>
              <w:rPr>
                <w:sz w:val="17"/>
                <w:szCs w:val="17"/>
              </w:rPr>
            </w:pPr>
          </w:p>
        </w:tc>
        <w:tc>
          <w:tcPr>
            <w:tcW w:w="219" w:type="dxa"/>
            <w:vAlign w:val="center"/>
            <w:hideMark/>
          </w:tcPr>
          <w:p w14:paraId="276EAB5B" w14:textId="77777777" w:rsidR="00727833" w:rsidRPr="00727833" w:rsidRDefault="00727833" w:rsidP="00920ECA">
            <w:pPr>
              <w:rPr>
                <w:sz w:val="17"/>
                <w:szCs w:val="17"/>
              </w:rPr>
            </w:pPr>
          </w:p>
        </w:tc>
        <w:tc>
          <w:tcPr>
            <w:tcW w:w="219" w:type="dxa"/>
            <w:vAlign w:val="center"/>
            <w:hideMark/>
          </w:tcPr>
          <w:p w14:paraId="5BB08A70" w14:textId="77777777" w:rsidR="00727833" w:rsidRPr="00727833" w:rsidRDefault="00727833" w:rsidP="00920ECA">
            <w:pPr>
              <w:rPr>
                <w:sz w:val="17"/>
                <w:szCs w:val="17"/>
              </w:rPr>
            </w:pPr>
          </w:p>
        </w:tc>
        <w:tc>
          <w:tcPr>
            <w:tcW w:w="219" w:type="dxa"/>
            <w:vAlign w:val="center"/>
            <w:hideMark/>
          </w:tcPr>
          <w:p w14:paraId="1EBBD65D" w14:textId="77777777" w:rsidR="00727833" w:rsidRPr="00727833" w:rsidRDefault="00727833" w:rsidP="00920ECA">
            <w:pPr>
              <w:rPr>
                <w:sz w:val="17"/>
                <w:szCs w:val="17"/>
              </w:rPr>
            </w:pPr>
          </w:p>
        </w:tc>
        <w:tc>
          <w:tcPr>
            <w:tcW w:w="219" w:type="dxa"/>
            <w:vAlign w:val="center"/>
            <w:hideMark/>
          </w:tcPr>
          <w:p w14:paraId="271B61F0" w14:textId="77777777" w:rsidR="00727833" w:rsidRPr="00727833" w:rsidRDefault="00727833" w:rsidP="00920ECA">
            <w:pPr>
              <w:rPr>
                <w:sz w:val="17"/>
                <w:szCs w:val="17"/>
              </w:rPr>
            </w:pPr>
          </w:p>
        </w:tc>
        <w:tc>
          <w:tcPr>
            <w:tcW w:w="219" w:type="dxa"/>
            <w:vAlign w:val="center"/>
            <w:hideMark/>
          </w:tcPr>
          <w:p w14:paraId="6088F7D9" w14:textId="77777777" w:rsidR="00727833" w:rsidRPr="00727833" w:rsidRDefault="00727833" w:rsidP="00920ECA">
            <w:pPr>
              <w:rPr>
                <w:sz w:val="17"/>
                <w:szCs w:val="17"/>
              </w:rPr>
            </w:pPr>
          </w:p>
        </w:tc>
        <w:tc>
          <w:tcPr>
            <w:tcW w:w="219" w:type="dxa"/>
            <w:vAlign w:val="center"/>
            <w:hideMark/>
          </w:tcPr>
          <w:p w14:paraId="01991A80" w14:textId="77777777" w:rsidR="00727833" w:rsidRPr="00727833" w:rsidRDefault="00727833" w:rsidP="00920ECA">
            <w:pPr>
              <w:rPr>
                <w:sz w:val="17"/>
                <w:szCs w:val="17"/>
              </w:rPr>
            </w:pPr>
          </w:p>
        </w:tc>
      </w:tr>
      <w:tr w:rsidR="00727833" w:rsidRPr="00727833" w14:paraId="22CD7D01" w14:textId="77777777" w:rsidTr="00727833">
        <w:trPr>
          <w:trHeight w:val="375"/>
          <w:jc w:val="center"/>
        </w:trPr>
        <w:tc>
          <w:tcPr>
            <w:tcW w:w="4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583DB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1.4</w:t>
            </w:r>
          </w:p>
        </w:tc>
        <w:tc>
          <w:tcPr>
            <w:tcW w:w="4318" w:type="dxa"/>
            <w:tcBorders>
              <w:top w:val="single" w:sz="4" w:space="0" w:color="auto"/>
              <w:left w:val="nil"/>
              <w:bottom w:val="single" w:sz="4" w:space="0" w:color="auto"/>
              <w:right w:val="single" w:sz="4" w:space="0" w:color="auto"/>
            </w:tcBorders>
            <w:shd w:val="clear" w:color="auto" w:fill="auto"/>
            <w:noWrap/>
            <w:vAlign w:val="bottom"/>
            <w:hideMark/>
          </w:tcPr>
          <w:p w14:paraId="574499A7"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Расходы, связанные с созданием нормативных запасов топлива</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7DC78563"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14:paraId="6A55327B"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617E7AEA"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4C3E41DE"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0B71B9D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231" w:type="dxa"/>
            <w:tcBorders>
              <w:top w:val="nil"/>
              <w:left w:val="nil"/>
              <w:bottom w:val="nil"/>
              <w:right w:val="single" w:sz="4" w:space="0" w:color="auto"/>
            </w:tcBorders>
            <w:shd w:val="clear" w:color="auto" w:fill="auto"/>
            <w:noWrap/>
            <w:vAlign w:val="bottom"/>
            <w:hideMark/>
          </w:tcPr>
          <w:p w14:paraId="24F33EE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206" w:type="dxa"/>
            <w:tcBorders>
              <w:top w:val="nil"/>
              <w:left w:val="nil"/>
              <w:bottom w:val="nil"/>
              <w:right w:val="single" w:sz="4" w:space="0" w:color="auto"/>
            </w:tcBorders>
            <w:shd w:val="clear" w:color="auto" w:fill="auto"/>
            <w:noWrap/>
            <w:vAlign w:val="bottom"/>
            <w:hideMark/>
          </w:tcPr>
          <w:p w14:paraId="22C1F16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079" w:type="dxa"/>
            <w:tcBorders>
              <w:top w:val="nil"/>
              <w:left w:val="nil"/>
              <w:bottom w:val="nil"/>
              <w:right w:val="single" w:sz="4" w:space="0" w:color="auto"/>
            </w:tcBorders>
            <w:shd w:val="clear" w:color="auto" w:fill="auto"/>
            <w:noWrap/>
            <w:vAlign w:val="bottom"/>
            <w:hideMark/>
          </w:tcPr>
          <w:p w14:paraId="0557A89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089" w:type="dxa"/>
            <w:tcBorders>
              <w:top w:val="nil"/>
              <w:left w:val="nil"/>
              <w:bottom w:val="nil"/>
              <w:right w:val="single" w:sz="4" w:space="0" w:color="auto"/>
            </w:tcBorders>
            <w:shd w:val="clear" w:color="auto" w:fill="auto"/>
            <w:noWrap/>
            <w:vAlign w:val="bottom"/>
            <w:hideMark/>
          </w:tcPr>
          <w:p w14:paraId="0EEB28A2"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w:t>
            </w:r>
          </w:p>
        </w:tc>
        <w:tc>
          <w:tcPr>
            <w:tcW w:w="219" w:type="dxa"/>
            <w:vAlign w:val="center"/>
            <w:hideMark/>
          </w:tcPr>
          <w:p w14:paraId="2EEB824D" w14:textId="77777777" w:rsidR="00727833" w:rsidRPr="00727833" w:rsidRDefault="00727833" w:rsidP="00920ECA">
            <w:pPr>
              <w:rPr>
                <w:sz w:val="17"/>
                <w:szCs w:val="17"/>
              </w:rPr>
            </w:pPr>
          </w:p>
        </w:tc>
        <w:tc>
          <w:tcPr>
            <w:tcW w:w="219" w:type="dxa"/>
            <w:vAlign w:val="center"/>
            <w:hideMark/>
          </w:tcPr>
          <w:p w14:paraId="1BF29F63" w14:textId="77777777" w:rsidR="00727833" w:rsidRPr="00727833" w:rsidRDefault="00727833" w:rsidP="00920ECA">
            <w:pPr>
              <w:rPr>
                <w:sz w:val="17"/>
                <w:szCs w:val="17"/>
              </w:rPr>
            </w:pPr>
          </w:p>
        </w:tc>
        <w:tc>
          <w:tcPr>
            <w:tcW w:w="219" w:type="dxa"/>
            <w:vAlign w:val="center"/>
            <w:hideMark/>
          </w:tcPr>
          <w:p w14:paraId="45D96385" w14:textId="77777777" w:rsidR="00727833" w:rsidRPr="00727833" w:rsidRDefault="00727833" w:rsidP="00920ECA">
            <w:pPr>
              <w:rPr>
                <w:sz w:val="17"/>
                <w:szCs w:val="17"/>
              </w:rPr>
            </w:pPr>
          </w:p>
        </w:tc>
        <w:tc>
          <w:tcPr>
            <w:tcW w:w="219" w:type="dxa"/>
            <w:vAlign w:val="center"/>
            <w:hideMark/>
          </w:tcPr>
          <w:p w14:paraId="3FCBB4E4" w14:textId="77777777" w:rsidR="00727833" w:rsidRPr="00727833" w:rsidRDefault="00727833" w:rsidP="00920ECA">
            <w:pPr>
              <w:rPr>
                <w:sz w:val="17"/>
                <w:szCs w:val="17"/>
              </w:rPr>
            </w:pPr>
          </w:p>
        </w:tc>
        <w:tc>
          <w:tcPr>
            <w:tcW w:w="219" w:type="dxa"/>
            <w:vAlign w:val="center"/>
            <w:hideMark/>
          </w:tcPr>
          <w:p w14:paraId="04E764ED" w14:textId="77777777" w:rsidR="00727833" w:rsidRPr="00727833" w:rsidRDefault="00727833" w:rsidP="00920ECA">
            <w:pPr>
              <w:rPr>
                <w:sz w:val="17"/>
                <w:szCs w:val="17"/>
              </w:rPr>
            </w:pPr>
          </w:p>
        </w:tc>
        <w:tc>
          <w:tcPr>
            <w:tcW w:w="219" w:type="dxa"/>
            <w:vAlign w:val="center"/>
            <w:hideMark/>
          </w:tcPr>
          <w:p w14:paraId="3C178043" w14:textId="77777777" w:rsidR="00727833" w:rsidRPr="00727833" w:rsidRDefault="00727833" w:rsidP="00920ECA">
            <w:pPr>
              <w:rPr>
                <w:sz w:val="17"/>
                <w:szCs w:val="17"/>
              </w:rPr>
            </w:pPr>
          </w:p>
        </w:tc>
        <w:tc>
          <w:tcPr>
            <w:tcW w:w="219" w:type="dxa"/>
            <w:vAlign w:val="center"/>
            <w:hideMark/>
          </w:tcPr>
          <w:p w14:paraId="6CA04B9A" w14:textId="77777777" w:rsidR="00727833" w:rsidRPr="00727833" w:rsidRDefault="00727833" w:rsidP="00920ECA">
            <w:pPr>
              <w:rPr>
                <w:sz w:val="17"/>
                <w:szCs w:val="17"/>
              </w:rPr>
            </w:pPr>
          </w:p>
        </w:tc>
        <w:tc>
          <w:tcPr>
            <w:tcW w:w="219" w:type="dxa"/>
            <w:vAlign w:val="center"/>
            <w:hideMark/>
          </w:tcPr>
          <w:p w14:paraId="5C8134CD" w14:textId="77777777" w:rsidR="00727833" w:rsidRPr="00727833" w:rsidRDefault="00727833" w:rsidP="00920ECA">
            <w:pPr>
              <w:rPr>
                <w:sz w:val="17"/>
                <w:szCs w:val="17"/>
              </w:rPr>
            </w:pPr>
          </w:p>
        </w:tc>
        <w:tc>
          <w:tcPr>
            <w:tcW w:w="219" w:type="dxa"/>
            <w:vAlign w:val="center"/>
            <w:hideMark/>
          </w:tcPr>
          <w:p w14:paraId="63D37F00" w14:textId="77777777" w:rsidR="00727833" w:rsidRPr="00727833" w:rsidRDefault="00727833" w:rsidP="00920ECA">
            <w:pPr>
              <w:rPr>
                <w:sz w:val="17"/>
                <w:szCs w:val="17"/>
              </w:rPr>
            </w:pPr>
          </w:p>
        </w:tc>
        <w:tc>
          <w:tcPr>
            <w:tcW w:w="219" w:type="dxa"/>
            <w:vAlign w:val="center"/>
            <w:hideMark/>
          </w:tcPr>
          <w:p w14:paraId="43BC1DBC" w14:textId="77777777" w:rsidR="00727833" w:rsidRPr="00727833" w:rsidRDefault="00727833" w:rsidP="00920ECA">
            <w:pPr>
              <w:rPr>
                <w:sz w:val="17"/>
                <w:szCs w:val="17"/>
              </w:rPr>
            </w:pPr>
          </w:p>
        </w:tc>
      </w:tr>
      <w:tr w:rsidR="00727833" w:rsidRPr="00727833" w14:paraId="0280190A" w14:textId="77777777" w:rsidTr="00727833">
        <w:trPr>
          <w:trHeight w:val="390"/>
          <w:jc w:val="center"/>
        </w:trPr>
        <w:tc>
          <w:tcPr>
            <w:tcW w:w="469" w:type="dxa"/>
            <w:tcBorders>
              <w:top w:val="nil"/>
              <w:left w:val="single" w:sz="8" w:space="0" w:color="auto"/>
              <w:bottom w:val="single" w:sz="8" w:space="0" w:color="auto"/>
              <w:right w:val="single" w:sz="4" w:space="0" w:color="auto"/>
            </w:tcBorders>
            <w:shd w:val="clear" w:color="auto" w:fill="auto"/>
            <w:noWrap/>
            <w:vAlign w:val="bottom"/>
            <w:hideMark/>
          </w:tcPr>
          <w:p w14:paraId="404162A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4318" w:type="dxa"/>
            <w:tcBorders>
              <w:top w:val="nil"/>
              <w:left w:val="nil"/>
              <w:bottom w:val="single" w:sz="8" w:space="0" w:color="auto"/>
              <w:right w:val="single" w:sz="4" w:space="0" w:color="auto"/>
            </w:tcBorders>
            <w:shd w:val="clear" w:color="auto" w:fill="auto"/>
            <w:noWrap/>
            <w:vAlign w:val="bottom"/>
            <w:hideMark/>
          </w:tcPr>
          <w:p w14:paraId="2773ACD1"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Итого расходы на приобретение энергетических ресурсов</w:t>
            </w:r>
          </w:p>
        </w:tc>
        <w:tc>
          <w:tcPr>
            <w:tcW w:w="254" w:type="dxa"/>
            <w:tcBorders>
              <w:top w:val="nil"/>
              <w:left w:val="nil"/>
              <w:bottom w:val="single" w:sz="8" w:space="0" w:color="auto"/>
              <w:right w:val="single" w:sz="4" w:space="0" w:color="auto"/>
            </w:tcBorders>
            <w:shd w:val="clear" w:color="auto" w:fill="auto"/>
            <w:noWrap/>
            <w:vAlign w:val="bottom"/>
            <w:hideMark/>
          </w:tcPr>
          <w:p w14:paraId="1BB98E38"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493" w:type="dxa"/>
            <w:tcBorders>
              <w:top w:val="nil"/>
              <w:left w:val="nil"/>
              <w:bottom w:val="single" w:sz="8" w:space="0" w:color="auto"/>
              <w:right w:val="single" w:sz="4" w:space="0" w:color="auto"/>
            </w:tcBorders>
            <w:shd w:val="clear" w:color="auto" w:fill="auto"/>
            <w:noWrap/>
            <w:vAlign w:val="bottom"/>
            <w:hideMark/>
          </w:tcPr>
          <w:p w14:paraId="3891A7FA"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254" w:type="dxa"/>
            <w:tcBorders>
              <w:top w:val="nil"/>
              <w:left w:val="nil"/>
              <w:bottom w:val="single" w:sz="8" w:space="0" w:color="auto"/>
              <w:right w:val="single" w:sz="4" w:space="0" w:color="auto"/>
            </w:tcBorders>
            <w:shd w:val="clear" w:color="auto" w:fill="auto"/>
            <w:noWrap/>
            <w:vAlign w:val="bottom"/>
            <w:hideMark/>
          </w:tcPr>
          <w:p w14:paraId="46E5ED0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8" w:space="0" w:color="auto"/>
              <w:right w:val="single" w:sz="4" w:space="0" w:color="auto"/>
            </w:tcBorders>
            <w:shd w:val="clear" w:color="auto" w:fill="auto"/>
            <w:noWrap/>
            <w:vAlign w:val="bottom"/>
            <w:hideMark/>
          </w:tcPr>
          <w:p w14:paraId="7DC3CD48"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BA740E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60297,68</w:t>
            </w:r>
          </w:p>
        </w:tc>
        <w:tc>
          <w:tcPr>
            <w:tcW w:w="1231" w:type="dxa"/>
            <w:tcBorders>
              <w:top w:val="single" w:sz="4" w:space="0" w:color="auto"/>
              <w:left w:val="nil"/>
              <w:bottom w:val="single" w:sz="8" w:space="0" w:color="auto"/>
              <w:right w:val="single" w:sz="4" w:space="0" w:color="auto"/>
            </w:tcBorders>
            <w:shd w:val="clear" w:color="auto" w:fill="auto"/>
            <w:noWrap/>
            <w:vAlign w:val="bottom"/>
            <w:hideMark/>
          </w:tcPr>
          <w:p w14:paraId="3A711683"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77741,95</w:t>
            </w:r>
          </w:p>
        </w:tc>
        <w:tc>
          <w:tcPr>
            <w:tcW w:w="1206" w:type="dxa"/>
            <w:tcBorders>
              <w:top w:val="single" w:sz="4" w:space="0" w:color="auto"/>
              <w:left w:val="nil"/>
              <w:bottom w:val="single" w:sz="8" w:space="0" w:color="auto"/>
              <w:right w:val="nil"/>
            </w:tcBorders>
            <w:shd w:val="clear" w:color="auto" w:fill="auto"/>
            <w:noWrap/>
            <w:vAlign w:val="bottom"/>
            <w:hideMark/>
          </w:tcPr>
          <w:p w14:paraId="1F797576"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74211,85</w:t>
            </w:r>
          </w:p>
        </w:tc>
        <w:tc>
          <w:tcPr>
            <w:tcW w:w="1079" w:type="dxa"/>
            <w:tcBorders>
              <w:top w:val="single" w:sz="4" w:space="0" w:color="auto"/>
              <w:left w:val="nil"/>
              <w:bottom w:val="single" w:sz="8" w:space="0" w:color="auto"/>
              <w:right w:val="nil"/>
            </w:tcBorders>
            <w:shd w:val="clear" w:color="auto" w:fill="auto"/>
            <w:noWrap/>
            <w:vAlign w:val="bottom"/>
            <w:hideMark/>
          </w:tcPr>
          <w:p w14:paraId="119BE97D"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13914,17</w:t>
            </w:r>
          </w:p>
        </w:tc>
        <w:tc>
          <w:tcPr>
            <w:tcW w:w="1089" w:type="dxa"/>
            <w:tcBorders>
              <w:top w:val="single" w:sz="4" w:space="0" w:color="auto"/>
              <w:left w:val="nil"/>
              <w:bottom w:val="single" w:sz="8" w:space="0" w:color="auto"/>
              <w:right w:val="single" w:sz="4" w:space="0" w:color="auto"/>
            </w:tcBorders>
            <w:shd w:val="clear" w:color="auto" w:fill="auto"/>
            <w:noWrap/>
            <w:vAlign w:val="bottom"/>
            <w:hideMark/>
          </w:tcPr>
          <w:p w14:paraId="25592E0A"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23,08</w:t>
            </w:r>
          </w:p>
        </w:tc>
        <w:tc>
          <w:tcPr>
            <w:tcW w:w="219" w:type="dxa"/>
            <w:vAlign w:val="center"/>
            <w:hideMark/>
          </w:tcPr>
          <w:p w14:paraId="01129470" w14:textId="77777777" w:rsidR="00727833" w:rsidRPr="00727833" w:rsidRDefault="00727833" w:rsidP="00920ECA">
            <w:pPr>
              <w:rPr>
                <w:sz w:val="17"/>
                <w:szCs w:val="17"/>
              </w:rPr>
            </w:pPr>
          </w:p>
        </w:tc>
        <w:tc>
          <w:tcPr>
            <w:tcW w:w="219" w:type="dxa"/>
            <w:vAlign w:val="center"/>
            <w:hideMark/>
          </w:tcPr>
          <w:p w14:paraId="40D54316" w14:textId="77777777" w:rsidR="00727833" w:rsidRPr="00727833" w:rsidRDefault="00727833" w:rsidP="00920ECA">
            <w:pPr>
              <w:rPr>
                <w:sz w:val="17"/>
                <w:szCs w:val="17"/>
              </w:rPr>
            </w:pPr>
          </w:p>
        </w:tc>
        <w:tc>
          <w:tcPr>
            <w:tcW w:w="219" w:type="dxa"/>
            <w:vAlign w:val="center"/>
            <w:hideMark/>
          </w:tcPr>
          <w:p w14:paraId="507B77E3" w14:textId="77777777" w:rsidR="00727833" w:rsidRPr="00727833" w:rsidRDefault="00727833" w:rsidP="00920ECA">
            <w:pPr>
              <w:rPr>
                <w:sz w:val="17"/>
                <w:szCs w:val="17"/>
              </w:rPr>
            </w:pPr>
          </w:p>
        </w:tc>
        <w:tc>
          <w:tcPr>
            <w:tcW w:w="219" w:type="dxa"/>
            <w:vAlign w:val="center"/>
            <w:hideMark/>
          </w:tcPr>
          <w:p w14:paraId="2BB31D0D" w14:textId="77777777" w:rsidR="00727833" w:rsidRPr="00727833" w:rsidRDefault="00727833" w:rsidP="00920ECA">
            <w:pPr>
              <w:rPr>
                <w:sz w:val="17"/>
                <w:szCs w:val="17"/>
              </w:rPr>
            </w:pPr>
          </w:p>
        </w:tc>
        <w:tc>
          <w:tcPr>
            <w:tcW w:w="219" w:type="dxa"/>
            <w:vAlign w:val="center"/>
            <w:hideMark/>
          </w:tcPr>
          <w:p w14:paraId="116E508B" w14:textId="77777777" w:rsidR="00727833" w:rsidRPr="00727833" w:rsidRDefault="00727833" w:rsidP="00920ECA">
            <w:pPr>
              <w:rPr>
                <w:sz w:val="17"/>
                <w:szCs w:val="17"/>
              </w:rPr>
            </w:pPr>
          </w:p>
        </w:tc>
        <w:tc>
          <w:tcPr>
            <w:tcW w:w="219" w:type="dxa"/>
            <w:vAlign w:val="center"/>
            <w:hideMark/>
          </w:tcPr>
          <w:p w14:paraId="5014AFA6" w14:textId="77777777" w:rsidR="00727833" w:rsidRPr="00727833" w:rsidRDefault="00727833" w:rsidP="00920ECA">
            <w:pPr>
              <w:rPr>
                <w:sz w:val="17"/>
                <w:szCs w:val="17"/>
              </w:rPr>
            </w:pPr>
          </w:p>
        </w:tc>
        <w:tc>
          <w:tcPr>
            <w:tcW w:w="219" w:type="dxa"/>
            <w:vAlign w:val="center"/>
            <w:hideMark/>
          </w:tcPr>
          <w:p w14:paraId="44A35443" w14:textId="77777777" w:rsidR="00727833" w:rsidRPr="00727833" w:rsidRDefault="00727833" w:rsidP="00920ECA">
            <w:pPr>
              <w:rPr>
                <w:sz w:val="17"/>
                <w:szCs w:val="17"/>
              </w:rPr>
            </w:pPr>
          </w:p>
        </w:tc>
        <w:tc>
          <w:tcPr>
            <w:tcW w:w="219" w:type="dxa"/>
            <w:vAlign w:val="center"/>
            <w:hideMark/>
          </w:tcPr>
          <w:p w14:paraId="48E469D4" w14:textId="77777777" w:rsidR="00727833" w:rsidRPr="00727833" w:rsidRDefault="00727833" w:rsidP="00920ECA">
            <w:pPr>
              <w:rPr>
                <w:sz w:val="17"/>
                <w:szCs w:val="17"/>
              </w:rPr>
            </w:pPr>
          </w:p>
        </w:tc>
        <w:tc>
          <w:tcPr>
            <w:tcW w:w="219" w:type="dxa"/>
            <w:vAlign w:val="center"/>
            <w:hideMark/>
          </w:tcPr>
          <w:p w14:paraId="7DBCBB89" w14:textId="77777777" w:rsidR="00727833" w:rsidRPr="00727833" w:rsidRDefault="00727833" w:rsidP="00920ECA">
            <w:pPr>
              <w:rPr>
                <w:sz w:val="17"/>
                <w:szCs w:val="17"/>
              </w:rPr>
            </w:pPr>
          </w:p>
        </w:tc>
        <w:tc>
          <w:tcPr>
            <w:tcW w:w="219" w:type="dxa"/>
            <w:vAlign w:val="center"/>
            <w:hideMark/>
          </w:tcPr>
          <w:p w14:paraId="4C736896" w14:textId="77777777" w:rsidR="00727833" w:rsidRPr="00727833" w:rsidRDefault="00727833" w:rsidP="00920ECA">
            <w:pPr>
              <w:rPr>
                <w:sz w:val="17"/>
                <w:szCs w:val="17"/>
              </w:rPr>
            </w:pPr>
          </w:p>
        </w:tc>
      </w:tr>
      <w:tr w:rsidR="00727833" w:rsidRPr="00727833" w14:paraId="4AA241A7" w14:textId="77777777" w:rsidTr="00727833">
        <w:trPr>
          <w:trHeight w:val="525"/>
          <w:jc w:val="center"/>
        </w:trPr>
        <w:tc>
          <w:tcPr>
            <w:tcW w:w="12380" w:type="dxa"/>
            <w:gridSpan w:val="11"/>
            <w:tcBorders>
              <w:top w:val="single" w:sz="8" w:space="0" w:color="auto"/>
              <w:left w:val="single" w:sz="8" w:space="0" w:color="auto"/>
              <w:bottom w:val="single" w:sz="4" w:space="0" w:color="auto"/>
              <w:right w:val="nil"/>
            </w:tcBorders>
            <w:shd w:val="clear" w:color="auto" w:fill="auto"/>
            <w:vAlign w:val="center"/>
            <w:hideMark/>
          </w:tcPr>
          <w:p w14:paraId="074D403F"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xml:space="preserve">Определение операционных (подконтрольных) расходов </w:t>
            </w:r>
            <w:proofErr w:type="gramStart"/>
            <w:r w:rsidRPr="00727833">
              <w:rPr>
                <w:rFonts w:ascii="Bookman Old Style" w:hAnsi="Bookman Old Style" w:cs="Calibri"/>
                <w:b/>
                <w:bCs/>
                <w:sz w:val="17"/>
                <w:szCs w:val="17"/>
              </w:rPr>
              <w:t>( базовый</w:t>
            </w:r>
            <w:proofErr w:type="gramEnd"/>
            <w:r w:rsidRPr="00727833">
              <w:rPr>
                <w:rFonts w:ascii="Bookman Old Style" w:hAnsi="Bookman Old Style" w:cs="Calibri"/>
                <w:b/>
                <w:bCs/>
                <w:sz w:val="17"/>
                <w:szCs w:val="17"/>
              </w:rPr>
              <w:t xml:space="preserve"> уровень согласно приложению 5.1 </w:t>
            </w:r>
            <w:proofErr w:type="spellStart"/>
            <w:r w:rsidRPr="00727833">
              <w:rPr>
                <w:rFonts w:ascii="Bookman Old Style" w:hAnsi="Bookman Old Style" w:cs="Calibri"/>
                <w:b/>
                <w:bCs/>
                <w:sz w:val="17"/>
                <w:szCs w:val="17"/>
              </w:rPr>
              <w:t>метод.указаний</w:t>
            </w:r>
            <w:proofErr w:type="spellEnd"/>
            <w:r w:rsidRPr="00727833">
              <w:rPr>
                <w:rFonts w:ascii="Bookman Old Style" w:hAnsi="Bookman Old Style" w:cs="Calibri"/>
                <w:b/>
                <w:bCs/>
                <w:sz w:val="17"/>
                <w:szCs w:val="17"/>
              </w:rPr>
              <w:t>)</w:t>
            </w:r>
          </w:p>
        </w:tc>
        <w:tc>
          <w:tcPr>
            <w:tcW w:w="219" w:type="dxa"/>
            <w:vAlign w:val="center"/>
            <w:hideMark/>
          </w:tcPr>
          <w:p w14:paraId="72FAEE25" w14:textId="77777777" w:rsidR="00727833" w:rsidRPr="00727833" w:rsidRDefault="00727833" w:rsidP="00920ECA">
            <w:pPr>
              <w:rPr>
                <w:sz w:val="17"/>
                <w:szCs w:val="17"/>
              </w:rPr>
            </w:pPr>
          </w:p>
        </w:tc>
        <w:tc>
          <w:tcPr>
            <w:tcW w:w="219" w:type="dxa"/>
            <w:vAlign w:val="center"/>
            <w:hideMark/>
          </w:tcPr>
          <w:p w14:paraId="1F8F070B" w14:textId="77777777" w:rsidR="00727833" w:rsidRPr="00727833" w:rsidRDefault="00727833" w:rsidP="00920ECA">
            <w:pPr>
              <w:rPr>
                <w:sz w:val="17"/>
                <w:szCs w:val="17"/>
              </w:rPr>
            </w:pPr>
          </w:p>
        </w:tc>
        <w:tc>
          <w:tcPr>
            <w:tcW w:w="219" w:type="dxa"/>
            <w:vAlign w:val="center"/>
            <w:hideMark/>
          </w:tcPr>
          <w:p w14:paraId="4D0DEAEA" w14:textId="77777777" w:rsidR="00727833" w:rsidRPr="00727833" w:rsidRDefault="00727833" w:rsidP="00920ECA">
            <w:pPr>
              <w:rPr>
                <w:sz w:val="17"/>
                <w:szCs w:val="17"/>
              </w:rPr>
            </w:pPr>
          </w:p>
        </w:tc>
        <w:tc>
          <w:tcPr>
            <w:tcW w:w="219" w:type="dxa"/>
            <w:vAlign w:val="center"/>
            <w:hideMark/>
          </w:tcPr>
          <w:p w14:paraId="29F9FC82" w14:textId="77777777" w:rsidR="00727833" w:rsidRPr="00727833" w:rsidRDefault="00727833" w:rsidP="00920ECA">
            <w:pPr>
              <w:rPr>
                <w:sz w:val="17"/>
                <w:szCs w:val="17"/>
              </w:rPr>
            </w:pPr>
          </w:p>
        </w:tc>
        <w:tc>
          <w:tcPr>
            <w:tcW w:w="219" w:type="dxa"/>
            <w:vAlign w:val="center"/>
            <w:hideMark/>
          </w:tcPr>
          <w:p w14:paraId="7658D779" w14:textId="77777777" w:rsidR="00727833" w:rsidRPr="00727833" w:rsidRDefault="00727833" w:rsidP="00920ECA">
            <w:pPr>
              <w:rPr>
                <w:sz w:val="17"/>
                <w:szCs w:val="17"/>
              </w:rPr>
            </w:pPr>
          </w:p>
        </w:tc>
        <w:tc>
          <w:tcPr>
            <w:tcW w:w="219" w:type="dxa"/>
            <w:vAlign w:val="center"/>
            <w:hideMark/>
          </w:tcPr>
          <w:p w14:paraId="494F2B67" w14:textId="77777777" w:rsidR="00727833" w:rsidRPr="00727833" w:rsidRDefault="00727833" w:rsidP="00920ECA">
            <w:pPr>
              <w:rPr>
                <w:sz w:val="17"/>
                <w:szCs w:val="17"/>
              </w:rPr>
            </w:pPr>
          </w:p>
        </w:tc>
        <w:tc>
          <w:tcPr>
            <w:tcW w:w="219" w:type="dxa"/>
            <w:vAlign w:val="center"/>
            <w:hideMark/>
          </w:tcPr>
          <w:p w14:paraId="7D40DE5D" w14:textId="77777777" w:rsidR="00727833" w:rsidRPr="00727833" w:rsidRDefault="00727833" w:rsidP="00920ECA">
            <w:pPr>
              <w:rPr>
                <w:sz w:val="17"/>
                <w:szCs w:val="17"/>
              </w:rPr>
            </w:pPr>
          </w:p>
        </w:tc>
        <w:tc>
          <w:tcPr>
            <w:tcW w:w="219" w:type="dxa"/>
            <w:vAlign w:val="center"/>
            <w:hideMark/>
          </w:tcPr>
          <w:p w14:paraId="3C9F8EB8" w14:textId="77777777" w:rsidR="00727833" w:rsidRPr="00727833" w:rsidRDefault="00727833" w:rsidP="00920ECA">
            <w:pPr>
              <w:rPr>
                <w:sz w:val="17"/>
                <w:szCs w:val="17"/>
              </w:rPr>
            </w:pPr>
          </w:p>
        </w:tc>
        <w:tc>
          <w:tcPr>
            <w:tcW w:w="219" w:type="dxa"/>
            <w:vAlign w:val="center"/>
            <w:hideMark/>
          </w:tcPr>
          <w:p w14:paraId="50330947" w14:textId="77777777" w:rsidR="00727833" w:rsidRPr="00727833" w:rsidRDefault="00727833" w:rsidP="00920ECA">
            <w:pPr>
              <w:rPr>
                <w:sz w:val="17"/>
                <w:szCs w:val="17"/>
              </w:rPr>
            </w:pPr>
          </w:p>
        </w:tc>
        <w:tc>
          <w:tcPr>
            <w:tcW w:w="219" w:type="dxa"/>
            <w:vAlign w:val="center"/>
            <w:hideMark/>
          </w:tcPr>
          <w:p w14:paraId="50F7B9DD" w14:textId="77777777" w:rsidR="00727833" w:rsidRPr="00727833" w:rsidRDefault="00727833" w:rsidP="00920ECA">
            <w:pPr>
              <w:rPr>
                <w:sz w:val="17"/>
                <w:szCs w:val="17"/>
              </w:rPr>
            </w:pPr>
          </w:p>
        </w:tc>
      </w:tr>
      <w:tr w:rsidR="00727833" w:rsidRPr="00727833" w14:paraId="71198497" w14:textId="77777777" w:rsidTr="00727833">
        <w:trPr>
          <w:trHeight w:val="375"/>
          <w:jc w:val="center"/>
        </w:trPr>
        <w:tc>
          <w:tcPr>
            <w:tcW w:w="4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DBD92D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w:t>
            </w:r>
          </w:p>
        </w:tc>
        <w:tc>
          <w:tcPr>
            <w:tcW w:w="5319" w:type="dxa"/>
            <w:gridSpan w:val="4"/>
            <w:tcBorders>
              <w:top w:val="single" w:sz="8" w:space="0" w:color="auto"/>
              <w:left w:val="single" w:sz="4" w:space="0" w:color="auto"/>
              <w:bottom w:val="single" w:sz="4" w:space="0" w:color="auto"/>
              <w:right w:val="nil"/>
            </w:tcBorders>
            <w:shd w:val="clear" w:color="auto" w:fill="auto"/>
            <w:noWrap/>
            <w:vAlign w:val="bottom"/>
            <w:hideMark/>
          </w:tcPr>
          <w:p w14:paraId="7CB7F10A"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Расходы на сырьё и материалы </w:t>
            </w:r>
          </w:p>
        </w:tc>
        <w:tc>
          <w:tcPr>
            <w:tcW w:w="72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7A6F4C9"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B09891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6719,42</w:t>
            </w:r>
          </w:p>
        </w:tc>
        <w:tc>
          <w:tcPr>
            <w:tcW w:w="1231" w:type="dxa"/>
            <w:tcBorders>
              <w:top w:val="single" w:sz="8" w:space="0" w:color="auto"/>
              <w:left w:val="nil"/>
              <w:bottom w:val="nil"/>
              <w:right w:val="single" w:sz="4" w:space="0" w:color="auto"/>
            </w:tcBorders>
            <w:shd w:val="clear" w:color="auto" w:fill="auto"/>
            <w:noWrap/>
            <w:vAlign w:val="bottom"/>
            <w:hideMark/>
          </w:tcPr>
          <w:p w14:paraId="57DC97B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7 169,62</w:t>
            </w:r>
          </w:p>
        </w:tc>
        <w:tc>
          <w:tcPr>
            <w:tcW w:w="1206" w:type="dxa"/>
            <w:tcBorders>
              <w:top w:val="single" w:sz="8" w:space="0" w:color="auto"/>
              <w:left w:val="nil"/>
              <w:bottom w:val="nil"/>
              <w:right w:val="single" w:sz="4" w:space="0" w:color="auto"/>
            </w:tcBorders>
            <w:shd w:val="clear" w:color="auto" w:fill="auto"/>
            <w:noWrap/>
            <w:vAlign w:val="bottom"/>
            <w:hideMark/>
          </w:tcPr>
          <w:p w14:paraId="44B5EE7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6 891,71</w:t>
            </w:r>
          </w:p>
        </w:tc>
        <w:tc>
          <w:tcPr>
            <w:tcW w:w="1079" w:type="dxa"/>
            <w:tcBorders>
              <w:top w:val="single" w:sz="8" w:space="0" w:color="auto"/>
              <w:left w:val="nil"/>
              <w:bottom w:val="nil"/>
              <w:right w:val="single" w:sz="4" w:space="0" w:color="auto"/>
            </w:tcBorders>
            <w:shd w:val="clear" w:color="auto" w:fill="auto"/>
            <w:noWrap/>
            <w:vAlign w:val="bottom"/>
            <w:hideMark/>
          </w:tcPr>
          <w:p w14:paraId="128A765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172,29</w:t>
            </w:r>
          </w:p>
        </w:tc>
        <w:tc>
          <w:tcPr>
            <w:tcW w:w="1089" w:type="dxa"/>
            <w:tcBorders>
              <w:top w:val="single" w:sz="8" w:space="0" w:color="auto"/>
              <w:left w:val="nil"/>
              <w:bottom w:val="nil"/>
              <w:right w:val="single" w:sz="4" w:space="0" w:color="auto"/>
            </w:tcBorders>
            <w:shd w:val="clear" w:color="auto" w:fill="auto"/>
            <w:noWrap/>
            <w:vAlign w:val="bottom"/>
            <w:hideMark/>
          </w:tcPr>
          <w:p w14:paraId="64EBC8E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04B4C1A0" w14:textId="77777777" w:rsidR="00727833" w:rsidRPr="00727833" w:rsidRDefault="00727833" w:rsidP="00920ECA">
            <w:pPr>
              <w:rPr>
                <w:sz w:val="17"/>
                <w:szCs w:val="17"/>
              </w:rPr>
            </w:pPr>
          </w:p>
        </w:tc>
        <w:tc>
          <w:tcPr>
            <w:tcW w:w="219" w:type="dxa"/>
            <w:vAlign w:val="center"/>
            <w:hideMark/>
          </w:tcPr>
          <w:p w14:paraId="2574C86E" w14:textId="77777777" w:rsidR="00727833" w:rsidRPr="00727833" w:rsidRDefault="00727833" w:rsidP="00920ECA">
            <w:pPr>
              <w:rPr>
                <w:sz w:val="17"/>
                <w:szCs w:val="17"/>
              </w:rPr>
            </w:pPr>
          </w:p>
        </w:tc>
        <w:tc>
          <w:tcPr>
            <w:tcW w:w="219" w:type="dxa"/>
            <w:vAlign w:val="center"/>
            <w:hideMark/>
          </w:tcPr>
          <w:p w14:paraId="0C39EB5F" w14:textId="77777777" w:rsidR="00727833" w:rsidRPr="00727833" w:rsidRDefault="00727833" w:rsidP="00920ECA">
            <w:pPr>
              <w:rPr>
                <w:sz w:val="17"/>
                <w:szCs w:val="17"/>
              </w:rPr>
            </w:pPr>
          </w:p>
        </w:tc>
        <w:tc>
          <w:tcPr>
            <w:tcW w:w="219" w:type="dxa"/>
            <w:vAlign w:val="center"/>
            <w:hideMark/>
          </w:tcPr>
          <w:p w14:paraId="250752F6" w14:textId="77777777" w:rsidR="00727833" w:rsidRPr="00727833" w:rsidRDefault="00727833" w:rsidP="00920ECA">
            <w:pPr>
              <w:rPr>
                <w:sz w:val="17"/>
                <w:szCs w:val="17"/>
              </w:rPr>
            </w:pPr>
          </w:p>
        </w:tc>
        <w:tc>
          <w:tcPr>
            <w:tcW w:w="219" w:type="dxa"/>
            <w:vAlign w:val="center"/>
            <w:hideMark/>
          </w:tcPr>
          <w:p w14:paraId="25066ABB" w14:textId="77777777" w:rsidR="00727833" w:rsidRPr="00727833" w:rsidRDefault="00727833" w:rsidP="00920ECA">
            <w:pPr>
              <w:rPr>
                <w:sz w:val="17"/>
                <w:szCs w:val="17"/>
              </w:rPr>
            </w:pPr>
          </w:p>
        </w:tc>
        <w:tc>
          <w:tcPr>
            <w:tcW w:w="219" w:type="dxa"/>
            <w:vAlign w:val="center"/>
            <w:hideMark/>
          </w:tcPr>
          <w:p w14:paraId="023946BA" w14:textId="77777777" w:rsidR="00727833" w:rsidRPr="00727833" w:rsidRDefault="00727833" w:rsidP="00920ECA">
            <w:pPr>
              <w:rPr>
                <w:sz w:val="17"/>
                <w:szCs w:val="17"/>
              </w:rPr>
            </w:pPr>
          </w:p>
        </w:tc>
        <w:tc>
          <w:tcPr>
            <w:tcW w:w="219" w:type="dxa"/>
            <w:vAlign w:val="center"/>
            <w:hideMark/>
          </w:tcPr>
          <w:p w14:paraId="6A5B0949" w14:textId="77777777" w:rsidR="00727833" w:rsidRPr="00727833" w:rsidRDefault="00727833" w:rsidP="00920ECA">
            <w:pPr>
              <w:rPr>
                <w:sz w:val="17"/>
                <w:szCs w:val="17"/>
              </w:rPr>
            </w:pPr>
          </w:p>
        </w:tc>
        <w:tc>
          <w:tcPr>
            <w:tcW w:w="219" w:type="dxa"/>
            <w:vAlign w:val="center"/>
            <w:hideMark/>
          </w:tcPr>
          <w:p w14:paraId="41802CCF" w14:textId="77777777" w:rsidR="00727833" w:rsidRPr="00727833" w:rsidRDefault="00727833" w:rsidP="00920ECA">
            <w:pPr>
              <w:rPr>
                <w:sz w:val="17"/>
                <w:szCs w:val="17"/>
              </w:rPr>
            </w:pPr>
          </w:p>
        </w:tc>
        <w:tc>
          <w:tcPr>
            <w:tcW w:w="219" w:type="dxa"/>
            <w:vAlign w:val="center"/>
            <w:hideMark/>
          </w:tcPr>
          <w:p w14:paraId="6D43D245" w14:textId="77777777" w:rsidR="00727833" w:rsidRPr="00727833" w:rsidRDefault="00727833" w:rsidP="00920ECA">
            <w:pPr>
              <w:rPr>
                <w:sz w:val="17"/>
                <w:szCs w:val="17"/>
              </w:rPr>
            </w:pPr>
          </w:p>
        </w:tc>
        <w:tc>
          <w:tcPr>
            <w:tcW w:w="219" w:type="dxa"/>
            <w:vAlign w:val="center"/>
            <w:hideMark/>
          </w:tcPr>
          <w:p w14:paraId="5DE68F6F" w14:textId="77777777" w:rsidR="00727833" w:rsidRPr="00727833" w:rsidRDefault="00727833" w:rsidP="00920ECA">
            <w:pPr>
              <w:rPr>
                <w:sz w:val="17"/>
                <w:szCs w:val="17"/>
              </w:rPr>
            </w:pPr>
          </w:p>
        </w:tc>
      </w:tr>
      <w:tr w:rsidR="00727833" w:rsidRPr="00727833" w14:paraId="446F56BE"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7B008AF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w:t>
            </w:r>
          </w:p>
        </w:tc>
        <w:tc>
          <w:tcPr>
            <w:tcW w:w="5319" w:type="dxa"/>
            <w:gridSpan w:val="4"/>
            <w:tcBorders>
              <w:top w:val="single" w:sz="4" w:space="0" w:color="auto"/>
              <w:left w:val="single" w:sz="4" w:space="0" w:color="auto"/>
              <w:bottom w:val="single" w:sz="4" w:space="0" w:color="auto"/>
              <w:right w:val="nil"/>
            </w:tcBorders>
            <w:shd w:val="clear" w:color="auto" w:fill="auto"/>
            <w:noWrap/>
            <w:vAlign w:val="bottom"/>
            <w:hideMark/>
          </w:tcPr>
          <w:p w14:paraId="5EDF2394"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Расходы на ремонт основных средств</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164D17D"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03C5716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21786,69</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489BE00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23 246,40</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1EEDFFB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22 345,30</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2B78493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558,61</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14:paraId="409E1AE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560C5BD8" w14:textId="77777777" w:rsidR="00727833" w:rsidRPr="00727833" w:rsidRDefault="00727833" w:rsidP="00920ECA">
            <w:pPr>
              <w:rPr>
                <w:sz w:val="17"/>
                <w:szCs w:val="17"/>
              </w:rPr>
            </w:pPr>
          </w:p>
        </w:tc>
        <w:tc>
          <w:tcPr>
            <w:tcW w:w="219" w:type="dxa"/>
            <w:vAlign w:val="center"/>
            <w:hideMark/>
          </w:tcPr>
          <w:p w14:paraId="332C5EE9" w14:textId="77777777" w:rsidR="00727833" w:rsidRPr="00727833" w:rsidRDefault="00727833" w:rsidP="00920ECA">
            <w:pPr>
              <w:rPr>
                <w:sz w:val="17"/>
                <w:szCs w:val="17"/>
              </w:rPr>
            </w:pPr>
          </w:p>
        </w:tc>
        <w:tc>
          <w:tcPr>
            <w:tcW w:w="219" w:type="dxa"/>
            <w:vAlign w:val="center"/>
            <w:hideMark/>
          </w:tcPr>
          <w:p w14:paraId="4841EAA2" w14:textId="77777777" w:rsidR="00727833" w:rsidRPr="00727833" w:rsidRDefault="00727833" w:rsidP="00920ECA">
            <w:pPr>
              <w:rPr>
                <w:sz w:val="17"/>
                <w:szCs w:val="17"/>
              </w:rPr>
            </w:pPr>
          </w:p>
        </w:tc>
        <w:tc>
          <w:tcPr>
            <w:tcW w:w="219" w:type="dxa"/>
            <w:vAlign w:val="center"/>
            <w:hideMark/>
          </w:tcPr>
          <w:p w14:paraId="23D32876" w14:textId="77777777" w:rsidR="00727833" w:rsidRPr="00727833" w:rsidRDefault="00727833" w:rsidP="00920ECA">
            <w:pPr>
              <w:rPr>
                <w:sz w:val="17"/>
                <w:szCs w:val="17"/>
              </w:rPr>
            </w:pPr>
          </w:p>
        </w:tc>
        <w:tc>
          <w:tcPr>
            <w:tcW w:w="219" w:type="dxa"/>
            <w:vAlign w:val="center"/>
            <w:hideMark/>
          </w:tcPr>
          <w:p w14:paraId="76C40803" w14:textId="77777777" w:rsidR="00727833" w:rsidRPr="00727833" w:rsidRDefault="00727833" w:rsidP="00920ECA">
            <w:pPr>
              <w:rPr>
                <w:sz w:val="17"/>
                <w:szCs w:val="17"/>
              </w:rPr>
            </w:pPr>
          </w:p>
        </w:tc>
        <w:tc>
          <w:tcPr>
            <w:tcW w:w="219" w:type="dxa"/>
            <w:vAlign w:val="center"/>
            <w:hideMark/>
          </w:tcPr>
          <w:p w14:paraId="5974506D" w14:textId="77777777" w:rsidR="00727833" w:rsidRPr="00727833" w:rsidRDefault="00727833" w:rsidP="00920ECA">
            <w:pPr>
              <w:rPr>
                <w:sz w:val="17"/>
                <w:szCs w:val="17"/>
              </w:rPr>
            </w:pPr>
          </w:p>
        </w:tc>
        <w:tc>
          <w:tcPr>
            <w:tcW w:w="219" w:type="dxa"/>
            <w:vAlign w:val="center"/>
            <w:hideMark/>
          </w:tcPr>
          <w:p w14:paraId="5E3E50D2" w14:textId="77777777" w:rsidR="00727833" w:rsidRPr="00727833" w:rsidRDefault="00727833" w:rsidP="00920ECA">
            <w:pPr>
              <w:rPr>
                <w:sz w:val="17"/>
                <w:szCs w:val="17"/>
              </w:rPr>
            </w:pPr>
          </w:p>
        </w:tc>
        <w:tc>
          <w:tcPr>
            <w:tcW w:w="219" w:type="dxa"/>
            <w:vAlign w:val="center"/>
            <w:hideMark/>
          </w:tcPr>
          <w:p w14:paraId="17AF5F5C" w14:textId="77777777" w:rsidR="00727833" w:rsidRPr="00727833" w:rsidRDefault="00727833" w:rsidP="00920ECA">
            <w:pPr>
              <w:rPr>
                <w:sz w:val="17"/>
                <w:szCs w:val="17"/>
              </w:rPr>
            </w:pPr>
          </w:p>
        </w:tc>
        <w:tc>
          <w:tcPr>
            <w:tcW w:w="219" w:type="dxa"/>
            <w:vAlign w:val="center"/>
            <w:hideMark/>
          </w:tcPr>
          <w:p w14:paraId="3DEA0272" w14:textId="77777777" w:rsidR="00727833" w:rsidRPr="00727833" w:rsidRDefault="00727833" w:rsidP="00920ECA">
            <w:pPr>
              <w:rPr>
                <w:sz w:val="17"/>
                <w:szCs w:val="17"/>
              </w:rPr>
            </w:pPr>
          </w:p>
        </w:tc>
        <w:tc>
          <w:tcPr>
            <w:tcW w:w="219" w:type="dxa"/>
            <w:vAlign w:val="center"/>
            <w:hideMark/>
          </w:tcPr>
          <w:p w14:paraId="556CA7D4" w14:textId="77777777" w:rsidR="00727833" w:rsidRPr="00727833" w:rsidRDefault="00727833" w:rsidP="00920ECA">
            <w:pPr>
              <w:rPr>
                <w:sz w:val="17"/>
                <w:szCs w:val="17"/>
              </w:rPr>
            </w:pPr>
          </w:p>
        </w:tc>
      </w:tr>
      <w:tr w:rsidR="00727833" w:rsidRPr="00727833" w14:paraId="2B8FE1D1" w14:textId="77777777" w:rsidTr="00727833">
        <w:trPr>
          <w:trHeight w:val="360"/>
          <w:jc w:val="center"/>
        </w:trPr>
        <w:tc>
          <w:tcPr>
            <w:tcW w:w="469" w:type="dxa"/>
            <w:tcBorders>
              <w:top w:val="nil"/>
              <w:left w:val="single" w:sz="8" w:space="0" w:color="auto"/>
              <w:bottom w:val="single" w:sz="4" w:space="0" w:color="auto"/>
              <w:right w:val="nil"/>
            </w:tcBorders>
            <w:shd w:val="clear" w:color="auto" w:fill="auto"/>
            <w:noWrap/>
            <w:vAlign w:val="bottom"/>
            <w:hideMark/>
          </w:tcPr>
          <w:p w14:paraId="7E5F91F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w:t>
            </w:r>
          </w:p>
        </w:tc>
        <w:tc>
          <w:tcPr>
            <w:tcW w:w="5319" w:type="dxa"/>
            <w:gridSpan w:val="4"/>
            <w:tcBorders>
              <w:top w:val="single" w:sz="4" w:space="0" w:color="auto"/>
              <w:left w:val="single" w:sz="4" w:space="0" w:color="auto"/>
              <w:bottom w:val="single" w:sz="4" w:space="0" w:color="auto"/>
              <w:right w:val="nil"/>
            </w:tcBorders>
            <w:shd w:val="clear" w:color="auto" w:fill="auto"/>
            <w:noWrap/>
            <w:vAlign w:val="bottom"/>
            <w:hideMark/>
          </w:tcPr>
          <w:p w14:paraId="33705E05"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Расходы на оплату труда, всего</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8D3A7D3"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6ADA4AD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36469,8</w:t>
            </w:r>
          </w:p>
        </w:tc>
        <w:tc>
          <w:tcPr>
            <w:tcW w:w="1231" w:type="dxa"/>
            <w:tcBorders>
              <w:top w:val="nil"/>
              <w:left w:val="nil"/>
              <w:bottom w:val="single" w:sz="4" w:space="0" w:color="auto"/>
              <w:right w:val="single" w:sz="4" w:space="0" w:color="auto"/>
            </w:tcBorders>
            <w:shd w:val="clear" w:color="auto" w:fill="auto"/>
            <w:noWrap/>
            <w:vAlign w:val="bottom"/>
            <w:hideMark/>
          </w:tcPr>
          <w:p w14:paraId="5375868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40 433,35</w:t>
            </w:r>
          </w:p>
        </w:tc>
        <w:tc>
          <w:tcPr>
            <w:tcW w:w="1206" w:type="dxa"/>
            <w:tcBorders>
              <w:top w:val="nil"/>
              <w:left w:val="nil"/>
              <w:bottom w:val="single" w:sz="4" w:space="0" w:color="auto"/>
              <w:right w:val="single" w:sz="4" w:space="0" w:color="auto"/>
            </w:tcBorders>
            <w:shd w:val="clear" w:color="auto" w:fill="auto"/>
            <w:noWrap/>
            <w:vAlign w:val="bottom"/>
            <w:hideMark/>
          </w:tcPr>
          <w:p w14:paraId="5EB7997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37 404,86</w:t>
            </w:r>
          </w:p>
        </w:tc>
        <w:tc>
          <w:tcPr>
            <w:tcW w:w="1079" w:type="dxa"/>
            <w:tcBorders>
              <w:top w:val="nil"/>
              <w:left w:val="nil"/>
              <w:bottom w:val="single" w:sz="4" w:space="0" w:color="auto"/>
              <w:right w:val="single" w:sz="4" w:space="0" w:color="auto"/>
            </w:tcBorders>
            <w:shd w:val="clear" w:color="auto" w:fill="auto"/>
            <w:noWrap/>
            <w:vAlign w:val="bottom"/>
            <w:hideMark/>
          </w:tcPr>
          <w:p w14:paraId="4487B76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935,08</w:t>
            </w:r>
          </w:p>
        </w:tc>
        <w:tc>
          <w:tcPr>
            <w:tcW w:w="1089" w:type="dxa"/>
            <w:tcBorders>
              <w:top w:val="nil"/>
              <w:left w:val="nil"/>
              <w:bottom w:val="single" w:sz="4" w:space="0" w:color="auto"/>
              <w:right w:val="single" w:sz="4" w:space="0" w:color="auto"/>
            </w:tcBorders>
            <w:shd w:val="clear" w:color="auto" w:fill="auto"/>
            <w:noWrap/>
            <w:vAlign w:val="bottom"/>
            <w:hideMark/>
          </w:tcPr>
          <w:p w14:paraId="2593112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501B60BF" w14:textId="77777777" w:rsidR="00727833" w:rsidRPr="00727833" w:rsidRDefault="00727833" w:rsidP="00920ECA">
            <w:pPr>
              <w:rPr>
                <w:sz w:val="17"/>
                <w:szCs w:val="17"/>
              </w:rPr>
            </w:pPr>
          </w:p>
        </w:tc>
        <w:tc>
          <w:tcPr>
            <w:tcW w:w="219" w:type="dxa"/>
            <w:vAlign w:val="center"/>
            <w:hideMark/>
          </w:tcPr>
          <w:p w14:paraId="455B5B1A" w14:textId="77777777" w:rsidR="00727833" w:rsidRPr="00727833" w:rsidRDefault="00727833" w:rsidP="00920ECA">
            <w:pPr>
              <w:rPr>
                <w:sz w:val="17"/>
                <w:szCs w:val="17"/>
              </w:rPr>
            </w:pPr>
          </w:p>
        </w:tc>
        <w:tc>
          <w:tcPr>
            <w:tcW w:w="219" w:type="dxa"/>
            <w:vAlign w:val="center"/>
            <w:hideMark/>
          </w:tcPr>
          <w:p w14:paraId="5CC2CB83" w14:textId="77777777" w:rsidR="00727833" w:rsidRPr="00727833" w:rsidRDefault="00727833" w:rsidP="00920ECA">
            <w:pPr>
              <w:rPr>
                <w:sz w:val="17"/>
                <w:szCs w:val="17"/>
              </w:rPr>
            </w:pPr>
          </w:p>
        </w:tc>
        <w:tc>
          <w:tcPr>
            <w:tcW w:w="219" w:type="dxa"/>
            <w:vAlign w:val="center"/>
            <w:hideMark/>
          </w:tcPr>
          <w:p w14:paraId="38063CFA" w14:textId="77777777" w:rsidR="00727833" w:rsidRPr="00727833" w:rsidRDefault="00727833" w:rsidP="00920ECA">
            <w:pPr>
              <w:rPr>
                <w:sz w:val="17"/>
                <w:szCs w:val="17"/>
              </w:rPr>
            </w:pPr>
          </w:p>
        </w:tc>
        <w:tc>
          <w:tcPr>
            <w:tcW w:w="219" w:type="dxa"/>
            <w:vAlign w:val="center"/>
            <w:hideMark/>
          </w:tcPr>
          <w:p w14:paraId="625E1B3C" w14:textId="77777777" w:rsidR="00727833" w:rsidRPr="00727833" w:rsidRDefault="00727833" w:rsidP="00920ECA">
            <w:pPr>
              <w:rPr>
                <w:sz w:val="17"/>
                <w:szCs w:val="17"/>
              </w:rPr>
            </w:pPr>
          </w:p>
        </w:tc>
        <w:tc>
          <w:tcPr>
            <w:tcW w:w="219" w:type="dxa"/>
            <w:vAlign w:val="center"/>
            <w:hideMark/>
          </w:tcPr>
          <w:p w14:paraId="4F47B386" w14:textId="77777777" w:rsidR="00727833" w:rsidRPr="00727833" w:rsidRDefault="00727833" w:rsidP="00920ECA">
            <w:pPr>
              <w:rPr>
                <w:sz w:val="17"/>
                <w:szCs w:val="17"/>
              </w:rPr>
            </w:pPr>
          </w:p>
        </w:tc>
        <w:tc>
          <w:tcPr>
            <w:tcW w:w="219" w:type="dxa"/>
            <w:vAlign w:val="center"/>
            <w:hideMark/>
          </w:tcPr>
          <w:p w14:paraId="0CBEF6A5" w14:textId="77777777" w:rsidR="00727833" w:rsidRPr="00727833" w:rsidRDefault="00727833" w:rsidP="00920ECA">
            <w:pPr>
              <w:rPr>
                <w:sz w:val="17"/>
                <w:szCs w:val="17"/>
              </w:rPr>
            </w:pPr>
          </w:p>
        </w:tc>
        <w:tc>
          <w:tcPr>
            <w:tcW w:w="219" w:type="dxa"/>
            <w:vAlign w:val="center"/>
            <w:hideMark/>
          </w:tcPr>
          <w:p w14:paraId="1508DF0D" w14:textId="77777777" w:rsidR="00727833" w:rsidRPr="00727833" w:rsidRDefault="00727833" w:rsidP="00920ECA">
            <w:pPr>
              <w:rPr>
                <w:sz w:val="17"/>
                <w:szCs w:val="17"/>
              </w:rPr>
            </w:pPr>
          </w:p>
        </w:tc>
        <w:tc>
          <w:tcPr>
            <w:tcW w:w="219" w:type="dxa"/>
            <w:vAlign w:val="center"/>
            <w:hideMark/>
          </w:tcPr>
          <w:p w14:paraId="1061B7AA" w14:textId="77777777" w:rsidR="00727833" w:rsidRPr="00727833" w:rsidRDefault="00727833" w:rsidP="00920ECA">
            <w:pPr>
              <w:rPr>
                <w:sz w:val="17"/>
                <w:szCs w:val="17"/>
              </w:rPr>
            </w:pPr>
          </w:p>
        </w:tc>
        <w:tc>
          <w:tcPr>
            <w:tcW w:w="219" w:type="dxa"/>
            <w:vAlign w:val="center"/>
            <w:hideMark/>
          </w:tcPr>
          <w:p w14:paraId="0FCFA23E" w14:textId="77777777" w:rsidR="00727833" w:rsidRPr="00727833" w:rsidRDefault="00727833" w:rsidP="00920ECA">
            <w:pPr>
              <w:rPr>
                <w:sz w:val="17"/>
                <w:szCs w:val="17"/>
              </w:rPr>
            </w:pPr>
          </w:p>
        </w:tc>
      </w:tr>
      <w:tr w:rsidR="00727833" w:rsidRPr="00727833" w14:paraId="7F086286"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49D6D8B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4572" w:type="dxa"/>
            <w:gridSpan w:val="2"/>
            <w:tcBorders>
              <w:top w:val="nil"/>
              <w:left w:val="single" w:sz="4" w:space="0" w:color="auto"/>
              <w:bottom w:val="nil"/>
              <w:right w:val="nil"/>
            </w:tcBorders>
            <w:shd w:val="clear" w:color="auto" w:fill="auto"/>
            <w:noWrap/>
            <w:vAlign w:val="bottom"/>
            <w:hideMark/>
          </w:tcPr>
          <w:p w14:paraId="5245548D"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в том числе ППП</w:t>
            </w:r>
          </w:p>
        </w:tc>
        <w:tc>
          <w:tcPr>
            <w:tcW w:w="493" w:type="dxa"/>
            <w:tcBorders>
              <w:top w:val="nil"/>
              <w:left w:val="nil"/>
              <w:bottom w:val="nil"/>
              <w:right w:val="nil"/>
            </w:tcBorders>
            <w:shd w:val="clear" w:color="auto" w:fill="auto"/>
            <w:noWrap/>
            <w:vAlign w:val="bottom"/>
            <w:hideMark/>
          </w:tcPr>
          <w:p w14:paraId="48C97E2A" w14:textId="77777777" w:rsidR="00727833" w:rsidRPr="00727833" w:rsidRDefault="00727833" w:rsidP="00920ECA">
            <w:pPr>
              <w:rPr>
                <w:rFonts w:ascii="Bookman Old Style" w:hAnsi="Bookman Old Style" w:cs="Calibri"/>
                <w:sz w:val="17"/>
                <w:szCs w:val="17"/>
              </w:rPr>
            </w:pPr>
          </w:p>
        </w:tc>
        <w:tc>
          <w:tcPr>
            <w:tcW w:w="254" w:type="dxa"/>
            <w:tcBorders>
              <w:top w:val="nil"/>
              <w:left w:val="nil"/>
              <w:bottom w:val="nil"/>
              <w:right w:val="nil"/>
            </w:tcBorders>
            <w:shd w:val="clear" w:color="auto" w:fill="auto"/>
            <w:noWrap/>
            <w:vAlign w:val="bottom"/>
            <w:hideMark/>
          </w:tcPr>
          <w:p w14:paraId="74F9DC09" w14:textId="77777777" w:rsidR="00727833" w:rsidRPr="00727833" w:rsidRDefault="00727833" w:rsidP="00920ECA">
            <w:pPr>
              <w:rPr>
                <w:sz w:val="17"/>
                <w:szCs w:val="17"/>
              </w:rPr>
            </w:pPr>
          </w:p>
        </w:tc>
        <w:tc>
          <w:tcPr>
            <w:tcW w:w="725" w:type="dxa"/>
            <w:tcBorders>
              <w:top w:val="nil"/>
              <w:left w:val="single" w:sz="4" w:space="0" w:color="auto"/>
              <w:bottom w:val="nil"/>
              <w:right w:val="single" w:sz="4" w:space="0" w:color="auto"/>
            </w:tcBorders>
            <w:shd w:val="clear" w:color="auto" w:fill="auto"/>
            <w:noWrap/>
            <w:vAlign w:val="bottom"/>
            <w:hideMark/>
          </w:tcPr>
          <w:p w14:paraId="307B29C0"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7FFD748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25684,5</w:t>
            </w:r>
          </w:p>
        </w:tc>
        <w:tc>
          <w:tcPr>
            <w:tcW w:w="1231" w:type="dxa"/>
            <w:tcBorders>
              <w:top w:val="nil"/>
              <w:left w:val="nil"/>
              <w:bottom w:val="nil"/>
              <w:right w:val="single" w:sz="4" w:space="0" w:color="auto"/>
            </w:tcBorders>
            <w:shd w:val="clear" w:color="auto" w:fill="auto"/>
            <w:noWrap/>
            <w:vAlign w:val="bottom"/>
            <w:hideMark/>
          </w:tcPr>
          <w:p w14:paraId="396D423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28 925,46</w:t>
            </w:r>
          </w:p>
        </w:tc>
        <w:tc>
          <w:tcPr>
            <w:tcW w:w="1206" w:type="dxa"/>
            <w:tcBorders>
              <w:top w:val="nil"/>
              <w:left w:val="nil"/>
              <w:bottom w:val="nil"/>
              <w:right w:val="single" w:sz="4" w:space="0" w:color="auto"/>
            </w:tcBorders>
            <w:shd w:val="clear" w:color="auto" w:fill="auto"/>
            <w:noWrap/>
            <w:vAlign w:val="bottom"/>
            <w:hideMark/>
          </w:tcPr>
          <w:p w14:paraId="2F919DD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26 343,05</w:t>
            </w:r>
          </w:p>
        </w:tc>
        <w:tc>
          <w:tcPr>
            <w:tcW w:w="1079" w:type="dxa"/>
            <w:tcBorders>
              <w:top w:val="nil"/>
              <w:left w:val="nil"/>
              <w:bottom w:val="nil"/>
              <w:right w:val="single" w:sz="4" w:space="0" w:color="auto"/>
            </w:tcBorders>
            <w:shd w:val="clear" w:color="auto" w:fill="auto"/>
            <w:noWrap/>
            <w:vAlign w:val="bottom"/>
            <w:hideMark/>
          </w:tcPr>
          <w:p w14:paraId="0060BF2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658,55</w:t>
            </w:r>
          </w:p>
        </w:tc>
        <w:tc>
          <w:tcPr>
            <w:tcW w:w="1089" w:type="dxa"/>
            <w:tcBorders>
              <w:top w:val="nil"/>
              <w:left w:val="nil"/>
              <w:bottom w:val="nil"/>
              <w:right w:val="single" w:sz="4" w:space="0" w:color="auto"/>
            </w:tcBorders>
            <w:shd w:val="clear" w:color="auto" w:fill="auto"/>
            <w:noWrap/>
            <w:vAlign w:val="bottom"/>
            <w:hideMark/>
          </w:tcPr>
          <w:p w14:paraId="1A92460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4F0E68F7" w14:textId="77777777" w:rsidR="00727833" w:rsidRPr="00727833" w:rsidRDefault="00727833" w:rsidP="00920ECA">
            <w:pPr>
              <w:rPr>
                <w:sz w:val="17"/>
                <w:szCs w:val="17"/>
              </w:rPr>
            </w:pPr>
          </w:p>
        </w:tc>
        <w:tc>
          <w:tcPr>
            <w:tcW w:w="219" w:type="dxa"/>
            <w:vAlign w:val="center"/>
            <w:hideMark/>
          </w:tcPr>
          <w:p w14:paraId="76DDBA79" w14:textId="77777777" w:rsidR="00727833" w:rsidRPr="00727833" w:rsidRDefault="00727833" w:rsidP="00920ECA">
            <w:pPr>
              <w:rPr>
                <w:sz w:val="17"/>
                <w:szCs w:val="17"/>
              </w:rPr>
            </w:pPr>
          </w:p>
        </w:tc>
        <w:tc>
          <w:tcPr>
            <w:tcW w:w="219" w:type="dxa"/>
            <w:vAlign w:val="center"/>
            <w:hideMark/>
          </w:tcPr>
          <w:p w14:paraId="33479FA1" w14:textId="77777777" w:rsidR="00727833" w:rsidRPr="00727833" w:rsidRDefault="00727833" w:rsidP="00920ECA">
            <w:pPr>
              <w:rPr>
                <w:sz w:val="17"/>
                <w:szCs w:val="17"/>
              </w:rPr>
            </w:pPr>
          </w:p>
        </w:tc>
        <w:tc>
          <w:tcPr>
            <w:tcW w:w="219" w:type="dxa"/>
            <w:vAlign w:val="center"/>
            <w:hideMark/>
          </w:tcPr>
          <w:p w14:paraId="5DC3BE13" w14:textId="77777777" w:rsidR="00727833" w:rsidRPr="00727833" w:rsidRDefault="00727833" w:rsidP="00920ECA">
            <w:pPr>
              <w:rPr>
                <w:sz w:val="17"/>
                <w:szCs w:val="17"/>
              </w:rPr>
            </w:pPr>
          </w:p>
        </w:tc>
        <w:tc>
          <w:tcPr>
            <w:tcW w:w="219" w:type="dxa"/>
            <w:vAlign w:val="center"/>
            <w:hideMark/>
          </w:tcPr>
          <w:p w14:paraId="395FCFE5" w14:textId="77777777" w:rsidR="00727833" w:rsidRPr="00727833" w:rsidRDefault="00727833" w:rsidP="00920ECA">
            <w:pPr>
              <w:rPr>
                <w:sz w:val="17"/>
                <w:szCs w:val="17"/>
              </w:rPr>
            </w:pPr>
          </w:p>
        </w:tc>
        <w:tc>
          <w:tcPr>
            <w:tcW w:w="219" w:type="dxa"/>
            <w:vAlign w:val="center"/>
            <w:hideMark/>
          </w:tcPr>
          <w:p w14:paraId="2BB75ABC" w14:textId="77777777" w:rsidR="00727833" w:rsidRPr="00727833" w:rsidRDefault="00727833" w:rsidP="00920ECA">
            <w:pPr>
              <w:rPr>
                <w:sz w:val="17"/>
                <w:szCs w:val="17"/>
              </w:rPr>
            </w:pPr>
          </w:p>
        </w:tc>
        <w:tc>
          <w:tcPr>
            <w:tcW w:w="219" w:type="dxa"/>
            <w:vAlign w:val="center"/>
            <w:hideMark/>
          </w:tcPr>
          <w:p w14:paraId="3420B045" w14:textId="77777777" w:rsidR="00727833" w:rsidRPr="00727833" w:rsidRDefault="00727833" w:rsidP="00920ECA">
            <w:pPr>
              <w:rPr>
                <w:sz w:val="17"/>
                <w:szCs w:val="17"/>
              </w:rPr>
            </w:pPr>
          </w:p>
        </w:tc>
        <w:tc>
          <w:tcPr>
            <w:tcW w:w="219" w:type="dxa"/>
            <w:vAlign w:val="center"/>
            <w:hideMark/>
          </w:tcPr>
          <w:p w14:paraId="651715F7" w14:textId="77777777" w:rsidR="00727833" w:rsidRPr="00727833" w:rsidRDefault="00727833" w:rsidP="00920ECA">
            <w:pPr>
              <w:rPr>
                <w:sz w:val="17"/>
                <w:szCs w:val="17"/>
              </w:rPr>
            </w:pPr>
          </w:p>
        </w:tc>
        <w:tc>
          <w:tcPr>
            <w:tcW w:w="219" w:type="dxa"/>
            <w:vAlign w:val="center"/>
            <w:hideMark/>
          </w:tcPr>
          <w:p w14:paraId="41B288D6" w14:textId="77777777" w:rsidR="00727833" w:rsidRPr="00727833" w:rsidRDefault="00727833" w:rsidP="00920ECA">
            <w:pPr>
              <w:rPr>
                <w:sz w:val="17"/>
                <w:szCs w:val="17"/>
              </w:rPr>
            </w:pPr>
          </w:p>
        </w:tc>
        <w:tc>
          <w:tcPr>
            <w:tcW w:w="219" w:type="dxa"/>
            <w:vAlign w:val="center"/>
            <w:hideMark/>
          </w:tcPr>
          <w:p w14:paraId="793846FD" w14:textId="77777777" w:rsidR="00727833" w:rsidRPr="00727833" w:rsidRDefault="00727833" w:rsidP="00920ECA">
            <w:pPr>
              <w:rPr>
                <w:sz w:val="17"/>
                <w:szCs w:val="17"/>
              </w:rPr>
            </w:pPr>
          </w:p>
        </w:tc>
      </w:tr>
      <w:tr w:rsidR="00727833" w:rsidRPr="00727833" w14:paraId="4FF9B29C"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7FB8B06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5065" w:type="dxa"/>
            <w:gridSpan w:val="3"/>
            <w:tcBorders>
              <w:top w:val="nil"/>
              <w:left w:val="single" w:sz="4" w:space="0" w:color="auto"/>
              <w:bottom w:val="nil"/>
              <w:right w:val="nil"/>
            </w:tcBorders>
            <w:shd w:val="clear" w:color="auto" w:fill="auto"/>
            <w:noWrap/>
            <w:vAlign w:val="bottom"/>
            <w:hideMark/>
          </w:tcPr>
          <w:p w14:paraId="6B536342"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численность, всего </w:t>
            </w:r>
          </w:p>
        </w:tc>
        <w:tc>
          <w:tcPr>
            <w:tcW w:w="254" w:type="dxa"/>
            <w:tcBorders>
              <w:top w:val="nil"/>
              <w:left w:val="nil"/>
              <w:bottom w:val="nil"/>
              <w:right w:val="nil"/>
            </w:tcBorders>
            <w:shd w:val="clear" w:color="auto" w:fill="auto"/>
            <w:noWrap/>
            <w:vAlign w:val="bottom"/>
            <w:hideMark/>
          </w:tcPr>
          <w:p w14:paraId="7913DC13" w14:textId="77777777" w:rsidR="00727833" w:rsidRPr="00727833" w:rsidRDefault="00727833" w:rsidP="00920ECA">
            <w:pPr>
              <w:rPr>
                <w:rFonts w:ascii="Bookman Old Style" w:hAnsi="Bookman Old Style" w:cs="Calibri"/>
                <w:sz w:val="17"/>
                <w:szCs w:val="17"/>
              </w:rPr>
            </w:pPr>
          </w:p>
        </w:tc>
        <w:tc>
          <w:tcPr>
            <w:tcW w:w="725" w:type="dxa"/>
            <w:tcBorders>
              <w:top w:val="nil"/>
              <w:left w:val="single" w:sz="4" w:space="0" w:color="auto"/>
              <w:bottom w:val="nil"/>
              <w:right w:val="single" w:sz="4" w:space="0" w:color="auto"/>
            </w:tcBorders>
            <w:shd w:val="clear" w:color="auto" w:fill="auto"/>
            <w:noWrap/>
            <w:vAlign w:val="bottom"/>
            <w:hideMark/>
          </w:tcPr>
          <w:p w14:paraId="09EEC3E9"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чел.</w:t>
            </w:r>
          </w:p>
        </w:tc>
        <w:tc>
          <w:tcPr>
            <w:tcW w:w="1262" w:type="dxa"/>
            <w:tcBorders>
              <w:top w:val="nil"/>
              <w:left w:val="single" w:sz="4" w:space="0" w:color="auto"/>
              <w:bottom w:val="nil"/>
              <w:right w:val="single" w:sz="4" w:space="0" w:color="auto"/>
            </w:tcBorders>
            <w:shd w:val="clear" w:color="auto" w:fill="auto"/>
            <w:noWrap/>
            <w:vAlign w:val="bottom"/>
            <w:hideMark/>
          </w:tcPr>
          <w:p w14:paraId="27DE70A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91,00</w:t>
            </w:r>
          </w:p>
        </w:tc>
        <w:tc>
          <w:tcPr>
            <w:tcW w:w="1231" w:type="dxa"/>
            <w:tcBorders>
              <w:top w:val="nil"/>
              <w:left w:val="nil"/>
              <w:bottom w:val="nil"/>
              <w:right w:val="single" w:sz="4" w:space="0" w:color="auto"/>
            </w:tcBorders>
            <w:shd w:val="clear" w:color="auto" w:fill="auto"/>
            <w:noWrap/>
            <w:vAlign w:val="bottom"/>
            <w:hideMark/>
          </w:tcPr>
          <w:p w14:paraId="1B937FB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96,00</w:t>
            </w:r>
          </w:p>
        </w:tc>
        <w:tc>
          <w:tcPr>
            <w:tcW w:w="1206" w:type="dxa"/>
            <w:tcBorders>
              <w:top w:val="nil"/>
              <w:left w:val="nil"/>
              <w:bottom w:val="nil"/>
              <w:right w:val="single" w:sz="4" w:space="0" w:color="auto"/>
            </w:tcBorders>
            <w:shd w:val="clear" w:color="auto" w:fill="auto"/>
            <w:noWrap/>
            <w:vAlign w:val="bottom"/>
            <w:hideMark/>
          </w:tcPr>
          <w:p w14:paraId="049693C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93,33</w:t>
            </w:r>
          </w:p>
        </w:tc>
        <w:tc>
          <w:tcPr>
            <w:tcW w:w="1079" w:type="dxa"/>
            <w:tcBorders>
              <w:top w:val="nil"/>
              <w:left w:val="nil"/>
              <w:bottom w:val="nil"/>
              <w:right w:val="single" w:sz="4" w:space="0" w:color="auto"/>
            </w:tcBorders>
            <w:shd w:val="clear" w:color="auto" w:fill="auto"/>
            <w:noWrap/>
            <w:vAlign w:val="bottom"/>
            <w:hideMark/>
          </w:tcPr>
          <w:p w14:paraId="1FAFF10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2,33</w:t>
            </w:r>
          </w:p>
        </w:tc>
        <w:tc>
          <w:tcPr>
            <w:tcW w:w="1089" w:type="dxa"/>
            <w:tcBorders>
              <w:top w:val="nil"/>
              <w:left w:val="nil"/>
              <w:bottom w:val="nil"/>
              <w:right w:val="single" w:sz="4" w:space="0" w:color="auto"/>
            </w:tcBorders>
            <w:shd w:val="clear" w:color="auto" w:fill="auto"/>
            <w:noWrap/>
            <w:vAlign w:val="bottom"/>
            <w:hideMark/>
          </w:tcPr>
          <w:p w14:paraId="3BBEEBD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0289D866" w14:textId="77777777" w:rsidR="00727833" w:rsidRPr="00727833" w:rsidRDefault="00727833" w:rsidP="00920ECA">
            <w:pPr>
              <w:rPr>
                <w:sz w:val="17"/>
                <w:szCs w:val="17"/>
              </w:rPr>
            </w:pPr>
          </w:p>
        </w:tc>
        <w:tc>
          <w:tcPr>
            <w:tcW w:w="219" w:type="dxa"/>
            <w:vAlign w:val="center"/>
            <w:hideMark/>
          </w:tcPr>
          <w:p w14:paraId="7D3F64A4" w14:textId="77777777" w:rsidR="00727833" w:rsidRPr="00727833" w:rsidRDefault="00727833" w:rsidP="00920ECA">
            <w:pPr>
              <w:rPr>
                <w:sz w:val="17"/>
                <w:szCs w:val="17"/>
              </w:rPr>
            </w:pPr>
          </w:p>
        </w:tc>
        <w:tc>
          <w:tcPr>
            <w:tcW w:w="219" w:type="dxa"/>
            <w:vAlign w:val="center"/>
            <w:hideMark/>
          </w:tcPr>
          <w:p w14:paraId="0404F280" w14:textId="77777777" w:rsidR="00727833" w:rsidRPr="00727833" w:rsidRDefault="00727833" w:rsidP="00920ECA">
            <w:pPr>
              <w:rPr>
                <w:sz w:val="17"/>
                <w:szCs w:val="17"/>
              </w:rPr>
            </w:pPr>
          </w:p>
        </w:tc>
        <w:tc>
          <w:tcPr>
            <w:tcW w:w="219" w:type="dxa"/>
            <w:vAlign w:val="center"/>
            <w:hideMark/>
          </w:tcPr>
          <w:p w14:paraId="4CD7D9E9" w14:textId="77777777" w:rsidR="00727833" w:rsidRPr="00727833" w:rsidRDefault="00727833" w:rsidP="00920ECA">
            <w:pPr>
              <w:rPr>
                <w:sz w:val="17"/>
                <w:szCs w:val="17"/>
              </w:rPr>
            </w:pPr>
          </w:p>
        </w:tc>
        <w:tc>
          <w:tcPr>
            <w:tcW w:w="219" w:type="dxa"/>
            <w:vAlign w:val="center"/>
            <w:hideMark/>
          </w:tcPr>
          <w:p w14:paraId="0FCFAF71" w14:textId="77777777" w:rsidR="00727833" w:rsidRPr="00727833" w:rsidRDefault="00727833" w:rsidP="00920ECA">
            <w:pPr>
              <w:rPr>
                <w:sz w:val="17"/>
                <w:szCs w:val="17"/>
              </w:rPr>
            </w:pPr>
          </w:p>
        </w:tc>
        <w:tc>
          <w:tcPr>
            <w:tcW w:w="219" w:type="dxa"/>
            <w:vAlign w:val="center"/>
            <w:hideMark/>
          </w:tcPr>
          <w:p w14:paraId="2D8A35D4" w14:textId="77777777" w:rsidR="00727833" w:rsidRPr="00727833" w:rsidRDefault="00727833" w:rsidP="00920ECA">
            <w:pPr>
              <w:rPr>
                <w:sz w:val="17"/>
                <w:szCs w:val="17"/>
              </w:rPr>
            </w:pPr>
          </w:p>
        </w:tc>
        <w:tc>
          <w:tcPr>
            <w:tcW w:w="219" w:type="dxa"/>
            <w:vAlign w:val="center"/>
            <w:hideMark/>
          </w:tcPr>
          <w:p w14:paraId="2A3FCD33" w14:textId="77777777" w:rsidR="00727833" w:rsidRPr="00727833" w:rsidRDefault="00727833" w:rsidP="00920ECA">
            <w:pPr>
              <w:rPr>
                <w:sz w:val="17"/>
                <w:szCs w:val="17"/>
              </w:rPr>
            </w:pPr>
          </w:p>
        </w:tc>
        <w:tc>
          <w:tcPr>
            <w:tcW w:w="219" w:type="dxa"/>
            <w:vAlign w:val="center"/>
            <w:hideMark/>
          </w:tcPr>
          <w:p w14:paraId="6CAFE66E" w14:textId="77777777" w:rsidR="00727833" w:rsidRPr="00727833" w:rsidRDefault="00727833" w:rsidP="00920ECA">
            <w:pPr>
              <w:rPr>
                <w:sz w:val="17"/>
                <w:szCs w:val="17"/>
              </w:rPr>
            </w:pPr>
          </w:p>
        </w:tc>
        <w:tc>
          <w:tcPr>
            <w:tcW w:w="219" w:type="dxa"/>
            <w:vAlign w:val="center"/>
            <w:hideMark/>
          </w:tcPr>
          <w:p w14:paraId="3328000D" w14:textId="77777777" w:rsidR="00727833" w:rsidRPr="00727833" w:rsidRDefault="00727833" w:rsidP="00920ECA">
            <w:pPr>
              <w:rPr>
                <w:sz w:val="17"/>
                <w:szCs w:val="17"/>
              </w:rPr>
            </w:pPr>
          </w:p>
        </w:tc>
        <w:tc>
          <w:tcPr>
            <w:tcW w:w="219" w:type="dxa"/>
            <w:vAlign w:val="center"/>
            <w:hideMark/>
          </w:tcPr>
          <w:p w14:paraId="2096B064" w14:textId="77777777" w:rsidR="00727833" w:rsidRPr="00727833" w:rsidRDefault="00727833" w:rsidP="00920ECA">
            <w:pPr>
              <w:rPr>
                <w:sz w:val="17"/>
                <w:szCs w:val="17"/>
              </w:rPr>
            </w:pPr>
          </w:p>
        </w:tc>
      </w:tr>
      <w:tr w:rsidR="00727833" w:rsidRPr="00727833" w14:paraId="63F8177C"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3945F30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4572" w:type="dxa"/>
            <w:gridSpan w:val="2"/>
            <w:tcBorders>
              <w:top w:val="nil"/>
              <w:left w:val="single" w:sz="4" w:space="0" w:color="auto"/>
              <w:bottom w:val="nil"/>
              <w:right w:val="nil"/>
            </w:tcBorders>
            <w:shd w:val="clear" w:color="auto" w:fill="auto"/>
            <w:noWrap/>
            <w:vAlign w:val="bottom"/>
            <w:hideMark/>
          </w:tcPr>
          <w:p w14:paraId="4B89EE2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в том числе ППП</w:t>
            </w:r>
          </w:p>
        </w:tc>
        <w:tc>
          <w:tcPr>
            <w:tcW w:w="493" w:type="dxa"/>
            <w:tcBorders>
              <w:top w:val="nil"/>
              <w:left w:val="nil"/>
              <w:bottom w:val="nil"/>
              <w:right w:val="nil"/>
            </w:tcBorders>
            <w:shd w:val="clear" w:color="auto" w:fill="auto"/>
            <w:noWrap/>
            <w:vAlign w:val="bottom"/>
            <w:hideMark/>
          </w:tcPr>
          <w:p w14:paraId="0582ED86" w14:textId="77777777" w:rsidR="00727833" w:rsidRPr="00727833" w:rsidRDefault="00727833" w:rsidP="00920ECA">
            <w:pPr>
              <w:rPr>
                <w:rFonts w:ascii="Bookman Old Style" w:hAnsi="Bookman Old Style" w:cs="Calibri"/>
                <w:sz w:val="17"/>
                <w:szCs w:val="17"/>
              </w:rPr>
            </w:pPr>
          </w:p>
        </w:tc>
        <w:tc>
          <w:tcPr>
            <w:tcW w:w="254" w:type="dxa"/>
            <w:tcBorders>
              <w:top w:val="nil"/>
              <w:left w:val="nil"/>
              <w:bottom w:val="nil"/>
              <w:right w:val="nil"/>
            </w:tcBorders>
            <w:shd w:val="clear" w:color="auto" w:fill="auto"/>
            <w:noWrap/>
            <w:vAlign w:val="bottom"/>
            <w:hideMark/>
          </w:tcPr>
          <w:p w14:paraId="0ADED180" w14:textId="77777777" w:rsidR="00727833" w:rsidRPr="00727833" w:rsidRDefault="00727833" w:rsidP="00920ECA">
            <w:pPr>
              <w:rPr>
                <w:sz w:val="17"/>
                <w:szCs w:val="17"/>
              </w:rPr>
            </w:pPr>
          </w:p>
        </w:tc>
        <w:tc>
          <w:tcPr>
            <w:tcW w:w="725" w:type="dxa"/>
            <w:tcBorders>
              <w:top w:val="nil"/>
              <w:left w:val="single" w:sz="4" w:space="0" w:color="auto"/>
              <w:bottom w:val="nil"/>
              <w:right w:val="single" w:sz="4" w:space="0" w:color="auto"/>
            </w:tcBorders>
            <w:shd w:val="clear" w:color="auto" w:fill="auto"/>
            <w:noWrap/>
            <w:vAlign w:val="bottom"/>
            <w:hideMark/>
          </w:tcPr>
          <w:p w14:paraId="2117C83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чел.</w:t>
            </w:r>
          </w:p>
        </w:tc>
        <w:tc>
          <w:tcPr>
            <w:tcW w:w="1262" w:type="dxa"/>
            <w:tcBorders>
              <w:top w:val="nil"/>
              <w:left w:val="single" w:sz="4" w:space="0" w:color="auto"/>
              <w:bottom w:val="nil"/>
              <w:right w:val="single" w:sz="4" w:space="0" w:color="auto"/>
            </w:tcBorders>
            <w:shd w:val="clear" w:color="auto" w:fill="auto"/>
            <w:noWrap/>
            <w:vAlign w:val="bottom"/>
            <w:hideMark/>
          </w:tcPr>
          <w:p w14:paraId="28696A22"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76,0</w:t>
            </w:r>
          </w:p>
        </w:tc>
        <w:tc>
          <w:tcPr>
            <w:tcW w:w="1231" w:type="dxa"/>
            <w:tcBorders>
              <w:top w:val="nil"/>
              <w:left w:val="nil"/>
              <w:bottom w:val="nil"/>
              <w:right w:val="single" w:sz="4" w:space="0" w:color="auto"/>
            </w:tcBorders>
            <w:shd w:val="clear" w:color="auto" w:fill="auto"/>
            <w:noWrap/>
            <w:vAlign w:val="bottom"/>
            <w:hideMark/>
          </w:tcPr>
          <w:p w14:paraId="6F19670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81,00</w:t>
            </w:r>
          </w:p>
        </w:tc>
        <w:tc>
          <w:tcPr>
            <w:tcW w:w="1206" w:type="dxa"/>
            <w:tcBorders>
              <w:top w:val="nil"/>
              <w:left w:val="nil"/>
              <w:bottom w:val="nil"/>
              <w:right w:val="single" w:sz="4" w:space="0" w:color="auto"/>
            </w:tcBorders>
            <w:shd w:val="clear" w:color="auto" w:fill="auto"/>
            <w:noWrap/>
            <w:vAlign w:val="bottom"/>
            <w:hideMark/>
          </w:tcPr>
          <w:p w14:paraId="3C91643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77,95</w:t>
            </w:r>
          </w:p>
        </w:tc>
        <w:tc>
          <w:tcPr>
            <w:tcW w:w="1079" w:type="dxa"/>
            <w:tcBorders>
              <w:top w:val="nil"/>
              <w:left w:val="nil"/>
              <w:bottom w:val="nil"/>
              <w:right w:val="single" w:sz="4" w:space="0" w:color="auto"/>
            </w:tcBorders>
            <w:shd w:val="clear" w:color="auto" w:fill="auto"/>
            <w:noWrap/>
            <w:vAlign w:val="bottom"/>
            <w:hideMark/>
          </w:tcPr>
          <w:p w14:paraId="30BF27B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1,95</w:t>
            </w:r>
          </w:p>
        </w:tc>
        <w:tc>
          <w:tcPr>
            <w:tcW w:w="1089" w:type="dxa"/>
            <w:tcBorders>
              <w:top w:val="nil"/>
              <w:left w:val="nil"/>
              <w:bottom w:val="nil"/>
              <w:right w:val="single" w:sz="4" w:space="0" w:color="auto"/>
            </w:tcBorders>
            <w:shd w:val="clear" w:color="auto" w:fill="auto"/>
            <w:noWrap/>
            <w:vAlign w:val="bottom"/>
            <w:hideMark/>
          </w:tcPr>
          <w:p w14:paraId="3064649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48D1D55F" w14:textId="77777777" w:rsidR="00727833" w:rsidRPr="00727833" w:rsidRDefault="00727833" w:rsidP="00920ECA">
            <w:pPr>
              <w:rPr>
                <w:sz w:val="17"/>
                <w:szCs w:val="17"/>
              </w:rPr>
            </w:pPr>
          </w:p>
        </w:tc>
        <w:tc>
          <w:tcPr>
            <w:tcW w:w="219" w:type="dxa"/>
            <w:vAlign w:val="center"/>
            <w:hideMark/>
          </w:tcPr>
          <w:p w14:paraId="34F3866A" w14:textId="77777777" w:rsidR="00727833" w:rsidRPr="00727833" w:rsidRDefault="00727833" w:rsidP="00920ECA">
            <w:pPr>
              <w:rPr>
                <w:sz w:val="17"/>
                <w:szCs w:val="17"/>
              </w:rPr>
            </w:pPr>
          </w:p>
        </w:tc>
        <w:tc>
          <w:tcPr>
            <w:tcW w:w="219" w:type="dxa"/>
            <w:vAlign w:val="center"/>
            <w:hideMark/>
          </w:tcPr>
          <w:p w14:paraId="7D784F5F" w14:textId="77777777" w:rsidR="00727833" w:rsidRPr="00727833" w:rsidRDefault="00727833" w:rsidP="00920ECA">
            <w:pPr>
              <w:rPr>
                <w:sz w:val="17"/>
                <w:szCs w:val="17"/>
              </w:rPr>
            </w:pPr>
          </w:p>
        </w:tc>
        <w:tc>
          <w:tcPr>
            <w:tcW w:w="219" w:type="dxa"/>
            <w:vAlign w:val="center"/>
            <w:hideMark/>
          </w:tcPr>
          <w:p w14:paraId="0B89D891" w14:textId="77777777" w:rsidR="00727833" w:rsidRPr="00727833" w:rsidRDefault="00727833" w:rsidP="00920ECA">
            <w:pPr>
              <w:rPr>
                <w:sz w:val="17"/>
                <w:szCs w:val="17"/>
              </w:rPr>
            </w:pPr>
          </w:p>
        </w:tc>
        <w:tc>
          <w:tcPr>
            <w:tcW w:w="219" w:type="dxa"/>
            <w:vAlign w:val="center"/>
            <w:hideMark/>
          </w:tcPr>
          <w:p w14:paraId="4245D944" w14:textId="77777777" w:rsidR="00727833" w:rsidRPr="00727833" w:rsidRDefault="00727833" w:rsidP="00920ECA">
            <w:pPr>
              <w:rPr>
                <w:sz w:val="17"/>
                <w:szCs w:val="17"/>
              </w:rPr>
            </w:pPr>
          </w:p>
        </w:tc>
        <w:tc>
          <w:tcPr>
            <w:tcW w:w="219" w:type="dxa"/>
            <w:vAlign w:val="center"/>
            <w:hideMark/>
          </w:tcPr>
          <w:p w14:paraId="0CACCE16" w14:textId="77777777" w:rsidR="00727833" w:rsidRPr="00727833" w:rsidRDefault="00727833" w:rsidP="00920ECA">
            <w:pPr>
              <w:rPr>
                <w:sz w:val="17"/>
                <w:szCs w:val="17"/>
              </w:rPr>
            </w:pPr>
          </w:p>
        </w:tc>
        <w:tc>
          <w:tcPr>
            <w:tcW w:w="219" w:type="dxa"/>
            <w:vAlign w:val="center"/>
            <w:hideMark/>
          </w:tcPr>
          <w:p w14:paraId="5C6AE74D" w14:textId="77777777" w:rsidR="00727833" w:rsidRPr="00727833" w:rsidRDefault="00727833" w:rsidP="00920ECA">
            <w:pPr>
              <w:rPr>
                <w:sz w:val="17"/>
                <w:szCs w:val="17"/>
              </w:rPr>
            </w:pPr>
          </w:p>
        </w:tc>
        <w:tc>
          <w:tcPr>
            <w:tcW w:w="219" w:type="dxa"/>
            <w:vAlign w:val="center"/>
            <w:hideMark/>
          </w:tcPr>
          <w:p w14:paraId="0C384F7D" w14:textId="77777777" w:rsidR="00727833" w:rsidRPr="00727833" w:rsidRDefault="00727833" w:rsidP="00920ECA">
            <w:pPr>
              <w:rPr>
                <w:sz w:val="17"/>
                <w:szCs w:val="17"/>
              </w:rPr>
            </w:pPr>
          </w:p>
        </w:tc>
        <w:tc>
          <w:tcPr>
            <w:tcW w:w="219" w:type="dxa"/>
            <w:vAlign w:val="center"/>
            <w:hideMark/>
          </w:tcPr>
          <w:p w14:paraId="674E3211" w14:textId="77777777" w:rsidR="00727833" w:rsidRPr="00727833" w:rsidRDefault="00727833" w:rsidP="00920ECA">
            <w:pPr>
              <w:rPr>
                <w:sz w:val="17"/>
                <w:szCs w:val="17"/>
              </w:rPr>
            </w:pPr>
          </w:p>
        </w:tc>
        <w:tc>
          <w:tcPr>
            <w:tcW w:w="219" w:type="dxa"/>
            <w:vAlign w:val="center"/>
            <w:hideMark/>
          </w:tcPr>
          <w:p w14:paraId="3DE3B734" w14:textId="77777777" w:rsidR="00727833" w:rsidRPr="00727833" w:rsidRDefault="00727833" w:rsidP="00920ECA">
            <w:pPr>
              <w:rPr>
                <w:sz w:val="17"/>
                <w:szCs w:val="17"/>
              </w:rPr>
            </w:pPr>
          </w:p>
        </w:tc>
      </w:tr>
      <w:tr w:rsidR="00727833" w:rsidRPr="00727833" w14:paraId="49EB4D34"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3FA9E8D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4572" w:type="dxa"/>
            <w:gridSpan w:val="2"/>
            <w:tcBorders>
              <w:top w:val="nil"/>
              <w:left w:val="single" w:sz="4" w:space="0" w:color="auto"/>
              <w:bottom w:val="nil"/>
              <w:right w:val="nil"/>
            </w:tcBorders>
            <w:shd w:val="clear" w:color="auto" w:fill="auto"/>
            <w:noWrap/>
            <w:vAlign w:val="bottom"/>
            <w:hideMark/>
          </w:tcPr>
          <w:p w14:paraId="745605B9"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средняя зарплата ППП</w:t>
            </w:r>
          </w:p>
        </w:tc>
        <w:tc>
          <w:tcPr>
            <w:tcW w:w="493" w:type="dxa"/>
            <w:tcBorders>
              <w:top w:val="nil"/>
              <w:left w:val="nil"/>
              <w:bottom w:val="nil"/>
              <w:right w:val="nil"/>
            </w:tcBorders>
            <w:shd w:val="clear" w:color="auto" w:fill="auto"/>
            <w:noWrap/>
            <w:vAlign w:val="bottom"/>
            <w:hideMark/>
          </w:tcPr>
          <w:p w14:paraId="23267BF3" w14:textId="77777777" w:rsidR="00727833" w:rsidRPr="00727833" w:rsidRDefault="00727833" w:rsidP="00920ECA">
            <w:pPr>
              <w:rPr>
                <w:rFonts w:ascii="Calibri" w:hAnsi="Calibri" w:cs="Calibri"/>
                <w:color w:val="000000"/>
                <w:sz w:val="17"/>
                <w:szCs w:val="17"/>
              </w:rPr>
            </w:pPr>
            <w:r w:rsidRPr="00727833">
              <w:rPr>
                <w:rFonts w:ascii="Calibri" w:hAnsi="Calibri" w:cs="Calibri"/>
                <w:color w:val="000000"/>
                <w:sz w:val="17"/>
                <w:szCs w:val="17"/>
              </w:rPr>
              <w:t>всего</w:t>
            </w:r>
          </w:p>
        </w:tc>
        <w:tc>
          <w:tcPr>
            <w:tcW w:w="254" w:type="dxa"/>
            <w:tcBorders>
              <w:top w:val="nil"/>
              <w:left w:val="nil"/>
              <w:bottom w:val="nil"/>
              <w:right w:val="nil"/>
            </w:tcBorders>
            <w:shd w:val="clear" w:color="auto" w:fill="auto"/>
            <w:noWrap/>
            <w:vAlign w:val="bottom"/>
            <w:hideMark/>
          </w:tcPr>
          <w:p w14:paraId="166DE8EE" w14:textId="77777777" w:rsidR="00727833" w:rsidRPr="00727833" w:rsidRDefault="00727833" w:rsidP="00920ECA">
            <w:pPr>
              <w:rPr>
                <w:rFonts w:ascii="Calibri" w:hAnsi="Calibri" w:cs="Calibri"/>
                <w:color w:val="000000"/>
                <w:sz w:val="17"/>
                <w:szCs w:val="17"/>
              </w:rPr>
            </w:pPr>
          </w:p>
        </w:tc>
        <w:tc>
          <w:tcPr>
            <w:tcW w:w="725" w:type="dxa"/>
            <w:tcBorders>
              <w:top w:val="nil"/>
              <w:left w:val="single" w:sz="4" w:space="0" w:color="auto"/>
              <w:bottom w:val="nil"/>
              <w:right w:val="single" w:sz="4" w:space="0" w:color="auto"/>
            </w:tcBorders>
            <w:shd w:val="clear" w:color="auto" w:fill="auto"/>
            <w:noWrap/>
            <w:vAlign w:val="bottom"/>
            <w:hideMark/>
          </w:tcPr>
          <w:p w14:paraId="118DA929"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руб./чел.</w:t>
            </w:r>
          </w:p>
        </w:tc>
        <w:tc>
          <w:tcPr>
            <w:tcW w:w="1262" w:type="dxa"/>
            <w:tcBorders>
              <w:top w:val="nil"/>
              <w:left w:val="single" w:sz="4" w:space="0" w:color="auto"/>
              <w:bottom w:val="nil"/>
              <w:right w:val="single" w:sz="4" w:space="0" w:color="auto"/>
            </w:tcBorders>
            <w:shd w:val="clear" w:color="auto" w:fill="auto"/>
            <w:noWrap/>
            <w:vAlign w:val="bottom"/>
            <w:hideMark/>
          </w:tcPr>
          <w:p w14:paraId="029F544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33397,23</w:t>
            </w:r>
          </w:p>
        </w:tc>
        <w:tc>
          <w:tcPr>
            <w:tcW w:w="1231" w:type="dxa"/>
            <w:tcBorders>
              <w:top w:val="nil"/>
              <w:left w:val="nil"/>
              <w:bottom w:val="nil"/>
              <w:right w:val="single" w:sz="4" w:space="0" w:color="auto"/>
            </w:tcBorders>
            <w:shd w:val="clear" w:color="auto" w:fill="auto"/>
            <w:noWrap/>
            <w:vAlign w:val="bottom"/>
            <w:hideMark/>
          </w:tcPr>
          <w:p w14:paraId="3571CF9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35 098,40</w:t>
            </w:r>
          </w:p>
        </w:tc>
        <w:tc>
          <w:tcPr>
            <w:tcW w:w="1206" w:type="dxa"/>
            <w:tcBorders>
              <w:top w:val="nil"/>
              <w:left w:val="nil"/>
              <w:bottom w:val="nil"/>
              <w:right w:val="single" w:sz="4" w:space="0" w:color="auto"/>
            </w:tcBorders>
            <w:shd w:val="clear" w:color="auto" w:fill="auto"/>
            <w:noWrap/>
            <w:vAlign w:val="bottom"/>
            <w:hideMark/>
          </w:tcPr>
          <w:p w14:paraId="6A36720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34 253,54</w:t>
            </w:r>
          </w:p>
        </w:tc>
        <w:tc>
          <w:tcPr>
            <w:tcW w:w="1079" w:type="dxa"/>
            <w:tcBorders>
              <w:top w:val="nil"/>
              <w:left w:val="nil"/>
              <w:bottom w:val="nil"/>
              <w:right w:val="single" w:sz="4" w:space="0" w:color="auto"/>
            </w:tcBorders>
            <w:shd w:val="clear" w:color="auto" w:fill="auto"/>
            <w:noWrap/>
            <w:vAlign w:val="bottom"/>
            <w:hideMark/>
          </w:tcPr>
          <w:p w14:paraId="45C09B8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856,30</w:t>
            </w:r>
          </w:p>
        </w:tc>
        <w:tc>
          <w:tcPr>
            <w:tcW w:w="1089" w:type="dxa"/>
            <w:tcBorders>
              <w:top w:val="nil"/>
              <w:left w:val="nil"/>
              <w:bottom w:val="nil"/>
              <w:right w:val="single" w:sz="4" w:space="0" w:color="auto"/>
            </w:tcBorders>
            <w:shd w:val="clear" w:color="auto" w:fill="auto"/>
            <w:noWrap/>
            <w:vAlign w:val="bottom"/>
            <w:hideMark/>
          </w:tcPr>
          <w:p w14:paraId="091A897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629F3F2F" w14:textId="77777777" w:rsidR="00727833" w:rsidRPr="00727833" w:rsidRDefault="00727833" w:rsidP="00920ECA">
            <w:pPr>
              <w:rPr>
                <w:sz w:val="17"/>
                <w:szCs w:val="17"/>
              </w:rPr>
            </w:pPr>
          </w:p>
        </w:tc>
        <w:tc>
          <w:tcPr>
            <w:tcW w:w="219" w:type="dxa"/>
            <w:vAlign w:val="center"/>
            <w:hideMark/>
          </w:tcPr>
          <w:p w14:paraId="1247EBBB" w14:textId="77777777" w:rsidR="00727833" w:rsidRPr="00727833" w:rsidRDefault="00727833" w:rsidP="00920ECA">
            <w:pPr>
              <w:rPr>
                <w:sz w:val="17"/>
                <w:szCs w:val="17"/>
              </w:rPr>
            </w:pPr>
          </w:p>
        </w:tc>
        <w:tc>
          <w:tcPr>
            <w:tcW w:w="219" w:type="dxa"/>
            <w:vAlign w:val="center"/>
            <w:hideMark/>
          </w:tcPr>
          <w:p w14:paraId="6C2B2FDC" w14:textId="77777777" w:rsidR="00727833" w:rsidRPr="00727833" w:rsidRDefault="00727833" w:rsidP="00920ECA">
            <w:pPr>
              <w:rPr>
                <w:sz w:val="17"/>
                <w:szCs w:val="17"/>
              </w:rPr>
            </w:pPr>
          </w:p>
        </w:tc>
        <w:tc>
          <w:tcPr>
            <w:tcW w:w="219" w:type="dxa"/>
            <w:vAlign w:val="center"/>
            <w:hideMark/>
          </w:tcPr>
          <w:p w14:paraId="4FD7FD56" w14:textId="77777777" w:rsidR="00727833" w:rsidRPr="00727833" w:rsidRDefault="00727833" w:rsidP="00920ECA">
            <w:pPr>
              <w:rPr>
                <w:sz w:val="17"/>
                <w:szCs w:val="17"/>
              </w:rPr>
            </w:pPr>
          </w:p>
        </w:tc>
        <w:tc>
          <w:tcPr>
            <w:tcW w:w="219" w:type="dxa"/>
            <w:vAlign w:val="center"/>
            <w:hideMark/>
          </w:tcPr>
          <w:p w14:paraId="2C1EB42B" w14:textId="77777777" w:rsidR="00727833" w:rsidRPr="00727833" w:rsidRDefault="00727833" w:rsidP="00920ECA">
            <w:pPr>
              <w:rPr>
                <w:sz w:val="17"/>
                <w:szCs w:val="17"/>
              </w:rPr>
            </w:pPr>
          </w:p>
        </w:tc>
        <w:tc>
          <w:tcPr>
            <w:tcW w:w="219" w:type="dxa"/>
            <w:vAlign w:val="center"/>
            <w:hideMark/>
          </w:tcPr>
          <w:p w14:paraId="30F2ACFD" w14:textId="77777777" w:rsidR="00727833" w:rsidRPr="00727833" w:rsidRDefault="00727833" w:rsidP="00920ECA">
            <w:pPr>
              <w:rPr>
                <w:sz w:val="17"/>
                <w:szCs w:val="17"/>
              </w:rPr>
            </w:pPr>
          </w:p>
        </w:tc>
        <w:tc>
          <w:tcPr>
            <w:tcW w:w="219" w:type="dxa"/>
            <w:vAlign w:val="center"/>
            <w:hideMark/>
          </w:tcPr>
          <w:p w14:paraId="68E337CE" w14:textId="77777777" w:rsidR="00727833" w:rsidRPr="00727833" w:rsidRDefault="00727833" w:rsidP="00920ECA">
            <w:pPr>
              <w:rPr>
                <w:sz w:val="17"/>
                <w:szCs w:val="17"/>
              </w:rPr>
            </w:pPr>
          </w:p>
        </w:tc>
        <w:tc>
          <w:tcPr>
            <w:tcW w:w="219" w:type="dxa"/>
            <w:vAlign w:val="center"/>
            <w:hideMark/>
          </w:tcPr>
          <w:p w14:paraId="6FE0C821" w14:textId="77777777" w:rsidR="00727833" w:rsidRPr="00727833" w:rsidRDefault="00727833" w:rsidP="00920ECA">
            <w:pPr>
              <w:rPr>
                <w:sz w:val="17"/>
                <w:szCs w:val="17"/>
              </w:rPr>
            </w:pPr>
          </w:p>
        </w:tc>
        <w:tc>
          <w:tcPr>
            <w:tcW w:w="219" w:type="dxa"/>
            <w:vAlign w:val="center"/>
            <w:hideMark/>
          </w:tcPr>
          <w:p w14:paraId="1D6A8237" w14:textId="77777777" w:rsidR="00727833" w:rsidRPr="00727833" w:rsidRDefault="00727833" w:rsidP="00920ECA">
            <w:pPr>
              <w:rPr>
                <w:sz w:val="17"/>
                <w:szCs w:val="17"/>
              </w:rPr>
            </w:pPr>
          </w:p>
        </w:tc>
        <w:tc>
          <w:tcPr>
            <w:tcW w:w="219" w:type="dxa"/>
            <w:vAlign w:val="center"/>
            <w:hideMark/>
          </w:tcPr>
          <w:p w14:paraId="1A1244EF" w14:textId="77777777" w:rsidR="00727833" w:rsidRPr="00727833" w:rsidRDefault="00727833" w:rsidP="00920ECA">
            <w:pPr>
              <w:rPr>
                <w:sz w:val="17"/>
                <w:szCs w:val="17"/>
              </w:rPr>
            </w:pPr>
          </w:p>
        </w:tc>
      </w:tr>
      <w:tr w:rsidR="00727833" w:rsidRPr="00727833" w14:paraId="3B6EA9DD"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62FDAF90"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4572" w:type="dxa"/>
            <w:gridSpan w:val="2"/>
            <w:tcBorders>
              <w:top w:val="nil"/>
              <w:left w:val="single" w:sz="4" w:space="0" w:color="auto"/>
              <w:bottom w:val="nil"/>
              <w:right w:val="nil"/>
            </w:tcBorders>
            <w:shd w:val="clear" w:color="auto" w:fill="auto"/>
            <w:noWrap/>
            <w:vAlign w:val="bottom"/>
            <w:hideMark/>
          </w:tcPr>
          <w:p w14:paraId="394501D4"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в том числе ППП</w:t>
            </w:r>
          </w:p>
        </w:tc>
        <w:tc>
          <w:tcPr>
            <w:tcW w:w="493" w:type="dxa"/>
            <w:tcBorders>
              <w:top w:val="nil"/>
              <w:left w:val="nil"/>
              <w:bottom w:val="nil"/>
              <w:right w:val="nil"/>
            </w:tcBorders>
            <w:shd w:val="clear" w:color="auto" w:fill="auto"/>
            <w:noWrap/>
            <w:vAlign w:val="bottom"/>
            <w:hideMark/>
          </w:tcPr>
          <w:p w14:paraId="2763E5AD" w14:textId="77777777" w:rsidR="00727833" w:rsidRPr="00727833" w:rsidRDefault="00727833" w:rsidP="00920ECA">
            <w:pPr>
              <w:rPr>
                <w:rFonts w:ascii="Bookman Old Style" w:hAnsi="Bookman Old Style" w:cs="Calibri"/>
                <w:sz w:val="17"/>
                <w:szCs w:val="17"/>
              </w:rPr>
            </w:pPr>
          </w:p>
        </w:tc>
        <w:tc>
          <w:tcPr>
            <w:tcW w:w="254" w:type="dxa"/>
            <w:tcBorders>
              <w:top w:val="nil"/>
              <w:left w:val="nil"/>
              <w:bottom w:val="nil"/>
              <w:right w:val="nil"/>
            </w:tcBorders>
            <w:shd w:val="clear" w:color="auto" w:fill="auto"/>
            <w:noWrap/>
            <w:vAlign w:val="bottom"/>
            <w:hideMark/>
          </w:tcPr>
          <w:p w14:paraId="3E6EF883" w14:textId="77777777" w:rsidR="00727833" w:rsidRPr="00727833" w:rsidRDefault="00727833" w:rsidP="00920ECA">
            <w:pPr>
              <w:rPr>
                <w:sz w:val="17"/>
                <w:szCs w:val="17"/>
              </w:rPr>
            </w:pP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2408B3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руб./чел.</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412882D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28162,8</w:t>
            </w:r>
          </w:p>
        </w:tc>
        <w:tc>
          <w:tcPr>
            <w:tcW w:w="1231" w:type="dxa"/>
            <w:tcBorders>
              <w:top w:val="nil"/>
              <w:left w:val="nil"/>
              <w:bottom w:val="single" w:sz="4" w:space="0" w:color="auto"/>
              <w:right w:val="single" w:sz="4" w:space="0" w:color="auto"/>
            </w:tcBorders>
            <w:shd w:val="clear" w:color="auto" w:fill="auto"/>
            <w:noWrap/>
            <w:vAlign w:val="bottom"/>
            <w:hideMark/>
          </w:tcPr>
          <w:p w14:paraId="4A31044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29 758,71</w:t>
            </w:r>
          </w:p>
        </w:tc>
        <w:tc>
          <w:tcPr>
            <w:tcW w:w="1206" w:type="dxa"/>
            <w:tcBorders>
              <w:top w:val="nil"/>
              <w:left w:val="nil"/>
              <w:bottom w:val="single" w:sz="4" w:space="0" w:color="auto"/>
              <w:right w:val="single" w:sz="4" w:space="0" w:color="auto"/>
            </w:tcBorders>
            <w:shd w:val="clear" w:color="auto" w:fill="auto"/>
            <w:noWrap/>
            <w:vAlign w:val="bottom"/>
            <w:hideMark/>
          </w:tcPr>
          <w:p w14:paraId="557D967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28 884,93</w:t>
            </w:r>
          </w:p>
        </w:tc>
        <w:tc>
          <w:tcPr>
            <w:tcW w:w="1079" w:type="dxa"/>
            <w:tcBorders>
              <w:top w:val="nil"/>
              <w:left w:val="nil"/>
              <w:bottom w:val="single" w:sz="4" w:space="0" w:color="auto"/>
              <w:right w:val="single" w:sz="4" w:space="0" w:color="auto"/>
            </w:tcBorders>
            <w:shd w:val="clear" w:color="auto" w:fill="auto"/>
            <w:noWrap/>
            <w:vAlign w:val="bottom"/>
            <w:hideMark/>
          </w:tcPr>
          <w:p w14:paraId="4E0162E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722,09</w:t>
            </w:r>
          </w:p>
        </w:tc>
        <w:tc>
          <w:tcPr>
            <w:tcW w:w="1089" w:type="dxa"/>
            <w:tcBorders>
              <w:top w:val="nil"/>
              <w:left w:val="nil"/>
              <w:bottom w:val="single" w:sz="4" w:space="0" w:color="auto"/>
              <w:right w:val="single" w:sz="4" w:space="0" w:color="auto"/>
            </w:tcBorders>
            <w:shd w:val="clear" w:color="auto" w:fill="auto"/>
            <w:noWrap/>
            <w:vAlign w:val="bottom"/>
            <w:hideMark/>
          </w:tcPr>
          <w:p w14:paraId="263C7A2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6001531B" w14:textId="77777777" w:rsidR="00727833" w:rsidRPr="00727833" w:rsidRDefault="00727833" w:rsidP="00920ECA">
            <w:pPr>
              <w:rPr>
                <w:sz w:val="17"/>
                <w:szCs w:val="17"/>
              </w:rPr>
            </w:pPr>
          </w:p>
        </w:tc>
        <w:tc>
          <w:tcPr>
            <w:tcW w:w="219" w:type="dxa"/>
            <w:vAlign w:val="center"/>
            <w:hideMark/>
          </w:tcPr>
          <w:p w14:paraId="2DDE24A0" w14:textId="77777777" w:rsidR="00727833" w:rsidRPr="00727833" w:rsidRDefault="00727833" w:rsidP="00920ECA">
            <w:pPr>
              <w:rPr>
                <w:sz w:val="17"/>
                <w:szCs w:val="17"/>
              </w:rPr>
            </w:pPr>
          </w:p>
        </w:tc>
        <w:tc>
          <w:tcPr>
            <w:tcW w:w="219" w:type="dxa"/>
            <w:vAlign w:val="center"/>
            <w:hideMark/>
          </w:tcPr>
          <w:p w14:paraId="3E2FE498" w14:textId="77777777" w:rsidR="00727833" w:rsidRPr="00727833" w:rsidRDefault="00727833" w:rsidP="00920ECA">
            <w:pPr>
              <w:rPr>
                <w:sz w:val="17"/>
                <w:szCs w:val="17"/>
              </w:rPr>
            </w:pPr>
          </w:p>
        </w:tc>
        <w:tc>
          <w:tcPr>
            <w:tcW w:w="219" w:type="dxa"/>
            <w:vAlign w:val="center"/>
            <w:hideMark/>
          </w:tcPr>
          <w:p w14:paraId="4E616639" w14:textId="77777777" w:rsidR="00727833" w:rsidRPr="00727833" w:rsidRDefault="00727833" w:rsidP="00920ECA">
            <w:pPr>
              <w:rPr>
                <w:sz w:val="17"/>
                <w:szCs w:val="17"/>
              </w:rPr>
            </w:pPr>
          </w:p>
        </w:tc>
        <w:tc>
          <w:tcPr>
            <w:tcW w:w="219" w:type="dxa"/>
            <w:vAlign w:val="center"/>
            <w:hideMark/>
          </w:tcPr>
          <w:p w14:paraId="099B6BBB" w14:textId="77777777" w:rsidR="00727833" w:rsidRPr="00727833" w:rsidRDefault="00727833" w:rsidP="00920ECA">
            <w:pPr>
              <w:rPr>
                <w:sz w:val="17"/>
                <w:szCs w:val="17"/>
              </w:rPr>
            </w:pPr>
          </w:p>
        </w:tc>
        <w:tc>
          <w:tcPr>
            <w:tcW w:w="219" w:type="dxa"/>
            <w:vAlign w:val="center"/>
            <w:hideMark/>
          </w:tcPr>
          <w:p w14:paraId="2A80A24D" w14:textId="77777777" w:rsidR="00727833" w:rsidRPr="00727833" w:rsidRDefault="00727833" w:rsidP="00920ECA">
            <w:pPr>
              <w:rPr>
                <w:sz w:val="17"/>
                <w:szCs w:val="17"/>
              </w:rPr>
            </w:pPr>
          </w:p>
        </w:tc>
        <w:tc>
          <w:tcPr>
            <w:tcW w:w="219" w:type="dxa"/>
            <w:vAlign w:val="center"/>
            <w:hideMark/>
          </w:tcPr>
          <w:p w14:paraId="23DF34BF" w14:textId="77777777" w:rsidR="00727833" w:rsidRPr="00727833" w:rsidRDefault="00727833" w:rsidP="00920ECA">
            <w:pPr>
              <w:rPr>
                <w:sz w:val="17"/>
                <w:szCs w:val="17"/>
              </w:rPr>
            </w:pPr>
          </w:p>
        </w:tc>
        <w:tc>
          <w:tcPr>
            <w:tcW w:w="219" w:type="dxa"/>
            <w:vAlign w:val="center"/>
            <w:hideMark/>
          </w:tcPr>
          <w:p w14:paraId="44F755E2" w14:textId="77777777" w:rsidR="00727833" w:rsidRPr="00727833" w:rsidRDefault="00727833" w:rsidP="00920ECA">
            <w:pPr>
              <w:rPr>
                <w:sz w:val="17"/>
                <w:szCs w:val="17"/>
              </w:rPr>
            </w:pPr>
          </w:p>
        </w:tc>
        <w:tc>
          <w:tcPr>
            <w:tcW w:w="219" w:type="dxa"/>
            <w:vAlign w:val="center"/>
            <w:hideMark/>
          </w:tcPr>
          <w:p w14:paraId="5FA6986A" w14:textId="77777777" w:rsidR="00727833" w:rsidRPr="00727833" w:rsidRDefault="00727833" w:rsidP="00920ECA">
            <w:pPr>
              <w:rPr>
                <w:sz w:val="17"/>
                <w:szCs w:val="17"/>
              </w:rPr>
            </w:pPr>
          </w:p>
        </w:tc>
        <w:tc>
          <w:tcPr>
            <w:tcW w:w="219" w:type="dxa"/>
            <w:vAlign w:val="center"/>
            <w:hideMark/>
          </w:tcPr>
          <w:p w14:paraId="15320821" w14:textId="77777777" w:rsidR="00727833" w:rsidRPr="00727833" w:rsidRDefault="00727833" w:rsidP="00920ECA">
            <w:pPr>
              <w:rPr>
                <w:sz w:val="17"/>
                <w:szCs w:val="17"/>
              </w:rPr>
            </w:pPr>
          </w:p>
        </w:tc>
      </w:tr>
      <w:tr w:rsidR="00727833" w:rsidRPr="00727833" w14:paraId="7E6931E0" w14:textId="77777777" w:rsidTr="00727833">
        <w:trPr>
          <w:trHeight w:val="375"/>
          <w:jc w:val="center"/>
        </w:trPr>
        <w:tc>
          <w:tcPr>
            <w:tcW w:w="469" w:type="dxa"/>
            <w:tcBorders>
              <w:top w:val="single" w:sz="4" w:space="0" w:color="auto"/>
              <w:left w:val="single" w:sz="8" w:space="0" w:color="auto"/>
              <w:bottom w:val="nil"/>
              <w:right w:val="single" w:sz="4" w:space="0" w:color="auto"/>
            </w:tcBorders>
            <w:shd w:val="clear" w:color="auto" w:fill="auto"/>
            <w:noWrap/>
            <w:vAlign w:val="bottom"/>
            <w:hideMark/>
          </w:tcPr>
          <w:p w14:paraId="1F774EE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w:t>
            </w:r>
          </w:p>
        </w:tc>
        <w:tc>
          <w:tcPr>
            <w:tcW w:w="5319" w:type="dxa"/>
            <w:gridSpan w:val="4"/>
            <w:tcBorders>
              <w:top w:val="single" w:sz="4" w:space="0" w:color="auto"/>
              <w:left w:val="nil"/>
              <w:bottom w:val="nil"/>
              <w:right w:val="nil"/>
            </w:tcBorders>
            <w:shd w:val="clear" w:color="auto" w:fill="auto"/>
            <w:noWrap/>
            <w:vAlign w:val="bottom"/>
            <w:hideMark/>
          </w:tcPr>
          <w:p w14:paraId="3F1A3EDE"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Расходы на выполнение работ и услуг производственного</w:t>
            </w:r>
          </w:p>
        </w:tc>
        <w:tc>
          <w:tcPr>
            <w:tcW w:w="725" w:type="dxa"/>
            <w:tcBorders>
              <w:top w:val="nil"/>
              <w:left w:val="single" w:sz="4" w:space="0" w:color="auto"/>
              <w:bottom w:val="nil"/>
              <w:right w:val="single" w:sz="4" w:space="0" w:color="auto"/>
            </w:tcBorders>
            <w:shd w:val="clear" w:color="auto" w:fill="auto"/>
            <w:noWrap/>
            <w:vAlign w:val="bottom"/>
            <w:hideMark/>
          </w:tcPr>
          <w:p w14:paraId="6CEAB3C5"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02FF86B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4898,26</w:t>
            </w:r>
          </w:p>
        </w:tc>
        <w:tc>
          <w:tcPr>
            <w:tcW w:w="1231" w:type="dxa"/>
            <w:tcBorders>
              <w:top w:val="nil"/>
              <w:left w:val="nil"/>
              <w:bottom w:val="nil"/>
              <w:right w:val="single" w:sz="4" w:space="0" w:color="auto"/>
            </w:tcBorders>
            <w:shd w:val="clear" w:color="auto" w:fill="auto"/>
            <w:noWrap/>
            <w:vAlign w:val="bottom"/>
            <w:hideMark/>
          </w:tcPr>
          <w:p w14:paraId="1FDF5DD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5 226,44</w:t>
            </w:r>
          </w:p>
        </w:tc>
        <w:tc>
          <w:tcPr>
            <w:tcW w:w="1206" w:type="dxa"/>
            <w:tcBorders>
              <w:top w:val="nil"/>
              <w:left w:val="nil"/>
              <w:bottom w:val="nil"/>
              <w:right w:val="single" w:sz="4" w:space="0" w:color="auto"/>
            </w:tcBorders>
            <w:shd w:val="clear" w:color="auto" w:fill="auto"/>
            <w:noWrap/>
            <w:vAlign w:val="bottom"/>
            <w:hideMark/>
          </w:tcPr>
          <w:p w14:paraId="5720C326"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5 023,85</w:t>
            </w:r>
          </w:p>
        </w:tc>
        <w:tc>
          <w:tcPr>
            <w:tcW w:w="1079" w:type="dxa"/>
            <w:tcBorders>
              <w:top w:val="nil"/>
              <w:left w:val="nil"/>
              <w:bottom w:val="nil"/>
              <w:right w:val="single" w:sz="4" w:space="0" w:color="auto"/>
            </w:tcBorders>
            <w:shd w:val="clear" w:color="auto" w:fill="auto"/>
            <w:noWrap/>
            <w:vAlign w:val="bottom"/>
            <w:hideMark/>
          </w:tcPr>
          <w:p w14:paraId="1EEB6DC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125,59</w:t>
            </w:r>
          </w:p>
        </w:tc>
        <w:tc>
          <w:tcPr>
            <w:tcW w:w="1089" w:type="dxa"/>
            <w:tcBorders>
              <w:top w:val="nil"/>
              <w:left w:val="nil"/>
              <w:bottom w:val="nil"/>
              <w:right w:val="single" w:sz="4" w:space="0" w:color="auto"/>
            </w:tcBorders>
            <w:shd w:val="clear" w:color="auto" w:fill="auto"/>
            <w:noWrap/>
            <w:vAlign w:val="bottom"/>
            <w:hideMark/>
          </w:tcPr>
          <w:p w14:paraId="48E0725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564A8DA6" w14:textId="77777777" w:rsidR="00727833" w:rsidRPr="00727833" w:rsidRDefault="00727833" w:rsidP="00920ECA">
            <w:pPr>
              <w:rPr>
                <w:sz w:val="17"/>
                <w:szCs w:val="17"/>
              </w:rPr>
            </w:pPr>
          </w:p>
        </w:tc>
        <w:tc>
          <w:tcPr>
            <w:tcW w:w="219" w:type="dxa"/>
            <w:vAlign w:val="center"/>
            <w:hideMark/>
          </w:tcPr>
          <w:p w14:paraId="0528FADE" w14:textId="77777777" w:rsidR="00727833" w:rsidRPr="00727833" w:rsidRDefault="00727833" w:rsidP="00920ECA">
            <w:pPr>
              <w:rPr>
                <w:sz w:val="17"/>
                <w:szCs w:val="17"/>
              </w:rPr>
            </w:pPr>
          </w:p>
        </w:tc>
        <w:tc>
          <w:tcPr>
            <w:tcW w:w="219" w:type="dxa"/>
            <w:vAlign w:val="center"/>
            <w:hideMark/>
          </w:tcPr>
          <w:p w14:paraId="102CB6CC" w14:textId="77777777" w:rsidR="00727833" w:rsidRPr="00727833" w:rsidRDefault="00727833" w:rsidP="00920ECA">
            <w:pPr>
              <w:rPr>
                <w:sz w:val="17"/>
                <w:szCs w:val="17"/>
              </w:rPr>
            </w:pPr>
          </w:p>
        </w:tc>
        <w:tc>
          <w:tcPr>
            <w:tcW w:w="219" w:type="dxa"/>
            <w:vAlign w:val="center"/>
            <w:hideMark/>
          </w:tcPr>
          <w:p w14:paraId="1E6D60AA" w14:textId="77777777" w:rsidR="00727833" w:rsidRPr="00727833" w:rsidRDefault="00727833" w:rsidP="00920ECA">
            <w:pPr>
              <w:rPr>
                <w:sz w:val="17"/>
                <w:szCs w:val="17"/>
              </w:rPr>
            </w:pPr>
          </w:p>
        </w:tc>
        <w:tc>
          <w:tcPr>
            <w:tcW w:w="219" w:type="dxa"/>
            <w:vAlign w:val="center"/>
            <w:hideMark/>
          </w:tcPr>
          <w:p w14:paraId="65222835" w14:textId="77777777" w:rsidR="00727833" w:rsidRPr="00727833" w:rsidRDefault="00727833" w:rsidP="00920ECA">
            <w:pPr>
              <w:rPr>
                <w:sz w:val="17"/>
                <w:szCs w:val="17"/>
              </w:rPr>
            </w:pPr>
          </w:p>
        </w:tc>
        <w:tc>
          <w:tcPr>
            <w:tcW w:w="219" w:type="dxa"/>
            <w:vAlign w:val="center"/>
            <w:hideMark/>
          </w:tcPr>
          <w:p w14:paraId="6A6D59E9" w14:textId="77777777" w:rsidR="00727833" w:rsidRPr="00727833" w:rsidRDefault="00727833" w:rsidP="00920ECA">
            <w:pPr>
              <w:rPr>
                <w:sz w:val="17"/>
                <w:szCs w:val="17"/>
              </w:rPr>
            </w:pPr>
          </w:p>
        </w:tc>
        <w:tc>
          <w:tcPr>
            <w:tcW w:w="219" w:type="dxa"/>
            <w:vAlign w:val="center"/>
            <w:hideMark/>
          </w:tcPr>
          <w:p w14:paraId="001F25A0" w14:textId="77777777" w:rsidR="00727833" w:rsidRPr="00727833" w:rsidRDefault="00727833" w:rsidP="00920ECA">
            <w:pPr>
              <w:rPr>
                <w:sz w:val="17"/>
                <w:szCs w:val="17"/>
              </w:rPr>
            </w:pPr>
          </w:p>
        </w:tc>
        <w:tc>
          <w:tcPr>
            <w:tcW w:w="219" w:type="dxa"/>
            <w:vAlign w:val="center"/>
            <w:hideMark/>
          </w:tcPr>
          <w:p w14:paraId="45F326C5" w14:textId="77777777" w:rsidR="00727833" w:rsidRPr="00727833" w:rsidRDefault="00727833" w:rsidP="00920ECA">
            <w:pPr>
              <w:rPr>
                <w:sz w:val="17"/>
                <w:szCs w:val="17"/>
              </w:rPr>
            </w:pPr>
          </w:p>
        </w:tc>
        <w:tc>
          <w:tcPr>
            <w:tcW w:w="219" w:type="dxa"/>
            <w:vAlign w:val="center"/>
            <w:hideMark/>
          </w:tcPr>
          <w:p w14:paraId="1C231D86" w14:textId="77777777" w:rsidR="00727833" w:rsidRPr="00727833" w:rsidRDefault="00727833" w:rsidP="00920ECA">
            <w:pPr>
              <w:rPr>
                <w:sz w:val="17"/>
                <w:szCs w:val="17"/>
              </w:rPr>
            </w:pPr>
          </w:p>
        </w:tc>
        <w:tc>
          <w:tcPr>
            <w:tcW w:w="219" w:type="dxa"/>
            <w:vAlign w:val="center"/>
            <w:hideMark/>
          </w:tcPr>
          <w:p w14:paraId="0A306A43" w14:textId="77777777" w:rsidR="00727833" w:rsidRPr="00727833" w:rsidRDefault="00727833" w:rsidP="00920ECA">
            <w:pPr>
              <w:rPr>
                <w:sz w:val="17"/>
                <w:szCs w:val="17"/>
              </w:rPr>
            </w:pPr>
          </w:p>
        </w:tc>
      </w:tr>
      <w:tr w:rsidR="00727833" w:rsidRPr="00727833" w14:paraId="14F0571D"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24AB5EA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nil"/>
              <w:bottom w:val="nil"/>
              <w:right w:val="nil"/>
            </w:tcBorders>
            <w:shd w:val="clear" w:color="auto" w:fill="auto"/>
            <w:noWrap/>
            <w:vAlign w:val="bottom"/>
            <w:hideMark/>
          </w:tcPr>
          <w:p w14:paraId="5D5B054F"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характера, </w:t>
            </w:r>
            <w:proofErr w:type="spellStart"/>
            <w:r w:rsidRPr="00727833">
              <w:rPr>
                <w:rFonts w:ascii="Bookman Old Style" w:hAnsi="Bookman Old Style" w:cs="Calibri"/>
                <w:b/>
                <w:bCs/>
                <w:sz w:val="17"/>
                <w:szCs w:val="17"/>
              </w:rPr>
              <w:t>выполн</w:t>
            </w:r>
            <w:proofErr w:type="spellEnd"/>
            <w:r w:rsidRPr="00727833">
              <w:rPr>
                <w:rFonts w:ascii="Bookman Old Style" w:hAnsi="Bookman Old Style" w:cs="Calibri"/>
                <w:b/>
                <w:bCs/>
                <w:sz w:val="17"/>
                <w:szCs w:val="17"/>
              </w:rPr>
              <w:t>-й по договорам со сторонними организациями,</w:t>
            </w:r>
          </w:p>
        </w:tc>
        <w:tc>
          <w:tcPr>
            <w:tcW w:w="725" w:type="dxa"/>
            <w:tcBorders>
              <w:top w:val="nil"/>
              <w:left w:val="single" w:sz="4" w:space="0" w:color="auto"/>
              <w:bottom w:val="nil"/>
              <w:right w:val="single" w:sz="4" w:space="0" w:color="auto"/>
            </w:tcBorders>
            <w:shd w:val="clear" w:color="auto" w:fill="auto"/>
            <w:noWrap/>
            <w:vAlign w:val="bottom"/>
            <w:hideMark/>
          </w:tcPr>
          <w:p w14:paraId="07E77CF9"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62" w:type="dxa"/>
            <w:tcBorders>
              <w:top w:val="nil"/>
              <w:left w:val="single" w:sz="4" w:space="0" w:color="auto"/>
              <w:bottom w:val="nil"/>
              <w:right w:val="single" w:sz="4" w:space="0" w:color="auto"/>
            </w:tcBorders>
            <w:shd w:val="clear" w:color="auto" w:fill="auto"/>
            <w:noWrap/>
            <w:vAlign w:val="bottom"/>
            <w:hideMark/>
          </w:tcPr>
          <w:p w14:paraId="56B204B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31" w:type="dxa"/>
            <w:tcBorders>
              <w:top w:val="nil"/>
              <w:left w:val="nil"/>
              <w:bottom w:val="nil"/>
              <w:right w:val="single" w:sz="4" w:space="0" w:color="auto"/>
            </w:tcBorders>
            <w:shd w:val="clear" w:color="auto" w:fill="auto"/>
            <w:noWrap/>
            <w:vAlign w:val="bottom"/>
            <w:hideMark/>
          </w:tcPr>
          <w:p w14:paraId="066AE8E6"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206" w:type="dxa"/>
            <w:tcBorders>
              <w:top w:val="nil"/>
              <w:left w:val="nil"/>
              <w:bottom w:val="nil"/>
              <w:right w:val="single" w:sz="4" w:space="0" w:color="auto"/>
            </w:tcBorders>
            <w:shd w:val="clear" w:color="auto" w:fill="auto"/>
            <w:noWrap/>
            <w:vAlign w:val="bottom"/>
            <w:hideMark/>
          </w:tcPr>
          <w:p w14:paraId="4E7576E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079" w:type="dxa"/>
            <w:tcBorders>
              <w:top w:val="nil"/>
              <w:left w:val="nil"/>
              <w:bottom w:val="nil"/>
              <w:right w:val="single" w:sz="4" w:space="0" w:color="auto"/>
            </w:tcBorders>
            <w:shd w:val="clear" w:color="auto" w:fill="auto"/>
            <w:noWrap/>
            <w:vAlign w:val="bottom"/>
            <w:hideMark/>
          </w:tcPr>
          <w:p w14:paraId="0B6044D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089" w:type="dxa"/>
            <w:tcBorders>
              <w:top w:val="nil"/>
              <w:left w:val="nil"/>
              <w:bottom w:val="nil"/>
              <w:right w:val="single" w:sz="4" w:space="0" w:color="auto"/>
            </w:tcBorders>
            <w:shd w:val="clear" w:color="auto" w:fill="auto"/>
            <w:noWrap/>
            <w:vAlign w:val="bottom"/>
            <w:hideMark/>
          </w:tcPr>
          <w:p w14:paraId="073E487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219" w:type="dxa"/>
            <w:vAlign w:val="center"/>
            <w:hideMark/>
          </w:tcPr>
          <w:p w14:paraId="0491DF48" w14:textId="77777777" w:rsidR="00727833" w:rsidRPr="00727833" w:rsidRDefault="00727833" w:rsidP="00920ECA">
            <w:pPr>
              <w:rPr>
                <w:sz w:val="17"/>
                <w:szCs w:val="17"/>
              </w:rPr>
            </w:pPr>
          </w:p>
        </w:tc>
        <w:tc>
          <w:tcPr>
            <w:tcW w:w="219" w:type="dxa"/>
            <w:vAlign w:val="center"/>
            <w:hideMark/>
          </w:tcPr>
          <w:p w14:paraId="6B2F9024" w14:textId="77777777" w:rsidR="00727833" w:rsidRPr="00727833" w:rsidRDefault="00727833" w:rsidP="00920ECA">
            <w:pPr>
              <w:rPr>
                <w:sz w:val="17"/>
                <w:szCs w:val="17"/>
              </w:rPr>
            </w:pPr>
          </w:p>
        </w:tc>
        <w:tc>
          <w:tcPr>
            <w:tcW w:w="219" w:type="dxa"/>
            <w:vAlign w:val="center"/>
            <w:hideMark/>
          </w:tcPr>
          <w:p w14:paraId="1AB99DC1" w14:textId="77777777" w:rsidR="00727833" w:rsidRPr="00727833" w:rsidRDefault="00727833" w:rsidP="00920ECA">
            <w:pPr>
              <w:rPr>
                <w:sz w:val="17"/>
                <w:szCs w:val="17"/>
              </w:rPr>
            </w:pPr>
          </w:p>
        </w:tc>
        <w:tc>
          <w:tcPr>
            <w:tcW w:w="219" w:type="dxa"/>
            <w:vAlign w:val="center"/>
            <w:hideMark/>
          </w:tcPr>
          <w:p w14:paraId="5DE5C583" w14:textId="77777777" w:rsidR="00727833" w:rsidRPr="00727833" w:rsidRDefault="00727833" w:rsidP="00920ECA">
            <w:pPr>
              <w:rPr>
                <w:sz w:val="17"/>
                <w:szCs w:val="17"/>
              </w:rPr>
            </w:pPr>
          </w:p>
        </w:tc>
        <w:tc>
          <w:tcPr>
            <w:tcW w:w="219" w:type="dxa"/>
            <w:vAlign w:val="center"/>
            <w:hideMark/>
          </w:tcPr>
          <w:p w14:paraId="52D7089B" w14:textId="77777777" w:rsidR="00727833" w:rsidRPr="00727833" w:rsidRDefault="00727833" w:rsidP="00920ECA">
            <w:pPr>
              <w:rPr>
                <w:sz w:val="17"/>
                <w:szCs w:val="17"/>
              </w:rPr>
            </w:pPr>
          </w:p>
        </w:tc>
        <w:tc>
          <w:tcPr>
            <w:tcW w:w="219" w:type="dxa"/>
            <w:vAlign w:val="center"/>
            <w:hideMark/>
          </w:tcPr>
          <w:p w14:paraId="1E72103B" w14:textId="77777777" w:rsidR="00727833" w:rsidRPr="00727833" w:rsidRDefault="00727833" w:rsidP="00920ECA">
            <w:pPr>
              <w:rPr>
                <w:sz w:val="17"/>
                <w:szCs w:val="17"/>
              </w:rPr>
            </w:pPr>
          </w:p>
        </w:tc>
        <w:tc>
          <w:tcPr>
            <w:tcW w:w="219" w:type="dxa"/>
            <w:vAlign w:val="center"/>
            <w:hideMark/>
          </w:tcPr>
          <w:p w14:paraId="18E56CD2" w14:textId="77777777" w:rsidR="00727833" w:rsidRPr="00727833" w:rsidRDefault="00727833" w:rsidP="00920ECA">
            <w:pPr>
              <w:rPr>
                <w:sz w:val="17"/>
                <w:szCs w:val="17"/>
              </w:rPr>
            </w:pPr>
          </w:p>
        </w:tc>
        <w:tc>
          <w:tcPr>
            <w:tcW w:w="219" w:type="dxa"/>
            <w:vAlign w:val="center"/>
            <w:hideMark/>
          </w:tcPr>
          <w:p w14:paraId="348C6F69" w14:textId="77777777" w:rsidR="00727833" w:rsidRPr="00727833" w:rsidRDefault="00727833" w:rsidP="00920ECA">
            <w:pPr>
              <w:rPr>
                <w:sz w:val="17"/>
                <w:szCs w:val="17"/>
              </w:rPr>
            </w:pPr>
          </w:p>
        </w:tc>
        <w:tc>
          <w:tcPr>
            <w:tcW w:w="219" w:type="dxa"/>
            <w:vAlign w:val="center"/>
            <w:hideMark/>
          </w:tcPr>
          <w:p w14:paraId="0A9ACEB0" w14:textId="77777777" w:rsidR="00727833" w:rsidRPr="00727833" w:rsidRDefault="00727833" w:rsidP="00920ECA">
            <w:pPr>
              <w:rPr>
                <w:sz w:val="17"/>
                <w:szCs w:val="17"/>
              </w:rPr>
            </w:pPr>
          </w:p>
        </w:tc>
        <w:tc>
          <w:tcPr>
            <w:tcW w:w="219" w:type="dxa"/>
            <w:vAlign w:val="center"/>
            <w:hideMark/>
          </w:tcPr>
          <w:p w14:paraId="6FF7EA9C" w14:textId="77777777" w:rsidR="00727833" w:rsidRPr="00727833" w:rsidRDefault="00727833" w:rsidP="00920ECA">
            <w:pPr>
              <w:rPr>
                <w:sz w:val="17"/>
                <w:szCs w:val="17"/>
              </w:rPr>
            </w:pPr>
          </w:p>
        </w:tc>
      </w:tr>
      <w:tr w:rsidR="00727833" w:rsidRPr="00727833" w14:paraId="6C46246B" w14:textId="77777777" w:rsidTr="00727833">
        <w:trPr>
          <w:trHeight w:val="390"/>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634AB18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nil"/>
              <w:bottom w:val="single" w:sz="4" w:space="0" w:color="auto"/>
              <w:right w:val="nil"/>
            </w:tcBorders>
            <w:shd w:val="clear" w:color="auto" w:fill="auto"/>
            <w:noWrap/>
            <w:vAlign w:val="bottom"/>
            <w:hideMark/>
          </w:tcPr>
          <w:p w14:paraId="43885DA8"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услуги собственных подразделений </w:t>
            </w:r>
            <w:proofErr w:type="spellStart"/>
            <w:r w:rsidRPr="00727833">
              <w:rPr>
                <w:rFonts w:ascii="Bookman Old Style" w:hAnsi="Bookman Old Style" w:cs="Calibri"/>
                <w:b/>
                <w:bCs/>
                <w:sz w:val="17"/>
                <w:szCs w:val="17"/>
              </w:rPr>
              <w:t>предпр</w:t>
            </w:r>
            <w:proofErr w:type="spellEnd"/>
            <w:r w:rsidRPr="00727833">
              <w:rPr>
                <w:rFonts w:ascii="Bookman Old Style" w:hAnsi="Bookman Old Style" w:cs="Calibri"/>
                <w:b/>
                <w:bCs/>
                <w:sz w:val="17"/>
                <w:szCs w:val="17"/>
              </w:rPr>
              <w:t>-я, общехозяйственные</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617DCDE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3251B30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31" w:type="dxa"/>
            <w:tcBorders>
              <w:top w:val="nil"/>
              <w:left w:val="nil"/>
              <w:bottom w:val="single" w:sz="4" w:space="0" w:color="auto"/>
              <w:right w:val="single" w:sz="4" w:space="0" w:color="auto"/>
            </w:tcBorders>
            <w:shd w:val="clear" w:color="auto" w:fill="auto"/>
            <w:noWrap/>
            <w:vAlign w:val="bottom"/>
            <w:hideMark/>
          </w:tcPr>
          <w:p w14:paraId="034EA4C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206" w:type="dxa"/>
            <w:tcBorders>
              <w:top w:val="nil"/>
              <w:left w:val="nil"/>
              <w:bottom w:val="single" w:sz="4" w:space="0" w:color="auto"/>
              <w:right w:val="single" w:sz="4" w:space="0" w:color="auto"/>
            </w:tcBorders>
            <w:shd w:val="clear" w:color="auto" w:fill="auto"/>
            <w:noWrap/>
            <w:vAlign w:val="bottom"/>
            <w:hideMark/>
          </w:tcPr>
          <w:p w14:paraId="7B155DA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079" w:type="dxa"/>
            <w:tcBorders>
              <w:top w:val="nil"/>
              <w:left w:val="nil"/>
              <w:bottom w:val="single" w:sz="4" w:space="0" w:color="auto"/>
              <w:right w:val="single" w:sz="4" w:space="0" w:color="auto"/>
            </w:tcBorders>
            <w:shd w:val="clear" w:color="auto" w:fill="auto"/>
            <w:noWrap/>
            <w:vAlign w:val="bottom"/>
            <w:hideMark/>
          </w:tcPr>
          <w:p w14:paraId="7DB7DD2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089" w:type="dxa"/>
            <w:tcBorders>
              <w:top w:val="nil"/>
              <w:left w:val="nil"/>
              <w:bottom w:val="single" w:sz="4" w:space="0" w:color="auto"/>
              <w:right w:val="single" w:sz="4" w:space="0" w:color="auto"/>
            </w:tcBorders>
            <w:shd w:val="clear" w:color="auto" w:fill="auto"/>
            <w:noWrap/>
            <w:vAlign w:val="bottom"/>
            <w:hideMark/>
          </w:tcPr>
          <w:p w14:paraId="11AC75E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219" w:type="dxa"/>
            <w:vAlign w:val="center"/>
            <w:hideMark/>
          </w:tcPr>
          <w:p w14:paraId="6FD692EB" w14:textId="77777777" w:rsidR="00727833" w:rsidRPr="00727833" w:rsidRDefault="00727833" w:rsidP="00920ECA">
            <w:pPr>
              <w:rPr>
                <w:sz w:val="17"/>
                <w:szCs w:val="17"/>
              </w:rPr>
            </w:pPr>
          </w:p>
        </w:tc>
        <w:tc>
          <w:tcPr>
            <w:tcW w:w="219" w:type="dxa"/>
            <w:vAlign w:val="center"/>
            <w:hideMark/>
          </w:tcPr>
          <w:p w14:paraId="15CF3391" w14:textId="77777777" w:rsidR="00727833" w:rsidRPr="00727833" w:rsidRDefault="00727833" w:rsidP="00920ECA">
            <w:pPr>
              <w:rPr>
                <w:sz w:val="17"/>
                <w:szCs w:val="17"/>
              </w:rPr>
            </w:pPr>
          </w:p>
        </w:tc>
        <w:tc>
          <w:tcPr>
            <w:tcW w:w="219" w:type="dxa"/>
            <w:vAlign w:val="center"/>
            <w:hideMark/>
          </w:tcPr>
          <w:p w14:paraId="48F9EE42" w14:textId="77777777" w:rsidR="00727833" w:rsidRPr="00727833" w:rsidRDefault="00727833" w:rsidP="00920ECA">
            <w:pPr>
              <w:rPr>
                <w:sz w:val="17"/>
                <w:szCs w:val="17"/>
              </w:rPr>
            </w:pPr>
          </w:p>
        </w:tc>
        <w:tc>
          <w:tcPr>
            <w:tcW w:w="219" w:type="dxa"/>
            <w:vAlign w:val="center"/>
            <w:hideMark/>
          </w:tcPr>
          <w:p w14:paraId="373636BD" w14:textId="77777777" w:rsidR="00727833" w:rsidRPr="00727833" w:rsidRDefault="00727833" w:rsidP="00920ECA">
            <w:pPr>
              <w:rPr>
                <w:sz w:val="17"/>
                <w:szCs w:val="17"/>
              </w:rPr>
            </w:pPr>
          </w:p>
        </w:tc>
        <w:tc>
          <w:tcPr>
            <w:tcW w:w="219" w:type="dxa"/>
            <w:vAlign w:val="center"/>
            <w:hideMark/>
          </w:tcPr>
          <w:p w14:paraId="35DEC58E" w14:textId="77777777" w:rsidR="00727833" w:rsidRPr="00727833" w:rsidRDefault="00727833" w:rsidP="00920ECA">
            <w:pPr>
              <w:rPr>
                <w:sz w:val="17"/>
                <w:szCs w:val="17"/>
              </w:rPr>
            </w:pPr>
          </w:p>
        </w:tc>
        <w:tc>
          <w:tcPr>
            <w:tcW w:w="219" w:type="dxa"/>
            <w:vAlign w:val="center"/>
            <w:hideMark/>
          </w:tcPr>
          <w:p w14:paraId="3E4DAAB5" w14:textId="77777777" w:rsidR="00727833" w:rsidRPr="00727833" w:rsidRDefault="00727833" w:rsidP="00920ECA">
            <w:pPr>
              <w:rPr>
                <w:sz w:val="17"/>
                <w:szCs w:val="17"/>
              </w:rPr>
            </w:pPr>
          </w:p>
        </w:tc>
        <w:tc>
          <w:tcPr>
            <w:tcW w:w="219" w:type="dxa"/>
            <w:vAlign w:val="center"/>
            <w:hideMark/>
          </w:tcPr>
          <w:p w14:paraId="449ABE97" w14:textId="77777777" w:rsidR="00727833" w:rsidRPr="00727833" w:rsidRDefault="00727833" w:rsidP="00920ECA">
            <w:pPr>
              <w:rPr>
                <w:sz w:val="17"/>
                <w:szCs w:val="17"/>
              </w:rPr>
            </w:pPr>
          </w:p>
        </w:tc>
        <w:tc>
          <w:tcPr>
            <w:tcW w:w="219" w:type="dxa"/>
            <w:vAlign w:val="center"/>
            <w:hideMark/>
          </w:tcPr>
          <w:p w14:paraId="7F8E82B7" w14:textId="77777777" w:rsidR="00727833" w:rsidRPr="00727833" w:rsidRDefault="00727833" w:rsidP="00920ECA">
            <w:pPr>
              <w:rPr>
                <w:sz w:val="17"/>
                <w:szCs w:val="17"/>
              </w:rPr>
            </w:pPr>
          </w:p>
        </w:tc>
        <w:tc>
          <w:tcPr>
            <w:tcW w:w="219" w:type="dxa"/>
            <w:vAlign w:val="center"/>
            <w:hideMark/>
          </w:tcPr>
          <w:p w14:paraId="19399AD9" w14:textId="77777777" w:rsidR="00727833" w:rsidRPr="00727833" w:rsidRDefault="00727833" w:rsidP="00920ECA">
            <w:pPr>
              <w:rPr>
                <w:sz w:val="17"/>
                <w:szCs w:val="17"/>
              </w:rPr>
            </w:pPr>
          </w:p>
        </w:tc>
        <w:tc>
          <w:tcPr>
            <w:tcW w:w="219" w:type="dxa"/>
            <w:vAlign w:val="center"/>
            <w:hideMark/>
          </w:tcPr>
          <w:p w14:paraId="51F62DC1" w14:textId="77777777" w:rsidR="00727833" w:rsidRPr="00727833" w:rsidRDefault="00727833" w:rsidP="00920ECA">
            <w:pPr>
              <w:rPr>
                <w:sz w:val="17"/>
                <w:szCs w:val="17"/>
              </w:rPr>
            </w:pPr>
          </w:p>
        </w:tc>
      </w:tr>
      <w:tr w:rsidR="00727833" w:rsidRPr="00727833" w14:paraId="08DC153F"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59F01ED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w:t>
            </w:r>
          </w:p>
        </w:tc>
        <w:tc>
          <w:tcPr>
            <w:tcW w:w="5319" w:type="dxa"/>
            <w:gridSpan w:val="4"/>
            <w:tcBorders>
              <w:top w:val="single" w:sz="4" w:space="0" w:color="auto"/>
              <w:left w:val="single" w:sz="4" w:space="0" w:color="auto"/>
              <w:bottom w:val="nil"/>
              <w:right w:val="nil"/>
            </w:tcBorders>
            <w:shd w:val="clear" w:color="auto" w:fill="auto"/>
            <w:noWrap/>
            <w:vAlign w:val="bottom"/>
            <w:hideMark/>
          </w:tcPr>
          <w:p w14:paraId="6BDD308B"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Расходы на оплату иных работ и услуг, выполняемых по договорам</w:t>
            </w:r>
          </w:p>
        </w:tc>
        <w:tc>
          <w:tcPr>
            <w:tcW w:w="725" w:type="dxa"/>
            <w:tcBorders>
              <w:top w:val="nil"/>
              <w:left w:val="single" w:sz="4" w:space="0" w:color="auto"/>
              <w:bottom w:val="nil"/>
              <w:right w:val="single" w:sz="4" w:space="0" w:color="auto"/>
            </w:tcBorders>
            <w:shd w:val="clear" w:color="auto" w:fill="auto"/>
            <w:noWrap/>
            <w:vAlign w:val="bottom"/>
            <w:hideMark/>
          </w:tcPr>
          <w:p w14:paraId="1F9C350A"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46AB93E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8947,61</w:t>
            </w:r>
          </w:p>
        </w:tc>
        <w:tc>
          <w:tcPr>
            <w:tcW w:w="1231" w:type="dxa"/>
            <w:tcBorders>
              <w:top w:val="nil"/>
              <w:left w:val="nil"/>
              <w:bottom w:val="nil"/>
              <w:right w:val="single" w:sz="4" w:space="0" w:color="auto"/>
            </w:tcBorders>
            <w:shd w:val="clear" w:color="auto" w:fill="auto"/>
            <w:noWrap/>
            <w:vAlign w:val="bottom"/>
            <w:hideMark/>
          </w:tcPr>
          <w:p w14:paraId="3F54F10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9547,10</w:t>
            </w:r>
          </w:p>
        </w:tc>
        <w:tc>
          <w:tcPr>
            <w:tcW w:w="1206" w:type="dxa"/>
            <w:tcBorders>
              <w:top w:val="nil"/>
              <w:left w:val="nil"/>
              <w:bottom w:val="nil"/>
              <w:right w:val="single" w:sz="4" w:space="0" w:color="auto"/>
            </w:tcBorders>
            <w:shd w:val="clear" w:color="auto" w:fill="auto"/>
            <w:noWrap/>
            <w:vAlign w:val="bottom"/>
            <w:hideMark/>
          </w:tcPr>
          <w:p w14:paraId="38AEC48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9177,03</w:t>
            </w:r>
          </w:p>
        </w:tc>
        <w:tc>
          <w:tcPr>
            <w:tcW w:w="1079" w:type="dxa"/>
            <w:tcBorders>
              <w:top w:val="nil"/>
              <w:left w:val="nil"/>
              <w:bottom w:val="nil"/>
              <w:right w:val="single" w:sz="4" w:space="0" w:color="auto"/>
            </w:tcBorders>
            <w:shd w:val="clear" w:color="auto" w:fill="auto"/>
            <w:noWrap/>
            <w:vAlign w:val="bottom"/>
            <w:hideMark/>
          </w:tcPr>
          <w:p w14:paraId="23B5361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229,42</w:t>
            </w:r>
          </w:p>
        </w:tc>
        <w:tc>
          <w:tcPr>
            <w:tcW w:w="1089" w:type="dxa"/>
            <w:tcBorders>
              <w:top w:val="nil"/>
              <w:left w:val="nil"/>
              <w:bottom w:val="nil"/>
              <w:right w:val="single" w:sz="4" w:space="0" w:color="auto"/>
            </w:tcBorders>
            <w:shd w:val="clear" w:color="auto" w:fill="auto"/>
            <w:noWrap/>
            <w:vAlign w:val="bottom"/>
            <w:hideMark/>
          </w:tcPr>
          <w:p w14:paraId="79EA120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3472F1A9" w14:textId="77777777" w:rsidR="00727833" w:rsidRPr="00727833" w:rsidRDefault="00727833" w:rsidP="00920ECA">
            <w:pPr>
              <w:rPr>
                <w:sz w:val="17"/>
                <w:szCs w:val="17"/>
              </w:rPr>
            </w:pPr>
          </w:p>
        </w:tc>
        <w:tc>
          <w:tcPr>
            <w:tcW w:w="219" w:type="dxa"/>
            <w:vAlign w:val="center"/>
            <w:hideMark/>
          </w:tcPr>
          <w:p w14:paraId="38ADB058" w14:textId="77777777" w:rsidR="00727833" w:rsidRPr="00727833" w:rsidRDefault="00727833" w:rsidP="00920ECA">
            <w:pPr>
              <w:rPr>
                <w:sz w:val="17"/>
                <w:szCs w:val="17"/>
              </w:rPr>
            </w:pPr>
          </w:p>
        </w:tc>
        <w:tc>
          <w:tcPr>
            <w:tcW w:w="219" w:type="dxa"/>
            <w:vAlign w:val="center"/>
            <w:hideMark/>
          </w:tcPr>
          <w:p w14:paraId="7A52F289" w14:textId="77777777" w:rsidR="00727833" w:rsidRPr="00727833" w:rsidRDefault="00727833" w:rsidP="00920ECA">
            <w:pPr>
              <w:rPr>
                <w:sz w:val="17"/>
                <w:szCs w:val="17"/>
              </w:rPr>
            </w:pPr>
          </w:p>
        </w:tc>
        <w:tc>
          <w:tcPr>
            <w:tcW w:w="219" w:type="dxa"/>
            <w:vAlign w:val="center"/>
            <w:hideMark/>
          </w:tcPr>
          <w:p w14:paraId="5B2F786A" w14:textId="77777777" w:rsidR="00727833" w:rsidRPr="00727833" w:rsidRDefault="00727833" w:rsidP="00920ECA">
            <w:pPr>
              <w:rPr>
                <w:sz w:val="17"/>
                <w:szCs w:val="17"/>
              </w:rPr>
            </w:pPr>
          </w:p>
        </w:tc>
        <w:tc>
          <w:tcPr>
            <w:tcW w:w="219" w:type="dxa"/>
            <w:vAlign w:val="center"/>
            <w:hideMark/>
          </w:tcPr>
          <w:p w14:paraId="472B6415" w14:textId="77777777" w:rsidR="00727833" w:rsidRPr="00727833" w:rsidRDefault="00727833" w:rsidP="00920ECA">
            <w:pPr>
              <w:rPr>
                <w:sz w:val="17"/>
                <w:szCs w:val="17"/>
              </w:rPr>
            </w:pPr>
          </w:p>
        </w:tc>
        <w:tc>
          <w:tcPr>
            <w:tcW w:w="219" w:type="dxa"/>
            <w:vAlign w:val="center"/>
            <w:hideMark/>
          </w:tcPr>
          <w:p w14:paraId="66AB50D8" w14:textId="77777777" w:rsidR="00727833" w:rsidRPr="00727833" w:rsidRDefault="00727833" w:rsidP="00920ECA">
            <w:pPr>
              <w:rPr>
                <w:sz w:val="17"/>
                <w:szCs w:val="17"/>
              </w:rPr>
            </w:pPr>
          </w:p>
        </w:tc>
        <w:tc>
          <w:tcPr>
            <w:tcW w:w="219" w:type="dxa"/>
            <w:vAlign w:val="center"/>
            <w:hideMark/>
          </w:tcPr>
          <w:p w14:paraId="554958CB" w14:textId="77777777" w:rsidR="00727833" w:rsidRPr="00727833" w:rsidRDefault="00727833" w:rsidP="00920ECA">
            <w:pPr>
              <w:rPr>
                <w:sz w:val="17"/>
                <w:szCs w:val="17"/>
              </w:rPr>
            </w:pPr>
          </w:p>
        </w:tc>
        <w:tc>
          <w:tcPr>
            <w:tcW w:w="219" w:type="dxa"/>
            <w:vAlign w:val="center"/>
            <w:hideMark/>
          </w:tcPr>
          <w:p w14:paraId="79E033EB" w14:textId="77777777" w:rsidR="00727833" w:rsidRPr="00727833" w:rsidRDefault="00727833" w:rsidP="00920ECA">
            <w:pPr>
              <w:rPr>
                <w:sz w:val="17"/>
                <w:szCs w:val="17"/>
              </w:rPr>
            </w:pPr>
          </w:p>
        </w:tc>
        <w:tc>
          <w:tcPr>
            <w:tcW w:w="219" w:type="dxa"/>
            <w:vAlign w:val="center"/>
            <w:hideMark/>
          </w:tcPr>
          <w:p w14:paraId="2934A5D9" w14:textId="77777777" w:rsidR="00727833" w:rsidRPr="00727833" w:rsidRDefault="00727833" w:rsidP="00920ECA">
            <w:pPr>
              <w:rPr>
                <w:sz w:val="17"/>
                <w:szCs w:val="17"/>
              </w:rPr>
            </w:pPr>
          </w:p>
        </w:tc>
        <w:tc>
          <w:tcPr>
            <w:tcW w:w="219" w:type="dxa"/>
            <w:vAlign w:val="center"/>
            <w:hideMark/>
          </w:tcPr>
          <w:p w14:paraId="63CB49D3" w14:textId="77777777" w:rsidR="00727833" w:rsidRPr="00727833" w:rsidRDefault="00727833" w:rsidP="00920ECA">
            <w:pPr>
              <w:rPr>
                <w:sz w:val="17"/>
                <w:szCs w:val="17"/>
              </w:rPr>
            </w:pPr>
          </w:p>
        </w:tc>
      </w:tr>
      <w:tr w:rsidR="00727833" w:rsidRPr="00727833" w14:paraId="7F9778D9" w14:textId="77777777" w:rsidTr="00727833">
        <w:trPr>
          <w:trHeight w:val="375"/>
          <w:jc w:val="center"/>
        </w:trPr>
        <w:tc>
          <w:tcPr>
            <w:tcW w:w="469" w:type="dxa"/>
            <w:tcBorders>
              <w:top w:val="nil"/>
              <w:left w:val="single" w:sz="8" w:space="0" w:color="auto"/>
              <w:bottom w:val="single" w:sz="4" w:space="0" w:color="auto"/>
              <w:right w:val="nil"/>
            </w:tcBorders>
            <w:shd w:val="clear" w:color="auto" w:fill="auto"/>
            <w:noWrap/>
            <w:vAlign w:val="bottom"/>
            <w:hideMark/>
          </w:tcPr>
          <w:p w14:paraId="7E27D372" w14:textId="77777777" w:rsidR="00727833" w:rsidRPr="00727833" w:rsidRDefault="00727833" w:rsidP="00920ECA">
            <w:pPr>
              <w:rPr>
                <w:rFonts w:ascii="Calibri" w:hAnsi="Calibri" w:cs="Calibri"/>
                <w:color w:val="000000"/>
                <w:sz w:val="17"/>
                <w:szCs w:val="17"/>
              </w:rPr>
            </w:pPr>
            <w:r w:rsidRPr="00727833">
              <w:rPr>
                <w:rFonts w:ascii="Calibri" w:hAnsi="Calibri" w:cs="Calibri"/>
                <w:color w:val="000000"/>
                <w:sz w:val="17"/>
                <w:szCs w:val="17"/>
              </w:rPr>
              <w:t> </w:t>
            </w:r>
          </w:p>
        </w:tc>
        <w:tc>
          <w:tcPr>
            <w:tcW w:w="5319" w:type="dxa"/>
            <w:gridSpan w:val="4"/>
            <w:tcBorders>
              <w:top w:val="nil"/>
              <w:left w:val="single" w:sz="4" w:space="0" w:color="auto"/>
              <w:bottom w:val="single" w:sz="4" w:space="0" w:color="auto"/>
              <w:right w:val="nil"/>
            </w:tcBorders>
            <w:shd w:val="clear" w:color="auto" w:fill="auto"/>
            <w:noWrap/>
            <w:vAlign w:val="bottom"/>
            <w:hideMark/>
          </w:tcPr>
          <w:p w14:paraId="58E7BA24"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с организациями, включая:</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CDCEF7D" w14:textId="77777777" w:rsidR="00727833" w:rsidRPr="00727833" w:rsidRDefault="00727833" w:rsidP="00920ECA">
            <w:pPr>
              <w:rPr>
                <w:rFonts w:ascii="Calibri" w:hAnsi="Calibri" w:cs="Calibri"/>
                <w:color w:val="000000"/>
                <w:sz w:val="17"/>
                <w:szCs w:val="17"/>
              </w:rPr>
            </w:pPr>
            <w:r w:rsidRPr="00727833">
              <w:rPr>
                <w:rFonts w:ascii="Calibri" w:hAnsi="Calibri" w:cs="Calibri"/>
                <w:color w:val="000000"/>
                <w:sz w:val="17"/>
                <w:szCs w:val="17"/>
              </w:rPr>
              <w:t> </w:t>
            </w:r>
          </w:p>
        </w:tc>
        <w:tc>
          <w:tcPr>
            <w:tcW w:w="1262" w:type="dxa"/>
            <w:tcBorders>
              <w:top w:val="nil"/>
              <w:left w:val="single" w:sz="4" w:space="0" w:color="auto"/>
              <w:bottom w:val="nil"/>
              <w:right w:val="single" w:sz="4" w:space="0" w:color="auto"/>
            </w:tcBorders>
            <w:shd w:val="clear" w:color="auto" w:fill="auto"/>
            <w:noWrap/>
            <w:vAlign w:val="bottom"/>
            <w:hideMark/>
          </w:tcPr>
          <w:p w14:paraId="52DC6447" w14:textId="77777777" w:rsidR="00727833" w:rsidRPr="00727833" w:rsidRDefault="00727833" w:rsidP="00920ECA">
            <w:pPr>
              <w:jc w:val="center"/>
              <w:rPr>
                <w:rFonts w:ascii="Calibri" w:hAnsi="Calibri" w:cs="Calibri"/>
                <w:sz w:val="17"/>
                <w:szCs w:val="17"/>
              </w:rPr>
            </w:pPr>
            <w:r w:rsidRPr="00727833">
              <w:rPr>
                <w:rFonts w:ascii="Calibri" w:hAnsi="Calibri" w:cs="Calibri"/>
                <w:sz w:val="17"/>
                <w:szCs w:val="17"/>
              </w:rPr>
              <w:t> </w:t>
            </w:r>
          </w:p>
        </w:tc>
        <w:tc>
          <w:tcPr>
            <w:tcW w:w="1231" w:type="dxa"/>
            <w:tcBorders>
              <w:top w:val="nil"/>
              <w:left w:val="nil"/>
              <w:bottom w:val="nil"/>
              <w:right w:val="single" w:sz="4" w:space="0" w:color="auto"/>
            </w:tcBorders>
            <w:shd w:val="clear" w:color="auto" w:fill="auto"/>
            <w:noWrap/>
            <w:vAlign w:val="bottom"/>
            <w:hideMark/>
          </w:tcPr>
          <w:p w14:paraId="6BFFD7C6" w14:textId="77777777" w:rsidR="00727833" w:rsidRPr="00727833" w:rsidRDefault="00727833" w:rsidP="00920ECA">
            <w:pPr>
              <w:jc w:val="center"/>
              <w:rPr>
                <w:rFonts w:ascii="Calibri" w:hAnsi="Calibri" w:cs="Calibri"/>
                <w:color w:val="000000"/>
                <w:sz w:val="17"/>
                <w:szCs w:val="17"/>
              </w:rPr>
            </w:pPr>
            <w:r w:rsidRPr="00727833">
              <w:rPr>
                <w:rFonts w:ascii="Calibri" w:hAnsi="Calibri" w:cs="Calibri"/>
                <w:color w:val="000000"/>
                <w:sz w:val="17"/>
                <w:szCs w:val="17"/>
              </w:rPr>
              <w:t> </w:t>
            </w:r>
          </w:p>
        </w:tc>
        <w:tc>
          <w:tcPr>
            <w:tcW w:w="1206" w:type="dxa"/>
            <w:tcBorders>
              <w:top w:val="nil"/>
              <w:left w:val="nil"/>
              <w:bottom w:val="nil"/>
              <w:right w:val="single" w:sz="4" w:space="0" w:color="auto"/>
            </w:tcBorders>
            <w:shd w:val="clear" w:color="auto" w:fill="auto"/>
            <w:noWrap/>
            <w:vAlign w:val="bottom"/>
            <w:hideMark/>
          </w:tcPr>
          <w:p w14:paraId="5105BAEB" w14:textId="77777777" w:rsidR="00727833" w:rsidRPr="00727833" w:rsidRDefault="00727833" w:rsidP="00920ECA">
            <w:pPr>
              <w:jc w:val="center"/>
              <w:rPr>
                <w:rFonts w:ascii="Calibri" w:hAnsi="Calibri" w:cs="Calibri"/>
                <w:color w:val="000000"/>
                <w:sz w:val="17"/>
                <w:szCs w:val="17"/>
              </w:rPr>
            </w:pPr>
            <w:r w:rsidRPr="00727833">
              <w:rPr>
                <w:rFonts w:ascii="Calibri" w:hAnsi="Calibri" w:cs="Calibri"/>
                <w:color w:val="000000"/>
                <w:sz w:val="17"/>
                <w:szCs w:val="17"/>
              </w:rPr>
              <w:t> </w:t>
            </w:r>
          </w:p>
        </w:tc>
        <w:tc>
          <w:tcPr>
            <w:tcW w:w="1079" w:type="dxa"/>
            <w:tcBorders>
              <w:top w:val="nil"/>
              <w:left w:val="nil"/>
              <w:bottom w:val="nil"/>
              <w:right w:val="single" w:sz="4" w:space="0" w:color="auto"/>
            </w:tcBorders>
            <w:shd w:val="clear" w:color="auto" w:fill="auto"/>
            <w:noWrap/>
            <w:vAlign w:val="bottom"/>
            <w:hideMark/>
          </w:tcPr>
          <w:p w14:paraId="63E0AA1A" w14:textId="77777777" w:rsidR="00727833" w:rsidRPr="00727833" w:rsidRDefault="00727833" w:rsidP="00920ECA">
            <w:pPr>
              <w:jc w:val="center"/>
              <w:rPr>
                <w:rFonts w:ascii="Calibri" w:hAnsi="Calibri" w:cs="Calibri"/>
                <w:color w:val="000000"/>
                <w:sz w:val="17"/>
                <w:szCs w:val="17"/>
              </w:rPr>
            </w:pPr>
            <w:r w:rsidRPr="00727833">
              <w:rPr>
                <w:rFonts w:ascii="Calibri" w:hAnsi="Calibri" w:cs="Calibri"/>
                <w:color w:val="000000"/>
                <w:sz w:val="17"/>
                <w:szCs w:val="17"/>
              </w:rPr>
              <w:t> </w:t>
            </w:r>
          </w:p>
        </w:tc>
        <w:tc>
          <w:tcPr>
            <w:tcW w:w="1089" w:type="dxa"/>
            <w:tcBorders>
              <w:top w:val="nil"/>
              <w:left w:val="nil"/>
              <w:bottom w:val="nil"/>
              <w:right w:val="single" w:sz="4" w:space="0" w:color="auto"/>
            </w:tcBorders>
            <w:shd w:val="clear" w:color="auto" w:fill="auto"/>
            <w:noWrap/>
            <w:vAlign w:val="bottom"/>
            <w:hideMark/>
          </w:tcPr>
          <w:p w14:paraId="3CEA9464" w14:textId="77777777" w:rsidR="00727833" w:rsidRPr="00727833" w:rsidRDefault="00727833" w:rsidP="00920ECA">
            <w:pPr>
              <w:jc w:val="center"/>
              <w:rPr>
                <w:rFonts w:ascii="Calibri" w:hAnsi="Calibri" w:cs="Calibri"/>
                <w:color w:val="000000"/>
                <w:sz w:val="17"/>
                <w:szCs w:val="17"/>
              </w:rPr>
            </w:pPr>
            <w:r w:rsidRPr="00727833">
              <w:rPr>
                <w:rFonts w:ascii="Calibri" w:hAnsi="Calibri" w:cs="Calibri"/>
                <w:color w:val="000000"/>
                <w:sz w:val="17"/>
                <w:szCs w:val="17"/>
              </w:rPr>
              <w:t> </w:t>
            </w:r>
          </w:p>
        </w:tc>
        <w:tc>
          <w:tcPr>
            <w:tcW w:w="219" w:type="dxa"/>
            <w:vAlign w:val="center"/>
            <w:hideMark/>
          </w:tcPr>
          <w:p w14:paraId="260AE362" w14:textId="77777777" w:rsidR="00727833" w:rsidRPr="00727833" w:rsidRDefault="00727833" w:rsidP="00920ECA">
            <w:pPr>
              <w:rPr>
                <w:sz w:val="17"/>
                <w:szCs w:val="17"/>
              </w:rPr>
            </w:pPr>
          </w:p>
        </w:tc>
        <w:tc>
          <w:tcPr>
            <w:tcW w:w="219" w:type="dxa"/>
            <w:vAlign w:val="center"/>
            <w:hideMark/>
          </w:tcPr>
          <w:p w14:paraId="0AC1F2BB" w14:textId="77777777" w:rsidR="00727833" w:rsidRPr="00727833" w:rsidRDefault="00727833" w:rsidP="00920ECA">
            <w:pPr>
              <w:rPr>
                <w:sz w:val="17"/>
                <w:szCs w:val="17"/>
              </w:rPr>
            </w:pPr>
          </w:p>
        </w:tc>
        <w:tc>
          <w:tcPr>
            <w:tcW w:w="219" w:type="dxa"/>
            <w:vAlign w:val="center"/>
            <w:hideMark/>
          </w:tcPr>
          <w:p w14:paraId="4D89B864" w14:textId="77777777" w:rsidR="00727833" w:rsidRPr="00727833" w:rsidRDefault="00727833" w:rsidP="00920ECA">
            <w:pPr>
              <w:rPr>
                <w:sz w:val="17"/>
                <w:szCs w:val="17"/>
              </w:rPr>
            </w:pPr>
          </w:p>
        </w:tc>
        <w:tc>
          <w:tcPr>
            <w:tcW w:w="219" w:type="dxa"/>
            <w:vAlign w:val="center"/>
            <w:hideMark/>
          </w:tcPr>
          <w:p w14:paraId="3773A09B" w14:textId="77777777" w:rsidR="00727833" w:rsidRPr="00727833" w:rsidRDefault="00727833" w:rsidP="00920ECA">
            <w:pPr>
              <w:rPr>
                <w:sz w:val="17"/>
                <w:szCs w:val="17"/>
              </w:rPr>
            </w:pPr>
          </w:p>
        </w:tc>
        <w:tc>
          <w:tcPr>
            <w:tcW w:w="219" w:type="dxa"/>
            <w:vAlign w:val="center"/>
            <w:hideMark/>
          </w:tcPr>
          <w:p w14:paraId="69E530B3" w14:textId="77777777" w:rsidR="00727833" w:rsidRPr="00727833" w:rsidRDefault="00727833" w:rsidP="00920ECA">
            <w:pPr>
              <w:rPr>
                <w:sz w:val="17"/>
                <w:szCs w:val="17"/>
              </w:rPr>
            </w:pPr>
          </w:p>
        </w:tc>
        <w:tc>
          <w:tcPr>
            <w:tcW w:w="219" w:type="dxa"/>
            <w:vAlign w:val="center"/>
            <w:hideMark/>
          </w:tcPr>
          <w:p w14:paraId="188A2D6E" w14:textId="77777777" w:rsidR="00727833" w:rsidRPr="00727833" w:rsidRDefault="00727833" w:rsidP="00920ECA">
            <w:pPr>
              <w:rPr>
                <w:sz w:val="17"/>
                <w:szCs w:val="17"/>
              </w:rPr>
            </w:pPr>
          </w:p>
        </w:tc>
        <w:tc>
          <w:tcPr>
            <w:tcW w:w="219" w:type="dxa"/>
            <w:vAlign w:val="center"/>
            <w:hideMark/>
          </w:tcPr>
          <w:p w14:paraId="07FD85BE" w14:textId="77777777" w:rsidR="00727833" w:rsidRPr="00727833" w:rsidRDefault="00727833" w:rsidP="00920ECA">
            <w:pPr>
              <w:rPr>
                <w:sz w:val="17"/>
                <w:szCs w:val="17"/>
              </w:rPr>
            </w:pPr>
          </w:p>
        </w:tc>
        <w:tc>
          <w:tcPr>
            <w:tcW w:w="219" w:type="dxa"/>
            <w:vAlign w:val="center"/>
            <w:hideMark/>
          </w:tcPr>
          <w:p w14:paraId="24008704" w14:textId="77777777" w:rsidR="00727833" w:rsidRPr="00727833" w:rsidRDefault="00727833" w:rsidP="00920ECA">
            <w:pPr>
              <w:rPr>
                <w:sz w:val="17"/>
                <w:szCs w:val="17"/>
              </w:rPr>
            </w:pPr>
          </w:p>
        </w:tc>
        <w:tc>
          <w:tcPr>
            <w:tcW w:w="219" w:type="dxa"/>
            <w:vAlign w:val="center"/>
            <w:hideMark/>
          </w:tcPr>
          <w:p w14:paraId="434878BF" w14:textId="77777777" w:rsidR="00727833" w:rsidRPr="00727833" w:rsidRDefault="00727833" w:rsidP="00920ECA">
            <w:pPr>
              <w:rPr>
                <w:sz w:val="17"/>
                <w:szCs w:val="17"/>
              </w:rPr>
            </w:pPr>
          </w:p>
        </w:tc>
        <w:tc>
          <w:tcPr>
            <w:tcW w:w="219" w:type="dxa"/>
            <w:vAlign w:val="center"/>
            <w:hideMark/>
          </w:tcPr>
          <w:p w14:paraId="4E4D1E7D" w14:textId="77777777" w:rsidR="00727833" w:rsidRPr="00727833" w:rsidRDefault="00727833" w:rsidP="00920ECA">
            <w:pPr>
              <w:rPr>
                <w:sz w:val="17"/>
                <w:szCs w:val="17"/>
              </w:rPr>
            </w:pPr>
          </w:p>
        </w:tc>
      </w:tr>
      <w:tr w:rsidR="00727833" w:rsidRPr="00727833" w14:paraId="41126F81"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71041C0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5.1</w:t>
            </w:r>
          </w:p>
        </w:tc>
        <w:tc>
          <w:tcPr>
            <w:tcW w:w="5319" w:type="dxa"/>
            <w:gridSpan w:val="4"/>
            <w:tcBorders>
              <w:top w:val="single" w:sz="4" w:space="0" w:color="auto"/>
              <w:left w:val="single" w:sz="4" w:space="0" w:color="auto"/>
              <w:bottom w:val="nil"/>
              <w:right w:val="nil"/>
            </w:tcBorders>
            <w:shd w:val="clear" w:color="auto" w:fill="auto"/>
            <w:noWrap/>
            <w:vAlign w:val="bottom"/>
            <w:hideMark/>
          </w:tcPr>
          <w:p w14:paraId="45B555C6"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расходы на оплату услуг связи</w:t>
            </w:r>
          </w:p>
        </w:tc>
        <w:tc>
          <w:tcPr>
            <w:tcW w:w="725" w:type="dxa"/>
            <w:tcBorders>
              <w:top w:val="nil"/>
              <w:left w:val="single" w:sz="4" w:space="0" w:color="auto"/>
              <w:bottom w:val="nil"/>
              <w:right w:val="single" w:sz="4" w:space="0" w:color="auto"/>
            </w:tcBorders>
            <w:shd w:val="clear" w:color="auto" w:fill="auto"/>
            <w:noWrap/>
            <w:vAlign w:val="bottom"/>
            <w:hideMark/>
          </w:tcPr>
          <w:p w14:paraId="58A85D2D"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4" w:space="0" w:color="auto"/>
              <w:left w:val="single" w:sz="4" w:space="0" w:color="auto"/>
              <w:bottom w:val="nil"/>
              <w:right w:val="single" w:sz="4" w:space="0" w:color="auto"/>
            </w:tcBorders>
            <w:shd w:val="clear" w:color="auto" w:fill="auto"/>
            <w:noWrap/>
            <w:vAlign w:val="bottom"/>
            <w:hideMark/>
          </w:tcPr>
          <w:p w14:paraId="4E0B75C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197,87</w:t>
            </w:r>
          </w:p>
        </w:tc>
        <w:tc>
          <w:tcPr>
            <w:tcW w:w="1231" w:type="dxa"/>
            <w:tcBorders>
              <w:top w:val="single" w:sz="4" w:space="0" w:color="auto"/>
              <w:left w:val="nil"/>
              <w:bottom w:val="nil"/>
              <w:right w:val="single" w:sz="4" w:space="0" w:color="auto"/>
            </w:tcBorders>
            <w:shd w:val="clear" w:color="auto" w:fill="auto"/>
            <w:noWrap/>
            <w:vAlign w:val="bottom"/>
            <w:hideMark/>
          </w:tcPr>
          <w:p w14:paraId="28B2BC8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211,12</w:t>
            </w:r>
          </w:p>
        </w:tc>
        <w:tc>
          <w:tcPr>
            <w:tcW w:w="1206" w:type="dxa"/>
            <w:tcBorders>
              <w:top w:val="single" w:sz="4" w:space="0" w:color="auto"/>
              <w:left w:val="nil"/>
              <w:bottom w:val="nil"/>
              <w:right w:val="single" w:sz="4" w:space="0" w:color="auto"/>
            </w:tcBorders>
            <w:shd w:val="clear" w:color="auto" w:fill="auto"/>
            <w:noWrap/>
            <w:vAlign w:val="bottom"/>
            <w:hideMark/>
          </w:tcPr>
          <w:p w14:paraId="6BF80B7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202,94</w:t>
            </w:r>
          </w:p>
        </w:tc>
        <w:tc>
          <w:tcPr>
            <w:tcW w:w="1079" w:type="dxa"/>
            <w:tcBorders>
              <w:top w:val="single" w:sz="4" w:space="0" w:color="auto"/>
              <w:left w:val="nil"/>
              <w:bottom w:val="nil"/>
              <w:right w:val="single" w:sz="4" w:space="0" w:color="auto"/>
            </w:tcBorders>
            <w:shd w:val="clear" w:color="auto" w:fill="auto"/>
            <w:noWrap/>
            <w:vAlign w:val="bottom"/>
            <w:hideMark/>
          </w:tcPr>
          <w:p w14:paraId="25DDC94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5,07</w:t>
            </w:r>
          </w:p>
        </w:tc>
        <w:tc>
          <w:tcPr>
            <w:tcW w:w="1089" w:type="dxa"/>
            <w:tcBorders>
              <w:top w:val="single" w:sz="4" w:space="0" w:color="auto"/>
              <w:left w:val="nil"/>
              <w:bottom w:val="nil"/>
              <w:right w:val="single" w:sz="4" w:space="0" w:color="auto"/>
            </w:tcBorders>
            <w:shd w:val="clear" w:color="auto" w:fill="auto"/>
            <w:noWrap/>
            <w:vAlign w:val="bottom"/>
            <w:hideMark/>
          </w:tcPr>
          <w:p w14:paraId="4880516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4F96D0F8" w14:textId="77777777" w:rsidR="00727833" w:rsidRPr="00727833" w:rsidRDefault="00727833" w:rsidP="00920ECA">
            <w:pPr>
              <w:rPr>
                <w:sz w:val="17"/>
                <w:szCs w:val="17"/>
              </w:rPr>
            </w:pPr>
          </w:p>
        </w:tc>
        <w:tc>
          <w:tcPr>
            <w:tcW w:w="219" w:type="dxa"/>
            <w:vAlign w:val="center"/>
            <w:hideMark/>
          </w:tcPr>
          <w:p w14:paraId="67DBAB4F" w14:textId="77777777" w:rsidR="00727833" w:rsidRPr="00727833" w:rsidRDefault="00727833" w:rsidP="00920ECA">
            <w:pPr>
              <w:rPr>
                <w:sz w:val="17"/>
                <w:szCs w:val="17"/>
              </w:rPr>
            </w:pPr>
          </w:p>
        </w:tc>
        <w:tc>
          <w:tcPr>
            <w:tcW w:w="219" w:type="dxa"/>
            <w:vAlign w:val="center"/>
            <w:hideMark/>
          </w:tcPr>
          <w:p w14:paraId="7147E125" w14:textId="77777777" w:rsidR="00727833" w:rsidRPr="00727833" w:rsidRDefault="00727833" w:rsidP="00920ECA">
            <w:pPr>
              <w:rPr>
                <w:sz w:val="17"/>
                <w:szCs w:val="17"/>
              </w:rPr>
            </w:pPr>
          </w:p>
        </w:tc>
        <w:tc>
          <w:tcPr>
            <w:tcW w:w="219" w:type="dxa"/>
            <w:vAlign w:val="center"/>
            <w:hideMark/>
          </w:tcPr>
          <w:p w14:paraId="6D953469" w14:textId="77777777" w:rsidR="00727833" w:rsidRPr="00727833" w:rsidRDefault="00727833" w:rsidP="00920ECA">
            <w:pPr>
              <w:rPr>
                <w:sz w:val="17"/>
                <w:szCs w:val="17"/>
              </w:rPr>
            </w:pPr>
          </w:p>
        </w:tc>
        <w:tc>
          <w:tcPr>
            <w:tcW w:w="219" w:type="dxa"/>
            <w:vAlign w:val="center"/>
            <w:hideMark/>
          </w:tcPr>
          <w:p w14:paraId="1008969C" w14:textId="77777777" w:rsidR="00727833" w:rsidRPr="00727833" w:rsidRDefault="00727833" w:rsidP="00920ECA">
            <w:pPr>
              <w:rPr>
                <w:sz w:val="17"/>
                <w:szCs w:val="17"/>
              </w:rPr>
            </w:pPr>
          </w:p>
        </w:tc>
        <w:tc>
          <w:tcPr>
            <w:tcW w:w="219" w:type="dxa"/>
            <w:vAlign w:val="center"/>
            <w:hideMark/>
          </w:tcPr>
          <w:p w14:paraId="348698E4" w14:textId="77777777" w:rsidR="00727833" w:rsidRPr="00727833" w:rsidRDefault="00727833" w:rsidP="00920ECA">
            <w:pPr>
              <w:rPr>
                <w:sz w:val="17"/>
                <w:szCs w:val="17"/>
              </w:rPr>
            </w:pPr>
          </w:p>
        </w:tc>
        <w:tc>
          <w:tcPr>
            <w:tcW w:w="219" w:type="dxa"/>
            <w:vAlign w:val="center"/>
            <w:hideMark/>
          </w:tcPr>
          <w:p w14:paraId="2AA441D7" w14:textId="77777777" w:rsidR="00727833" w:rsidRPr="00727833" w:rsidRDefault="00727833" w:rsidP="00920ECA">
            <w:pPr>
              <w:rPr>
                <w:sz w:val="17"/>
                <w:szCs w:val="17"/>
              </w:rPr>
            </w:pPr>
          </w:p>
        </w:tc>
        <w:tc>
          <w:tcPr>
            <w:tcW w:w="219" w:type="dxa"/>
            <w:vAlign w:val="center"/>
            <w:hideMark/>
          </w:tcPr>
          <w:p w14:paraId="7A7E94DE" w14:textId="77777777" w:rsidR="00727833" w:rsidRPr="00727833" w:rsidRDefault="00727833" w:rsidP="00920ECA">
            <w:pPr>
              <w:rPr>
                <w:sz w:val="17"/>
                <w:szCs w:val="17"/>
              </w:rPr>
            </w:pPr>
          </w:p>
        </w:tc>
        <w:tc>
          <w:tcPr>
            <w:tcW w:w="219" w:type="dxa"/>
            <w:vAlign w:val="center"/>
            <w:hideMark/>
          </w:tcPr>
          <w:p w14:paraId="6521F897" w14:textId="77777777" w:rsidR="00727833" w:rsidRPr="00727833" w:rsidRDefault="00727833" w:rsidP="00920ECA">
            <w:pPr>
              <w:rPr>
                <w:sz w:val="17"/>
                <w:szCs w:val="17"/>
              </w:rPr>
            </w:pPr>
          </w:p>
        </w:tc>
        <w:tc>
          <w:tcPr>
            <w:tcW w:w="219" w:type="dxa"/>
            <w:vAlign w:val="center"/>
            <w:hideMark/>
          </w:tcPr>
          <w:p w14:paraId="634AA114" w14:textId="77777777" w:rsidR="00727833" w:rsidRPr="00727833" w:rsidRDefault="00727833" w:rsidP="00920ECA">
            <w:pPr>
              <w:rPr>
                <w:sz w:val="17"/>
                <w:szCs w:val="17"/>
              </w:rPr>
            </w:pPr>
          </w:p>
        </w:tc>
      </w:tr>
      <w:tr w:rsidR="00727833" w:rsidRPr="00727833" w14:paraId="26D18BD1"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7B4C8FA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5.2</w:t>
            </w:r>
          </w:p>
        </w:tc>
        <w:tc>
          <w:tcPr>
            <w:tcW w:w="5319" w:type="dxa"/>
            <w:gridSpan w:val="4"/>
            <w:tcBorders>
              <w:top w:val="nil"/>
              <w:left w:val="single" w:sz="4" w:space="0" w:color="auto"/>
              <w:bottom w:val="nil"/>
              <w:right w:val="nil"/>
            </w:tcBorders>
            <w:shd w:val="clear" w:color="auto" w:fill="auto"/>
            <w:noWrap/>
            <w:vAlign w:val="bottom"/>
            <w:hideMark/>
          </w:tcPr>
          <w:p w14:paraId="432F5002"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расходы на оплату услуг охраны</w:t>
            </w:r>
          </w:p>
        </w:tc>
        <w:tc>
          <w:tcPr>
            <w:tcW w:w="725" w:type="dxa"/>
            <w:tcBorders>
              <w:top w:val="nil"/>
              <w:left w:val="single" w:sz="4" w:space="0" w:color="auto"/>
              <w:bottom w:val="nil"/>
              <w:right w:val="single" w:sz="4" w:space="0" w:color="auto"/>
            </w:tcBorders>
            <w:shd w:val="clear" w:color="auto" w:fill="auto"/>
            <w:noWrap/>
            <w:vAlign w:val="bottom"/>
            <w:hideMark/>
          </w:tcPr>
          <w:p w14:paraId="091D36DE"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40CEA9D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3083,31</w:t>
            </w:r>
          </w:p>
        </w:tc>
        <w:tc>
          <w:tcPr>
            <w:tcW w:w="1231" w:type="dxa"/>
            <w:tcBorders>
              <w:top w:val="nil"/>
              <w:left w:val="nil"/>
              <w:bottom w:val="nil"/>
              <w:right w:val="single" w:sz="4" w:space="0" w:color="auto"/>
            </w:tcBorders>
            <w:shd w:val="clear" w:color="auto" w:fill="auto"/>
            <w:noWrap/>
            <w:vAlign w:val="bottom"/>
            <w:hideMark/>
          </w:tcPr>
          <w:p w14:paraId="5356194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3289,89</w:t>
            </w:r>
          </w:p>
        </w:tc>
        <w:tc>
          <w:tcPr>
            <w:tcW w:w="1206" w:type="dxa"/>
            <w:tcBorders>
              <w:top w:val="nil"/>
              <w:left w:val="nil"/>
              <w:bottom w:val="nil"/>
              <w:right w:val="single" w:sz="4" w:space="0" w:color="auto"/>
            </w:tcBorders>
            <w:shd w:val="clear" w:color="auto" w:fill="auto"/>
            <w:noWrap/>
            <w:vAlign w:val="bottom"/>
            <w:hideMark/>
          </w:tcPr>
          <w:p w14:paraId="2914D53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3162,37</w:t>
            </w:r>
          </w:p>
        </w:tc>
        <w:tc>
          <w:tcPr>
            <w:tcW w:w="1079" w:type="dxa"/>
            <w:tcBorders>
              <w:top w:val="nil"/>
              <w:left w:val="nil"/>
              <w:bottom w:val="nil"/>
              <w:right w:val="single" w:sz="4" w:space="0" w:color="auto"/>
            </w:tcBorders>
            <w:shd w:val="clear" w:color="auto" w:fill="auto"/>
            <w:noWrap/>
            <w:vAlign w:val="bottom"/>
            <w:hideMark/>
          </w:tcPr>
          <w:p w14:paraId="1F458F8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79,06</w:t>
            </w:r>
          </w:p>
        </w:tc>
        <w:tc>
          <w:tcPr>
            <w:tcW w:w="1089" w:type="dxa"/>
            <w:tcBorders>
              <w:top w:val="nil"/>
              <w:left w:val="nil"/>
              <w:bottom w:val="nil"/>
              <w:right w:val="single" w:sz="4" w:space="0" w:color="auto"/>
            </w:tcBorders>
            <w:shd w:val="clear" w:color="auto" w:fill="auto"/>
            <w:noWrap/>
            <w:vAlign w:val="bottom"/>
            <w:hideMark/>
          </w:tcPr>
          <w:p w14:paraId="4AA100D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2B3D8DD1" w14:textId="77777777" w:rsidR="00727833" w:rsidRPr="00727833" w:rsidRDefault="00727833" w:rsidP="00920ECA">
            <w:pPr>
              <w:rPr>
                <w:sz w:val="17"/>
                <w:szCs w:val="17"/>
              </w:rPr>
            </w:pPr>
          </w:p>
        </w:tc>
        <w:tc>
          <w:tcPr>
            <w:tcW w:w="219" w:type="dxa"/>
            <w:vAlign w:val="center"/>
            <w:hideMark/>
          </w:tcPr>
          <w:p w14:paraId="737663F0" w14:textId="77777777" w:rsidR="00727833" w:rsidRPr="00727833" w:rsidRDefault="00727833" w:rsidP="00920ECA">
            <w:pPr>
              <w:rPr>
                <w:sz w:val="17"/>
                <w:szCs w:val="17"/>
              </w:rPr>
            </w:pPr>
          </w:p>
        </w:tc>
        <w:tc>
          <w:tcPr>
            <w:tcW w:w="219" w:type="dxa"/>
            <w:vAlign w:val="center"/>
            <w:hideMark/>
          </w:tcPr>
          <w:p w14:paraId="1FE4E64D" w14:textId="77777777" w:rsidR="00727833" w:rsidRPr="00727833" w:rsidRDefault="00727833" w:rsidP="00920ECA">
            <w:pPr>
              <w:rPr>
                <w:sz w:val="17"/>
                <w:szCs w:val="17"/>
              </w:rPr>
            </w:pPr>
          </w:p>
        </w:tc>
        <w:tc>
          <w:tcPr>
            <w:tcW w:w="219" w:type="dxa"/>
            <w:vAlign w:val="center"/>
            <w:hideMark/>
          </w:tcPr>
          <w:p w14:paraId="2B63D20B" w14:textId="77777777" w:rsidR="00727833" w:rsidRPr="00727833" w:rsidRDefault="00727833" w:rsidP="00920ECA">
            <w:pPr>
              <w:rPr>
                <w:sz w:val="17"/>
                <w:szCs w:val="17"/>
              </w:rPr>
            </w:pPr>
          </w:p>
        </w:tc>
        <w:tc>
          <w:tcPr>
            <w:tcW w:w="219" w:type="dxa"/>
            <w:vAlign w:val="center"/>
            <w:hideMark/>
          </w:tcPr>
          <w:p w14:paraId="2F7DC112" w14:textId="77777777" w:rsidR="00727833" w:rsidRPr="00727833" w:rsidRDefault="00727833" w:rsidP="00920ECA">
            <w:pPr>
              <w:rPr>
                <w:sz w:val="17"/>
                <w:szCs w:val="17"/>
              </w:rPr>
            </w:pPr>
          </w:p>
        </w:tc>
        <w:tc>
          <w:tcPr>
            <w:tcW w:w="219" w:type="dxa"/>
            <w:vAlign w:val="center"/>
            <w:hideMark/>
          </w:tcPr>
          <w:p w14:paraId="0664978D" w14:textId="77777777" w:rsidR="00727833" w:rsidRPr="00727833" w:rsidRDefault="00727833" w:rsidP="00920ECA">
            <w:pPr>
              <w:rPr>
                <w:sz w:val="17"/>
                <w:szCs w:val="17"/>
              </w:rPr>
            </w:pPr>
          </w:p>
        </w:tc>
        <w:tc>
          <w:tcPr>
            <w:tcW w:w="219" w:type="dxa"/>
            <w:vAlign w:val="center"/>
            <w:hideMark/>
          </w:tcPr>
          <w:p w14:paraId="5C169EB0" w14:textId="77777777" w:rsidR="00727833" w:rsidRPr="00727833" w:rsidRDefault="00727833" w:rsidP="00920ECA">
            <w:pPr>
              <w:rPr>
                <w:sz w:val="17"/>
                <w:szCs w:val="17"/>
              </w:rPr>
            </w:pPr>
          </w:p>
        </w:tc>
        <w:tc>
          <w:tcPr>
            <w:tcW w:w="219" w:type="dxa"/>
            <w:vAlign w:val="center"/>
            <w:hideMark/>
          </w:tcPr>
          <w:p w14:paraId="6AD2B50E" w14:textId="77777777" w:rsidR="00727833" w:rsidRPr="00727833" w:rsidRDefault="00727833" w:rsidP="00920ECA">
            <w:pPr>
              <w:rPr>
                <w:sz w:val="17"/>
                <w:szCs w:val="17"/>
              </w:rPr>
            </w:pPr>
          </w:p>
        </w:tc>
        <w:tc>
          <w:tcPr>
            <w:tcW w:w="219" w:type="dxa"/>
            <w:vAlign w:val="center"/>
            <w:hideMark/>
          </w:tcPr>
          <w:p w14:paraId="3078C23D" w14:textId="77777777" w:rsidR="00727833" w:rsidRPr="00727833" w:rsidRDefault="00727833" w:rsidP="00920ECA">
            <w:pPr>
              <w:rPr>
                <w:sz w:val="17"/>
                <w:szCs w:val="17"/>
              </w:rPr>
            </w:pPr>
          </w:p>
        </w:tc>
        <w:tc>
          <w:tcPr>
            <w:tcW w:w="219" w:type="dxa"/>
            <w:vAlign w:val="center"/>
            <w:hideMark/>
          </w:tcPr>
          <w:p w14:paraId="23C06438" w14:textId="77777777" w:rsidR="00727833" w:rsidRPr="00727833" w:rsidRDefault="00727833" w:rsidP="00920ECA">
            <w:pPr>
              <w:rPr>
                <w:sz w:val="17"/>
                <w:szCs w:val="17"/>
              </w:rPr>
            </w:pPr>
          </w:p>
        </w:tc>
      </w:tr>
      <w:tr w:rsidR="00727833" w:rsidRPr="00727833" w14:paraId="759D3321"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4FED91B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5.3</w:t>
            </w:r>
          </w:p>
        </w:tc>
        <w:tc>
          <w:tcPr>
            <w:tcW w:w="5319" w:type="dxa"/>
            <w:gridSpan w:val="4"/>
            <w:tcBorders>
              <w:top w:val="nil"/>
              <w:left w:val="single" w:sz="4" w:space="0" w:color="auto"/>
              <w:bottom w:val="nil"/>
              <w:right w:val="nil"/>
            </w:tcBorders>
            <w:shd w:val="clear" w:color="auto" w:fill="auto"/>
            <w:noWrap/>
            <w:vAlign w:val="bottom"/>
            <w:hideMark/>
          </w:tcPr>
          <w:p w14:paraId="67FCDE11"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расходы на оплату информационных, юридических, аудиторских услуг</w:t>
            </w:r>
          </w:p>
        </w:tc>
        <w:tc>
          <w:tcPr>
            <w:tcW w:w="725" w:type="dxa"/>
            <w:tcBorders>
              <w:top w:val="nil"/>
              <w:left w:val="single" w:sz="4" w:space="0" w:color="auto"/>
              <w:bottom w:val="nil"/>
              <w:right w:val="single" w:sz="4" w:space="0" w:color="auto"/>
            </w:tcBorders>
            <w:shd w:val="clear" w:color="auto" w:fill="auto"/>
            <w:noWrap/>
            <w:vAlign w:val="bottom"/>
            <w:hideMark/>
          </w:tcPr>
          <w:p w14:paraId="6AE02D48"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35360DB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4677,17</w:t>
            </w:r>
          </w:p>
        </w:tc>
        <w:tc>
          <w:tcPr>
            <w:tcW w:w="1231" w:type="dxa"/>
            <w:tcBorders>
              <w:top w:val="nil"/>
              <w:left w:val="nil"/>
              <w:bottom w:val="nil"/>
              <w:right w:val="single" w:sz="4" w:space="0" w:color="auto"/>
            </w:tcBorders>
            <w:shd w:val="clear" w:color="auto" w:fill="auto"/>
            <w:noWrap/>
            <w:vAlign w:val="bottom"/>
            <w:hideMark/>
          </w:tcPr>
          <w:p w14:paraId="75B8979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4990,54</w:t>
            </w:r>
          </w:p>
        </w:tc>
        <w:tc>
          <w:tcPr>
            <w:tcW w:w="1206" w:type="dxa"/>
            <w:tcBorders>
              <w:top w:val="nil"/>
              <w:left w:val="nil"/>
              <w:bottom w:val="nil"/>
              <w:right w:val="single" w:sz="4" w:space="0" w:color="auto"/>
            </w:tcBorders>
            <w:shd w:val="clear" w:color="auto" w:fill="auto"/>
            <w:noWrap/>
            <w:vAlign w:val="bottom"/>
            <w:hideMark/>
          </w:tcPr>
          <w:p w14:paraId="459D717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4797,09</w:t>
            </w:r>
          </w:p>
        </w:tc>
        <w:tc>
          <w:tcPr>
            <w:tcW w:w="1079" w:type="dxa"/>
            <w:tcBorders>
              <w:top w:val="nil"/>
              <w:left w:val="nil"/>
              <w:bottom w:val="nil"/>
              <w:right w:val="single" w:sz="4" w:space="0" w:color="auto"/>
            </w:tcBorders>
            <w:shd w:val="clear" w:color="auto" w:fill="auto"/>
            <w:noWrap/>
            <w:vAlign w:val="bottom"/>
            <w:hideMark/>
          </w:tcPr>
          <w:p w14:paraId="441615B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119,92</w:t>
            </w:r>
          </w:p>
        </w:tc>
        <w:tc>
          <w:tcPr>
            <w:tcW w:w="1089" w:type="dxa"/>
            <w:tcBorders>
              <w:top w:val="nil"/>
              <w:left w:val="nil"/>
              <w:bottom w:val="nil"/>
              <w:right w:val="single" w:sz="4" w:space="0" w:color="auto"/>
            </w:tcBorders>
            <w:shd w:val="clear" w:color="auto" w:fill="auto"/>
            <w:noWrap/>
            <w:vAlign w:val="bottom"/>
            <w:hideMark/>
          </w:tcPr>
          <w:p w14:paraId="1E4C6F5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780E719F" w14:textId="77777777" w:rsidR="00727833" w:rsidRPr="00727833" w:rsidRDefault="00727833" w:rsidP="00920ECA">
            <w:pPr>
              <w:rPr>
                <w:sz w:val="17"/>
                <w:szCs w:val="17"/>
              </w:rPr>
            </w:pPr>
          </w:p>
        </w:tc>
        <w:tc>
          <w:tcPr>
            <w:tcW w:w="219" w:type="dxa"/>
            <w:vAlign w:val="center"/>
            <w:hideMark/>
          </w:tcPr>
          <w:p w14:paraId="5D29E083" w14:textId="77777777" w:rsidR="00727833" w:rsidRPr="00727833" w:rsidRDefault="00727833" w:rsidP="00920ECA">
            <w:pPr>
              <w:rPr>
                <w:sz w:val="17"/>
                <w:szCs w:val="17"/>
              </w:rPr>
            </w:pPr>
          </w:p>
        </w:tc>
        <w:tc>
          <w:tcPr>
            <w:tcW w:w="219" w:type="dxa"/>
            <w:vAlign w:val="center"/>
            <w:hideMark/>
          </w:tcPr>
          <w:p w14:paraId="2A96F641" w14:textId="77777777" w:rsidR="00727833" w:rsidRPr="00727833" w:rsidRDefault="00727833" w:rsidP="00920ECA">
            <w:pPr>
              <w:rPr>
                <w:sz w:val="17"/>
                <w:szCs w:val="17"/>
              </w:rPr>
            </w:pPr>
          </w:p>
        </w:tc>
        <w:tc>
          <w:tcPr>
            <w:tcW w:w="219" w:type="dxa"/>
            <w:vAlign w:val="center"/>
            <w:hideMark/>
          </w:tcPr>
          <w:p w14:paraId="7C71EE55" w14:textId="77777777" w:rsidR="00727833" w:rsidRPr="00727833" w:rsidRDefault="00727833" w:rsidP="00920ECA">
            <w:pPr>
              <w:rPr>
                <w:sz w:val="17"/>
                <w:szCs w:val="17"/>
              </w:rPr>
            </w:pPr>
          </w:p>
        </w:tc>
        <w:tc>
          <w:tcPr>
            <w:tcW w:w="219" w:type="dxa"/>
            <w:vAlign w:val="center"/>
            <w:hideMark/>
          </w:tcPr>
          <w:p w14:paraId="39D12119" w14:textId="77777777" w:rsidR="00727833" w:rsidRPr="00727833" w:rsidRDefault="00727833" w:rsidP="00920ECA">
            <w:pPr>
              <w:rPr>
                <w:sz w:val="17"/>
                <w:szCs w:val="17"/>
              </w:rPr>
            </w:pPr>
          </w:p>
        </w:tc>
        <w:tc>
          <w:tcPr>
            <w:tcW w:w="219" w:type="dxa"/>
            <w:vAlign w:val="center"/>
            <w:hideMark/>
          </w:tcPr>
          <w:p w14:paraId="26EF9D6A" w14:textId="77777777" w:rsidR="00727833" w:rsidRPr="00727833" w:rsidRDefault="00727833" w:rsidP="00920ECA">
            <w:pPr>
              <w:rPr>
                <w:sz w:val="17"/>
                <w:szCs w:val="17"/>
              </w:rPr>
            </w:pPr>
          </w:p>
        </w:tc>
        <w:tc>
          <w:tcPr>
            <w:tcW w:w="219" w:type="dxa"/>
            <w:vAlign w:val="center"/>
            <w:hideMark/>
          </w:tcPr>
          <w:p w14:paraId="5176C379" w14:textId="77777777" w:rsidR="00727833" w:rsidRPr="00727833" w:rsidRDefault="00727833" w:rsidP="00920ECA">
            <w:pPr>
              <w:rPr>
                <w:sz w:val="17"/>
                <w:szCs w:val="17"/>
              </w:rPr>
            </w:pPr>
          </w:p>
        </w:tc>
        <w:tc>
          <w:tcPr>
            <w:tcW w:w="219" w:type="dxa"/>
            <w:vAlign w:val="center"/>
            <w:hideMark/>
          </w:tcPr>
          <w:p w14:paraId="5435DC3C" w14:textId="77777777" w:rsidR="00727833" w:rsidRPr="00727833" w:rsidRDefault="00727833" w:rsidP="00920ECA">
            <w:pPr>
              <w:rPr>
                <w:sz w:val="17"/>
                <w:szCs w:val="17"/>
              </w:rPr>
            </w:pPr>
          </w:p>
        </w:tc>
        <w:tc>
          <w:tcPr>
            <w:tcW w:w="219" w:type="dxa"/>
            <w:vAlign w:val="center"/>
            <w:hideMark/>
          </w:tcPr>
          <w:p w14:paraId="314EDD7D" w14:textId="77777777" w:rsidR="00727833" w:rsidRPr="00727833" w:rsidRDefault="00727833" w:rsidP="00920ECA">
            <w:pPr>
              <w:rPr>
                <w:sz w:val="17"/>
                <w:szCs w:val="17"/>
              </w:rPr>
            </w:pPr>
          </w:p>
        </w:tc>
        <w:tc>
          <w:tcPr>
            <w:tcW w:w="219" w:type="dxa"/>
            <w:vAlign w:val="center"/>
            <w:hideMark/>
          </w:tcPr>
          <w:p w14:paraId="3993C945" w14:textId="77777777" w:rsidR="00727833" w:rsidRPr="00727833" w:rsidRDefault="00727833" w:rsidP="00920ECA">
            <w:pPr>
              <w:rPr>
                <w:sz w:val="17"/>
                <w:szCs w:val="17"/>
              </w:rPr>
            </w:pPr>
          </w:p>
        </w:tc>
      </w:tr>
      <w:tr w:rsidR="00727833" w:rsidRPr="00727833" w14:paraId="01B2D331"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2ABF7BB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5.4</w:t>
            </w:r>
          </w:p>
        </w:tc>
        <w:tc>
          <w:tcPr>
            <w:tcW w:w="5065" w:type="dxa"/>
            <w:gridSpan w:val="3"/>
            <w:tcBorders>
              <w:top w:val="nil"/>
              <w:left w:val="single" w:sz="4" w:space="0" w:color="auto"/>
              <w:bottom w:val="nil"/>
              <w:right w:val="nil"/>
            </w:tcBorders>
            <w:shd w:val="clear" w:color="auto" w:fill="auto"/>
            <w:noWrap/>
            <w:vAlign w:val="bottom"/>
            <w:hideMark/>
          </w:tcPr>
          <w:p w14:paraId="0EFADA27"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расходы на охрану труда</w:t>
            </w:r>
          </w:p>
        </w:tc>
        <w:tc>
          <w:tcPr>
            <w:tcW w:w="254" w:type="dxa"/>
            <w:tcBorders>
              <w:top w:val="nil"/>
              <w:left w:val="nil"/>
              <w:bottom w:val="nil"/>
              <w:right w:val="nil"/>
            </w:tcBorders>
            <w:shd w:val="clear" w:color="auto" w:fill="auto"/>
            <w:noWrap/>
            <w:vAlign w:val="bottom"/>
            <w:hideMark/>
          </w:tcPr>
          <w:p w14:paraId="488FD180" w14:textId="77777777" w:rsidR="00727833" w:rsidRPr="00727833" w:rsidRDefault="00727833" w:rsidP="00920ECA">
            <w:pPr>
              <w:rPr>
                <w:rFonts w:ascii="Bookman Old Style" w:hAnsi="Bookman Old Style" w:cs="Calibri"/>
                <w:sz w:val="17"/>
                <w:szCs w:val="17"/>
              </w:rPr>
            </w:pPr>
          </w:p>
        </w:tc>
        <w:tc>
          <w:tcPr>
            <w:tcW w:w="725" w:type="dxa"/>
            <w:tcBorders>
              <w:top w:val="nil"/>
              <w:left w:val="single" w:sz="4" w:space="0" w:color="auto"/>
              <w:bottom w:val="nil"/>
              <w:right w:val="single" w:sz="4" w:space="0" w:color="auto"/>
            </w:tcBorders>
            <w:shd w:val="clear" w:color="auto" w:fill="auto"/>
            <w:noWrap/>
            <w:vAlign w:val="bottom"/>
            <w:hideMark/>
          </w:tcPr>
          <w:p w14:paraId="5064F257"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4BB1E17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536,64</w:t>
            </w:r>
          </w:p>
        </w:tc>
        <w:tc>
          <w:tcPr>
            <w:tcW w:w="1231" w:type="dxa"/>
            <w:tcBorders>
              <w:top w:val="nil"/>
              <w:left w:val="nil"/>
              <w:bottom w:val="nil"/>
              <w:right w:val="single" w:sz="4" w:space="0" w:color="auto"/>
            </w:tcBorders>
            <w:shd w:val="clear" w:color="auto" w:fill="auto"/>
            <w:noWrap/>
            <w:vAlign w:val="bottom"/>
            <w:hideMark/>
          </w:tcPr>
          <w:p w14:paraId="0222DD8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572,59</w:t>
            </w:r>
          </w:p>
        </w:tc>
        <w:tc>
          <w:tcPr>
            <w:tcW w:w="1206" w:type="dxa"/>
            <w:tcBorders>
              <w:top w:val="nil"/>
              <w:left w:val="nil"/>
              <w:bottom w:val="nil"/>
              <w:right w:val="single" w:sz="4" w:space="0" w:color="auto"/>
            </w:tcBorders>
            <w:shd w:val="clear" w:color="auto" w:fill="auto"/>
            <w:noWrap/>
            <w:vAlign w:val="bottom"/>
            <w:hideMark/>
          </w:tcPr>
          <w:p w14:paraId="0E9A763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550,40</w:t>
            </w:r>
          </w:p>
        </w:tc>
        <w:tc>
          <w:tcPr>
            <w:tcW w:w="1079" w:type="dxa"/>
            <w:tcBorders>
              <w:top w:val="nil"/>
              <w:left w:val="nil"/>
              <w:bottom w:val="nil"/>
              <w:right w:val="single" w:sz="4" w:space="0" w:color="auto"/>
            </w:tcBorders>
            <w:shd w:val="clear" w:color="auto" w:fill="auto"/>
            <w:noWrap/>
            <w:vAlign w:val="bottom"/>
            <w:hideMark/>
          </w:tcPr>
          <w:p w14:paraId="56B4F4F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13,76</w:t>
            </w:r>
          </w:p>
        </w:tc>
        <w:tc>
          <w:tcPr>
            <w:tcW w:w="1089" w:type="dxa"/>
            <w:tcBorders>
              <w:top w:val="nil"/>
              <w:left w:val="nil"/>
              <w:bottom w:val="nil"/>
              <w:right w:val="single" w:sz="4" w:space="0" w:color="auto"/>
            </w:tcBorders>
            <w:shd w:val="clear" w:color="auto" w:fill="auto"/>
            <w:noWrap/>
            <w:vAlign w:val="bottom"/>
            <w:hideMark/>
          </w:tcPr>
          <w:p w14:paraId="77269D4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4D4DD0DE" w14:textId="77777777" w:rsidR="00727833" w:rsidRPr="00727833" w:rsidRDefault="00727833" w:rsidP="00920ECA">
            <w:pPr>
              <w:rPr>
                <w:sz w:val="17"/>
                <w:szCs w:val="17"/>
              </w:rPr>
            </w:pPr>
          </w:p>
        </w:tc>
        <w:tc>
          <w:tcPr>
            <w:tcW w:w="219" w:type="dxa"/>
            <w:vAlign w:val="center"/>
            <w:hideMark/>
          </w:tcPr>
          <w:p w14:paraId="3D52A9FE" w14:textId="77777777" w:rsidR="00727833" w:rsidRPr="00727833" w:rsidRDefault="00727833" w:rsidP="00920ECA">
            <w:pPr>
              <w:rPr>
                <w:sz w:val="17"/>
                <w:szCs w:val="17"/>
              </w:rPr>
            </w:pPr>
          </w:p>
        </w:tc>
        <w:tc>
          <w:tcPr>
            <w:tcW w:w="219" w:type="dxa"/>
            <w:vAlign w:val="center"/>
            <w:hideMark/>
          </w:tcPr>
          <w:p w14:paraId="27504AD8" w14:textId="77777777" w:rsidR="00727833" w:rsidRPr="00727833" w:rsidRDefault="00727833" w:rsidP="00920ECA">
            <w:pPr>
              <w:rPr>
                <w:sz w:val="17"/>
                <w:szCs w:val="17"/>
              </w:rPr>
            </w:pPr>
          </w:p>
        </w:tc>
        <w:tc>
          <w:tcPr>
            <w:tcW w:w="219" w:type="dxa"/>
            <w:vAlign w:val="center"/>
            <w:hideMark/>
          </w:tcPr>
          <w:p w14:paraId="4E540494" w14:textId="77777777" w:rsidR="00727833" w:rsidRPr="00727833" w:rsidRDefault="00727833" w:rsidP="00920ECA">
            <w:pPr>
              <w:rPr>
                <w:sz w:val="17"/>
                <w:szCs w:val="17"/>
              </w:rPr>
            </w:pPr>
          </w:p>
        </w:tc>
        <w:tc>
          <w:tcPr>
            <w:tcW w:w="219" w:type="dxa"/>
            <w:vAlign w:val="center"/>
            <w:hideMark/>
          </w:tcPr>
          <w:p w14:paraId="08407FE1" w14:textId="77777777" w:rsidR="00727833" w:rsidRPr="00727833" w:rsidRDefault="00727833" w:rsidP="00920ECA">
            <w:pPr>
              <w:rPr>
                <w:sz w:val="17"/>
                <w:szCs w:val="17"/>
              </w:rPr>
            </w:pPr>
          </w:p>
        </w:tc>
        <w:tc>
          <w:tcPr>
            <w:tcW w:w="219" w:type="dxa"/>
            <w:vAlign w:val="center"/>
            <w:hideMark/>
          </w:tcPr>
          <w:p w14:paraId="2D76939C" w14:textId="77777777" w:rsidR="00727833" w:rsidRPr="00727833" w:rsidRDefault="00727833" w:rsidP="00920ECA">
            <w:pPr>
              <w:rPr>
                <w:sz w:val="17"/>
                <w:szCs w:val="17"/>
              </w:rPr>
            </w:pPr>
          </w:p>
        </w:tc>
        <w:tc>
          <w:tcPr>
            <w:tcW w:w="219" w:type="dxa"/>
            <w:vAlign w:val="center"/>
            <w:hideMark/>
          </w:tcPr>
          <w:p w14:paraId="39099C57" w14:textId="77777777" w:rsidR="00727833" w:rsidRPr="00727833" w:rsidRDefault="00727833" w:rsidP="00920ECA">
            <w:pPr>
              <w:rPr>
                <w:sz w:val="17"/>
                <w:szCs w:val="17"/>
              </w:rPr>
            </w:pPr>
          </w:p>
        </w:tc>
        <w:tc>
          <w:tcPr>
            <w:tcW w:w="219" w:type="dxa"/>
            <w:vAlign w:val="center"/>
            <w:hideMark/>
          </w:tcPr>
          <w:p w14:paraId="40BF992F" w14:textId="77777777" w:rsidR="00727833" w:rsidRPr="00727833" w:rsidRDefault="00727833" w:rsidP="00920ECA">
            <w:pPr>
              <w:rPr>
                <w:sz w:val="17"/>
                <w:szCs w:val="17"/>
              </w:rPr>
            </w:pPr>
          </w:p>
        </w:tc>
        <w:tc>
          <w:tcPr>
            <w:tcW w:w="219" w:type="dxa"/>
            <w:vAlign w:val="center"/>
            <w:hideMark/>
          </w:tcPr>
          <w:p w14:paraId="11648947" w14:textId="77777777" w:rsidR="00727833" w:rsidRPr="00727833" w:rsidRDefault="00727833" w:rsidP="00920ECA">
            <w:pPr>
              <w:rPr>
                <w:sz w:val="17"/>
                <w:szCs w:val="17"/>
              </w:rPr>
            </w:pPr>
          </w:p>
        </w:tc>
        <w:tc>
          <w:tcPr>
            <w:tcW w:w="219" w:type="dxa"/>
            <w:vAlign w:val="center"/>
            <w:hideMark/>
          </w:tcPr>
          <w:p w14:paraId="58F31D2B" w14:textId="77777777" w:rsidR="00727833" w:rsidRPr="00727833" w:rsidRDefault="00727833" w:rsidP="00920ECA">
            <w:pPr>
              <w:rPr>
                <w:sz w:val="17"/>
                <w:szCs w:val="17"/>
              </w:rPr>
            </w:pPr>
          </w:p>
        </w:tc>
      </w:tr>
      <w:tr w:rsidR="00727833" w:rsidRPr="00727833" w14:paraId="120A8DF2" w14:textId="77777777" w:rsidTr="00727833">
        <w:trPr>
          <w:trHeight w:val="735"/>
          <w:jc w:val="center"/>
        </w:trPr>
        <w:tc>
          <w:tcPr>
            <w:tcW w:w="469" w:type="dxa"/>
            <w:tcBorders>
              <w:top w:val="nil"/>
              <w:left w:val="single" w:sz="8" w:space="0" w:color="auto"/>
              <w:bottom w:val="nil"/>
              <w:right w:val="nil"/>
            </w:tcBorders>
            <w:shd w:val="clear" w:color="auto" w:fill="auto"/>
            <w:noWrap/>
            <w:vAlign w:val="bottom"/>
            <w:hideMark/>
          </w:tcPr>
          <w:p w14:paraId="445CA6B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lastRenderedPageBreak/>
              <w:t>5.5</w:t>
            </w:r>
          </w:p>
        </w:tc>
        <w:tc>
          <w:tcPr>
            <w:tcW w:w="5319" w:type="dxa"/>
            <w:gridSpan w:val="4"/>
            <w:tcBorders>
              <w:top w:val="nil"/>
              <w:left w:val="single" w:sz="4" w:space="0" w:color="auto"/>
              <w:bottom w:val="single" w:sz="4" w:space="0" w:color="auto"/>
              <w:right w:val="nil"/>
            </w:tcBorders>
            <w:shd w:val="clear" w:color="auto" w:fill="auto"/>
            <w:vAlign w:val="bottom"/>
            <w:hideMark/>
          </w:tcPr>
          <w:p w14:paraId="31757362"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расходы на оплату других работ и услуг (перевозка трудящихся, </w:t>
            </w:r>
            <w:proofErr w:type="spellStart"/>
            <w:r w:rsidRPr="00727833">
              <w:rPr>
                <w:rFonts w:ascii="Bookman Old Style" w:hAnsi="Bookman Old Style" w:cs="Calibri"/>
                <w:sz w:val="17"/>
                <w:szCs w:val="17"/>
              </w:rPr>
              <w:t>проектн</w:t>
            </w:r>
            <w:proofErr w:type="spellEnd"/>
            <w:r w:rsidRPr="00727833">
              <w:rPr>
                <w:rFonts w:ascii="Bookman Old Style" w:hAnsi="Bookman Old Style" w:cs="Calibri"/>
                <w:sz w:val="17"/>
                <w:szCs w:val="17"/>
              </w:rPr>
              <w:t xml:space="preserve"> работы и </w:t>
            </w:r>
            <w:proofErr w:type="gramStart"/>
            <w:r w:rsidRPr="00727833">
              <w:rPr>
                <w:rFonts w:ascii="Bookman Old Style" w:hAnsi="Bookman Old Style" w:cs="Calibri"/>
                <w:sz w:val="17"/>
                <w:szCs w:val="17"/>
              </w:rPr>
              <w:t>экспертизы )</w:t>
            </w:r>
            <w:proofErr w:type="gramEnd"/>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01D85577"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6353680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452,63</w:t>
            </w:r>
          </w:p>
        </w:tc>
        <w:tc>
          <w:tcPr>
            <w:tcW w:w="1231" w:type="dxa"/>
            <w:tcBorders>
              <w:top w:val="nil"/>
              <w:left w:val="nil"/>
              <w:bottom w:val="nil"/>
              <w:right w:val="single" w:sz="4" w:space="0" w:color="auto"/>
            </w:tcBorders>
            <w:shd w:val="clear" w:color="auto" w:fill="auto"/>
            <w:noWrap/>
            <w:vAlign w:val="bottom"/>
            <w:hideMark/>
          </w:tcPr>
          <w:p w14:paraId="11CBD94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482,96</w:t>
            </w:r>
          </w:p>
        </w:tc>
        <w:tc>
          <w:tcPr>
            <w:tcW w:w="1206" w:type="dxa"/>
            <w:tcBorders>
              <w:top w:val="nil"/>
              <w:left w:val="nil"/>
              <w:bottom w:val="nil"/>
              <w:right w:val="single" w:sz="4" w:space="0" w:color="auto"/>
            </w:tcBorders>
            <w:shd w:val="clear" w:color="auto" w:fill="auto"/>
            <w:noWrap/>
            <w:vAlign w:val="bottom"/>
            <w:hideMark/>
          </w:tcPr>
          <w:p w14:paraId="545B2A6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464,23</w:t>
            </w:r>
          </w:p>
        </w:tc>
        <w:tc>
          <w:tcPr>
            <w:tcW w:w="1079" w:type="dxa"/>
            <w:tcBorders>
              <w:top w:val="nil"/>
              <w:left w:val="nil"/>
              <w:bottom w:val="nil"/>
              <w:right w:val="single" w:sz="4" w:space="0" w:color="auto"/>
            </w:tcBorders>
            <w:shd w:val="clear" w:color="auto" w:fill="auto"/>
            <w:noWrap/>
            <w:vAlign w:val="bottom"/>
            <w:hideMark/>
          </w:tcPr>
          <w:p w14:paraId="487647F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11,61</w:t>
            </w:r>
          </w:p>
        </w:tc>
        <w:tc>
          <w:tcPr>
            <w:tcW w:w="1089" w:type="dxa"/>
            <w:tcBorders>
              <w:top w:val="nil"/>
              <w:left w:val="nil"/>
              <w:bottom w:val="nil"/>
              <w:right w:val="single" w:sz="4" w:space="0" w:color="auto"/>
            </w:tcBorders>
            <w:shd w:val="clear" w:color="auto" w:fill="auto"/>
            <w:noWrap/>
            <w:vAlign w:val="bottom"/>
            <w:hideMark/>
          </w:tcPr>
          <w:p w14:paraId="7CB3E8C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48345BAF" w14:textId="77777777" w:rsidR="00727833" w:rsidRPr="00727833" w:rsidRDefault="00727833" w:rsidP="00920ECA">
            <w:pPr>
              <w:rPr>
                <w:sz w:val="17"/>
                <w:szCs w:val="17"/>
              </w:rPr>
            </w:pPr>
          </w:p>
        </w:tc>
        <w:tc>
          <w:tcPr>
            <w:tcW w:w="219" w:type="dxa"/>
            <w:vAlign w:val="center"/>
            <w:hideMark/>
          </w:tcPr>
          <w:p w14:paraId="1BAE23B1" w14:textId="77777777" w:rsidR="00727833" w:rsidRPr="00727833" w:rsidRDefault="00727833" w:rsidP="00920ECA">
            <w:pPr>
              <w:rPr>
                <w:sz w:val="17"/>
                <w:szCs w:val="17"/>
              </w:rPr>
            </w:pPr>
          </w:p>
        </w:tc>
        <w:tc>
          <w:tcPr>
            <w:tcW w:w="219" w:type="dxa"/>
            <w:vAlign w:val="center"/>
            <w:hideMark/>
          </w:tcPr>
          <w:p w14:paraId="029BEBFC" w14:textId="77777777" w:rsidR="00727833" w:rsidRPr="00727833" w:rsidRDefault="00727833" w:rsidP="00920ECA">
            <w:pPr>
              <w:rPr>
                <w:sz w:val="17"/>
                <w:szCs w:val="17"/>
              </w:rPr>
            </w:pPr>
          </w:p>
        </w:tc>
        <w:tc>
          <w:tcPr>
            <w:tcW w:w="219" w:type="dxa"/>
            <w:vAlign w:val="center"/>
            <w:hideMark/>
          </w:tcPr>
          <w:p w14:paraId="32B8DC3E" w14:textId="77777777" w:rsidR="00727833" w:rsidRPr="00727833" w:rsidRDefault="00727833" w:rsidP="00920ECA">
            <w:pPr>
              <w:rPr>
                <w:sz w:val="17"/>
                <w:szCs w:val="17"/>
              </w:rPr>
            </w:pPr>
          </w:p>
        </w:tc>
        <w:tc>
          <w:tcPr>
            <w:tcW w:w="219" w:type="dxa"/>
            <w:vAlign w:val="center"/>
            <w:hideMark/>
          </w:tcPr>
          <w:p w14:paraId="78E60B1E" w14:textId="77777777" w:rsidR="00727833" w:rsidRPr="00727833" w:rsidRDefault="00727833" w:rsidP="00920ECA">
            <w:pPr>
              <w:rPr>
                <w:sz w:val="17"/>
                <w:szCs w:val="17"/>
              </w:rPr>
            </w:pPr>
          </w:p>
        </w:tc>
        <w:tc>
          <w:tcPr>
            <w:tcW w:w="219" w:type="dxa"/>
            <w:vAlign w:val="center"/>
            <w:hideMark/>
          </w:tcPr>
          <w:p w14:paraId="2C457184" w14:textId="77777777" w:rsidR="00727833" w:rsidRPr="00727833" w:rsidRDefault="00727833" w:rsidP="00920ECA">
            <w:pPr>
              <w:rPr>
                <w:sz w:val="17"/>
                <w:szCs w:val="17"/>
              </w:rPr>
            </w:pPr>
          </w:p>
        </w:tc>
        <w:tc>
          <w:tcPr>
            <w:tcW w:w="219" w:type="dxa"/>
            <w:vAlign w:val="center"/>
            <w:hideMark/>
          </w:tcPr>
          <w:p w14:paraId="7F2092EA" w14:textId="77777777" w:rsidR="00727833" w:rsidRPr="00727833" w:rsidRDefault="00727833" w:rsidP="00920ECA">
            <w:pPr>
              <w:rPr>
                <w:sz w:val="17"/>
                <w:szCs w:val="17"/>
              </w:rPr>
            </w:pPr>
          </w:p>
        </w:tc>
        <w:tc>
          <w:tcPr>
            <w:tcW w:w="219" w:type="dxa"/>
            <w:vAlign w:val="center"/>
            <w:hideMark/>
          </w:tcPr>
          <w:p w14:paraId="1FB12388" w14:textId="77777777" w:rsidR="00727833" w:rsidRPr="00727833" w:rsidRDefault="00727833" w:rsidP="00920ECA">
            <w:pPr>
              <w:rPr>
                <w:sz w:val="17"/>
                <w:szCs w:val="17"/>
              </w:rPr>
            </w:pPr>
          </w:p>
        </w:tc>
        <w:tc>
          <w:tcPr>
            <w:tcW w:w="219" w:type="dxa"/>
            <w:vAlign w:val="center"/>
            <w:hideMark/>
          </w:tcPr>
          <w:p w14:paraId="69ACCA15" w14:textId="77777777" w:rsidR="00727833" w:rsidRPr="00727833" w:rsidRDefault="00727833" w:rsidP="00920ECA">
            <w:pPr>
              <w:rPr>
                <w:sz w:val="17"/>
                <w:szCs w:val="17"/>
              </w:rPr>
            </w:pPr>
          </w:p>
        </w:tc>
        <w:tc>
          <w:tcPr>
            <w:tcW w:w="219" w:type="dxa"/>
            <w:vAlign w:val="center"/>
            <w:hideMark/>
          </w:tcPr>
          <w:p w14:paraId="24D171E1" w14:textId="77777777" w:rsidR="00727833" w:rsidRPr="00727833" w:rsidRDefault="00727833" w:rsidP="00920ECA">
            <w:pPr>
              <w:rPr>
                <w:sz w:val="17"/>
                <w:szCs w:val="17"/>
              </w:rPr>
            </w:pPr>
          </w:p>
        </w:tc>
      </w:tr>
      <w:tr w:rsidR="00727833" w:rsidRPr="00727833" w14:paraId="3401D397" w14:textId="77777777" w:rsidTr="00727833">
        <w:trPr>
          <w:trHeight w:val="375"/>
          <w:jc w:val="center"/>
        </w:trPr>
        <w:tc>
          <w:tcPr>
            <w:tcW w:w="4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9F4422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w:t>
            </w:r>
          </w:p>
        </w:tc>
        <w:tc>
          <w:tcPr>
            <w:tcW w:w="5319" w:type="dxa"/>
            <w:gridSpan w:val="4"/>
            <w:tcBorders>
              <w:top w:val="single" w:sz="4" w:space="0" w:color="auto"/>
              <w:left w:val="nil"/>
              <w:bottom w:val="single" w:sz="4" w:space="0" w:color="auto"/>
              <w:right w:val="nil"/>
            </w:tcBorders>
            <w:shd w:val="clear" w:color="auto" w:fill="auto"/>
            <w:noWrap/>
            <w:vAlign w:val="bottom"/>
            <w:hideMark/>
          </w:tcPr>
          <w:p w14:paraId="6A9A7F59"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Расходы на служебные командировки</w:t>
            </w:r>
          </w:p>
        </w:tc>
        <w:tc>
          <w:tcPr>
            <w:tcW w:w="725" w:type="dxa"/>
            <w:tcBorders>
              <w:top w:val="nil"/>
              <w:left w:val="single" w:sz="4" w:space="0" w:color="auto"/>
              <w:bottom w:val="nil"/>
              <w:right w:val="single" w:sz="4" w:space="0" w:color="auto"/>
            </w:tcBorders>
            <w:shd w:val="clear" w:color="auto" w:fill="auto"/>
            <w:noWrap/>
            <w:vAlign w:val="bottom"/>
            <w:hideMark/>
          </w:tcPr>
          <w:p w14:paraId="4414677A"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28D9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718F6EC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269A226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0226E6B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14:paraId="296CF84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w:t>
            </w:r>
          </w:p>
        </w:tc>
        <w:tc>
          <w:tcPr>
            <w:tcW w:w="219" w:type="dxa"/>
            <w:vAlign w:val="center"/>
            <w:hideMark/>
          </w:tcPr>
          <w:p w14:paraId="6398E711" w14:textId="77777777" w:rsidR="00727833" w:rsidRPr="00727833" w:rsidRDefault="00727833" w:rsidP="00920ECA">
            <w:pPr>
              <w:rPr>
                <w:sz w:val="17"/>
                <w:szCs w:val="17"/>
              </w:rPr>
            </w:pPr>
          </w:p>
        </w:tc>
        <w:tc>
          <w:tcPr>
            <w:tcW w:w="219" w:type="dxa"/>
            <w:vAlign w:val="center"/>
            <w:hideMark/>
          </w:tcPr>
          <w:p w14:paraId="7BE55429" w14:textId="77777777" w:rsidR="00727833" w:rsidRPr="00727833" w:rsidRDefault="00727833" w:rsidP="00920ECA">
            <w:pPr>
              <w:rPr>
                <w:sz w:val="17"/>
                <w:szCs w:val="17"/>
              </w:rPr>
            </w:pPr>
          </w:p>
        </w:tc>
        <w:tc>
          <w:tcPr>
            <w:tcW w:w="219" w:type="dxa"/>
            <w:vAlign w:val="center"/>
            <w:hideMark/>
          </w:tcPr>
          <w:p w14:paraId="27DA9E29" w14:textId="77777777" w:rsidR="00727833" w:rsidRPr="00727833" w:rsidRDefault="00727833" w:rsidP="00920ECA">
            <w:pPr>
              <w:rPr>
                <w:sz w:val="17"/>
                <w:szCs w:val="17"/>
              </w:rPr>
            </w:pPr>
          </w:p>
        </w:tc>
        <w:tc>
          <w:tcPr>
            <w:tcW w:w="219" w:type="dxa"/>
            <w:vAlign w:val="center"/>
            <w:hideMark/>
          </w:tcPr>
          <w:p w14:paraId="08F248B7" w14:textId="77777777" w:rsidR="00727833" w:rsidRPr="00727833" w:rsidRDefault="00727833" w:rsidP="00920ECA">
            <w:pPr>
              <w:rPr>
                <w:sz w:val="17"/>
                <w:szCs w:val="17"/>
              </w:rPr>
            </w:pPr>
          </w:p>
        </w:tc>
        <w:tc>
          <w:tcPr>
            <w:tcW w:w="219" w:type="dxa"/>
            <w:vAlign w:val="center"/>
            <w:hideMark/>
          </w:tcPr>
          <w:p w14:paraId="51DC4256" w14:textId="77777777" w:rsidR="00727833" w:rsidRPr="00727833" w:rsidRDefault="00727833" w:rsidP="00920ECA">
            <w:pPr>
              <w:rPr>
                <w:sz w:val="17"/>
                <w:szCs w:val="17"/>
              </w:rPr>
            </w:pPr>
          </w:p>
        </w:tc>
        <w:tc>
          <w:tcPr>
            <w:tcW w:w="219" w:type="dxa"/>
            <w:vAlign w:val="center"/>
            <w:hideMark/>
          </w:tcPr>
          <w:p w14:paraId="09E9BD61" w14:textId="77777777" w:rsidR="00727833" w:rsidRPr="00727833" w:rsidRDefault="00727833" w:rsidP="00920ECA">
            <w:pPr>
              <w:rPr>
                <w:sz w:val="17"/>
                <w:szCs w:val="17"/>
              </w:rPr>
            </w:pPr>
          </w:p>
        </w:tc>
        <w:tc>
          <w:tcPr>
            <w:tcW w:w="219" w:type="dxa"/>
            <w:vAlign w:val="center"/>
            <w:hideMark/>
          </w:tcPr>
          <w:p w14:paraId="6712E76F" w14:textId="77777777" w:rsidR="00727833" w:rsidRPr="00727833" w:rsidRDefault="00727833" w:rsidP="00920ECA">
            <w:pPr>
              <w:rPr>
                <w:sz w:val="17"/>
                <w:szCs w:val="17"/>
              </w:rPr>
            </w:pPr>
          </w:p>
        </w:tc>
        <w:tc>
          <w:tcPr>
            <w:tcW w:w="219" w:type="dxa"/>
            <w:vAlign w:val="center"/>
            <w:hideMark/>
          </w:tcPr>
          <w:p w14:paraId="5B458C2D" w14:textId="77777777" w:rsidR="00727833" w:rsidRPr="00727833" w:rsidRDefault="00727833" w:rsidP="00920ECA">
            <w:pPr>
              <w:rPr>
                <w:sz w:val="17"/>
                <w:szCs w:val="17"/>
              </w:rPr>
            </w:pPr>
          </w:p>
        </w:tc>
        <w:tc>
          <w:tcPr>
            <w:tcW w:w="219" w:type="dxa"/>
            <w:vAlign w:val="center"/>
            <w:hideMark/>
          </w:tcPr>
          <w:p w14:paraId="161F880C" w14:textId="77777777" w:rsidR="00727833" w:rsidRPr="00727833" w:rsidRDefault="00727833" w:rsidP="00920ECA">
            <w:pPr>
              <w:rPr>
                <w:sz w:val="17"/>
                <w:szCs w:val="17"/>
              </w:rPr>
            </w:pPr>
          </w:p>
        </w:tc>
        <w:tc>
          <w:tcPr>
            <w:tcW w:w="219" w:type="dxa"/>
            <w:vAlign w:val="center"/>
            <w:hideMark/>
          </w:tcPr>
          <w:p w14:paraId="52B2E4D6" w14:textId="77777777" w:rsidR="00727833" w:rsidRPr="00727833" w:rsidRDefault="00727833" w:rsidP="00920ECA">
            <w:pPr>
              <w:rPr>
                <w:sz w:val="17"/>
                <w:szCs w:val="17"/>
              </w:rPr>
            </w:pPr>
          </w:p>
        </w:tc>
      </w:tr>
      <w:tr w:rsidR="00727833" w:rsidRPr="00727833" w14:paraId="32EB0E53"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451F064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7</w:t>
            </w:r>
          </w:p>
        </w:tc>
        <w:tc>
          <w:tcPr>
            <w:tcW w:w="5319" w:type="dxa"/>
            <w:gridSpan w:val="4"/>
            <w:tcBorders>
              <w:top w:val="single" w:sz="4" w:space="0" w:color="auto"/>
              <w:left w:val="single" w:sz="4" w:space="0" w:color="auto"/>
              <w:bottom w:val="single" w:sz="4" w:space="0" w:color="auto"/>
              <w:right w:val="nil"/>
            </w:tcBorders>
            <w:shd w:val="clear" w:color="auto" w:fill="auto"/>
            <w:noWrap/>
            <w:vAlign w:val="bottom"/>
            <w:hideMark/>
          </w:tcPr>
          <w:p w14:paraId="52406AAB"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Расходы на обучение персонала</w:t>
            </w:r>
          </w:p>
        </w:tc>
        <w:tc>
          <w:tcPr>
            <w:tcW w:w="725" w:type="dxa"/>
            <w:tcBorders>
              <w:top w:val="nil"/>
              <w:left w:val="single" w:sz="4" w:space="0" w:color="auto"/>
              <w:bottom w:val="nil"/>
              <w:right w:val="single" w:sz="4" w:space="0" w:color="auto"/>
            </w:tcBorders>
            <w:shd w:val="clear" w:color="auto" w:fill="auto"/>
            <w:noWrap/>
            <w:vAlign w:val="bottom"/>
            <w:hideMark/>
          </w:tcPr>
          <w:p w14:paraId="0C4907A7"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68B749D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176,13</w:t>
            </w:r>
          </w:p>
        </w:tc>
        <w:tc>
          <w:tcPr>
            <w:tcW w:w="1231" w:type="dxa"/>
            <w:tcBorders>
              <w:top w:val="nil"/>
              <w:left w:val="nil"/>
              <w:bottom w:val="nil"/>
              <w:right w:val="single" w:sz="4" w:space="0" w:color="auto"/>
            </w:tcBorders>
            <w:shd w:val="clear" w:color="auto" w:fill="auto"/>
            <w:noWrap/>
            <w:vAlign w:val="bottom"/>
            <w:hideMark/>
          </w:tcPr>
          <w:p w14:paraId="5A9985F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187,94</w:t>
            </w:r>
          </w:p>
        </w:tc>
        <w:tc>
          <w:tcPr>
            <w:tcW w:w="1206" w:type="dxa"/>
            <w:tcBorders>
              <w:top w:val="nil"/>
              <w:left w:val="nil"/>
              <w:bottom w:val="nil"/>
              <w:right w:val="single" w:sz="4" w:space="0" w:color="auto"/>
            </w:tcBorders>
            <w:shd w:val="clear" w:color="auto" w:fill="auto"/>
            <w:noWrap/>
            <w:vAlign w:val="bottom"/>
            <w:hideMark/>
          </w:tcPr>
          <w:p w14:paraId="4EB5370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180,65</w:t>
            </w:r>
          </w:p>
        </w:tc>
        <w:tc>
          <w:tcPr>
            <w:tcW w:w="1079" w:type="dxa"/>
            <w:tcBorders>
              <w:top w:val="nil"/>
              <w:left w:val="nil"/>
              <w:bottom w:val="nil"/>
              <w:right w:val="single" w:sz="4" w:space="0" w:color="auto"/>
            </w:tcBorders>
            <w:shd w:val="clear" w:color="auto" w:fill="auto"/>
            <w:noWrap/>
            <w:vAlign w:val="bottom"/>
            <w:hideMark/>
          </w:tcPr>
          <w:p w14:paraId="190D3A1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4,52</w:t>
            </w:r>
          </w:p>
        </w:tc>
        <w:tc>
          <w:tcPr>
            <w:tcW w:w="1089" w:type="dxa"/>
            <w:tcBorders>
              <w:top w:val="nil"/>
              <w:left w:val="nil"/>
              <w:bottom w:val="nil"/>
              <w:right w:val="single" w:sz="4" w:space="0" w:color="auto"/>
            </w:tcBorders>
            <w:shd w:val="clear" w:color="auto" w:fill="auto"/>
            <w:noWrap/>
            <w:vAlign w:val="bottom"/>
            <w:hideMark/>
          </w:tcPr>
          <w:p w14:paraId="2B7AA52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0675405B" w14:textId="77777777" w:rsidR="00727833" w:rsidRPr="00727833" w:rsidRDefault="00727833" w:rsidP="00920ECA">
            <w:pPr>
              <w:rPr>
                <w:sz w:val="17"/>
                <w:szCs w:val="17"/>
              </w:rPr>
            </w:pPr>
          </w:p>
        </w:tc>
        <w:tc>
          <w:tcPr>
            <w:tcW w:w="219" w:type="dxa"/>
            <w:vAlign w:val="center"/>
            <w:hideMark/>
          </w:tcPr>
          <w:p w14:paraId="5B32A991" w14:textId="77777777" w:rsidR="00727833" w:rsidRPr="00727833" w:rsidRDefault="00727833" w:rsidP="00920ECA">
            <w:pPr>
              <w:rPr>
                <w:sz w:val="17"/>
                <w:szCs w:val="17"/>
              </w:rPr>
            </w:pPr>
          </w:p>
        </w:tc>
        <w:tc>
          <w:tcPr>
            <w:tcW w:w="219" w:type="dxa"/>
            <w:vAlign w:val="center"/>
            <w:hideMark/>
          </w:tcPr>
          <w:p w14:paraId="419FF698" w14:textId="77777777" w:rsidR="00727833" w:rsidRPr="00727833" w:rsidRDefault="00727833" w:rsidP="00920ECA">
            <w:pPr>
              <w:rPr>
                <w:sz w:val="17"/>
                <w:szCs w:val="17"/>
              </w:rPr>
            </w:pPr>
          </w:p>
        </w:tc>
        <w:tc>
          <w:tcPr>
            <w:tcW w:w="219" w:type="dxa"/>
            <w:vAlign w:val="center"/>
            <w:hideMark/>
          </w:tcPr>
          <w:p w14:paraId="30C3F3AC" w14:textId="77777777" w:rsidR="00727833" w:rsidRPr="00727833" w:rsidRDefault="00727833" w:rsidP="00920ECA">
            <w:pPr>
              <w:rPr>
                <w:sz w:val="17"/>
                <w:szCs w:val="17"/>
              </w:rPr>
            </w:pPr>
          </w:p>
        </w:tc>
        <w:tc>
          <w:tcPr>
            <w:tcW w:w="219" w:type="dxa"/>
            <w:vAlign w:val="center"/>
            <w:hideMark/>
          </w:tcPr>
          <w:p w14:paraId="6867C7C7" w14:textId="77777777" w:rsidR="00727833" w:rsidRPr="00727833" w:rsidRDefault="00727833" w:rsidP="00920ECA">
            <w:pPr>
              <w:rPr>
                <w:sz w:val="17"/>
                <w:szCs w:val="17"/>
              </w:rPr>
            </w:pPr>
          </w:p>
        </w:tc>
        <w:tc>
          <w:tcPr>
            <w:tcW w:w="219" w:type="dxa"/>
            <w:vAlign w:val="center"/>
            <w:hideMark/>
          </w:tcPr>
          <w:p w14:paraId="70680345" w14:textId="77777777" w:rsidR="00727833" w:rsidRPr="00727833" w:rsidRDefault="00727833" w:rsidP="00920ECA">
            <w:pPr>
              <w:rPr>
                <w:sz w:val="17"/>
                <w:szCs w:val="17"/>
              </w:rPr>
            </w:pPr>
          </w:p>
        </w:tc>
        <w:tc>
          <w:tcPr>
            <w:tcW w:w="219" w:type="dxa"/>
            <w:vAlign w:val="center"/>
            <w:hideMark/>
          </w:tcPr>
          <w:p w14:paraId="61525012" w14:textId="77777777" w:rsidR="00727833" w:rsidRPr="00727833" w:rsidRDefault="00727833" w:rsidP="00920ECA">
            <w:pPr>
              <w:rPr>
                <w:sz w:val="17"/>
                <w:szCs w:val="17"/>
              </w:rPr>
            </w:pPr>
          </w:p>
        </w:tc>
        <w:tc>
          <w:tcPr>
            <w:tcW w:w="219" w:type="dxa"/>
            <w:vAlign w:val="center"/>
            <w:hideMark/>
          </w:tcPr>
          <w:p w14:paraId="2DD6B2DC" w14:textId="77777777" w:rsidR="00727833" w:rsidRPr="00727833" w:rsidRDefault="00727833" w:rsidP="00920ECA">
            <w:pPr>
              <w:rPr>
                <w:sz w:val="17"/>
                <w:szCs w:val="17"/>
              </w:rPr>
            </w:pPr>
          </w:p>
        </w:tc>
        <w:tc>
          <w:tcPr>
            <w:tcW w:w="219" w:type="dxa"/>
            <w:vAlign w:val="center"/>
            <w:hideMark/>
          </w:tcPr>
          <w:p w14:paraId="2098601D" w14:textId="77777777" w:rsidR="00727833" w:rsidRPr="00727833" w:rsidRDefault="00727833" w:rsidP="00920ECA">
            <w:pPr>
              <w:rPr>
                <w:sz w:val="17"/>
                <w:szCs w:val="17"/>
              </w:rPr>
            </w:pPr>
          </w:p>
        </w:tc>
        <w:tc>
          <w:tcPr>
            <w:tcW w:w="219" w:type="dxa"/>
            <w:vAlign w:val="center"/>
            <w:hideMark/>
          </w:tcPr>
          <w:p w14:paraId="10AC093C" w14:textId="77777777" w:rsidR="00727833" w:rsidRPr="00727833" w:rsidRDefault="00727833" w:rsidP="00920ECA">
            <w:pPr>
              <w:rPr>
                <w:sz w:val="17"/>
                <w:szCs w:val="17"/>
              </w:rPr>
            </w:pPr>
          </w:p>
        </w:tc>
      </w:tr>
      <w:tr w:rsidR="00727833" w:rsidRPr="00727833" w14:paraId="20DD45F4"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7E91639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8</w:t>
            </w:r>
          </w:p>
        </w:tc>
        <w:tc>
          <w:tcPr>
            <w:tcW w:w="5065" w:type="dxa"/>
            <w:gridSpan w:val="3"/>
            <w:tcBorders>
              <w:top w:val="single" w:sz="4" w:space="0" w:color="auto"/>
              <w:left w:val="single" w:sz="4" w:space="0" w:color="auto"/>
              <w:bottom w:val="single" w:sz="4" w:space="0" w:color="auto"/>
              <w:right w:val="nil"/>
            </w:tcBorders>
            <w:shd w:val="clear" w:color="auto" w:fill="auto"/>
            <w:noWrap/>
            <w:vAlign w:val="bottom"/>
            <w:hideMark/>
          </w:tcPr>
          <w:p w14:paraId="2AA65EBD"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Лизинговый платёж</w:t>
            </w:r>
          </w:p>
        </w:tc>
        <w:tc>
          <w:tcPr>
            <w:tcW w:w="254" w:type="dxa"/>
            <w:tcBorders>
              <w:top w:val="nil"/>
              <w:left w:val="nil"/>
              <w:bottom w:val="single" w:sz="4" w:space="0" w:color="auto"/>
              <w:right w:val="nil"/>
            </w:tcBorders>
            <w:shd w:val="clear" w:color="auto" w:fill="auto"/>
            <w:noWrap/>
            <w:vAlign w:val="bottom"/>
            <w:hideMark/>
          </w:tcPr>
          <w:p w14:paraId="4B8D4C34"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single" w:sz="4" w:space="0" w:color="auto"/>
              <w:bottom w:val="nil"/>
              <w:right w:val="single" w:sz="4" w:space="0" w:color="auto"/>
            </w:tcBorders>
            <w:shd w:val="clear" w:color="auto" w:fill="auto"/>
            <w:noWrap/>
            <w:vAlign w:val="bottom"/>
            <w:hideMark/>
          </w:tcPr>
          <w:p w14:paraId="06B1550A"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5C18148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0,00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22D9871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xml:space="preserve">0,00  </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0E1F7E3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6939615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14:paraId="595909C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w:t>
            </w:r>
          </w:p>
        </w:tc>
        <w:tc>
          <w:tcPr>
            <w:tcW w:w="219" w:type="dxa"/>
            <w:vAlign w:val="center"/>
            <w:hideMark/>
          </w:tcPr>
          <w:p w14:paraId="5BBB86A8" w14:textId="77777777" w:rsidR="00727833" w:rsidRPr="00727833" w:rsidRDefault="00727833" w:rsidP="00920ECA">
            <w:pPr>
              <w:rPr>
                <w:sz w:val="17"/>
                <w:szCs w:val="17"/>
              </w:rPr>
            </w:pPr>
          </w:p>
        </w:tc>
        <w:tc>
          <w:tcPr>
            <w:tcW w:w="219" w:type="dxa"/>
            <w:vAlign w:val="center"/>
            <w:hideMark/>
          </w:tcPr>
          <w:p w14:paraId="4429CCEC" w14:textId="77777777" w:rsidR="00727833" w:rsidRPr="00727833" w:rsidRDefault="00727833" w:rsidP="00920ECA">
            <w:pPr>
              <w:rPr>
                <w:sz w:val="17"/>
                <w:szCs w:val="17"/>
              </w:rPr>
            </w:pPr>
          </w:p>
        </w:tc>
        <w:tc>
          <w:tcPr>
            <w:tcW w:w="219" w:type="dxa"/>
            <w:vAlign w:val="center"/>
            <w:hideMark/>
          </w:tcPr>
          <w:p w14:paraId="12A7572C" w14:textId="77777777" w:rsidR="00727833" w:rsidRPr="00727833" w:rsidRDefault="00727833" w:rsidP="00920ECA">
            <w:pPr>
              <w:rPr>
                <w:sz w:val="17"/>
                <w:szCs w:val="17"/>
              </w:rPr>
            </w:pPr>
          </w:p>
        </w:tc>
        <w:tc>
          <w:tcPr>
            <w:tcW w:w="219" w:type="dxa"/>
            <w:vAlign w:val="center"/>
            <w:hideMark/>
          </w:tcPr>
          <w:p w14:paraId="38C7F9DE" w14:textId="77777777" w:rsidR="00727833" w:rsidRPr="00727833" w:rsidRDefault="00727833" w:rsidP="00920ECA">
            <w:pPr>
              <w:rPr>
                <w:sz w:val="17"/>
                <w:szCs w:val="17"/>
              </w:rPr>
            </w:pPr>
          </w:p>
        </w:tc>
        <w:tc>
          <w:tcPr>
            <w:tcW w:w="219" w:type="dxa"/>
            <w:vAlign w:val="center"/>
            <w:hideMark/>
          </w:tcPr>
          <w:p w14:paraId="6AC98D0B" w14:textId="77777777" w:rsidR="00727833" w:rsidRPr="00727833" w:rsidRDefault="00727833" w:rsidP="00920ECA">
            <w:pPr>
              <w:rPr>
                <w:sz w:val="17"/>
                <w:szCs w:val="17"/>
              </w:rPr>
            </w:pPr>
          </w:p>
        </w:tc>
        <w:tc>
          <w:tcPr>
            <w:tcW w:w="219" w:type="dxa"/>
            <w:vAlign w:val="center"/>
            <w:hideMark/>
          </w:tcPr>
          <w:p w14:paraId="5134BF34" w14:textId="77777777" w:rsidR="00727833" w:rsidRPr="00727833" w:rsidRDefault="00727833" w:rsidP="00920ECA">
            <w:pPr>
              <w:rPr>
                <w:sz w:val="17"/>
                <w:szCs w:val="17"/>
              </w:rPr>
            </w:pPr>
          </w:p>
        </w:tc>
        <w:tc>
          <w:tcPr>
            <w:tcW w:w="219" w:type="dxa"/>
            <w:vAlign w:val="center"/>
            <w:hideMark/>
          </w:tcPr>
          <w:p w14:paraId="6F98106B" w14:textId="77777777" w:rsidR="00727833" w:rsidRPr="00727833" w:rsidRDefault="00727833" w:rsidP="00920ECA">
            <w:pPr>
              <w:rPr>
                <w:sz w:val="17"/>
                <w:szCs w:val="17"/>
              </w:rPr>
            </w:pPr>
          </w:p>
        </w:tc>
        <w:tc>
          <w:tcPr>
            <w:tcW w:w="219" w:type="dxa"/>
            <w:vAlign w:val="center"/>
            <w:hideMark/>
          </w:tcPr>
          <w:p w14:paraId="37BAD39B" w14:textId="77777777" w:rsidR="00727833" w:rsidRPr="00727833" w:rsidRDefault="00727833" w:rsidP="00920ECA">
            <w:pPr>
              <w:rPr>
                <w:sz w:val="17"/>
                <w:szCs w:val="17"/>
              </w:rPr>
            </w:pPr>
          </w:p>
        </w:tc>
        <w:tc>
          <w:tcPr>
            <w:tcW w:w="219" w:type="dxa"/>
            <w:vAlign w:val="center"/>
            <w:hideMark/>
          </w:tcPr>
          <w:p w14:paraId="1554A92B" w14:textId="77777777" w:rsidR="00727833" w:rsidRPr="00727833" w:rsidRDefault="00727833" w:rsidP="00920ECA">
            <w:pPr>
              <w:rPr>
                <w:sz w:val="17"/>
                <w:szCs w:val="17"/>
              </w:rPr>
            </w:pPr>
          </w:p>
        </w:tc>
        <w:tc>
          <w:tcPr>
            <w:tcW w:w="219" w:type="dxa"/>
            <w:vAlign w:val="center"/>
            <w:hideMark/>
          </w:tcPr>
          <w:p w14:paraId="6BEA9183" w14:textId="77777777" w:rsidR="00727833" w:rsidRPr="00727833" w:rsidRDefault="00727833" w:rsidP="00920ECA">
            <w:pPr>
              <w:rPr>
                <w:sz w:val="17"/>
                <w:szCs w:val="17"/>
              </w:rPr>
            </w:pPr>
          </w:p>
        </w:tc>
      </w:tr>
      <w:tr w:rsidR="00727833" w:rsidRPr="00727833" w14:paraId="437808E9"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63D162C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9</w:t>
            </w:r>
          </w:p>
        </w:tc>
        <w:tc>
          <w:tcPr>
            <w:tcW w:w="4572" w:type="dxa"/>
            <w:gridSpan w:val="2"/>
            <w:tcBorders>
              <w:top w:val="single" w:sz="4" w:space="0" w:color="auto"/>
              <w:left w:val="single" w:sz="4" w:space="0" w:color="auto"/>
              <w:bottom w:val="single" w:sz="4" w:space="0" w:color="auto"/>
              <w:right w:val="nil"/>
            </w:tcBorders>
            <w:shd w:val="clear" w:color="auto" w:fill="auto"/>
            <w:noWrap/>
            <w:vAlign w:val="bottom"/>
            <w:hideMark/>
          </w:tcPr>
          <w:p w14:paraId="72C65A08"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Арендная плата</w:t>
            </w:r>
          </w:p>
        </w:tc>
        <w:tc>
          <w:tcPr>
            <w:tcW w:w="493" w:type="dxa"/>
            <w:tcBorders>
              <w:top w:val="nil"/>
              <w:left w:val="nil"/>
              <w:bottom w:val="single" w:sz="4" w:space="0" w:color="auto"/>
              <w:right w:val="nil"/>
            </w:tcBorders>
            <w:shd w:val="clear" w:color="auto" w:fill="auto"/>
            <w:noWrap/>
            <w:vAlign w:val="bottom"/>
            <w:hideMark/>
          </w:tcPr>
          <w:p w14:paraId="3E78CF88"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254" w:type="dxa"/>
            <w:tcBorders>
              <w:top w:val="nil"/>
              <w:left w:val="nil"/>
              <w:bottom w:val="single" w:sz="4" w:space="0" w:color="auto"/>
              <w:right w:val="single" w:sz="4" w:space="0" w:color="auto"/>
            </w:tcBorders>
            <w:shd w:val="clear" w:color="auto" w:fill="auto"/>
            <w:noWrap/>
            <w:vAlign w:val="bottom"/>
            <w:hideMark/>
          </w:tcPr>
          <w:p w14:paraId="3BBE5A2A"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nil"/>
              <w:right w:val="nil"/>
            </w:tcBorders>
            <w:shd w:val="clear" w:color="auto" w:fill="auto"/>
            <w:noWrap/>
            <w:vAlign w:val="bottom"/>
            <w:hideMark/>
          </w:tcPr>
          <w:p w14:paraId="1095DB39"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6007C4A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0,00  </w:t>
            </w:r>
          </w:p>
        </w:tc>
        <w:tc>
          <w:tcPr>
            <w:tcW w:w="1231" w:type="dxa"/>
            <w:tcBorders>
              <w:top w:val="nil"/>
              <w:left w:val="nil"/>
              <w:bottom w:val="single" w:sz="4" w:space="0" w:color="auto"/>
              <w:right w:val="single" w:sz="4" w:space="0" w:color="auto"/>
            </w:tcBorders>
            <w:shd w:val="clear" w:color="auto" w:fill="auto"/>
            <w:noWrap/>
            <w:vAlign w:val="bottom"/>
            <w:hideMark/>
          </w:tcPr>
          <w:p w14:paraId="250FA47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xml:space="preserve">0,00  </w:t>
            </w:r>
          </w:p>
        </w:tc>
        <w:tc>
          <w:tcPr>
            <w:tcW w:w="1206" w:type="dxa"/>
            <w:tcBorders>
              <w:top w:val="nil"/>
              <w:left w:val="nil"/>
              <w:bottom w:val="single" w:sz="4" w:space="0" w:color="auto"/>
              <w:right w:val="single" w:sz="4" w:space="0" w:color="auto"/>
            </w:tcBorders>
            <w:shd w:val="clear" w:color="auto" w:fill="auto"/>
            <w:noWrap/>
            <w:vAlign w:val="bottom"/>
            <w:hideMark/>
          </w:tcPr>
          <w:p w14:paraId="6426323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79" w:type="dxa"/>
            <w:tcBorders>
              <w:top w:val="nil"/>
              <w:left w:val="nil"/>
              <w:bottom w:val="single" w:sz="4" w:space="0" w:color="auto"/>
              <w:right w:val="single" w:sz="4" w:space="0" w:color="auto"/>
            </w:tcBorders>
            <w:shd w:val="clear" w:color="auto" w:fill="auto"/>
            <w:noWrap/>
            <w:vAlign w:val="bottom"/>
            <w:hideMark/>
          </w:tcPr>
          <w:p w14:paraId="28623E6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5C00D30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w:t>
            </w:r>
          </w:p>
        </w:tc>
        <w:tc>
          <w:tcPr>
            <w:tcW w:w="219" w:type="dxa"/>
            <w:vAlign w:val="center"/>
            <w:hideMark/>
          </w:tcPr>
          <w:p w14:paraId="21D6A7AD" w14:textId="77777777" w:rsidR="00727833" w:rsidRPr="00727833" w:rsidRDefault="00727833" w:rsidP="00920ECA">
            <w:pPr>
              <w:rPr>
                <w:sz w:val="17"/>
                <w:szCs w:val="17"/>
              </w:rPr>
            </w:pPr>
          </w:p>
        </w:tc>
        <w:tc>
          <w:tcPr>
            <w:tcW w:w="219" w:type="dxa"/>
            <w:vAlign w:val="center"/>
            <w:hideMark/>
          </w:tcPr>
          <w:p w14:paraId="42EB6C38" w14:textId="77777777" w:rsidR="00727833" w:rsidRPr="00727833" w:rsidRDefault="00727833" w:rsidP="00920ECA">
            <w:pPr>
              <w:rPr>
                <w:sz w:val="17"/>
                <w:szCs w:val="17"/>
              </w:rPr>
            </w:pPr>
          </w:p>
        </w:tc>
        <w:tc>
          <w:tcPr>
            <w:tcW w:w="219" w:type="dxa"/>
            <w:vAlign w:val="center"/>
            <w:hideMark/>
          </w:tcPr>
          <w:p w14:paraId="5CA3680C" w14:textId="77777777" w:rsidR="00727833" w:rsidRPr="00727833" w:rsidRDefault="00727833" w:rsidP="00920ECA">
            <w:pPr>
              <w:rPr>
                <w:sz w:val="17"/>
                <w:szCs w:val="17"/>
              </w:rPr>
            </w:pPr>
          </w:p>
        </w:tc>
        <w:tc>
          <w:tcPr>
            <w:tcW w:w="219" w:type="dxa"/>
            <w:vAlign w:val="center"/>
            <w:hideMark/>
          </w:tcPr>
          <w:p w14:paraId="03DB8E0C" w14:textId="77777777" w:rsidR="00727833" w:rsidRPr="00727833" w:rsidRDefault="00727833" w:rsidP="00920ECA">
            <w:pPr>
              <w:rPr>
                <w:sz w:val="17"/>
                <w:szCs w:val="17"/>
              </w:rPr>
            </w:pPr>
          </w:p>
        </w:tc>
        <w:tc>
          <w:tcPr>
            <w:tcW w:w="219" w:type="dxa"/>
            <w:vAlign w:val="center"/>
            <w:hideMark/>
          </w:tcPr>
          <w:p w14:paraId="18E5153D" w14:textId="77777777" w:rsidR="00727833" w:rsidRPr="00727833" w:rsidRDefault="00727833" w:rsidP="00920ECA">
            <w:pPr>
              <w:rPr>
                <w:sz w:val="17"/>
                <w:szCs w:val="17"/>
              </w:rPr>
            </w:pPr>
          </w:p>
        </w:tc>
        <w:tc>
          <w:tcPr>
            <w:tcW w:w="219" w:type="dxa"/>
            <w:vAlign w:val="center"/>
            <w:hideMark/>
          </w:tcPr>
          <w:p w14:paraId="276C8573" w14:textId="77777777" w:rsidR="00727833" w:rsidRPr="00727833" w:rsidRDefault="00727833" w:rsidP="00920ECA">
            <w:pPr>
              <w:rPr>
                <w:sz w:val="17"/>
                <w:szCs w:val="17"/>
              </w:rPr>
            </w:pPr>
          </w:p>
        </w:tc>
        <w:tc>
          <w:tcPr>
            <w:tcW w:w="219" w:type="dxa"/>
            <w:vAlign w:val="center"/>
            <w:hideMark/>
          </w:tcPr>
          <w:p w14:paraId="094860C7" w14:textId="77777777" w:rsidR="00727833" w:rsidRPr="00727833" w:rsidRDefault="00727833" w:rsidP="00920ECA">
            <w:pPr>
              <w:rPr>
                <w:sz w:val="17"/>
                <w:szCs w:val="17"/>
              </w:rPr>
            </w:pPr>
          </w:p>
        </w:tc>
        <w:tc>
          <w:tcPr>
            <w:tcW w:w="219" w:type="dxa"/>
            <w:vAlign w:val="center"/>
            <w:hideMark/>
          </w:tcPr>
          <w:p w14:paraId="38B55729" w14:textId="77777777" w:rsidR="00727833" w:rsidRPr="00727833" w:rsidRDefault="00727833" w:rsidP="00920ECA">
            <w:pPr>
              <w:rPr>
                <w:sz w:val="17"/>
                <w:szCs w:val="17"/>
              </w:rPr>
            </w:pPr>
          </w:p>
        </w:tc>
        <w:tc>
          <w:tcPr>
            <w:tcW w:w="219" w:type="dxa"/>
            <w:vAlign w:val="center"/>
            <w:hideMark/>
          </w:tcPr>
          <w:p w14:paraId="1FDD8176" w14:textId="77777777" w:rsidR="00727833" w:rsidRPr="00727833" w:rsidRDefault="00727833" w:rsidP="00920ECA">
            <w:pPr>
              <w:rPr>
                <w:sz w:val="17"/>
                <w:szCs w:val="17"/>
              </w:rPr>
            </w:pPr>
          </w:p>
        </w:tc>
        <w:tc>
          <w:tcPr>
            <w:tcW w:w="219" w:type="dxa"/>
            <w:vAlign w:val="center"/>
            <w:hideMark/>
          </w:tcPr>
          <w:p w14:paraId="0FBC3CE0" w14:textId="77777777" w:rsidR="00727833" w:rsidRPr="00727833" w:rsidRDefault="00727833" w:rsidP="00920ECA">
            <w:pPr>
              <w:rPr>
                <w:sz w:val="17"/>
                <w:szCs w:val="17"/>
              </w:rPr>
            </w:pPr>
          </w:p>
        </w:tc>
      </w:tr>
      <w:tr w:rsidR="00727833" w:rsidRPr="00727833" w14:paraId="01BD0377"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6EFA9A9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10</w:t>
            </w:r>
          </w:p>
        </w:tc>
        <w:tc>
          <w:tcPr>
            <w:tcW w:w="5065" w:type="dxa"/>
            <w:gridSpan w:val="3"/>
            <w:tcBorders>
              <w:top w:val="single" w:sz="4" w:space="0" w:color="auto"/>
              <w:left w:val="nil"/>
              <w:bottom w:val="nil"/>
              <w:right w:val="nil"/>
            </w:tcBorders>
            <w:shd w:val="clear" w:color="auto" w:fill="auto"/>
            <w:noWrap/>
            <w:vAlign w:val="bottom"/>
            <w:hideMark/>
          </w:tcPr>
          <w:p w14:paraId="1F08E1A1"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Другие расходы, в т.ч.:</w:t>
            </w:r>
          </w:p>
        </w:tc>
        <w:tc>
          <w:tcPr>
            <w:tcW w:w="254" w:type="dxa"/>
            <w:tcBorders>
              <w:top w:val="nil"/>
              <w:left w:val="nil"/>
              <w:bottom w:val="nil"/>
              <w:right w:val="nil"/>
            </w:tcBorders>
            <w:shd w:val="clear" w:color="auto" w:fill="auto"/>
            <w:noWrap/>
            <w:vAlign w:val="bottom"/>
            <w:hideMark/>
          </w:tcPr>
          <w:p w14:paraId="32C4AA71"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single" w:sz="4" w:space="0" w:color="auto"/>
              <w:bottom w:val="nil"/>
              <w:right w:val="single" w:sz="4" w:space="0" w:color="auto"/>
            </w:tcBorders>
            <w:shd w:val="clear" w:color="auto" w:fill="auto"/>
            <w:noWrap/>
            <w:vAlign w:val="bottom"/>
            <w:hideMark/>
          </w:tcPr>
          <w:p w14:paraId="3DCB796F"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41FE5CA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637,52</w:t>
            </w:r>
          </w:p>
        </w:tc>
        <w:tc>
          <w:tcPr>
            <w:tcW w:w="1231" w:type="dxa"/>
            <w:tcBorders>
              <w:top w:val="nil"/>
              <w:left w:val="nil"/>
              <w:bottom w:val="single" w:sz="4" w:space="0" w:color="auto"/>
              <w:right w:val="single" w:sz="4" w:space="0" w:color="auto"/>
            </w:tcBorders>
            <w:shd w:val="clear" w:color="auto" w:fill="auto"/>
            <w:noWrap/>
            <w:vAlign w:val="bottom"/>
            <w:hideMark/>
          </w:tcPr>
          <w:p w14:paraId="56348D5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680,23</w:t>
            </w:r>
          </w:p>
        </w:tc>
        <w:tc>
          <w:tcPr>
            <w:tcW w:w="1206" w:type="dxa"/>
            <w:tcBorders>
              <w:top w:val="nil"/>
              <w:left w:val="nil"/>
              <w:bottom w:val="single" w:sz="4" w:space="0" w:color="auto"/>
              <w:right w:val="single" w:sz="4" w:space="0" w:color="auto"/>
            </w:tcBorders>
            <w:shd w:val="clear" w:color="auto" w:fill="auto"/>
            <w:noWrap/>
            <w:vAlign w:val="bottom"/>
            <w:hideMark/>
          </w:tcPr>
          <w:p w14:paraId="392012C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653,86</w:t>
            </w:r>
          </w:p>
        </w:tc>
        <w:tc>
          <w:tcPr>
            <w:tcW w:w="1079" w:type="dxa"/>
            <w:tcBorders>
              <w:top w:val="nil"/>
              <w:left w:val="nil"/>
              <w:bottom w:val="single" w:sz="4" w:space="0" w:color="auto"/>
              <w:right w:val="single" w:sz="4" w:space="0" w:color="auto"/>
            </w:tcBorders>
            <w:shd w:val="clear" w:color="auto" w:fill="auto"/>
            <w:noWrap/>
            <w:vAlign w:val="bottom"/>
            <w:hideMark/>
          </w:tcPr>
          <w:p w14:paraId="1E7E69D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16,35</w:t>
            </w:r>
          </w:p>
        </w:tc>
        <w:tc>
          <w:tcPr>
            <w:tcW w:w="1089" w:type="dxa"/>
            <w:tcBorders>
              <w:top w:val="nil"/>
              <w:left w:val="nil"/>
              <w:bottom w:val="single" w:sz="4" w:space="0" w:color="auto"/>
              <w:right w:val="single" w:sz="4" w:space="0" w:color="auto"/>
            </w:tcBorders>
            <w:shd w:val="clear" w:color="auto" w:fill="auto"/>
            <w:noWrap/>
            <w:vAlign w:val="bottom"/>
            <w:hideMark/>
          </w:tcPr>
          <w:p w14:paraId="72B014E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0F55B102" w14:textId="77777777" w:rsidR="00727833" w:rsidRPr="00727833" w:rsidRDefault="00727833" w:rsidP="00920ECA">
            <w:pPr>
              <w:rPr>
                <w:sz w:val="17"/>
                <w:szCs w:val="17"/>
              </w:rPr>
            </w:pPr>
          </w:p>
        </w:tc>
        <w:tc>
          <w:tcPr>
            <w:tcW w:w="219" w:type="dxa"/>
            <w:vAlign w:val="center"/>
            <w:hideMark/>
          </w:tcPr>
          <w:p w14:paraId="65745E49" w14:textId="77777777" w:rsidR="00727833" w:rsidRPr="00727833" w:rsidRDefault="00727833" w:rsidP="00920ECA">
            <w:pPr>
              <w:rPr>
                <w:sz w:val="17"/>
                <w:szCs w:val="17"/>
              </w:rPr>
            </w:pPr>
          </w:p>
        </w:tc>
        <w:tc>
          <w:tcPr>
            <w:tcW w:w="219" w:type="dxa"/>
            <w:vAlign w:val="center"/>
            <w:hideMark/>
          </w:tcPr>
          <w:p w14:paraId="3C51F814" w14:textId="77777777" w:rsidR="00727833" w:rsidRPr="00727833" w:rsidRDefault="00727833" w:rsidP="00920ECA">
            <w:pPr>
              <w:rPr>
                <w:sz w:val="17"/>
                <w:szCs w:val="17"/>
              </w:rPr>
            </w:pPr>
          </w:p>
        </w:tc>
        <w:tc>
          <w:tcPr>
            <w:tcW w:w="219" w:type="dxa"/>
            <w:vAlign w:val="center"/>
            <w:hideMark/>
          </w:tcPr>
          <w:p w14:paraId="2FA6DDC6" w14:textId="77777777" w:rsidR="00727833" w:rsidRPr="00727833" w:rsidRDefault="00727833" w:rsidP="00920ECA">
            <w:pPr>
              <w:rPr>
                <w:sz w:val="17"/>
                <w:szCs w:val="17"/>
              </w:rPr>
            </w:pPr>
          </w:p>
        </w:tc>
        <w:tc>
          <w:tcPr>
            <w:tcW w:w="219" w:type="dxa"/>
            <w:vAlign w:val="center"/>
            <w:hideMark/>
          </w:tcPr>
          <w:p w14:paraId="2F96CBD9" w14:textId="77777777" w:rsidR="00727833" w:rsidRPr="00727833" w:rsidRDefault="00727833" w:rsidP="00920ECA">
            <w:pPr>
              <w:rPr>
                <w:sz w:val="17"/>
                <w:szCs w:val="17"/>
              </w:rPr>
            </w:pPr>
          </w:p>
        </w:tc>
        <w:tc>
          <w:tcPr>
            <w:tcW w:w="219" w:type="dxa"/>
            <w:vAlign w:val="center"/>
            <w:hideMark/>
          </w:tcPr>
          <w:p w14:paraId="47171248" w14:textId="77777777" w:rsidR="00727833" w:rsidRPr="00727833" w:rsidRDefault="00727833" w:rsidP="00920ECA">
            <w:pPr>
              <w:rPr>
                <w:sz w:val="17"/>
                <w:szCs w:val="17"/>
              </w:rPr>
            </w:pPr>
          </w:p>
        </w:tc>
        <w:tc>
          <w:tcPr>
            <w:tcW w:w="219" w:type="dxa"/>
            <w:vAlign w:val="center"/>
            <w:hideMark/>
          </w:tcPr>
          <w:p w14:paraId="5B2534D0" w14:textId="77777777" w:rsidR="00727833" w:rsidRPr="00727833" w:rsidRDefault="00727833" w:rsidP="00920ECA">
            <w:pPr>
              <w:rPr>
                <w:sz w:val="17"/>
                <w:szCs w:val="17"/>
              </w:rPr>
            </w:pPr>
          </w:p>
        </w:tc>
        <w:tc>
          <w:tcPr>
            <w:tcW w:w="219" w:type="dxa"/>
            <w:vAlign w:val="center"/>
            <w:hideMark/>
          </w:tcPr>
          <w:p w14:paraId="3D67F58A" w14:textId="77777777" w:rsidR="00727833" w:rsidRPr="00727833" w:rsidRDefault="00727833" w:rsidP="00920ECA">
            <w:pPr>
              <w:rPr>
                <w:sz w:val="17"/>
                <w:szCs w:val="17"/>
              </w:rPr>
            </w:pPr>
          </w:p>
        </w:tc>
        <w:tc>
          <w:tcPr>
            <w:tcW w:w="219" w:type="dxa"/>
            <w:vAlign w:val="center"/>
            <w:hideMark/>
          </w:tcPr>
          <w:p w14:paraId="58439123" w14:textId="77777777" w:rsidR="00727833" w:rsidRPr="00727833" w:rsidRDefault="00727833" w:rsidP="00920ECA">
            <w:pPr>
              <w:rPr>
                <w:sz w:val="17"/>
                <w:szCs w:val="17"/>
              </w:rPr>
            </w:pPr>
          </w:p>
        </w:tc>
        <w:tc>
          <w:tcPr>
            <w:tcW w:w="219" w:type="dxa"/>
            <w:vAlign w:val="center"/>
            <w:hideMark/>
          </w:tcPr>
          <w:p w14:paraId="3323DC09" w14:textId="77777777" w:rsidR="00727833" w:rsidRPr="00727833" w:rsidRDefault="00727833" w:rsidP="00920ECA">
            <w:pPr>
              <w:rPr>
                <w:sz w:val="17"/>
                <w:szCs w:val="17"/>
              </w:rPr>
            </w:pPr>
          </w:p>
        </w:tc>
      </w:tr>
      <w:tr w:rsidR="00727833" w:rsidRPr="00727833" w14:paraId="3D1D21F4" w14:textId="77777777" w:rsidTr="00727833">
        <w:trPr>
          <w:trHeight w:val="390"/>
          <w:jc w:val="center"/>
        </w:trPr>
        <w:tc>
          <w:tcPr>
            <w:tcW w:w="469" w:type="dxa"/>
            <w:tcBorders>
              <w:top w:val="nil"/>
              <w:left w:val="single" w:sz="8" w:space="0" w:color="auto"/>
              <w:bottom w:val="nil"/>
              <w:right w:val="single" w:sz="4" w:space="0" w:color="auto"/>
            </w:tcBorders>
            <w:shd w:val="clear" w:color="auto" w:fill="auto"/>
            <w:noWrap/>
            <w:vAlign w:val="bottom"/>
            <w:hideMark/>
          </w:tcPr>
          <w:p w14:paraId="4B3A969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10.1</w:t>
            </w:r>
          </w:p>
        </w:tc>
        <w:tc>
          <w:tcPr>
            <w:tcW w:w="5319" w:type="dxa"/>
            <w:gridSpan w:val="4"/>
            <w:tcBorders>
              <w:top w:val="nil"/>
              <w:left w:val="nil"/>
              <w:bottom w:val="nil"/>
              <w:right w:val="nil"/>
            </w:tcBorders>
            <w:shd w:val="clear" w:color="auto" w:fill="auto"/>
            <w:noWrap/>
            <w:vAlign w:val="bottom"/>
            <w:hideMark/>
          </w:tcPr>
          <w:p w14:paraId="21AF043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спец. питание, </w:t>
            </w:r>
            <w:proofErr w:type="spellStart"/>
            <w:r w:rsidRPr="00727833">
              <w:rPr>
                <w:rFonts w:ascii="Bookman Old Style" w:hAnsi="Bookman Old Style" w:cs="Calibri"/>
                <w:sz w:val="17"/>
                <w:szCs w:val="17"/>
              </w:rPr>
              <w:t>спе</w:t>
            </w:r>
            <w:proofErr w:type="spellEnd"/>
            <w:r w:rsidRPr="00727833">
              <w:rPr>
                <w:rFonts w:ascii="Bookman Old Style" w:hAnsi="Bookman Old Style" w:cs="Calibri"/>
                <w:sz w:val="17"/>
                <w:szCs w:val="17"/>
              </w:rPr>
              <w:t>. Одежда, СИЗ</w:t>
            </w:r>
          </w:p>
        </w:tc>
        <w:tc>
          <w:tcPr>
            <w:tcW w:w="725" w:type="dxa"/>
            <w:tcBorders>
              <w:top w:val="nil"/>
              <w:left w:val="single" w:sz="4" w:space="0" w:color="auto"/>
              <w:bottom w:val="nil"/>
              <w:right w:val="single" w:sz="4" w:space="0" w:color="auto"/>
            </w:tcBorders>
            <w:shd w:val="clear" w:color="auto" w:fill="auto"/>
            <w:noWrap/>
            <w:vAlign w:val="bottom"/>
            <w:hideMark/>
          </w:tcPr>
          <w:p w14:paraId="52413354"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2A5B01B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637,52</w:t>
            </w:r>
          </w:p>
        </w:tc>
        <w:tc>
          <w:tcPr>
            <w:tcW w:w="1231" w:type="dxa"/>
            <w:tcBorders>
              <w:top w:val="nil"/>
              <w:left w:val="nil"/>
              <w:bottom w:val="nil"/>
              <w:right w:val="single" w:sz="4" w:space="0" w:color="auto"/>
            </w:tcBorders>
            <w:shd w:val="clear" w:color="auto" w:fill="auto"/>
            <w:noWrap/>
            <w:vAlign w:val="bottom"/>
            <w:hideMark/>
          </w:tcPr>
          <w:p w14:paraId="005CDDE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680,23</w:t>
            </w:r>
          </w:p>
        </w:tc>
        <w:tc>
          <w:tcPr>
            <w:tcW w:w="1206" w:type="dxa"/>
            <w:tcBorders>
              <w:top w:val="nil"/>
              <w:left w:val="nil"/>
              <w:bottom w:val="nil"/>
              <w:right w:val="single" w:sz="4" w:space="0" w:color="auto"/>
            </w:tcBorders>
            <w:shd w:val="clear" w:color="auto" w:fill="auto"/>
            <w:noWrap/>
            <w:vAlign w:val="bottom"/>
            <w:hideMark/>
          </w:tcPr>
          <w:p w14:paraId="05B9073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653,86</w:t>
            </w:r>
          </w:p>
        </w:tc>
        <w:tc>
          <w:tcPr>
            <w:tcW w:w="1079" w:type="dxa"/>
            <w:tcBorders>
              <w:top w:val="nil"/>
              <w:left w:val="nil"/>
              <w:bottom w:val="nil"/>
              <w:right w:val="single" w:sz="4" w:space="0" w:color="auto"/>
            </w:tcBorders>
            <w:shd w:val="clear" w:color="auto" w:fill="auto"/>
            <w:noWrap/>
            <w:vAlign w:val="bottom"/>
            <w:hideMark/>
          </w:tcPr>
          <w:p w14:paraId="2657645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16,35</w:t>
            </w:r>
          </w:p>
        </w:tc>
        <w:tc>
          <w:tcPr>
            <w:tcW w:w="1089" w:type="dxa"/>
            <w:tcBorders>
              <w:top w:val="nil"/>
              <w:left w:val="nil"/>
              <w:bottom w:val="nil"/>
              <w:right w:val="single" w:sz="4" w:space="0" w:color="auto"/>
            </w:tcBorders>
            <w:shd w:val="clear" w:color="auto" w:fill="auto"/>
            <w:noWrap/>
            <w:vAlign w:val="bottom"/>
            <w:hideMark/>
          </w:tcPr>
          <w:p w14:paraId="01B2044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2,56</w:t>
            </w:r>
          </w:p>
        </w:tc>
        <w:tc>
          <w:tcPr>
            <w:tcW w:w="219" w:type="dxa"/>
            <w:vAlign w:val="center"/>
            <w:hideMark/>
          </w:tcPr>
          <w:p w14:paraId="305CD678" w14:textId="77777777" w:rsidR="00727833" w:rsidRPr="00727833" w:rsidRDefault="00727833" w:rsidP="00920ECA">
            <w:pPr>
              <w:rPr>
                <w:sz w:val="17"/>
                <w:szCs w:val="17"/>
              </w:rPr>
            </w:pPr>
          </w:p>
        </w:tc>
        <w:tc>
          <w:tcPr>
            <w:tcW w:w="219" w:type="dxa"/>
            <w:vAlign w:val="center"/>
            <w:hideMark/>
          </w:tcPr>
          <w:p w14:paraId="749C96CD" w14:textId="77777777" w:rsidR="00727833" w:rsidRPr="00727833" w:rsidRDefault="00727833" w:rsidP="00920ECA">
            <w:pPr>
              <w:rPr>
                <w:sz w:val="17"/>
                <w:szCs w:val="17"/>
              </w:rPr>
            </w:pPr>
          </w:p>
        </w:tc>
        <w:tc>
          <w:tcPr>
            <w:tcW w:w="219" w:type="dxa"/>
            <w:vAlign w:val="center"/>
            <w:hideMark/>
          </w:tcPr>
          <w:p w14:paraId="3652352D" w14:textId="77777777" w:rsidR="00727833" w:rsidRPr="00727833" w:rsidRDefault="00727833" w:rsidP="00920ECA">
            <w:pPr>
              <w:rPr>
                <w:sz w:val="17"/>
                <w:szCs w:val="17"/>
              </w:rPr>
            </w:pPr>
          </w:p>
        </w:tc>
        <w:tc>
          <w:tcPr>
            <w:tcW w:w="219" w:type="dxa"/>
            <w:vAlign w:val="center"/>
            <w:hideMark/>
          </w:tcPr>
          <w:p w14:paraId="0ACEDF2F" w14:textId="77777777" w:rsidR="00727833" w:rsidRPr="00727833" w:rsidRDefault="00727833" w:rsidP="00920ECA">
            <w:pPr>
              <w:rPr>
                <w:sz w:val="17"/>
                <w:szCs w:val="17"/>
              </w:rPr>
            </w:pPr>
          </w:p>
        </w:tc>
        <w:tc>
          <w:tcPr>
            <w:tcW w:w="219" w:type="dxa"/>
            <w:vAlign w:val="center"/>
            <w:hideMark/>
          </w:tcPr>
          <w:p w14:paraId="3D54CDC4" w14:textId="77777777" w:rsidR="00727833" w:rsidRPr="00727833" w:rsidRDefault="00727833" w:rsidP="00920ECA">
            <w:pPr>
              <w:rPr>
                <w:sz w:val="17"/>
                <w:szCs w:val="17"/>
              </w:rPr>
            </w:pPr>
          </w:p>
        </w:tc>
        <w:tc>
          <w:tcPr>
            <w:tcW w:w="219" w:type="dxa"/>
            <w:vAlign w:val="center"/>
            <w:hideMark/>
          </w:tcPr>
          <w:p w14:paraId="79669AD0" w14:textId="77777777" w:rsidR="00727833" w:rsidRPr="00727833" w:rsidRDefault="00727833" w:rsidP="00920ECA">
            <w:pPr>
              <w:rPr>
                <w:sz w:val="17"/>
                <w:szCs w:val="17"/>
              </w:rPr>
            </w:pPr>
          </w:p>
        </w:tc>
        <w:tc>
          <w:tcPr>
            <w:tcW w:w="219" w:type="dxa"/>
            <w:vAlign w:val="center"/>
            <w:hideMark/>
          </w:tcPr>
          <w:p w14:paraId="704E09C2" w14:textId="77777777" w:rsidR="00727833" w:rsidRPr="00727833" w:rsidRDefault="00727833" w:rsidP="00920ECA">
            <w:pPr>
              <w:rPr>
                <w:sz w:val="17"/>
                <w:szCs w:val="17"/>
              </w:rPr>
            </w:pPr>
          </w:p>
        </w:tc>
        <w:tc>
          <w:tcPr>
            <w:tcW w:w="219" w:type="dxa"/>
            <w:vAlign w:val="center"/>
            <w:hideMark/>
          </w:tcPr>
          <w:p w14:paraId="7CD93C67" w14:textId="77777777" w:rsidR="00727833" w:rsidRPr="00727833" w:rsidRDefault="00727833" w:rsidP="00920ECA">
            <w:pPr>
              <w:rPr>
                <w:sz w:val="17"/>
                <w:szCs w:val="17"/>
              </w:rPr>
            </w:pPr>
          </w:p>
        </w:tc>
        <w:tc>
          <w:tcPr>
            <w:tcW w:w="219" w:type="dxa"/>
            <w:vAlign w:val="center"/>
            <w:hideMark/>
          </w:tcPr>
          <w:p w14:paraId="34EF2F09" w14:textId="77777777" w:rsidR="00727833" w:rsidRPr="00727833" w:rsidRDefault="00727833" w:rsidP="00920ECA">
            <w:pPr>
              <w:rPr>
                <w:sz w:val="17"/>
                <w:szCs w:val="17"/>
              </w:rPr>
            </w:pPr>
          </w:p>
        </w:tc>
        <w:tc>
          <w:tcPr>
            <w:tcW w:w="219" w:type="dxa"/>
            <w:vAlign w:val="center"/>
            <w:hideMark/>
          </w:tcPr>
          <w:p w14:paraId="56EC2A3C" w14:textId="77777777" w:rsidR="00727833" w:rsidRPr="00727833" w:rsidRDefault="00727833" w:rsidP="00920ECA">
            <w:pPr>
              <w:rPr>
                <w:sz w:val="17"/>
                <w:szCs w:val="17"/>
              </w:rPr>
            </w:pPr>
          </w:p>
        </w:tc>
      </w:tr>
      <w:tr w:rsidR="00727833" w:rsidRPr="00727833" w14:paraId="39E4BE8E" w14:textId="77777777" w:rsidTr="00727833">
        <w:trPr>
          <w:trHeight w:val="390"/>
          <w:jc w:val="center"/>
        </w:trPr>
        <w:tc>
          <w:tcPr>
            <w:tcW w:w="46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1AC6589"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4318" w:type="dxa"/>
            <w:tcBorders>
              <w:top w:val="single" w:sz="4" w:space="0" w:color="auto"/>
              <w:left w:val="nil"/>
              <w:bottom w:val="single" w:sz="8" w:space="0" w:color="auto"/>
              <w:right w:val="single" w:sz="4" w:space="0" w:color="auto"/>
            </w:tcBorders>
            <w:shd w:val="clear" w:color="auto" w:fill="auto"/>
            <w:noWrap/>
            <w:vAlign w:val="bottom"/>
            <w:hideMark/>
          </w:tcPr>
          <w:p w14:paraId="6DBFEEB7"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ИТОГО базовый уровень операционных расходов</w:t>
            </w:r>
          </w:p>
        </w:tc>
        <w:tc>
          <w:tcPr>
            <w:tcW w:w="254" w:type="dxa"/>
            <w:tcBorders>
              <w:top w:val="single" w:sz="4" w:space="0" w:color="auto"/>
              <w:left w:val="nil"/>
              <w:bottom w:val="single" w:sz="8" w:space="0" w:color="auto"/>
              <w:right w:val="single" w:sz="4" w:space="0" w:color="auto"/>
            </w:tcBorders>
            <w:shd w:val="clear" w:color="auto" w:fill="auto"/>
            <w:noWrap/>
            <w:vAlign w:val="bottom"/>
            <w:hideMark/>
          </w:tcPr>
          <w:p w14:paraId="7735DA4A"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493" w:type="dxa"/>
            <w:tcBorders>
              <w:top w:val="single" w:sz="4" w:space="0" w:color="auto"/>
              <w:left w:val="nil"/>
              <w:bottom w:val="single" w:sz="8" w:space="0" w:color="auto"/>
              <w:right w:val="single" w:sz="4" w:space="0" w:color="auto"/>
            </w:tcBorders>
            <w:shd w:val="clear" w:color="auto" w:fill="auto"/>
            <w:noWrap/>
            <w:vAlign w:val="bottom"/>
            <w:hideMark/>
          </w:tcPr>
          <w:p w14:paraId="680433CE"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254" w:type="dxa"/>
            <w:tcBorders>
              <w:top w:val="single" w:sz="4" w:space="0" w:color="auto"/>
              <w:left w:val="nil"/>
              <w:bottom w:val="single" w:sz="8" w:space="0" w:color="auto"/>
              <w:right w:val="single" w:sz="4" w:space="0" w:color="auto"/>
            </w:tcBorders>
            <w:shd w:val="clear" w:color="auto" w:fill="auto"/>
            <w:noWrap/>
            <w:vAlign w:val="bottom"/>
            <w:hideMark/>
          </w:tcPr>
          <w:p w14:paraId="04444779"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single" w:sz="4" w:space="0" w:color="auto"/>
              <w:left w:val="nil"/>
              <w:bottom w:val="single" w:sz="8" w:space="0" w:color="auto"/>
              <w:right w:val="single" w:sz="4" w:space="0" w:color="auto"/>
            </w:tcBorders>
            <w:shd w:val="clear" w:color="auto" w:fill="auto"/>
            <w:noWrap/>
            <w:vAlign w:val="bottom"/>
            <w:hideMark/>
          </w:tcPr>
          <w:p w14:paraId="4A769412"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4" w:space="0" w:color="auto"/>
              <w:left w:val="nil"/>
              <w:bottom w:val="single" w:sz="8" w:space="0" w:color="auto"/>
              <w:right w:val="single" w:sz="4" w:space="0" w:color="auto"/>
            </w:tcBorders>
            <w:shd w:val="clear" w:color="auto" w:fill="auto"/>
            <w:noWrap/>
            <w:vAlign w:val="bottom"/>
            <w:hideMark/>
          </w:tcPr>
          <w:p w14:paraId="421B4956"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79635,41</w:t>
            </w:r>
          </w:p>
        </w:tc>
        <w:tc>
          <w:tcPr>
            <w:tcW w:w="1231" w:type="dxa"/>
            <w:tcBorders>
              <w:top w:val="single" w:sz="4" w:space="0" w:color="auto"/>
              <w:left w:val="nil"/>
              <w:bottom w:val="single" w:sz="8" w:space="0" w:color="auto"/>
              <w:right w:val="single" w:sz="4" w:space="0" w:color="auto"/>
            </w:tcBorders>
            <w:shd w:val="clear" w:color="auto" w:fill="auto"/>
            <w:noWrap/>
            <w:vAlign w:val="bottom"/>
            <w:hideMark/>
          </w:tcPr>
          <w:p w14:paraId="2BD93711"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86491,08</w:t>
            </w:r>
          </w:p>
        </w:tc>
        <w:tc>
          <w:tcPr>
            <w:tcW w:w="1206" w:type="dxa"/>
            <w:tcBorders>
              <w:top w:val="single" w:sz="4" w:space="0" w:color="auto"/>
              <w:left w:val="nil"/>
              <w:bottom w:val="single" w:sz="8" w:space="0" w:color="auto"/>
              <w:right w:val="single" w:sz="4" w:space="0" w:color="auto"/>
            </w:tcBorders>
            <w:shd w:val="clear" w:color="auto" w:fill="auto"/>
            <w:noWrap/>
            <w:vAlign w:val="bottom"/>
            <w:hideMark/>
          </w:tcPr>
          <w:p w14:paraId="47226450"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81677,26</w:t>
            </w:r>
          </w:p>
        </w:tc>
        <w:tc>
          <w:tcPr>
            <w:tcW w:w="1079" w:type="dxa"/>
            <w:tcBorders>
              <w:top w:val="single" w:sz="4" w:space="0" w:color="auto"/>
              <w:left w:val="nil"/>
              <w:bottom w:val="single" w:sz="8" w:space="0" w:color="auto"/>
              <w:right w:val="single" w:sz="4" w:space="0" w:color="auto"/>
            </w:tcBorders>
            <w:shd w:val="clear" w:color="auto" w:fill="auto"/>
            <w:noWrap/>
            <w:vAlign w:val="bottom"/>
            <w:hideMark/>
          </w:tcPr>
          <w:p w14:paraId="0D6F2270"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2041,85</w:t>
            </w:r>
          </w:p>
        </w:tc>
        <w:tc>
          <w:tcPr>
            <w:tcW w:w="1089" w:type="dxa"/>
            <w:tcBorders>
              <w:top w:val="single" w:sz="4" w:space="0" w:color="auto"/>
              <w:left w:val="nil"/>
              <w:bottom w:val="single" w:sz="8" w:space="0" w:color="auto"/>
              <w:right w:val="single" w:sz="4" w:space="0" w:color="auto"/>
            </w:tcBorders>
            <w:shd w:val="clear" w:color="auto" w:fill="auto"/>
            <w:noWrap/>
            <w:vAlign w:val="bottom"/>
            <w:hideMark/>
          </w:tcPr>
          <w:p w14:paraId="7B88E033"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2,56</w:t>
            </w:r>
          </w:p>
        </w:tc>
        <w:tc>
          <w:tcPr>
            <w:tcW w:w="219" w:type="dxa"/>
            <w:vAlign w:val="center"/>
            <w:hideMark/>
          </w:tcPr>
          <w:p w14:paraId="3172DEE4" w14:textId="77777777" w:rsidR="00727833" w:rsidRPr="00727833" w:rsidRDefault="00727833" w:rsidP="00920ECA">
            <w:pPr>
              <w:rPr>
                <w:sz w:val="17"/>
                <w:szCs w:val="17"/>
              </w:rPr>
            </w:pPr>
          </w:p>
        </w:tc>
        <w:tc>
          <w:tcPr>
            <w:tcW w:w="219" w:type="dxa"/>
            <w:vAlign w:val="center"/>
            <w:hideMark/>
          </w:tcPr>
          <w:p w14:paraId="1EDD96E3" w14:textId="77777777" w:rsidR="00727833" w:rsidRPr="00727833" w:rsidRDefault="00727833" w:rsidP="00920ECA">
            <w:pPr>
              <w:rPr>
                <w:sz w:val="17"/>
                <w:szCs w:val="17"/>
              </w:rPr>
            </w:pPr>
          </w:p>
        </w:tc>
        <w:tc>
          <w:tcPr>
            <w:tcW w:w="219" w:type="dxa"/>
            <w:vAlign w:val="center"/>
            <w:hideMark/>
          </w:tcPr>
          <w:p w14:paraId="35F255F0" w14:textId="77777777" w:rsidR="00727833" w:rsidRPr="00727833" w:rsidRDefault="00727833" w:rsidP="00920ECA">
            <w:pPr>
              <w:rPr>
                <w:sz w:val="17"/>
                <w:szCs w:val="17"/>
              </w:rPr>
            </w:pPr>
          </w:p>
        </w:tc>
        <w:tc>
          <w:tcPr>
            <w:tcW w:w="219" w:type="dxa"/>
            <w:vAlign w:val="center"/>
            <w:hideMark/>
          </w:tcPr>
          <w:p w14:paraId="2CD79901" w14:textId="77777777" w:rsidR="00727833" w:rsidRPr="00727833" w:rsidRDefault="00727833" w:rsidP="00920ECA">
            <w:pPr>
              <w:rPr>
                <w:sz w:val="17"/>
                <w:szCs w:val="17"/>
              </w:rPr>
            </w:pPr>
          </w:p>
        </w:tc>
        <w:tc>
          <w:tcPr>
            <w:tcW w:w="219" w:type="dxa"/>
            <w:vAlign w:val="center"/>
            <w:hideMark/>
          </w:tcPr>
          <w:p w14:paraId="66157368" w14:textId="77777777" w:rsidR="00727833" w:rsidRPr="00727833" w:rsidRDefault="00727833" w:rsidP="00920ECA">
            <w:pPr>
              <w:rPr>
                <w:sz w:val="17"/>
                <w:szCs w:val="17"/>
              </w:rPr>
            </w:pPr>
          </w:p>
        </w:tc>
        <w:tc>
          <w:tcPr>
            <w:tcW w:w="219" w:type="dxa"/>
            <w:vAlign w:val="center"/>
            <w:hideMark/>
          </w:tcPr>
          <w:p w14:paraId="5FF957E3" w14:textId="77777777" w:rsidR="00727833" w:rsidRPr="00727833" w:rsidRDefault="00727833" w:rsidP="00920ECA">
            <w:pPr>
              <w:rPr>
                <w:sz w:val="17"/>
                <w:szCs w:val="17"/>
              </w:rPr>
            </w:pPr>
          </w:p>
        </w:tc>
        <w:tc>
          <w:tcPr>
            <w:tcW w:w="219" w:type="dxa"/>
            <w:vAlign w:val="center"/>
            <w:hideMark/>
          </w:tcPr>
          <w:p w14:paraId="7BAD8A02" w14:textId="77777777" w:rsidR="00727833" w:rsidRPr="00727833" w:rsidRDefault="00727833" w:rsidP="00920ECA">
            <w:pPr>
              <w:rPr>
                <w:sz w:val="17"/>
                <w:szCs w:val="17"/>
              </w:rPr>
            </w:pPr>
          </w:p>
        </w:tc>
        <w:tc>
          <w:tcPr>
            <w:tcW w:w="219" w:type="dxa"/>
            <w:vAlign w:val="center"/>
            <w:hideMark/>
          </w:tcPr>
          <w:p w14:paraId="4B947A2B" w14:textId="77777777" w:rsidR="00727833" w:rsidRPr="00727833" w:rsidRDefault="00727833" w:rsidP="00920ECA">
            <w:pPr>
              <w:rPr>
                <w:sz w:val="17"/>
                <w:szCs w:val="17"/>
              </w:rPr>
            </w:pPr>
          </w:p>
        </w:tc>
        <w:tc>
          <w:tcPr>
            <w:tcW w:w="219" w:type="dxa"/>
            <w:vAlign w:val="center"/>
            <w:hideMark/>
          </w:tcPr>
          <w:p w14:paraId="1A1F9ED0" w14:textId="77777777" w:rsidR="00727833" w:rsidRPr="00727833" w:rsidRDefault="00727833" w:rsidP="00920ECA">
            <w:pPr>
              <w:rPr>
                <w:sz w:val="17"/>
                <w:szCs w:val="17"/>
              </w:rPr>
            </w:pPr>
          </w:p>
        </w:tc>
        <w:tc>
          <w:tcPr>
            <w:tcW w:w="219" w:type="dxa"/>
            <w:vAlign w:val="center"/>
            <w:hideMark/>
          </w:tcPr>
          <w:p w14:paraId="4A1C4736" w14:textId="77777777" w:rsidR="00727833" w:rsidRPr="00727833" w:rsidRDefault="00727833" w:rsidP="00920ECA">
            <w:pPr>
              <w:rPr>
                <w:sz w:val="17"/>
                <w:szCs w:val="17"/>
              </w:rPr>
            </w:pPr>
          </w:p>
        </w:tc>
      </w:tr>
      <w:tr w:rsidR="00727833" w:rsidRPr="00727833" w14:paraId="0158DE9C" w14:textId="77777777" w:rsidTr="00727833">
        <w:trPr>
          <w:trHeight w:val="390"/>
          <w:jc w:val="center"/>
        </w:trPr>
        <w:tc>
          <w:tcPr>
            <w:tcW w:w="12380" w:type="dxa"/>
            <w:gridSpan w:val="11"/>
            <w:tcBorders>
              <w:top w:val="single" w:sz="8" w:space="0" w:color="auto"/>
              <w:left w:val="single" w:sz="8" w:space="0" w:color="auto"/>
              <w:bottom w:val="single" w:sz="4" w:space="0" w:color="auto"/>
              <w:right w:val="nil"/>
            </w:tcBorders>
            <w:shd w:val="clear" w:color="auto" w:fill="auto"/>
            <w:vAlign w:val="center"/>
            <w:hideMark/>
          </w:tcPr>
          <w:p w14:paraId="176F228F"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xml:space="preserve">           Неподконтрольные расходы (данные согласно реестру Приложения 5.3 Методических указаний)</w:t>
            </w:r>
          </w:p>
        </w:tc>
        <w:tc>
          <w:tcPr>
            <w:tcW w:w="219" w:type="dxa"/>
            <w:vAlign w:val="center"/>
            <w:hideMark/>
          </w:tcPr>
          <w:p w14:paraId="0C6D6200" w14:textId="77777777" w:rsidR="00727833" w:rsidRPr="00727833" w:rsidRDefault="00727833" w:rsidP="00920ECA">
            <w:pPr>
              <w:rPr>
                <w:sz w:val="17"/>
                <w:szCs w:val="17"/>
              </w:rPr>
            </w:pPr>
          </w:p>
        </w:tc>
        <w:tc>
          <w:tcPr>
            <w:tcW w:w="219" w:type="dxa"/>
            <w:vAlign w:val="center"/>
            <w:hideMark/>
          </w:tcPr>
          <w:p w14:paraId="5B555425" w14:textId="77777777" w:rsidR="00727833" w:rsidRPr="00727833" w:rsidRDefault="00727833" w:rsidP="00920ECA">
            <w:pPr>
              <w:rPr>
                <w:sz w:val="17"/>
                <w:szCs w:val="17"/>
              </w:rPr>
            </w:pPr>
          </w:p>
        </w:tc>
        <w:tc>
          <w:tcPr>
            <w:tcW w:w="219" w:type="dxa"/>
            <w:vAlign w:val="center"/>
            <w:hideMark/>
          </w:tcPr>
          <w:p w14:paraId="7389E77B" w14:textId="77777777" w:rsidR="00727833" w:rsidRPr="00727833" w:rsidRDefault="00727833" w:rsidP="00920ECA">
            <w:pPr>
              <w:rPr>
                <w:sz w:val="17"/>
                <w:szCs w:val="17"/>
              </w:rPr>
            </w:pPr>
          </w:p>
        </w:tc>
        <w:tc>
          <w:tcPr>
            <w:tcW w:w="219" w:type="dxa"/>
            <w:vAlign w:val="center"/>
            <w:hideMark/>
          </w:tcPr>
          <w:p w14:paraId="0C8243EF" w14:textId="77777777" w:rsidR="00727833" w:rsidRPr="00727833" w:rsidRDefault="00727833" w:rsidP="00920ECA">
            <w:pPr>
              <w:rPr>
                <w:sz w:val="17"/>
                <w:szCs w:val="17"/>
              </w:rPr>
            </w:pPr>
          </w:p>
        </w:tc>
        <w:tc>
          <w:tcPr>
            <w:tcW w:w="219" w:type="dxa"/>
            <w:vAlign w:val="center"/>
            <w:hideMark/>
          </w:tcPr>
          <w:p w14:paraId="7C74F12D" w14:textId="77777777" w:rsidR="00727833" w:rsidRPr="00727833" w:rsidRDefault="00727833" w:rsidP="00920ECA">
            <w:pPr>
              <w:rPr>
                <w:sz w:val="17"/>
                <w:szCs w:val="17"/>
              </w:rPr>
            </w:pPr>
          </w:p>
        </w:tc>
        <w:tc>
          <w:tcPr>
            <w:tcW w:w="219" w:type="dxa"/>
            <w:vAlign w:val="center"/>
            <w:hideMark/>
          </w:tcPr>
          <w:p w14:paraId="2D5544E2" w14:textId="77777777" w:rsidR="00727833" w:rsidRPr="00727833" w:rsidRDefault="00727833" w:rsidP="00920ECA">
            <w:pPr>
              <w:rPr>
                <w:sz w:val="17"/>
                <w:szCs w:val="17"/>
              </w:rPr>
            </w:pPr>
          </w:p>
        </w:tc>
        <w:tc>
          <w:tcPr>
            <w:tcW w:w="219" w:type="dxa"/>
            <w:vAlign w:val="center"/>
            <w:hideMark/>
          </w:tcPr>
          <w:p w14:paraId="3B405D8E" w14:textId="77777777" w:rsidR="00727833" w:rsidRPr="00727833" w:rsidRDefault="00727833" w:rsidP="00920ECA">
            <w:pPr>
              <w:rPr>
                <w:sz w:val="17"/>
                <w:szCs w:val="17"/>
              </w:rPr>
            </w:pPr>
          </w:p>
        </w:tc>
        <w:tc>
          <w:tcPr>
            <w:tcW w:w="219" w:type="dxa"/>
            <w:vAlign w:val="center"/>
            <w:hideMark/>
          </w:tcPr>
          <w:p w14:paraId="2F51E70E" w14:textId="77777777" w:rsidR="00727833" w:rsidRPr="00727833" w:rsidRDefault="00727833" w:rsidP="00920ECA">
            <w:pPr>
              <w:rPr>
                <w:sz w:val="17"/>
                <w:szCs w:val="17"/>
              </w:rPr>
            </w:pPr>
          </w:p>
        </w:tc>
        <w:tc>
          <w:tcPr>
            <w:tcW w:w="219" w:type="dxa"/>
            <w:vAlign w:val="center"/>
            <w:hideMark/>
          </w:tcPr>
          <w:p w14:paraId="7419CF16" w14:textId="77777777" w:rsidR="00727833" w:rsidRPr="00727833" w:rsidRDefault="00727833" w:rsidP="00920ECA">
            <w:pPr>
              <w:rPr>
                <w:sz w:val="17"/>
                <w:szCs w:val="17"/>
              </w:rPr>
            </w:pPr>
          </w:p>
        </w:tc>
        <w:tc>
          <w:tcPr>
            <w:tcW w:w="219" w:type="dxa"/>
            <w:vAlign w:val="center"/>
            <w:hideMark/>
          </w:tcPr>
          <w:p w14:paraId="1D2A7861" w14:textId="77777777" w:rsidR="00727833" w:rsidRPr="00727833" w:rsidRDefault="00727833" w:rsidP="00920ECA">
            <w:pPr>
              <w:rPr>
                <w:sz w:val="17"/>
                <w:szCs w:val="17"/>
              </w:rPr>
            </w:pPr>
          </w:p>
        </w:tc>
      </w:tr>
      <w:tr w:rsidR="00727833" w:rsidRPr="00727833" w14:paraId="06761120" w14:textId="77777777" w:rsidTr="00727833">
        <w:trPr>
          <w:trHeight w:val="375"/>
          <w:jc w:val="center"/>
        </w:trPr>
        <w:tc>
          <w:tcPr>
            <w:tcW w:w="4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960B11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11</w:t>
            </w:r>
          </w:p>
        </w:tc>
        <w:tc>
          <w:tcPr>
            <w:tcW w:w="5319" w:type="dxa"/>
            <w:gridSpan w:val="4"/>
            <w:tcBorders>
              <w:top w:val="single" w:sz="8" w:space="0" w:color="auto"/>
              <w:left w:val="nil"/>
              <w:bottom w:val="single" w:sz="4" w:space="0" w:color="auto"/>
              <w:right w:val="nil"/>
            </w:tcBorders>
            <w:shd w:val="clear" w:color="auto" w:fill="auto"/>
            <w:noWrap/>
            <w:vAlign w:val="bottom"/>
            <w:hideMark/>
          </w:tcPr>
          <w:p w14:paraId="1D764521"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Очистка стоков, канализация</w:t>
            </w:r>
          </w:p>
        </w:tc>
        <w:tc>
          <w:tcPr>
            <w:tcW w:w="72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D46C167"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8" w:space="0" w:color="auto"/>
              <w:left w:val="nil"/>
              <w:bottom w:val="single" w:sz="4" w:space="0" w:color="auto"/>
              <w:right w:val="single" w:sz="4" w:space="0" w:color="auto"/>
            </w:tcBorders>
            <w:shd w:val="clear" w:color="auto" w:fill="auto"/>
            <w:noWrap/>
            <w:vAlign w:val="bottom"/>
            <w:hideMark/>
          </w:tcPr>
          <w:p w14:paraId="7E76720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21010F5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206" w:type="dxa"/>
            <w:tcBorders>
              <w:top w:val="single" w:sz="8" w:space="0" w:color="auto"/>
              <w:left w:val="nil"/>
              <w:bottom w:val="single" w:sz="4" w:space="0" w:color="auto"/>
              <w:right w:val="single" w:sz="4" w:space="0" w:color="auto"/>
            </w:tcBorders>
            <w:shd w:val="clear" w:color="auto" w:fill="auto"/>
            <w:noWrap/>
            <w:vAlign w:val="bottom"/>
            <w:hideMark/>
          </w:tcPr>
          <w:p w14:paraId="40B6819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079" w:type="dxa"/>
            <w:tcBorders>
              <w:top w:val="single" w:sz="8" w:space="0" w:color="auto"/>
              <w:left w:val="nil"/>
              <w:bottom w:val="single" w:sz="4" w:space="0" w:color="auto"/>
              <w:right w:val="nil"/>
            </w:tcBorders>
            <w:shd w:val="clear" w:color="auto" w:fill="auto"/>
            <w:noWrap/>
            <w:vAlign w:val="bottom"/>
            <w:hideMark/>
          </w:tcPr>
          <w:p w14:paraId="3496DA9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089" w:type="dxa"/>
            <w:tcBorders>
              <w:top w:val="single" w:sz="8" w:space="0" w:color="auto"/>
              <w:left w:val="nil"/>
              <w:bottom w:val="single" w:sz="4" w:space="0" w:color="auto"/>
              <w:right w:val="nil"/>
            </w:tcBorders>
            <w:shd w:val="clear" w:color="auto" w:fill="auto"/>
            <w:noWrap/>
            <w:vAlign w:val="bottom"/>
            <w:hideMark/>
          </w:tcPr>
          <w:p w14:paraId="1A4CD76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219" w:type="dxa"/>
            <w:vAlign w:val="center"/>
            <w:hideMark/>
          </w:tcPr>
          <w:p w14:paraId="07703B65" w14:textId="77777777" w:rsidR="00727833" w:rsidRPr="00727833" w:rsidRDefault="00727833" w:rsidP="00920ECA">
            <w:pPr>
              <w:rPr>
                <w:sz w:val="17"/>
                <w:szCs w:val="17"/>
              </w:rPr>
            </w:pPr>
          </w:p>
        </w:tc>
        <w:tc>
          <w:tcPr>
            <w:tcW w:w="219" w:type="dxa"/>
            <w:vAlign w:val="center"/>
            <w:hideMark/>
          </w:tcPr>
          <w:p w14:paraId="77A33BF3" w14:textId="77777777" w:rsidR="00727833" w:rsidRPr="00727833" w:rsidRDefault="00727833" w:rsidP="00920ECA">
            <w:pPr>
              <w:rPr>
                <w:sz w:val="17"/>
                <w:szCs w:val="17"/>
              </w:rPr>
            </w:pPr>
          </w:p>
        </w:tc>
        <w:tc>
          <w:tcPr>
            <w:tcW w:w="219" w:type="dxa"/>
            <w:vAlign w:val="center"/>
            <w:hideMark/>
          </w:tcPr>
          <w:p w14:paraId="4C3FC433" w14:textId="77777777" w:rsidR="00727833" w:rsidRPr="00727833" w:rsidRDefault="00727833" w:rsidP="00920ECA">
            <w:pPr>
              <w:rPr>
                <w:sz w:val="17"/>
                <w:szCs w:val="17"/>
              </w:rPr>
            </w:pPr>
          </w:p>
        </w:tc>
        <w:tc>
          <w:tcPr>
            <w:tcW w:w="219" w:type="dxa"/>
            <w:vAlign w:val="center"/>
            <w:hideMark/>
          </w:tcPr>
          <w:p w14:paraId="4556BA29" w14:textId="77777777" w:rsidR="00727833" w:rsidRPr="00727833" w:rsidRDefault="00727833" w:rsidP="00920ECA">
            <w:pPr>
              <w:rPr>
                <w:sz w:val="17"/>
                <w:szCs w:val="17"/>
              </w:rPr>
            </w:pPr>
          </w:p>
        </w:tc>
        <w:tc>
          <w:tcPr>
            <w:tcW w:w="219" w:type="dxa"/>
            <w:vAlign w:val="center"/>
            <w:hideMark/>
          </w:tcPr>
          <w:p w14:paraId="2B30845F" w14:textId="77777777" w:rsidR="00727833" w:rsidRPr="00727833" w:rsidRDefault="00727833" w:rsidP="00920ECA">
            <w:pPr>
              <w:rPr>
                <w:sz w:val="17"/>
                <w:szCs w:val="17"/>
              </w:rPr>
            </w:pPr>
          </w:p>
        </w:tc>
        <w:tc>
          <w:tcPr>
            <w:tcW w:w="219" w:type="dxa"/>
            <w:vAlign w:val="center"/>
            <w:hideMark/>
          </w:tcPr>
          <w:p w14:paraId="7F53034E" w14:textId="77777777" w:rsidR="00727833" w:rsidRPr="00727833" w:rsidRDefault="00727833" w:rsidP="00920ECA">
            <w:pPr>
              <w:rPr>
                <w:sz w:val="17"/>
                <w:szCs w:val="17"/>
              </w:rPr>
            </w:pPr>
          </w:p>
        </w:tc>
        <w:tc>
          <w:tcPr>
            <w:tcW w:w="219" w:type="dxa"/>
            <w:vAlign w:val="center"/>
            <w:hideMark/>
          </w:tcPr>
          <w:p w14:paraId="2EB2BC86" w14:textId="77777777" w:rsidR="00727833" w:rsidRPr="00727833" w:rsidRDefault="00727833" w:rsidP="00920ECA">
            <w:pPr>
              <w:rPr>
                <w:sz w:val="17"/>
                <w:szCs w:val="17"/>
              </w:rPr>
            </w:pPr>
          </w:p>
        </w:tc>
        <w:tc>
          <w:tcPr>
            <w:tcW w:w="219" w:type="dxa"/>
            <w:vAlign w:val="center"/>
            <w:hideMark/>
          </w:tcPr>
          <w:p w14:paraId="19F73DD1" w14:textId="77777777" w:rsidR="00727833" w:rsidRPr="00727833" w:rsidRDefault="00727833" w:rsidP="00920ECA">
            <w:pPr>
              <w:rPr>
                <w:sz w:val="17"/>
                <w:szCs w:val="17"/>
              </w:rPr>
            </w:pPr>
          </w:p>
        </w:tc>
        <w:tc>
          <w:tcPr>
            <w:tcW w:w="219" w:type="dxa"/>
            <w:vAlign w:val="center"/>
            <w:hideMark/>
          </w:tcPr>
          <w:p w14:paraId="3D0B4C4C" w14:textId="77777777" w:rsidR="00727833" w:rsidRPr="00727833" w:rsidRDefault="00727833" w:rsidP="00920ECA">
            <w:pPr>
              <w:rPr>
                <w:sz w:val="17"/>
                <w:szCs w:val="17"/>
              </w:rPr>
            </w:pPr>
          </w:p>
        </w:tc>
        <w:tc>
          <w:tcPr>
            <w:tcW w:w="219" w:type="dxa"/>
            <w:vAlign w:val="center"/>
            <w:hideMark/>
          </w:tcPr>
          <w:p w14:paraId="757AE37C" w14:textId="77777777" w:rsidR="00727833" w:rsidRPr="00727833" w:rsidRDefault="00727833" w:rsidP="00920ECA">
            <w:pPr>
              <w:rPr>
                <w:sz w:val="17"/>
                <w:szCs w:val="17"/>
              </w:rPr>
            </w:pPr>
          </w:p>
        </w:tc>
      </w:tr>
      <w:tr w:rsidR="00727833" w:rsidRPr="00727833" w14:paraId="13EB137B"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7A7B9C8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12</w:t>
            </w:r>
          </w:p>
        </w:tc>
        <w:tc>
          <w:tcPr>
            <w:tcW w:w="5065" w:type="dxa"/>
            <w:gridSpan w:val="3"/>
            <w:tcBorders>
              <w:top w:val="single" w:sz="4" w:space="0" w:color="auto"/>
              <w:left w:val="single" w:sz="4" w:space="0" w:color="auto"/>
              <w:bottom w:val="single" w:sz="4" w:space="0" w:color="auto"/>
              <w:right w:val="nil"/>
            </w:tcBorders>
            <w:shd w:val="clear" w:color="auto" w:fill="auto"/>
            <w:noWrap/>
            <w:vAlign w:val="bottom"/>
            <w:hideMark/>
          </w:tcPr>
          <w:p w14:paraId="73304E04"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Арендная плата, в т.ч.</w:t>
            </w:r>
          </w:p>
        </w:tc>
        <w:tc>
          <w:tcPr>
            <w:tcW w:w="254" w:type="dxa"/>
            <w:tcBorders>
              <w:top w:val="nil"/>
              <w:left w:val="nil"/>
              <w:bottom w:val="single" w:sz="4" w:space="0" w:color="auto"/>
              <w:right w:val="single" w:sz="4" w:space="0" w:color="auto"/>
            </w:tcBorders>
            <w:shd w:val="clear" w:color="auto" w:fill="auto"/>
            <w:noWrap/>
            <w:vAlign w:val="bottom"/>
            <w:hideMark/>
          </w:tcPr>
          <w:p w14:paraId="1F2DD62F"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4" w:space="0" w:color="auto"/>
              <w:right w:val="single" w:sz="4" w:space="0" w:color="auto"/>
            </w:tcBorders>
            <w:shd w:val="clear" w:color="auto" w:fill="auto"/>
            <w:noWrap/>
            <w:vAlign w:val="bottom"/>
            <w:hideMark/>
          </w:tcPr>
          <w:p w14:paraId="3C7E7DC0"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single" w:sz="4" w:space="0" w:color="auto"/>
            </w:tcBorders>
            <w:shd w:val="clear" w:color="auto" w:fill="auto"/>
            <w:noWrap/>
            <w:vAlign w:val="bottom"/>
            <w:hideMark/>
          </w:tcPr>
          <w:p w14:paraId="5BAAFCD3"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1 312,06</w:t>
            </w:r>
          </w:p>
        </w:tc>
        <w:tc>
          <w:tcPr>
            <w:tcW w:w="1231" w:type="dxa"/>
            <w:tcBorders>
              <w:top w:val="nil"/>
              <w:left w:val="nil"/>
              <w:bottom w:val="single" w:sz="4" w:space="0" w:color="auto"/>
              <w:right w:val="single" w:sz="4" w:space="0" w:color="auto"/>
            </w:tcBorders>
            <w:shd w:val="clear" w:color="auto" w:fill="auto"/>
            <w:noWrap/>
            <w:vAlign w:val="bottom"/>
            <w:hideMark/>
          </w:tcPr>
          <w:p w14:paraId="49B20ED5"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1 864,54</w:t>
            </w:r>
          </w:p>
        </w:tc>
        <w:tc>
          <w:tcPr>
            <w:tcW w:w="1206" w:type="dxa"/>
            <w:tcBorders>
              <w:top w:val="nil"/>
              <w:left w:val="nil"/>
              <w:bottom w:val="single" w:sz="4" w:space="0" w:color="auto"/>
              <w:right w:val="single" w:sz="4" w:space="0" w:color="auto"/>
            </w:tcBorders>
            <w:shd w:val="clear" w:color="auto" w:fill="auto"/>
            <w:noWrap/>
            <w:vAlign w:val="bottom"/>
            <w:hideMark/>
          </w:tcPr>
          <w:p w14:paraId="4EEFD599"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1 284,93</w:t>
            </w:r>
          </w:p>
        </w:tc>
        <w:tc>
          <w:tcPr>
            <w:tcW w:w="1079" w:type="dxa"/>
            <w:tcBorders>
              <w:top w:val="nil"/>
              <w:left w:val="nil"/>
              <w:bottom w:val="single" w:sz="4" w:space="0" w:color="auto"/>
              <w:right w:val="single" w:sz="4" w:space="0" w:color="auto"/>
            </w:tcBorders>
            <w:shd w:val="clear" w:color="auto" w:fill="auto"/>
            <w:noWrap/>
            <w:vAlign w:val="bottom"/>
            <w:hideMark/>
          </w:tcPr>
          <w:p w14:paraId="61E22EB7"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-27,13</w:t>
            </w:r>
          </w:p>
        </w:tc>
        <w:tc>
          <w:tcPr>
            <w:tcW w:w="1089" w:type="dxa"/>
            <w:tcBorders>
              <w:top w:val="nil"/>
              <w:left w:val="nil"/>
              <w:bottom w:val="single" w:sz="4" w:space="0" w:color="auto"/>
              <w:right w:val="single" w:sz="4" w:space="0" w:color="auto"/>
            </w:tcBorders>
            <w:shd w:val="clear" w:color="auto" w:fill="auto"/>
            <w:noWrap/>
            <w:vAlign w:val="bottom"/>
            <w:hideMark/>
          </w:tcPr>
          <w:p w14:paraId="3D26FE0B"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-2,07</w:t>
            </w:r>
          </w:p>
        </w:tc>
        <w:tc>
          <w:tcPr>
            <w:tcW w:w="219" w:type="dxa"/>
            <w:vAlign w:val="center"/>
            <w:hideMark/>
          </w:tcPr>
          <w:p w14:paraId="3FBD97CD" w14:textId="77777777" w:rsidR="00727833" w:rsidRPr="00727833" w:rsidRDefault="00727833" w:rsidP="00920ECA">
            <w:pPr>
              <w:rPr>
                <w:sz w:val="17"/>
                <w:szCs w:val="17"/>
              </w:rPr>
            </w:pPr>
          </w:p>
        </w:tc>
        <w:tc>
          <w:tcPr>
            <w:tcW w:w="219" w:type="dxa"/>
            <w:vAlign w:val="center"/>
            <w:hideMark/>
          </w:tcPr>
          <w:p w14:paraId="67755D5A" w14:textId="77777777" w:rsidR="00727833" w:rsidRPr="00727833" w:rsidRDefault="00727833" w:rsidP="00920ECA">
            <w:pPr>
              <w:rPr>
                <w:sz w:val="17"/>
                <w:szCs w:val="17"/>
              </w:rPr>
            </w:pPr>
          </w:p>
        </w:tc>
        <w:tc>
          <w:tcPr>
            <w:tcW w:w="219" w:type="dxa"/>
            <w:vAlign w:val="center"/>
            <w:hideMark/>
          </w:tcPr>
          <w:p w14:paraId="1C8B2349" w14:textId="77777777" w:rsidR="00727833" w:rsidRPr="00727833" w:rsidRDefault="00727833" w:rsidP="00920ECA">
            <w:pPr>
              <w:rPr>
                <w:sz w:val="17"/>
                <w:szCs w:val="17"/>
              </w:rPr>
            </w:pPr>
          </w:p>
        </w:tc>
        <w:tc>
          <w:tcPr>
            <w:tcW w:w="219" w:type="dxa"/>
            <w:vAlign w:val="center"/>
            <w:hideMark/>
          </w:tcPr>
          <w:p w14:paraId="20D555FA" w14:textId="77777777" w:rsidR="00727833" w:rsidRPr="00727833" w:rsidRDefault="00727833" w:rsidP="00920ECA">
            <w:pPr>
              <w:rPr>
                <w:sz w:val="17"/>
                <w:szCs w:val="17"/>
              </w:rPr>
            </w:pPr>
          </w:p>
        </w:tc>
        <w:tc>
          <w:tcPr>
            <w:tcW w:w="219" w:type="dxa"/>
            <w:vAlign w:val="center"/>
            <w:hideMark/>
          </w:tcPr>
          <w:p w14:paraId="335022F9" w14:textId="77777777" w:rsidR="00727833" w:rsidRPr="00727833" w:rsidRDefault="00727833" w:rsidP="00920ECA">
            <w:pPr>
              <w:rPr>
                <w:sz w:val="17"/>
                <w:szCs w:val="17"/>
              </w:rPr>
            </w:pPr>
          </w:p>
        </w:tc>
        <w:tc>
          <w:tcPr>
            <w:tcW w:w="219" w:type="dxa"/>
            <w:vAlign w:val="center"/>
            <w:hideMark/>
          </w:tcPr>
          <w:p w14:paraId="245A8B6B" w14:textId="77777777" w:rsidR="00727833" w:rsidRPr="00727833" w:rsidRDefault="00727833" w:rsidP="00920ECA">
            <w:pPr>
              <w:rPr>
                <w:sz w:val="17"/>
                <w:szCs w:val="17"/>
              </w:rPr>
            </w:pPr>
          </w:p>
        </w:tc>
        <w:tc>
          <w:tcPr>
            <w:tcW w:w="219" w:type="dxa"/>
            <w:vAlign w:val="center"/>
            <w:hideMark/>
          </w:tcPr>
          <w:p w14:paraId="40A33CFF" w14:textId="77777777" w:rsidR="00727833" w:rsidRPr="00727833" w:rsidRDefault="00727833" w:rsidP="00920ECA">
            <w:pPr>
              <w:rPr>
                <w:sz w:val="17"/>
                <w:szCs w:val="17"/>
              </w:rPr>
            </w:pPr>
          </w:p>
        </w:tc>
        <w:tc>
          <w:tcPr>
            <w:tcW w:w="219" w:type="dxa"/>
            <w:vAlign w:val="center"/>
            <w:hideMark/>
          </w:tcPr>
          <w:p w14:paraId="5167D428" w14:textId="77777777" w:rsidR="00727833" w:rsidRPr="00727833" w:rsidRDefault="00727833" w:rsidP="00920ECA">
            <w:pPr>
              <w:rPr>
                <w:sz w:val="17"/>
                <w:szCs w:val="17"/>
              </w:rPr>
            </w:pPr>
          </w:p>
        </w:tc>
        <w:tc>
          <w:tcPr>
            <w:tcW w:w="219" w:type="dxa"/>
            <w:vAlign w:val="center"/>
            <w:hideMark/>
          </w:tcPr>
          <w:p w14:paraId="1742F45A" w14:textId="77777777" w:rsidR="00727833" w:rsidRPr="00727833" w:rsidRDefault="00727833" w:rsidP="00920ECA">
            <w:pPr>
              <w:rPr>
                <w:sz w:val="17"/>
                <w:szCs w:val="17"/>
              </w:rPr>
            </w:pPr>
          </w:p>
        </w:tc>
        <w:tc>
          <w:tcPr>
            <w:tcW w:w="219" w:type="dxa"/>
            <w:vAlign w:val="center"/>
            <w:hideMark/>
          </w:tcPr>
          <w:p w14:paraId="7EA4D0CC" w14:textId="77777777" w:rsidR="00727833" w:rsidRPr="00727833" w:rsidRDefault="00727833" w:rsidP="00920ECA">
            <w:pPr>
              <w:rPr>
                <w:sz w:val="17"/>
                <w:szCs w:val="17"/>
              </w:rPr>
            </w:pPr>
          </w:p>
        </w:tc>
      </w:tr>
      <w:tr w:rsidR="00727833" w:rsidRPr="00727833" w14:paraId="639A27FC" w14:textId="77777777" w:rsidTr="00727833">
        <w:trPr>
          <w:trHeight w:val="375"/>
          <w:jc w:val="center"/>
        </w:trPr>
        <w:tc>
          <w:tcPr>
            <w:tcW w:w="469" w:type="dxa"/>
            <w:tcBorders>
              <w:top w:val="single" w:sz="4" w:space="0" w:color="auto"/>
              <w:left w:val="single" w:sz="8" w:space="0" w:color="auto"/>
              <w:bottom w:val="nil"/>
              <w:right w:val="single" w:sz="4" w:space="0" w:color="auto"/>
            </w:tcBorders>
            <w:shd w:val="clear" w:color="auto" w:fill="auto"/>
            <w:noWrap/>
            <w:vAlign w:val="bottom"/>
            <w:hideMark/>
          </w:tcPr>
          <w:p w14:paraId="3C57026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12.1</w:t>
            </w:r>
          </w:p>
        </w:tc>
        <w:tc>
          <w:tcPr>
            <w:tcW w:w="5065" w:type="dxa"/>
            <w:gridSpan w:val="3"/>
            <w:tcBorders>
              <w:top w:val="nil"/>
              <w:left w:val="nil"/>
              <w:bottom w:val="nil"/>
              <w:right w:val="nil"/>
            </w:tcBorders>
            <w:shd w:val="clear" w:color="auto" w:fill="auto"/>
            <w:noWrap/>
            <w:vAlign w:val="bottom"/>
            <w:hideMark/>
          </w:tcPr>
          <w:p w14:paraId="71048734"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аренда имущества КУМИ</w:t>
            </w:r>
          </w:p>
        </w:tc>
        <w:tc>
          <w:tcPr>
            <w:tcW w:w="254" w:type="dxa"/>
            <w:tcBorders>
              <w:top w:val="nil"/>
              <w:left w:val="nil"/>
              <w:bottom w:val="nil"/>
              <w:right w:val="single" w:sz="4" w:space="0" w:color="auto"/>
            </w:tcBorders>
            <w:shd w:val="clear" w:color="auto" w:fill="auto"/>
            <w:noWrap/>
            <w:vAlign w:val="bottom"/>
            <w:hideMark/>
          </w:tcPr>
          <w:p w14:paraId="55C3C8E8"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nil"/>
              <w:right w:val="single" w:sz="4" w:space="0" w:color="auto"/>
            </w:tcBorders>
            <w:shd w:val="clear" w:color="auto" w:fill="auto"/>
            <w:noWrap/>
            <w:vAlign w:val="bottom"/>
            <w:hideMark/>
          </w:tcPr>
          <w:p w14:paraId="52FF3F3A"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single" w:sz="4" w:space="0" w:color="auto"/>
            </w:tcBorders>
            <w:shd w:val="clear" w:color="auto" w:fill="auto"/>
            <w:noWrap/>
            <w:vAlign w:val="bottom"/>
            <w:hideMark/>
          </w:tcPr>
          <w:p w14:paraId="252970D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574,40</w:t>
            </w:r>
          </w:p>
        </w:tc>
        <w:tc>
          <w:tcPr>
            <w:tcW w:w="1231" w:type="dxa"/>
            <w:tcBorders>
              <w:top w:val="nil"/>
              <w:left w:val="nil"/>
              <w:bottom w:val="single" w:sz="4" w:space="0" w:color="auto"/>
              <w:right w:val="single" w:sz="4" w:space="0" w:color="auto"/>
            </w:tcBorders>
            <w:shd w:val="clear" w:color="auto" w:fill="auto"/>
            <w:noWrap/>
            <w:vAlign w:val="bottom"/>
            <w:hideMark/>
          </w:tcPr>
          <w:p w14:paraId="41DA7046"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379,80</w:t>
            </w:r>
          </w:p>
        </w:tc>
        <w:tc>
          <w:tcPr>
            <w:tcW w:w="1206" w:type="dxa"/>
            <w:tcBorders>
              <w:top w:val="nil"/>
              <w:left w:val="nil"/>
              <w:bottom w:val="single" w:sz="4" w:space="0" w:color="auto"/>
              <w:right w:val="single" w:sz="4" w:space="0" w:color="auto"/>
            </w:tcBorders>
            <w:shd w:val="clear" w:color="auto" w:fill="auto"/>
            <w:noWrap/>
            <w:vAlign w:val="bottom"/>
            <w:hideMark/>
          </w:tcPr>
          <w:p w14:paraId="7411FF8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379,80</w:t>
            </w:r>
          </w:p>
        </w:tc>
        <w:tc>
          <w:tcPr>
            <w:tcW w:w="1079" w:type="dxa"/>
            <w:tcBorders>
              <w:top w:val="nil"/>
              <w:left w:val="nil"/>
              <w:bottom w:val="single" w:sz="4" w:space="0" w:color="auto"/>
              <w:right w:val="single" w:sz="4" w:space="0" w:color="auto"/>
            </w:tcBorders>
            <w:shd w:val="clear" w:color="auto" w:fill="auto"/>
            <w:noWrap/>
            <w:vAlign w:val="bottom"/>
            <w:hideMark/>
          </w:tcPr>
          <w:p w14:paraId="7185A10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-194,60</w:t>
            </w:r>
          </w:p>
        </w:tc>
        <w:tc>
          <w:tcPr>
            <w:tcW w:w="1089" w:type="dxa"/>
            <w:tcBorders>
              <w:top w:val="nil"/>
              <w:left w:val="nil"/>
              <w:bottom w:val="single" w:sz="4" w:space="0" w:color="auto"/>
              <w:right w:val="single" w:sz="4" w:space="0" w:color="auto"/>
            </w:tcBorders>
            <w:shd w:val="clear" w:color="auto" w:fill="auto"/>
            <w:noWrap/>
            <w:vAlign w:val="bottom"/>
            <w:hideMark/>
          </w:tcPr>
          <w:p w14:paraId="2E80986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-33,88</w:t>
            </w:r>
          </w:p>
        </w:tc>
        <w:tc>
          <w:tcPr>
            <w:tcW w:w="219" w:type="dxa"/>
            <w:vAlign w:val="center"/>
            <w:hideMark/>
          </w:tcPr>
          <w:p w14:paraId="6A8AF9DC" w14:textId="77777777" w:rsidR="00727833" w:rsidRPr="00727833" w:rsidRDefault="00727833" w:rsidP="00920ECA">
            <w:pPr>
              <w:rPr>
                <w:sz w:val="17"/>
                <w:szCs w:val="17"/>
              </w:rPr>
            </w:pPr>
          </w:p>
        </w:tc>
        <w:tc>
          <w:tcPr>
            <w:tcW w:w="219" w:type="dxa"/>
            <w:vAlign w:val="center"/>
            <w:hideMark/>
          </w:tcPr>
          <w:p w14:paraId="70A060FC" w14:textId="77777777" w:rsidR="00727833" w:rsidRPr="00727833" w:rsidRDefault="00727833" w:rsidP="00920ECA">
            <w:pPr>
              <w:rPr>
                <w:sz w:val="17"/>
                <w:szCs w:val="17"/>
              </w:rPr>
            </w:pPr>
          </w:p>
        </w:tc>
        <w:tc>
          <w:tcPr>
            <w:tcW w:w="219" w:type="dxa"/>
            <w:vAlign w:val="center"/>
            <w:hideMark/>
          </w:tcPr>
          <w:p w14:paraId="53B58B3F" w14:textId="77777777" w:rsidR="00727833" w:rsidRPr="00727833" w:rsidRDefault="00727833" w:rsidP="00920ECA">
            <w:pPr>
              <w:rPr>
                <w:sz w:val="17"/>
                <w:szCs w:val="17"/>
              </w:rPr>
            </w:pPr>
          </w:p>
        </w:tc>
        <w:tc>
          <w:tcPr>
            <w:tcW w:w="219" w:type="dxa"/>
            <w:vAlign w:val="center"/>
            <w:hideMark/>
          </w:tcPr>
          <w:p w14:paraId="76ABD8B5" w14:textId="77777777" w:rsidR="00727833" w:rsidRPr="00727833" w:rsidRDefault="00727833" w:rsidP="00920ECA">
            <w:pPr>
              <w:rPr>
                <w:sz w:val="17"/>
                <w:szCs w:val="17"/>
              </w:rPr>
            </w:pPr>
          </w:p>
        </w:tc>
        <w:tc>
          <w:tcPr>
            <w:tcW w:w="219" w:type="dxa"/>
            <w:vAlign w:val="center"/>
            <w:hideMark/>
          </w:tcPr>
          <w:p w14:paraId="39A59C61" w14:textId="77777777" w:rsidR="00727833" w:rsidRPr="00727833" w:rsidRDefault="00727833" w:rsidP="00920ECA">
            <w:pPr>
              <w:rPr>
                <w:sz w:val="17"/>
                <w:szCs w:val="17"/>
              </w:rPr>
            </w:pPr>
          </w:p>
        </w:tc>
        <w:tc>
          <w:tcPr>
            <w:tcW w:w="219" w:type="dxa"/>
            <w:vAlign w:val="center"/>
            <w:hideMark/>
          </w:tcPr>
          <w:p w14:paraId="216CFC33" w14:textId="77777777" w:rsidR="00727833" w:rsidRPr="00727833" w:rsidRDefault="00727833" w:rsidP="00920ECA">
            <w:pPr>
              <w:rPr>
                <w:sz w:val="17"/>
                <w:szCs w:val="17"/>
              </w:rPr>
            </w:pPr>
          </w:p>
        </w:tc>
        <w:tc>
          <w:tcPr>
            <w:tcW w:w="219" w:type="dxa"/>
            <w:vAlign w:val="center"/>
            <w:hideMark/>
          </w:tcPr>
          <w:p w14:paraId="6D13E486" w14:textId="77777777" w:rsidR="00727833" w:rsidRPr="00727833" w:rsidRDefault="00727833" w:rsidP="00920ECA">
            <w:pPr>
              <w:rPr>
                <w:sz w:val="17"/>
                <w:szCs w:val="17"/>
              </w:rPr>
            </w:pPr>
          </w:p>
        </w:tc>
        <w:tc>
          <w:tcPr>
            <w:tcW w:w="219" w:type="dxa"/>
            <w:vAlign w:val="center"/>
            <w:hideMark/>
          </w:tcPr>
          <w:p w14:paraId="2F32EB22" w14:textId="77777777" w:rsidR="00727833" w:rsidRPr="00727833" w:rsidRDefault="00727833" w:rsidP="00920ECA">
            <w:pPr>
              <w:rPr>
                <w:sz w:val="17"/>
                <w:szCs w:val="17"/>
              </w:rPr>
            </w:pPr>
          </w:p>
        </w:tc>
        <w:tc>
          <w:tcPr>
            <w:tcW w:w="219" w:type="dxa"/>
            <w:vAlign w:val="center"/>
            <w:hideMark/>
          </w:tcPr>
          <w:p w14:paraId="4F7333F8" w14:textId="77777777" w:rsidR="00727833" w:rsidRPr="00727833" w:rsidRDefault="00727833" w:rsidP="00920ECA">
            <w:pPr>
              <w:rPr>
                <w:sz w:val="17"/>
                <w:szCs w:val="17"/>
              </w:rPr>
            </w:pPr>
          </w:p>
        </w:tc>
        <w:tc>
          <w:tcPr>
            <w:tcW w:w="219" w:type="dxa"/>
            <w:vAlign w:val="center"/>
            <w:hideMark/>
          </w:tcPr>
          <w:p w14:paraId="119D88EA" w14:textId="77777777" w:rsidR="00727833" w:rsidRPr="00727833" w:rsidRDefault="00727833" w:rsidP="00920ECA">
            <w:pPr>
              <w:rPr>
                <w:sz w:val="17"/>
                <w:szCs w:val="17"/>
              </w:rPr>
            </w:pPr>
          </w:p>
        </w:tc>
      </w:tr>
      <w:tr w:rsidR="00727833" w:rsidRPr="00727833" w14:paraId="65820E9F"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2BFCEA7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12.2</w:t>
            </w:r>
          </w:p>
        </w:tc>
        <w:tc>
          <w:tcPr>
            <w:tcW w:w="4572" w:type="dxa"/>
            <w:gridSpan w:val="2"/>
            <w:tcBorders>
              <w:top w:val="nil"/>
              <w:left w:val="nil"/>
              <w:bottom w:val="nil"/>
              <w:right w:val="nil"/>
            </w:tcBorders>
            <w:shd w:val="clear" w:color="auto" w:fill="auto"/>
            <w:noWrap/>
            <w:vAlign w:val="bottom"/>
            <w:hideMark/>
          </w:tcPr>
          <w:p w14:paraId="20BC34C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аренда земли</w:t>
            </w:r>
          </w:p>
        </w:tc>
        <w:tc>
          <w:tcPr>
            <w:tcW w:w="493" w:type="dxa"/>
            <w:tcBorders>
              <w:top w:val="nil"/>
              <w:left w:val="nil"/>
              <w:bottom w:val="nil"/>
              <w:right w:val="nil"/>
            </w:tcBorders>
            <w:shd w:val="clear" w:color="auto" w:fill="auto"/>
            <w:noWrap/>
            <w:vAlign w:val="bottom"/>
            <w:hideMark/>
          </w:tcPr>
          <w:p w14:paraId="6F422DDA" w14:textId="77777777" w:rsidR="00727833" w:rsidRPr="00727833" w:rsidRDefault="00727833" w:rsidP="00920ECA">
            <w:pPr>
              <w:rPr>
                <w:rFonts w:ascii="Bookman Old Style" w:hAnsi="Bookman Old Style" w:cs="Calibri"/>
                <w:sz w:val="17"/>
                <w:szCs w:val="17"/>
              </w:rPr>
            </w:pPr>
          </w:p>
        </w:tc>
        <w:tc>
          <w:tcPr>
            <w:tcW w:w="254" w:type="dxa"/>
            <w:tcBorders>
              <w:top w:val="nil"/>
              <w:left w:val="nil"/>
              <w:bottom w:val="nil"/>
              <w:right w:val="single" w:sz="4" w:space="0" w:color="auto"/>
            </w:tcBorders>
            <w:shd w:val="clear" w:color="auto" w:fill="auto"/>
            <w:noWrap/>
            <w:vAlign w:val="bottom"/>
            <w:hideMark/>
          </w:tcPr>
          <w:p w14:paraId="58E609CB"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nil"/>
              <w:right w:val="single" w:sz="4" w:space="0" w:color="auto"/>
            </w:tcBorders>
            <w:shd w:val="clear" w:color="auto" w:fill="auto"/>
            <w:noWrap/>
            <w:vAlign w:val="bottom"/>
            <w:hideMark/>
          </w:tcPr>
          <w:p w14:paraId="0C12857E"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single" w:sz="4" w:space="0" w:color="auto"/>
            </w:tcBorders>
            <w:shd w:val="clear" w:color="auto" w:fill="auto"/>
            <w:noWrap/>
            <w:vAlign w:val="bottom"/>
            <w:hideMark/>
          </w:tcPr>
          <w:p w14:paraId="3D97F6F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170,56</w:t>
            </w:r>
          </w:p>
        </w:tc>
        <w:tc>
          <w:tcPr>
            <w:tcW w:w="1231" w:type="dxa"/>
            <w:tcBorders>
              <w:top w:val="nil"/>
              <w:left w:val="nil"/>
              <w:bottom w:val="single" w:sz="4" w:space="0" w:color="auto"/>
              <w:right w:val="single" w:sz="4" w:space="0" w:color="auto"/>
            </w:tcBorders>
            <w:shd w:val="clear" w:color="auto" w:fill="auto"/>
            <w:noWrap/>
            <w:vAlign w:val="bottom"/>
            <w:hideMark/>
          </w:tcPr>
          <w:p w14:paraId="09E9FA16"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750,17</w:t>
            </w:r>
          </w:p>
        </w:tc>
        <w:tc>
          <w:tcPr>
            <w:tcW w:w="1206" w:type="dxa"/>
            <w:tcBorders>
              <w:top w:val="nil"/>
              <w:left w:val="nil"/>
              <w:bottom w:val="single" w:sz="4" w:space="0" w:color="auto"/>
              <w:right w:val="single" w:sz="4" w:space="0" w:color="auto"/>
            </w:tcBorders>
            <w:shd w:val="clear" w:color="auto" w:fill="auto"/>
            <w:noWrap/>
            <w:vAlign w:val="bottom"/>
            <w:hideMark/>
          </w:tcPr>
          <w:p w14:paraId="702BD2B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170,56</w:t>
            </w:r>
          </w:p>
        </w:tc>
        <w:tc>
          <w:tcPr>
            <w:tcW w:w="1079" w:type="dxa"/>
            <w:tcBorders>
              <w:top w:val="nil"/>
              <w:left w:val="nil"/>
              <w:bottom w:val="single" w:sz="4" w:space="0" w:color="auto"/>
              <w:right w:val="single" w:sz="4" w:space="0" w:color="auto"/>
            </w:tcBorders>
            <w:shd w:val="clear" w:color="auto" w:fill="auto"/>
            <w:noWrap/>
            <w:vAlign w:val="bottom"/>
            <w:hideMark/>
          </w:tcPr>
          <w:p w14:paraId="5C40981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3516A44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219" w:type="dxa"/>
            <w:vAlign w:val="center"/>
            <w:hideMark/>
          </w:tcPr>
          <w:p w14:paraId="7D46F4A3" w14:textId="77777777" w:rsidR="00727833" w:rsidRPr="00727833" w:rsidRDefault="00727833" w:rsidP="00920ECA">
            <w:pPr>
              <w:rPr>
                <w:sz w:val="17"/>
                <w:szCs w:val="17"/>
              </w:rPr>
            </w:pPr>
          </w:p>
        </w:tc>
        <w:tc>
          <w:tcPr>
            <w:tcW w:w="219" w:type="dxa"/>
            <w:vAlign w:val="center"/>
            <w:hideMark/>
          </w:tcPr>
          <w:p w14:paraId="2623FADE" w14:textId="77777777" w:rsidR="00727833" w:rsidRPr="00727833" w:rsidRDefault="00727833" w:rsidP="00920ECA">
            <w:pPr>
              <w:rPr>
                <w:sz w:val="17"/>
                <w:szCs w:val="17"/>
              </w:rPr>
            </w:pPr>
          </w:p>
        </w:tc>
        <w:tc>
          <w:tcPr>
            <w:tcW w:w="219" w:type="dxa"/>
            <w:vAlign w:val="center"/>
            <w:hideMark/>
          </w:tcPr>
          <w:p w14:paraId="4D5BCE9F" w14:textId="77777777" w:rsidR="00727833" w:rsidRPr="00727833" w:rsidRDefault="00727833" w:rsidP="00920ECA">
            <w:pPr>
              <w:rPr>
                <w:sz w:val="17"/>
                <w:szCs w:val="17"/>
              </w:rPr>
            </w:pPr>
          </w:p>
        </w:tc>
        <w:tc>
          <w:tcPr>
            <w:tcW w:w="219" w:type="dxa"/>
            <w:vAlign w:val="center"/>
            <w:hideMark/>
          </w:tcPr>
          <w:p w14:paraId="56127789" w14:textId="77777777" w:rsidR="00727833" w:rsidRPr="00727833" w:rsidRDefault="00727833" w:rsidP="00920ECA">
            <w:pPr>
              <w:rPr>
                <w:sz w:val="17"/>
                <w:szCs w:val="17"/>
              </w:rPr>
            </w:pPr>
          </w:p>
        </w:tc>
        <w:tc>
          <w:tcPr>
            <w:tcW w:w="219" w:type="dxa"/>
            <w:vAlign w:val="center"/>
            <w:hideMark/>
          </w:tcPr>
          <w:p w14:paraId="1D80B171" w14:textId="77777777" w:rsidR="00727833" w:rsidRPr="00727833" w:rsidRDefault="00727833" w:rsidP="00920ECA">
            <w:pPr>
              <w:rPr>
                <w:sz w:val="17"/>
                <w:szCs w:val="17"/>
              </w:rPr>
            </w:pPr>
          </w:p>
        </w:tc>
        <w:tc>
          <w:tcPr>
            <w:tcW w:w="219" w:type="dxa"/>
            <w:vAlign w:val="center"/>
            <w:hideMark/>
          </w:tcPr>
          <w:p w14:paraId="6D23FA64" w14:textId="77777777" w:rsidR="00727833" w:rsidRPr="00727833" w:rsidRDefault="00727833" w:rsidP="00920ECA">
            <w:pPr>
              <w:rPr>
                <w:sz w:val="17"/>
                <w:szCs w:val="17"/>
              </w:rPr>
            </w:pPr>
          </w:p>
        </w:tc>
        <w:tc>
          <w:tcPr>
            <w:tcW w:w="219" w:type="dxa"/>
            <w:vAlign w:val="center"/>
            <w:hideMark/>
          </w:tcPr>
          <w:p w14:paraId="1849ACF7" w14:textId="77777777" w:rsidR="00727833" w:rsidRPr="00727833" w:rsidRDefault="00727833" w:rsidP="00920ECA">
            <w:pPr>
              <w:rPr>
                <w:sz w:val="17"/>
                <w:szCs w:val="17"/>
              </w:rPr>
            </w:pPr>
          </w:p>
        </w:tc>
        <w:tc>
          <w:tcPr>
            <w:tcW w:w="219" w:type="dxa"/>
            <w:vAlign w:val="center"/>
            <w:hideMark/>
          </w:tcPr>
          <w:p w14:paraId="5D7D4317" w14:textId="77777777" w:rsidR="00727833" w:rsidRPr="00727833" w:rsidRDefault="00727833" w:rsidP="00920ECA">
            <w:pPr>
              <w:rPr>
                <w:sz w:val="17"/>
                <w:szCs w:val="17"/>
              </w:rPr>
            </w:pPr>
          </w:p>
        </w:tc>
        <w:tc>
          <w:tcPr>
            <w:tcW w:w="219" w:type="dxa"/>
            <w:vAlign w:val="center"/>
            <w:hideMark/>
          </w:tcPr>
          <w:p w14:paraId="2983AE83" w14:textId="77777777" w:rsidR="00727833" w:rsidRPr="00727833" w:rsidRDefault="00727833" w:rsidP="00920ECA">
            <w:pPr>
              <w:rPr>
                <w:sz w:val="17"/>
                <w:szCs w:val="17"/>
              </w:rPr>
            </w:pPr>
          </w:p>
        </w:tc>
        <w:tc>
          <w:tcPr>
            <w:tcW w:w="219" w:type="dxa"/>
            <w:vAlign w:val="center"/>
            <w:hideMark/>
          </w:tcPr>
          <w:p w14:paraId="3BCA934F" w14:textId="77777777" w:rsidR="00727833" w:rsidRPr="00727833" w:rsidRDefault="00727833" w:rsidP="00920ECA">
            <w:pPr>
              <w:rPr>
                <w:sz w:val="17"/>
                <w:szCs w:val="17"/>
              </w:rPr>
            </w:pPr>
          </w:p>
        </w:tc>
      </w:tr>
      <w:tr w:rsidR="00727833" w:rsidRPr="00727833" w14:paraId="10C1E0BD"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4977CA32"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12.3</w:t>
            </w:r>
          </w:p>
        </w:tc>
        <w:tc>
          <w:tcPr>
            <w:tcW w:w="5319" w:type="dxa"/>
            <w:gridSpan w:val="4"/>
            <w:tcBorders>
              <w:top w:val="nil"/>
              <w:left w:val="nil"/>
              <w:bottom w:val="nil"/>
              <w:right w:val="single" w:sz="4" w:space="0" w:color="000000"/>
            </w:tcBorders>
            <w:shd w:val="clear" w:color="auto" w:fill="auto"/>
            <w:noWrap/>
            <w:vAlign w:val="bottom"/>
            <w:hideMark/>
          </w:tcPr>
          <w:p w14:paraId="1394B13D"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аренда прочего имущества </w:t>
            </w:r>
          </w:p>
        </w:tc>
        <w:tc>
          <w:tcPr>
            <w:tcW w:w="725" w:type="dxa"/>
            <w:tcBorders>
              <w:top w:val="nil"/>
              <w:left w:val="nil"/>
              <w:bottom w:val="single" w:sz="4" w:space="0" w:color="auto"/>
              <w:right w:val="single" w:sz="4" w:space="0" w:color="auto"/>
            </w:tcBorders>
            <w:shd w:val="clear" w:color="auto" w:fill="auto"/>
            <w:noWrap/>
            <w:vAlign w:val="bottom"/>
            <w:hideMark/>
          </w:tcPr>
          <w:p w14:paraId="4A60392A"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single" w:sz="4" w:space="0" w:color="auto"/>
            </w:tcBorders>
            <w:shd w:val="clear" w:color="auto" w:fill="auto"/>
            <w:noWrap/>
            <w:vAlign w:val="bottom"/>
            <w:hideMark/>
          </w:tcPr>
          <w:p w14:paraId="687DEF7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567,10</w:t>
            </w:r>
          </w:p>
        </w:tc>
        <w:tc>
          <w:tcPr>
            <w:tcW w:w="1231" w:type="dxa"/>
            <w:tcBorders>
              <w:top w:val="nil"/>
              <w:left w:val="nil"/>
              <w:bottom w:val="single" w:sz="4" w:space="0" w:color="auto"/>
              <w:right w:val="single" w:sz="4" w:space="0" w:color="auto"/>
            </w:tcBorders>
            <w:shd w:val="clear" w:color="auto" w:fill="auto"/>
            <w:noWrap/>
            <w:vAlign w:val="bottom"/>
            <w:hideMark/>
          </w:tcPr>
          <w:p w14:paraId="4257FDE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734,57</w:t>
            </w:r>
          </w:p>
        </w:tc>
        <w:tc>
          <w:tcPr>
            <w:tcW w:w="1206" w:type="dxa"/>
            <w:tcBorders>
              <w:top w:val="nil"/>
              <w:left w:val="nil"/>
              <w:bottom w:val="single" w:sz="4" w:space="0" w:color="auto"/>
              <w:right w:val="single" w:sz="4" w:space="0" w:color="auto"/>
            </w:tcBorders>
            <w:shd w:val="clear" w:color="auto" w:fill="auto"/>
            <w:noWrap/>
            <w:vAlign w:val="bottom"/>
            <w:hideMark/>
          </w:tcPr>
          <w:p w14:paraId="44B4225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734,57</w:t>
            </w:r>
          </w:p>
        </w:tc>
        <w:tc>
          <w:tcPr>
            <w:tcW w:w="1079" w:type="dxa"/>
            <w:tcBorders>
              <w:top w:val="nil"/>
              <w:left w:val="nil"/>
              <w:bottom w:val="single" w:sz="4" w:space="0" w:color="auto"/>
              <w:right w:val="single" w:sz="4" w:space="0" w:color="auto"/>
            </w:tcBorders>
            <w:shd w:val="clear" w:color="auto" w:fill="auto"/>
            <w:noWrap/>
            <w:vAlign w:val="bottom"/>
            <w:hideMark/>
          </w:tcPr>
          <w:p w14:paraId="4D964FE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167,47</w:t>
            </w:r>
          </w:p>
        </w:tc>
        <w:tc>
          <w:tcPr>
            <w:tcW w:w="1089" w:type="dxa"/>
            <w:tcBorders>
              <w:top w:val="nil"/>
              <w:left w:val="nil"/>
              <w:bottom w:val="single" w:sz="4" w:space="0" w:color="auto"/>
              <w:right w:val="single" w:sz="4" w:space="0" w:color="auto"/>
            </w:tcBorders>
            <w:shd w:val="clear" w:color="auto" w:fill="auto"/>
            <w:noWrap/>
            <w:vAlign w:val="bottom"/>
            <w:hideMark/>
          </w:tcPr>
          <w:p w14:paraId="1A833046"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29,53</w:t>
            </w:r>
          </w:p>
        </w:tc>
        <w:tc>
          <w:tcPr>
            <w:tcW w:w="219" w:type="dxa"/>
            <w:vAlign w:val="center"/>
            <w:hideMark/>
          </w:tcPr>
          <w:p w14:paraId="709D3C1A" w14:textId="77777777" w:rsidR="00727833" w:rsidRPr="00727833" w:rsidRDefault="00727833" w:rsidP="00920ECA">
            <w:pPr>
              <w:rPr>
                <w:sz w:val="17"/>
                <w:szCs w:val="17"/>
              </w:rPr>
            </w:pPr>
          </w:p>
        </w:tc>
        <w:tc>
          <w:tcPr>
            <w:tcW w:w="219" w:type="dxa"/>
            <w:vAlign w:val="center"/>
            <w:hideMark/>
          </w:tcPr>
          <w:p w14:paraId="5B17AEE0" w14:textId="77777777" w:rsidR="00727833" w:rsidRPr="00727833" w:rsidRDefault="00727833" w:rsidP="00920ECA">
            <w:pPr>
              <w:rPr>
                <w:sz w:val="17"/>
                <w:szCs w:val="17"/>
              </w:rPr>
            </w:pPr>
          </w:p>
        </w:tc>
        <w:tc>
          <w:tcPr>
            <w:tcW w:w="219" w:type="dxa"/>
            <w:vAlign w:val="center"/>
            <w:hideMark/>
          </w:tcPr>
          <w:p w14:paraId="369CA3EA" w14:textId="77777777" w:rsidR="00727833" w:rsidRPr="00727833" w:rsidRDefault="00727833" w:rsidP="00920ECA">
            <w:pPr>
              <w:rPr>
                <w:sz w:val="17"/>
                <w:szCs w:val="17"/>
              </w:rPr>
            </w:pPr>
          </w:p>
        </w:tc>
        <w:tc>
          <w:tcPr>
            <w:tcW w:w="219" w:type="dxa"/>
            <w:vAlign w:val="center"/>
            <w:hideMark/>
          </w:tcPr>
          <w:p w14:paraId="324907FF" w14:textId="77777777" w:rsidR="00727833" w:rsidRPr="00727833" w:rsidRDefault="00727833" w:rsidP="00920ECA">
            <w:pPr>
              <w:rPr>
                <w:sz w:val="17"/>
                <w:szCs w:val="17"/>
              </w:rPr>
            </w:pPr>
          </w:p>
        </w:tc>
        <w:tc>
          <w:tcPr>
            <w:tcW w:w="219" w:type="dxa"/>
            <w:vAlign w:val="center"/>
            <w:hideMark/>
          </w:tcPr>
          <w:p w14:paraId="36C4A01F" w14:textId="77777777" w:rsidR="00727833" w:rsidRPr="00727833" w:rsidRDefault="00727833" w:rsidP="00920ECA">
            <w:pPr>
              <w:rPr>
                <w:sz w:val="17"/>
                <w:szCs w:val="17"/>
              </w:rPr>
            </w:pPr>
          </w:p>
        </w:tc>
        <w:tc>
          <w:tcPr>
            <w:tcW w:w="219" w:type="dxa"/>
            <w:vAlign w:val="center"/>
            <w:hideMark/>
          </w:tcPr>
          <w:p w14:paraId="303FA0FA" w14:textId="77777777" w:rsidR="00727833" w:rsidRPr="00727833" w:rsidRDefault="00727833" w:rsidP="00920ECA">
            <w:pPr>
              <w:rPr>
                <w:sz w:val="17"/>
                <w:szCs w:val="17"/>
              </w:rPr>
            </w:pPr>
          </w:p>
        </w:tc>
        <w:tc>
          <w:tcPr>
            <w:tcW w:w="219" w:type="dxa"/>
            <w:vAlign w:val="center"/>
            <w:hideMark/>
          </w:tcPr>
          <w:p w14:paraId="140F56E3" w14:textId="77777777" w:rsidR="00727833" w:rsidRPr="00727833" w:rsidRDefault="00727833" w:rsidP="00920ECA">
            <w:pPr>
              <w:rPr>
                <w:sz w:val="17"/>
                <w:szCs w:val="17"/>
              </w:rPr>
            </w:pPr>
          </w:p>
        </w:tc>
        <w:tc>
          <w:tcPr>
            <w:tcW w:w="219" w:type="dxa"/>
            <w:vAlign w:val="center"/>
            <w:hideMark/>
          </w:tcPr>
          <w:p w14:paraId="2B85018E" w14:textId="77777777" w:rsidR="00727833" w:rsidRPr="00727833" w:rsidRDefault="00727833" w:rsidP="00920ECA">
            <w:pPr>
              <w:rPr>
                <w:sz w:val="17"/>
                <w:szCs w:val="17"/>
              </w:rPr>
            </w:pPr>
          </w:p>
        </w:tc>
        <w:tc>
          <w:tcPr>
            <w:tcW w:w="219" w:type="dxa"/>
            <w:vAlign w:val="center"/>
            <w:hideMark/>
          </w:tcPr>
          <w:p w14:paraId="28997C2E" w14:textId="77777777" w:rsidR="00727833" w:rsidRPr="00727833" w:rsidRDefault="00727833" w:rsidP="00920ECA">
            <w:pPr>
              <w:rPr>
                <w:sz w:val="17"/>
                <w:szCs w:val="17"/>
              </w:rPr>
            </w:pPr>
          </w:p>
        </w:tc>
        <w:tc>
          <w:tcPr>
            <w:tcW w:w="219" w:type="dxa"/>
            <w:vAlign w:val="center"/>
            <w:hideMark/>
          </w:tcPr>
          <w:p w14:paraId="233DB127" w14:textId="77777777" w:rsidR="00727833" w:rsidRPr="00727833" w:rsidRDefault="00727833" w:rsidP="00920ECA">
            <w:pPr>
              <w:rPr>
                <w:sz w:val="17"/>
                <w:szCs w:val="17"/>
              </w:rPr>
            </w:pPr>
          </w:p>
        </w:tc>
      </w:tr>
      <w:tr w:rsidR="00727833" w:rsidRPr="00727833" w14:paraId="5EC50831" w14:textId="77777777" w:rsidTr="00727833">
        <w:trPr>
          <w:trHeight w:val="375"/>
          <w:jc w:val="center"/>
        </w:trPr>
        <w:tc>
          <w:tcPr>
            <w:tcW w:w="469" w:type="dxa"/>
            <w:tcBorders>
              <w:top w:val="nil"/>
              <w:left w:val="single" w:sz="8" w:space="0" w:color="auto"/>
              <w:bottom w:val="single" w:sz="4" w:space="0" w:color="auto"/>
              <w:right w:val="nil"/>
            </w:tcBorders>
            <w:shd w:val="clear" w:color="auto" w:fill="auto"/>
            <w:noWrap/>
            <w:vAlign w:val="bottom"/>
            <w:hideMark/>
          </w:tcPr>
          <w:p w14:paraId="78D775A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13</w:t>
            </w:r>
          </w:p>
        </w:tc>
        <w:tc>
          <w:tcPr>
            <w:tcW w:w="5065" w:type="dxa"/>
            <w:gridSpan w:val="3"/>
            <w:tcBorders>
              <w:top w:val="single" w:sz="4" w:space="0" w:color="auto"/>
              <w:left w:val="single" w:sz="4" w:space="0" w:color="auto"/>
              <w:bottom w:val="single" w:sz="4" w:space="0" w:color="auto"/>
              <w:right w:val="nil"/>
            </w:tcBorders>
            <w:shd w:val="clear" w:color="auto" w:fill="auto"/>
            <w:noWrap/>
            <w:vAlign w:val="bottom"/>
            <w:hideMark/>
          </w:tcPr>
          <w:p w14:paraId="7CC9239D"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Концессионная плата</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4B6834C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4" w:space="0" w:color="auto"/>
              <w:right w:val="single" w:sz="4" w:space="0" w:color="auto"/>
            </w:tcBorders>
            <w:shd w:val="clear" w:color="auto" w:fill="auto"/>
            <w:noWrap/>
            <w:vAlign w:val="bottom"/>
            <w:hideMark/>
          </w:tcPr>
          <w:p w14:paraId="77BE4C33"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single" w:sz="4" w:space="0" w:color="auto"/>
            </w:tcBorders>
            <w:shd w:val="clear" w:color="auto" w:fill="auto"/>
            <w:noWrap/>
            <w:vAlign w:val="bottom"/>
            <w:hideMark/>
          </w:tcPr>
          <w:p w14:paraId="5A7E356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36D40B2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206" w:type="dxa"/>
            <w:tcBorders>
              <w:top w:val="nil"/>
              <w:left w:val="nil"/>
              <w:bottom w:val="single" w:sz="4" w:space="0" w:color="auto"/>
              <w:right w:val="single" w:sz="4" w:space="0" w:color="auto"/>
            </w:tcBorders>
            <w:shd w:val="clear" w:color="auto" w:fill="auto"/>
            <w:noWrap/>
            <w:vAlign w:val="bottom"/>
            <w:hideMark/>
          </w:tcPr>
          <w:p w14:paraId="7FBBF93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79" w:type="dxa"/>
            <w:tcBorders>
              <w:top w:val="nil"/>
              <w:left w:val="nil"/>
              <w:bottom w:val="single" w:sz="4" w:space="0" w:color="auto"/>
              <w:right w:val="single" w:sz="4" w:space="0" w:color="auto"/>
            </w:tcBorders>
            <w:shd w:val="clear" w:color="auto" w:fill="auto"/>
            <w:noWrap/>
            <w:vAlign w:val="bottom"/>
            <w:hideMark/>
          </w:tcPr>
          <w:p w14:paraId="695448A2"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61735BB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w:t>
            </w:r>
          </w:p>
        </w:tc>
        <w:tc>
          <w:tcPr>
            <w:tcW w:w="219" w:type="dxa"/>
            <w:vAlign w:val="center"/>
            <w:hideMark/>
          </w:tcPr>
          <w:p w14:paraId="464835BF" w14:textId="77777777" w:rsidR="00727833" w:rsidRPr="00727833" w:rsidRDefault="00727833" w:rsidP="00920ECA">
            <w:pPr>
              <w:rPr>
                <w:sz w:val="17"/>
                <w:szCs w:val="17"/>
              </w:rPr>
            </w:pPr>
          </w:p>
        </w:tc>
        <w:tc>
          <w:tcPr>
            <w:tcW w:w="219" w:type="dxa"/>
            <w:vAlign w:val="center"/>
            <w:hideMark/>
          </w:tcPr>
          <w:p w14:paraId="5B42BE32" w14:textId="77777777" w:rsidR="00727833" w:rsidRPr="00727833" w:rsidRDefault="00727833" w:rsidP="00920ECA">
            <w:pPr>
              <w:rPr>
                <w:sz w:val="17"/>
                <w:szCs w:val="17"/>
              </w:rPr>
            </w:pPr>
          </w:p>
        </w:tc>
        <w:tc>
          <w:tcPr>
            <w:tcW w:w="219" w:type="dxa"/>
            <w:vAlign w:val="center"/>
            <w:hideMark/>
          </w:tcPr>
          <w:p w14:paraId="2A876DE4" w14:textId="77777777" w:rsidR="00727833" w:rsidRPr="00727833" w:rsidRDefault="00727833" w:rsidP="00920ECA">
            <w:pPr>
              <w:rPr>
                <w:sz w:val="17"/>
                <w:szCs w:val="17"/>
              </w:rPr>
            </w:pPr>
          </w:p>
        </w:tc>
        <w:tc>
          <w:tcPr>
            <w:tcW w:w="219" w:type="dxa"/>
            <w:vAlign w:val="center"/>
            <w:hideMark/>
          </w:tcPr>
          <w:p w14:paraId="288F829F" w14:textId="77777777" w:rsidR="00727833" w:rsidRPr="00727833" w:rsidRDefault="00727833" w:rsidP="00920ECA">
            <w:pPr>
              <w:rPr>
                <w:sz w:val="17"/>
                <w:szCs w:val="17"/>
              </w:rPr>
            </w:pPr>
          </w:p>
        </w:tc>
        <w:tc>
          <w:tcPr>
            <w:tcW w:w="219" w:type="dxa"/>
            <w:vAlign w:val="center"/>
            <w:hideMark/>
          </w:tcPr>
          <w:p w14:paraId="2492C97B" w14:textId="77777777" w:rsidR="00727833" w:rsidRPr="00727833" w:rsidRDefault="00727833" w:rsidP="00920ECA">
            <w:pPr>
              <w:rPr>
                <w:sz w:val="17"/>
                <w:szCs w:val="17"/>
              </w:rPr>
            </w:pPr>
          </w:p>
        </w:tc>
        <w:tc>
          <w:tcPr>
            <w:tcW w:w="219" w:type="dxa"/>
            <w:vAlign w:val="center"/>
            <w:hideMark/>
          </w:tcPr>
          <w:p w14:paraId="2E48449C" w14:textId="77777777" w:rsidR="00727833" w:rsidRPr="00727833" w:rsidRDefault="00727833" w:rsidP="00920ECA">
            <w:pPr>
              <w:rPr>
                <w:sz w:val="17"/>
                <w:szCs w:val="17"/>
              </w:rPr>
            </w:pPr>
          </w:p>
        </w:tc>
        <w:tc>
          <w:tcPr>
            <w:tcW w:w="219" w:type="dxa"/>
            <w:vAlign w:val="center"/>
            <w:hideMark/>
          </w:tcPr>
          <w:p w14:paraId="257CCEBE" w14:textId="77777777" w:rsidR="00727833" w:rsidRPr="00727833" w:rsidRDefault="00727833" w:rsidP="00920ECA">
            <w:pPr>
              <w:rPr>
                <w:sz w:val="17"/>
                <w:szCs w:val="17"/>
              </w:rPr>
            </w:pPr>
          </w:p>
        </w:tc>
        <w:tc>
          <w:tcPr>
            <w:tcW w:w="219" w:type="dxa"/>
            <w:vAlign w:val="center"/>
            <w:hideMark/>
          </w:tcPr>
          <w:p w14:paraId="40142019" w14:textId="77777777" w:rsidR="00727833" w:rsidRPr="00727833" w:rsidRDefault="00727833" w:rsidP="00920ECA">
            <w:pPr>
              <w:rPr>
                <w:sz w:val="17"/>
                <w:szCs w:val="17"/>
              </w:rPr>
            </w:pPr>
          </w:p>
        </w:tc>
        <w:tc>
          <w:tcPr>
            <w:tcW w:w="219" w:type="dxa"/>
            <w:vAlign w:val="center"/>
            <w:hideMark/>
          </w:tcPr>
          <w:p w14:paraId="5F202716" w14:textId="77777777" w:rsidR="00727833" w:rsidRPr="00727833" w:rsidRDefault="00727833" w:rsidP="00920ECA">
            <w:pPr>
              <w:rPr>
                <w:sz w:val="17"/>
                <w:szCs w:val="17"/>
              </w:rPr>
            </w:pPr>
          </w:p>
        </w:tc>
        <w:tc>
          <w:tcPr>
            <w:tcW w:w="219" w:type="dxa"/>
            <w:vAlign w:val="center"/>
            <w:hideMark/>
          </w:tcPr>
          <w:p w14:paraId="6F88662F" w14:textId="77777777" w:rsidR="00727833" w:rsidRPr="00727833" w:rsidRDefault="00727833" w:rsidP="00920ECA">
            <w:pPr>
              <w:rPr>
                <w:sz w:val="17"/>
                <w:szCs w:val="17"/>
              </w:rPr>
            </w:pPr>
          </w:p>
        </w:tc>
      </w:tr>
      <w:tr w:rsidR="00727833" w:rsidRPr="00727833" w14:paraId="349A56B6"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47D8280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14</w:t>
            </w:r>
          </w:p>
        </w:tc>
        <w:tc>
          <w:tcPr>
            <w:tcW w:w="5319" w:type="dxa"/>
            <w:gridSpan w:val="4"/>
            <w:tcBorders>
              <w:top w:val="nil"/>
              <w:left w:val="single" w:sz="4" w:space="0" w:color="auto"/>
              <w:bottom w:val="nil"/>
              <w:right w:val="single" w:sz="4" w:space="0" w:color="000000"/>
            </w:tcBorders>
            <w:shd w:val="clear" w:color="auto" w:fill="auto"/>
            <w:noWrap/>
            <w:vAlign w:val="bottom"/>
            <w:hideMark/>
          </w:tcPr>
          <w:p w14:paraId="4A84616B"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Расходы на оплату налогов, сборов и других обязательных платежей, в т.ч.</w:t>
            </w:r>
          </w:p>
        </w:tc>
        <w:tc>
          <w:tcPr>
            <w:tcW w:w="725" w:type="dxa"/>
            <w:tcBorders>
              <w:top w:val="nil"/>
              <w:left w:val="nil"/>
              <w:bottom w:val="single" w:sz="4" w:space="0" w:color="auto"/>
              <w:right w:val="single" w:sz="4" w:space="0" w:color="auto"/>
            </w:tcBorders>
            <w:shd w:val="clear" w:color="auto" w:fill="auto"/>
            <w:noWrap/>
            <w:vAlign w:val="bottom"/>
            <w:hideMark/>
          </w:tcPr>
          <w:p w14:paraId="539A2DA5"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5CD602B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1 292,66</w:t>
            </w:r>
          </w:p>
        </w:tc>
        <w:tc>
          <w:tcPr>
            <w:tcW w:w="1231" w:type="dxa"/>
            <w:tcBorders>
              <w:top w:val="nil"/>
              <w:left w:val="nil"/>
              <w:bottom w:val="single" w:sz="4" w:space="0" w:color="auto"/>
              <w:right w:val="single" w:sz="4" w:space="0" w:color="auto"/>
            </w:tcBorders>
            <w:shd w:val="clear" w:color="auto" w:fill="auto"/>
            <w:noWrap/>
            <w:vAlign w:val="bottom"/>
            <w:hideMark/>
          </w:tcPr>
          <w:p w14:paraId="1933C07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1 455,36</w:t>
            </w:r>
          </w:p>
        </w:tc>
        <w:tc>
          <w:tcPr>
            <w:tcW w:w="1206" w:type="dxa"/>
            <w:tcBorders>
              <w:top w:val="nil"/>
              <w:left w:val="nil"/>
              <w:bottom w:val="single" w:sz="4" w:space="0" w:color="auto"/>
              <w:right w:val="single" w:sz="4" w:space="0" w:color="auto"/>
            </w:tcBorders>
            <w:shd w:val="clear" w:color="auto" w:fill="auto"/>
            <w:noWrap/>
            <w:vAlign w:val="bottom"/>
            <w:hideMark/>
          </w:tcPr>
          <w:p w14:paraId="716A4FD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1 406,68</w:t>
            </w:r>
          </w:p>
        </w:tc>
        <w:tc>
          <w:tcPr>
            <w:tcW w:w="1079" w:type="dxa"/>
            <w:tcBorders>
              <w:top w:val="nil"/>
              <w:left w:val="nil"/>
              <w:bottom w:val="single" w:sz="4" w:space="0" w:color="auto"/>
              <w:right w:val="single" w:sz="4" w:space="0" w:color="auto"/>
            </w:tcBorders>
            <w:shd w:val="clear" w:color="auto" w:fill="auto"/>
            <w:noWrap/>
            <w:vAlign w:val="bottom"/>
            <w:hideMark/>
          </w:tcPr>
          <w:p w14:paraId="1686E6E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114,02</w:t>
            </w:r>
          </w:p>
        </w:tc>
        <w:tc>
          <w:tcPr>
            <w:tcW w:w="1089" w:type="dxa"/>
            <w:tcBorders>
              <w:top w:val="nil"/>
              <w:left w:val="nil"/>
              <w:bottom w:val="single" w:sz="4" w:space="0" w:color="auto"/>
              <w:right w:val="single" w:sz="4" w:space="0" w:color="auto"/>
            </w:tcBorders>
            <w:shd w:val="clear" w:color="auto" w:fill="auto"/>
            <w:noWrap/>
            <w:vAlign w:val="bottom"/>
            <w:hideMark/>
          </w:tcPr>
          <w:p w14:paraId="5055952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8,82</w:t>
            </w:r>
          </w:p>
        </w:tc>
        <w:tc>
          <w:tcPr>
            <w:tcW w:w="219" w:type="dxa"/>
            <w:vAlign w:val="center"/>
            <w:hideMark/>
          </w:tcPr>
          <w:p w14:paraId="3A51BA5D" w14:textId="77777777" w:rsidR="00727833" w:rsidRPr="00727833" w:rsidRDefault="00727833" w:rsidP="00920ECA">
            <w:pPr>
              <w:rPr>
                <w:sz w:val="17"/>
                <w:szCs w:val="17"/>
              </w:rPr>
            </w:pPr>
          </w:p>
        </w:tc>
        <w:tc>
          <w:tcPr>
            <w:tcW w:w="219" w:type="dxa"/>
            <w:vAlign w:val="center"/>
            <w:hideMark/>
          </w:tcPr>
          <w:p w14:paraId="6C6759F9" w14:textId="77777777" w:rsidR="00727833" w:rsidRPr="00727833" w:rsidRDefault="00727833" w:rsidP="00920ECA">
            <w:pPr>
              <w:rPr>
                <w:sz w:val="17"/>
                <w:szCs w:val="17"/>
              </w:rPr>
            </w:pPr>
          </w:p>
        </w:tc>
        <w:tc>
          <w:tcPr>
            <w:tcW w:w="219" w:type="dxa"/>
            <w:vAlign w:val="center"/>
            <w:hideMark/>
          </w:tcPr>
          <w:p w14:paraId="53F39DA4" w14:textId="77777777" w:rsidR="00727833" w:rsidRPr="00727833" w:rsidRDefault="00727833" w:rsidP="00920ECA">
            <w:pPr>
              <w:rPr>
                <w:sz w:val="17"/>
                <w:szCs w:val="17"/>
              </w:rPr>
            </w:pPr>
          </w:p>
        </w:tc>
        <w:tc>
          <w:tcPr>
            <w:tcW w:w="219" w:type="dxa"/>
            <w:vAlign w:val="center"/>
            <w:hideMark/>
          </w:tcPr>
          <w:p w14:paraId="43F383E8" w14:textId="77777777" w:rsidR="00727833" w:rsidRPr="00727833" w:rsidRDefault="00727833" w:rsidP="00920ECA">
            <w:pPr>
              <w:rPr>
                <w:sz w:val="17"/>
                <w:szCs w:val="17"/>
              </w:rPr>
            </w:pPr>
          </w:p>
        </w:tc>
        <w:tc>
          <w:tcPr>
            <w:tcW w:w="219" w:type="dxa"/>
            <w:vAlign w:val="center"/>
            <w:hideMark/>
          </w:tcPr>
          <w:p w14:paraId="70182143" w14:textId="77777777" w:rsidR="00727833" w:rsidRPr="00727833" w:rsidRDefault="00727833" w:rsidP="00920ECA">
            <w:pPr>
              <w:rPr>
                <w:sz w:val="17"/>
                <w:szCs w:val="17"/>
              </w:rPr>
            </w:pPr>
          </w:p>
        </w:tc>
        <w:tc>
          <w:tcPr>
            <w:tcW w:w="219" w:type="dxa"/>
            <w:vAlign w:val="center"/>
            <w:hideMark/>
          </w:tcPr>
          <w:p w14:paraId="68C0FA34" w14:textId="77777777" w:rsidR="00727833" w:rsidRPr="00727833" w:rsidRDefault="00727833" w:rsidP="00920ECA">
            <w:pPr>
              <w:rPr>
                <w:sz w:val="17"/>
                <w:szCs w:val="17"/>
              </w:rPr>
            </w:pPr>
          </w:p>
        </w:tc>
        <w:tc>
          <w:tcPr>
            <w:tcW w:w="219" w:type="dxa"/>
            <w:vAlign w:val="center"/>
            <w:hideMark/>
          </w:tcPr>
          <w:p w14:paraId="4E4B8843" w14:textId="77777777" w:rsidR="00727833" w:rsidRPr="00727833" w:rsidRDefault="00727833" w:rsidP="00920ECA">
            <w:pPr>
              <w:rPr>
                <w:sz w:val="17"/>
                <w:szCs w:val="17"/>
              </w:rPr>
            </w:pPr>
          </w:p>
        </w:tc>
        <w:tc>
          <w:tcPr>
            <w:tcW w:w="219" w:type="dxa"/>
            <w:vAlign w:val="center"/>
            <w:hideMark/>
          </w:tcPr>
          <w:p w14:paraId="42B75758" w14:textId="77777777" w:rsidR="00727833" w:rsidRPr="00727833" w:rsidRDefault="00727833" w:rsidP="00920ECA">
            <w:pPr>
              <w:rPr>
                <w:sz w:val="17"/>
                <w:szCs w:val="17"/>
              </w:rPr>
            </w:pPr>
          </w:p>
        </w:tc>
        <w:tc>
          <w:tcPr>
            <w:tcW w:w="219" w:type="dxa"/>
            <w:vAlign w:val="center"/>
            <w:hideMark/>
          </w:tcPr>
          <w:p w14:paraId="0E9E9F1E" w14:textId="77777777" w:rsidR="00727833" w:rsidRPr="00727833" w:rsidRDefault="00727833" w:rsidP="00920ECA">
            <w:pPr>
              <w:rPr>
                <w:sz w:val="17"/>
                <w:szCs w:val="17"/>
              </w:rPr>
            </w:pPr>
          </w:p>
        </w:tc>
        <w:tc>
          <w:tcPr>
            <w:tcW w:w="219" w:type="dxa"/>
            <w:vAlign w:val="center"/>
            <w:hideMark/>
          </w:tcPr>
          <w:p w14:paraId="764AF4B2" w14:textId="77777777" w:rsidR="00727833" w:rsidRPr="00727833" w:rsidRDefault="00727833" w:rsidP="00920ECA">
            <w:pPr>
              <w:rPr>
                <w:sz w:val="17"/>
                <w:szCs w:val="17"/>
              </w:rPr>
            </w:pPr>
          </w:p>
        </w:tc>
      </w:tr>
      <w:tr w:rsidR="00727833" w:rsidRPr="00727833" w14:paraId="67164A31"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1FFD5C4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14.1</w:t>
            </w:r>
          </w:p>
        </w:tc>
        <w:tc>
          <w:tcPr>
            <w:tcW w:w="5319" w:type="dxa"/>
            <w:gridSpan w:val="4"/>
            <w:tcBorders>
              <w:top w:val="single" w:sz="4" w:space="0" w:color="auto"/>
              <w:left w:val="single" w:sz="4" w:space="0" w:color="auto"/>
              <w:bottom w:val="nil"/>
              <w:right w:val="nil"/>
            </w:tcBorders>
            <w:shd w:val="clear" w:color="auto" w:fill="auto"/>
            <w:noWrap/>
            <w:vAlign w:val="bottom"/>
            <w:hideMark/>
          </w:tcPr>
          <w:p w14:paraId="55CB148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плата за выбросы и сбросы загрязняющих веществ в окружающую среду, </w:t>
            </w:r>
          </w:p>
        </w:tc>
        <w:tc>
          <w:tcPr>
            <w:tcW w:w="725" w:type="dxa"/>
            <w:tcBorders>
              <w:top w:val="nil"/>
              <w:left w:val="single" w:sz="4" w:space="0" w:color="auto"/>
              <w:bottom w:val="nil"/>
              <w:right w:val="single" w:sz="4" w:space="0" w:color="auto"/>
            </w:tcBorders>
            <w:shd w:val="clear" w:color="auto" w:fill="auto"/>
            <w:noWrap/>
            <w:vAlign w:val="bottom"/>
            <w:hideMark/>
          </w:tcPr>
          <w:p w14:paraId="6ADF19A4"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0BE794E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165,36</w:t>
            </w:r>
          </w:p>
        </w:tc>
        <w:tc>
          <w:tcPr>
            <w:tcW w:w="1231" w:type="dxa"/>
            <w:tcBorders>
              <w:top w:val="nil"/>
              <w:left w:val="nil"/>
              <w:bottom w:val="nil"/>
              <w:right w:val="single" w:sz="4" w:space="0" w:color="auto"/>
            </w:tcBorders>
            <w:shd w:val="clear" w:color="auto" w:fill="auto"/>
            <w:noWrap/>
            <w:vAlign w:val="bottom"/>
            <w:hideMark/>
          </w:tcPr>
          <w:p w14:paraId="4E4914C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201,00</w:t>
            </w:r>
          </w:p>
        </w:tc>
        <w:tc>
          <w:tcPr>
            <w:tcW w:w="1206" w:type="dxa"/>
            <w:tcBorders>
              <w:top w:val="nil"/>
              <w:left w:val="nil"/>
              <w:bottom w:val="nil"/>
              <w:right w:val="single" w:sz="4" w:space="0" w:color="auto"/>
            </w:tcBorders>
            <w:shd w:val="clear" w:color="auto" w:fill="auto"/>
            <w:noWrap/>
            <w:vAlign w:val="bottom"/>
            <w:hideMark/>
          </w:tcPr>
          <w:p w14:paraId="64ADDC9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152,23</w:t>
            </w:r>
          </w:p>
        </w:tc>
        <w:tc>
          <w:tcPr>
            <w:tcW w:w="1079" w:type="dxa"/>
            <w:tcBorders>
              <w:top w:val="nil"/>
              <w:left w:val="nil"/>
              <w:bottom w:val="nil"/>
              <w:right w:val="single" w:sz="4" w:space="0" w:color="auto"/>
            </w:tcBorders>
            <w:shd w:val="clear" w:color="auto" w:fill="auto"/>
            <w:noWrap/>
            <w:vAlign w:val="bottom"/>
            <w:hideMark/>
          </w:tcPr>
          <w:p w14:paraId="7CF5958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-13,13</w:t>
            </w:r>
          </w:p>
        </w:tc>
        <w:tc>
          <w:tcPr>
            <w:tcW w:w="1089" w:type="dxa"/>
            <w:tcBorders>
              <w:top w:val="nil"/>
              <w:left w:val="nil"/>
              <w:bottom w:val="nil"/>
              <w:right w:val="single" w:sz="4" w:space="0" w:color="auto"/>
            </w:tcBorders>
            <w:shd w:val="clear" w:color="auto" w:fill="auto"/>
            <w:noWrap/>
            <w:vAlign w:val="bottom"/>
            <w:hideMark/>
          </w:tcPr>
          <w:p w14:paraId="7477419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-7,94</w:t>
            </w:r>
          </w:p>
        </w:tc>
        <w:tc>
          <w:tcPr>
            <w:tcW w:w="219" w:type="dxa"/>
            <w:vAlign w:val="center"/>
            <w:hideMark/>
          </w:tcPr>
          <w:p w14:paraId="147836F7" w14:textId="77777777" w:rsidR="00727833" w:rsidRPr="00727833" w:rsidRDefault="00727833" w:rsidP="00920ECA">
            <w:pPr>
              <w:rPr>
                <w:sz w:val="17"/>
                <w:szCs w:val="17"/>
              </w:rPr>
            </w:pPr>
          </w:p>
        </w:tc>
        <w:tc>
          <w:tcPr>
            <w:tcW w:w="219" w:type="dxa"/>
            <w:vAlign w:val="center"/>
            <w:hideMark/>
          </w:tcPr>
          <w:p w14:paraId="62E1562E" w14:textId="77777777" w:rsidR="00727833" w:rsidRPr="00727833" w:rsidRDefault="00727833" w:rsidP="00920ECA">
            <w:pPr>
              <w:rPr>
                <w:sz w:val="17"/>
                <w:szCs w:val="17"/>
              </w:rPr>
            </w:pPr>
          </w:p>
        </w:tc>
        <w:tc>
          <w:tcPr>
            <w:tcW w:w="219" w:type="dxa"/>
            <w:vAlign w:val="center"/>
            <w:hideMark/>
          </w:tcPr>
          <w:p w14:paraId="79B4023E" w14:textId="77777777" w:rsidR="00727833" w:rsidRPr="00727833" w:rsidRDefault="00727833" w:rsidP="00920ECA">
            <w:pPr>
              <w:rPr>
                <w:sz w:val="17"/>
                <w:szCs w:val="17"/>
              </w:rPr>
            </w:pPr>
          </w:p>
        </w:tc>
        <w:tc>
          <w:tcPr>
            <w:tcW w:w="219" w:type="dxa"/>
            <w:vAlign w:val="center"/>
            <w:hideMark/>
          </w:tcPr>
          <w:p w14:paraId="09C6F512" w14:textId="77777777" w:rsidR="00727833" w:rsidRPr="00727833" w:rsidRDefault="00727833" w:rsidP="00920ECA">
            <w:pPr>
              <w:rPr>
                <w:sz w:val="17"/>
                <w:szCs w:val="17"/>
              </w:rPr>
            </w:pPr>
          </w:p>
        </w:tc>
        <w:tc>
          <w:tcPr>
            <w:tcW w:w="219" w:type="dxa"/>
            <w:vAlign w:val="center"/>
            <w:hideMark/>
          </w:tcPr>
          <w:p w14:paraId="30B4606C" w14:textId="77777777" w:rsidR="00727833" w:rsidRPr="00727833" w:rsidRDefault="00727833" w:rsidP="00920ECA">
            <w:pPr>
              <w:rPr>
                <w:sz w:val="17"/>
                <w:szCs w:val="17"/>
              </w:rPr>
            </w:pPr>
          </w:p>
        </w:tc>
        <w:tc>
          <w:tcPr>
            <w:tcW w:w="219" w:type="dxa"/>
            <w:vAlign w:val="center"/>
            <w:hideMark/>
          </w:tcPr>
          <w:p w14:paraId="12E3E182" w14:textId="77777777" w:rsidR="00727833" w:rsidRPr="00727833" w:rsidRDefault="00727833" w:rsidP="00920ECA">
            <w:pPr>
              <w:rPr>
                <w:sz w:val="17"/>
                <w:szCs w:val="17"/>
              </w:rPr>
            </w:pPr>
          </w:p>
        </w:tc>
        <w:tc>
          <w:tcPr>
            <w:tcW w:w="219" w:type="dxa"/>
            <w:vAlign w:val="center"/>
            <w:hideMark/>
          </w:tcPr>
          <w:p w14:paraId="4B4EFCA3" w14:textId="77777777" w:rsidR="00727833" w:rsidRPr="00727833" w:rsidRDefault="00727833" w:rsidP="00920ECA">
            <w:pPr>
              <w:rPr>
                <w:sz w:val="17"/>
                <w:szCs w:val="17"/>
              </w:rPr>
            </w:pPr>
          </w:p>
        </w:tc>
        <w:tc>
          <w:tcPr>
            <w:tcW w:w="219" w:type="dxa"/>
            <w:vAlign w:val="center"/>
            <w:hideMark/>
          </w:tcPr>
          <w:p w14:paraId="303ECCD6" w14:textId="77777777" w:rsidR="00727833" w:rsidRPr="00727833" w:rsidRDefault="00727833" w:rsidP="00920ECA">
            <w:pPr>
              <w:rPr>
                <w:sz w:val="17"/>
                <w:szCs w:val="17"/>
              </w:rPr>
            </w:pPr>
          </w:p>
        </w:tc>
        <w:tc>
          <w:tcPr>
            <w:tcW w:w="219" w:type="dxa"/>
            <w:vAlign w:val="center"/>
            <w:hideMark/>
          </w:tcPr>
          <w:p w14:paraId="7444FC7D" w14:textId="77777777" w:rsidR="00727833" w:rsidRPr="00727833" w:rsidRDefault="00727833" w:rsidP="00920ECA">
            <w:pPr>
              <w:rPr>
                <w:sz w:val="17"/>
                <w:szCs w:val="17"/>
              </w:rPr>
            </w:pPr>
          </w:p>
        </w:tc>
        <w:tc>
          <w:tcPr>
            <w:tcW w:w="219" w:type="dxa"/>
            <w:vAlign w:val="center"/>
            <w:hideMark/>
          </w:tcPr>
          <w:p w14:paraId="159743F2" w14:textId="77777777" w:rsidR="00727833" w:rsidRPr="00727833" w:rsidRDefault="00727833" w:rsidP="00920ECA">
            <w:pPr>
              <w:rPr>
                <w:sz w:val="17"/>
                <w:szCs w:val="17"/>
              </w:rPr>
            </w:pPr>
          </w:p>
        </w:tc>
      </w:tr>
      <w:tr w:rsidR="00727833" w:rsidRPr="00727833" w14:paraId="76A3FE17"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5D292B3E"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5319" w:type="dxa"/>
            <w:gridSpan w:val="4"/>
            <w:tcBorders>
              <w:top w:val="nil"/>
              <w:left w:val="single" w:sz="4" w:space="0" w:color="auto"/>
              <w:bottom w:val="single" w:sz="4" w:space="0" w:color="auto"/>
              <w:right w:val="nil"/>
            </w:tcBorders>
            <w:shd w:val="clear" w:color="auto" w:fill="auto"/>
            <w:noWrap/>
            <w:vAlign w:val="bottom"/>
            <w:hideMark/>
          </w:tcPr>
          <w:p w14:paraId="0F6CC384"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размещение отходов и другие виды негативного воздействия на </w:t>
            </w:r>
            <w:proofErr w:type="spellStart"/>
            <w:proofErr w:type="gramStart"/>
            <w:r w:rsidRPr="00727833">
              <w:rPr>
                <w:rFonts w:ascii="Bookman Old Style" w:hAnsi="Bookman Old Style" w:cs="Calibri"/>
                <w:sz w:val="17"/>
                <w:szCs w:val="17"/>
              </w:rPr>
              <w:t>окр.среду</w:t>
            </w:r>
            <w:proofErr w:type="spellEnd"/>
            <w:proofErr w:type="gramEnd"/>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A955832"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2E656DA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31" w:type="dxa"/>
            <w:tcBorders>
              <w:top w:val="nil"/>
              <w:left w:val="nil"/>
              <w:bottom w:val="nil"/>
              <w:right w:val="single" w:sz="4" w:space="0" w:color="auto"/>
            </w:tcBorders>
            <w:shd w:val="clear" w:color="auto" w:fill="auto"/>
            <w:noWrap/>
            <w:vAlign w:val="bottom"/>
            <w:hideMark/>
          </w:tcPr>
          <w:p w14:paraId="042D54D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206" w:type="dxa"/>
            <w:tcBorders>
              <w:top w:val="nil"/>
              <w:left w:val="nil"/>
              <w:bottom w:val="nil"/>
              <w:right w:val="single" w:sz="4" w:space="0" w:color="auto"/>
            </w:tcBorders>
            <w:shd w:val="clear" w:color="auto" w:fill="auto"/>
            <w:noWrap/>
            <w:vAlign w:val="bottom"/>
            <w:hideMark/>
          </w:tcPr>
          <w:p w14:paraId="5A1BE75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079" w:type="dxa"/>
            <w:tcBorders>
              <w:top w:val="nil"/>
              <w:left w:val="nil"/>
              <w:bottom w:val="nil"/>
              <w:right w:val="single" w:sz="4" w:space="0" w:color="auto"/>
            </w:tcBorders>
            <w:shd w:val="clear" w:color="auto" w:fill="auto"/>
            <w:noWrap/>
            <w:vAlign w:val="bottom"/>
            <w:hideMark/>
          </w:tcPr>
          <w:p w14:paraId="7B87A3E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089" w:type="dxa"/>
            <w:tcBorders>
              <w:top w:val="nil"/>
              <w:left w:val="nil"/>
              <w:bottom w:val="nil"/>
              <w:right w:val="single" w:sz="4" w:space="0" w:color="auto"/>
            </w:tcBorders>
            <w:shd w:val="clear" w:color="auto" w:fill="auto"/>
            <w:noWrap/>
            <w:vAlign w:val="bottom"/>
            <w:hideMark/>
          </w:tcPr>
          <w:p w14:paraId="1DA82CA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219" w:type="dxa"/>
            <w:vAlign w:val="center"/>
            <w:hideMark/>
          </w:tcPr>
          <w:p w14:paraId="69629DE3" w14:textId="77777777" w:rsidR="00727833" w:rsidRPr="00727833" w:rsidRDefault="00727833" w:rsidP="00920ECA">
            <w:pPr>
              <w:rPr>
                <w:sz w:val="17"/>
                <w:szCs w:val="17"/>
              </w:rPr>
            </w:pPr>
          </w:p>
        </w:tc>
        <w:tc>
          <w:tcPr>
            <w:tcW w:w="219" w:type="dxa"/>
            <w:vAlign w:val="center"/>
            <w:hideMark/>
          </w:tcPr>
          <w:p w14:paraId="07500547" w14:textId="77777777" w:rsidR="00727833" w:rsidRPr="00727833" w:rsidRDefault="00727833" w:rsidP="00920ECA">
            <w:pPr>
              <w:rPr>
                <w:sz w:val="17"/>
                <w:szCs w:val="17"/>
              </w:rPr>
            </w:pPr>
          </w:p>
        </w:tc>
        <w:tc>
          <w:tcPr>
            <w:tcW w:w="219" w:type="dxa"/>
            <w:vAlign w:val="center"/>
            <w:hideMark/>
          </w:tcPr>
          <w:p w14:paraId="23E73948" w14:textId="77777777" w:rsidR="00727833" w:rsidRPr="00727833" w:rsidRDefault="00727833" w:rsidP="00920ECA">
            <w:pPr>
              <w:rPr>
                <w:sz w:val="17"/>
                <w:szCs w:val="17"/>
              </w:rPr>
            </w:pPr>
          </w:p>
        </w:tc>
        <w:tc>
          <w:tcPr>
            <w:tcW w:w="219" w:type="dxa"/>
            <w:vAlign w:val="center"/>
            <w:hideMark/>
          </w:tcPr>
          <w:p w14:paraId="788D3361" w14:textId="77777777" w:rsidR="00727833" w:rsidRPr="00727833" w:rsidRDefault="00727833" w:rsidP="00920ECA">
            <w:pPr>
              <w:rPr>
                <w:sz w:val="17"/>
                <w:szCs w:val="17"/>
              </w:rPr>
            </w:pPr>
          </w:p>
        </w:tc>
        <w:tc>
          <w:tcPr>
            <w:tcW w:w="219" w:type="dxa"/>
            <w:vAlign w:val="center"/>
            <w:hideMark/>
          </w:tcPr>
          <w:p w14:paraId="5BF9013B" w14:textId="77777777" w:rsidR="00727833" w:rsidRPr="00727833" w:rsidRDefault="00727833" w:rsidP="00920ECA">
            <w:pPr>
              <w:rPr>
                <w:sz w:val="17"/>
                <w:szCs w:val="17"/>
              </w:rPr>
            </w:pPr>
          </w:p>
        </w:tc>
        <w:tc>
          <w:tcPr>
            <w:tcW w:w="219" w:type="dxa"/>
            <w:vAlign w:val="center"/>
            <w:hideMark/>
          </w:tcPr>
          <w:p w14:paraId="7AB10AF9" w14:textId="77777777" w:rsidR="00727833" w:rsidRPr="00727833" w:rsidRDefault="00727833" w:rsidP="00920ECA">
            <w:pPr>
              <w:rPr>
                <w:sz w:val="17"/>
                <w:szCs w:val="17"/>
              </w:rPr>
            </w:pPr>
          </w:p>
        </w:tc>
        <w:tc>
          <w:tcPr>
            <w:tcW w:w="219" w:type="dxa"/>
            <w:vAlign w:val="center"/>
            <w:hideMark/>
          </w:tcPr>
          <w:p w14:paraId="74FEEACA" w14:textId="77777777" w:rsidR="00727833" w:rsidRPr="00727833" w:rsidRDefault="00727833" w:rsidP="00920ECA">
            <w:pPr>
              <w:rPr>
                <w:sz w:val="17"/>
                <w:szCs w:val="17"/>
              </w:rPr>
            </w:pPr>
          </w:p>
        </w:tc>
        <w:tc>
          <w:tcPr>
            <w:tcW w:w="219" w:type="dxa"/>
            <w:vAlign w:val="center"/>
            <w:hideMark/>
          </w:tcPr>
          <w:p w14:paraId="72823CCB" w14:textId="77777777" w:rsidR="00727833" w:rsidRPr="00727833" w:rsidRDefault="00727833" w:rsidP="00920ECA">
            <w:pPr>
              <w:rPr>
                <w:sz w:val="17"/>
                <w:szCs w:val="17"/>
              </w:rPr>
            </w:pPr>
          </w:p>
        </w:tc>
        <w:tc>
          <w:tcPr>
            <w:tcW w:w="219" w:type="dxa"/>
            <w:vAlign w:val="center"/>
            <w:hideMark/>
          </w:tcPr>
          <w:p w14:paraId="096329DE" w14:textId="77777777" w:rsidR="00727833" w:rsidRPr="00727833" w:rsidRDefault="00727833" w:rsidP="00920ECA">
            <w:pPr>
              <w:rPr>
                <w:sz w:val="17"/>
                <w:szCs w:val="17"/>
              </w:rPr>
            </w:pPr>
          </w:p>
        </w:tc>
        <w:tc>
          <w:tcPr>
            <w:tcW w:w="219" w:type="dxa"/>
            <w:vAlign w:val="center"/>
            <w:hideMark/>
          </w:tcPr>
          <w:p w14:paraId="3C49CF57" w14:textId="77777777" w:rsidR="00727833" w:rsidRPr="00727833" w:rsidRDefault="00727833" w:rsidP="00920ECA">
            <w:pPr>
              <w:rPr>
                <w:sz w:val="17"/>
                <w:szCs w:val="17"/>
              </w:rPr>
            </w:pPr>
          </w:p>
        </w:tc>
      </w:tr>
      <w:tr w:rsidR="00727833" w:rsidRPr="00727833" w14:paraId="142EB03E"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0C57AF1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14.2</w:t>
            </w:r>
          </w:p>
        </w:tc>
        <w:tc>
          <w:tcPr>
            <w:tcW w:w="4318" w:type="dxa"/>
            <w:tcBorders>
              <w:top w:val="nil"/>
              <w:left w:val="single" w:sz="4" w:space="0" w:color="auto"/>
              <w:bottom w:val="single" w:sz="4" w:space="0" w:color="auto"/>
              <w:right w:val="single" w:sz="4" w:space="0" w:color="auto"/>
            </w:tcBorders>
            <w:shd w:val="clear" w:color="auto" w:fill="auto"/>
            <w:noWrap/>
            <w:vAlign w:val="bottom"/>
            <w:hideMark/>
          </w:tcPr>
          <w:p w14:paraId="1AE5E7FE"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расходы на обязательное страхование</w:t>
            </w:r>
          </w:p>
        </w:tc>
        <w:tc>
          <w:tcPr>
            <w:tcW w:w="254" w:type="dxa"/>
            <w:tcBorders>
              <w:top w:val="nil"/>
              <w:left w:val="nil"/>
              <w:bottom w:val="single" w:sz="4" w:space="0" w:color="auto"/>
              <w:right w:val="single" w:sz="4" w:space="0" w:color="auto"/>
            </w:tcBorders>
            <w:shd w:val="clear" w:color="auto" w:fill="auto"/>
            <w:noWrap/>
            <w:vAlign w:val="bottom"/>
            <w:hideMark/>
          </w:tcPr>
          <w:p w14:paraId="0101C9CD"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493" w:type="dxa"/>
            <w:tcBorders>
              <w:top w:val="nil"/>
              <w:left w:val="nil"/>
              <w:bottom w:val="single" w:sz="4" w:space="0" w:color="auto"/>
              <w:right w:val="single" w:sz="4" w:space="0" w:color="auto"/>
            </w:tcBorders>
            <w:shd w:val="clear" w:color="auto" w:fill="auto"/>
            <w:noWrap/>
            <w:vAlign w:val="bottom"/>
            <w:hideMark/>
          </w:tcPr>
          <w:p w14:paraId="3CA77EBC"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254" w:type="dxa"/>
            <w:tcBorders>
              <w:top w:val="nil"/>
              <w:left w:val="nil"/>
              <w:bottom w:val="single" w:sz="4" w:space="0" w:color="auto"/>
              <w:right w:val="single" w:sz="4" w:space="0" w:color="auto"/>
            </w:tcBorders>
            <w:shd w:val="clear" w:color="auto" w:fill="auto"/>
            <w:noWrap/>
            <w:vAlign w:val="bottom"/>
            <w:hideMark/>
          </w:tcPr>
          <w:p w14:paraId="00B5D429"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4" w:space="0" w:color="auto"/>
              <w:right w:val="single" w:sz="4" w:space="0" w:color="auto"/>
            </w:tcBorders>
            <w:shd w:val="clear" w:color="auto" w:fill="auto"/>
            <w:noWrap/>
            <w:vAlign w:val="bottom"/>
            <w:hideMark/>
          </w:tcPr>
          <w:p w14:paraId="5A98CA03"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AB9D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0F096AB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774FCBF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4B519D2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14:paraId="1505A3F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w:t>
            </w:r>
          </w:p>
        </w:tc>
        <w:tc>
          <w:tcPr>
            <w:tcW w:w="219" w:type="dxa"/>
            <w:vAlign w:val="center"/>
            <w:hideMark/>
          </w:tcPr>
          <w:p w14:paraId="0CA45A3A" w14:textId="77777777" w:rsidR="00727833" w:rsidRPr="00727833" w:rsidRDefault="00727833" w:rsidP="00920ECA">
            <w:pPr>
              <w:rPr>
                <w:sz w:val="17"/>
                <w:szCs w:val="17"/>
              </w:rPr>
            </w:pPr>
          </w:p>
        </w:tc>
        <w:tc>
          <w:tcPr>
            <w:tcW w:w="219" w:type="dxa"/>
            <w:vAlign w:val="center"/>
            <w:hideMark/>
          </w:tcPr>
          <w:p w14:paraId="182621CA" w14:textId="77777777" w:rsidR="00727833" w:rsidRPr="00727833" w:rsidRDefault="00727833" w:rsidP="00920ECA">
            <w:pPr>
              <w:rPr>
                <w:sz w:val="17"/>
                <w:szCs w:val="17"/>
              </w:rPr>
            </w:pPr>
          </w:p>
        </w:tc>
        <w:tc>
          <w:tcPr>
            <w:tcW w:w="219" w:type="dxa"/>
            <w:vAlign w:val="center"/>
            <w:hideMark/>
          </w:tcPr>
          <w:p w14:paraId="09EAF723" w14:textId="77777777" w:rsidR="00727833" w:rsidRPr="00727833" w:rsidRDefault="00727833" w:rsidP="00920ECA">
            <w:pPr>
              <w:rPr>
                <w:sz w:val="17"/>
                <w:szCs w:val="17"/>
              </w:rPr>
            </w:pPr>
          </w:p>
        </w:tc>
        <w:tc>
          <w:tcPr>
            <w:tcW w:w="219" w:type="dxa"/>
            <w:vAlign w:val="center"/>
            <w:hideMark/>
          </w:tcPr>
          <w:p w14:paraId="1617A866" w14:textId="77777777" w:rsidR="00727833" w:rsidRPr="00727833" w:rsidRDefault="00727833" w:rsidP="00920ECA">
            <w:pPr>
              <w:rPr>
                <w:sz w:val="17"/>
                <w:szCs w:val="17"/>
              </w:rPr>
            </w:pPr>
          </w:p>
        </w:tc>
        <w:tc>
          <w:tcPr>
            <w:tcW w:w="219" w:type="dxa"/>
            <w:vAlign w:val="center"/>
            <w:hideMark/>
          </w:tcPr>
          <w:p w14:paraId="24A40AC0" w14:textId="77777777" w:rsidR="00727833" w:rsidRPr="00727833" w:rsidRDefault="00727833" w:rsidP="00920ECA">
            <w:pPr>
              <w:rPr>
                <w:sz w:val="17"/>
                <w:szCs w:val="17"/>
              </w:rPr>
            </w:pPr>
          </w:p>
        </w:tc>
        <w:tc>
          <w:tcPr>
            <w:tcW w:w="219" w:type="dxa"/>
            <w:vAlign w:val="center"/>
            <w:hideMark/>
          </w:tcPr>
          <w:p w14:paraId="443D3C58" w14:textId="77777777" w:rsidR="00727833" w:rsidRPr="00727833" w:rsidRDefault="00727833" w:rsidP="00920ECA">
            <w:pPr>
              <w:rPr>
                <w:sz w:val="17"/>
                <w:szCs w:val="17"/>
              </w:rPr>
            </w:pPr>
          </w:p>
        </w:tc>
        <w:tc>
          <w:tcPr>
            <w:tcW w:w="219" w:type="dxa"/>
            <w:vAlign w:val="center"/>
            <w:hideMark/>
          </w:tcPr>
          <w:p w14:paraId="7C40D894" w14:textId="77777777" w:rsidR="00727833" w:rsidRPr="00727833" w:rsidRDefault="00727833" w:rsidP="00920ECA">
            <w:pPr>
              <w:rPr>
                <w:sz w:val="17"/>
                <w:szCs w:val="17"/>
              </w:rPr>
            </w:pPr>
          </w:p>
        </w:tc>
        <w:tc>
          <w:tcPr>
            <w:tcW w:w="219" w:type="dxa"/>
            <w:vAlign w:val="center"/>
            <w:hideMark/>
          </w:tcPr>
          <w:p w14:paraId="5EC19316" w14:textId="77777777" w:rsidR="00727833" w:rsidRPr="00727833" w:rsidRDefault="00727833" w:rsidP="00920ECA">
            <w:pPr>
              <w:rPr>
                <w:sz w:val="17"/>
                <w:szCs w:val="17"/>
              </w:rPr>
            </w:pPr>
          </w:p>
        </w:tc>
        <w:tc>
          <w:tcPr>
            <w:tcW w:w="219" w:type="dxa"/>
            <w:vAlign w:val="center"/>
            <w:hideMark/>
          </w:tcPr>
          <w:p w14:paraId="43348D6E" w14:textId="77777777" w:rsidR="00727833" w:rsidRPr="00727833" w:rsidRDefault="00727833" w:rsidP="00920ECA">
            <w:pPr>
              <w:rPr>
                <w:sz w:val="17"/>
                <w:szCs w:val="17"/>
              </w:rPr>
            </w:pPr>
          </w:p>
        </w:tc>
        <w:tc>
          <w:tcPr>
            <w:tcW w:w="219" w:type="dxa"/>
            <w:vAlign w:val="center"/>
            <w:hideMark/>
          </w:tcPr>
          <w:p w14:paraId="52229804" w14:textId="77777777" w:rsidR="00727833" w:rsidRPr="00727833" w:rsidRDefault="00727833" w:rsidP="00920ECA">
            <w:pPr>
              <w:rPr>
                <w:sz w:val="17"/>
                <w:szCs w:val="17"/>
              </w:rPr>
            </w:pPr>
          </w:p>
        </w:tc>
      </w:tr>
      <w:tr w:rsidR="00727833" w:rsidRPr="00727833" w14:paraId="7C8E0FF4"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5E2BE562"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14.3</w:t>
            </w:r>
          </w:p>
        </w:tc>
        <w:tc>
          <w:tcPr>
            <w:tcW w:w="5319" w:type="dxa"/>
            <w:gridSpan w:val="4"/>
            <w:tcBorders>
              <w:top w:val="single" w:sz="4" w:space="0" w:color="auto"/>
              <w:left w:val="single" w:sz="4" w:space="0" w:color="auto"/>
              <w:bottom w:val="single" w:sz="4" w:space="0" w:color="auto"/>
              <w:right w:val="nil"/>
            </w:tcBorders>
            <w:shd w:val="clear" w:color="auto" w:fill="auto"/>
            <w:noWrap/>
            <w:vAlign w:val="bottom"/>
            <w:hideMark/>
          </w:tcPr>
          <w:p w14:paraId="550BB68B"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налог на имущество организации</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D66D973"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2DB0DA49"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1 119,00</w:t>
            </w:r>
          </w:p>
        </w:tc>
        <w:tc>
          <w:tcPr>
            <w:tcW w:w="1231" w:type="dxa"/>
            <w:tcBorders>
              <w:top w:val="nil"/>
              <w:left w:val="nil"/>
              <w:bottom w:val="nil"/>
              <w:right w:val="single" w:sz="4" w:space="0" w:color="auto"/>
            </w:tcBorders>
            <w:shd w:val="clear" w:color="auto" w:fill="auto"/>
            <w:noWrap/>
            <w:vAlign w:val="bottom"/>
            <w:hideMark/>
          </w:tcPr>
          <w:p w14:paraId="74B2DD4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1 244,16</w:t>
            </w:r>
          </w:p>
        </w:tc>
        <w:tc>
          <w:tcPr>
            <w:tcW w:w="1206" w:type="dxa"/>
            <w:tcBorders>
              <w:top w:val="nil"/>
              <w:left w:val="nil"/>
              <w:bottom w:val="nil"/>
              <w:right w:val="single" w:sz="4" w:space="0" w:color="auto"/>
            </w:tcBorders>
            <w:shd w:val="clear" w:color="auto" w:fill="auto"/>
            <w:noWrap/>
            <w:vAlign w:val="bottom"/>
            <w:hideMark/>
          </w:tcPr>
          <w:p w14:paraId="0CDF3CC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1 244,16</w:t>
            </w:r>
          </w:p>
        </w:tc>
        <w:tc>
          <w:tcPr>
            <w:tcW w:w="1079" w:type="dxa"/>
            <w:tcBorders>
              <w:top w:val="nil"/>
              <w:left w:val="nil"/>
              <w:bottom w:val="nil"/>
              <w:right w:val="single" w:sz="4" w:space="0" w:color="auto"/>
            </w:tcBorders>
            <w:shd w:val="clear" w:color="auto" w:fill="auto"/>
            <w:noWrap/>
            <w:vAlign w:val="bottom"/>
            <w:hideMark/>
          </w:tcPr>
          <w:p w14:paraId="6B2AF48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125,16</w:t>
            </w:r>
          </w:p>
        </w:tc>
        <w:tc>
          <w:tcPr>
            <w:tcW w:w="1089" w:type="dxa"/>
            <w:tcBorders>
              <w:top w:val="nil"/>
              <w:left w:val="nil"/>
              <w:bottom w:val="nil"/>
              <w:right w:val="single" w:sz="4" w:space="0" w:color="auto"/>
            </w:tcBorders>
            <w:shd w:val="clear" w:color="auto" w:fill="auto"/>
            <w:noWrap/>
            <w:vAlign w:val="bottom"/>
            <w:hideMark/>
          </w:tcPr>
          <w:p w14:paraId="69F4E51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11,18</w:t>
            </w:r>
          </w:p>
        </w:tc>
        <w:tc>
          <w:tcPr>
            <w:tcW w:w="219" w:type="dxa"/>
            <w:vAlign w:val="center"/>
            <w:hideMark/>
          </w:tcPr>
          <w:p w14:paraId="795C9BE6" w14:textId="77777777" w:rsidR="00727833" w:rsidRPr="00727833" w:rsidRDefault="00727833" w:rsidP="00920ECA">
            <w:pPr>
              <w:rPr>
                <w:sz w:val="17"/>
                <w:szCs w:val="17"/>
              </w:rPr>
            </w:pPr>
          </w:p>
        </w:tc>
        <w:tc>
          <w:tcPr>
            <w:tcW w:w="219" w:type="dxa"/>
            <w:vAlign w:val="center"/>
            <w:hideMark/>
          </w:tcPr>
          <w:p w14:paraId="70D5BFF0" w14:textId="77777777" w:rsidR="00727833" w:rsidRPr="00727833" w:rsidRDefault="00727833" w:rsidP="00920ECA">
            <w:pPr>
              <w:rPr>
                <w:sz w:val="17"/>
                <w:szCs w:val="17"/>
              </w:rPr>
            </w:pPr>
          </w:p>
        </w:tc>
        <w:tc>
          <w:tcPr>
            <w:tcW w:w="219" w:type="dxa"/>
            <w:vAlign w:val="center"/>
            <w:hideMark/>
          </w:tcPr>
          <w:p w14:paraId="53313DEB" w14:textId="77777777" w:rsidR="00727833" w:rsidRPr="00727833" w:rsidRDefault="00727833" w:rsidP="00920ECA">
            <w:pPr>
              <w:rPr>
                <w:sz w:val="17"/>
                <w:szCs w:val="17"/>
              </w:rPr>
            </w:pPr>
          </w:p>
        </w:tc>
        <w:tc>
          <w:tcPr>
            <w:tcW w:w="219" w:type="dxa"/>
            <w:vAlign w:val="center"/>
            <w:hideMark/>
          </w:tcPr>
          <w:p w14:paraId="23213139" w14:textId="77777777" w:rsidR="00727833" w:rsidRPr="00727833" w:rsidRDefault="00727833" w:rsidP="00920ECA">
            <w:pPr>
              <w:rPr>
                <w:sz w:val="17"/>
                <w:szCs w:val="17"/>
              </w:rPr>
            </w:pPr>
          </w:p>
        </w:tc>
        <w:tc>
          <w:tcPr>
            <w:tcW w:w="219" w:type="dxa"/>
            <w:vAlign w:val="center"/>
            <w:hideMark/>
          </w:tcPr>
          <w:p w14:paraId="4B6A0ACF" w14:textId="77777777" w:rsidR="00727833" w:rsidRPr="00727833" w:rsidRDefault="00727833" w:rsidP="00920ECA">
            <w:pPr>
              <w:rPr>
                <w:sz w:val="17"/>
                <w:szCs w:val="17"/>
              </w:rPr>
            </w:pPr>
          </w:p>
        </w:tc>
        <w:tc>
          <w:tcPr>
            <w:tcW w:w="219" w:type="dxa"/>
            <w:vAlign w:val="center"/>
            <w:hideMark/>
          </w:tcPr>
          <w:p w14:paraId="3E2D7C65" w14:textId="77777777" w:rsidR="00727833" w:rsidRPr="00727833" w:rsidRDefault="00727833" w:rsidP="00920ECA">
            <w:pPr>
              <w:rPr>
                <w:sz w:val="17"/>
                <w:szCs w:val="17"/>
              </w:rPr>
            </w:pPr>
          </w:p>
        </w:tc>
        <w:tc>
          <w:tcPr>
            <w:tcW w:w="219" w:type="dxa"/>
            <w:vAlign w:val="center"/>
            <w:hideMark/>
          </w:tcPr>
          <w:p w14:paraId="7209F652" w14:textId="77777777" w:rsidR="00727833" w:rsidRPr="00727833" w:rsidRDefault="00727833" w:rsidP="00920ECA">
            <w:pPr>
              <w:rPr>
                <w:sz w:val="17"/>
                <w:szCs w:val="17"/>
              </w:rPr>
            </w:pPr>
          </w:p>
        </w:tc>
        <w:tc>
          <w:tcPr>
            <w:tcW w:w="219" w:type="dxa"/>
            <w:vAlign w:val="center"/>
            <w:hideMark/>
          </w:tcPr>
          <w:p w14:paraId="033B9A82" w14:textId="77777777" w:rsidR="00727833" w:rsidRPr="00727833" w:rsidRDefault="00727833" w:rsidP="00920ECA">
            <w:pPr>
              <w:rPr>
                <w:sz w:val="17"/>
                <w:szCs w:val="17"/>
              </w:rPr>
            </w:pPr>
          </w:p>
        </w:tc>
        <w:tc>
          <w:tcPr>
            <w:tcW w:w="219" w:type="dxa"/>
            <w:vAlign w:val="center"/>
            <w:hideMark/>
          </w:tcPr>
          <w:p w14:paraId="20A3244D" w14:textId="77777777" w:rsidR="00727833" w:rsidRPr="00727833" w:rsidRDefault="00727833" w:rsidP="00920ECA">
            <w:pPr>
              <w:rPr>
                <w:sz w:val="17"/>
                <w:szCs w:val="17"/>
              </w:rPr>
            </w:pPr>
          </w:p>
        </w:tc>
        <w:tc>
          <w:tcPr>
            <w:tcW w:w="219" w:type="dxa"/>
            <w:vAlign w:val="center"/>
            <w:hideMark/>
          </w:tcPr>
          <w:p w14:paraId="2DB464DC" w14:textId="77777777" w:rsidR="00727833" w:rsidRPr="00727833" w:rsidRDefault="00727833" w:rsidP="00920ECA">
            <w:pPr>
              <w:rPr>
                <w:sz w:val="17"/>
                <w:szCs w:val="17"/>
              </w:rPr>
            </w:pPr>
          </w:p>
        </w:tc>
      </w:tr>
      <w:tr w:rsidR="00727833" w:rsidRPr="00727833" w14:paraId="42A2B449"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7107012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14.4</w:t>
            </w:r>
          </w:p>
        </w:tc>
        <w:tc>
          <w:tcPr>
            <w:tcW w:w="5065" w:type="dxa"/>
            <w:gridSpan w:val="3"/>
            <w:tcBorders>
              <w:top w:val="single" w:sz="4" w:space="0" w:color="auto"/>
              <w:left w:val="single" w:sz="4" w:space="0" w:color="auto"/>
              <w:bottom w:val="single" w:sz="4" w:space="0" w:color="auto"/>
              <w:right w:val="nil"/>
            </w:tcBorders>
            <w:shd w:val="clear" w:color="auto" w:fill="auto"/>
            <w:noWrap/>
            <w:vAlign w:val="bottom"/>
            <w:hideMark/>
          </w:tcPr>
          <w:p w14:paraId="34C3CBDF"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земельный налог</w:t>
            </w:r>
          </w:p>
        </w:tc>
        <w:tc>
          <w:tcPr>
            <w:tcW w:w="254" w:type="dxa"/>
            <w:tcBorders>
              <w:top w:val="single" w:sz="4" w:space="0" w:color="auto"/>
              <w:left w:val="nil"/>
              <w:bottom w:val="single" w:sz="4" w:space="0" w:color="auto"/>
              <w:right w:val="nil"/>
            </w:tcBorders>
            <w:shd w:val="clear" w:color="auto" w:fill="auto"/>
            <w:noWrap/>
            <w:vAlign w:val="bottom"/>
            <w:hideMark/>
          </w:tcPr>
          <w:p w14:paraId="56710559"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71148"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ECAD9"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31" w:type="dxa"/>
            <w:tcBorders>
              <w:top w:val="single" w:sz="4" w:space="0" w:color="auto"/>
              <w:left w:val="nil"/>
              <w:bottom w:val="nil"/>
              <w:right w:val="single" w:sz="4" w:space="0" w:color="auto"/>
            </w:tcBorders>
            <w:shd w:val="clear" w:color="auto" w:fill="auto"/>
            <w:noWrap/>
            <w:vAlign w:val="bottom"/>
            <w:hideMark/>
          </w:tcPr>
          <w:p w14:paraId="7808E2E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206" w:type="dxa"/>
            <w:tcBorders>
              <w:top w:val="single" w:sz="4" w:space="0" w:color="auto"/>
              <w:left w:val="nil"/>
              <w:bottom w:val="nil"/>
              <w:right w:val="single" w:sz="4" w:space="0" w:color="auto"/>
            </w:tcBorders>
            <w:shd w:val="clear" w:color="auto" w:fill="auto"/>
            <w:noWrap/>
            <w:vAlign w:val="bottom"/>
            <w:hideMark/>
          </w:tcPr>
          <w:p w14:paraId="07F5FD0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079" w:type="dxa"/>
            <w:tcBorders>
              <w:top w:val="single" w:sz="4" w:space="0" w:color="auto"/>
              <w:left w:val="nil"/>
              <w:bottom w:val="nil"/>
              <w:right w:val="single" w:sz="4" w:space="0" w:color="auto"/>
            </w:tcBorders>
            <w:shd w:val="clear" w:color="auto" w:fill="auto"/>
            <w:noWrap/>
            <w:vAlign w:val="bottom"/>
            <w:hideMark/>
          </w:tcPr>
          <w:p w14:paraId="02F9D80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089" w:type="dxa"/>
            <w:tcBorders>
              <w:top w:val="single" w:sz="4" w:space="0" w:color="auto"/>
              <w:left w:val="nil"/>
              <w:bottom w:val="nil"/>
              <w:right w:val="single" w:sz="4" w:space="0" w:color="auto"/>
            </w:tcBorders>
            <w:shd w:val="clear" w:color="auto" w:fill="auto"/>
            <w:noWrap/>
            <w:vAlign w:val="bottom"/>
            <w:hideMark/>
          </w:tcPr>
          <w:p w14:paraId="45E16B7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219" w:type="dxa"/>
            <w:vAlign w:val="center"/>
            <w:hideMark/>
          </w:tcPr>
          <w:p w14:paraId="32DA03CB" w14:textId="77777777" w:rsidR="00727833" w:rsidRPr="00727833" w:rsidRDefault="00727833" w:rsidP="00920ECA">
            <w:pPr>
              <w:rPr>
                <w:sz w:val="17"/>
                <w:szCs w:val="17"/>
              </w:rPr>
            </w:pPr>
          </w:p>
        </w:tc>
        <w:tc>
          <w:tcPr>
            <w:tcW w:w="219" w:type="dxa"/>
            <w:vAlign w:val="center"/>
            <w:hideMark/>
          </w:tcPr>
          <w:p w14:paraId="70D0462E" w14:textId="77777777" w:rsidR="00727833" w:rsidRPr="00727833" w:rsidRDefault="00727833" w:rsidP="00920ECA">
            <w:pPr>
              <w:rPr>
                <w:sz w:val="17"/>
                <w:szCs w:val="17"/>
              </w:rPr>
            </w:pPr>
          </w:p>
        </w:tc>
        <w:tc>
          <w:tcPr>
            <w:tcW w:w="219" w:type="dxa"/>
            <w:vAlign w:val="center"/>
            <w:hideMark/>
          </w:tcPr>
          <w:p w14:paraId="01213ED6" w14:textId="77777777" w:rsidR="00727833" w:rsidRPr="00727833" w:rsidRDefault="00727833" w:rsidP="00920ECA">
            <w:pPr>
              <w:rPr>
                <w:sz w:val="17"/>
                <w:szCs w:val="17"/>
              </w:rPr>
            </w:pPr>
          </w:p>
        </w:tc>
        <w:tc>
          <w:tcPr>
            <w:tcW w:w="219" w:type="dxa"/>
            <w:vAlign w:val="center"/>
            <w:hideMark/>
          </w:tcPr>
          <w:p w14:paraId="73744F69" w14:textId="77777777" w:rsidR="00727833" w:rsidRPr="00727833" w:rsidRDefault="00727833" w:rsidP="00920ECA">
            <w:pPr>
              <w:rPr>
                <w:sz w:val="17"/>
                <w:szCs w:val="17"/>
              </w:rPr>
            </w:pPr>
          </w:p>
        </w:tc>
        <w:tc>
          <w:tcPr>
            <w:tcW w:w="219" w:type="dxa"/>
            <w:vAlign w:val="center"/>
            <w:hideMark/>
          </w:tcPr>
          <w:p w14:paraId="50176DC6" w14:textId="77777777" w:rsidR="00727833" w:rsidRPr="00727833" w:rsidRDefault="00727833" w:rsidP="00920ECA">
            <w:pPr>
              <w:rPr>
                <w:sz w:val="17"/>
                <w:szCs w:val="17"/>
              </w:rPr>
            </w:pPr>
          </w:p>
        </w:tc>
        <w:tc>
          <w:tcPr>
            <w:tcW w:w="219" w:type="dxa"/>
            <w:vAlign w:val="center"/>
            <w:hideMark/>
          </w:tcPr>
          <w:p w14:paraId="2DDB2943" w14:textId="77777777" w:rsidR="00727833" w:rsidRPr="00727833" w:rsidRDefault="00727833" w:rsidP="00920ECA">
            <w:pPr>
              <w:rPr>
                <w:sz w:val="17"/>
                <w:szCs w:val="17"/>
              </w:rPr>
            </w:pPr>
          </w:p>
        </w:tc>
        <w:tc>
          <w:tcPr>
            <w:tcW w:w="219" w:type="dxa"/>
            <w:vAlign w:val="center"/>
            <w:hideMark/>
          </w:tcPr>
          <w:p w14:paraId="4BCAAB22" w14:textId="77777777" w:rsidR="00727833" w:rsidRPr="00727833" w:rsidRDefault="00727833" w:rsidP="00920ECA">
            <w:pPr>
              <w:rPr>
                <w:sz w:val="17"/>
                <w:szCs w:val="17"/>
              </w:rPr>
            </w:pPr>
          </w:p>
        </w:tc>
        <w:tc>
          <w:tcPr>
            <w:tcW w:w="219" w:type="dxa"/>
            <w:vAlign w:val="center"/>
            <w:hideMark/>
          </w:tcPr>
          <w:p w14:paraId="39140F3E" w14:textId="77777777" w:rsidR="00727833" w:rsidRPr="00727833" w:rsidRDefault="00727833" w:rsidP="00920ECA">
            <w:pPr>
              <w:rPr>
                <w:sz w:val="17"/>
                <w:szCs w:val="17"/>
              </w:rPr>
            </w:pPr>
          </w:p>
        </w:tc>
        <w:tc>
          <w:tcPr>
            <w:tcW w:w="219" w:type="dxa"/>
            <w:vAlign w:val="center"/>
            <w:hideMark/>
          </w:tcPr>
          <w:p w14:paraId="519999D6" w14:textId="77777777" w:rsidR="00727833" w:rsidRPr="00727833" w:rsidRDefault="00727833" w:rsidP="00920ECA">
            <w:pPr>
              <w:rPr>
                <w:sz w:val="17"/>
                <w:szCs w:val="17"/>
              </w:rPr>
            </w:pPr>
          </w:p>
        </w:tc>
        <w:tc>
          <w:tcPr>
            <w:tcW w:w="219" w:type="dxa"/>
            <w:vAlign w:val="center"/>
            <w:hideMark/>
          </w:tcPr>
          <w:p w14:paraId="0CAF7831" w14:textId="77777777" w:rsidR="00727833" w:rsidRPr="00727833" w:rsidRDefault="00727833" w:rsidP="00920ECA">
            <w:pPr>
              <w:rPr>
                <w:sz w:val="17"/>
                <w:szCs w:val="17"/>
              </w:rPr>
            </w:pPr>
          </w:p>
        </w:tc>
      </w:tr>
      <w:tr w:rsidR="00727833" w:rsidRPr="00727833" w14:paraId="20654C73" w14:textId="77777777" w:rsidTr="00727833">
        <w:trPr>
          <w:trHeight w:val="375"/>
          <w:jc w:val="center"/>
        </w:trPr>
        <w:tc>
          <w:tcPr>
            <w:tcW w:w="469" w:type="dxa"/>
            <w:tcBorders>
              <w:top w:val="nil"/>
              <w:left w:val="single" w:sz="8" w:space="0" w:color="auto"/>
              <w:bottom w:val="nil"/>
              <w:right w:val="nil"/>
            </w:tcBorders>
            <w:shd w:val="clear" w:color="auto" w:fill="auto"/>
            <w:noWrap/>
            <w:vAlign w:val="bottom"/>
            <w:hideMark/>
          </w:tcPr>
          <w:p w14:paraId="76EB2F1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lastRenderedPageBreak/>
              <w:t xml:space="preserve"> 14.5</w:t>
            </w:r>
          </w:p>
        </w:tc>
        <w:tc>
          <w:tcPr>
            <w:tcW w:w="5065" w:type="dxa"/>
            <w:gridSpan w:val="3"/>
            <w:tcBorders>
              <w:top w:val="nil"/>
              <w:left w:val="single" w:sz="4" w:space="0" w:color="auto"/>
              <w:bottom w:val="nil"/>
              <w:right w:val="nil"/>
            </w:tcBorders>
            <w:shd w:val="clear" w:color="auto" w:fill="auto"/>
            <w:noWrap/>
            <w:vAlign w:val="bottom"/>
            <w:hideMark/>
          </w:tcPr>
          <w:p w14:paraId="377B0FCD"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-транспортный налог</w:t>
            </w:r>
          </w:p>
        </w:tc>
        <w:tc>
          <w:tcPr>
            <w:tcW w:w="254" w:type="dxa"/>
            <w:tcBorders>
              <w:top w:val="nil"/>
              <w:left w:val="nil"/>
              <w:bottom w:val="nil"/>
              <w:right w:val="nil"/>
            </w:tcBorders>
            <w:shd w:val="clear" w:color="auto" w:fill="auto"/>
            <w:noWrap/>
            <w:vAlign w:val="bottom"/>
            <w:hideMark/>
          </w:tcPr>
          <w:p w14:paraId="071A0205" w14:textId="77777777" w:rsidR="00727833" w:rsidRPr="00727833" w:rsidRDefault="00727833" w:rsidP="00920ECA">
            <w:pPr>
              <w:rPr>
                <w:rFonts w:ascii="Bookman Old Style" w:hAnsi="Bookman Old Style" w:cs="Calibri"/>
                <w:sz w:val="17"/>
                <w:szCs w:val="17"/>
              </w:rPr>
            </w:pPr>
          </w:p>
        </w:tc>
        <w:tc>
          <w:tcPr>
            <w:tcW w:w="725" w:type="dxa"/>
            <w:tcBorders>
              <w:top w:val="nil"/>
              <w:left w:val="single" w:sz="4" w:space="0" w:color="auto"/>
              <w:bottom w:val="nil"/>
              <w:right w:val="nil"/>
            </w:tcBorders>
            <w:shd w:val="clear" w:color="auto" w:fill="auto"/>
            <w:noWrap/>
            <w:vAlign w:val="bottom"/>
            <w:hideMark/>
          </w:tcPr>
          <w:p w14:paraId="0BCC256E"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31C4958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8,30</w:t>
            </w:r>
          </w:p>
        </w:tc>
        <w:tc>
          <w:tcPr>
            <w:tcW w:w="1231" w:type="dxa"/>
            <w:tcBorders>
              <w:top w:val="single" w:sz="4" w:space="0" w:color="auto"/>
              <w:left w:val="nil"/>
              <w:bottom w:val="nil"/>
              <w:right w:val="single" w:sz="4" w:space="0" w:color="auto"/>
            </w:tcBorders>
            <w:shd w:val="clear" w:color="auto" w:fill="auto"/>
            <w:noWrap/>
            <w:vAlign w:val="bottom"/>
            <w:hideMark/>
          </w:tcPr>
          <w:p w14:paraId="5DA80D3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10,20</w:t>
            </w:r>
          </w:p>
        </w:tc>
        <w:tc>
          <w:tcPr>
            <w:tcW w:w="1206" w:type="dxa"/>
            <w:tcBorders>
              <w:top w:val="single" w:sz="4" w:space="0" w:color="auto"/>
              <w:left w:val="nil"/>
              <w:bottom w:val="nil"/>
              <w:right w:val="single" w:sz="4" w:space="0" w:color="auto"/>
            </w:tcBorders>
            <w:shd w:val="clear" w:color="auto" w:fill="auto"/>
            <w:noWrap/>
            <w:vAlign w:val="bottom"/>
            <w:hideMark/>
          </w:tcPr>
          <w:p w14:paraId="1310D0C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10,29</w:t>
            </w:r>
          </w:p>
        </w:tc>
        <w:tc>
          <w:tcPr>
            <w:tcW w:w="1079" w:type="dxa"/>
            <w:tcBorders>
              <w:top w:val="single" w:sz="4" w:space="0" w:color="auto"/>
              <w:left w:val="nil"/>
              <w:bottom w:val="nil"/>
              <w:right w:val="single" w:sz="4" w:space="0" w:color="auto"/>
            </w:tcBorders>
            <w:shd w:val="clear" w:color="auto" w:fill="auto"/>
            <w:noWrap/>
            <w:vAlign w:val="bottom"/>
            <w:hideMark/>
          </w:tcPr>
          <w:p w14:paraId="0726203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1,99</w:t>
            </w:r>
          </w:p>
        </w:tc>
        <w:tc>
          <w:tcPr>
            <w:tcW w:w="1089" w:type="dxa"/>
            <w:tcBorders>
              <w:top w:val="single" w:sz="4" w:space="0" w:color="auto"/>
              <w:left w:val="nil"/>
              <w:bottom w:val="nil"/>
              <w:right w:val="single" w:sz="4" w:space="0" w:color="auto"/>
            </w:tcBorders>
            <w:shd w:val="clear" w:color="auto" w:fill="auto"/>
            <w:noWrap/>
            <w:vAlign w:val="bottom"/>
            <w:hideMark/>
          </w:tcPr>
          <w:p w14:paraId="5CAD864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23,98</w:t>
            </w:r>
          </w:p>
        </w:tc>
        <w:tc>
          <w:tcPr>
            <w:tcW w:w="219" w:type="dxa"/>
            <w:vAlign w:val="center"/>
            <w:hideMark/>
          </w:tcPr>
          <w:p w14:paraId="016662DD" w14:textId="77777777" w:rsidR="00727833" w:rsidRPr="00727833" w:rsidRDefault="00727833" w:rsidP="00920ECA">
            <w:pPr>
              <w:rPr>
                <w:sz w:val="17"/>
                <w:szCs w:val="17"/>
              </w:rPr>
            </w:pPr>
          </w:p>
        </w:tc>
        <w:tc>
          <w:tcPr>
            <w:tcW w:w="219" w:type="dxa"/>
            <w:vAlign w:val="center"/>
            <w:hideMark/>
          </w:tcPr>
          <w:p w14:paraId="4FEB71D4" w14:textId="77777777" w:rsidR="00727833" w:rsidRPr="00727833" w:rsidRDefault="00727833" w:rsidP="00920ECA">
            <w:pPr>
              <w:rPr>
                <w:sz w:val="17"/>
                <w:szCs w:val="17"/>
              </w:rPr>
            </w:pPr>
          </w:p>
        </w:tc>
        <w:tc>
          <w:tcPr>
            <w:tcW w:w="219" w:type="dxa"/>
            <w:vAlign w:val="center"/>
            <w:hideMark/>
          </w:tcPr>
          <w:p w14:paraId="167ABF0A" w14:textId="77777777" w:rsidR="00727833" w:rsidRPr="00727833" w:rsidRDefault="00727833" w:rsidP="00920ECA">
            <w:pPr>
              <w:rPr>
                <w:sz w:val="17"/>
                <w:szCs w:val="17"/>
              </w:rPr>
            </w:pPr>
          </w:p>
        </w:tc>
        <w:tc>
          <w:tcPr>
            <w:tcW w:w="219" w:type="dxa"/>
            <w:vAlign w:val="center"/>
            <w:hideMark/>
          </w:tcPr>
          <w:p w14:paraId="7DFFAC95" w14:textId="77777777" w:rsidR="00727833" w:rsidRPr="00727833" w:rsidRDefault="00727833" w:rsidP="00920ECA">
            <w:pPr>
              <w:rPr>
                <w:sz w:val="17"/>
                <w:szCs w:val="17"/>
              </w:rPr>
            </w:pPr>
          </w:p>
        </w:tc>
        <w:tc>
          <w:tcPr>
            <w:tcW w:w="219" w:type="dxa"/>
            <w:vAlign w:val="center"/>
            <w:hideMark/>
          </w:tcPr>
          <w:p w14:paraId="548CDB0C" w14:textId="77777777" w:rsidR="00727833" w:rsidRPr="00727833" w:rsidRDefault="00727833" w:rsidP="00920ECA">
            <w:pPr>
              <w:rPr>
                <w:sz w:val="17"/>
                <w:szCs w:val="17"/>
              </w:rPr>
            </w:pPr>
          </w:p>
        </w:tc>
        <w:tc>
          <w:tcPr>
            <w:tcW w:w="219" w:type="dxa"/>
            <w:vAlign w:val="center"/>
            <w:hideMark/>
          </w:tcPr>
          <w:p w14:paraId="3ABC2C35" w14:textId="77777777" w:rsidR="00727833" w:rsidRPr="00727833" w:rsidRDefault="00727833" w:rsidP="00920ECA">
            <w:pPr>
              <w:rPr>
                <w:sz w:val="17"/>
                <w:szCs w:val="17"/>
              </w:rPr>
            </w:pPr>
          </w:p>
        </w:tc>
        <w:tc>
          <w:tcPr>
            <w:tcW w:w="219" w:type="dxa"/>
            <w:vAlign w:val="center"/>
            <w:hideMark/>
          </w:tcPr>
          <w:p w14:paraId="5FF8C6B7" w14:textId="77777777" w:rsidR="00727833" w:rsidRPr="00727833" w:rsidRDefault="00727833" w:rsidP="00920ECA">
            <w:pPr>
              <w:rPr>
                <w:sz w:val="17"/>
                <w:szCs w:val="17"/>
              </w:rPr>
            </w:pPr>
          </w:p>
        </w:tc>
        <w:tc>
          <w:tcPr>
            <w:tcW w:w="219" w:type="dxa"/>
            <w:vAlign w:val="center"/>
            <w:hideMark/>
          </w:tcPr>
          <w:p w14:paraId="65EC5609" w14:textId="77777777" w:rsidR="00727833" w:rsidRPr="00727833" w:rsidRDefault="00727833" w:rsidP="00920ECA">
            <w:pPr>
              <w:rPr>
                <w:sz w:val="17"/>
                <w:szCs w:val="17"/>
              </w:rPr>
            </w:pPr>
          </w:p>
        </w:tc>
        <w:tc>
          <w:tcPr>
            <w:tcW w:w="219" w:type="dxa"/>
            <w:vAlign w:val="center"/>
            <w:hideMark/>
          </w:tcPr>
          <w:p w14:paraId="36AD8544" w14:textId="77777777" w:rsidR="00727833" w:rsidRPr="00727833" w:rsidRDefault="00727833" w:rsidP="00920ECA">
            <w:pPr>
              <w:rPr>
                <w:sz w:val="17"/>
                <w:szCs w:val="17"/>
              </w:rPr>
            </w:pPr>
          </w:p>
        </w:tc>
        <w:tc>
          <w:tcPr>
            <w:tcW w:w="219" w:type="dxa"/>
            <w:vAlign w:val="center"/>
            <w:hideMark/>
          </w:tcPr>
          <w:p w14:paraId="39DE4E0E" w14:textId="77777777" w:rsidR="00727833" w:rsidRPr="00727833" w:rsidRDefault="00727833" w:rsidP="00920ECA">
            <w:pPr>
              <w:rPr>
                <w:sz w:val="17"/>
                <w:szCs w:val="17"/>
              </w:rPr>
            </w:pPr>
          </w:p>
        </w:tc>
      </w:tr>
      <w:tr w:rsidR="00727833" w:rsidRPr="00727833" w14:paraId="7D1AF279" w14:textId="77777777" w:rsidTr="00727833">
        <w:trPr>
          <w:trHeight w:val="375"/>
          <w:jc w:val="center"/>
        </w:trPr>
        <w:tc>
          <w:tcPr>
            <w:tcW w:w="4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3297B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15</w:t>
            </w:r>
          </w:p>
        </w:tc>
        <w:tc>
          <w:tcPr>
            <w:tcW w:w="5319" w:type="dxa"/>
            <w:gridSpan w:val="4"/>
            <w:tcBorders>
              <w:top w:val="single" w:sz="4" w:space="0" w:color="auto"/>
              <w:left w:val="single" w:sz="4" w:space="0" w:color="auto"/>
              <w:bottom w:val="single" w:sz="4" w:space="0" w:color="auto"/>
              <w:right w:val="nil"/>
            </w:tcBorders>
            <w:shd w:val="clear" w:color="auto" w:fill="auto"/>
            <w:noWrap/>
            <w:vAlign w:val="bottom"/>
            <w:hideMark/>
          </w:tcPr>
          <w:p w14:paraId="54F238D1"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Отчисления на социальные нужды, в т.ч.:</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A89C2"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5703BD8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13 662,24</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458ACD2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12 740,55</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78EDBE6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11 786,27</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53ADDF0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-1 875,97</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14:paraId="50516A7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-13,73</w:t>
            </w:r>
          </w:p>
        </w:tc>
        <w:tc>
          <w:tcPr>
            <w:tcW w:w="219" w:type="dxa"/>
            <w:vAlign w:val="center"/>
            <w:hideMark/>
          </w:tcPr>
          <w:p w14:paraId="22F82BED" w14:textId="77777777" w:rsidR="00727833" w:rsidRPr="00727833" w:rsidRDefault="00727833" w:rsidP="00920ECA">
            <w:pPr>
              <w:rPr>
                <w:sz w:val="17"/>
                <w:szCs w:val="17"/>
              </w:rPr>
            </w:pPr>
          </w:p>
        </w:tc>
        <w:tc>
          <w:tcPr>
            <w:tcW w:w="219" w:type="dxa"/>
            <w:vAlign w:val="center"/>
            <w:hideMark/>
          </w:tcPr>
          <w:p w14:paraId="25B9E569" w14:textId="77777777" w:rsidR="00727833" w:rsidRPr="00727833" w:rsidRDefault="00727833" w:rsidP="00920ECA">
            <w:pPr>
              <w:rPr>
                <w:sz w:val="17"/>
                <w:szCs w:val="17"/>
              </w:rPr>
            </w:pPr>
          </w:p>
        </w:tc>
        <w:tc>
          <w:tcPr>
            <w:tcW w:w="219" w:type="dxa"/>
            <w:vAlign w:val="center"/>
            <w:hideMark/>
          </w:tcPr>
          <w:p w14:paraId="67A2BD77" w14:textId="77777777" w:rsidR="00727833" w:rsidRPr="00727833" w:rsidRDefault="00727833" w:rsidP="00920ECA">
            <w:pPr>
              <w:rPr>
                <w:sz w:val="17"/>
                <w:szCs w:val="17"/>
              </w:rPr>
            </w:pPr>
          </w:p>
        </w:tc>
        <w:tc>
          <w:tcPr>
            <w:tcW w:w="219" w:type="dxa"/>
            <w:vAlign w:val="center"/>
            <w:hideMark/>
          </w:tcPr>
          <w:p w14:paraId="694B73A4" w14:textId="77777777" w:rsidR="00727833" w:rsidRPr="00727833" w:rsidRDefault="00727833" w:rsidP="00920ECA">
            <w:pPr>
              <w:rPr>
                <w:sz w:val="17"/>
                <w:szCs w:val="17"/>
              </w:rPr>
            </w:pPr>
          </w:p>
        </w:tc>
        <w:tc>
          <w:tcPr>
            <w:tcW w:w="219" w:type="dxa"/>
            <w:vAlign w:val="center"/>
            <w:hideMark/>
          </w:tcPr>
          <w:p w14:paraId="0EA04C9F" w14:textId="77777777" w:rsidR="00727833" w:rsidRPr="00727833" w:rsidRDefault="00727833" w:rsidP="00920ECA">
            <w:pPr>
              <w:rPr>
                <w:sz w:val="17"/>
                <w:szCs w:val="17"/>
              </w:rPr>
            </w:pPr>
          </w:p>
        </w:tc>
        <w:tc>
          <w:tcPr>
            <w:tcW w:w="219" w:type="dxa"/>
            <w:vAlign w:val="center"/>
            <w:hideMark/>
          </w:tcPr>
          <w:p w14:paraId="36A834C6" w14:textId="77777777" w:rsidR="00727833" w:rsidRPr="00727833" w:rsidRDefault="00727833" w:rsidP="00920ECA">
            <w:pPr>
              <w:rPr>
                <w:sz w:val="17"/>
                <w:szCs w:val="17"/>
              </w:rPr>
            </w:pPr>
          </w:p>
        </w:tc>
        <w:tc>
          <w:tcPr>
            <w:tcW w:w="219" w:type="dxa"/>
            <w:vAlign w:val="center"/>
            <w:hideMark/>
          </w:tcPr>
          <w:p w14:paraId="6DFD4E91" w14:textId="77777777" w:rsidR="00727833" w:rsidRPr="00727833" w:rsidRDefault="00727833" w:rsidP="00920ECA">
            <w:pPr>
              <w:rPr>
                <w:sz w:val="17"/>
                <w:szCs w:val="17"/>
              </w:rPr>
            </w:pPr>
          </w:p>
        </w:tc>
        <w:tc>
          <w:tcPr>
            <w:tcW w:w="219" w:type="dxa"/>
            <w:vAlign w:val="center"/>
            <w:hideMark/>
          </w:tcPr>
          <w:p w14:paraId="29BC0B2F" w14:textId="77777777" w:rsidR="00727833" w:rsidRPr="00727833" w:rsidRDefault="00727833" w:rsidP="00920ECA">
            <w:pPr>
              <w:rPr>
                <w:sz w:val="17"/>
                <w:szCs w:val="17"/>
              </w:rPr>
            </w:pPr>
          </w:p>
        </w:tc>
        <w:tc>
          <w:tcPr>
            <w:tcW w:w="219" w:type="dxa"/>
            <w:vAlign w:val="center"/>
            <w:hideMark/>
          </w:tcPr>
          <w:p w14:paraId="2E05E351" w14:textId="77777777" w:rsidR="00727833" w:rsidRPr="00727833" w:rsidRDefault="00727833" w:rsidP="00920ECA">
            <w:pPr>
              <w:rPr>
                <w:sz w:val="17"/>
                <w:szCs w:val="17"/>
              </w:rPr>
            </w:pPr>
          </w:p>
        </w:tc>
        <w:tc>
          <w:tcPr>
            <w:tcW w:w="219" w:type="dxa"/>
            <w:vAlign w:val="center"/>
            <w:hideMark/>
          </w:tcPr>
          <w:p w14:paraId="32EE5AB7" w14:textId="77777777" w:rsidR="00727833" w:rsidRPr="00727833" w:rsidRDefault="00727833" w:rsidP="00920ECA">
            <w:pPr>
              <w:rPr>
                <w:sz w:val="17"/>
                <w:szCs w:val="17"/>
              </w:rPr>
            </w:pPr>
          </w:p>
        </w:tc>
      </w:tr>
      <w:tr w:rsidR="00727833" w:rsidRPr="00727833" w14:paraId="5C1AA920" w14:textId="77777777" w:rsidTr="00727833">
        <w:trPr>
          <w:trHeight w:val="375"/>
          <w:jc w:val="center"/>
        </w:trPr>
        <w:tc>
          <w:tcPr>
            <w:tcW w:w="469" w:type="dxa"/>
            <w:tcBorders>
              <w:top w:val="nil"/>
              <w:left w:val="single" w:sz="8" w:space="0" w:color="auto"/>
              <w:bottom w:val="nil"/>
              <w:right w:val="single" w:sz="4" w:space="0" w:color="auto"/>
            </w:tcBorders>
            <w:shd w:val="clear" w:color="auto" w:fill="auto"/>
            <w:noWrap/>
            <w:vAlign w:val="bottom"/>
            <w:hideMark/>
          </w:tcPr>
          <w:p w14:paraId="0DD4FD8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xml:space="preserve"> 15.1</w:t>
            </w:r>
          </w:p>
        </w:tc>
        <w:tc>
          <w:tcPr>
            <w:tcW w:w="5065" w:type="dxa"/>
            <w:gridSpan w:val="3"/>
            <w:tcBorders>
              <w:top w:val="single" w:sz="4" w:space="0" w:color="auto"/>
              <w:left w:val="single" w:sz="4" w:space="0" w:color="auto"/>
              <w:bottom w:val="single" w:sz="4" w:space="0" w:color="auto"/>
              <w:right w:val="nil"/>
            </w:tcBorders>
            <w:shd w:val="clear" w:color="auto" w:fill="auto"/>
            <w:noWrap/>
            <w:vAlign w:val="bottom"/>
            <w:hideMark/>
          </w:tcPr>
          <w:p w14:paraId="3F0FCBC9"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 отчисления ППП</w:t>
            </w:r>
          </w:p>
        </w:tc>
        <w:tc>
          <w:tcPr>
            <w:tcW w:w="254" w:type="dxa"/>
            <w:tcBorders>
              <w:top w:val="nil"/>
              <w:left w:val="nil"/>
              <w:bottom w:val="single" w:sz="4" w:space="0" w:color="auto"/>
              <w:right w:val="nil"/>
            </w:tcBorders>
            <w:shd w:val="clear" w:color="auto" w:fill="auto"/>
            <w:noWrap/>
            <w:vAlign w:val="bottom"/>
            <w:hideMark/>
          </w:tcPr>
          <w:p w14:paraId="5C09B562"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B8068DC"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0843AE3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8 797,86</w:t>
            </w:r>
          </w:p>
        </w:tc>
        <w:tc>
          <w:tcPr>
            <w:tcW w:w="1231" w:type="dxa"/>
            <w:tcBorders>
              <w:top w:val="nil"/>
              <w:left w:val="nil"/>
              <w:bottom w:val="single" w:sz="4" w:space="0" w:color="auto"/>
              <w:right w:val="single" w:sz="4" w:space="0" w:color="auto"/>
            </w:tcBorders>
            <w:shd w:val="clear" w:color="auto" w:fill="auto"/>
            <w:noWrap/>
            <w:vAlign w:val="bottom"/>
            <w:hideMark/>
          </w:tcPr>
          <w:p w14:paraId="277F5C3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9 114,41</w:t>
            </w:r>
          </w:p>
        </w:tc>
        <w:tc>
          <w:tcPr>
            <w:tcW w:w="1206" w:type="dxa"/>
            <w:tcBorders>
              <w:top w:val="nil"/>
              <w:left w:val="nil"/>
              <w:bottom w:val="single" w:sz="4" w:space="0" w:color="auto"/>
              <w:right w:val="nil"/>
            </w:tcBorders>
            <w:shd w:val="clear" w:color="auto" w:fill="auto"/>
            <w:noWrap/>
            <w:vAlign w:val="bottom"/>
            <w:hideMark/>
          </w:tcPr>
          <w:p w14:paraId="5C012A2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8 300,70</w:t>
            </w:r>
          </w:p>
        </w:tc>
        <w:tc>
          <w:tcPr>
            <w:tcW w:w="1079" w:type="dxa"/>
            <w:tcBorders>
              <w:top w:val="nil"/>
              <w:left w:val="single" w:sz="4" w:space="0" w:color="auto"/>
              <w:bottom w:val="single" w:sz="4" w:space="0" w:color="auto"/>
              <w:right w:val="nil"/>
            </w:tcBorders>
            <w:shd w:val="clear" w:color="auto" w:fill="auto"/>
            <w:noWrap/>
            <w:vAlign w:val="bottom"/>
            <w:hideMark/>
          </w:tcPr>
          <w:p w14:paraId="33BA1BC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-497,17</w:t>
            </w:r>
          </w:p>
        </w:tc>
        <w:tc>
          <w:tcPr>
            <w:tcW w:w="1089" w:type="dxa"/>
            <w:tcBorders>
              <w:top w:val="nil"/>
              <w:left w:val="single" w:sz="4" w:space="0" w:color="auto"/>
              <w:bottom w:val="single" w:sz="4" w:space="0" w:color="auto"/>
              <w:right w:val="nil"/>
            </w:tcBorders>
            <w:shd w:val="clear" w:color="auto" w:fill="auto"/>
            <w:noWrap/>
            <w:vAlign w:val="bottom"/>
            <w:hideMark/>
          </w:tcPr>
          <w:p w14:paraId="05C7F7A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-5,65</w:t>
            </w:r>
          </w:p>
        </w:tc>
        <w:tc>
          <w:tcPr>
            <w:tcW w:w="219" w:type="dxa"/>
            <w:vAlign w:val="center"/>
            <w:hideMark/>
          </w:tcPr>
          <w:p w14:paraId="22EE8ABB" w14:textId="77777777" w:rsidR="00727833" w:rsidRPr="00727833" w:rsidRDefault="00727833" w:rsidP="00920ECA">
            <w:pPr>
              <w:rPr>
                <w:sz w:val="17"/>
                <w:szCs w:val="17"/>
              </w:rPr>
            </w:pPr>
          </w:p>
        </w:tc>
        <w:tc>
          <w:tcPr>
            <w:tcW w:w="219" w:type="dxa"/>
            <w:vAlign w:val="center"/>
            <w:hideMark/>
          </w:tcPr>
          <w:p w14:paraId="344CF45D" w14:textId="77777777" w:rsidR="00727833" w:rsidRPr="00727833" w:rsidRDefault="00727833" w:rsidP="00920ECA">
            <w:pPr>
              <w:rPr>
                <w:sz w:val="17"/>
                <w:szCs w:val="17"/>
              </w:rPr>
            </w:pPr>
          </w:p>
        </w:tc>
        <w:tc>
          <w:tcPr>
            <w:tcW w:w="219" w:type="dxa"/>
            <w:vAlign w:val="center"/>
            <w:hideMark/>
          </w:tcPr>
          <w:p w14:paraId="074751C1" w14:textId="77777777" w:rsidR="00727833" w:rsidRPr="00727833" w:rsidRDefault="00727833" w:rsidP="00920ECA">
            <w:pPr>
              <w:rPr>
                <w:sz w:val="17"/>
                <w:szCs w:val="17"/>
              </w:rPr>
            </w:pPr>
          </w:p>
        </w:tc>
        <w:tc>
          <w:tcPr>
            <w:tcW w:w="219" w:type="dxa"/>
            <w:vAlign w:val="center"/>
            <w:hideMark/>
          </w:tcPr>
          <w:p w14:paraId="561814E8" w14:textId="77777777" w:rsidR="00727833" w:rsidRPr="00727833" w:rsidRDefault="00727833" w:rsidP="00920ECA">
            <w:pPr>
              <w:rPr>
                <w:sz w:val="17"/>
                <w:szCs w:val="17"/>
              </w:rPr>
            </w:pPr>
          </w:p>
        </w:tc>
        <w:tc>
          <w:tcPr>
            <w:tcW w:w="219" w:type="dxa"/>
            <w:vAlign w:val="center"/>
            <w:hideMark/>
          </w:tcPr>
          <w:p w14:paraId="74E6E02B" w14:textId="77777777" w:rsidR="00727833" w:rsidRPr="00727833" w:rsidRDefault="00727833" w:rsidP="00920ECA">
            <w:pPr>
              <w:rPr>
                <w:sz w:val="17"/>
                <w:szCs w:val="17"/>
              </w:rPr>
            </w:pPr>
          </w:p>
        </w:tc>
        <w:tc>
          <w:tcPr>
            <w:tcW w:w="219" w:type="dxa"/>
            <w:vAlign w:val="center"/>
            <w:hideMark/>
          </w:tcPr>
          <w:p w14:paraId="5832D44B" w14:textId="77777777" w:rsidR="00727833" w:rsidRPr="00727833" w:rsidRDefault="00727833" w:rsidP="00920ECA">
            <w:pPr>
              <w:rPr>
                <w:sz w:val="17"/>
                <w:szCs w:val="17"/>
              </w:rPr>
            </w:pPr>
          </w:p>
        </w:tc>
        <w:tc>
          <w:tcPr>
            <w:tcW w:w="219" w:type="dxa"/>
            <w:vAlign w:val="center"/>
            <w:hideMark/>
          </w:tcPr>
          <w:p w14:paraId="3107390F" w14:textId="77777777" w:rsidR="00727833" w:rsidRPr="00727833" w:rsidRDefault="00727833" w:rsidP="00920ECA">
            <w:pPr>
              <w:rPr>
                <w:sz w:val="17"/>
                <w:szCs w:val="17"/>
              </w:rPr>
            </w:pPr>
          </w:p>
        </w:tc>
        <w:tc>
          <w:tcPr>
            <w:tcW w:w="219" w:type="dxa"/>
            <w:vAlign w:val="center"/>
            <w:hideMark/>
          </w:tcPr>
          <w:p w14:paraId="7D24B8EE" w14:textId="77777777" w:rsidR="00727833" w:rsidRPr="00727833" w:rsidRDefault="00727833" w:rsidP="00920ECA">
            <w:pPr>
              <w:rPr>
                <w:sz w:val="17"/>
                <w:szCs w:val="17"/>
              </w:rPr>
            </w:pPr>
          </w:p>
        </w:tc>
        <w:tc>
          <w:tcPr>
            <w:tcW w:w="219" w:type="dxa"/>
            <w:vAlign w:val="center"/>
            <w:hideMark/>
          </w:tcPr>
          <w:p w14:paraId="04D7836B" w14:textId="77777777" w:rsidR="00727833" w:rsidRPr="00727833" w:rsidRDefault="00727833" w:rsidP="00920ECA">
            <w:pPr>
              <w:rPr>
                <w:sz w:val="17"/>
                <w:szCs w:val="17"/>
              </w:rPr>
            </w:pPr>
          </w:p>
        </w:tc>
        <w:tc>
          <w:tcPr>
            <w:tcW w:w="219" w:type="dxa"/>
            <w:vAlign w:val="center"/>
            <w:hideMark/>
          </w:tcPr>
          <w:p w14:paraId="5AD94436" w14:textId="77777777" w:rsidR="00727833" w:rsidRPr="00727833" w:rsidRDefault="00727833" w:rsidP="00920ECA">
            <w:pPr>
              <w:rPr>
                <w:sz w:val="17"/>
                <w:szCs w:val="17"/>
              </w:rPr>
            </w:pPr>
          </w:p>
        </w:tc>
      </w:tr>
      <w:tr w:rsidR="00727833" w:rsidRPr="00727833" w14:paraId="29BB918B" w14:textId="77777777" w:rsidTr="00727833">
        <w:trPr>
          <w:trHeight w:val="375"/>
          <w:jc w:val="center"/>
        </w:trPr>
        <w:tc>
          <w:tcPr>
            <w:tcW w:w="4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D724D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16</w:t>
            </w:r>
          </w:p>
        </w:tc>
        <w:tc>
          <w:tcPr>
            <w:tcW w:w="53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AD1B62"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Амортизация основных средств и нематериальных активов</w:t>
            </w:r>
          </w:p>
        </w:tc>
        <w:tc>
          <w:tcPr>
            <w:tcW w:w="725" w:type="dxa"/>
            <w:tcBorders>
              <w:top w:val="nil"/>
              <w:left w:val="nil"/>
              <w:bottom w:val="single" w:sz="4" w:space="0" w:color="auto"/>
              <w:right w:val="single" w:sz="4" w:space="0" w:color="auto"/>
            </w:tcBorders>
            <w:shd w:val="clear" w:color="auto" w:fill="auto"/>
            <w:noWrap/>
            <w:vAlign w:val="bottom"/>
            <w:hideMark/>
          </w:tcPr>
          <w:p w14:paraId="710038D1"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3090AF4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6 333,25</w:t>
            </w:r>
          </w:p>
        </w:tc>
        <w:tc>
          <w:tcPr>
            <w:tcW w:w="1231" w:type="dxa"/>
            <w:tcBorders>
              <w:top w:val="nil"/>
              <w:left w:val="nil"/>
              <w:bottom w:val="single" w:sz="4" w:space="0" w:color="auto"/>
              <w:right w:val="single" w:sz="4" w:space="0" w:color="auto"/>
            </w:tcBorders>
            <w:shd w:val="clear" w:color="auto" w:fill="auto"/>
            <w:noWrap/>
            <w:vAlign w:val="bottom"/>
            <w:hideMark/>
          </w:tcPr>
          <w:p w14:paraId="39A1DCBD"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8 120,94</w:t>
            </w:r>
          </w:p>
        </w:tc>
        <w:tc>
          <w:tcPr>
            <w:tcW w:w="1206" w:type="dxa"/>
            <w:tcBorders>
              <w:top w:val="nil"/>
              <w:left w:val="nil"/>
              <w:bottom w:val="single" w:sz="4" w:space="0" w:color="auto"/>
              <w:right w:val="single" w:sz="4" w:space="0" w:color="auto"/>
            </w:tcBorders>
            <w:shd w:val="clear" w:color="auto" w:fill="auto"/>
            <w:noWrap/>
            <w:vAlign w:val="bottom"/>
            <w:hideMark/>
          </w:tcPr>
          <w:p w14:paraId="119E083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8 120,94</w:t>
            </w:r>
          </w:p>
        </w:tc>
        <w:tc>
          <w:tcPr>
            <w:tcW w:w="1079" w:type="dxa"/>
            <w:tcBorders>
              <w:top w:val="nil"/>
              <w:left w:val="nil"/>
              <w:bottom w:val="single" w:sz="4" w:space="0" w:color="auto"/>
              <w:right w:val="single" w:sz="4" w:space="0" w:color="auto"/>
            </w:tcBorders>
            <w:shd w:val="clear" w:color="auto" w:fill="auto"/>
            <w:noWrap/>
            <w:vAlign w:val="bottom"/>
            <w:hideMark/>
          </w:tcPr>
          <w:p w14:paraId="76AEF43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1 787,69</w:t>
            </w:r>
          </w:p>
        </w:tc>
        <w:tc>
          <w:tcPr>
            <w:tcW w:w="1089" w:type="dxa"/>
            <w:tcBorders>
              <w:top w:val="nil"/>
              <w:left w:val="nil"/>
              <w:bottom w:val="single" w:sz="4" w:space="0" w:color="auto"/>
              <w:right w:val="single" w:sz="4" w:space="0" w:color="auto"/>
            </w:tcBorders>
            <w:shd w:val="clear" w:color="auto" w:fill="auto"/>
            <w:noWrap/>
            <w:vAlign w:val="bottom"/>
            <w:hideMark/>
          </w:tcPr>
          <w:p w14:paraId="30DC871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28,23</w:t>
            </w:r>
          </w:p>
        </w:tc>
        <w:tc>
          <w:tcPr>
            <w:tcW w:w="219" w:type="dxa"/>
            <w:vAlign w:val="center"/>
            <w:hideMark/>
          </w:tcPr>
          <w:p w14:paraId="36CDB001" w14:textId="77777777" w:rsidR="00727833" w:rsidRPr="00727833" w:rsidRDefault="00727833" w:rsidP="00920ECA">
            <w:pPr>
              <w:rPr>
                <w:sz w:val="17"/>
                <w:szCs w:val="17"/>
              </w:rPr>
            </w:pPr>
          </w:p>
        </w:tc>
        <w:tc>
          <w:tcPr>
            <w:tcW w:w="219" w:type="dxa"/>
            <w:vAlign w:val="center"/>
            <w:hideMark/>
          </w:tcPr>
          <w:p w14:paraId="0BE5EBB6" w14:textId="77777777" w:rsidR="00727833" w:rsidRPr="00727833" w:rsidRDefault="00727833" w:rsidP="00920ECA">
            <w:pPr>
              <w:rPr>
                <w:sz w:val="17"/>
                <w:szCs w:val="17"/>
              </w:rPr>
            </w:pPr>
          </w:p>
        </w:tc>
        <w:tc>
          <w:tcPr>
            <w:tcW w:w="219" w:type="dxa"/>
            <w:vAlign w:val="center"/>
            <w:hideMark/>
          </w:tcPr>
          <w:p w14:paraId="0E905453" w14:textId="77777777" w:rsidR="00727833" w:rsidRPr="00727833" w:rsidRDefault="00727833" w:rsidP="00920ECA">
            <w:pPr>
              <w:rPr>
                <w:sz w:val="17"/>
                <w:szCs w:val="17"/>
              </w:rPr>
            </w:pPr>
          </w:p>
        </w:tc>
        <w:tc>
          <w:tcPr>
            <w:tcW w:w="219" w:type="dxa"/>
            <w:vAlign w:val="center"/>
            <w:hideMark/>
          </w:tcPr>
          <w:p w14:paraId="51FFB843" w14:textId="77777777" w:rsidR="00727833" w:rsidRPr="00727833" w:rsidRDefault="00727833" w:rsidP="00920ECA">
            <w:pPr>
              <w:rPr>
                <w:sz w:val="17"/>
                <w:szCs w:val="17"/>
              </w:rPr>
            </w:pPr>
          </w:p>
        </w:tc>
        <w:tc>
          <w:tcPr>
            <w:tcW w:w="219" w:type="dxa"/>
            <w:vAlign w:val="center"/>
            <w:hideMark/>
          </w:tcPr>
          <w:p w14:paraId="5A4CC073" w14:textId="77777777" w:rsidR="00727833" w:rsidRPr="00727833" w:rsidRDefault="00727833" w:rsidP="00920ECA">
            <w:pPr>
              <w:rPr>
                <w:sz w:val="17"/>
                <w:szCs w:val="17"/>
              </w:rPr>
            </w:pPr>
          </w:p>
        </w:tc>
        <w:tc>
          <w:tcPr>
            <w:tcW w:w="219" w:type="dxa"/>
            <w:vAlign w:val="center"/>
            <w:hideMark/>
          </w:tcPr>
          <w:p w14:paraId="4D7FDB03" w14:textId="77777777" w:rsidR="00727833" w:rsidRPr="00727833" w:rsidRDefault="00727833" w:rsidP="00920ECA">
            <w:pPr>
              <w:rPr>
                <w:sz w:val="17"/>
                <w:szCs w:val="17"/>
              </w:rPr>
            </w:pPr>
          </w:p>
        </w:tc>
        <w:tc>
          <w:tcPr>
            <w:tcW w:w="219" w:type="dxa"/>
            <w:vAlign w:val="center"/>
            <w:hideMark/>
          </w:tcPr>
          <w:p w14:paraId="3D01D6C2" w14:textId="77777777" w:rsidR="00727833" w:rsidRPr="00727833" w:rsidRDefault="00727833" w:rsidP="00920ECA">
            <w:pPr>
              <w:rPr>
                <w:sz w:val="17"/>
                <w:szCs w:val="17"/>
              </w:rPr>
            </w:pPr>
          </w:p>
        </w:tc>
        <w:tc>
          <w:tcPr>
            <w:tcW w:w="219" w:type="dxa"/>
            <w:vAlign w:val="center"/>
            <w:hideMark/>
          </w:tcPr>
          <w:p w14:paraId="0A98B40F" w14:textId="77777777" w:rsidR="00727833" w:rsidRPr="00727833" w:rsidRDefault="00727833" w:rsidP="00920ECA">
            <w:pPr>
              <w:rPr>
                <w:sz w:val="17"/>
                <w:szCs w:val="17"/>
              </w:rPr>
            </w:pPr>
          </w:p>
        </w:tc>
        <w:tc>
          <w:tcPr>
            <w:tcW w:w="219" w:type="dxa"/>
            <w:vAlign w:val="center"/>
            <w:hideMark/>
          </w:tcPr>
          <w:p w14:paraId="1F40664A" w14:textId="77777777" w:rsidR="00727833" w:rsidRPr="00727833" w:rsidRDefault="00727833" w:rsidP="00920ECA">
            <w:pPr>
              <w:rPr>
                <w:sz w:val="17"/>
                <w:szCs w:val="17"/>
              </w:rPr>
            </w:pPr>
          </w:p>
        </w:tc>
        <w:tc>
          <w:tcPr>
            <w:tcW w:w="219" w:type="dxa"/>
            <w:vAlign w:val="center"/>
            <w:hideMark/>
          </w:tcPr>
          <w:p w14:paraId="04A0D943" w14:textId="77777777" w:rsidR="00727833" w:rsidRPr="00727833" w:rsidRDefault="00727833" w:rsidP="00920ECA">
            <w:pPr>
              <w:rPr>
                <w:sz w:val="17"/>
                <w:szCs w:val="17"/>
              </w:rPr>
            </w:pPr>
          </w:p>
        </w:tc>
      </w:tr>
      <w:tr w:rsidR="00727833" w:rsidRPr="00727833" w14:paraId="25C2CA5E"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1BCB4FCC"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17</w:t>
            </w:r>
          </w:p>
        </w:tc>
        <w:tc>
          <w:tcPr>
            <w:tcW w:w="53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C117D4"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Расходы на выплаты по договорам займа и кредитным договорам</w:t>
            </w:r>
          </w:p>
        </w:tc>
        <w:tc>
          <w:tcPr>
            <w:tcW w:w="725" w:type="dxa"/>
            <w:tcBorders>
              <w:top w:val="nil"/>
              <w:left w:val="nil"/>
              <w:bottom w:val="single" w:sz="4" w:space="0" w:color="auto"/>
              <w:right w:val="single" w:sz="4" w:space="0" w:color="auto"/>
            </w:tcBorders>
            <w:shd w:val="clear" w:color="auto" w:fill="auto"/>
            <w:noWrap/>
            <w:vAlign w:val="bottom"/>
            <w:hideMark/>
          </w:tcPr>
          <w:p w14:paraId="47BC0E3C"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147AF50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4C17EB1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206" w:type="dxa"/>
            <w:tcBorders>
              <w:top w:val="nil"/>
              <w:left w:val="nil"/>
              <w:bottom w:val="single" w:sz="4" w:space="0" w:color="auto"/>
              <w:right w:val="single" w:sz="4" w:space="0" w:color="auto"/>
            </w:tcBorders>
            <w:shd w:val="clear" w:color="auto" w:fill="auto"/>
            <w:noWrap/>
            <w:vAlign w:val="bottom"/>
            <w:hideMark/>
          </w:tcPr>
          <w:p w14:paraId="4CA26C0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79" w:type="dxa"/>
            <w:tcBorders>
              <w:top w:val="nil"/>
              <w:left w:val="nil"/>
              <w:bottom w:val="single" w:sz="4" w:space="0" w:color="auto"/>
              <w:right w:val="single" w:sz="4" w:space="0" w:color="auto"/>
            </w:tcBorders>
            <w:shd w:val="clear" w:color="auto" w:fill="auto"/>
            <w:noWrap/>
            <w:vAlign w:val="bottom"/>
            <w:hideMark/>
          </w:tcPr>
          <w:p w14:paraId="0E173BDC"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2C602F4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w:t>
            </w:r>
          </w:p>
        </w:tc>
        <w:tc>
          <w:tcPr>
            <w:tcW w:w="219" w:type="dxa"/>
            <w:vAlign w:val="center"/>
            <w:hideMark/>
          </w:tcPr>
          <w:p w14:paraId="7EB3DADB" w14:textId="77777777" w:rsidR="00727833" w:rsidRPr="00727833" w:rsidRDefault="00727833" w:rsidP="00920ECA">
            <w:pPr>
              <w:rPr>
                <w:sz w:val="17"/>
                <w:szCs w:val="17"/>
              </w:rPr>
            </w:pPr>
          </w:p>
        </w:tc>
        <w:tc>
          <w:tcPr>
            <w:tcW w:w="219" w:type="dxa"/>
            <w:vAlign w:val="center"/>
            <w:hideMark/>
          </w:tcPr>
          <w:p w14:paraId="54DFF61F" w14:textId="77777777" w:rsidR="00727833" w:rsidRPr="00727833" w:rsidRDefault="00727833" w:rsidP="00920ECA">
            <w:pPr>
              <w:rPr>
                <w:sz w:val="17"/>
                <w:szCs w:val="17"/>
              </w:rPr>
            </w:pPr>
          </w:p>
        </w:tc>
        <w:tc>
          <w:tcPr>
            <w:tcW w:w="219" w:type="dxa"/>
            <w:vAlign w:val="center"/>
            <w:hideMark/>
          </w:tcPr>
          <w:p w14:paraId="2EF1F920" w14:textId="77777777" w:rsidR="00727833" w:rsidRPr="00727833" w:rsidRDefault="00727833" w:rsidP="00920ECA">
            <w:pPr>
              <w:rPr>
                <w:sz w:val="17"/>
                <w:szCs w:val="17"/>
              </w:rPr>
            </w:pPr>
          </w:p>
        </w:tc>
        <w:tc>
          <w:tcPr>
            <w:tcW w:w="219" w:type="dxa"/>
            <w:vAlign w:val="center"/>
            <w:hideMark/>
          </w:tcPr>
          <w:p w14:paraId="13EF0FC1" w14:textId="77777777" w:rsidR="00727833" w:rsidRPr="00727833" w:rsidRDefault="00727833" w:rsidP="00920ECA">
            <w:pPr>
              <w:rPr>
                <w:sz w:val="17"/>
                <w:szCs w:val="17"/>
              </w:rPr>
            </w:pPr>
          </w:p>
        </w:tc>
        <w:tc>
          <w:tcPr>
            <w:tcW w:w="219" w:type="dxa"/>
            <w:vAlign w:val="center"/>
            <w:hideMark/>
          </w:tcPr>
          <w:p w14:paraId="553C0B65" w14:textId="77777777" w:rsidR="00727833" w:rsidRPr="00727833" w:rsidRDefault="00727833" w:rsidP="00920ECA">
            <w:pPr>
              <w:rPr>
                <w:sz w:val="17"/>
                <w:szCs w:val="17"/>
              </w:rPr>
            </w:pPr>
          </w:p>
        </w:tc>
        <w:tc>
          <w:tcPr>
            <w:tcW w:w="219" w:type="dxa"/>
            <w:vAlign w:val="center"/>
            <w:hideMark/>
          </w:tcPr>
          <w:p w14:paraId="7B8E08F0" w14:textId="77777777" w:rsidR="00727833" w:rsidRPr="00727833" w:rsidRDefault="00727833" w:rsidP="00920ECA">
            <w:pPr>
              <w:rPr>
                <w:sz w:val="17"/>
                <w:szCs w:val="17"/>
              </w:rPr>
            </w:pPr>
          </w:p>
        </w:tc>
        <w:tc>
          <w:tcPr>
            <w:tcW w:w="219" w:type="dxa"/>
            <w:vAlign w:val="center"/>
            <w:hideMark/>
          </w:tcPr>
          <w:p w14:paraId="12F9EAEF" w14:textId="77777777" w:rsidR="00727833" w:rsidRPr="00727833" w:rsidRDefault="00727833" w:rsidP="00920ECA">
            <w:pPr>
              <w:rPr>
                <w:sz w:val="17"/>
                <w:szCs w:val="17"/>
              </w:rPr>
            </w:pPr>
          </w:p>
        </w:tc>
        <w:tc>
          <w:tcPr>
            <w:tcW w:w="219" w:type="dxa"/>
            <w:vAlign w:val="center"/>
            <w:hideMark/>
          </w:tcPr>
          <w:p w14:paraId="18B67D29" w14:textId="77777777" w:rsidR="00727833" w:rsidRPr="00727833" w:rsidRDefault="00727833" w:rsidP="00920ECA">
            <w:pPr>
              <w:rPr>
                <w:sz w:val="17"/>
                <w:szCs w:val="17"/>
              </w:rPr>
            </w:pPr>
          </w:p>
        </w:tc>
        <w:tc>
          <w:tcPr>
            <w:tcW w:w="219" w:type="dxa"/>
            <w:vAlign w:val="center"/>
            <w:hideMark/>
          </w:tcPr>
          <w:p w14:paraId="2BEC596C" w14:textId="77777777" w:rsidR="00727833" w:rsidRPr="00727833" w:rsidRDefault="00727833" w:rsidP="00920ECA">
            <w:pPr>
              <w:rPr>
                <w:sz w:val="17"/>
                <w:szCs w:val="17"/>
              </w:rPr>
            </w:pPr>
          </w:p>
        </w:tc>
        <w:tc>
          <w:tcPr>
            <w:tcW w:w="219" w:type="dxa"/>
            <w:vAlign w:val="center"/>
            <w:hideMark/>
          </w:tcPr>
          <w:p w14:paraId="252F61AC" w14:textId="77777777" w:rsidR="00727833" w:rsidRPr="00727833" w:rsidRDefault="00727833" w:rsidP="00920ECA">
            <w:pPr>
              <w:rPr>
                <w:sz w:val="17"/>
                <w:szCs w:val="17"/>
              </w:rPr>
            </w:pPr>
          </w:p>
        </w:tc>
      </w:tr>
      <w:tr w:rsidR="00727833" w:rsidRPr="00727833" w14:paraId="5E032A15"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3CDA4B8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18</w:t>
            </w:r>
          </w:p>
        </w:tc>
        <w:tc>
          <w:tcPr>
            <w:tcW w:w="5319" w:type="dxa"/>
            <w:gridSpan w:val="4"/>
            <w:tcBorders>
              <w:top w:val="single" w:sz="4" w:space="0" w:color="auto"/>
              <w:left w:val="nil"/>
              <w:bottom w:val="single" w:sz="4" w:space="0" w:color="auto"/>
              <w:right w:val="nil"/>
            </w:tcBorders>
            <w:shd w:val="clear" w:color="auto" w:fill="auto"/>
            <w:noWrap/>
            <w:vAlign w:val="bottom"/>
            <w:hideMark/>
          </w:tcPr>
          <w:p w14:paraId="1D90F3B5"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Расходы, связанные с подключением объектов заявителей</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CE222EB"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6A628C1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61A5AF83"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206" w:type="dxa"/>
            <w:tcBorders>
              <w:top w:val="nil"/>
              <w:left w:val="nil"/>
              <w:bottom w:val="single" w:sz="4" w:space="0" w:color="auto"/>
              <w:right w:val="single" w:sz="4" w:space="0" w:color="auto"/>
            </w:tcBorders>
            <w:shd w:val="clear" w:color="auto" w:fill="auto"/>
            <w:noWrap/>
            <w:vAlign w:val="bottom"/>
            <w:hideMark/>
          </w:tcPr>
          <w:p w14:paraId="2C4B2E46"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79" w:type="dxa"/>
            <w:tcBorders>
              <w:top w:val="nil"/>
              <w:left w:val="nil"/>
              <w:bottom w:val="single" w:sz="4" w:space="0" w:color="auto"/>
              <w:right w:val="single" w:sz="4" w:space="0" w:color="auto"/>
            </w:tcBorders>
            <w:shd w:val="clear" w:color="auto" w:fill="auto"/>
            <w:noWrap/>
            <w:vAlign w:val="bottom"/>
            <w:hideMark/>
          </w:tcPr>
          <w:p w14:paraId="5B3B0CA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0361E2C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w:t>
            </w:r>
          </w:p>
        </w:tc>
        <w:tc>
          <w:tcPr>
            <w:tcW w:w="219" w:type="dxa"/>
            <w:vAlign w:val="center"/>
            <w:hideMark/>
          </w:tcPr>
          <w:p w14:paraId="605F7207" w14:textId="77777777" w:rsidR="00727833" w:rsidRPr="00727833" w:rsidRDefault="00727833" w:rsidP="00920ECA">
            <w:pPr>
              <w:rPr>
                <w:sz w:val="17"/>
                <w:szCs w:val="17"/>
              </w:rPr>
            </w:pPr>
          </w:p>
        </w:tc>
        <w:tc>
          <w:tcPr>
            <w:tcW w:w="219" w:type="dxa"/>
            <w:vAlign w:val="center"/>
            <w:hideMark/>
          </w:tcPr>
          <w:p w14:paraId="48A65FF8" w14:textId="77777777" w:rsidR="00727833" w:rsidRPr="00727833" w:rsidRDefault="00727833" w:rsidP="00920ECA">
            <w:pPr>
              <w:rPr>
                <w:sz w:val="17"/>
                <w:szCs w:val="17"/>
              </w:rPr>
            </w:pPr>
          </w:p>
        </w:tc>
        <w:tc>
          <w:tcPr>
            <w:tcW w:w="219" w:type="dxa"/>
            <w:vAlign w:val="center"/>
            <w:hideMark/>
          </w:tcPr>
          <w:p w14:paraId="31BC8D61" w14:textId="77777777" w:rsidR="00727833" w:rsidRPr="00727833" w:rsidRDefault="00727833" w:rsidP="00920ECA">
            <w:pPr>
              <w:rPr>
                <w:sz w:val="17"/>
                <w:szCs w:val="17"/>
              </w:rPr>
            </w:pPr>
          </w:p>
        </w:tc>
        <w:tc>
          <w:tcPr>
            <w:tcW w:w="219" w:type="dxa"/>
            <w:vAlign w:val="center"/>
            <w:hideMark/>
          </w:tcPr>
          <w:p w14:paraId="29888560" w14:textId="77777777" w:rsidR="00727833" w:rsidRPr="00727833" w:rsidRDefault="00727833" w:rsidP="00920ECA">
            <w:pPr>
              <w:rPr>
                <w:sz w:val="17"/>
                <w:szCs w:val="17"/>
              </w:rPr>
            </w:pPr>
          </w:p>
        </w:tc>
        <w:tc>
          <w:tcPr>
            <w:tcW w:w="219" w:type="dxa"/>
            <w:vAlign w:val="center"/>
            <w:hideMark/>
          </w:tcPr>
          <w:p w14:paraId="7571841F" w14:textId="77777777" w:rsidR="00727833" w:rsidRPr="00727833" w:rsidRDefault="00727833" w:rsidP="00920ECA">
            <w:pPr>
              <w:rPr>
                <w:sz w:val="17"/>
                <w:szCs w:val="17"/>
              </w:rPr>
            </w:pPr>
          </w:p>
        </w:tc>
        <w:tc>
          <w:tcPr>
            <w:tcW w:w="219" w:type="dxa"/>
            <w:vAlign w:val="center"/>
            <w:hideMark/>
          </w:tcPr>
          <w:p w14:paraId="1EE687B5" w14:textId="77777777" w:rsidR="00727833" w:rsidRPr="00727833" w:rsidRDefault="00727833" w:rsidP="00920ECA">
            <w:pPr>
              <w:rPr>
                <w:sz w:val="17"/>
                <w:szCs w:val="17"/>
              </w:rPr>
            </w:pPr>
          </w:p>
        </w:tc>
        <w:tc>
          <w:tcPr>
            <w:tcW w:w="219" w:type="dxa"/>
            <w:vAlign w:val="center"/>
            <w:hideMark/>
          </w:tcPr>
          <w:p w14:paraId="0CF0FAB5" w14:textId="77777777" w:rsidR="00727833" w:rsidRPr="00727833" w:rsidRDefault="00727833" w:rsidP="00920ECA">
            <w:pPr>
              <w:rPr>
                <w:sz w:val="17"/>
                <w:szCs w:val="17"/>
              </w:rPr>
            </w:pPr>
          </w:p>
        </w:tc>
        <w:tc>
          <w:tcPr>
            <w:tcW w:w="219" w:type="dxa"/>
            <w:vAlign w:val="center"/>
            <w:hideMark/>
          </w:tcPr>
          <w:p w14:paraId="13CE9DF7" w14:textId="77777777" w:rsidR="00727833" w:rsidRPr="00727833" w:rsidRDefault="00727833" w:rsidP="00920ECA">
            <w:pPr>
              <w:rPr>
                <w:sz w:val="17"/>
                <w:szCs w:val="17"/>
              </w:rPr>
            </w:pPr>
          </w:p>
        </w:tc>
        <w:tc>
          <w:tcPr>
            <w:tcW w:w="219" w:type="dxa"/>
            <w:vAlign w:val="center"/>
            <w:hideMark/>
          </w:tcPr>
          <w:p w14:paraId="788EC6A6" w14:textId="77777777" w:rsidR="00727833" w:rsidRPr="00727833" w:rsidRDefault="00727833" w:rsidP="00920ECA">
            <w:pPr>
              <w:rPr>
                <w:sz w:val="17"/>
                <w:szCs w:val="17"/>
              </w:rPr>
            </w:pPr>
          </w:p>
        </w:tc>
        <w:tc>
          <w:tcPr>
            <w:tcW w:w="219" w:type="dxa"/>
            <w:vAlign w:val="center"/>
            <w:hideMark/>
          </w:tcPr>
          <w:p w14:paraId="1867B7CE" w14:textId="77777777" w:rsidR="00727833" w:rsidRPr="00727833" w:rsidRDefault="00727833" w:rsidP="00920ECA">
            <w:pPr>
              <w:rPr>
                <w:sz w:val="17"/>
                <w:szCs w:val="17"/>
              </w:rPr>
            </w:pPr>
          </w:p>
        </w:tc>
      </w:tr>
      <w:tr w:rsidR="00727833" w:rsidRPr="00727833" w14:paraId="5B32FA96"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3A72561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19</w:t>
            </w:r>
          </w:p>
        </w:tc>
        <w:tc>
          <w:tcPr>
            <w:tcW w:w="53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5CE6B3"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Расходы, связанные с созданием нормативных запасов топлива</w:t>
            </w:r>
          </w:p>
        </w:tc>
        <w:tc>
          <w:tcPr>
            <w:tcW w:w="725" w:type="dxa"/>
            <w:tcBorders>
              <w:top w:val="nil"/>
              <w:left w:val="nil"/>
              <w:bottom w:val="single" w:sz="4" w:space="0" w:color="auto"/>
              <w:right w:val="single" w:sz="4" w:space="0" w:color="auto"/>
            </w:tcBorders>
            <w:shd w:val="clear" w:color="auto" w:fill="auto"/>
            <w:noWrap/>
            <w:vAlign w:val="bottom"/>
            <w:hideMark/>
          </w:tcPr>
          <w:p w14:paraId="3A0B4C07"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5E706AB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19BA642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206" w:type="dxa"/>
            <w:tcBorders>
              <w:top w:val="nil"/>
              <w:left w:val="nil"/>
              <w:bottom w:val="single" w:sz="4" w:space="0" w:color="auto"/>
              <w:right w:val="single" w:sz="4" w:space="0" w:color="auto"/>
            </w:tcBorders>
            <w:shd w:val="clear" w:color="auto" w:fill="auto"/>
            <w:noWrap/>
            <w:vAlign w:val="bottom"/>
            <w:hideMark/>
          </w:tcPr>
          <w:p w14:paraId="1EA0905F"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79" w:type="dxa"/>
            <w:tcBorders>
              <w:top w:val="nil"/>
              <w:left w:val="nil"/>
              <w:bottom w:val="single" w:sz="4" w:space="0" w:color="auto"/>
              <w:right w:val="single" w:sz="4" w:space="0" w:color="auto"/>
            </w:tcBorders>
            <w:shd w:val="clear" w:color="auto" w:fill="auto"/>
            <w:noWrap/>
            <w:vAlign w:val="bottom"/>
            <w:hideMark/>
          </w:tcPr>
          <w:p w14:paraId="10CF5771"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7D5A561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w:t>
            </w:r>
          </w:p>
        </w:tc>
        <w:tc>
          <w:tcPr>
            <w:tcW w:w="219" w:type="dxa"/>
            <w:vAlign w:val="center"/>
            <w:hideMark/>
          </w:tcPr>
          <w:p w14:paraId="5880DD60" w14:textId="77777777" w:rsidR="00727833" w:rsidRPr="00727833" w:rsidRDefault="00727833" w:rsidP="00920ECA">
            <w:pPr>
              <w:rPr>
                <w:sz w:val="17"/>
                <w:szCs w:val="17"/>
              </w:rPr>
            </w:pPr>
          </w:p>
        </w:tc>
        <w:tc>
          <w:tcPr>
            <w:tcW w:w="219" w:type="dxa"/>
            <w:vAlign w:val="center"/>
            <w:hideMark/>
          </w:tcPr>
          <w:p w14:paraId="62B981D1" w14:textId="77777777" w:rsidR="00727833" w:rsidRPr="00727833" w:rsidRDefault="00727833" w:rsidP="00920ECA">
            <w:pPr>
              <w:rPr>
                <w:sz w:val="17"/>
                <w:szCs w:val="17"/>
              </w:rPr>
            </w:pPr>
          </w:p>
        </w:tc>
        <w:tc>
          <w:tcPr>
            <w:tcW w:w="219" w:type="dxa"/>
            <w:vAlign w:val="center"/>
            <w:hideMark/>
          </w:tcPr>
          <w:p w14:paraId="01B615E2" w14:textId="77777777" w:rsidR="00727833" w:rsidRPr="00727833" w:rsidRDefault="00727833" w:rsidP="00920ECA">
            <w:pPr>
              <w:rPr>
                <w:sz w:val="17"/>
                <w:szCs w:val="17"/>
              </w:rPr>
            </w:pPr>
          </w:p>
        </w:tc>
        <w:tc>
          <w:tcPr>
            <w:tcW w:w="219" w:type="dxa"/>
            <w:vAlign w:val="center"/>
            <w:hideMark/>
          </w:tcPr>
          <w:p w14:paraId="4172223E" w14:textId="77777777" w:rsidR="00727833" w:rsidRPr="00727833" w:rsidRDefault="00727833" w:rsidP="00920ECA">
            <w:pPr>
              <w:rPr>
                <w:sz w:val="17"/>
                <w:szCs w:val="17"/>
              </w:rPr>
            </w:pPr>
          </w:p>
        </w:tc>
        <w:tc>
          <w:tcPr>
            <w:tcW w:w="219" w:type="dxa"/>
            <w:vAlign w:val="center"/>
            <w:hideMark/>
          </w:tcPr>
          <w:p w14:paraId="529885A2" w14:textId="77777777" w:rsidR="00727833" w:rsidRPr="00727833" w:rsidRDefault="00727833" w:rsidP="00920ECA">
            <w:pPr>
              <w:rPr>
                <w:sz w:val="17"/>
                <w:szCs w:val="17"/>
              </w:rPr>
            </w:pPr>
          </w:p>
        </w:tc>
        <w:tc>
          <w:tcPr>
            <w:tcW w:w="219" w:type="dxa"/>
            <w:vAlign w:val="center"/>
            <w:hideMark/>
          </w:tcPr>
          <w:p w14:paraId="404B71EA" w14:textId="77777777" w:rsidR="00727833" w:rsidRPr="00727833" w:rsidRDefault="00727833" w:rsidP="00920ECA">
            <w:pPr>
              <w:rPr>
                <w:sz w:val="17"/>
                <w:szCs w:val="17"/>
              </w:rPr>
            </w:pPr>
          </w:p>
        </w:tc>
        <w:tc>
          <w:tcPr>
            <w:tcW w:w="219" w:type="dxa"/>
            <w:vAlign w:val="center"/>
            <w:hideMark/>
          </w:tcPr>
          <w:p w14:paraId="295E0496" w14:textId="77777777" w:rsidR="00727833" w:rsidRPr="00727833" w:rsidRDefault="00727833" w:rsidP="00920ECA">
            <w:pPr>
              <w:rPr>
                <w:sz w:val="17"/>
                <w:szCs w:val="17"/>
              </w:rPr>
            </w:pPr>
          </w:p>
        </w:tc>
        <w:tc>
          <w:tcPr>
            <w:tcW w:w="219" w:type="dxa"/>
            <w:vAlign w:val="center"/>
            <w:hideMark/>
          </w:tcPr>
          <w:p w14:paraId="16E2BB85" w14:textId="77777777" w:rsidR="00727833" w:rsidRPr="00727833" w:rsidRDefault="00727833" w:rsidP="00920ECA">
            <w:pPr>
              <w:rPr>
                <w:sz w:val="17"/>
                <w:szCs w:val="17"/>
              </w:rPr>
            </w:pPr>
          </w:p>
        </w:tc>
        <w:tc>
          <w:tcPr>
            <w:tcW w:w="219" w:type="dxa"/>
            <w:vAlign w:val="center"/>
            <w:hideMark/>
          </w:tcPr>
          <w:p w14:paraId="1340ACAB" w14:textId="77777777" w:rsidR="00727833" w:rsidRPr="00727833" w:rsidRDefault="00727833" w:rsidP="00920ECA">
            <w:pPr>
              <w:rPr>
                <w:sz w:val="17"/>
                <w:szCs w:val="17"/>
              </w:rPr>
            </w:pPr>
          </w:p>
        </w:tc>
        <w:tc>
          <w:tcPr>
            <w:tcW w:w="219" w:type="dxa"/>
            <w:vAlign w:val="center"/>
            <w:hideMark/>
          </w:tcPr>
          <w:p w14:paraId="332CDD4F" w14:textId="77777777" w:rsidR="00727833" w:rsidRPr="00727833" w:rsidRDefault="00727833" w:rsidP="00920ECA">
            <w:pPr>
              <w:rPr>
                <w:sz w:val="17"/>
                <w:szCs w:val="17"/>
              </w:rPr>
            </w:pPr>
          </w:p>
        </w:tc>
      </w:tr>
      <w:tr w:rsidR="00727833" w:rsidRPr="00727833" w14:paraId="701367A3"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4DC432F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18</w:t>
            </w:r>
          </w:p>
        </w:tc>
        <w:tc>
          <w:tcPr>
            <w:tcW w:w="5065" w:type="dxa"/>
            <w:gridSpan w:val="3"/>
            <w:tcBorders>
              <w:top w:val="nil"/>
              <w:left w:val="single" w:sz="4" w:space="0" w:color="auto"/>
              <w:bottom w:val="single" w:sz="4" w:space="0" w:color="auto"/>
              <w:right w:val="nil"/>
            </w:tcBorders>
            <w:shd w:val="clear" w:color="auto" w:fill="auto"/>
            <w:noWrap/>
            <w:vAlign w:val="bottom"/>
            <w:hideMark/>
          </w:tcPr>
          <w:p w14:paraId="7AE526B1"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Налог на прибыль</w:t>
            </w:r>
          </w:p>
        </w:tc>
        <w:tc>
          <w:tcPr>
            <w:tcW w:w="254" w:type="dxa"/>
            <w:tcBorders>
              <w:top w:val="nil"/>
              <w:left w:val="nil"/>
              <w:bottom w:val="single" w:sz="4" w:space="0" w:color="auto"/>
              <w:right w:val="single" w:sz="4" w:space="0" w:color="auto"/>
            </w:tcBorders>
            <w:shd w:val="clear" w:color="auto" w:fill="auto"/>
            <w:noWrap/>
            <w:vAlign w:val="bottom"/>
            <w:hideMark/>
          </w:tcPr>
          <w:p w14:paraId="440A4E22"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4" w:space="0" w:color="auto"/>
              <w:right w:val="single" w:sz="4" w:space="0" w:color="auto"/>
            </w:tcBorders>
            <w:shd w:val="clear" w:color="auto" w:fill="auto"/>
            <w:noWrap/>
            <w:vAlign w:val="bottom"/>
            <w:hideMark/>
          </w:tcPr>
          <w:p w14:paraId="5A6455AD"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5637BA3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2 206,71</w:t>
            </w:r>
          </w:p>
        </w:tc>
        <w:tc>
          <w:tcPr>
            <w:tcW w:w="1231" w:type="dxa"/>
            <w:tcBorders>
              <w:top w:val="nil"/>
              <w:left w:val="nil"/>
              <w:bottom w:val="single" w:sz="4" w:space="0" w:color="auto"/>
              <w:right w:val="single" w:sz="4" w:space="0" w:color="auto"/>
            </w:tcBorders>
            <w:shd w:val="clear" w:color="auto" w:fill="auto"/>
            <w:noWrap/>
            <w:vAlign w:val="bottom"/>
            <w:hideMark/>
          </w:tcPr>
          <w:p w14:paraId="32EEDCA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3 910,35</w:t>
            </w:r>
          </w:p>
        </w:tc>
        <w:tc>
          <w:tcPr>
            <w:tcW w:w="1206" w:type="dxa"/>
            <w:tcBorders>
              <w:top w:val="nil"/>
              <w:left w:val="nil"/>
              <w:bottom w:val="single" w:sz="4" w:space="0" w:color="auto"/>
              <w:right w:val="single" w:sz="4" w:space="0" w:color="auto"/>
            </w:tcBorders>
            <w:shd w:val="clear" w:color="auto" w:fill="auto"/>
            <w:noWrap/>
            <w:vAlign w:val="bottom"/>
            <w:hideMark/>
          </w:tcPr>
          <w:p w14:paraId="1094510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1 643,65</w:t>
            </w:r>
          </w:p>
        </w:tc>
        <w:tc>
          <w:tcPr>
            <w:tcW w:w="1079" w:type="dxa"/>
            <w:tcBorders>
              <w:top w:val="nil"/>
              <w:left w:val="nil"/>
              <w:bottom w:val="single" w:sz="4" w:space="0" w:color="auto"/>
              <w:right w:val="single" w:sz="4" w:space="0" w:color="auto"/>
            </w:tcBorders>
            <w:shd w:val="clear" w:color="auto" w:fill="auto"/>
            <w:noWrap/>
            <w:vAlign w:val="bottom"/>
            <w:hideMark/>
          </w:tcPr>
          <w:p w14:paraId="24F6641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-563,05</w:t>
            </w:r>
          </w:p>
        </w:tc>
        <w:tc>
          <w:tcPr>
            <w:tcW w:w="1089" w:type="dxa"/>
            <w:tcBorders>
              <w:top w:val="nil"/>
              <w:left w:val="nil"/>
              <w:bottom w:val="single" w:sz="4" w:space="0" w:color="auto"/>
              <w:right w:val="single" w:sz="4" w:space="0" w:color="auto"/>
            </w:tcBorders>
            <w:shd w:val="clear" w:color="auto" w:fill="auto"/>
            <w:noWrap/>
            <w:vAlign w:val="bottom"/>
            <w:hideMark/>
          </w:tcPr>
          <w:p w14:paraId="1B6BD18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-25,52</w:t>
            </w:r>
          </w:p>
        </w:tc>
        <w:tc>
          <w:tcPr>
            <w:tcW w:w="219" w:type="dxa"/>
            <w:vAlign w:val="center"/>
            <w:hideMark/>
          </w:tcPr>
          <w:p w14:paraId="1E18555F" w14:textId="77777777" w:rsidR="00727833" w:rsidRPr="00727833" w:rsidRDefault="00727833" w:rsidP="00920ECA">
            <w:pPr>
              <w:rPr>
                <w:sz w:val="17"/>
                <w:szCs w:val="17"/>
              </w:rPr>
            </w:pPr>
          </w:p>
        </w:tc>
        <w:tc>
          <w:tcPr>
            <w:tcW w:w="219" w:type="dxa"/>
            <w:vAlign w:val="center"/>
            <w:hideMark/>
          </w:tcPr>
          <w:p w14:paraId="268FE166" w14:textId="77777777" w:rsidR="00727833" w:rsidRPr="00727833" w:rsidRDefault="00727833" w:rsidP="00920ECA">
            <w:pPr>
              <w:rPr>
                <w:sz w:val="17"/>
                <w:szCs w:val="17"/>
              </w:rPr>
            </w:pPr>
          </w:p>
        </w:tc>
        <w:tc>
          <w:tcPr>
            <w:tcW w:w="219" w:type="dxa"/>
            <w:vAlign w:val="center"/>
            <w:hideMark/>
          </w:tcPr>
          <w:p w14:paraId="78C6CF42" w14:textId="77777777" w:rsidR="00727833" w:rsidRPr="00727833" w:rsidRDefault="00727833" w:rsidP="00920ECA">
            <w:pPr>
              <w:rPr>
                <w:sz w:val="17"/>
                <w:szCs w:val="17"/>
              </w:rPr>
            </w:pPr>
          </w:p>
        </w:tc>
        <w:tc>
          <w:tcPr>
            <w:tcW w:w="219" w:type="dxa"/>
            <w:vAlign w:val="center"/>
            <w:hideMark/>
          </w:tcPr>
          <w:p w14:paraId="7E0A0292" w14:textId="77777777" w:rsidR="00727833" w:rsidRPr="00727833" w:rsidRDefault="00727833" w:rsidP="00920ECA">
            <w:pPr>
              <w:rPr>
                <w:sz w:val="17"/>
                <w:szCs w:val="17"/>
              </w:rPr>
            </w:pPr>
          </w:p>
        </w:tc>
        <w:tc>
          <w:tcPr>
            <w:tcW w:w="219" w:type="dxa"/>
            <w:vAlign w:val="center"/>
            <w:hideMark/>
          </w:tcPr>
          <w:p w14:paraId="611194F2" w14:textId="77777777" w:rsidR="00727833" w:rsidRPr="00727833" w:rsidRDefault="00727833" w:rsidP="00920ECA">
            <w:pPr>
              <w:rPr>
                <w:sz w:val="17"/>
                <w:szCs w:val="17"/>
              </w:rPr>
            </w:pPr>
          </w:p>
        </w:tc>
        <w:tc>
          <w:tcPr>
            <w:tcW w:w="219" w:type="dxa"/>
            <w:vAlign w:val="center"/>
            <w:hideMark/>
          </w:tcPr>
          <w:p w14:paraId="7A8BF621" w14:textId="77777777" w:rsidR="00727833" w:rsidRPr="00727833" w:rsidRDefault="00727833" w:rsidP="00920ECA">
            <w:pPr>
              <w:rPr>
                <w:sz w:val="17"/>
                <w:szCs w:val="17"/>
              </w:rPr>
            </w:pPr>
          </w:p>
        </w:tc>
        <w:tc>
          <w:tcPr>
            <w:tcW w:w="219" w:type="dxa"/>
            <w:vAlign w:val="center"/>
            <w:hideMark/>
          </w:tcPr>
          <w:p w14:paraId="666E579B" w14:textId="77777777" w:rsidR="00727833" w:rsidRPr="00727833" w:rsidRDefault="00727833" w:rsidP="00920ECA">
            <w:pPr>
              <w:rPr>
                <w:sz w:val="17"/>
                <w:szCs w:val="17"/>
              </w:rPr>
            </w:pPr>
          </w:p>
        </w:tc>
        <w:tc>
          <w:tcPr>
            <w:tcW w:w="219" w:type="dxa"/>
            <w:vAlign w:val="center"/>
            <w:hideMark/>
          </w:tcPr>
          <w:p w14:paraId="3223CCD2" w14:textId="77777777" w:rsidR="00727833" w:rsidRPr="00727833" w:rsidRDefault="00727833" w:rsidP="00920ECA">
            <w:pPr>
              <w:rPr>
                <w:sz w:val="17"/>
                <w:szCs w:val="17"/>
              </w:rPr>
            </w:pPr>
          </w:p>
        </w:tc>
        <w:tc>
          <w:tcPr>
            <w:tcW w:w="219" w:type="dxa"/>
            <w:vAlign w:val="center"/>
            <w:hideMark/>
          </w:tcPr>
          <w:p w14:paraId="22756344" w14:textId="77777777" w:rsidR="00727833" w:rsidRPr="00727833" w:rsidRDefault="00727833" w:rsidP="00920ECA">
            <w:pPr>
              <w:rPr>
                <w:sz w:val="17"/>
                <w:szCs w:val="17"/>
              </w:rPr>
            </w:pPr>
          </w:p>
        </w:tc>
        <w:tc>
          <w:tcPr>
            <w:tcW w:w="219" w:type="dxa"/>
            <w:vAlign w:val="center"/>
            <w:hideMark/>
          </w:tcPr>
          <w:p w14:paraId="0C6DEC6A" w14:textId="77777777" w:rsidR="00727833" w:rsidRPr="00727833" w:rsidRDefault="00727833" w:rsidP="00920ECA">
            <w:pPr>
              <w:rPr>
                <w:sz w:val="17"/>
                <w:szCs w:val="17"/>
              </w:rPr>
            </w:pPr>
          </w:p>
        </w:tc>
      </w:tr>
      <w:tr w:rsidR="00727833" w:rsidRPr="00727833" w14:paraId="5E842FA8"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337BBCD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19</w:t>
            </w:r>
          </w:p>
        </w:tc>
        <w:tc>
          <w:tcPr>
            <w:tcW w:w="531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D088236"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Выпадающие доходы </w:t>
            </w:r>
          </w:p>
        </w:tc>
        <w:tc>
          <w:tcPr>
            <w:tcW w:w="725" w:type="dxa"/>
            <w:tcBorders>
              <w:top w:val="nil"/>
              <w:left w:val="nil"/>
              <w:bottom w:val="nil"/>
              <w:right w:val="single" w:sz="4" w:space="0" w:color="auto"/>
            </w:tcBorders>
            <w:shd w:val="clear" w:color="auto" w:fill="auto"/>
            <w:noWrap/>
            <w:vAlign w:val="bottom"/>
            <w:hideMark/>
          </w:tcPr>
          <w:p w14:paraId="3A781FFE"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2D702CF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31" w:type="dxa"/>
            <w:tcBorders>
              <w:top w:val="nil"/>
              <w:left w:val="nil"/>
              <w:bottom w:val="single" w:sz="4" w:space="0" w:color="auto"/>
              <w:right w:val="single" w:sz="4" w:space="0" w:color="auto"/>
            </w:tcBorders>
            <w:shd w:val="clear" w:color="auto" w:fill="auto"/>
            <w:noWrap/>
            <w:vAlign w:val="bottom"/>
            <w:hideMark/>
          </w:tcPr>
          <w:p w14:paraId="4379C377"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206" w:type="dxa"/>
            <w:tcBorders>
              <w:top w:val="nil"/>
              <w:left w:val="nil"/>
              <w:bottom w:val="single" w:sz="4" w:space="0" w:color="auto"/>
              <w:right w:val="single" w:sz="4" w:space="0" w:color="auto"/>
            </w:tcBorders>
            <w:shd w:val="clear" w:color="auto" w:fill="auto"/>
            <w:noWrap/>
            <w:vAlign w:val="bottom"/>
            <w:hideMark/>
          </w:tcPr>
          <w:p w14:paraId="314C8DD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079" w:type="dxa"/>
            <w:tcBorders>
              <w:top w:val="nil"/>
              <w:left w:val="nil"/>
              <w:bottom w:val="single" w:sz="4" w:space="0" w:color="auto"/>
              <w:right w:val="single" w:sz="4" w:space="0" w:color="auto"/>
            </w:tcBorders>
            <w:shd w:val="clear" w:color="auto" w:fill="auto"/>
            <w:noWrap/>
            <w:vAlign w:val="bottom"/>
            <w:hideMark/>
          </w:tcPr>
          <w:p w14:paraId="60EB24C2"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37EE1FA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w:t>
            </w:r>
          </w:p>
        </w:tc>
        <w:tc>
          <w:tcPr>
            <w:tcW w:w="219" w:type="dxa"/>
            <w:vAlign w:val="center"/>
            <w:hideMark/>
          </w:tcPr>
          <w:p w14:paraId="11E9DCD8" w14:textId="77777777" w:rsidR="00727833" w:rsidRPr="00727833" w:rsidRDefault="00727833" w:rsidP="00920ECA">
            <w:pPr>
              <w:rPr>
                <w:sz w:val="17"/>
                <w:szCs w:val="17"/>
              </w:rPr>
            </w:pPr>
          </w:p>
        </w:tc>
        <w:tc>
          <w:tcPr>
            <w:tcW w:w="219" w:type="dxa"/>
            <w:vAlign w:val="center"/>
            <w:hideMark/>
          </w:tcPr>
          <w:p w14:paraId="53C9F3D4" w14:textId="77777777" w:rsidR="00727833" w:rsidRPr="00727833" w:rsidRDefault="00727833" w:rsidP="00920ECA">
            <w:pPr>
              <w:rPr>
                <w:sz w:val="17"/>
                <w:szCs w:val="17"/>
              </w:rPr>
            </w:pPr>
          </w:p>
        </w:tc>
        <w:tc>
          <w:tcPr>
            <w:tcW w:w="219" w:type="dxa"/>
            <w:vAlign w:val="center"/>
            <w:hideMark/>
          </w:tcPr>
          <w:p w14:paraId="059BF00C" w14:textId="77777777" w:rsidR="00727833" w:rsidRPr="00727833" w:rsidRDefault="00727833" w:rsidP="00920ECA">
            <w:pPr>
              <w:rPr>
                <w:sz w:val="17"/>
                <w:szCs w:val="17"/>
              </w:rPr>
            </w:pPr>
          </w:p>
        </w:tc>
        <w:tc>
          <w:tcPr>
            <w:tcW w:w="219" w:type="dxa"/>
            <w:vAlign w:val="center"/>
            <w:hideMark/>
          </w:tcPr>
          <w:p w14:paraId="4A54C2A4" w14:textId="77777777" w:rsidR="00727833" w:rsidRPr="00727833" w:rsidRDefault="00727833" w:rsidP="00920ECA">
            <w:pPr>
              <w:rPr>
                <w:sz w:val="17"/>
                <w:szCs w:val="17"/>
              </w:rPr>
            </w:pPr>
          </w:p>
        </w:tc>
        <w:tc>
          <w:tcPr>
            <w:tcW w:w="219" w:type="dxa"/>
            <w:vAlign w:val="center"/>
            <w:hideMark/>
          </w:tcPr>
          <w:p w14:paraId="30BBF5F4" w14:textId="77777777" w:rsidR="00727833" w:rsidRPr="00727833" w:rsidRDefault="00727833" w:rsidP="00920ECA">
            <w:pPr>
              <w:rPr>
                <w:sz w:val="17"/>
                <w:szCs w:val="17"/>
              </w:rPr>
            </w:pPr>
          </w:p>
        </w:tc>
        <w:tc>
          <w:tcPr>
            <w:tcW w:w="219" w:type="dxa"/>
            <w:vAlign w:val="center"/>
            <w:hideMark/>
          </w:tcPr>
          <w:p w14:paraId="35D76C74" w14:textId="77777777" w:rsidR="00727833" w:rsidRPr="00727833" w:rsidRDefault="00727833" w:rsidP="00920ECA">
            <w:pPr>
              <w:rPr>
                <w:sz w:val="17"/>
                <w:szCs w:val="17"/>
              </w:rPr>
            </w:pPr>
          </w:p>
        </w:tc>
        <w:tc>
          <w:tcPr>
            <w:tcW w:w="219" w:type="dxa"/>
            <w:vAlign w:val="center"/>
            <w:hideMark/>
          </w:tcPr>
          <w:p w14:paraId="24687DAD" w14:textId="77777777" w:rsidR="00727833" w:rsidRPr="00727833" w:rsidRDefault="00727833" w:rsidP="00920ECA">
            <w:pPr>
              <w:rPr>
                <w:sz w:val="17"/>
                <w:szCs w:val="17"/>
              </w:rPr>
            </w:pPr>
          </w:p>
        </w:tc>
        <w:tc>
          <w:tcPr>
            <w:tcW w:w="219" w:type="dxa"/>
            <w:vAlign w:val="center"/>
            <w:hideMark/>
          </w:tcPr>
          <w:p w14:paraId="57AA2007" w14:textId="77777777" w:rsidR="00727833" w:rsidRPr="00727833" w:rsidRDefault="00727833" w:rsidP="00920ECA">
            <w:pPr>
              <w:rPr>
                <w:sz w:val="17"/>
                <w:szCs w:val="17"/>
              </w:rPr>
            </w:pPr>
          </w:p>
        </w:tc>
        <w:tc>
          <w:tcPr>
            <w:tcW w:w="219" w:type="dxa"/>
            <w:vAlign w:val="center"/>
            <w:hideMark/>
          </w:tcPr>
          <w:p w14:paraId="349B7FA4" w14:textId="77777777" w:rsidR="00727833" w:rsidRPr="00727833" w:rsidRDefault="00727833" w:rsidP="00920ECA">
            <w:pPr>
              <w:rPr>
                <w:sz w:val="17"/>
                <w:szCs w:val="17"/>
              </w:rPr>
            </w:pPr>
          </w:p>
        </w:tc>
        <w:tc>
          <w:tcPr>
            <w:tcW w:w="219" w:type="dxa"/>
            <w:vAlign w:val="center"/>
            <w:hideMark/>
          </w:tcPr>
          <w:p w14:paraId="4C7C7AEA" w14:textId="77777777" w:rsidR="00727833" w:rsidRPr="00727833" w:rsidRDefault="00727833" w:rsidP="00920ECA">
            <w:pPr>
              <w:rPr>
                <w:sz w:val="17"/>
                <w:szCs w:val="17"/>
              </w:rPr>
            </w:pPr>
          </w:p>
        </w:tc>
      </w:tr>
      <w:tr w:rsidR="00727833" w:rsidRPr="00727833" w14:paraId="4C558FCB"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1025394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20</w:t>
            </w:r>
          </w:p>
        </w:tc>
        <w:tc>
          <w:tcPr>
            <w:tcW w:w="5319" w:type="dxa"/>
            <w:gridSpan w:val="4"/>
            <w:tcBorders>
              <w:top w:val="single" w:sz="4" w:space="0" w:color="auto"/>
              <w:left w:val="nil"/>
              <w:bottom w:val="nil"/>
              <w:right w:val="single" w:sz="4" w:space="0" w:color="000000"/>
            </w:tcBorders>
            <w:shd w:val="clear" w:color="auto" w:fill="auto"/>
            <w:noWrap/>
            <w:vAlign w:val="bottom"/>
            <w:hideMark/>
          </w:tcPr>
          <w:p w14:paraId="7F12BB7E"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Экономия средств</w:t>
            </w:r>
          </w:p>
        </w:tc>
        <w:tc>
          <w:tcPr>
            <w:tcW w:w="725" w:type="dxa"/>
            <w:tcBorders>
              <w:top w:val="single" w:sz="4" w:space="0" w:color="auto"/>
              <w:left w:val="nil"/>
              <w:bottom w:val="nil"/>
              <w:right w:val="single" w:sz="4" w:space="0" w:color="auto"/>
            </w:tcBorders>
            <w:shd w:val="clear" w:color="auto" w:fill="auto"/>
            <w:noWrap/>
            <w:vAlign w:val="bottom"/>
            <w:hideMark/>
          </w:tcPr>
          <w:p w14:paraId="0CAFD028"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single" w:sz="4" w:space="0" w:color="auto"/>
              <w:bottom w:val="nil"/>
              <w:right w:val="single" w:sz="4" w:space="0" w:color="auto"/>
            </w:tcBorders>
            <w:shd w:val="clear" w:color="auto" w:fill="auto"/>
            <w:noWrap/>
            <w:vAlign w:val="bottom"/>
            <w:hideMark/>
          </w:tcPr>
          <w:p w14:paraId="4FD139E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231" w:type="dxa"/>
            <w:tcBorders>
              <w:top w:val="nil"/>
              <w:left w:val="nil"/>
              <w:bottom w:val="nil"/>
              <w:right w:val="single" w:sz="4" w:space="0" w:color="auto"/>
            </w:tcBorders>
            <w:shd w:val="clear" w:color="auto" w:fill="auto"/>
            <w:noWrap/>
            <w:vAlign w:val="bottom"/>
            <w:hideMark/>
          </w:tcPr>
          <w:p w14:paraId="28A7A65E"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 </w:t>
            </w:r>
          </w:p>
        </w:tc>
        <w:tc>
          <w:tcPr>
            <w:tcW w:w="1206" w:type="dxa"/>
            <w:tcBorders>
              <w:top w:val="nil"/>
              <w:left w:val="nil"/>
              <w:bottom w:val="nil"/>
              <w:right w:val="single" w:sz="4" w:space="0" w:color="auto"/>
            </w:tcBorders>
            <w:shd w:val="clear" w:color="auto" w:fill="auto"/>
            <w:noWrap/>
            <w:vAlign w:val="bottom"/>
            <w:hideMark/>
          </w:tcPr>
          <w:p w14:paraId="42A62E4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 </w:t>
            </w:r>
          </w:p>
        </w:tc>
        <w:tc>
          <w:tcPr>
            <w:tcW w:w="1079" w:type="dxa"/>
            <w:tcBorders>
              <w:top w:val="nil"/>
              <w:left w:val="nil"/>
              <w:bottom w:val="nil"/>
              <w:right w:val="single" w:sz="4" w:space="0" w:color="auto"/>
            </w:tcBorders>
            <w:shd w:val="clear" w:color="auto" w:fill="auto"/>
            <w:noWrap/>
            <w:vAlign w:val="bottom"/>
            <w:hideMark/>
          </w:tcPr>
          <w:p w14:paraId="7C493FB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0,00</w:t>
            </w:r>
          </w:p>
        </w:tc>
        <w:tc>
          <w:tcPr>
            <w:tcW w:w="1089" w:type="dxa"/>
            <w:tcBorders>
              <w:top w:val="nil"/>
              <w:left w:val="nil"/>
              <w:bottom w:val="nil"/>
              <w:right w:val="single" w:sz="4" w:space="0" w:color="auto"/>
            </w:tcBorders>
            <w:shd w:val="clear" w:color="auto" w:fill="auto"/>
            <w:noWrap/>
            <w:vAlign w:val="bottom"/>
            <w:hideMark/>
          </w:tcPr>
          <w:p w14:paraId="211F247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w:t>
            </w:r>
          </w:p>
        </w:tc>
        <w:tc>
          <w:tcPr>
            <w:tcW w:w="219" w:type="dxa"/>
            <w:vAlign w:val="center"/>
            <w:hideMark/>
          </w:tcPr>
          <w:p w14:paraId="2F27B412" w14:textId="77777777" w:rsidR="00727833" w:rsidRPr="00727833" w:rsidRDefault="00727833" w:rsidP="00920ECA">
            <w:pPr>
              <w:rPr>
                <w:sz w:val="17"/>
                <w:szCs w:val="17"/>
              </w:rPr>
            </w:pPr>
          </w:p>
        </w:tc>
        <w:tc>
          <w:tcPr>
            <w:tcW w:w="219" w:type="dxa"/>
            <w:vAlign w:val="center"/>
            <w:hideMark/>
          </w:tcPr>
          <w:p w14:paraId="2133EC8F" w14:textId="77777777" w:rsidR="00727833" w:rsidRPr="00727833" w:rsidRDefault="00727833" w:rsidP="00920ECA">
            <w:pPr>
              <w:rPr>
                <w:sz w:val="17"/>
                <w:szCs w:val="17"/>
              </w:rPr>
            </w:pPr>
          </w:p>
        </w:tc>
        <w:tc>
          <w:tcPr>
            <w:tcW w:w="219" w:type="dxa"/>
            <w:vAlign w:val="center"/>
            <w:hideMark/>
          </w:tcPr>
          <w:p w14:paraId="6006F181" w14:textId="77777777" w:rsidR="00727833" w:rsidRPr="00727833" w:rsidRDefault="00727833" w:rsidP="00920ECA">
            <w:pPr>
              <w:rPr>
                <w:sz w:val="17"/>
                <w:szCs w:val="17"/>
              </w:rPr>
            </w:pPr>
          </w:p>
        </w:tc>
        <w:tc>
          <w:tcPr>
            <w:tcW w:w="219" w:type="dxa"/>
            <w:vAlign w:val="center"/>
            <w:hideMark/>
          </w:tcPr>
          <w:p w14:paraId="056BCD9D" w14:textId="77777777" w:rsidR="00727833" w:rsidRPr="00727833" w:rsidRDefault="00727833" w:rsidP="00920ECA">
            <w:pPr>
              <w:rPr>
                <w:sz w:val="17"/>
                <w:szCs w:val="17"/>
              </w:rPr>
            </w:pPr>
          </w:p>
        </w:tc>
        <w:tc>
          <w:tcPr>
            <w:tcW w:w="219" w:type="dxa"/>
            <w:vAlign w:val="center"/>
            <w:hideMark/>
          </w:tcPr>
          <w:p w14:paraId="13BBBB28" w14:textId="77777777" w:rsidR="00727833" w:rsidRPr="00727833" w:rsidRDefault="00727833" w:rsidP="00920ECA">
            <w:pPr>
              <w:rPr>
                <w:sz w:val="17"/>
                <w:szCs w:val="17"/>
              </w:rPr>
            </w:pPr>
          </w:p>
        </w:tc>
        <w:tc>
          <w:tcPr>
            <w:tcW w:w="219" w:type="dxa"/>
            <w:vAlign w:val="center"/>
            <w:hideMark/>
          </w:tcPr>
          <w:p w14:paraId="2407AD13" w14:textId="77777777" w:rsidR="00727833" w:rsidRPr="00727833" w:rsidRDefault="00727833" w:rsidP="00920ECA">
            <w:pPr>
              <w:rPr>
                <w:sz w:val="17"/>
                <w:szCs w:val="17"/>
              </w:rPr>
            </w:pPr>
          </w:p>
        </w:tc>
        <w:tc>
          <w:tcPr>
            <w:tcW w:w="219" w:type="dxa"/>
            <w:vAlign w:val="center"/>
            <w:hideMark/>
          </w:tcPr>
          <w:p w14:paraId="55876693" w14:textId="77777777" w:rsidR="00727833" w:rsidRPr="00727833" w:rsidRDefault="00727833" w:rsidP="00920ECA">
            <w:pPr>
              <w:rPr>
                <w:sz w:val="17"/>
                <w:szCs w:val="17"/>
              </w:rPr>
            </w:pPr>
          </w:p>
        </w:tc>
        <w:tc>
          <w:tcPr>
            <w:tcW w:w="219" w:type="dxa"/>
            <w:vAlign w:val="center"/>
            <w:hideMark/>
          </w:tcPr>
          <w:p w14:paraId="467709D7" w14:textId="77777777" w:rsidR="00727833" w:rsidRPr="00727833" w:rsidRDefault="00727833" w:rsidP="00920ECA">
            <w:pPr>
              <w:rPr>
                <w:sz w:val="17"/>
                <w:szCs w:val="17"/>
              </w:rPr>
            </w:pPr>
          </w:p>
        </w:tc>
        <w:tc>
          <w:tcPr>
            <w:tcW w:w="219" w:type="dxa"/>
            <w:vAlign w:val="center"/>
            <w:hideMark/>
          </w:tcPr>
          <w:p w14:paraId="5FC16148" w14:textId="77777777" w:rsidR="00727833" w:rsidRPr="00727833" w:rsidRDefault="00727833" w:rsidP="00920ECA">
            <w:pPr>
              <w:rPr>
                <w:sz w:val="17"/>
                <w:szCs w:val="17"/>
              </w:rPr>
            </w:pPr>
          </w:p>
        </w:tc>
        <w:tc>
          <w:tcPr>
            <w:tcW w:w="219" w:type="dxa"/>
            <w:vAlign w:val="center"/>
            <w:hideMark/>
          </w:tcPr>
          <w:p w14:paraId="18BE01BE" w14:textId="77777777" w:rsidR="00727833" w:rsidRPr="00727833" w:rsidRDefault="00727833" w:rsidP="00920ECA">
            <w:pPr>
              <w:rPr>
                <w:sz w:val="17"/>
                <w:szCs w:val="17"/>
              </w:rPr>
            </w:pPr>
          </w:p>
        </w:tc>
      </w:tr>
      <w:tr w:rsidR="00727833" w:rsidRPr="00727833" w14:paraId="2A3EDB0C" w14:textId="77777777" w:rsidTr="00727833">
        <w:trPr>
          <w:trHeight w:val="390"/>
          <w:jc w:val="center"/>
        </w:trPr>
        <w:tc>
          <w:tcPr>
            <w:tcW w:w="469" w:type="dxa"/>
            <w:tcBorders>
              <w:top w:val="nil"/>
              <w:left w:val="single" w:sz="8" w:space="0" w:color="auto"/>
              <w:bottom w:val="nil"/>
              <w:right w:val="single" w:sz="4" w:space="0" w:color="auto"/>
            </w:tcBorders>
            <w:shd w:val="clear" w:color="auto" w:fill="auto"/>
            <w:noWrap/>
            <w:vAlign w:val="bottom"/>
            <w:hideMark/>
          </w:tcPr>
          <w:p w14:paraId="097A3A5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21</w:t>
            </w:r>
          </w:p>
        </w:tc>
        <w:tc>
          <w:tcPr>
            <w:tcW w:w="5319" w:type="dxa"/>
            <w:gridSpan w:val="4"/>
            <w:tcBorders>
              <w:top w:val="single" w:sz="4" w:space="0" w:color="auto"/>
              <w:left w:val="nil"/>
              <w:bottom w:val="nil"/>
              <w:right w:val="single" w:sz="4" w:space="0" w:color="000000"/>
            </w:tcBorders>
            <w:shd w:val="clear" w:color="auto" w:fill="auto"/>
            <w:noWrap/>
            <w:vAlign w:val="bottom"/>
            <w:hideMark/>
          </w:tcPr>
          <w:p w14:paraId="311BC131"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Расходы по сомнительным долгам</w:t>
            </w:r>
          </w:p>
        </w:tc>
        <w:tc>
          <w:tcPr>
            <w:tcW w:w="725" w:type="dxa"/>
            <w:tcBorders>
              <w:top w:val="single" w:sz="4" w:space="0" w:color="auto"/>
              <w:left w:val="nil"/>
              <w:bottom w:val="nil"/>
              <w:right w:val="single" w:sz="4" w:space="0" w:color="auto"/>
            </w:tcBorders>
            <w:shd w:val="clear" w:color="auto" w:fill="auto"/>
            <w:noWrap/>
            <w:vAlign w:val="bottom"/>
            <w:hideMark/>
          </w:tcPr>
          <w:p w14:paraId="10CF3C23"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4" w:space="0" w:color="auto"/>
              <w:left w:val="single" w:sz="4" w:space="0" w:color="auto"/>
              <w:bottom w:val="nil"/>
              <w:right w:val="single" w:sz="4" w:space="0" w:color="auto"/>
            </w:tcBorders>
            <w:shd w:val="clear" w:color="auto" w:fill="auto"/>
            <w:noWrap/>
            <w:vAlign w:val="bottom"/>
            <w:hideMark/>
          </w:tcPr>
          <w:p w14:paraId="7942BB3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1 162,54</w:t>
            </w:r>
          </w:p>
        </w:tc>
        <w:tc>
          <w:tcPr>
            <w:tcW w:w="1231" w:type="dxa"/>
            <w:tcBorders>
              <w:top w:val="single" w:sz="4" w:space="0" w:color="auto"/>
              <w:left w:val="nil"/>
              <w:bottom w:val="nil"/>
              <w:right w:val="single" w:sz="4" w:space="0" w:color="auto"/>
            </w:tcBorders>
            <w:shd w:val="clear" w:color="auto" w:fill="auto"/>
            <w:noWrap/>
            <w:vAlign w:val="bottom"/>
            <w:hideMark/>
          </w:tcPr>
          <w:p w14:paraId="101434A6"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3 678,37</w:t>
            </w:r>
          </w:p>
        </w:tc>
        <w:tc>
          <w:tcPr>
            <w:tcW w:w="1206" w:type="dxa"/>
            <w:tcBorders>
              <w:top w:val="single" w:sz="4" w:space="0" w:color="auto"/>
              <w:left w:val="nil"/>
              <w:bottom w:val="nil"/>
              <w:right w:val="single" w:sz="4" w:space="0" w:color="auto"/>
            </w:tcBorders>
            <w:shd w:val="clear" w:color="auto" w:fill="auto"/>
            <w:noWrap/>
            <w:vAlign w:val="bottom"/>
            <w:hideMark/>
          </w:tcPr>
          <w:p w14:paraId="723482D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1 247,34</w:t>
            </w:r>
          </w:p>
        </w:tc>
        <w:tc>
          <w:tcPr>
            <w:tcW w:w="1079" w:type="dxa"/>
            <w:tcBorders>
              <w:top w:val="single" w:sz="4" w:space="0" w:color="auto"/>
              <w:left w:val="nil"/>
              <w:bottom w:val="nil"/>
              <w:right w:val="single" w:sz="4" w:space="0" w:color="auto"/>
            </w:tcBorders>
            <w:shd w:val="clear" w:color="auto" w:fill="auto"/>
            <w:noWrap/>
            <w:vAlign w:val="bottom"/>
            <w:hideMark/>
          </w:tcPr>
          <w:p w14:paraId="638D723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84,80</w:t>
            </w:r>
          </w:p>
        </w:tc>
        <w:tc>
          <w:tcPr>
            <w:tcW w:w="1089" w:type="dxa"/>
            <w:tcBorders>
              <w:top w:val="single" w:sz="4" w:space="0" w:color="auto"/>
              <w:left w:val="nil"/>
              <w:bottom w:val="nil"/>
              <w:right w:val="single" w:sz="4" w:space="0" w:color="auto"/>
            </w:tcBorders>
            <w:shd w:val="clear" w:color="auto" w:fill="auto"/>
            <w:noWrap/>
            <w:vAlign w:val="bottom"/>
            <w:hideMark/>
          </w:tcPr>
          <w:p w14:paraId="446278E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7,29</w:t>
            </w:r>
          </w:p>
        </w:tc>
        <w:tc>
          <w:tcPr>
            <w:tcW w:w="219" w:type="dxa"/>
            <w:vAlign w:val="center"/>
            <w:hideMark/>
          </w:tcPr>
          <w:p w14:paraId="0F57173E" w14:textId="77777777" w:rsidR="00727833" w:rsidRPr="00727833" w:rsidRDefault="00727833" w:rsidP="00920ECA">
            <w:pPr>
              <w:rPr>
                <w:sz w:val="17"/>
                <w:szCs w:val="17"/>
              </w:rPr>
            </w:pPr>
          </w:p>
        </w:tc>
        <w:tc>
          <w:tcPr>
            <w:tcW w:w="219" w:type="dxa"/>
            <w:vAlign w:val="center"/>
            <w:hideMark/>
          </w:tcPr>
          <w:p w14:paraId="1B235A33" w14:textId="77777777" w:rsidR="00727833" w:rsidRPr="00727833" w:rsidRDefault="00727833" w:rsidP="00920ECA">
            <w:pPr>
              <w:rPr>
                <w:sz w:val="17"/>
                <w:szCs w:val="17"/>
              </w:rPr>
            </w:pPr>
          </w:p>
        </w:tc>
        <w:tc>
          <w:tcPr>
            <w:tcW w:w="219" w:type="dxa"/>
            <w:vAlign w:val="center"/>
            <w:hideMark/>
          </w:tcPr>
          <w:p w14:paraId="3648249B" w14:textId="77777777" w:rsidR="00727833" w:rsidRPr="00727833" w:rsidRDefault="00727833" w:rsidP="00920ECA">
            <w:pPr>
              <w:rPr>
                <w:sz w:val="17"/>
                <w:szCs w:val="17"/>
              </w:rPr>
            </w:pPr>
          </w:p>
        </w:tc>
        <w:tc>
          <w:tcPr>
            <w:tcW w:w="219" w:type="dxa"/>
            <w:vAlign w:val="center"/>
            <w:hideMark/>
          </w:tcPr>
          <w:p w14:paraId="08B10C21" w14:textId="77777777" w:rsidR="00727833" w:rsidRPr="00727833" w:rsidRDefault="00727833" w:rsidP="00920ECA">
            <w:pPr>
              <w:rPr>
                <w:sz w:val="17"/>
                <w:szCs w:val="17"/>
              </w:rPr>
            </w:pPr>
          </w:p>
        </w:tc>
        <w:tc>
          <w:tcPr>
            <w:tcW w:w="219" w:type="dxa"/>
            <w:vAlign w:val="center"/>
            <w:hideMark/>
          </w:tcPr>
          <w:p w14:paraId="0B2AFBD9" w14:textId="77777777" w:rsidR="00727833" w:rsidRPr="00727833" w:rsidRDefault="00727833" w:rsidP="00920ECA">
            <w:pPr>
              <w:rPr>
                <w:sz w:val="17"/>
                <w:szCs w:val="17"/>
              </w:rPr>
            </w:pPr>
          </w:p>
        </w:tc>
        <w:tc>
          <w:tcPr>
            <w:tcW w:w="219" w:type="dxa"/>
            <w:vAlign w:val="center"/>
            <w:hideMark/>
          </w:tcPr>
          <w:p w14:paraId="0B0C6D9B" w14:textId="77777777" w:rsidR="00727833" w:rsidRPr="00727833" w:rsidRDefault="00727833" w:rsidP="00920ECA">
            <w:pPr>
              <w:rPr>
                <w:sz w:val="17"/>
                <w:szCs w:val="17"/>
              </w:rPr>
            </w:pPr>
          </w:p>
        </w:tc>
        <w:tc>
          <w:tcPr>
            <w:tcW w:w="219" w:type="dxa"/>
            <w:vAlign w:val="center"/>
            <w:hideMark/>
          </w:tcPr>
          <w:p w14:paraId="76D58881" w14:textId="77777777" w:rsidR="00727833" w:rsidRPr="00727833" w:rsidRDefault="00727833" w:rsidP="00920ECA">
            <w:pPr>
              <w:rPr>
                <w:sz w:val="17"/>
                <w:szCs w:val="17"/>
              </w:rPr>
            </w:pPr>
          </w:p>
        </w:tc>
        <w:tc>
          <w:tcPr>
            <w:tcW w:w="219" w:type="dxa"/>
            <w:vAlign w:val="center"/>
            <w:hideMark/>
          </w:tcPr>
          <w:p w14:paraId="78E2BBB7" w14:textId="77777777" w:rsidR="00727833" w:rsidRPr="00727833" w:rsidRDefault="00727833" w:rsidP="00920ECA">
            <w:pPr>
              <w:rPr>
                <w:sz w:val="17"/>
                <w:szCs w:val="17"/>
              </w:rPr>
            </w:pPr>
          </w:p>
        </w:tc>
        <w:tc>
          <w:tcPr>
            <w:tcW w:w="219" w:type="dxa"/>
            <w:vAlign w:val="center"/>
            <w:hideMark/>
          </w:tcPr>
          <w:p w14:paraId="2D484940" w14:textId="77777777" w:rsidR="00727833" w:rsidRPr="00727833" w:rsidRDefault="00727833" w:rsidP="00920ECA">
            <w:pPr>
              <w:rPr>
                <w:sz w:val="17"/>
                <w:szCs w:val="17"/>
              </w:rPr>
            </w:pPr>
          </w:p>
        </w:tc>
        <w:tc>
          <w:tcPr>
            <w:tcW w:w="219" w:type="dxa"/>
            <w:vAlign w:val="center"/>
            <w:hideMark/>
          </w:tcPr>
          <w:p w14:paraId="492EFA23" w14:textId="77777777" w:rsidR="00727833" w:rsidRPr="00727833" w:rsidRDefault="00727833" w:rsidP="00920ECA">
            <w:pPr>
              <w:rPr>
                <w:sz w:val="17"/>
                <w:szCs w:val="17"/>
              </w:rPr>
            </w:pPr>
          </w:p>
        </w:tc>
      </w:tr>
      <w:tr w:rsidR="00727833" w:rsidRPr="00727833" w14:paraId="4280AD4A" w14:textId="77777777" w:rsidTr="00727833">
        <w:trPr>
          <w:trHeight w:val="390"/>
          <w:jc w:val="center"/>
        </w:trPr>
        <w:tc>
          <w:tcPr>
            <w:tcW w:w="46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866160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21</w:t>
            </w:r>
          </w:p>
        </w:tc>
        <w:tc>
          <w:tcPr>
            <w:tcW w:w="4318" w:type="dxa"/>
            <w:tcBorders>
              <w:top w:val="single" w:sz="4" w:space="0" w:color="auto"/>
              <w:left w:val="nil"/>
              <w:bottom w:val="single" w:sz="8" w:space="0" w:color="auto"/>
              <w:right w:val="single" w:sz="4" w:space="0" w:color="auto"/>
            </w:tcBorders>
            <w:shd w:val="clear" w:color="auto" w:fill="auto"/>
            <w:noWrap/>
            <w:vAlign w:val="bottom"/>
            <w:hideMark/>
          </w:tcPr>
          <w:p w14:paraId="0F67ED01"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ИТОГО (неподконтрольные расходы)</w:t>
            </w:r>
          </w:p>
        </w:tc>
        <w:tc>
          <w:tcPr>
            <w:tcW w:w="254" w:type="dxa"/>
            <w:tcBorders>
              <w:top w:val="single" w:sz="4" w:space="0" w:color="auto"/>
              <w:left w:val="nil"/>
              <w:bottom w:val="single" w:sz="8" w:space="0" w:color="auto"/>
              <w:right w:val="single" w:sz="4" w:space="0" w:color="auto"/>
            </w:tcBorders>
            <w:shd w:val="clear" w:color="auto" w:fill="auto"/>
            <w:noWrap/>
            <w:vAlign w:val="bottom"/>
            <w:hideMark/>
          </w:tcPr>
          <w:p w14:paraId="20FBE667"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493" w:type="dxa"/>
            <w:tcBorders>
              <w:top w:val="single" w:sz="4" w:space="0" w:color="auto"/>
              <w:left w:val="nil"/>
              <w:bottom w:val="single" w:sz="8" w:space="0" w:color="auto"/>
              <w:right w:val="single" w:sz="4" w:space="0" w:color="auto"/>
            </w:tcBorders>
            <w:shd w:val="clear" w:color="auto" w:fill="auto"/>
            <w:noWrap/>
            <w:vAlign w:val="bottom"/>
            <w:hideMark/>
          </w:tcPr>
          <w:p w14:paraId="7AC2C93E"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254" w:type="dxa"/>
            <w:tcBorders>
              <w:top w:val="single" w:sz="4" w:space="0" w:color="auto"/>
              <w:left w:val="nil"/>
              <w:bottom w:val="single" w:sz="8" w:space="0" w:color="auto"/>
              <w:right w:val="single" w:sz="4" w:space="0" w:color="auto"/>
            </w:tcBorders>
            <w:shd w:val="clear" w:color="auto" w:fill="auto"/>
            <w:noWrap/>
            <w:vAlign w:val="bottom"/>
            <w:hideMark/>
          </w:tcPr>
          <w:p w14:paraId="1DAF48D6"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725" w:type="dxa"/>
            <w:tcBorders>
              <w:top w:val="single" w:sz="4" w:space="0" w:color="auto"/>
              <w:left w:val="nil"/>
              <w:bottom w:val="single" w:sz="8" w:space="0" w:color="auto"/>
              <w:right w:val="single" w:sz="4" w:space="0" w:color="auto"/>
            </w:tcBorders>
            <w:shd w:val="clear" w:color="auto" w:fill="auto"/>
            <w:noWrap/>
            <w:vAlign w:val="bottom"/>
            <w:hideMark/>
          </w:tcPr>
          <w:p w14:paraId="6889F037"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single" w:sz="4" w:space="0" w:color="auto"/>
              <w:left w:val="nil"/>
              <w:bottom w:val="single" w:sz="8" w:space="0" w:color="auto"/>
              <w:right w:val="single" w:sz="4" w:space="0" w:color="auto"/>
            </w:tcBorders>
            <w:shd w:val="clear" w:color="auto" w:fill="auto"/>
            <w:noWrap/>
            <w:vAlign w:val="bottom"/>
            <w:hideMark/>
          </w:tcPr>
          <w:p w14:paraId="0ED149D9"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25 969,46</w:t>
            </w:r>
          </w:p>
        </w:tc>
        <w:tc>
          <w:tcPr>
            <w:tcW w:w="1231" w:type="dxa"/>
            <w:tcBorders>
              <w:top w:val="single" w:sz="4" w:space="0" w:color="auto"/>
              <w:left w:val="nil"/>
              <w:bottom w:val="single" w:sz="8" w:space="0" w:color="auto"/>
              <w:right w:val="single" w:sz="4" w:space="0" w:color="auto"/>
            </w:tcBorders>
            <w:shd w:val="clear" w:color="auto" w:fill="auto"/>
            <w:noWrap/>
            <w:vAlign w:val="bottom"/>
            <w:hideMark/>
          </w:tcPr>
          <w:p w14:paraId="0E0AB179"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31 770,11</w:t>
            </w:r>
          </w:p>
        </w:tc>
        <w:tc>
          <w:tcPr>
            <w:tcW w:w="1206" w:type="dxa"/>
            <w:tcBorders>
              <w:top w:val="single" w:sz="4" w:space="0" w:color="auto"/>
              <w:left w:val="nil"/>
              <w:bottom w:val="single" w:sz="8" w:space="0" w:color="auto"/>
              <w:right w:val="single" w:sz="4" w:space="0" w:color="auto"/>
            </w:tcBorders>
            <w:shd w:val="clear" w:color="auto" w:fill="auto"/>
            <w:noWrap/>
            <w:vAlign w:val="bottom"/>
            <w:hideMark/>
          </w:tcPr>
          <w:p w14:paraId="4B4725CE"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25 489,82</w:t>
            </w:r>
          </w:p>
        </w:tc>
        <w:tc>
          <w:tcPr>
            <w:tcW w:w="1079" w:type="dxa"/>
            <w:tcBorders>
              <w:top w:val="single" w:sz="4" w:space="0" w:color="auto"/>
              <w:left w:val="nil"/>
              <w:bottom w:val="single" w:sz="8" w:space="0" w:color="auto"/>
              <w:right w:val="single" w:sz="4" w:space="0" w:color="auto"/>
            </w:tcBorders>
            <w:shd w:val="clear" w:color="auto" w:fill="auto"/>
            <w:noWrap/>
            <w:vAlign w:val="bottom"/>
            <w:hideMark/>
          </w:tcPr>
          <w:p w14:paraId="0382282E"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-479,65</w:t>
            </w:r>
          </w:p>
        </w:tc>
        <w:tc>
          <w:tcPr>
            <w:tcW w:w="1089" w:type="dxa"/>
            <w:tcBorders>
              <w:top w:val="single" w:sz="4" w:space="0" w:color="auto"/>
              <w:left w:val="nil"/>
              <w:bottom w:val="single" w:sz="8" w:space="0" w:color="auto"/>
              <w:right w:val="single" w:sz="4" w:space="0" w:color="auto"/>
            </w:tcBorders>
            <w:shd w:val="clear" w:color="auto" w:fill="auto"/>
            <w:noWrap/>
            <w:vAlign w:val="bottom"/>
            <w:hideMark/>
          </w:tcPr>
          <w:p w14:paraId="334C261B"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-1,85</w:t>
            </w:r>
          </w:p>
        </w:tc>
        <w:tc>
          <w:tcPr>
            <w:tcW w:w="219" w:type="dxa"/>
            <w:vAlign w:val="center"/>
            <w:hideMark/>
          </w:tcPr>
          <w:p w14:paraId="344D859E" w14:textId="77777777" w:rsidR="00727833" w:rsidRPr="00727833" w:rsidRDefault="00727833" w:rsidP="00920ECA">
            <w:pPr>
              <w:rPr>
                <w:sz w:val="17"/>
                <w:szCs w:val="17"/>
              </w:rPr>
            </w:pPr>
          </w:p>
        </w:tc>
        <w:tc>
          <w:tcPr>
            <w:tcW w:w="219" w:type="dxa"/>
            <w:vAlign w:val="center"/>
            <w:hideMark/>
          </w:tcPr>
          <w:p w14:paraId="1D0BCFD9" w14:textId="77777777" w:rsidR="00727833" w:rsidRPr="00727833" w:rsidRDefault="00727833" w:rsidP="00920ECA">
            <w:pPr>
              <w:rPr>
                <w:sz w:val="17"/>
                <w:szCs w:val="17"/>
              </w:rPr>
            </w:pPr>
          </w:p>
        </w:tc>
        <w:tc>
          <w:tcPr>
            <w:tcW w:w="219" w:type="dxa"/>
            <w:vAlign w:val="center"/>
            <w:hideMark/>
          </w:tcPr>
          <w:p w14:paraId="69317C50" w14:textId="77777777" w:rsidR="00727833" w:rsidRPr="00727833" w:rsidRDefault="00727833" w:rsidP="00920ECA">
            <w:pPr>
              <w:rPr>
                <w:sz w:val="17"/>
                <w:szCs w:val="17"/>
              </w:rPr>
            </w:pPr>
          </w:p>
        </w:tc>
        <w:tc>
          <w:tcPr>
            <w:tcW w:w="219" w:type="dxa"/>
            <w:vAlign w:val="center"/>
            <w:hideMark/>
          </w:tcPr>
          <w:p w14:paraId="2A7B0A04" w14:textId="77777777" w:rsidR="00727833" w:rsidRPr="00727833" w:rsidRDefault="00727833" w:rsidP="00920ECA">
            <w:pPr>
              <w:rPr>
                <w:sz w:val="17"/>
                <w:szCs w:val="17"/>
              </w:rPr>
            </w:pPr>
          </w:p>
        </w:tc>
        <w:tc>
          <w:tcPr>
            <w:tcW w:w="219" w:type="dxa"/>
            <w:vAlign w:val="center"/>
            <w:hideMark/>
          </w:tcPr>
          <w:p w14:paraId="4D3C0615" w14:textId="77777777" w:rsidR="00727833" w:rsidRPr="00727833" w:rsidRDefault="00727833" w:rsidP="00920ECA">
            <w:pPr>
              <w:rPr>
                <w:sz w:val="17"/>
                <w:szCs w:val="17"/>
              </w:rPr>
            </w:pPr>
          </w:p>
        </w:tc>
        <w:tc>
          <w:tcPr>
            <w:tcW w:w="219" w:type="dxa"/>
            <w:vAlign w:val="center"/>
            <w:hideMark/>
          </w:tcPr>
          <w:p w14:paraId="12C22A2D" w14:textId="77777777" w:rsidR="00727833" w:rsidRPr="00727833" w:rsidRDefault="00727833" w:rsidP="00920ECA">
            <w:pPr>
              <w:rPr>
                <w:sz w:val="17"/>
                <w:szCs w:val="17"/>
              </w:rPr>
            </w:pPr>
          </w:p>
        </w:tc>
        <w:tc>
          <w:tcPr>
            <w:tcW w:w="219" w:type="dxa"/>
            <w:vAlign w:val="center"/>
            <w:hideMark/>
          </w:tcPr>
          <w:p w14:paraId="3DD8ABF5" w14:textId="77777777" w:rsidR="00727833" w:rsidRPr="00727833" w:rsidRDefault="00727833" w:rsidP="00920ECA">
            <w:pPr>
              <w:rPr>
                <w:sz w:val="17"/>
                <w:szCs w:val="17"/>
              </w:rPr>
            </w:pPr>
          </w:p>
        </w:tc>
        <w:tc>
          <w:tcPr>
            <w:tcW w:w="219" w:type="dxa"/>
            <w:vAlign w:val="center"/>
            <w:hideMark/>
          </w:tcPr>
          <w:p w14:paraId="3C49A4E7" w14:textId="77777777" w:rsidR="00727833" w:rsidRPr="00727833" w:rsidRDefault="00727833" w:rsidP="00920ECA">
            <w:pPr>
              <w:rPr>
                <w:sz w:val="17"/>
                <w:szCs w:val="17"/>
              </w:rPr>
            </w:pPr>
          </w:p>
        </w:tc>
        <w:tc>
          <w:tcPr>
            <w:tcW w:w="219" w:type="dxa"/>
            <w:vAlign w:val="center"/>
            <w:hideMark/>
          </w:tcPr>
          <w:p w14:paraId="70481605" w14:textId="77777777" w:rsidR="00727833" w:rsidRPr="00727833" w:rsidRDefault="00727833" w:rsidP="00920ECA">
            <w:pPr>
              <w:rPr>
                <w:sz w:val="17"/>
                <w:szCs w:val="17"/>
              </w:rPr>
            </w:pPr>
          </w:p>
        </w:tc>
        <w:tc>
          <w:tcPr>
            <w:tcW w:w="219" w:type="dxa"/>
            <w:vAlign w:val="center"/>
            <w:hideMark/>
          </w:tcPr>
          <w:p w14:paraId="1881B16F" w14:textId="77777777" w:rsidR="00727833" w:rsidRPr="00727833" w:rsidRDefault="00727833" w:rsidP="00920ECA">
            <w:pPr>
              <w:rPr>
                <w:sz w:val="17"/>
                <w:szCs w:val="17"/>
              </w:rPr>
            </w:pPr>
          </w:p>
        </w:tc>
      </w:tr>
      <w:tr w:rsidR="00727833" w:rsidRPr="00727833" w14:paraId="3E8FE844"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5D84D20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22</w:t>
            </w:r>
          </w:p>
        </w:tc>
        <w:tc>
          <w:tcPr>
            <w:tcW w:w="5319"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4B7AA186"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Прибыль</w:t>
            </w:r>
          </w:p>
        </w:tc>
        <w:tc>
          <w:tcPr>
            <w:tcW w:w="725" w:type="dxa"/>
            <w:tcBorders>
              <w:top w:val="nil"/>
              <w:left w:val="nil"/>
              <w:bottom w:val="single" w:sz="4" w:space="0" w:color="auto"/>
              <w:right w:val="single" w:sz="4" w:space="0" w:color="auto"/>
            </w:tcBorders>
            <w:shd w:val="clear" w:color="auto" w:fill="auto"/>
            <w:noWrap/>
            <w:vAlign w:val="bottom"/>
            <w:hideMark/>
          </w:tcPr>
          <w:p w14:paraId="3A936DFE"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44EF7AB8"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8826,83</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3243CFB1"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15641,39</w:t>
            </w:r>
          </w:p>
        </w:tc>
        <w:tc>
          <w:tcPr>
            <w:tcW w:w="1206" w:type="dxa"/>
            <w:tcBorders>
              <w:top w:val="nil"/>
              <w:left w:val="nil"/>
              <w:bottom w:val="single" w:sz="4" w:space="0" w:color="auto"/>
              <w:right w:val="single" w:sz="4" w:space="0" w:color="auto"/>
            </w:tcBorders>
            <w:shd w:val="clear" w:color="auto" w:fill="auto"/>
            <w:noWrap/>
            <w:vAlign w:val="bottom"/>
            <w:hideMark/>
          </w:tcPr>
          <w:p w14:paraId="6E8393E3"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6574,61</w:t>
            </w:r>
          </w:p>
        </w:tc>
        <w:tc>
          <w:tcPr>
            <w:tcW w:w="1079" w:type="dxa"/>
            <w:tcBorders>
              <w:top w:val="nil"/>
              <w:left w:val="nil"/>
              <w:bottom w:val="single" w:sz="4" w:space="0" w:color="auto"/>
              <w:right w:val="single" w:sz="4" w:space="0" w:color="auto"/>
            </w:tcBorders>
            <w:shd w:val="clear" w:color="auto" w:fill="auto"/>
            <w:noWrap/>
            <w:vAlign w:val="bottom"/>
            <w:hideMark/>
          </w:tcPr>
          <w:p w14:paraId="48CD5C75"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-2252,22</w:t>
            </w:r>
          </w:p>
        </w:tc>
        <w:tc>
          <w:tcPr>
            <w:tcW w:w="1089" w:type="dxa"/>
            <w:tcBorders>
              <w:top w:val="nil"/>
              <w:left w:val="nil"/>
              <w:bottom w:val="single" w:sz="4" w:space="0" w:color="auto"/>
              <w:right w:val="single" w:sz="4" w:space="0" w:color="auto"/>
            </w:tcBorders>
            <w:shd w:val="clear" w:color="auto" w:fill="auto"/>
            <w:noWrap/>
            <w:vAlign w:val="bottom"/>
            <w:hideMark/>
          </w:tcPr>
          <w:p w14:paraId="0960CB0D"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-25,52</w:t>
            </w:r>
          </w:p>
        </w:tc>
        <w:tc>
          <w:tcPr>
            <w:tcW w:w="219" w:type="dxa"/>
            <w:vAlign w:val="center"/>
            <w:hideMark/>
          </w:tcPr>
          <w:p w14:paraId="4AE830BA" w14:textId="77777777" w:rsidR="00727833" w:rsidRPr="00727833" w:rsidRDefault="00727833" w:rsidP="00920ECA">
            <w:pPr>
              <w:rPr>
                <w:sz w:val="17"/>
                <w:szCs w:val="17"/>
              </w:rPr>
            </w:pPr>
          </w:p>
        </w:tc>
        <w:tc>
          <w:tcPr>
            <w:tcW w:w="219" w:type="dxa"/>
            <w:vAlign w:val="center"/>
            <w:hideMark/>
          </w:tcPr>
          <w:p w14:paraId="48A228A9" w14:textId="77777777" w:rsidR="00727833" w:rsidRPr="00727833" w:rsidRDefault="00727833" w:rsidP="00920ECA">
            <w:pPr>
              <w:rPr>
                <w:sz w:val="17"/>
                <w:szCs w:val="17"/>
              </w:rPr>
            </w:pPr>
          </w:p>
        </w:tc>
        <w:tc>
          <w:tcPr>
            <w:tcW w:w="219" w:type="dxa"/>
            <w:vAlign w:val="center"/>
            <w:hideMark/>
          </w:tcPr>
          <w:p w14:paraId="0FFEB41D" w14:textId="77777777" w:rsidR="00727833" w:rsidRPr="00727833" w:rsidRDefault="00727833" w:rsidP="00920ECA">
            <w:pPr>
              <w:rPr>
                <w:sz w:val="17"/>
                <w:szCs w:val="17"/>
              </w:rPr>
            </w:pPr>
          </w:p>
        </w:tc>
        <w:tc>
          <w:tcPr>
            <w:tcW w:w="219" w:type="dxa"/>
            <w:vAlign w:val="center"/>
            <w:hideMark/>
          </w:tcPr>
          <w:p w14:paraId="39507269" w14:textId="77777777" w:rsidR="00727833" w:rsidRPr="00727833" w:rsidRDefault="00727833" w:rsidP="00920ECA">
            <w:pPr>
              <w:rPr>
                <w:sz w:val="17"/>
                <w:szCs w:val="17"/>
              </w:rPr>
            </w:pPr>
          </w:p>
        </w:tc>
        <w:tc>
          <w:tcPr>
            <w:tcW w:w="219" w:type="dxa"/>
            <w:vAlign w:val="center"/>
            <w:hideMark/>
          </w:tcPr>
          <w:p w14:paraId="5E41F09F" w14:textId="77777777" w:rsidR="00727833" w:rsidRPr="00727833" w:rsidRDefault="00727833" w:rsidP="00920ECA">
            <w:pPr>
              <w:rPr>
                <w:sz w:val="17"/>
                <w:szCs w:val="17"/>
              </w:rPr>
            </w:pPr>
          </w:p>
        </w:tc>
        <w:tc>
          <w:tcPr>
            <w:tcW w:w="219" w:type="dxa"/>
            <w:vAlign w:val="center"/>
            <w:hideMark/>
          </w:tcPr>
          <w:p w14:paraId="22B8F2BC" w14:textId="77777777" w:rsidR="00727833" w:rsidRPr="00727833" w:rsidRDefault="00727833" w:rsidP="00920ECA">
            <w:pPr>
              <w:rPr>
                <w:sz w:val="17"/>
                <w:szCs w:val="17"/>
              </w:rPr>
            </w:pPr>
          </w:p>
        </w:tc>
        <w:tc>
          <w:tcPr>
            <w:tcW w:w="219" w:type="dxa"/>
            <w:vAlign w:val="center"/>
            <w:hideMark/>
          </w:tcPr>
          <w:p w14:paraId="2C44CA26" w14:textId="77777777" w:rsidR="00727833" w:rsidRPr="00727833" w:rsidRDefault="00727833" w:rsidP="00920ECA">
            <w:pPr>
              <w:rPr>
                <w:sz w:val="17"/>
                <w:szCs w:val="17"/>
              </w:rPr>
            </w:pPr>
          </w:p>
        </w:tc>
        <w:tc>
          <w:tcPr>
            <w:tcW w:w="219" w:type="dxa"/>
            <w:vAlign w:val="center"/>
            <w:hideMark/>
          </w:tcPr>
          <w:p w14:paraId="660BE1F4" w14:textId="77777777" w:rsidR="00727833" w:rsidRPr="00727833" w:rsidRDefault="00727833" w:rsidP="00920ECA">
            <w:pPr>
              <w:rPr>
                <w:sz w:val="17"/>
                <w:szCs w:val="17"/>
              </w:rPr>
            </w:pPr>
          </w:p>
        </w:tc>
        <w:tc>
          <w:tcPr>
            <w:tcW w:w="219" w:type="dxa"/>
            <w:vAlign w:val="center"/>
            <w:hideMark/>
          </w:tcPr>
          <w:p w14:paraId="70E838C9" w14:textId="77777777" w:rsidR="00727833" w:rsidRPr="00727833" w:rsidRDefault="00727833" w:rsidP="00920ECA">
            <w:pPr>
              <w:rPr>
                <w:sz w:val="17"/>
                <w:szCs w:val="17"/>
              </w:rPr>
            </w:pPr>
          </w:p>
        </w:tc>
        <w:tc>
          <w:tcPr>
            <w:tcW w:w="219" w:type="dxa"/>
            <w:vAlign w:val="center"/>
            <w:hideMark/>
          </w:tcPr>
          <w:p w14:paraId="17D76D7C" w14:textId="77777777" w:rsidR="00727833" w:rsidRPr="00727833" w:rsidRDefault="00727833" w:rsidP="00920ECA">
            <w:pPr>
              <w:rPr>
                <w:sz w:val="17"/>
                <w:szCs w:val="17"/>
              </w:rPr>
            </w:pPr>
          </w:p>
        </w:tc>
      </w:tr>
      <w:tr w:rsidR="00727833" w:rsidRPr="00727833" w14:paraId="16363405"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31CE57B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23</w:t>
            </w:r>
          </w:p>
        </w:tc>
        <w:tc>
          <w:tcPr>
            <w:tcW w:w="5319" w:type="dxa"/>
            <w:gridSpan w:val="4"/>
            <w:tcBorders>
              <w:top w:val="nil"/>
              <w:left w:val="nil"/>
              <w:bottom w:val="single" w:sz="4" w:space="0" w:color="auto"/>
              <w:right w:val="nil"/>
            </w:tcBorders>
            <w:shd w:val="clear" w:color="auto" w:fill="auto"/>
            <w:noWrap/>
            <w:vAlign w:val="bottom"/>
            <w:hideMark/>
          </w:tcPr>
          <w:p w14:paraId="5407C73E"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Выплаты социального характера</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9738577"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6FD40E4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2583,00</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3535ABA4"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2711,00</w:t>
            </w:r>
          </w:p>
        </w:tc>
        <w:tc>
          <w:tcPr>
            <w:tcW w:w="1206" w:type="dxa"/>
            <w:tcBorders>
              <w:top w:val="nil"/>
              <w:left w:val="nil"/>
              <w:bottom w:val="nil"/>
              <w:right w:val="single" w:sz="4" w:space="0" w:color="auto"/>
            </w:tcBorders>
            <w:shd w:val="clear" w:color="auto" w:fill="auto"/>
            <w:noWrap/>
            <w:vAlign w:val="bottom"/>
            <w:hideMark/>
          </w:tcPr>
          <w:p w14:paraId="67067C3B"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571,55</w:t>
            </w:r>
          </w:p>
        </w:tc>
        <w:tc>
          <w:tcPr>
            <w:tcW w:w="1079" w:type="dxa"/>
            <w:tcBorders>
              <w:top w:val="nil"/>
              <w:left w:val="nil"/>
              <w:bottom w:val="nil"/>
              <w:right w:val="single" w:sz="4" w:space="0" w:color="auto"/>
            </w:tcBorders>
            <w:shd w:val="clear" w:color="auto" w:fill="auto"/>
            <w:noWrap/>
            <w:vAlign w:val="bottom"/>
            <w:hideMark/>
          </w:tcPr>
          <w:p w14:paraId="7ED8D279"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-2011,45</w:t>
            </w:r>
          </w:p>
        </w:tc>
        <w:tc>
          <w:tcPr>
            <w:tcW w:w="1089" w:type="dxa"/>
            <w:tcBorders>
              <w:top w:val="nil"/>
              <w:left w:val="nil"/>
              <w:bottom w:val="nil"/>
              <w:right w:val="single" w:sz="4" w:space="0" w:color="auto"/>
            </w:tcBorders>
            <w:shd w:val="clear" w:color="auto" w:fill="auto"/>
            <w:noWrap/>
            <w:vAlign w:val="bottom"/>
            <w:hideMark/>
          </w:tcPr>
          <w:p w14:paraId="5F0F738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-77,87</w:t>
            </w:r>
          </w:p>
        </w:tc>
        <w:tc>
          <w:tcPr>
            <w:tcW w:w="219" w:type="dxa"/>
            <w:vAlign w:val="center"/>
            <w:hideMark/>
          </w:tcPr>
          <w:p w14:paraId="78173882" w14:textId="77777777" w:rsidR="00727833" w:rsidRPr="00727833" w:rsidRDefault="00727833" w:rsidP="00920ECA">
            <w:pPr>
              <w:rPr>
                <w:sz w:val="17"/>
                <w:szCs w:val="17"/>
              </w:rPr>
            </w:pPr>
          </w:p>
        </w:tc>
        <w:tc>
          <w:tcPr>
            <w:tcW w:w="219" w:type="dxa"/>
            <w:vAlign w:val="center"/>
            <w:hideMark/>
          </w:tcPr>
          <w:p w14:paraId="2DDFD7ED" w14:textId="77777777" w:rsidR="00727833" w:rsidRPr="00727833" w:rsidRDefault="00727833" w:rsidP="00920ECA">
            <w:pPr>
              <w:rPr>
                <w:sz w:val="17"/>
                <w:szCs w:val="17"/>
              </w:rPr>
            </w:pPr>
          </w:p>
        </w:tc>
        <w:tc>
          <w:tcPr>
            <w:tcW w:w="219" w:type="dxa"/>
            <w:vAlign w:val="center"/>
            <w:hideMark/>
          </w:tcPr>
          <w:p w14:paraId="7F6B6CF2" w14:textId="77777777" w:rsidR="00727833" w:rsidRPr="00727833" w:rsidRDefault="00727833" w:rsidP="00920ECA">
            <w:pPr>
              <w:rPr>
                <w:sz w:val="17"/>
                <w:szCs w:val="17"/>
              </w:rPr>
            </w:pPr>
          </w:p>
        </w:tc>
        <w:tc>
          <w:tcPr>
            <w:tcW w:w="219" w:type="dxa"/>
            <w:vAlign w:val="center"/>
            <w:hideMark/>
          </w:tcPr>
          <w:p w14:paraId="573F758D" w14:textId="77777777" w:rsidR="00727833" w:rsidRPr="00727833" w:rsidRDefault="00727833" w:rsidP="00920ECA">
            <w:pPr>
              <w:rPr>
                <w:sz w:val="17"/>
                <w:szCs w:val="17"/>
              </w:rPr>
            </w:pPr>
          </w:p>
        </w:tc>
        <w:tc>
          <w:tcPr>
            <w:tcW w:w="219" w:type="dxa"/>
            <w:vAlign w:val="center"/>
            <w:hideMark/>
          </w:tcPr>
          <w:p w14:paraId="388D82F5" w14:textId="77777777" w:rsidR="00727833" w:rsidRPr="00727833" w:rsidRDefault="00727833" w:rsidP="00920ECA">
            <w:pPr>
              <w:rPr>
                <w:sz w:val="17"/>
                <w:szCs w:val="17"/>
              </w:rPr>
            </w:pPr>
          </w:p>
        </w:tc>
        <w:tc>
          <w:tcPr>
            <w:tcW w:w="219" w:type="dxa"/>
            <w:vAlign w:val="center"/>
            <w:hideMark/>
          </w:tcPr>
          <w:p w14:paraId="27E5B797" w14:textId="77777777" w:rsidR="00727833" w:rsidRPr="00727833" w:rsidRDefault="00727833" w:rsidP="00920ECA">
            <w:pPr>
              <w:rPr>
                <w:sz w:val="17"/>
                <w:szCs w:val="17"/>
              </w:rPr>
            </w:pPr>
          </w:p>
        </w:tc>
        <w:tc>
          <w:tcPr>
            <w:tcW w:w="219" w:type="dxa"/>
            <w:vAlign w:val="center"/>
            <w:hideMark/>
          </w:tcPr>
          <w:p w14:paraId="32C0D361" w14:textId="77777777" w:rsidR="00727833" w:rsidRPr="00727833" w:rsidRDefault="00727833" w:rsidP="00920ECA">
            <w:pPr>
              <w:rPr>
                <w:sz w:val="17"/>
                <w:szCs w:val="17"/>
              </w:rPr>
            </w:pPr>
          </w:p>
        </w:tc>
        <w:tc>
          <w:tcPr>
            <w:tcW w:w="219" w:type="dxa"/>
            <w:vAlign w:val="center"/>
            <w:hideMark/>
          </w:tcPr>
          <w:p w14:paraId="2A79FA92" w14:textId="77777777" w:rsidR="00727833" w:rsidRPr="00727833" w:rsidRDefault="00727833" w:rsidP="00920ECA">
            <w:pPr>
              <w:rPr>
                <w:sz w:val="17"/>
                <w:szCs w:val="17"/>
              </w:rPr>
            </w:pPr>
          </w:p>
        </w:tc>
        <w:tc>
          <w:tcPr>
            <w:tcW w:w="219" w:type="dxa"/>
            <w:vAlign w:val="center"/>
            <w:hideMark/>
          </w:tcPr>
          <w:p w14:paraId="248E6DB6" w14:textId="77777777" w:rsidR="00727833" w:rsidRPr="00727833" w:rsidRDefault="00727833" w:rsidP="00920ECA">
            <w:pPr>
              <w:rPr>
                <w:sz w:val="17"/>
                <w:szCs w:val="17"/>
              </w:rPr>
            </w:pPr>
          </w:p>
        </w:tc>
        <w:tc>
          <w:tcPr>
            <w:tcW w:w="219" w:type="dxa"/>
            <w:vAlign w:val="center"/>
            <w:hideMark/>
          </w:tcPr>
          <w:p w14:paraId="07139B37" w14:textId="77777777" w:rsidR="00727833" w:rsidRPr="00727833" w:rsidRDefault="00727833" w:rsidP="00920ECA">
            <w:pPr>
              <w:rPr>
                <w:sz w:val="17"/>
                <w:szCs w:val="17"/>
              </w:rPr>
            </w:pPr>
          </w:p>
        </w:tc>
      </w:tr>
      <w:tr w:rsidR="00727833" w:rsidRPr="00727833" w14:paraId="03E996DA"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38766FA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26</w:t>
            </w:r>
          </w:p>
        </w:tc>
        <w:tc>
          <w:tcPr>
            <w:tcW w:w="5319" w:type="dxa"/>
            <w:gridSpan w:val="4"/>
            <w:tcBorders>
              <w:top w:val="nil"/>
              <w:left w:val="nil"/>
              <w:bottom w:val="single" w:sz="4" w:space="0" w:color="auto"/>
              <w:right w:val="nil"/>
            </w:tcBorders>
            <w:shd w:val="clear" w:color="auto" w:fill="auto"/>
            <w:noWrap/>
            <w:vAlign w:val="bottom"/>
            <w:hideMark/>
          </w:tcPr>
          <w:p w14:paraId="32A5DFE3"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Инвестиционная программа</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08AE43A"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0B6259F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6243,83</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57222ADA"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12930,39</w:t>
            </w:r>
          </w:p>
        </w:tc>
        <w:tc>
          <w:tcPr>
            <w:tcW w:w="1206" w:type="dxa"/>
            <w:tcBorders>
              <w:top w:val="single" w:sz="4" w:space="0" w:color="auto"/>
              <w:left w:val="nil"/>
              <w:bottom w:val="nil"/>
              <w:right w:val="single" w:sz="4" w:space="0" w:color="auto"/>
            </w:tcBorders>
            <w:shd w:val="clear" w:color="auto" w:fill="auto"/>
            <w:noWrap/>
            <w:vAlign w:val="bottom"/>
            <w:hideMark/>
          </w:tcPr>
          <w:p w14:paraId="54D2CA08"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6003,06</w:t>
            </w:r>
          </w:p>
        </w:tc>
        <w:tc>
          <w:tcPr>
            <w:tcW w:w="1079" w:type="dxa"/>
            <w:tcBorders>
              <w:top w:val="single" w:sz="4" w:space="0" w:color="auto"/>
              <w:left w:val="nil"/>
              <w:bottom w:val="nil"/>
              <w:right w:val="single" w:sz="4" w:space="0" w:color="auto"/>
            </w:tcBorders>
            <w:shd w:val="clear" w:color="auto" w:fill="auto"/>
            <w:noWrap/>
            <w:vAlign w:val="bottom"/>
            <w:hideMark/>
          </w:tcPr>
          <w:p w14:paraId="359D70C5"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-240,77</w:t>
            </w:r>
          </w:p>
        </w:tc>
        <w:tc>
          <w:tcPr>
            <w:tcW w:w="1089" w:type="dxa"/>
            <w:tcBorders>
              <w:top w:val="single" w:sz="4" w:space="0" w:color="auto"/>
              <w:left w:val="nil"/>
              <w:bottom w:val="nil"/>
              <w:right w:val="single" w:sz="4" w:space="0" w:color="auto"/>
            </w:tcBorders>
            <w:shd w:val="clear" w:color="auto" w:fill="auto"/>
            <w:noWrap/>
            <w:vAlign w:val="bottom"/>
            <w:hideMark/>
          </w:tcPr>
          <w:p w14:paraId="73FC0390" w14:textId="77777777" w:rsidR="00727833" w:rsidRPr="00727833" w:rsidRDefault="00727833" w:rsidP="00920ECA">
            <w:pPr>
              <w:jc w:val="center"/>
              <w:rPr>
                <w:rFonts w:ascii="Bookman Old Style" w:hAnsi="Bookman Old Style" w:cs="Calibri"/>
                <w:color w:val="000000"/>
                <w:sz w:val="17"/>
                <w:szCs w:val="17"/>
              </w:rPr>
            </w:pPr>
            <w:r w:rsidRPr="00727833">
              <w:rPr>
                <w:rFonts w:ascii="Bookman Old Style" w:hAnsi="Bookman Old Style" w:cs="Calibri"/>
                <w:color w:val="000000"/>
                <w:sz w:val="17"/>
                <w:szCs w:val="17"/>
              </w:rPr>
              <w:t>-3,86</w:t>
            </w:r>
          </w:p>
        </w:tc>
        <w:tc>
          <w:tcPr>
            <w:tcW w:w="219" w:type="dxa"/>
            <w:vAlign w:val="center"/>
            <w:hideMark/>
          </w:tcPr>
          <w:p w14:paraId="47F3ED28" w14:textId="77777777" w:rsidR="00727833" w:rsidRPr="00727833" w:rsidRDefault="00727833" w:rsidP="00920ECA">
            <w:pPr>
              <w:rPr>
                <w:sz w:val="17"/>
                <w:szCs w:val="17"/>
              </w:rPr>
            </w:pPr>
          </w:p>
        </w:tc>
        <w:tc>
          <w:tcPr>
            <w:tcW w:w="219" w:type="dxa"/>
            <w:vAlign w:val="center"/>
            <w:hideMark/>
          </w:tcPr>
          <w:p w14:paraId="73DDE5D4" w14:textId="77777777" w:rsidR="00727833" w:rsidRPr="00727833" w:rsidRDefault="00727833" w:rsidP="00920ECA">
            <w:pPr>
              <w:rPr>
                <w:sz w:val="17"/>
                <w:szCs w:val="17"/>
              </w:rPr>
            </w:pPr>
          </w:p>
        </w:tc>
        <w:tc>
          <w:tcPr>
            <w:tcW w:w="219" w:type="dxa"/>
            <w:vAlign w:val="center"/>
            <w:hideMark/>
          </w:tcPr>
          <w:p w14:paraId="22C6EF1A" w14:textId="77777777" w:rsidR="00727833" w:rsidRPr="00727833" w:rsidRDefault="00727833" w:rsidP="00920ECA">
            <w:pPr>
              <w:rPr>
                <w:sz w:val="17"/>
                <w:szCs w:val="17"/>
              </w:rPr>
            </w:pPr>
          </w:p>
        </w:tc>
        <w:tc>
          <w:tcPr>
            <w:tcW w:w="219" w:type="dxa"/>
            <w:vAlign w:val="center"/>
            <w:hideMark/>
          </w:tcPr>
          <w:p w14:paraId="44CF804D" w14:textId="77777777" w:rsidR="00727833" w:rsidRPr="00727833" w:rsidRDefault="00727833" w:rsidP="00920ECA">
            <w:pPr>
              <w:rPr>
                <w:sz w:val="17"/>
                <w:szCs w:val="17"/>
              </w:rPr>
            </w:pPr>
          </w:p>
        </w:tc>
        <w:tc>
          <w:tcPr>
            <w:tcW w:w="219" w:type="dxa"/>
            <w:vAlign w:val="center"/>
            <w:hideMark/>
          </w:tcPr>
          <w:p w14:paraId="6779EB3A" w14:textId="77777777" w:rsidR="00727833" w:rsidRPr="00727833" w:rsidRDefault="00727833" w:rsidP="00920ECA">
            <w:pPr>
              <w:rPr>
                <w:sz w:val="17"/>
                <w:szCs w:val="17"/>
              </w:rPr>
            </w:pPr>
          </w:p>
        </w:tc>
        <w:tc>
          <w:tcPr>
            <w:tcW w:w="219" w:type="dxa"/>
            <w:vAlign w:val="center"/>
            <w:hideMark/>
          </w:tcPr>
          <w:p w14:paraId="4B42076E" w14:textId="77777777" w:rsidR="00727833" w:rsidRPr="00727833" w:rsidRDefault="00727833" w:rsidP="00920ECA">
            <w:pPr>
              <w:rPr>
                <w:sz w:val="17"/>
                <w:szCs w:val="17"/>
              </w:rPr>
            </w:pPr>
          </w:p>
        </w:tc>
        <w:tc>
          <w:tcPr>
            <w:tcW w:w="219" w:type="dxa"/>
            <w:vAlign w:val="center"/>
            <w:hideMark/>
          </w:tcPr>
          <w:p w14:paraId="3F23EE5D" w14:textId="77777777" w:rsidR="00727833" w:rsidRPr="00727833" w:rsidRDefault="00727833" w:rsidP="00920ECA">
            <w:pPr>
              <w:rPr>
                <w:sz w:val="17"/>
                <w:szCs w:val="17"/>
              </w:rPr>
            </w:pPr>
          </w:p>
        </w:tc>
        <w:tc>
          <w:tcPr>
            <w:tcW w:w="219" w:type="dxa"/>
            <w:vAlign w:val="center"/>
            <w:hideMark/>
          </w:tcPr>
          <w:p w14:paraId="607C32BC" w14:textId="77777777" w:rsidR="00727833" w:rsidRPr="00727833" w:rsidRDefault="00727833" w:rsidP="00920ECA">
            <w:pPr>
              <w:rPr>
                <w:sz w:val="17"/>
                <w:szCs w:val="17"/>
              </w:rPr>
            </w:pPr>
          </w:p>
        </w:tc>
        <w:tc>
          <w:tcPr>
            <w:tcW w:w="219" w:type="dxa"/>
            <w:vAlign w:val="center"/>
            <w:hideMark/>
          </w:tcPr>
          <w:p w14:paraId="17B3450B" w14:textId="77777777" w:rsidR="00727833" w:rsidRPr="00727833" w:rsidRDefault="00727833" w:rsidP="00920ECA">
            <w:pPr>
              <w:rPr>
                <w:sz w:val="17"/>
                <w:szCs w:val="17"/>
              </w:rPr>
            </w:pPr>
          </w:p>
        </w:tc>
        <w:tc>
          <w:tcPr>
            <w:tcW w:w="219" w:type="dxa"/>
            <w:vAlign w:val="center"/>
            <w:hideMark/>
          </w:tcPr>
          <w:p w14:paraId="536C7C4E" w14:textId="77777777" w:rsidR="00727833" w:rsidRPr="00727833" w:rsidRDefault="00727833" w:rsidP="00920ECA">
            <w:pPr>
              <w:rPr>
                <w:sz w:val="17"/>
                <w:szCs w:val="17"/>
              </w:rPr>
            </w:pPr>
          </w:p>
        </w:tc>
      </w:tr>
      <w:tr w:rsidR="00727833" w:rsidRPr="00727833" w14:paraId="40A87082"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334CECD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27</w:t>
            </w:r>
          </w:p>
        </w:tc>
        <w:tc>
          <w:tcPr>
            <w:tcW w:w="5319" w:type="dxa"/>
            <w:gridSpan w:val="4"/>
            <w:tcBorders>
              <w:top w:val="nil"/>
              <w:left w:val="nil"/>
              <w:bottom w:val="single" w:sz="4" w:space="0" w:color="auto"/>
              <w:right w:val="single" w:sz="4" w:space="0" w:color="000000"/>
            </w:tcBorders>
            <w:shd w:val="clear" w:color="auto" w:fill="auto"/>
            <w:noWrap/>
            <w:vAlign w:val="bottom"/>
            <w:hideMark/>
          </w:tcPr>
          <w:p w14:paraId="29276839"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Необходимая валовая выручка, всего</w:t>
            </w:r>
          </w:p>
        </w:tc>
        <w:tc>
          <w:tcPr>
            <w:tcW w:w="725" w:type="dxa"/>
            <w:tcBorders>
              <w:top w:val="nil"/>
              <w:left w:val="nil"/>
              <w:bottom w:val="single" w:sz="4" w:space="0" w:color="auto"/>
              <w:right w:val="single" w:sz="4" w:space="0" w:color="auto"/>
            </w:tcBorders>
            <w:shd w:val="clear" w:color="auto" w:fill="auto"/>
            <w:noWrap/>
            <w:vAlign w:val="bottom"/>
            <w:hideMark/>
          </w:tcPr>
          <w:p w14:paraId="67D6244D"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1D3B96C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174 729,38</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121362D3"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211 644,53</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0CC30409"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187 953,53</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307E7668"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13 224,15</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14:paraId="7E9142E7"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7,57</w:t>
            </w:r>
          </w:p>
        </w:tc>
        <w:tc>
          <w:tcPr>
            <w:tcW w:w="219" w:type="dxa"/>
            <w:vAlign w:val="center"/>
            <w:hideMark/>
          </w:tcPr>
          <w:p w14:paraId="66CB8224" w14:textId="77777777" w:rsidR="00727833" w:rsidRPr="00727833" w:rsidRDefault="00727833" w:rsidP="00920ECA">
            <w:pPr>
              <w:rPr>
                <w:sz w:val="17"/>
                <w:szCs w:val="17"/>
              </w:rPr>
            </w:pPr>
          </w:p>
        </w:tc>
        <w:tc>
          <w:tcPr>
            <w:tcW w:w="219" w:type="dxa"/>
            <w:vAlign w:val="center"/>
            <w:hideMark/>
          </w:tcPr>
          <w:p w14:paraId="284C8C2D" w14:textId="77777777" w:rsidR="00727833" w:rsidRPr="00727833" w:rsidRDefault="00727833" w:rsidP="00920ECA">
            <w:pPr>
              <w:rPr>
                <w:sz w:val="17"/>
                <w:szCs w:val="17"/>
              </w:rPr>
            </w:pPr>
          </w:p>
        </w:tc>
        <w:tc>
          <w:tcPr>
            <w:tcW w:w="219" w:type="dxa"/>
            <w:vAlign w:val="center"/>
            <w:hideMark/>
          </w:tcPr>
          <w:p w14:paraId="1BAA5FCF" w14:textId="77777777" w:rsidR="00727833" w:rsidRPr="00727833" w:rsidRDefault="00727833" w:rsidP="00920ECA">
            <w:pPr>
              <w:rPr>
                <w:sz w:val="17"/>
                <w:szCs w:val="17"/>
              </w:rPr>
            </w:pPr>
          </w:p>
        </w:tc>
        <w:tc>
          <w:tcPr>
            <w:tcW w:w="219" w:type="dxa"/>
            <w:vAlign w:val="center"/>
            <w:hideMark/>
          </w:tcPr>
          <w:p w14:paraId="722A4A49" w14:textId="77777777" w:rsidR="00727833" w:rsidRPr="00727833" w:rsidRDefault="00727833" w:rsidP="00920ECA">
            <w:pPr>
              <w:rPr>
                <w:sz w:val="17"/>
                <w:szCs w:val="17"/>
              </w:rPr>
            </w:pPr>
          </w:p>
        </w:tc>
        <w:tc>
          <w:tcPr>
            <w:tcW w:w="219" w:type="dxa"/>
            <w:vAlign w:val="center"/>
            <w:hideMark/>
          </w:tcPr>
          <w:p w14:paraId="5B70B44D" w14:textId="77777777" w:rsidR="00727833" w:rsidRPr="00727833" w:rsidRDefault="00727833" w:rsidP="00920ECA">
            <w:pPr>
              <w:rPr>
                <w:sz w:val="17"/>
                <w:szCs w:val="17"/>
              </w:rPr>
            </w:pPr>
          </w:p>
        </w:tc>
        <w:tc>
          <w:tcPr>
            <w:tcW w:w="219" w:type="dxa"/>
            <w:vAlign w:val="center"/>
            <w:hideMark/>
          </w:tcPr>
          <w:p w14:paraId="0DC1C977" w14:textId="77777777" w:rsidR="00727833" w:rsidRPr="00727833" w:rsidRDefault="00727833" w:rsidP="00920ECA">
            <w:pPr>
              <w:rPr>
                <w:sz w:val="17"/>
                <w:szCs w:val="17"/>
              </w:rPr>
            </w:pPr>
          </w:p>
        </w:tc>
        <w:tc>
          <w:tcPr>
            <w:tcW w:w="219" w:type="dxa"/>
            <w:vAlign w:val="center"/>
            <w:hideMark/>
          </w:tcPr>
          <w:p w14:paraId="5E5A8563" w14:textId="77777777" w:rsidR="00727833" w:rsidRPr="00727833" w:rsidRDefault="00727833" w:rsidP="00920ECA">
            <w:pPr>
              <w:rPr>
                <w:sz w:val="17"/>
                <w:szCs w:val="17"/>
              </w:rPr>
            </w:pPr>
          </w:p>
        </w:tc>
        <w:tc>
          <w:tcPr>
            <w:tcW w:w="219" w:type="dxa"/>
            <w:vAlign w:val="center"/>
            <w:hideMark/>
          </w:tcPr>
          <w:p w14:paraId="51BC18C8" w14:textId="77777777" w:rsidR="00727833" w:rsidRPr="00727833" w:rsidRDefault="00727833" w:rsidP="00920ECA">
            <w:pPr>
              <w:rPr>
                <w:sz w:val="17"/>
                <w:szCs w:val="17"/>
              </w:rPr>
            </w:pPr>
          </w:p>
        </w:tc>
        <w:tc>
          <w:tcPr>
            <w:tcW w:w="219" w:type="dxa"/>
            <w:vAlign w:val="center"/>
            <w:hideMark/>
          </w:tcPr>
          <w:p w14:paraId="380F8720" w14:textId="77777777" w:rsidR="00727833" w:rsidRPr="00727833" w:rsidRDefault="00727833" w:rsidP="00920ECA">
            <w:pPr>
              <w:rPr>
                <w:sz w:val="17"/>
                <w:szCs w:val="17"/>
              </w:rPr>
            </w:pPr>
          </w:p>
        </w:tc>
        <w:tc>
          <w:tcPr>
            <w:tcW w:w="219" w:type="dxa"/>
            <w:vAlign w:val="center"/>
            <w:hideMark/>
          </w:tcPr>
          <w:p w14:paraId="46BFA1A1" w14:textId="77777777" w:rsidR="00727833" w:rsidRPr="00727833" w:rsidRDefault="00727833" w:rsidP="00920ECA">
            <w:pPr>
              <w:rPr>
                <w:sz w:val="17"/>
                <w:szCs w:val="17"/>
              </w:rPr>
            </w:pPr>
          </w:p>
        </w:tc>
      </w:tr>
      <w:tr w:rsidR="00727833" w:rsidRPr="00727833" w14:paraId="5DF5698C"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18F10EF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28</w:t>
            </w:r>
          </w:p>
        </w:tc>
        <w:tc>
          <w:tcPr>
            <w:tcW w:w="531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2D79DC6"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 в том числе на потребительский рынок</w:t>
            </w:r>
          </w:p>
        </w:tc>
        <w:tc>
          <w:tcPr>
            <w:tcW w:w="725" w:type="dxa"/>
            <w:tcBorders>
              <w:top w:val="nil"/>
              <w:left w:val="nil"/>
              <w:bottom w:val="single" w:sz="4" w:space="0" w:color="auto"/>
              <w:right w:val="single" w:sz="4" w:space="0" w:color="auto"/>
            </w:tcBorders>
            <w:shd w:val="clear" w:color="auto" w:fill="auto"/>
            <w:noWrap/>
            <w:vAlign w:val="bottom"/>
            <w:hideMark/>
          </w:tcPr>
          <w:p w14:paraId="54CCADCA"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4B33F7C6"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172 877,67</w:t>
            </w:r>
          </w:p>
        </w:tc>
        <w:tc>
          <w:tcPr>
            <w:tcW w:w="1231" w:type="dxa"/>
            <w:tcBorders>
              <w:top w:val="nil"/>
              <w:left w:val="nil"/>
              <w:bottom w:val="single" w:sz="4" w:space="0" w:color="auto"/>
              <w:right w:val="nil"/>
            </w:tcBorders>
            <w:shd w:val="clear" w:color="auto" w:fill="auto"/>
            <w:noWrap/>
            <w:vAlign w:val="bottom"/>
            <w:hideMark/>
          </w:tcPr>
          <w:p w14:paraId="23B53528"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209 889,49</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79C50B48"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186 231,85</w:t>
            </w:r>
          </w:p>
        </w:tc>
        <w:tc>
          <w:tcPr>
            <w:tcW w:w="1079" w:type="dxa"/>
            <w:tcBorders>
              <w:top w:val="nil"/>
              <w:left w:val="nil"/>
              <w:bottom w:val="single" w:sz="4" w:space="0" w:color="auto"/>
              <w:right w:val="single" w:sz="4" w:space="0" w:color="auto"/>
            </w:tcBorders>
            <w:shd w:val="clear" w:color="auto" w:fill="auto"/>
            <w:noWrap/>
            <w:vAlign w:val="bottom"/>
            <w:hideMark/>
          </w:tcPr>
          <w:p w14:paraId="174EBB80"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13 354,19</w:t>
            </w:r>
          </w:p>
        </w:tc>
        <w:tc>
          <w:tcPr>
            <w:tcW w:w="1089" w:type="dxa"/>
            <w:tcBorders>
              <w:top w:val="nil"/>
              <w:left w:val="nil"/>
              <w:bottom w:val="single" w:sz="4" w:space="0" w:color="auto"/>
              <w:right w:val="single" w:sz="4" w:space="0" w:color="auto"/>
            </w:tcBorders>
            <w:shd w:val="clear" w:color="auto" w:fill="auto"/>
            <w:noWrap/>
            <w:vAlign w:val="bottom"/>
            <w:hideMark/>
          </w:tcPr>
          <w:p w14:paraId="427BD82B"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7,72</w:t>
            </w:r>
          </w:p>
        </w:tc>
        <w:tc>
          <w:tcPr>
            <w:tcW w:w="219" w:type="dxa"/>
            <w:vAlign w:val="center"/>
            <w:hideMark/>
          </w:tcPr>
          <w:p w14:paraId="7EC4F4AE" w14:textId="77777777" w:rsidR="00727833" w:rsidRPr="00727833" w:rsidRDefault="00727833" w:rsidP="00920ECA">
            <w:pPr>
              <w:rPr>
                <w:sz w:val="17"/>
                <w:szCs w:val="17"/>
              </w:rPr>
            </w:pPr>
          </w:p>
        </w:tc>
        <w:tc>
          <w:tcPr>
            <w:tcW w:w="219" w:type="dxa"/>
            <w:vAlign w:val="center"/>
            <w:hideMark/>
          </w:tcPr>
          <w:p w14:paraId="64EBAC66" w14:textId="77777777" w:rsidR="00727833" w:rsidRPr="00727833" w:rsidRDefault="00727833" w:rsidP="00920ECA">
            <w:pPr>
              <w:rPr>
                <w:sz w:val="17"/>
                <w:szCs w:val="17"/>
              </w:rPr>
            </w:pPr>
          </w:p>
        </w:tc>
        <w:tc>
          <w:tcPr>
            <w:tcW w:w="219" w:type="dxa"/>
            <w:vAlign w:val="center"/>
            <w:hideMark/>
          </w:tcPr>
          <w:p w14:paraId="4041A231" w14:textId="77777777" w:rsidR="00727833" w:rsidRPr="00727833" w:rsidRDefault="00727833" w:rsidP="00920ECA">
            <w:pPr>
              <w:rPr>
                <w:sz w:val="17"/>
                <w:szCs w:val="17"/>
              </w:rPr>
            </w:pPr>
          </w:p>
        </w:tc>
        <w:tc>
          <w:tcPr>
            <w:tcW w:w="219" w:type="dxa"/>
            <w:vAlign w:val="center"/>
            <w:hideMark/>
          </w:tcPr>
          <w:p w14:paraId="30F8032D" w14:textId="77777777" w:rsidR="00727833" w:rsidRPr="00727833" w:rsidRDefault="00727833" w:rsidP="00920ECA">
            <w:pPr>
              <w:rPr>
                <w:sz w:val="17"/>
                <w:szCs w:val="17"/>
              </w:rPr>
            </w:pPr>
          </w:p>
        </w:tc>
        <w:tc>
          <w:tcPr>
            <w:tcW w:w="219" w:type="dxa"/>
            <w:vAlign w:val="center"/>
            <w:hideMark/>
          </w:tcPr>
          <w:p w14:paraId="359E92DD" w14:textId="77777777" w:rsidR="00727833" w:rsidRPr="00727833" w:rsidRDefault="00727833" w:rsidP="00920ECA">
            <w:pPr>
              <w:rPr>
                <w:sz w:val="17"/>
                <w:szCs w:val="17"/>
              </w:rPr>
            </w:pPr>
          </w:p>
        </w:tc>
        <w:tc>
          <w:tcPr>
            <w:tcW w:w="219" w:type="dxa"/>
            <w:vAlign w:val="center"/>
            <w:hideMark/>
          </w:tcPr>
          <w:p w14:paraId="1F7506FF" w14:textId="77777777" w:rsidR="00727833" w:rsidRPr="00727833" w:rsidRDefault="00727833" w:rsidP="00920ECA">
            <w:pPr>
              <w:rPr>
                <w:sz w:val="17"/>
                <w:szCs w:val="17"/>
              </w:rPr>
            </w:pPr>
          </w:p>
        </w:tc>
        <w:tc>
          <w:tcPr>
            <w:tcW w:w="219" w:type="dxa"/>
            <w:vAlign w:val="center"/>
            <w:hideMark/>
          </w:tcPr>
          <w:p w14:paraId="679A2EE3" w14:textId="77777777" w:rsidR="00727833" w:rsidRPr="00727833" w:rsidRDefault="00727833" w:rsidP="00920ECA">
            <w:pPr>
              <w:rPr>
                <w:sz w:val="17"/>
                <w:szCs w:val="17"/>
              </w:rPr>
            </w:pPr>
          </w:p>
        </w:tc>
        <w:tc>
          <w:tcPr>
            <w:tcW w:w="219" w:type="dxa"/>
            <w:vAlign w:val="center"/>
            <w:hideMark/>
          </w:tcPr>
          <w:p w14:paraId="2105BAE5" w14:textId="77777777" w:rsidR="00727833" w:rsidRPr="00727833" w:rsidRDefault="00727833" w:rsidP="00920ECA">
            <w:pPr>
              <w:rPr>
                <w:sz w:val="17"/>
                <w:szCs w:val="17"/>
              </w:rPr>
            </w:pPr>
          </w:p>
        </w:tc>
        <w:tc>
          <w:tcPr>
            <w:tcW w:w="219" w:type="dxa"/>
            <w:vAlign w:val="center"/>
            <w:hideMark/>
          </w:tcPr>
          <w:p w14:paraId="73DFA367" w14:textId="77777777" w:rsidR="00727833" w:rsidRPr="00727833" w:rsidRDefault="00727833" w:rsidP="00920ECA">
            <w:pPr>
              <w:rPr>
                <w:sz w:val="17"/>
                <w:szCs w:val="17"/>
              </w:rPr>
            </w:pPr>
          </w:p>
        </w:tc>
        <w:tc>
          <w:tcPr>
            <w:tcW w:w="219" w:type="dxa"/>
            <w:vAlign w:val="center"/>
            <w:hideMark/>
          </w:tcPr>
          <w:p w14:paraId="658C99CE" w14:textId="77777777" w:rsidR="00727833" w:rsidRPr="00727833" w:rsidRDefault="00727833" w:rsidP="00920ECA">
            <w:pPr>
              <w:rPr>
                <w:sz w:val="17"/>
                <w:szCs w:val="17"/>
              </w:rPr>
            </w:pPr>
          </w:p>
        </w:tc>
      </w:tr>
      <w:tr w:rsidR="00727833" w:rsidRPr="00727833" w14:paraId="3BB06E88"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2ADF0769"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29</w:t>
            </w:r>
          </w:p>
        </w:tc>
        <w:tc>
          <w:tcPr>
            <w:tcW w:w="531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92C2208"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Расчетная предпринимательская прибыль</w:t>
            </w:r>
          </w:p>
        </w:tc>
        <w:tc>
          <w:tcPr>
            <w:tcW w:w="725" w:type="dxa"/>
            <w:tcBorders>
              <w:top w:val="nil"/>
              <w:left w:val="nil"/>
              <w:bottom w:val="single" w:sz="4" w:space="0" w:color="auto"/>
              <w:right w:val="single" w:sz="4" w:space="0" w:color="auto"/>
            </w:tcBorders>
            <w:shd w:val="clear" w:color="auto" w:fill="auto"/>
            <w:noWrap/>
            <w:vAlign w:val="bottom"/>
            <w:hideMark/>
          </w:tcPr>
          <w:p w14:paraId="3D227369"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6DB24933"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6 163,68</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6BAF235C"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7 032,39</w:t>
            </w:r>
          </w:p>
        </w:tc>
        <w:tc>
          <w:tcPr>
            <w:tcW w:w="1206" w:type="dxa"/>
            <w:tcBorders>
              <w:top w:val="nil"/>
              <w:left w:val="nil"/>
              <w:bottom w:val="single" w:sz="4" w:space="0" w:color="auto"/>
              <w:right w:val="single" w:sz="4" w:space="0" w:color="auto"/>
            </w:tcBorders>
            <w:shd w:val="clear" w:color="auto" w:fill="auto"/>
            <w:noWrap/>
            <w:vAlign w:val="bottom"/>
            <w:hideMark/>
          </w:tcPr>
          <w:p w14:paraId="38EC67C0"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6 444,14</w:t>
            </w:r>
          </w:p>
        </w:tc>
        <w:tc>
          <w:tcPr>
            <w:tcW w:w="1079" w:type="dxa"/>
            <w:tcBorders>
              <w:top w:val="nil"/>
              <w:left w:val="nil"/>
              <w:bottom w:val="single" w:sz="4" w:space="0" w:color="auto"/>
              <w:right w:val="single" w:sz="4" w:space="0" w:color="auto"/>
            </w:tcBorders>
            <w:shd w:val="clear" w:color="auto" w:fill="auto"/>
            <w:noWrap/>
            <w:vAlign w:val="bottom"/>
            <w:hideMark/>
          </w:tcPr>
          <w:p w14:paraId="6054F6CE"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280,46</w:t>
            </w:r>
          </w:p>
        </w:tc>
        <w:tc>
          <w:tcPr>
            <w:tcW w:w="1089" w:type="dxa"/>
            <w:tcBorders>
              <w:top w:val="nil"/>
              <w:left w:val="nil"/>
              <w:bottom w:val="single" w:sz="4" w:space="0" w:color="auto"/>
              <w:right w:val="single" w:sz="4" w:space="0" w:color="auto"/>
            </w:tcBorders>
            <w:shd w:val="clear" w:color="auto" w:fill="auto"/>
            <w:noWrap/>
            <w:vAlign w:val="bottom"/>
            <w:hideMark/>
          </w:tcPr>
          <w:p w14:paraId="368D36AC"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4,55</w:t>
            </w:r>
          </w:p>
        </w:tc>
        <w:tc>
          <w:tcPr>
            <w:tcW w:w="219" w:type="dxa"/>
            <w:vAlign w:val="center"/>
            <w:hideMark/>
          </w:tcPr>
          <w:p w14:paraId="7387DCE2" w14:textId="77777777" w:rsidR="00727833" w:rsidRPr="00727833" w:rsidRDefault="00727833" w:rsidP="00920ECA">
            <w:pPr>
              <w:rPr>
                <w:sz w:val="17"/>
                <w:szCs w:val="17"/>
              </w:rPr>
            </w:pPr>
          </w:p>
        </w:tc>
        <w:tc>
          <w:tcPr>
            <w:tcW w:w="219" w:type="dxa"/>
            <w:vAlign w:val="center"/>
            <w:hideMark/>
          </w:tcPr>
          <w:p w14:paraId="3E31CA3B" w14:textId="77777777" w:rsidR="00727833" w:rsidRPr="00727833" w:rsidRDefault="00727833" w:rsidP="00920ECA">
            <w:pPr>
              <w:rPr>
                <w:sz w:val="17"/>
                <w:szCs w:val="17"/>
              </w:rPr>
            </w:pPr>
          </w:p>
        </w:tc>
        <w:tc>
          <w:tcPr>
            <w:tcW w:w="219" w:type="dxa"/>
            <w:vAlign w:val="center"/>
            <w:hideMark/>
          </w:tcPr>
          <w:p w14:paraId="1728044A" w14:textId="77777777" w:rsidR="00727833" w:rsidRPr="00727833" w:rsidRDefault="00727833" w:rsidP="00920ECA">
            <w:pPr>
              <w:rPr>
                <w:sz w:val="17"/>
                <w:szCs w:val="17"/>
              </w:rPr>
            </w:pPr>
          </w:p>
        </w:tc>
        <w:tc>
          <w:tcPr>
            <w:tcW w:w="219" w:type="dxa"/>
            <w:vAlign w:val="center"/>
            <w:hideMark/>
          </w:tcPr>
          <w:p w14:paraId="75394FF7" w14:textId="77777777" w:rsidR="00727833" w:rsidRPr="00727833" w:rsidRDefault="00727833" w:rsidP="00920ECA">
            <w:pPr>
              <w:rPr>
                <w:sz w:val="17"/>
                <w:szCs w:val="17"/>
              </w:rPr>
            </w:pPr>
          </w:p>
        </w:tc>
        <w:tc>
          <w:tcPr>
            <w:tcW w:w="219" w:type="dxa"/>
            <w:vAlign w:val="center"/>
            <w:hideMark/>
          </w:tcPr>
          <w:p w14:paraId="32BDA2B4" w14:textId="77777777" w:rsidR="00727833" w:rsidRPr="00727833" w:rsidRDefault="00727833" w:rsidP="00920ECA">
            <w:pPr>
              <w:rPr>
                <w:sz w:val="17"/>
                <w:szCs w:val="17"/>
              </w:rPr>
            </w:pPr>
          </w:p>
        </w:tc>
        <w:tc>
          <w:tcPr>
            <w:tcW w:w="219" w:type="dxa"/>
            <w:vAlign w:val="center"/>
            <w:hideMark/>
          </w:tcPr>
          <w:p w14:paraId="3017A37E" w14:textId="77777777" w:rsidR="00727833" w:rsidRPr="00727833" w:rsidRDefault="00727833" w:rsidP="00920ECA">
            <w:pPr>
              <w:rPr>
                <w:sz w:val="17"/>
                <w:szCs w:val="17"/>
              </w:rPr>
            </w:pPr>
          </w:p>
        </w:tc>
        <w:tc>
          <w:tcPr>
            <w:tcW w:w="219" w:type="dxa"/>
            <w:vAlign w:val="center"/>
            <w:hideMark/>
          </w:tcPr>
          <w:p w14:paraId="15E7D2EC" w14:textId="77777777" w:rsidR="00727833" w:rsidRPr="00727833" w:rsidRDefault="00727833" w:rsidP="00920ECA">
            <w:pPr>
              <w:rPr>
                <w:sz w:val="17"/>
                <w:szCs w:val="17"/>
              </w:rPr>
            </w:pPr>
          </w:p>
        </w:tc>
        <w:tc>
          <w:tcPr>
            <w:tcW w:w="219" w:type="dxa"/>
            <w:vAlign w:val="center"/>
            <w:hideMark/>
          </w:tcPr>
          <w:p w14:paraId="79935969" w14:textId="77777777" w:rsidR="00727833" w:rsidRPr="00727833" w:rsidRDefault="00727833" w:rsidP="00920ECA">
            <w:pPr>
              <w:rPr>
                <w:sz w:val="17"/>
                <w:szCs w:val="17"/>
              </w:rPr>
            </w:pPr>
          </w:p>
        </w:tc>
        <w:tc>
          <w:tcPr>
            <w:tcW w:w="219" w:type="dxa"/>
            <w:vAlign w:val="center"/>
            <w:hideMark/>
          </w:tcPr>
          <w:p w14:paraId="24D9FB65" w14:textId="77777777" w:rsidR="00727833" w:rsidRPr="00727833" w:rsidRDefault="00727833" w:rsidP="00920ECA">
            <w:pPr>
              <w:rPr>
                <w:sz w:val="17"/>
                <w:szCs w:val="17"/>
              </w:rPr>
            </w:pPr>
          </w:p>
        </w:tc>
        <w:tc>
          <w:tcPr>
            <w:tcW w:w="219" w:type="dxa"/>
            <w:vAlign w:val="center"/>
            <w:hideMark/>
          </w:tcPr>
          <w:p w14:paraId="598E1B0C" w14:textId="77777777" w:rsidR="00727833" w:rsidRPr="00727833" w:rsidRDefault="00727833" w:rsidP="00920ECA">
            <w:pPr>
              <w:rPr>
                <w:sz w:val="17"/>
                <w:szCs w:val="17"/>
              </w:rPr>
            </w:pPr>
          </w:p>
        </w:tc>
      </w:tr>
      <w:tr w:rsidR="00727833" w:rsidRPr="00727833" w14:paraId="59B7CC77" w14:textId="77777777" w:rsidTr="00727833">
        <w:trPr>
          <w:trHeight w:val="46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7A8D22B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30</w:t>
            </w:r>
          </w:p>
        </w:tc>
        <w:tc>
          <w:tcPr>
            <w:tcW w:w="5319" w:type="dxa"/>
            <w:gridSpan w:val="4"/>
            <w:tcBorders>
              <w:top w:val="single" w:sz="4" w:space="0" w:color="auto"/>
              <w:left w:val="nil"/>
              <w:bottom w:val="single" w:sz="4" w:space="0" w:color="auto"/>
              <w:right w:val="single" w:sz="4" w:space="0" w:color="000000"/>
            </w:tcBorders>
            <w:shd w:val="clear" w:color="auto" w:fill="auto"/>
            <w:vAlign w:val="bottom"/>
            <w:hideMark/>
          </w:tcPr>
          <w:p w14:paraId="137968A7" w14:textId="77777777" w:rsidR="00727833" w:rsidRPr="00727833" w:rsidRDefault="00727833" w:rsidP="00920ECA">
            <w:pPr>
              <w:rPr>
                <w:sz w:val="17"/>
                <w:szCs w:val="17"/>
              </w:rPr>
            </w:pPr>
            <w:r w:rsidRPr="00727833">
              <w:rPr>
                <w:sz w:val="17"/>
                <w:szCs w:val="17"/>
              </w:rPr>
              <w:t xml:space="preserve">НВВ </w:t>
            </w:r>
            <w:proofErr w:type="gramStart"/>
            <w:r w:rsidRPr="00727833">
              <w:rPr>
                <w:sz w:val="17"/>
                <w:szCs w:val="17"/>
              </w:rPr>
              <w:t>на потреб</w:t>
            </w:r>
            <w:proofErr w:type="gramEnd"/>
            <w:r w:rsidRPr="00727833">
              <w:rPr>
                <w:sz w:val="17"/>
                <w:szCs w:val="17"/>
              </w:rPr>
              <w:t xml:space="preserve"> рынок с расчетной предпринимательской прибыли</w:t>
            </w:r>
          </w:p>
        </w:tc>
        <w:tc>
          <w:tcPr>
            <w:tcW w:w="725" w:type="dxa"/>
            <w:tcBorders>
              <w:top w:val="nil"/>
              <w:left w:val="nil"/>
              <w:bottom w:val="single" w:sz="4" w:space="0" w:color="auto"/>
              <w:right w:val="single" w:sz="4" w:space="0" w:color="auto"/>
            </w:tcBorders>
            <w:shd w:val="clear" w:color="auto" w:fill="auto"/>
            <w:noWrap/>
            <w:vAlign w:val="bottom"/>
            <w:hideMark/>
          </w:tcPr>
          <w:p w14:paraId="33B07B8D"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1480A27F"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179 041,34</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25E6A68C"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216 921,87</w:t>
            </w:r>
          </w:p>
        </w:tc>
        <w:tc>
          <w:tcPr>
            <w:tcW w:w="1206" w:type="dxa"/>
            <w:tcBorders>
              <w:top w:val="nil"/>
              <w:left w:val="nil"/>
              <w:bottom w:val="single" w:sz="4" w:space="0" w:color="auto"/>
              <w:right w:val="single" w:sz="4" w:space="0" w:color="auto"/>
            </w:tcBorders>
            <w:shd w:val="clear" w:color="auto" w:fill="auto"/>
            <w:noWrap/>
            <w:vAlign w:val="bottom"/>
            <w:hideMark/>
          </w:tcPr>
          <w:p w14:paraId="1C901C7B"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192 675,99</w:t>
            </w:r>
          </w:p>
        </w:tc>
        <w:tc>
          <w:tcPr>
            <w:tcW w:w="1079" w:type="dxa"/>
            <w:tcBorders>
              <w:top w:val="nil"/>
              <w:left w:val="nil"/>
              <w:bottom w:val="single" w:sz="4" w:space="0" w:color="auto"/>
              <w:right w:val="single" w:sz="4" w:space="0" w:color="auto"/>
            </w:tcBorders>
            <w:shd w:val="clear" w:color="auto" w:fill="auto"/>
            <w:noWrap/>
            <w:vAlign w:val="bottom"/>
            <w:hideMark/>
          </w:tcPr>
          <w:p w14:paraId="5FA1696E"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13 634,65</w:t>
            </w:r>
          </w:p>
        </w:tc>
        <w:tc>
          <w:tcPr>
            <w:tcW w:w="1089" w:type="dxa"/>
            <w:tcBorders>
              <w:top w:val="nil"/>
              <w:left w:val="nil"/>
              <w:bottom w:val="single" w:sz="4" w:space="0" w:color="auto"/>
              <w:right w:val="single" w:sz="4" w:space="0" w:color="auto"/>
            </w:tcBorders>
            <w:shd w:val="clear" w:color="auto" w:fill="auto"/>
            <w:noWrap/>
            <w:vAlign w:val="bottom"/>
            <w:hideMark/>
          </w:tcPr>
          <w:p w14:paraId="4E569D7E"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7,62</w:t>
            </w:r>
          </w:p>
        </w:tc>
        <w:tc>
          <w:tcPr>
            <w:tcW w:w="219" w:type="dxa"/>
            <w:vAlign w:val="center"/>
            <w:hideMark/>
          </w:tcPr>
          <w:p w14:paraId="2757D30A" w14:textId="77777777" w:rsidR="00727833" w:rsidRPr="00727833" w:rsidRDefault="00727833" w:rsidP="00920ECA">
            <w:pPr>
              <w:rPr>
                <w:sz w:val="17"/>
                <w:szCs w:val="17"/>
              </w:rPr>
            </w:pPr>
          </w:p>
        </w:tc>
        <w:tc>
          <w:tcPr>
            <w:tcW w:w="219" w:type="dxa"/>
            <w:vAlign w:val="center"/>
            <w:hideMark/>
          </w:tcPr>
          <w:p w14:paraId="6F47F980" w14:textId="77777777" w:rsidR="00727833" w:rsidRPr="00727833" w:rsidRDefault="00727833" w:rsidP="00920ECA">
            <w:pPr>
              <w:rPr>
                <w:sz w:val="17"/>
                <w:szCs w:val="17"/>
              </w:rPr>
            </w:pPr>
          </w:p>
        </w:tc>
        <w:tc>
          <w:tcPr>
            <w:tcW w:w="219" w:type="dxa"/>
            <w:vAlign w:val="center"/>
            <w:hideMark/>
          </w:tcPr>
          <w:p w14:paraId="373B9FA8" w14:textId="77777777" w:rsidR="00727833" w:rsidRPr="00727833" w:rsidRDefault="00727833" w:rsidP="00920ECA">
            <w:pPr>
              <w:rPr>
                <w:sz w:val="17"/>
                <w:szCs w:val="17"/>
              </w:rPr>
            </w:pPr>
          </w:p>
        </w:tc>
        <w:tc>
          <w:tcPr>
            <w:tcW w:w="219" w:type="dxa"/>
            <w:vAlign w:val="center"/>
            <w:hideMark/>
          </w:tcPr>
          <w:p w14:paraId="0568C920" w14:textId="77777777" w:rsidR="00727833" w:rsidRPr="00727833" w:rsidRDefault="00727833" w:rsidP="00920ECA">
            <w:pPr>
              <w:rPr>
                <w:sz w:val="17"/>
                <w:szCs w:val="17"/>
              </w:rPr>
            </w:pPr>
          </w:p>
        </w:tc>
        <w:tc>
          <w:tcPr>
            <w:tcW w:w="219" w:type="dxa"/>
            <w:vAlign w:val="center"/>
            <w:hideMark/>
          </w:tcPr>
          <w:p w14:paraId="1FF882FB" w14:textId="77777777" w:rsidR="00727833" w:rsidRPr="00727833" w:rsidRDefault="00727833" w:rsidP="00920ECA">
            <w:pPr>
              <w:rPr>
                <w:sz w:val="17"/>
                <w:szCs w:val="17"/>
              </w:rPr>
            </w:pPr>
          </w:p>
        </w:tc>
        <w:tc>
          <w:tcPr>
            <w:tcW w:w="219" w:type="dxa"/>
            <w:vAlign w:val="center"/>
            <w:hideMark/>
          </w:tcPr>
          <w:p w14:paraId="1BC58D0F" w14:textId="77777777" w:rsidR="00727833" w:rsidRPr="00727833" w:rsidRDefault="00727833" w:rsidP="00920ECA">
            <w:pPr>
              <w:rPr>
                <w:sz w:val="17"/>
                <w:szCs w:val="17"/>
              </w:rPr>
            </w:pPr>
          </w:p>
        </w:tc>
        <w:tc>
          <w:tcPr>
            <w:tcW w:w="219" w:type="dxa"/>
            <w:vAlign w:val="center"/>
            <w:hideMark/>
          </w:tcPr>
          <w:p w14:paraId="04C142EF" w14:textId="77777777" w:rsidR="00727833" w:rsidRPr="00727833" w:rsidRDefault="00727833" w:rsidP="00920ECA">
            <w:pPr>
              <w:rPr>
                <w:sz w:val="17"/>
                <w:szCs w:val="17"/>
              </w:rPr>
            </w:pPr>
          </w:p>
        </w:tc>
        <w:tc>
          <w:tcPr>
            <w:tcW w:w="219" w:type="dxa"/>
            <w:vAlign w:val="center"/>
            <w:hideMark/>
          </w:tcPr>
          <w:p w14:paraId="05316D12" w14:textId="77777777" w:rsidR="00727833" w:rsidRPr="00727833" w:rsidRDefault="00727833" w:rsidP="00920ECA">
            <w:pPr>
              <w:rPr>
                <w:sz w:val="17"/>
                <w:szCs w:val="17"/>
              </w:rPr>
            </w:pPr>
          </w:p>
        </w:tc>
        <w:tc>
          <w:tcPr>
            <w:tcW w:w="219" w:type="dxa"/>
            <w:vAlign w:val="center"/>
            <w:hideMark/>
          </w:tcPr>
          <w:p w14:paraId="5431FF63" w14:textId="77777777" w:rsidR="00727833" w:rsidRPr="00727833" w:rsidRDefault="00727833" w:rsidP="00920ECA">
            <w:pPr>
              <w:rPr>
                <w:sz w:val="17"/>
                <w:szCs w:val="17"/>
              </w:rPr>
            </w:pPr>
          </w:p>
        </w:tc>
        <w:tc>
          <w:tcPr>
            <w:tcW w:w="219" w:type="dxa"/>
            <w:vAlign w:val="center"/>
            <w:hideMark/>
          </w:tcPr>
          <w:p w14:paraId="1D1F6D7B" w14:textId="77777777" w:rsidR="00727833" w:rsidRPr="00727833" w:rsidRDefault="00727833" w:rsidP="00920ECA">
            <w:pPr>
              <w:rPr>
                <w:sz w:val="17"/>
                <w:szCs w:val="17"/>
              </w:rPr>
            </w:pPr>
          </w:p>
        </w:tc>
      </w:tr>
      <w:tr w:rsidR="00727833" w:rsidRPr="00727833" w14:paraId="1A7E582D" w14:textId="77777777" w:rsidTr="00727833">
        <w:trPr>
          <w:trHeight w:val="990"/>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7B2BE7B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31</w:t>
            </w:r>
          </w:p>
        </w:tc>
        <w:tc>
          <w:tcPr>
            <w:tcW w:w="5319" w:type="dxa"/>
            <w:gridSpan w:val="4"/>
            <w:tcBorders>
              <w:top w:val="single" w:sz="4" w:space="0" w:color="auto"/>
              <w:left w:val="nil"/>
              <w:bottom w:val="single" w:sz="4" w:space="0" w:color="auto"/>
              <w:right w:val="single" w:sz="4" w:space="0" w:color="000000"/>
            </w:tcBorders>
            <w:shd w:val="clear" w:color="auto" w:fill="auto"/>
            <w:vAlign w:val="center"/>
            <w:hideMark/>
          </w:tcPr>
          <w:p w14:paraId="5E6451CF"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Корректировка с целью учета отклонения фактических значений параметров расчета тарифов от значений, учтенных при установлении тарифов (дельта НВВ)</w:t>
            </w:r>
          </w:p>
        </w:tc>
        <w:tc>
          <w:tcPr>
            <w:tcW w:w="725" w:type="dxa"/>
            <w:tcBorders>
              <w:top w:val="nil"/>
              <w:left w:val="nil"/>
              <w:bottom w:val="single" w:sz="4" w:space="0" w:color="auto"/>
              <w:right w:val="single" w:sz="4" w:space="0" w:color="auto"/>
            </w:tcBorders>
            <w:shd w:val="clear" w:color="auto" w:fill="auto"/>
            <w:noWrap/>
            <w:vAlign w:val="bottom"/>
            <w:hideMark/>
          </w:tcPr>
          <w:p w14:paraId="49A34A3D"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1863F069"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-12 049,63</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4D0AB559"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 </w:t>
            </w:r>
          </w:p>
        </w:tc>
        <w:tc>
          <w:tcPr>
            <w:tcW w:w="1206" w:type="dxa"/>
            <w:tcBorders>
              <w:top w:val="nil"/>
              <w:left w:val="nil"/>
              <w:bottom w:val="nil"/>
              <w:right w:val="single" w:sz="4" w:space="0" w:color="auto"/>
            </w:tcBorders>
            <w:shd w:val="clear" w:color="auto" w:fill="auto"/>
            <w:noWrap/>
            <w:vAlign w:val="bottom"/>
            <w:hideMark/>
          </w:tcPr>
          <w:p w14:paraId="2EDC02EE"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-1 234,39</w:t>
            </w:r>
          </w:p>
        </w:tc>
        <w:tc>
          <w:tcPr>
            <w:tcW w:w="1079" w:type="dxa"/>
            <w:tcBorders>
              <w:top w:val="nil"/>
              <w:left w:val="nil"/>
              <w:bottom w:val="single" w:sz="4" w:space="0" w:color="auto"/>
              <w:right w:val="single" w:sz="4" w:space="0" w:color="auto"/>
            </w:tcBorders>
            <w:shd w:val="clear" w:color="auto" w:fill="auto"/>
            <w:noWrap/>
            <w:vAlign w:val="bottom"/>
            <w:hideMark/>
          </w:tcPr>
          <w:p w14:paraId="49693801"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10 815,24</w:t>
            </w:r>
          </w:p>
        </w:tc>
        <w:tc>
          <w:tcPr>
            <w:tcW w:w="1089" w:type="dxa"/>
            <w:tcBorders>
              <w:top w:val="nil"/>
              <w:left w:val="nil"/>
              <w:bottom w:val="single" w:sz="4" w:space="0" w:color="auto"/>
              <w:right w:val="single" w:sz="4" w:space="0" w:color="auto"/>
            </w:tcBorders>
            <w:shd w:val="clear" w:color="auto" w:fill="auto"/>
            <w:noWrap/>
            <w:vAlign w:val="bottom"/>
            <w:hideMark/>
          </w:tcPr>
          <w:p w14:paraId="64966C8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-89,76</w:t>
            </w:r>
          </w:p>
        </w:tc>
        <w:tc>
          <w:tcPr>
            <w:tcW w:w="219" w:type="dxa"/>
            <w:vAlign w:val="center"/>
            <w:hideMark/>
          </w:tcPr>
          <w:p w14:paraId="0ACFBAE8" w14:textId="77777777" w:rsidR="00727833" w:rsidRPr="00727833" w:rsidRDefault="00727833" w:rsidP="00920ECA">
            <w:pPr>
              <w:rPr>
                <w:sz w:val="17"/>
                <w:szCs w:val="17"/>
              </w:rPr>
            </w:pPr>
          </w:p>
        </w:tc>
        <w:tc>
          <w:tcPr>
            <w:tcW w:w="219" w:type="dxa"/>
            <w:vAlign w:val="center"/>
            <w:hideMark/>
          </w:tcPr>
          <w:p w14:paraId="5E420CD4" w14:textId="77777777" w:rsidR="00727833" w:rsidRPr="00727833" w:rsidRDefault="00727833" w:rsidP="00920ECA">
            <w:pPr>
              <w:rPr>
                <w:sz w:val="17"/>
                <w:szCs w:val="17"/>
              </w:rPr>
            </w:pPr>
          </w:p>
        </w:tc>
        <w:tc>
          <w:tcPr>
            <w:tcW w:w="219" w:type="dxa"/>
            <w:vAlign w:val="center"/>
            <w:hideMark/>
          </w:tcPr>
          <w:p w14:paraId="26F303D9" w14:textId="77777777" w:rsidR="00727833" w:rsidRPr="00727833" w:rsidRDefault="00727833" w:rsidP="00920ECA">
            <w:pPr>
              <w:rPr>
                <w:sz w:val="17"/>
                <w:szCs w:val="17"/>
              </w:rPr>
            </w:pPr>
          </w:p>
        </w:tc>
        <w:tc>
          <w:tcPr>
            <w:tcW w:w="219" w:type="dxa"/>
            <w:vAlign w:val="center"/>
            <w:hideMark/>
          </w:tcPr>
          <w:p w14:paraId="53E765B6" w14:textId="77777777" w:rsidR="00727833" w:rsidRPr="00727833" w:rsidRDefault="00727833" w:rsidP="00920ECA">
            <w:pPr>
              <w:rPr>
                <w:sz w:val="17"/>
                <w:szCs w:val="17"/>
              </w:rPr>
            </w:pPr>
          </w:p>
        </w:tc>
        <w:tc>
          <w:tcPr>
            <w:tcW w:w="219" w:type="dxa"/>
            <w:vAlign w:val="center"/>
            <w:hideMark/>
          </w:tcPr>
          <w:p w14:paraId="6F35D4B3" w14:textId="77777777" w:rsidR="00727833" w:rsidRPr="00727833" w:rsidRDefault="00727833" w:rsidP="00920ECA">
            <w:pPr>
              <w:rPr>
                <w:sz w:val="17"/>
                <w:szCs w:val="17"/>
              </w:rPr>
            </w:pPr>
          </w:p>
        </w:tc>
        <w:tc>
          <w:tcPr>
            <w:tcW w:w="219" w:type="dxa"/>
            <w:vAlign w:val="center"/>
            <w:hideMark/>
          </w:tcPr>
          <w:p w14:paraId="7F2DD235" w14:textId="77777777" w:rsidR="00727833" w:rsidRPr="00727833" w:rsidRDefault="00727833" w:rsidP="00920ECA">
            <w:pPr>
              <w:rPr>
                <w:sz w:val="17"/>
                <w:szCs w:val="17"/>
              </w:rPr>
            </w:pPr>
          </w:p>
        </w:tc>
        <w:tc>
          <w:tcPr>
            <w:tcW w:w="219" w:type="dxa"/>
            <w:vAlign w:val="center"/>
            <w:hideMark/>
          </w:tcPr>
          <w:p w14:paraId="1BE62CC6" w14:textId="77777777" w:rsidR="00727833" w:rsidRPr="00727833" w:rsidRDefault="00727833" w:rsidP="00920ECA">
            <w:pPr>
              <w:rPr>
                <w:sz w:val="17"/>
                <w:szCs w:val="17"/>
              </w:rPr>
            </w:pPr>
          </w:p>
        </w:tc>
        <w:tc>
          <w:tcPr>
            <w:tcW w:w="219" w:type="dxa"/>
            <w:vAlign w:val="center"/>
            <w:hideMark/>
          </w:tcPr>
          <w:p w14:paraId="68506299" w14:textId="77777777" w:rsidR="00727833" w:rsidRPr="00727833" w:rsidRDefault="00727833" w:rsidP="00920ECA">
            <w:pPr>
              <w:rPr>
                <w:sz w:val="17"/>
                <w:szCs w:val="17"/>
              </w:rPr>
            </w:pPr>
          </w:p>
        </w:tc>
        <w:tc>
          <w:tcPr>
            <w:tcW w:w="219" w:type="dxa"/>
            <w:vAlign w:val="center"/>
            <w:hideMark/>
          </w:tcPr>
          <w:p w14:paraId="6EE36A09" w14:textId="77777777" w:rsidR="00727833" w:rsidRPr="00727833" w:rsidRDefault="00727833" w:rsidP="00920ECA">
            <w:pPr>
              <w:rPr>
                <w:sz w:val="17"/>
                <w:szCs w:val="17"/>
              </w:rPr>
            </w:pPr>
          </w:p>
        </w:tc>
        <w:tc>
          <w:tcPr>
            <w:tcW w:w="219" w:type="dxa"/>
            <w:vAlign w:val="center"/>
            <w:hideMark/>
          </w:tcPr>
          <w:p w14:paraId="2567CF09" w14:textId="77777777" w:rsidR="00727833" w:rsidRPr="00727833" w:rsidRDefault="00727833" w:rsidP="00920ECA">
            <w:pPr>
              <w:rPr>
                <w:sz w:val="17"/>
                <w:szCs w:val="17"/>
              </w:rPr>
            </w:pPr>
          </w:p>
        </w:tc>
      </w:tr>
      <w:tr w:rsidR="00727833" w:rsidRPr="00727833" w14:paraId="3D9AB255"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7C0969E5"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32</w:t>
            </w:r>
          </w:p>
        </w:tc>
        <w:tc>
          <w:tcPr>
            <w:tcW w:w="4318" w:type="dxa"/>
            <w:tcBorders>
              <w:top w:val="nil"/>
              <w:left w:val="nil"/>
              <w:bottom w:val="single" w:sz="4" w:space="0" w:color="auto"/>
              <w:right w:val="nil"/>
            </w:tcBorders>
            <w:shd w:val="clear" w:color="auto" w:fill="auto"/>
            <w:noWrap/>
            <w:vAlign w:val="bottom"/>
            <w:hideMark/>
          </w:tcPr>
          <w:p w14:paraId="10307533"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254" w:type="dxa"/>
            <w:tcBorders>
              <w:top w:val="nil"/>
              <w:left w:val="nil"/>
              <w:bottom w:val="single" w:sz="4" w:space="0" w:color="auto"/>
              <w:right w:val="nil"/>
            </w:tcBorders>
            <w:shd w:val="clear" w:color="auto" w:fill="auto"/>
            <w:noWrap/>
            <w:vAlign w:val="bottom"/>
            <w:hideMark/>
          </w:tcPr>
          <w:p w14:paraId="2E0CD482"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493" w:type="dxa"/>
            <w:tcBorders>
              <w:top w:val="nil"/>
              <w:left w:val="nil"/>
              <w:bottom w:val="single" w:sz="4" w:space="0" w:color="auto"/>
              <w:right w:val="nil"/>
            </w:tcBorders>
            <w:shd w:val="clear" w:color="auto" w:fill="auto"/>
            <w:noWrap/>
            <w:vAlign w:val="bottom"/>
            <w:hideMark/>
          </w:tcPr>
          <w:p w14:paraId="3D4154CC"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254" w:type="dxa"/>
            <w:tcBorders>
              <w:top w:val="nil"/>
              <w:left w:val="nil"/>
              <w:bottom w:val="single" w:sz="4" w:space="0" w:color="auto"/>
              <w:right w:val="single" w:sz="4" w:space="0" w:color="auto"/>
            </w:tcBorders>
            <w:shd w:val="clear" w:color="auto" w:fill="auto"/>
            <w:noWrap/>
            <w:vAlign w:val="bottom"/>
            <w:hideMark/>
          </w:tcPr>
          <w:p w14:paraId="0E5EDA39"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4" w:space="0" w:color="auto"/>
              <w:right w:val="single" w:sz="4" w:space="0" w:color="auto"/>
            </w:tcBorders>
            <w:shd w:val="clear" w:color="auto" w:fill="auto"/>
            <w:noWrap/>
            <w:vAlign w:val="bottom"/>
            <w:hideMark/>
          </w:tcPr>
          <w:p w14:paraId="67E67474"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0F0E6561"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3653E88B"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 </w:t>
            </w:r>
          </w:p>
        </w:tc>
        <w:tc>
          <w:tcPr>
            <w:tcW w:w="1206" w:type="dxa"/>
            <w:tcBorders>
              <w:top w:val="single" w:sz="4" w:space="0" w:color="auto"/>
              <w:left w:val="nil"/>
              <w:bottom w:val="nil"/>
              <w:right w:val="single" w:sz="4" w:space="0" w:color="auto"/>
            </w:tcBorders>
            <w:shd w:val="clear" w:color="auto" w:fill="auto"/>
            <w:noWrap/>
            <w:vAlign w:val="bottom"/>
            <w:hideMark/>
          </w:tcPr>
          <w:p w14:paraId="4C0D0013"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1079" w:type="dxa"/>
            <w:tcBorders>
              <w:top w:val="nil"/>
              <w:left w:val="nil"/>
              <w:bottom w:val="single" w:sz="4" w:space="0" w:color="auto"/>
              <w:right w:val="single" w:sz="4" w:space="0" w:color="auto"/>
            </w:tcBorders>
            <w:shd w:val="clear" w:color="auto" w:fill="auto"/>
            <w:noWrap/>
            <w:vAlign w:val="bottom"/>
            <w:hideMark/>
          </w:tcPr>
          <w:p w14:paraId="29C8C21A"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1089" w:type="dxa"/>
            <w:tcBorders>
              <w:top w:val="nil"/>
              <w:left w:val="nil"/>
              <w:bottom w:val="single" w:sz="4" w:space="0" w:color="auto"/>
              <w:right w:val="single" w:sz="4" w:space="0" w:color="auto"/>
            </w:tcBorders>
            <w:shd w:val="clear" w:color="auto" w:fill="auto"/>
            <w:noWrap/>
            <w:vAlign w:val="bottom"/>
            <w:hideMark/>
          </w:tcPr>
          <w:p w14:paraId="15CB3A30"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219" w:type="dxa"/>
            <w:vAlign w:val="center"/>
            <w:hideMark/>
          </w:tcPr>
          <w:p w14:paraId="588D3B06" w14:textId="77777777" w:rsidR="00727833" w:rsidRPr="00727833" w:rsidRDefault="00727833" w:rsidP="00920ECA">
            <w:pPr>
              <w:rPr>
                <w:sz w:val="17"/>
                <w:szCs w:val="17"/>
              </w:rPr>
            </w:pPr>
          </w:p>
        </w:tc>
        <w:tc>
          <w:tcPr>
            <w:tcW w:w="219" w:type="dxa"/>
            <w:vAlign w:val="center"/>
            <w:hideMark/>
          </w:tcPr>
          <w:p w14:paraId="3D1E40DA" w14:textId="77777777" w:rsidR="00727833" w:rsidRPr="00727833" w:rsidRDefault="00727833" w:rsidP="00920ECA">
            <w:pPr>
              <w:rPr>
                <w:sz w:val="17"/>
                <w:szCs w:val="17"/>
              </w:rPr>
            </w:pPr>
          </w:p>
        </w:tc>
        <w:tc>
          <w:tcPr>
            <w:tcW w:w="219" w:type="dxa"/>
            <w:vAlign w:val="center"/>
            <w:hideMark/>
          </w:tcPr>
          <w:p w14:paraId="4CAAD12C" w14:textId="77777777" w:rsidR="00727833" w:rsidRPr="00727833" w:rsidRDefault="00727833" w:rsidP="00920ECA">
            <w:pPr>
              <w:rPr>
                <w:sz w:val="17"/>
                <w:szCs w:val="17"/>
              </w:rPr>
            </w:pPr>
          </w:p>
        </w:tc>
        <w:tc>
          <w:tcPr>
            <w:tcW w:w="219" w:type="dxa"/>
            <w:vAlign w:val="center"/>
            <w:hideMark/>
          </w:tcPr>
          <w:p w14:paraId="502766FD" w14:textId="77777777" w:rsidR="00727833" w:rsidRPr="00727833" w:rsidRDefault="00727833" w:rsidP="00920ECA">
            <w:pPr>
              <w:rPr>
                <w:sz w:val="17"/>
                <w:szCs w:val="17"/>
              </w:rPr>
            </w:pPr>
          </w:p>
        </w:tc>
        <w:tc>
          <w:tcPr>
            <w:tcW w:w="219" w:type="dxa"/>
            <w:vAlign w:val="center"/>
            <w:hideMark/>
          </w:tcPr>
          <w:p w14:paraId="12A6E83B" w14:textId="77777777" w:rsidR="00727833" w:rsidRPr="00727833" w:rsidRDefault="00727833" w:rsidP="00920ECA">
            <w:pPr>
              <w:rPr>
                <w:sz w:val="17"/>
                <w:szCs w:val="17"/>
              </w:rPr>
            </w:pPr>
          </w:p>
        </w:tc>
        <w:tc>
          <w:tcPr>
            <w:tcW w:w="219" w:type="dxa"/>
            <w:vAlign w:val="center"/>
            <w:hideMark/>
          </w:tcPr>
          <w:p w14:paraId="2827DDA0" w14:textId="77777777" w:rsidR="00727833" w:rsidRPr="00727833" w:rsidRDefault="00727833" w:rsidP="00920ECA">
            <w:pPr>
              <w:rPr>
                <w:sz w:val="17"/>
                <w:szCs w:val="17"/>
              </w:rPr>
            </w:pPr>
          </w:p>
        </w:tc>
        <w:tc>
          <w:tcPr>
            <w:tcW w:w="219" w:type="dxa"/>
            <w:vAlign w:val="center"/>
            <w:hideMark/>
          </w:tcPr>
          <w:p w14:paraId="1C6E13D3" w14:textId="77777777" w:rsidR="00727833" w:rsidRPr="00727833" w:rsidRDefault="00727833" w:rsidP="00920ECA">
            <w:pPr>
              <w:rPr>
                <w:sz w:val="17"/>
                <w:szCs w:val="17"/>
              </w:rPr>
            </w:pPr>
          </w:p>
        </w:tc>
        <w:tc>
          <w:tcPr>
            <w:tcW w:w="219" w:type="dxa"/>
            <w:vAlign w:val="center"/>
            <w:hideMark/>
          </w:tcPr>
          <w:p w14:paraId="45FB512E" w14:textId="77777777" w:rsidR="00727833" w:rsidRPr="00727833" w:rsidRDefault="00727833" w:rsidP="00920ECA">
            <w:pPr>
              <w:rPr>
                <w:sz w:val="17"/>
                <w:szCs w:val="17"/>
              </w:rPr>
            </w:pPr>
          </w:p>
        </w:tc>
        <w:tc>
          <w:tcPr>
            <w:tcW w:w="219" w:type="dxa"/>
            <w:vAlign w:val="center"/>
            <w:hideMark/>
          </w:tcPr>
          <w:p w14:paraId="55662F25" w14:textId="77777777" w:rsidR="00727833" w:rsidRPr="00727833" w:rsidRDefault="00727833" w:rsidP="00920ECA">
            <w:pPr>
              <w:rPr>
                <w:sz w:val="17"/>
                <w:szCs w:val="17"/>
              </w:rPr>
            </w:pPr>
          </w:p>
        </w:tc>
        <w:tc>
          <w:tcPr>
            <w:tcW w:w="219" w:type="dxa"/>
            <w:vAlign w:val="center"/>
            <w:hideMark/>
          </w:tcPr>
          <w:p w14:paraId="4C2B8BB0" w14:textId="77777777" w:rsidR="00727833" w:rsidRPr="00727833" w:rsidRDefault="00727833" w:rsidP="00920ECA">
            <w:pPr>
              <w:rPr>
                <w:sz w:val="17"/>
                <w:szCs w:val="17"/>
              </w:rPr>
            </w:pPr>
          </w:p>
        </w:tc>
      </w:tr>
      <w:tr w:rsidR="00727833" w:rsidRPr="00727833" w14:paraId="395A4D78"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72B8471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33</w:t>
            </w:r>
          </w:p>
        </w:tc>
        <w:tc>
          <w:tcPr>
            <w:tcW w:w="531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28BF986"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xml:space="preserve">Итого НВВ на потребительском рынке </w:t>
            </w:r>
          </w:p>
        </w:tc>
        <w:tc>
          <w:tcPr>
            <w:tcW w:w="725" w:type="dxa"/>
            <w:tcBorders>
              <w:top w:val="nil"/>
              <w:left w:val="nil"/>
              <w:bottom w:val="single" w:sz="4" w:space="0" w:color="auto"/>
              <w:right w:val="single" w:sz="4" w:space="0" w:color="auto"/>
            </w:tcBorders>
            <w:shd w:val="clear" w:color="auto" w:fill="auto"/>
            <w:noWrap/>
            <w:vAlign w:val="bottom"/>
            <w:hideMark/>
          </w:tcPr>
          <w:p w14:paraId="6EF05E1F"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1657C04D"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166 991,71</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3F791952"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216 921,87</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23CD4658"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191 441,61</w:t>
            </w:r>
          </w:p>
        </w:tc>
        <w:tc>
          <w:tcPr>
            <w:tcW w:w="1079" w:type="dxa"/>
            <w:tcBorders>
              <w:top w:val="nil"/>
              <w:left w:val="nil"/>
              <w:bottom w:val="single" w:sz="4" w:space="0" w:color="auto"/>
              <w:right w:val="single" w:sz="4" w:space="0" w:color="auto"/>
            </w:tcBorders>
            <w:shd w:val="clear" w:color="auto" w:fill="auto"/>
            <w:noWrap/>
            <w:vAlign w:val="bottom"/>
            <w:hideMark/>
          </w:tcPr>
          <w:p w14:paraId="1510527F"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24 449,89</w:t>
            </w:r>
          </w:p>
        </w:tc>
        <w:tc>
          <w:tcPr>
            <w:tcW w:w="1089" w:type="dxa"/>
            <w:tcBorders>
              <w:top w:val="nil"/>
              <w:left w:val="nil"/>
              <w:bottom w:val="single" w:sz="4" w:space="0" w:color="auto"/>
              <w:right w:val="single" w:sz="4" w:space="0" w:color="auto"/>
            </w:tcBorders>
            <w:shd w:val="clear" w:color="auto" w:fill="auto"/>
            <w:noWrap/>
            <w:vAlign w:val="bottom"/>
            <w:hideMark/>
          </w:tcPr>
          <w:p w14:paraId="2E399247"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14,64</w:t>
            </w:r>
          </w:p>
        </w:tc>
        <w:tc>
          <w:tcPr>
            <w:tcW w:w="219" w:type="dxa"/>
            <w:vAlign w:val="center"/>
            <w:hideMark/>
          </w:tcPr>
          <w:p w14:paraId="724C4723" w14:textId="77777777" w:rsidR="00727833" w:rsidRPr="00727833" w:rsidRDefault="00727833" w:rsidP="00920ECA">
            <w:pPr>
              <w:rPr>
                <w:sz w:val="17"/>
                <w:szCs w:val="17"/>
              </w:rPr>
            </w:pPr>
          </w:p>
        </w:tc>
        <w:tc>
          <w:tcPr>
            <w:tcW w:w="219" w:type="dxa"/>
            <w:vAlign w:val="center"/>
            <w:hideMark/>
          </w:tcPr>
          <w:p w14:paraId="7351FADB" w14:textId="77777777" w:rsidR="00727833" w:rsidRPr="00727833" w:rsidRDefault="00727833" w:rsidP="00920ECA">
            <w:pPr>
              <w:rPr>
                <w:sz w:val="17"/>
                <w:szCs w:val="17"/>
              </w:rPr>
            </w:pPr>
          </w:p>
        </w:tc>
        <w:tc>
          <w:tcPr>
            <w:tcW w:w="219" w:type="dxa"/>
            <w:vAlign w:val="center"/>
            <w:hideMark/>
          </w:tcPr>
          <w:p w14:paraId="2B118830" w14:textId="77777777" w:rsidR="00727833" w:rsidRPr="00727833" w:rsidRDefault="00727833" w:rsidP="00920ECA">
            <w:pPr>
              <w:rPr>
                <w:sz w:val="17"/>
                <w:szCs w:val="17"/>
              </w:rPr>
            </w:pPr>
          </w:p>
        </w:tc>
        <w:tc>
          <w:tcPr>
            <w:tcW w:w="219" w:type="dxa"/>
            <w:vAlign w:val="center"/>
            <w:hideMark/>
          </w:tcPr>
          <w:p w14:paraId="5AA2712D" w14:textId="77777777" w:rsidR="00727833" w:rsidRPr="00727833" w:rsidRDefault="00727833" w:rsidP="00920ECA">
            <w:pPr>
              <w:rPr>
                <w:sz w:val="17"/>
                <w:szCs w:val="17"/>
              </w:rPr>
            </w:pPr>
          </w:p>
        </w:tc>
        <w:tc>
          <w:tcPr>
            <w:tcW w:w="219" w:type="dxa"/>
            <w:vAlign w:val="center"/>
            <w:hideMark/>
          </w:tcPr>
          <w:p w14:paraId="24DCC017" w14:textId="77777777" w:rsidR="00727833" w:rsidRPr="00727833" w:rsidRDefault="00727833" w:rsidP="00920ECA">
            <w:pPr>
              <w:rPr>
                <w:sz w:val="17"/>
                <w:szCs w:val="17"/>
              </w:rPr>
            </w:pPr>
          </w:p>
        </w:tc>
        <w:tc>
          <w:tcPr>
            <w:tcW w:w="219" w:type="dxa"/>
            <w:vAlign w:val="center"/>
            <w:hideMark/>
          </w:tcPr>
          <w:p w14:paraId="43C1E5AE" w14:textId="77777777" w:rsidR="00727833" w:rsidRPr="00727833" w:rsidRDefault="00727833" w:rsidP="00920ECA">
            <w:pPr>
              <w:rPr>
                <w:sz w:val="17"/>
                <w:szCs w:val="17"/>
              </w:rPr>
            </w:pPr>
          </w:p>
        </w:tc>
        <w:tc>
          <w:tcPr>
            <w:tcW w:w="219" w:type="dxa"/>
            <w:vAlign w:val="center"/>
            <w:hideMark/>
          </w:tcPr>
          <w:p w14:paraId="00952E50" w14:textId="77777777" w:rsidR="00727833" w:rsidRPr="00727833" w:rsidRDefault="00727833" w:rsidP="00920ECA">
            <w:pPr>
              <w:rPr>
                <w:sz w:val="17"/>
                <w:szCs w:val="17"/>
              </w:rPr>
            </w:pPr>
          </w:p>
        </w:tc>
        <w:tc>
          <w:tcPr>
            <w:tcW w:w="219" w:type="dxa"/>
            <w:vAlign w:val="center"/>
            <w:hideMark/>
          </w:tcPr>
          <w:p w14:paraId="761E6E54" w14:textId="77777777" w:rsidR="00727833" w:rsidRPr="00727833" w:rsidRDefault="00727833" w:rsidP="00920ECA">
            <w:pPr>
              <w:rPr>
                <w:sz w:val="17"/>
                <w:szCs w:val="17"/>
              </w:rPr>
            </w:pPr>
          </w:p>
        </w:tc>
        <w:tc>
          <w:tcPr>
            <w:tcW w:w="219" w:type="dxa"/>
            <w:vAlign w:val="center"/>
            <w:hideMark/>
          </w:tcPr>
          <w:p w14:paraId="087B805C" w14:textId="77777777" w:rsidR="00727833" w:rsidRPr="00727833" w:rsidRDefault="00727833" w:rsidP="00920ECA">
            <w:pPr>
              <w:rPr>
                <w:sz w:val="17"/>
                <w:szCs w:val="17"/>
              </w:rPr>
            </w:pPr>
          </w:p>
        </w:tc>
        <w:tc>
          <w:tcPr>
            <w:tcW w:w="219" w:type="dxa"/>
            <w:vAlign w:val="center"/>
            <w:hideMark/>
          </w:tcPr>
          <w:p w14:paraId="04F80166" w14:textId="77777777" w:rsidR="00727833" w:rsidRPr="00727833" w:rsidRDefault="00727833" w:rsidP="00920ECA">
            <w:pPr>
              <w:rPr>
                <w:sz w:val="17"/>
                <w:szCs w:val="17"/>
              </w:rPr>
            </w:pPr>
          </w:p>
        </w:tc>
      </w:tr>
      <w:tr w:rsidR="00727833" w:rsidRPr="00727833" w14:paraId="658941D3"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585ABCE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34</w:t>
            </w:r>
          </w:p>
        </w:tc>
        <w:tc>
          <w:tcPr>
            <w:tcW w:w="4572" w:type="dxa"/>
            <w:gridSpan w:val="2"/>
            <w:tcBorders>
              <w:top w:val="single" w:sz="4" w:space="0" w:color="auto"/>
              <w:left w:val="nil"/>
              <w:bottom w:val="single" w:sz="4" w:space="0" w:color="auto"/>
              <w:right w:val="nil"/>
            </w:tcBorders>
            <w:shd w:val="clear" w:color="auto" w:fill="auto"/>
            <w:noWrap/>
            <w:vAlign w:val="bottom"/>
            <w:hideMark/>
          </w:tcPr>
          <w:p w14:paraId="2C0DA843"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1 полугодие</w:t>
            </w:r>
          </w:p>
        </w:tc>
        <w:tc>
          <w:tcPr>
            <w:tcW w:w="493" w:type="dxa"/>
            <w:tcBorders>
              <w:top w:val="nil"/>
              <w:left w:val="nil"/>
              <w:bottom w:val="single" w:sz="4" w:space="0" w:color="auto"/>
              <w:right w:val="nil"/>
            </w:tcBorders>
            <w:shd w:val="clear" w:color="auto" w:fill="auto"/>
            <w:noWrap/>
            <w:vAlign w:val="bottom"/>
            <w:hideMark/>
          </w:tcPr>
          <w:p w14:paraId="22FCCA9D"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254" w:type="dxa"/>
            <w:tcBorders>
              <w:top w:val="nil"/>
              <w:left w:val="nil"/>
              <w:bottom w:val="single" w:sz="4" w:space="0" w:color="auto"/>
              <w:right w:val="single" w:sz="4" w:space="0" w:color="auto"/>
            </w:tcBorders>
            <w:shd w:val="clear" w:color="auto" w:fill="auto"/>
            <w:noWrap/>
            <w:vAlign w:val="bottom"/>
            <w:hideMark/>
          </w:tcPr>
          <w:p w14:paraId="56F5AC52"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4" w:space="0" w:color="auto"/>
              <w:right w:val="single" w:sz="4" w:space="0" w:color="auto"/>
            </w:tcBorders>
            <w:shd w:val="clear" w:color="auto" w:fill="auto"/>
            <w:noWrap/>
            <w:vAlign w:val="bottom"/>
            <w:hideMark/>
          </w:tcPr>
          <w:p w14:paraId="29E0A3FA"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29FF6DA9"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471EBCF1"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 </w:t>
            </w:r>
          </w:p>
        </w:tc>
        <w:tc>
          <w:tcPr>
            <w:tcW w:w="1206" w:type="dxa"/>
            <w:tcBorders>
              <w:top w:val="nil"/>
              <w:left w:val="nil"/>
              <w:bottom w:val="single" w:sz="4" w:space="0" w:color="auto"/>
              <w:right w:val="single" w:sz="4" w:space="0" w:color="auto"/>
            </w:tcBorders>
            <w:shd w:val="clear" w:color="auto" w:fill="auto"/>
            <w:noWrap/>
            <w:vAlign w:val="bottom"/>
            <w:hideMark/>
          </w:tcPr>
          <w:p w14:paraId="01434D82"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105 292,88</w:t>
            </w:r>
          </w:p>
        </w:tc>
        <w:tc>
          <w:tcPr>
            <w:tcW w:w="1079" w:type="dxa"/>
            <w:tcBorders>
              <w:top w:val="nil"/>
              <w:left w:val="nil"/>
              <w:bottom w:val="single" w:sz="4" w:space="0" w:color="auto"/>
              <w:right w:val="single" w:sz="4" w:space="0" w:color="auto"/>
            </w:tcBorders>
            <w:shd w:val="clear" w:color="auto" w:fill="auto"/>
            <w:noWrap/>
            <w:vAlign w:val="bottom"/>
            <w:hideMark/>
          </w:tcPr>
          <w:p w14:paraId="0E01338B"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1089" w:type="dxa"/>
            <w:tcBorders>
              <w:top w:val="nil"/>
              <w:left w:val="nil"/>
              <w:bottom w:val="single" w:sz="4" w:space="0" w:color="auto"/>
              <w:right w:val="single" w:sz="4" w:space="0" w:color="auto"/>
            </w:tcBorders>
            <w:shd w:val="clear" w:color="auto" w:fill="auto"/>
            <w:noWrap/>
            <w:vAlign w:val="bottom"/>
            <w:hideMark/>
          </w:tcPr>
          <w:p w14:paraId="5F2321A1"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219" w:type="dxa"/>
            <w:vAlign w:val="center"/>
            <w:hideMark/>
          </w:tcPr>
          <w:p w14:paraId="28E54F45" w14:textId="77777777" w:rsidR="00727833" w:rsidRPr="00727833" w:rsidRDefault="00727833" w:rsidP="00920ECA">
            <w:pPr>
              <w:rPr>
                <w:sz w:val="17"/>
                <w:szCs w:val="17"/>
              </w:rPr>
            </w:pPr>
          </w:p>
        </w:tc>
        <w:tc>
          <w:tcPr>
            <w:tcW w:w="219" w:type="dxa"/>
            <w:vAlign w:val="center"/>
            <w:hideMark/>
          </w:tcPr>
          <w:p w14:paraId="001EC1BE" w14:textId="77777777" w:rsidR="00727833" w:rsidRPr="00727833" w:rsidRDefault="00727833" w:rsidP="00920ECA">
            <w:pPr>
              <w:rPr>
                <w:sz w:val="17"/>
                <w:szCs w:val="17"/>
              </w:rPr>
            </w:pPr>
          </w:p>
        </w:tc>
        <w:tc>
          <w:tcPr>
            <w:tcW w:w="219" w:type="dxa"/>
            <w:vAlign w:val="center"/>
            <w:hideMark/>
          </w:tcPr>
          <w:p w14:paraId="36FB47ED" w14:textId="77777777" w:rsidR="00727833" w:rsidRPr="00727833" w:rsidRDefault="00727833" w:rsidP="00920ECA">
            <w:pPr>
              <w:rPr>
                <w:sz w:val="17"/>
                <w:szCs w:val="17"/>
              </w:rPr>
            </w:pPr>
          </w:p>
        </w:tc>
        <w:tc>
          <w:tcPr>
            <w:tcW w:w="219" w:type="dxa"/>
            <w:vAlign w:val="center"/>
            <w:hideMark/>
          </w:tcPr>
          <w:p w14:paraId="610327E3" w14:textId="77777777" w:rsidR="00727833" w:rsidRPr="00727833" w:rsidRDefault="00727833" w:rsidP="00920ECA">
            <w:pPr>
              <w:rPr>
                <w:sz w:val="17"/>
                <w:szCs w:val="17"/>
              </w:rPr>
            </w:pPr>
          </w:p>
        </w:tc>
        <w:tc>
          <w:tcPr>
            <w:tcW w:w="219" w:type="dxa"/>
            <w:vAlign w:val="center"/>
            <w:hideMark/>
          </w:tcPr>
          <w:p w14:paraId="511E210E" w14:textId="77777777" w:rsidR="00727833" w:rsidRPr="00727833" w:rsidRDefault="00727833" w:rsidP="00920ECA">
            <w:pPr>
              <w:rPr>
                <w:sz w:val="17"/>
                <w:szCs w:val="17"/>
              </w:rPr>
            </w:pPr>
          </w:p>
        </w:tc>
        <w:tc>
          <w:tcPr>
            <w:tcW w:w="219" w:type="dxa"/>
            <w:vAlign w:val="center"/>
            <w:hideMark/>
          </w:tcPr>
          <w:p w14:paraId="0BE6FE04" w14:textId="77777777" w:rsidR="00727833" w:rsidRPr="00727833" w:rsidRDefault="00727833" w:rsidP="00920ECA">
            <w:pPr>
              <w:rPr>
                <w:sz w:val="17"/>
                <w:szCs w:val="17"/>
              </w:rPr>
            </w:pPr>
          </w:p>
        </w:tc>
        <w:tc>
          <w:tcPr>
            <w:tcW w:w="219" w:type="dxa"/>
            <w:vAlign w:val="center"/>
            <w:hideMark/>
          </w:tcPr>
          <w:p w14:paraId="37AB9075" w14:textId="77777777" w:rsidR="00727833" w:rsidRPr="00727833" w:rsidRDefault="00727833" w:rsidP="00920ECA">
            <w:pPr>
              <w:rPr>
                <w:sz w:val="17"/>
                <w:szCs w:val="17"/>
              </w:rPr>
            </w:pPr>
          </w:p>
        </w:tc>
        <w:tc>
          <w:tcPr>
            <w:tcW w:w="219" w:type="dxa"/>
            <w:vAlign w:val="center"/>
            <w:hideMark/>
          </w:tcPr>
          <w:p w14:paraId="4BD1AA66" w14:textId="77777777" w:rsidR="00727833" w:rsidRPr="00727833" w:rsidRDefault="00727833" w:rsidP="00920ECA">
            <w:pPr>
              <w:rPr>
                <w:sz w:val="17"/>
                <w:szCs w:val="17"/>
              </w:rPr>
            </w:pPr>
          </w:p>
        </w:tc>
        <w:tc>
          <w:tcPr>
            <w:tcW w:w="219" w:type="dxa"/>
            <w:vAlign w:val="center"/>
            <w:hideMark/>
          </w:tcPr>
          <w:p w14:paraId="4582F959" w14:textId="77777777" w:rsidR="00727833" w:rsidRPr="00727833" w:rsidRDefault="00727833" w:rsidP="00920ECA">
            <w:pPr>
              <w:rPr>
                <w:sz w:val="17"/>
                <w:szCs w:val="17"/>
              </w:rPr>
            </w:pPr>
          </w:p>
        </w:tc>
        <w:tc>
          <w:tcPr>
            <w:tcW w:w="219" w:type="dxa"/>
            <w:vAlign w:val="center"/>
            <w:hideMark/>
          </w:tcPr>
          <w:p w14:paraId="4CA4B38F" w14:textId="77777777" w:rsidR="00727833" w:rsidRPr="00727833" w:rsidRDefault="00727833" w:rsidP="00920ECA">
            <w:pPr>
              <w:rPr>
                <w:sz w:val="17"/>
                <w:szCs w:val="17"/>
              </w:rPr>
            </w:pPr>
          </w:p>
        </w:tc>
      </w:tr>
      <w:tr w:rsidR="00727833" w:rsidRPr="00727833" w14:paraId="0A11F6C1"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5DAF236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lastRenderedPageBreak/>
              <w:t>35</w:t>
            </w:r>
          </w:p>
        </w:tc>
        <w:tc>
          <w:tcPr>
            <w:tcW w:w="4572" w:type="dxa"/>
            <w:gridSpan w:val="2"/>
            <w:tcBorders>
              <w:top w:val="single" w:sz="4" w:space="0" w:color="auto"/>
              <w:left w:val="nil"/>
              <w:bottom w:val="single" w:sz="4" w:space="0" w:color="auto"/>
              <w:right w:val="nil"/>
            </w:tcBorders>
            <w:shd w:val="clear" w:color="auto" w:fill="auto"/>
            <w:noWrap/>
            <w:vAlign w:val="bottom"/>
            <w:hideMark/>
          </w:tcPr>
          <w:p w14:paraId="22EEFC6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2 полугодие</w:t>
            </w:r>
          </w:p>
        </w:tc>
        <w:tc>
          <w:tcPr>
            <w:tcW w:w="493" w:type="dxa"/>
            <w:tcBorders>
              <w:top w:val="nil"/>
              <w:left w:val="nil"/>
              <w:bottom w:val="single" w:sz="4" w:space="0" w:color="auto"/>
              <w:right w:val="nil"/>
            </w:tcBorders>
            <w:shd w:val="clear" w:color="auto" w:fill="auto"/>
            <w:noWrap/>
            <w:vAlign w:val="bottom"/>
            <w:hideMark/>
          </w:tcPr>
          <w:p w14:paraId="45556278"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254" w:type="dxa"/>
            <w:tcBorders>
              <w:top w:val="nil"/>
              <w:left w:val="nil"/>
              <w:bottom w:val="single" w:sz="4" w:space="0" w:color="auto"/>
              <w:right w:val="single" w:sz="4" w:space="0" w:color="auto"/>
            </w:tcBorders>
            <w:shd w:val="clear" w:color="auto" w:fill="auto"/>
            <w:noWrap/>
            <w:vAlign w:val="bottom"/>
            <w:hideMark/>
          </w:tcPr>
          <w:p w14:paraId="77AF5CC6"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4" w:space="0" w:color="auto"/>
              <w:right w:val="single" w:sz="4" w:space="0" w:color="auto"/>
            </w:tcBorders>
            <w:shd w:val="clear" w:color="auto" w:fill="auto"/>
            <w:noWrap/>
            <w:vAlign w:val="bottom"/>
            <w:hideMark/>
          </w:tcPr>
          <w:p w14:paraId="1D870733" w14:textId="77777777" w:rsidR="00727833" w:rsidRPr="00727833" w:rsidRDefault="00727833" w:rsidP="00920ECA">
            <w:pPr>
              <w:jc w:val="center"/>
              <w:rPr>
                <w:rFonts w:ascii="Bookman Old Style" w:hAnsi="Bookman Old Style" w:cs="Calibri"/>
                <w:sz w:val="17"/>
                <w:szCs w:val="17"/>
              </w:rPr>
            </w:pPr>
            <w:proofErr w:type="spellStart"/>
            <w:r w:rsidRPr="00727833">
              <w:rPr>
                <w:rFonts w:ascii="Bookman Old Style" w:hAnsi="Bookman Old Style" w:cs="Calibri"/>
                <w:sz w:val="17"/>
                <w:szCs w:val="17"/>
              </w:rPr>
              <w:t>тыс.руб</w:t>
            </w:r>
            <w:proofErr w:type="spellEnd"/>
            <w:r w:rsidRPr="00727833">
              <w:rPr>
                <w:rFonts w:ascii="Bookman Old Style" w:hAnsi="Bookman Old Style" w:cs="Calibri"/>
                <w:sz w:val="17"/>
                <w:szCs w:val="17"/>
              </w:rPr>
              <w:t>.</w:t>
            </w:r>
          </w:p>
        </w:tc>
        <w:tc>
          <w:tcPr>
            <w:tcW w:w="1262" w:type="dxa"/>
            <w:tcBorders>
              <w:top w:val="nil"/>
              <w:left w:val="nil"/>
              <w:bottom w:val="single" w:sz="4" w:space="0" w:color="auto"/>
              <w:right w:val="nil"/>
            </w:tcBorders>
            <w:shd w:val="clear" w:color="auto" w:fill="auto"/>
            <w:noWrap/>
            <w:vAlign w:val="bottom"/>
            <w:hideMark/>
          </w:tcPr>
          <w:p w14:paraId="602BFF53"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12EEFE27"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 </w:t>
            </w:r>
          </w:p>
        </w:tc>
        <w:tc>
          <w:tcPr>
            <w:tcW w:w="1206" w:type="dxa"/>
            <w:tcBorders>
              <w:top w:val="nil"/>
              <w:left w:val="nil"/>
              <w:bottom w:val="single" w:sz="4" w:space="0" w:color="auto"/>
              <w:right w:val="single" w:sz="4" w:space="0" w:color="auto"/>
            </w:tcBorders>
            <w:shd w:val="clear" w:color="auto" w:fill="auto"/>
            <w:noWrap/>
            <w:vAlign w:val="bottom"/>
            <w:hideMark/>
          </w:tcPr>
          <w:p w14:paraId="7598E054"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86 148,72</w:t>
            </w:r>
          </w:p>
        </w:tc>
        <w:tc>
          <w:tcPr>
            <w:tcW w:w="1079" w:type="dxa"/>
            <w:tcBorders>
              <w:top w:val="nil"/>
              <w:left w:val="nil"/>
              <w:bottom w:val="single" w:sz="4" w:space="0" w:color="auto"/>
              <w:right w:val="single" w:sz="4" w:space="0" w:color="auto"/>
            </w:tcBorders>
            <w:shd w:val="clear" w:color="auto" w:fill="auto"/>
            <w:noWrap/>
            <w:vAlign w:val="bottom"/>
            <w:hideMark/>
          </w:tcPr>
          <w:p w14:paraId="04E2DF45"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1089" w:type="dxa"/>
            <w:tcBorders>
              <w:top w:val="nil"/>
              <w:left w:val="nil"/>
              <w:bottom w:val="single" w:sz="4" w:space="0" w:color="auto"/>
              <w:right w:val="single" w:sz="4" w:space="0" w:color="auto"/>
            </w:tcBorders>
            <w:shd w:val="clear" w:color="auto" w:fill="auto"/>
            <w:noWrap/>
            <w:vAlign w:val="bottom"/>
            <w:hideMark/>
          </w:tcPr>
          <w:p w14:paraId="0E9C0B26"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219" w:type="dxa"/>
            <w:vAlign w:val="center"/>
            <w:hideMark/>
          </w:tcPr>
          <w:p w14:paraId="6B8BE6C4" w14:textId="77777777" w:rsidR="00727833" w:rsidRPr="00727833" w:rsidRDefault="00727833" w:rsidP="00920ECA">
            <w:pPr>
              <w:rPr>
                <w:sz w:val="17"/>
                <w:szCs w:val="17"/>
              </w:rPr>
            </w:pPr>
          </w:p>
        </w:tc>
        <w:tc>
          <w:tcPr>
            <w:tcW w:w="219" w:type="dxa"/>
            <w:vAlign w:val="center"/>
            <w:hideMark/>
          </w:tcPr>
          <w:p w14:paraId="7120D7E6" w14:textId="77777777" w:rsidR="00727833" w:rsidRPr="00727833" w:rsidRDefault="00727833" w:rsidP="00920ECA">
            <w:pPr>
              <w:rPr>
                <w:sz w:val="17"/>
                <w:szCs w:val="17"/>
              </w:rPr>
            </w:pPr>
          </w:p>
        </w:tc>
        <w:tc>
          <w:tcPr>
            <w:tcW w:w="219" w:type="dxa"/>
            <w:vAlign w:val="center"/>
            <w:hideMark/>
          </w:tcPr>
          <w:p w14:paraId="14078593" w14:textId="77777777" w:rsidR="00727833" w:rsidRPr="00727833" w:rsidRDefault="00727833" w:rsidP="00920ECA">
            <w:pPr>
              <w:rPr>
                <w:sz w:val="17"/>
                <w:szCs w:val="17"/>
              </w:rPr>
            </w:pPr>
          </w:p>
        </w:tc>
        <w:tc>
          <w:tcPr>
            <w:tcW w:w="219" w:type="dxa"/>
            <w:vAlign w:val="center"/>
            <w:hideMark/>
          </w:tcPr>
          <w:p w14:paraId="7F9C04FB" w14:textId="77777777" w:rsidR="00727833" w:rsidRPr="00727833" w:rsidRDefault="00727833" w:rsidP="00920ECA">
            <w:pPr>
              <w:rPr>
                <w:sz w:val="17"/>
                <w:szCs w:val="17"/>
              </w:rPr>
            </w:pPr>
          </w:p>
        </w:tc>
        <w:tc>
          <w:tcPr>
            <w:tcW w:w="219" w:type="dxa"/>
            <w:vAlign w:val="center"/>
            <w:hideMark/>
          </w:tcPr>
          <w:p w14:paraId="1F78144F" w14:textId="77777777" w:rsidR="00727833" w:rsidRPr="00727833" w:rsidRDefault="00727833" w:rsidP="00920ECA">
            <w:pPr>
              <w:rPr>
                <w:sz w:val="17"/>
                <w:szCs w:val="17"/>
              </w:rPr>
            </w:pPr>
          </w:p>
        </w:tc>
        <w:tc>
          <w:tcPr>
            <w:tcW w:w="219" w:type="dxa"/>
            <w:vAlign w:val="center"/>
            <w:hideMark/>
          </w:tcPr>
          <w:p w14:paraId="5CAFEFBE" w14:textId="77777777" w:rsidR="00727833" w:rsidRPr="00727833" w:rsidRDefault="00727833" w:rsidP="00920ECA">
            <w:pPr>
              <w:rPr>
                <w:sz w:val="17"/>
                <w:szCs w:val="17"/>
              </w:rPr>
            </w:pPr>
          </w:p>
        </w:tc>
        <w:tc>
          <w:tcPr>
            <w:tcW w:w="219" w:type="dxa"/>
            <w:vAlign w:val="center"/>
            <w:hideMark/>
          </w:tcPr>
          <w:p w14:paraId="648D2C14" w14:textId="77777777" w:rsidR="00727833" w:rsidRPr="00727833" w:rsidRDefault="00727833" w:rsidP="00920ECA">
            <w:pPr>
              <w:rPr>
                <w:sz w:val="17"/>
                <w:szCs w:val="17"/>
              </w:rPr>
            </w:pPr>
          </w:p>
        </w:tc>
        <w:tc>
          <w:tcPr>
            <w:tcW w:w="219" w:type="dxa"/>
            <w:vAlign w:val="center"/>
            <w:hideMark/>
          </w:tcPr>
          <w:p w14:paraId="16E0F63A" w14:textId="77777777" w:rsidR="00727833" w:rsidRPr="00727833" w:rsidRDefault="00727833" w:rsidP="00920ECA">
            <w:pPr>
              <w:rPr>
                <w:sz w:val="17"/>
                <w:szCs w:val="17"/>
              </w:rPr>
            </w:pPr>
          </w:p>
        </w:tc>
        <w:tc>
          <w:tcPr>
            <w:tcW w:w="219" w:type="dxa"/>
            <w:vAlign w:val="center"/>
            <w:hideMark/>
          </w:tcPr>
          <w:p w14:paraId="4F52C551" w14:textId="77777777" w:rsidR="00727833" w:rsidRPr="00727833" w:rsidRDefault="00727833" w:rsidP="00920ECA">
            <w:pPr>
              <w:rPr>
                <w:sz w:val="17"/>
                <w:szCs w:val="17"/>
              </w:rPr>
            </w:pPr>
          </w:p>
        </w:tc>
        <w:tc>
          <w:tcPr>
            <w:tcW w:w="219" w:type="dxa"/>
            <w:vAlign w:val="center"/>
            <w:hideMark/>
          </w:tcPr>
          <w:p w14:paraId="3568A1BF" w14:textId="77777777" w:rsidR="00727833" w:rsidRPr="00727833" w:rsidRDefault="00727833" w:rsidP="00920ECA">
            <w:pPr>
              <w:rPr>
                <w:sz w:val="17"/>
                <w:szCs w:val="17"/>
              </w:rPr>
            </w:pPr>
          </w:p>
        </w:tc>
      </w:tr>
      <w:tr w:rsidR="00727833" w:rsidRPr="00727833" w14:paraId="07A8F301"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6E33FFD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36</w:t>
            </w:r>
          </w:p>
        </w:tc>
        <w:tc>
          <w:tcPr>
            <w:tcW w:w="531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BEA97A5"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Полезный отпуск на потребительский рынок</w:t>
            </w:r>
          </w:p>
        </w:tc>
        <w:tc>
          <w:tcPr>
            <w:tcW w:w="725" w:type="dxa"/>
            <w:tcBorders>
              <w:top w:val="nil"/>
              <w:left w:val="nil"/>
              <w:bottom w:val="single" w:sz="4" w:space="0" w:color="auto"/>
              <w:right w:val="single" w:sz="4" w:space="0" w:color="auto"/>
            </w:tcBorders>
            <w:shd w:val="clear" w:color="auto" w:fill="auto"/>
            <w:noWrap/>
            <w:vAlign w:val="bottom"/>
            <w:hideMark/>
          </w:tcPr>
          <w:p w14:paraId="51C88C2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Гкал</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15B58DA3"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122 276,00</w:t>
            </w:r>
          </w:p>
        </w:tc>
        <w:tc>
          <w:tcPr>
            <w:tcW w:w="1231" w:type="dxa"/>
            <w:tcBorders>
              <w:top w:val="nil"/>
              <w:left w:val="nil"/>
              <w:bottom w:val="single" w:sz="4" w:space="0" w:color="auto"/>
              <w:right w:val="single" w:sz="4" w:space="0" w:color="auto"/>
            </w:tcBorders>
            <w:shd w:val="clear" w:color="auto" w:fill="auto"/>
            <w:noWrap/>
            <w:vAlign w:val="bottom"/>
            <w:hideMark/>
          </w:tcPr>
          <w:p w14:paraId="7107550B"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140 662,00</w:t>
            </w:r>
          </w:p>
        </w:tc>
        <w:tc>
          <w:tcPr>
            <w:tcW w:w="1206" w:type="dxa"/>
            <w:tcBorders>
              <w:top w:val="nil"/>
              <w:left w:val="nil"/>
              <w:bottom w:val="single" w:sz="4" w:space="0" w:color="auto"/>
              <w:right w:val="single" w:sz="4" w:space="0" w:color="auto"/>
            </w:tcBorders>
            <w:shd w:val="clear" w:color="auto" w:fill="auto"/>
            <w:noWrap/>
            <w:vAlign w:val="bottom"/>
            <w:hideMark/>
          </w:tcPr>
          <w:p w14:paraId="415674F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140 295,00</w:t>
            </w:r>
          </w:p>
        </w:tc>
        <w:tc>
          <w:tcPr>
            <w:tcW w:w="1079" w:type="dxa"/>
            <w:tcBorders>
              <w:top w:val="nil"/>
              <w:left w:val="nil"/>
              <w:bottom w:val="single" w:sz="4" w:space="0" w:color="auto"/>
              <w:right w:val="single" w:sz="4" w:space="0" w:color="auto"/>
            </w:tcBorders>
            <w:shd w:val="clear" w:color="auto" w:fill="auto"/>
            <w:noWrap/>
            <w:vAlign w:val="bottom"/>
            <w:hideMark/>
          </w:tcPr>
          <w:p w14:paraId="2CD300A0"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18 019,00</w:t>
            </w:r>
          </w:p>
        </w:tc>
        <w:tc>
          <w:tcPr>
            <w:tcW w:w="1089" w:type="dxa"/>
            <w:tcBorders>
              <w:top w:val="nil"/>
              <w:left w:val="nil"/>
              <w:bottom w:val="single" w:sz="4" w:space="0" w:color="auto"/>
              <w:right w:val="single" w:sz="4" w:space="0" w:color="auto"/>
            </w:tcBorders>
            <w:shd w:val="clear" w:color="auto" w:fill="auto"/>
            <w:noWrap/>
            <w:vAlign w:val="bottom"/>
            <w:hideMark/>
          </w:tcPr>
          <w:p w14:paraId="35CBD77D"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14,74</w:t>
            </w:r>
          </w:p>
        </w:tc>
        <w:tc>
          <w:tcPr>
            <w:tcW w:w="219" w:type="dxa"/>
            <w:vAlign w:val="center"/>
            <w:hideMark/>
          </w:tcPr>
          <w:p w14:paraId="21B706C7" w14:textId="77777777" w:rsidR="00727833" w:rsidRPr="00727833" w:rsidRDefault="00727833" w:rsidP="00920ECA">
            <w:pPr>
              <w:rPr>
                <w:sz w:val="17"/>
                <w:szCs w:val="17"/>
              </w:rPr>
            </w:pPr>
          </w:p>
        </w:tc>
        <w:tc>
          <w:tcPr>
            <w:tcW w:w="219" w:type="dxa"/>
            <w:vAlign w:val="center"/>
            <w:hideMark/>
          </w:tcPr>
          <w:p w14:paraId="058BC72E" w14:textId="77777777" w:rsidR="00727833" w:rsidRPr="00727833" w:rsidRDefault="00727833" w:rsidP="00920ECA">
            <w:pPr>
              <w:rPr>
                <w:sz w:val="17"/>
                <w:szCs w:val="17"/>
              </w:rPr>
            </w:pPr>
          </w:p>
        </w:tc>
        <w:tc>
          <w:tcPr>
            <w:tcW w:w="219" w:type="dxa"/>
            <w:vAlign w:val="center"/>
            <w:hideMark/>
          </w:tcPr>
          <w:p w14:paraId="5E64DCBE" w14:textId="77777777" w:rsidR="00727833" w:rsidRPr="00727833" w:rsidRDefault="00727833" w:rsidP="00920ECA">
            <w:pPr>
              <w:rPr>
                <w:sz w:val="17"/>
                <w:szCs w:val="17"/>
              </w:rPr>
            </w:pPr>
          </w:p>
        </w:tc>
        <w:tc>
          <w:tcPr>
            <w:tcW w:w="219" w:type="dxa"/>
            <w:vAlign w:val="center"/>
            <w:hideMark/>
          </w:tcPr>
          <w:p w14:paraId="5E75453B" w14:textId="77777777" w:rsidR="00727833" w:rsidRPr="00727833" w:rsidRDefault="00727833" w:rsidP="00920ECA">
            <w:pPr>
              <w:rPr>
                <w:sz w:val="17"/>
                <w:szCs w:val="17"/>
              </w:rPr>
            </w:pPr>
          </w:p>
        </w:tc>
        <w:tc>
          <w:tcPr>
            <w:tcW w:w="219" w:type="dxa"/>
            <w:vAlign w:val="center"/>
            <w:hideMark/>
          </w:tcPr>
          <w:p w14:paraId="53EDCAF7" w14:textId="77777777" w:rsidR="00727833" w:rsidRPr="00727833" w:rsidRDefault="00727833" w:rsidP="00920ECA">
            <w:pPr>
              <w:rPr>
                <w:sz w:val="17"/>
                <w:szCs w:val="17"/>
              </w:rPr>
            </w:pPr>
          </w:p>
        </w:tc>
        <w:tc>
          <w:tcPr>
            <w:tcW w:w="219" w:type="dxa"/>
            <w:vAlign w:val="center"/>
            <w:hideMark/>
          </w:tcPr>
          <w:p w14:paraId="64903A19" w14:textId="77777777" w:rsidR="00727833" w:rsidRPr="00727833" w:rsidRDefault="00727833" w:rsidP="00920ECA">
            <w:pPr>
              <w:rPr>
                <w:sz w:val="17"/>
                <w:szCs w:val="17"/>
              </w:rPr>
            </w:pPr>
          </w:p>
        </w:tc>
        <w:tc>
          <w:tcPr>
            <w:tcW w:w="219" w:type="dxa"/>
            <w:vAlign w:val="center"/>
            <w:hideMark/>
          </w:tcPr>
          <w:p w14:paraId="0C11BF28" w14:textId="77777777" w:rsidR="00727833" w:rsidRPr="00727833" w:rsidRDefault="00727833" w:rsidP="00920ECA">
            <w:pPr>
              <w:rPr>
                <w:sz w:val="17"/>
                <w:szCs w:val="17"/>
              </w:rPr>
            </w:pPr>
          </w:p>
        </w:tc>
        <w:tc>
          <w:tcPr>
            <w:tcW w:w="219" w:type="dxa"/>
            <w:vAlign w:val="center"/>
            <w:hideMark/>
          </w:tcPr>
          <w:p w14:paraId="1FDF0E7E" w14:textId="77777777" w:rsidR="00727833" w:rsidRPr="00727833" w:rsidRDefault="00727833" w:rsidP="00920ECA">
            <w:pPr>
              <w:rPr>
                <w:sz w:val="17"/>
                <w:szCs w:val="17"/>
              </w:rPr>
            </w:pPr>
          </w:p>
        </w:tc>
        <w:tc>
          <w:tcPr>
            <w:tcW w:w="219" w:type="dxa"/>
            <w:vAlign w:val="center"/>
            <w:hideMark/>
          </w:tcPr>
          <w:p w14:paraId="4B3BAAA6" w14:textId="77777777" w:rsidR="00727833" w:rsidRPr="00727833" w:rsidRDefault="00727833" w:rsidP="00920ECA">
            <w:pPr>
              <w:rPr>
                <w:sz w:val="17"/>
                <w:szCs w:val="17"/>
              </w:rPr>
            </w:pPr>
          </w:p>
        </w:tc>
        <w:tc>
          <w:tcPr>
            <w:tcW w:w="219" w:type="dxa"/>
            <w:vAlign w:val="center"/>
            <w:hideMark/>
          </w:tcPr>
          <w:p w14:paraId="4B0E88F5" w14:textId="77777777" w:rsidR="00727833" w:rsidRPr="00727833" w:rsidRDefault="00727833" w:rsidP="00920ECA">
            <w:pPr>
              <w:rPr>
                <w:sz w:val="17"/>
                <w:szCs w:val="17"/>
              </w:rPr>
            </w:pPr>
          </w:p>
        </w:tc>
      </w:tr>
      <w:tr w:rsidR="00727833" w:rsidRPr="00727833" w14:paraId="12DD69CF"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777F123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37</w:t>
            </w:r>
          </w:p>
        </w:tc>
        <w:tc>
          <w:tcPr>
            <w:tcW w:w="4572" w:type="dxa"/>
            <w:gridSpan w:val="2"/>
            <w:tcBorders>
              <w:top w:val="single" w:sz="4" w:space="0" w:color="auto"/>
              <w:left w:val="nil"/>
              <w:bottom w:val="single" w:sz="4" w:space="0" w:color="auto"/>
              <w:right w:val="nil"/>
            </w:tcBorders>
            <w:shd w:val="clear" w:color="auto" w:fill="auto"/>
            <w:noWrap/>
            <w:vAlign w:val="bottom"/>
            <w:hideMark/>
          </w:tcPr>
          <w:p w14:paraId="60EB22FF"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1 полугодие</w:t>
            </w:r>
          </w:p>
        </w:tc>
        <w:tc>
          <w:tcPr>
            <w:tcW w:w="493" w:type="dxa"/>
            <w:tcBorders>
              <w:top w:val="nil"/>
              <w:left w:val="nil"/>
              <w:bottom w:val="single" w:sz="4" w:space="0" w:color="auto"/>
              <w:right w:val="nil"/>
            </w:tcBorders>
            <w:shd w:val="clear" w:color="auto" w:fill="auto"/>
            <w:noWrap/>
            <w:vAlign w:val="bottom"/>
            <w:hideMark/>
          </w:tcPr>
          <w:p w14:paraId="37AA6814"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254" w:type="dxa"/>
            <w:tcBorders>
              <w:top w:val="nil"/>
              <w:left w:val="nil"/>
              <w:bottom w:val="single" w:sz="4" w:space="0" w:color="auto"/>
              <w:right w:val="single" w:sz="4" w:space="0" w:color="auto"/>
            </w:tcBorders>
            <w:shd w:val="clear" w:color="auto" w:fill="auto"/>
            <w:noWrap/>
            <w:vAlign w:val="bottom"/>
            <w:hideMark/>
          </w:tcPr>
          <w:p w14:paraId="1F67A022"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4" w:space="0" w:color="auto"/>
              <w:right w:val="single" w:sz="4" w:space="0" w:color="auto"/>
            </w:tcBorders>
            <w:shd w:val="clear" w:color="auto" w:fill="auto"/>
            <w:noWrap/>
            <w:vAlign w:val="bottom"/>
            <w:hideMark/>
          </w:tcPr>
          <w:p w14:paraId="6576FC29"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Гкал</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20B4997F"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67 251,80</w:t>
            </w:r>
          </w:p>
        </w:tc>
        <w:tc>
          <w:tcPr>
            <w:tcW w:w="1231" w:type="dxa"/>
            <w:tcBorders>
              <w:top w:val="nil"/>
              <w:left w:val="nil"/>
              <w:bottom w:val="single" w:sz="4" w:space="0" w:color="auto"/>
              <w:right w:val="single" w:sz="4" w:space="0" w:color="auto"/>
            </w:tcBorders>
            <w:shd w:val="clear" w:color="auto" w:fill="auto"/>
            <w:noWrap/>
            <w:vAlign w:val="bottom"/>
            <w:hideMark/>
          </w:tcPr>
          <w:p w14:paraId="4B71667E"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77 364,10</w:t>
            </w:r>
          </w:p>
        </w:tc>
        <w:tc>
          <w:tcPr>
            <w:tcW w:w="1206" w:type="dxa"/>
            <w:tcBorders>
              <w:top w:val="nil"/>
              <w:left w:val="nil"/>
              <w:bottom w:val="single" w:sz="4" w:space="0" w:color="auto"/>
              <w:right w:val="single" w:sz="4" w:space="0" w:color="auto"/>
            </w:tcBorders>
            <w:shd w:val="clear" w:color="auto" w:fill="auto"/>
            <w:noWrap/>
            <w:vAlign w:val="bottom"/>
            <w:hideMark/>
          </w:tcPr>
          <w:p w14:paraId="5875C2F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77 162,25</w:t>
            </w:r>
          </w:p>
        </w:tc>
        <w:tc>
          <w:tcPr>
            <w:tcW w:w="1079" w:type="dxa"/>
            <w:tcBorders>
              <w:top w:val="nil"/>
              <w:left w:val="nil"/>
              <w:bottom w:val="single" w:sz="4" w:space="0" w:color="auto"/>
              <w:right w:val="single" w:sz="4" w:space="0" w:color="auto"/>
            </w:tcBorders>
            <w:shd w:val="clear" w:color="auto" w:fill="auto"/>
            <w:noWrap/>
            <w:vAlign w:val="bottom"/>
            <w:hideMark/>
          </w:tcPr>
          <w:p w14:paraId="38C48938"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9 910,45</w:t>
            </w:r>
          </w:p>
        </w:tc>
        <w:tc>
          <w:tcPr>
            <w:tcW w:w="1089" w:type="dxa"/>
            <w:tcBorders>
              <w:top w:val="nil"/>
              <w:left w:val="nil"/>
              <w:bottom w:val="single" w:sz="4" w:space="0" w:color="auto"/>
              <w:right w:val="single" w:sz="4" w:space="0" w:color="auto"/>
            </w:tcBorders>
            <w:shd w:val="clear" w:color="auto" w:fill="auto"/>
            <w:noWrap/>
            <w:vAlign w:val="bottom"/>
            <w:hideMark/>
          </w:tcPr>
          <w:p w14:paraId="66D0F1DF"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14,74</w:t>
            </w:r>
          </w:p>
        </w:tc>
        <w:tc>
          <w:tcPr>
            <w:tcW w:w="219" w:type="dxa"/>
            <w:vAlign w:val="center"/>
            <w:hideMark/>
          </w:tcPr>
          <w:p w14:paraId="216B77DB" w14:textId="77777777" w:rsidR="00727833" w:rsidRPr="00727833" w:rsidRDefault="00727833" w:rsidP="00920ECA">
            <w:pPr>
              <w:rPr>
                <w:sz w:val="17"/>
                <w:szCs w:val="17"/>
              </w:rPr>
            </w:pPr>
          </w:p>
        </w:tc>
        <w:tc>
          <w:tcPr>
            <w:tcW w:w="219" w:type="dxa"/>
            <w:vAlign w:val="center"/>
            <w:hideMark/>
          </w:tcPr>
          <w:p w14:paraId="32E1C55B" w14:textId="77777777" w:rsidR="00727833" w:rsidRPr="00727833" w:rsidRDefault="00727833" w:rsidP="00920ECA">
            <w:pPr>
              <w:rPr>
                <w:sz w:val="17"/>
                <w:szCs w:val="17"/>
              </w:rPr>
            </w:pPr>
          </w:p>
        </w:tc>
        <w:tc>
          <w:tcPr>
            <w:tcW w:w="219" w:type="dxa"/>
            <w:vAlign w:val="center"/>
            <w:hideMark/>
          </w:tcPr>
          <w:p w14:paraId="1A5D01C3" w14:textId="77777777" w:rsidR="00727833" w:rsidRPr="00727833" w:rsidRDefault="00727833" w:rsidP="00920ECA">
            <w:pPr>
              <w:rPr>
                <w:sz w:val="17"/>
                <w:szCs w:val="17"/>
              </w:rPr>
            </w:pPr>
          </w:p>
        </w:tc>
        <w:tc>
          <w:tcPr>
            <w:tcW w:w="219" w:type="dxa"/>
            <w:vAlign w:val="center"/>
            <w:hideMark/>
          </w:tcPr>
          <w:p w14:paraId="7D19572D" w14:textId="77777777" w:rsidR="00727833" w:rsidRPr="00727833" w:rsidRDefault="00727833" w:rsidP="00920ECA">
            <w:pPr>
              <w:rPr>
                <w:sz w:val="17"/>
                <w:szCs w:val="17"/>
              </w:rPr>
            </w:pPr>
          </w:p>
        </w:tc>
        <w:tc>
          <w:tcPr>
            <w:tcW w:w="219" w:type="dxa"/>
            <w:vAlign w:val="center"/>
            <w:hideMark/>
          </w:tcPr>
          <w:p w14:paraId="5032422C" w14:textId="77777777" w:rsidR="00727833" w:rsidRPr="00727833" w:rsidRDefault="00727833" w:rsidP="00920ECA">
            <w:pPr>
              <w:rPr>
                <w:sz w:val="17"/>
                <w:szCs w:val="17"/>
              </w:rPr>
            </w:pPr>
          </w:p>
        </w:tc>
        <w:tc>
          <w:tcPr>
            <w:tcW w:w="219" w:type="dxa"/>
            <w:vAlign w:val="center"/>
            <w:hideMark/>
          </w:tcPr>
          <w:p w14:paraId="33217052" w14:textId="77777777" w:rsidR="00727833" w:rsidRPr="00727833" w:rsidRDefault="00727833" w:rsidP="00920ECA">
            <w:pPr>
              <w:rPr>
                <w:sz w:val="17"/>
                <w:szCs w:val="17"/>
              </w:rPr>
            </w:pPr>
          </w:p>
        </w:tc>
        <w:tc>
          <w:tcPr>
            <w:tcW w:w="219" w:type="dxa"/>
            <w:vAlign w:val="center"/>
            <w:hideMark/>
          </w:tcPr>
          <w:p w14:paraId="24DEC791" w14:textId="77777777" w:rsidR="00727833" w:rsidRPr="00727833" w:rsidRDefault="00727833" w:rsidP="00920ECA">
            <w:pPr>
              <w:rPr>
                <w:sz w:val="17"/>
                <w:szCs w:val="17"/>
              </w:rPr>
            </w:pPr>
          </w:p>
        </w:tc>
        <w:tc>
          <w:tcPr>
            <w:tcW w:w="219" w:type="dxa"/>
            <w:vAlign w:val="center"/>
            <w:hideMark/>
          </w:tcPr>
          <w:p w14:paraId="119ACDFC" w14:textId="77777777" w:rsidR="00727833" w:rsidRPr="00727833" w:rsidRDefault="00727833" w:rsidP="00920ECA">
            <w:pPr>
              <w:rPr>
                <w:sz w:val="17"/>
                <w:szCs w:val="17"/>
              </w:rPr>
            </w:pPr>
          </w:p>
        </w:tc>
        <w:tc>
          <w:tcPr>
            <w:tcW w:w="219" w:type="dxa"/>
            <w:vAlign w:val="center"/>
            <w:hideMark/>
          </w:tcPr>
          <w:p w14:paraId="7ADCFAE2" w14:textId="77777777" w:rsidR="00727833" w:rsidRPr="00727833" w:rsidRDefault="00727833" w:rsidP="00920ECA">
            <w:pPr>
              <w:rPr>
                <w:sz w:val="17"/>
                <w:szCs w:val="17"/>
              </w:rPr>
            </w:pPr>
          </w:p>
        </w:tc>
        <w:tc>
          <w:tcPr>
            <w:tcW w:w="219" w:type="dxa"/>
            <w:vAlign w:val="center"/>
            <w:hideMark/>
          </w:tcPr>
          <w:p w14:paraId="0A91B51A" w14:textId="77777777" w:rsidR="00727833" w:rsidRPr="00727833" w:rsidRDefault="00727833" w:rsidP="00920ECA">
            <w:pPr>
              <w:rPr>
                <w:sz w:val="17"/>
                <w:szCs w:val="17"/>
              </w:rPr>
            </w:pPr>
          </w:p>
        </w:tc>
      </w:tr>
      <w:tr w:rsidR="00727833" w:rsidRPr="00727833" w14:paraId="705C153A"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5330E8F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38</w:t>
            </w:r>
          </w:p>
        </w:tc>
        <w:tc>
          <w:tcPr>
            <w:tcW w:w="4572" w:type="dxa"/>
            <w:gridSpan w:val="2"/>
            <w:tcBorders>
              <w:top w:val="single" w:sz="4" w:space="0" w:color="auto"/>
              <w:left w:val="nil"/>
              <w:bottom w:val="single" w:sz="4" w:space="0" w:color="auto"/>
              <w:right w:val="nil"/>
            </w:tcBorders>
            <w:shd w:val="clear" w:color="auto" w:fill="auto"/>
            <w:noWrap/>
            <w:vAlign w:val="bottom"/>
            <w:hideMark/>
          </w:tcPr>
          <w:p w14:paraId="166713FF"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2 полугодие</w:t>
            </w:r>
          </w:p>
        </w:tc>
        <w:tc>
          <w:tcPr>
            <w:tcW w:w="493" w:type="dxa"/>
            <w:tcBorders>
              <w:top w:val="nil"/>
              <w:left w:val="nil"/>
              <w:bottom w:val="single" w:sz="4" w:space="0" w:color="auto"/>
              <w:right w:val="nil"/>
            </w:tcBorders>
            <w:shd w:val="clear" w:color="auto" w:fill="auto"/>
            <w:noWrap/>
            <w:vAlign w:val="bottom"/>
            <w:hideMark/>
          </w:tcPr>
          <w:p w14:paraId="0B76C833"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254" w:type="dxa"/>
            <w:tcBorders>
              <w:top w:val="nil"/>
              <w:left w:val="nil"/>
              <w:bottom w:val="single" w:sz="4" w:space="0" w:color="auto"/>
              <w:right w:val="single" w:sz="4" w:space="0" w:color="auto"/>
            </w:tcBorders>
            <w:shd w:val="clear" w:color="auto" w:fill="auto"/>
            <w:noWrap/>
            <w:vAlign w:val="bottom"/>
            <w:hideMark/>
          </w:tcPr>
          <w:p w14:paraId="66EB0698"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725" w:type="dxa"/>
            <w:tcBorders>
              <w:top w:val="nil"/>
              <w:left w:val="nil"/>
              <w:bottom w:val="single" w:sz="4" w:space="0" w:color="auto"/>
              <w:right w:val="single" w:sz="4" w:space="0" w:color="auto"/>
            </w:tcBorders>
            <w:shd w:val="clear" w:color="auto" w:fill="auto"/>
            <w:noWrap/>
            <w:vAlign w:val="bottom"/>
            <w:hideMark/>
          </w:tcPr>
          <w:p w14:paraId="6168ECA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Гкал</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114BB10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55 024,20</w:t>
            </w:r>
          </w:p>
        </w:tc>
        <w:tc>
          <w:tcPr>
            <w:tcW w:w="1231" w:type="dxa"/>
            <w:tcBorders>
              <w:top w:val="nil"/>
              <w:left w:val="nil"/>
              <w:bottom w:val="single" w:sz="4" w:space="0" w:color="auto"/>
              <w:right w:val="single" w:sz="4" w:space="0" w:color="auto"/>
            </w:tcBorders>
            <w:shd w:val="clear" w:color="auto" w:fill="auto"/>
            <w:noWrap/>
            <w:vAlign w:val="bottom"/>
            <w:hideMark/>
          </w:tcPr>
          <w:p w14:paraId="1FD3957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63 297,90</w:t>
            </w:r>
          </w:p>
        </w:tc>
        <w:tc>
          <w:tcPr>
            <w:tcW w:w="1206" w:type="dxa"/>
            <w:tcBorders>
              <w:top w:val="nil"/>
              <w:left w:val="nil"/>
              <w:bottom w:val="single" w:sz="4" w:space="0" w:color="auto"/>
              <w:right w:val="single" w:sz="4" w:space="0" w:color="auto"/>
            </w:tcBorders>
            <w:shd w:val="clear" w:color="auto" w:fill="auto"/>
            <w:noWrap/>
            <w:vAlign w:val="bottom"/>
            <w:hideMark/>
          </w:tcPr>
          <w:p w14:paraId="1319BEFD"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63 132,75</w:t>
            </w:r>
          </w:p>
        </w:tc>
        <w:tc>
          <w:tcPr>
            <w:tcW w:w="1079" w:type="dxa"/>
            <w:tcBorders>
              <w:top w:val="nil"/>
              <w:left w:val="nil"/>
              <w:bottom w:val="single" w:sz="4" w:space="0" w:color="auto"/>
              <w:right w:val="single" w:sz="4" w:space="0" w:color="auto"/>
            </w:tcBorders>
            <w:shd w:val="clear" w:color="auto" w:fill="auto"/>
            <w:noWrap/>
            <w:vAlign w:val="bottom"/>
            <w:hideMark/>
          </w:tcPr>
          <w:p w14:paraId="5DC0B1B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8 108,55</w:t>
            </w:r>
          </w:p>
        </w:tc>
        <w:tc>
          <w:tcPr>
            <w:tcW w:w="1089" w:type="dxa"/>
            <w:tcBorders>
              <w:top w:val="nil"/>
              <w:left w:val="nil"/>
              <w:bottom w:val="single" w:sz="4" w:space="0" w:color="auto"/>
              <w:right w:val="single" w:sz="4" w:space="0" w:color="auto"/>
            </w:tcBorders>
            <w:shd w:val="clear" w:color="auto" w:fill="auto"/>
            <w:noWrap/>
            <w:vAlign w:val="bottom"/>
            <w:hideMark/>
          </w:tcPr>
          <w:p w14:paraId="446DE5EF"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14,74</w:t>
            </w:r>
          </w:p>
        </w:tc>
        <w:tc>
          <w:tcPr>
            <w:tcW w:w="219" w:type="dxa"/>
            <w:vAlign w:val="center"/>
            <w:hideMark/>
          </w:tcPr>
          <w:p w14:paraId="31E79F52" w14:textId="77777777" w:rsidR="00727833" w:rsidRPr="00727833" w:rsidRDefault="00727833" w:rsidP="00920ECA">
            <w:pPr>
              <w:rPr>
                <w:sz w:val="17"/>
                <w:szCs w:val="17"/>
              </w:rPr>
            </w:pPr>
          </w:p>
        </w:tc>
        <w:tc>
          <w:tcPr>
            <w:tcW w:w="219" w:type="dxa"/>
            <w:vAlign w:val="center"/>
            <w:hideMark/>
          </w:tcPr>
          <w:p w14:paraId="1DD7D5C6" w14:textId="77777777" w:rsidR="00727833" w:rsidRPr="00727833" w:rsidRDefault="00727833" w:rsidP="00920ECA">
            <w:pPr>
              <w:rPr>
                <w:sz w:val="17"/>
                <w:szCs w:val="17"/>
              </w:rPr>
            </w:pPr>
          </w:p>
        </w:tc>
        <w:tc>
          <w:tcPr>
            <w:tcW w:w="219" w:type="dxa"/>
            <w:vAlign w:val="center"/>
            <w:hideMark/>
          </w:tcPr>
          <w:p w14:paraId="7C30BD41" w14:textId="77777777" w:rsidR="00727833" w:rsidRPr="00727833" w:rsidRDefault="00727833" w:rsidP="00920ECA">
            <w:pPr>
              <w:rPr>
                <w:sz w:val="17"/>
                <w:szCs w:val="17"/>
              </w:rPr>
            </w:pPr>
          </w:p>
        </w:tc>
        <w:tc>
          <w:tcPr>
            <w:tcW w:w="219" w:type="dxa"/>
            <w:vAlign w:val="center"/>
            <w:hideMark/>
          </w:tcPr>
          <w:p w14:paraId="74D96CE2" w14:textId="77777777" w:rsidR="00727833" w:rsidRPr="00727833" w:rsidRDefault="00727833" w:rsidP="00920ECA">
            <w:pPr>
              <w:rPr>
                <w:sz w:val="17"/>
                <w:szCs w:val="17"/>
              </w:rPr>
            </w:pPr>
          </w:p>
        </w:tc>
        <w:tc>
          <w:tcPr>
            <w:tcW w:w="219" w:type="dxa"/>
            <w:vAlign w:val="center"/>
            <w:hideMark/>
          </w:tcPr>
          <w:p w14:paraId="5433071F" w14:textId="77777777" w:rsidR="00727833" w:rsidRPr="00727833" w:rsidRDefault="00727833" w:rsidP="00920ECA">
            <w:pPr>
              <w:rPr>
                <w:sz w:val="17"/>
                <w:szCs w:val="17"/>
              </w:rPr>
            </w:pPr>
          </w:p>
        </w:tc>
        <w:tc>
          <w:tcPr>
            <w:tcW w:w="219" w:type="dxa"/>
            <w:vAlign w:val="center"/>
            <w:hideMark/>
          </w:tcPr>
          <w:p w14:paraId="44A51531" w14:textId="77777777" w:rsidR="00727833" w:rsidRPr="00727833" w:rsidRDefault="00727833" w:rsidP="00920ECA">
            <w:pPr>
              <w:rPr>
                <w:sz w:val="17"/>
                <w:szCs w:val="17"/>
              </w:rPr>
            </w:pPr>
          </w:p>
        </w:tc>
        <w:tc>
          <w:tcPr>
            <w:tcW w:w="219" w:type="dxa"/>
            <w:vAlign w:val="center"/>
            <w:hideMark/>
          </w:tcPr>
          <w:p w14:paraId="0C2AC5FB" w14:textId="77777777" w:rsidR="00727833" w:rsidRPr="00727833" w:rsidRDefault="00727833" w:rsidP="00920ECA">
            <w:pPr>
              <w:rPr>
                <w:sz w:val="17"/>
                <w:szCs w:val="17"/>
              </w:rPr>
            </w:pPr>
          </w:p>
        </w:tc>
        <w:tc>
          <w:tcPr>
            <w:tcW w:w="219" w:type="dxa"/>
            <w:vAlign w:val="center"/>
            <w:hideMark/>
          </w:tcPr>
          <w:p w14:paraId="5FF9E51B" w14:textId="77777777" w:rsidR="00727833" w:rsidRPr="00727833" w:rsidRDefault="00727833" w:rsidP="00920ECA">
            <w:pPr>
              <w:rPr>
                <w:sz w:val="17"/>
                <w:szCs w:val="17"/>
              </w:rPr>
            </w:pPr>
          </w:p>
        </w:tc>
        <w:tc>
          <w:tcPr>
            <w:tcW w:w="219" w:type="dxa"/>
            <w:vAlign w:val="center"/>
            <w:hideMark/>
          </w:tcPr>
          <w:p w14:paraId="10D71C1F" w14:textId="77777777" w:rsidR="00727833" w:rsidRPr="00727833" w:rsidRDefault="00727833" w:rsidP="00920ECA">
            <w:pPr>
              <w:rPr>
                <w:sz w:val="17"/>
                <w:szCs w:val="17"/>
              </w:rPr>
            </w:pPr>
          </w:p>
        </w:tc>
        <w:tc>
          <w:tcPr>
            <w:tcW w:w="219" w:type="dxa"/>
            <w:vAlign w:val="center"/>
            <w:hideMark/>
          </w:tcPr>
          <w:p w14:paraId="275E868A" w14:textId="77777777" w:rsidR="00727833" w:rsidRPr="00727833" w:rsidRDefault="00727833" w:rsidP="00920ECA">
            <w:pPr>
              <w:rPr>
                <w:sz w:val="17"/>
                <w:szCs w:val="17"/>
              </w:rPr>
            </w:pPr>
          </w:p>
        </w:tc>
      </w:tr>
      <w:tr w:rsidR="00727833" w:rsidRPr="00727833" w14:paraId="2C5FFE71" w14:textId="77777777" w:rsidTr="00727833">
        <w:trPr>
          <w:trHeight w:val="375"/>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17A73BA6"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39</w:t>
            </w:r>
          </w:p>
        </w:tc>
        <w:tc>
          <w:tcPr>
            <w:tcW w:w="531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5A8003D"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Тариф на тепловую энергию </w:t>
            </w:r>
          </w:p>
        </w:tc>
        <w:tc>
          <w:tcPr>
            <w:tcW w:w="725" w:type="dxa"/>
            <w:tcBorders>
              <w:top w:val="nil"/>
              <w:left w:val="nil"/>
              <w:bottom w:val="single" w:sz="4" w:space="0" w:color="auto"/>
              <w:right w:val="single" w:sz="4" w:space="0" w:color="auto"/>
            </w:tcBorders>
            <w:shd w:val="clear" w:color="auto" w:fill="auto"/>
            <w:noWrap/>
            <w:vAlign w:val="bottom"/>
            <w:hideMark/>
          </w:tcPr>
          <w:p w14:paraId="191DC8B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руб.</w:t>
            </w:r>
          </w:p>
        </w:tc>
        <w:tc>
          <w:tcPr>
            <w:tcW w:w="1262" w:type="dxa"/>
            <w:tcBorders>
              <w:top w:val="nil"/>
              <w:left w:val="single" w:sz="4" w:space="0" w:color="auto"/>
              <w:bottom w:val="single" w:sz="4" w:space="0" w:color="auto"/>
              <w:right w:val="nil"/>
            </w:tcBorders>
            <w:shd w:val="clear" w:color="auto" w:fill="auto"/>
            <w:noWrap/>
            <w:vAlign w:val="bottom"/>
            <w:hideMark/>
          </w:tcPr>
          <w:p w14:paraId="26AA53A0"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1 365,69</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6F56E29C"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1 542,15</w:t>
            </w:r>
          </w:p>
        </w:tc>
        <w:tc>
          <w:tcPr>
            <w:tcW w:w="1206" w:type="dxa"/>
            <w:tcBorders>
              <w:top w:val="nil"/>
              <w:left w:val="nil"/>
              <w:bottom w:val="single" w:sz="4" w:space="0" w:color="auto"/>
              <w:right w:val="single" w:sz="4" w:space="0" w:color="auto"/>
            </w:tcBorders>
            <w:shd w:val="clear" w:color="auto" w:fill="auto"/>
            <w:noWrap/>
            <w:vAlign w:val="bottom"/>
            <w:hideMark/>
          </w:tcPr>
          <w:p w14:paraId="7340716E"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1 364,56</w:t>
            </w:r>
          </w:p>
        </w:tc>
        <w:tc>
          <w:tcPr>
            <w:tcW w:w="1079" w:type="dxa"/>
            <w:tcBorders>
              <w:top w:val="nil"/>
              <w:left w:val="nil"/>
              <w:bottom w:val="single" w:sz="4" w:space="0" w:color="auto"/>
              <w:right w:val="single" w:sz="4" w:space="0" w:color="auto"/>
            </w:tcBorders>
            <w:shd w:val="clear" w:color="auto" w:fill="auto"/>
            <w:noWrap/>
            <w:vAlign w:val="bottom"/>
            <w:hideMark/>
          </w:tcPr>
          <w:p w14:paraId="0A4C856C"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-1,13</w:t>
            </w:r>
          </w:p>
        </w:tc>
        <w:tc>
          <w:tcPr>
            <w:tcW w:w="1089" w:type="dxa"/>
            <w:tcBorders>
              <w:top w:val="nil"/>
              <w:left w:val="nil"/>
              <w:bottom w:val="single" w:sz="4" w:space="0" w:color="auto"/>
              <w:right w:val="single" w:sz="4" w:space="0" w:color="auto"/>
            </w:tcBorders>
            <w:shd w:val="clear" w:color="auto" w:fill="auto"/>
            <w:noWrap/>
            <w:vAlign w:val="bottom"/>
            <w:hideMark/>
          </w:tcPr>
          <w:p w14:paraId="34A72879"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-0,08</w:t>
            </w:r>
          </w:p>
        </w:tc>
        <w:tc>
          <w:tcPr>
            <w:tcW w:w="219" w:type="dxa"/>
            <w:vAlign w:val="center"/>
            <w:hideMark/>
          </w:tcPr>
          <w:p w14:paraId="2F0494F9" w14:textId="77777777" w:rsidR="00727833" w:rsidRPr="00727833" w:rsidRDefault="00727833" w:rsidP="00920ECA">
            <w:pPr>
              <w:rPr>
                <w:sz w:val="17"/>
                <w:szCs w:val="17"/>
              </w:rPr>
            </w:pPr>
          </w:p>
        </w:tc>
        <w:tc>
          <w:tcPr>
            <w:tcW w:w="219" w:type="dxa"/>
            <w:vAlign w:val="center"/>
            <w:hideMark/>
          </w:tcPr>
          <w:p w14:paraId="5DD3EF58" w14:textId="77777777" w:rsidR="00727833" w:rsidRPr="00727833" w:rsidRDefault="00727833" w:rsidP="00920ECA">
            <w:pPr>
              <w:rPr>
                <w:sz w:val="17"/>
                <w:szCs w:val="17"/>
              </w:rPr>
            </w:pPr>
          </w:p>
        </w:tc>
        <w:tc>
          <w:tcPr>
            <w:tcW w:w="219" w:type="dxa"/>
            <w:vAlign w:val="center"/>
            <w:hideMark/>
          </w:tcPr>
          <w:p w14:paraId="2691E979" w14:textId="77777777" w:rsidR="00727833" w:rsidRPr="00727833" w:rsidRDefault="00727833" w:rsidP="00920ECA">
            <w:pPr>
              <w:rPr>
                <w:sz w:val="17"/>
                <w:szCs w:val="17"/>
              </w:rPr>
            </w:pPr>
          </w:p>
        </w:tc>
        <w:tc>
          <w:tcPr>
            <w:tcW w:w="219" w:type="dxa"/>
            <w:vAlign w:val="center"/>
            <w:hideMark/>
          </w:tcPr>
          <w:p w14:paraId="46B68D04" w14:textId="77777777" w:rsidR="00727833" w:rsidRPr="00727833" w:rsidRDefault="00727833" w:rsidP="00920ECA">
            <w:pPr>
              <w:rPr>
                <w:sz w:val="17"/>
                <w:szCs w:val="17"/>
              </w:rPr>
            </w:pPr>
          </w:p>
        </w:tc>
        <w:tc>
          <w:tcPr>
            <w:tcW w:w="219" w:type="dxa"/>
            <w:vAlign w:val="center"/>
            <w:hideMark/>
          </w:tcPr>
          <w:p w14:paraId="644CA5EC" w14:textId="77777777" w:rsidR="00727833" w:rsidRPr="00727833" w:rsidRDefault="00727833" w:rsidP="00920ECA">
            <w:pPr>
              <w:rPr>
                <w:sz w:val="17"/>
                <w:szCs w:val="17"/>
              </w:rPr>
            </w:pPr>
          </w:p>
        </w:tc>
        <w:tc>
          <w:tcPr>
            <w:tcW w:w="219" w:type="dxa"/>
            <w:vAlign w:val="center"/>
            <w:hideMark/>
          </w:tcPr>
          <w:p w14:paraId="6B8635E9" w14:textId="77777777" w:rsidR="00727833" w:rsidRPr="00727833" w:rsidRDefault="00727833" w:rsidP="00920ECA">
            <w:pPr>
              <w:rPr>
                <w:sz w:val="17"/>
                <w:szCs w:val="17"/>
              </w:rPr>
            </w:pPr>
          </w:p>
        </w:tc>
        <w:tc>
          <w:tcPr>
            <w:tcW w:w="219" w:type="dxa"/>
            <w:vAlign w:val="center"/>
            <w:hideMark/>
          </w:tcPr>
          <w:p w14:paraId="16CF0A0F" w14:textId="77777777" w:rsidR="00727833" w:rsidRPr="00727833" w:rsidRDefault="00727833" w:rsidP="00920ECA">
            <w:pPr>
              <w:rPr>
                <w:sz w:val="17"/>
                <w:szCs w:val="17"/>
              </w:rPr>
            </w:pPr>
          </w:p>
        </w:tc>
        <w:tc>
          <w:tcPr>
            <w:tcW w:w="219" w:type="dxa"/>
            <w:vAlign w:val="center"/>
            <w:hideMark/>
          </w:tcPr>
          <w:p w14:paraId="1FC18FD5" w14:textId="77777777" w:rsidR="00727833" w:rsidRPr="00727833" w:rsidRDefault="00727833" w:rsidP="00920ECA">
            <w:pPr>
              <w:rPr>
                <w:sz w:val="17"/>
                <w:szCs w:val="17"/>
              </w:rPr>
            </w:pPr>
          </w:p>
        </w:tc>
        <w:tc>
          <w:tcPr>
            <w:tcW w:w="219" w:type="dxa"/>
            <w:vAlign w:val="center"/>
            <w:hideMark/>
          </w:tcPr>
          <w:p w14:paraId="5FB7A290" w14:textId="77777777" w:rsidR="00727833" w:rsidRPr="00727833" w:rsidRDefault="00727833" w:rsidP="00920ECA">
            <w:pPr>
              <w:rPr>
                <w:sz w:val="17"/>
                <w:szCs w:val="17"/>
              </w:rPr>
            </w:pPr>
          </w:p>
        </w:tc>
        <w:tc>
          <w:tcPr>
            <w:tcW w:w="219" w:type="dxa"/>
            <w:vAlign w:val="center"/>
            <w:hideMark/>
          </w:tcPr>
          <w:p w14:paraId="22E45365" w14:textId="77777777" w:rsidR="00727833" w:rsidRPr="00727833" w:rsidRDefault="00727833" w:rsidP="00920ECA">
            <w:pPr>
              <w:rPr>
                <w:sz w:val="17"/>
                <w:szCs w:val="17"/>
              </w:rPr>
            </w:pPr>
          </w:p>
        </w:tc>
      </w:tr>
      <w:tr w:rsidR="00727833" w:rsidRPr="00727833" w14:paraId="72C6434B" w14:textId="77777777" w:rsidTr="00727833">
        <w:trPr>
          <w:trHeight w:val="390"/>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79B10A17"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40</w:t>
            </w:r>
          </w:p>
        </w:tc>
        <w:tc>
          <w:tcPr>
            <w:tcW w:w="531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7DD1AC8"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Тариф на тепловую энергию с 1 января 2021</w:t>
            </w:r>
          </w:p>
        </w:tc>
        <w:tc>
          <w:tcPr>
            <w:tcW w:w="725" w:type="dxa"/>
            <w:tcBorders>
              <w:top w:val="nil"/>
              <w:left w:val="nil"/>
              <w:bottom w:val="single" w:sz="4" w:space="0" w:color="auto"/>
              <w:right w:val="single" w:sz="4" w:space="0" w:color="auto"/>
            </w:tcBorders>
            <w:shd w:val="clear" w:color="auto" w:fill="auto"/>
            <w:noWrap/>
            <w:vAlign w:val="bottom"/>
            <w:hideMark/>
          </w:tcPr>
          <w:p w14:paraId="1859190A"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руб.</w:t>
            </w:r>
          </w:p>
        </w:tc>
        <w:tc>
          <w:tcPr>
            <w:tcW w:w="1262" w:type="dxa"/>
            <w:tcBorders>
              <w:top w:val="nil"/>
              <w:left w:val="nil"/>
              <w:bottom w:val="single" w:sz="4" w:space="0" w:color="auto"/>
              <w:right w:val="nil"/>
            </w:tcBorders>
            <w:shd w:val="clear" w:color="auto" w:fill="auto"/>
            <w:noWrap/>
            <w:vAlign w:val="bottom"/>
            <w:hideMark/>
          </w:tcPr>
          <w:p w14:paraId="2D2258D2"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1 366,51</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19B62F02"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 </w:t>
            </w:r>
          </w:p>
        </w:tc>
        <w:tc>
          <w:tcPr>
            <w:tcW w:w="1206" w:type="dxa"/>
            <w:tcBorders>
              <w:top w:val="nil"/>
              <w:left w:val="nil"/>
              <w:bottom w:val="nil"/>
              <w:right w:val="single" w:sz="4" w:space="0" w:color="auto"/>
            </w:tcBorders>
            <w:shd w:val="clear" w:color="auto" w:fill="auto"/>
            <w:noWrap/>
            <w:vAlign w:val="bottom"/>
            <w:hideMark/>
          </w:tcPr>
          <w:p w14:paraId="7D361479"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1 364,56</w:t>
            </w:r>
          </w:p>
        </w:tc>
        <w:tc>
          <w:tcPr>
            <w:tcW w:w="1079" w:type="dxa"/>
            <w:tcBorders>
              <w:top w:val="nil"/>
              <w:left w:val="nil"/>
              <w:bottom w:val="single" w:sz="4" w:space="0" w:color="auto"/>
              <w:right w:val="single" w:sz="4" w:space="0" w:color="auto"/>
            </w:tcBorders>
            <w:shd w:val="clear" w:color="auto" w:fill="auto"/>
            <w:noWrap/>
            <w:vAlign w:val="bottom"/>
            <w:hideMark/>
          </w:tcPr>
          <w:p w14:paraId="1EBC615E"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-1,95</w:t>
            </w:r>
          </w:p>
        </w:tc>
        <w:tc>
          <w:tcPr>
            <w:tcW w:w="1089" w:type="dxa"/>
            <w:tcBorders>
              <w:top w:val="nil"/>
              <w:left w:val="nil"/>
              <w:bottom w:val="single" w:sz="4" w:space="0" w:color="auto"/>
              <w:right w:val="single" w:sz="4" w:space="0" w:color="auto"/>
            </w:tcBorders>
            <w:shd w:val="clear" w:color="auto" w:fill="auto"/>
            <w:noWrap/>
            <w:vAlign w:val="bottom"/>
            <w:hideMark/>
          </w:tcPr>
          <w:p w14:paraId="3BF00CEB"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-0,14</w:t>
            </w:r>
          </w:p>
        </w:tc>
        <w:tc>
          <w:tcPr>
            <w:tcW w:w="219" w:type="dxa"/>
            <w:vAlign w:val="center"/>
            <w:hideMark/>
          </w:tcPr>
          <w:p w14:paraId="712E3536" w14:textId="77777777" w:rsidR="00727833" w:rsidRPr="00727833" w:rsidRDefault="00727833" w:rsidP="00920ECA">
            <w:pPr>
              <w:rPr>
                <w:sz w:val="17"/>
                <w:szCs w:val="17"/>
              </w:rPr>
            </w:pPr>
          </w:p>
        </w:tc>
        <w:tc>
          <w:tcPr>
            <w:tcW w:w="219" w:type="dxa"/>
            <w:vAlign w:val="center"/>
            <w:hideMark/>
          </w:tcPr>
          <w:p w14:paraId="14BC5DC5" w14:textId="77777777" w:rsidR="00727833" w:rsidRPr="00727833" w:rsidRDefault="00727833" w:rsidP="00920ECA">
            <w:pPr>
              <w:rPr>
                <w:sz w:val="17"/>
                <w:szCs w:val="17"/>
              </w:rPr>
            </w:pPr>
          </w:p>
        </w:tc>
        <w:tc>
          <w:tcPr>
            <w:tcW w:w="219" w:type="dxa"/>
            <w:vAlign w:val="center"/>
            <w:hideMark/>
          </w:tcPr>
          <w:p w14:paraId="1965F981" w14:textId="77777777" w:rsidR="00727833" w:rsidRPr="00727833" w:rsidRDefault="00727833" w:rsidP="00920ECA">
            <w:pPr>
              <w:rPr>
                <w:sz w:val="17"/>
                <w:szCs w:val="17"/>
              </w:rPr>
            </w:pPr>
          </w:p>
        </w:tc>
        <w:tc>
          <w:tcPr>
            <w:tcW w:w="219" w:type="dxa"/>
            <w:vAlign w:val="center"/>
            <w:hideMark/>
          </w:tcPr>
          <w:p w14:paraId="78218068" w14:textId="77777777" w:rsidR="00727833" w:rsidRPr="00727833" w:rsidRDefault="00727833" w:rsidP="00920ECA">
            <w:pPr>
              <w:rPr>
                <w:sz w:val="17"/>
                <w:szCs w:val="17"/>
              </w:rPr>
            </w:pPr>
          </w:p>
        </w:tc>
        <w:tc>
          <w:tcPr>
            <w:tcW w:w="219" w:type="dxa"/>
            <w:vAlign w:val="center"/>
            <w:hideMark/>
          </w:tcPr>
          <w:p w14:paraId="38481EFA" w14:textId="77777777" w:rsidR="00727833" w:rsidRPr="00727833" w:rsidRDefault="00727833" w:rsidP="00920ECA">
            <w:pPr>
              <w:rPr>
                <w:sz w:val="17"/>
                <w:szCs w:val="17"/>
              </w:rPr>
            </w:pPr>
          </w:p>
        </w:tc>
        <w:tc>
          <w:tcPr>
            <w:tcW w:w="219" w:type="dxa"/>
            <w:vAlign w:val="center"/>
            <w:hideMark/>
          </w:tcPr>
          <w:p w14:paraId="41D926C6" w14:textId="77777777" w:rsidR="00727833" w:rsidRPr="00727833" w:rsidRDefault="00727833" w:rsidP="00920ECA">
            <w:pPr>
              <w:rPr>
                <w:sz w:val="17"/>
                <w:szCs w:val="17"/>
              </w:rPr>
            </w:pPr>
          </w:p>
        </w:tc>
        <w:tc>
          <w:tcPr>
            <w:tcW w:w="219" w:type="dxa"/>
            <w:vAlign w:val="center"/>
            <w:hideMark/>
          </w:tcPr>
          <w:p w14:paraId="42B15E7C" w14:textId="77777777" w:rsidR="00727833" w:rsidRPr="00727833" w:rsidRDefault="00727833" w:rsidP="00920ECA">
            <w:pPr>
              <w:rPr>
                <w:sz w:val="17"/>
                <w:szCs w:val="17"/>
              </w:rPr>
            </w:pPr>
          </w:p>
        </w:tc>
        <w:tc>
          <w:tcPr>
            <w:tcW w:w="219" w:type="dxa"/>
            <w:vAlign w:val="center"/>
            <w:hideMark/>
          </w:tcPr>
          <w:p w14:paraId="29828BBF" w14:textId="77777777" w:rsidR="00727833" w:rsidRPr="00727833" w:rsidRDefault="00727833" w:rsidP="00920ECA">
            <w:pPr>
              <w:rPr>
                <w:sz w:val="17"/>
                <w:szCs w:val="17"/>
              </w:rPr>
            </w:pPr>
          </w:p>
        </w:tc>
        <w:tc>
          <w:tcPr>
            <w:tcW w:w="219" w:type="dxa"/>
            <w:vAlign w:val="center"/>
            <w:hideMark/>
          </w:tcPr>
          <w:p w14:paraId="1037E9EB" w14:textId="77777777" w:rsidR="00727833" w:rsidRPr="00727833" w:rsidRDefault="00727833" w:rsidP="00920ECA">
            <w:pPr>
              <w:rPr>
                <w:sz w:val="17"/>
                <w:szCs w:val="17"/>
              </w:rPr>
            </w:pPr>
          </w:p>
        </w:tc>
        <w:tc>
          <w:tcPr>
            <w:tcW w:w="219" w:type="dxa"/>
            <w:vAlign w:val="center"/>
            <w:hideMark/>
          </w:tcPr>
          <w:p w14:paraId="4C159371" w14:textId="77777777" w:rsidR="00727833" w:rsidRPr="00727833" w:rsidRDefault="00727833" w:rsidP="00920ECA">
            <w:pPr>
              <w:rPr>
                <w:sz w:val="17"/>
                <w:szCs w:val="17"/>
              </w:rPr>
            </w:pPr>
          </w:p>
        </w:tc>
      </w:tr>
      <w:tr w:rsidR="00727833" w:rsidRPr="00727833" w14:paraId="3141CD5A" w14:textId="77777777" w:rsidTr="00727833">
        <w:trPr>
          <w:trHeight w:val="390"/>
          <w:jc w:val="center"/>
        </w:trPr>
        <w:tc>
          <w:tcPr>
            <w:tcW w:w="469" w:type="dxa"/>
            <w:tcBorders>
              <w:top w:val="nil"/>
              <w:left w:val="single" w:sz="8" w:space="0" w:color="auto"/>
              <w:bottom w:val="single" w:sz="4" w:space="0" w:color="auto"/>
              <w:right w:val="single" w:sz="4" w:space="0" w:color="auto"/>
            </w:tcBorders>
            <w:shd w:val="clear" w:color="auto" w:fill="auto"/>
            <w:noWrap/>
            <w:vAlign w:val="bottom"/>
            <w:hideMark/>
          </w:tcPr>
          <w:p w14:paraId="3B108E01"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41</w:t>
            </w:r>
          </w:p>
        </w:tc>
        <w:tc>
          <w:tcPr>
            <w:tcW w:w="531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5249CA6"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Тариф на тепловую энергию с 1 июля 2021</w:t>
            </w:r>
          </w:p>
        </w:tc>
        <w:tc>
          <w:tcPr>
            <w:tcW w:w="725" w:type="dxa"/>
            <w:tcBorders>
              <w:top w:val="nil"/>
              <w:left w:val="nil"/>
              <w:bottom w:val="single" w:sz="4" w:space="0" w:color="auto"/>
              <w:right w:val="single" w:sz="4" w:space="0" w:color="auto"/>
            </w:tcBorders>
            <w:shd w:val="clear" w:color="auto" w:fill="auto"/>
            <w:noWrap/>
            <w:vAlign w:val="bottom"/>
            <w:hideMark/>
          </w:tcPr>
          <w:p w14:paraId="689A4F70"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руб.</w:t>
            </w:r>
          </w:p>
        </w:tc>
        <w:tc>
          <w:tcPr>
            <w:tcW w:w="1262" w:type="dxa"/>
            <w:tcBorders>
              <w:top w:val="nil"/>
              <w:left w:val="nil"/>
              <w:bottom w:val="single" w:sz="4" w:space="0" w:color="auto"/>
              <w:right w:val="nil"/>
            </w:tcBorders>
            <w:shd w:val="clear" w:color="auto" w:fill="auto"/>
            <w:noWrap/>
            <w:vAlign w:val="bottom"/>
            <w:hideMark/>
          </w:tcPr>
          <w:p w14:paraId="02E6724E"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1 364,56</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5DBBBC0D"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 </w:t>
            </w:r>
          </w:p>
        </w:tc>
        <w:tc>
          <w:tcPr>
            <w:tcW w:w="1206" w:type="dxa"/>
            <w:tcBorders>
              <w:top w:val="single" w:sz="4" w:space="0" w:color="auto"/>
              <w:left w:val="nil"/>
              <w:bottom w:val="nil"/>
              <w:right w:val="single" w:sz="4" w:space="0" w:color="auto"/>
            </w:tcBorders>
            <w:shd w:val="clear" w:color="auto" w:fill="auto"/>
            <w:noWrap/>
            <w:vAlign w:val="bottom"/>
            <w:hideMark/>
          </w:tcPr>
          <w:p w14:paraId="062A34E4"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1 364,56</w:t>
            </w:r>
          </w:p>
        </w:tc>
        <w:tc>
          <w:tcPr>
            <w:tcW w:w="1079" w:type="dxa"/>
            <w:tcBorders>
              <w:top w:val="nil"/>
              <w:left w:val="nil"/>
              <w:bottom w:val="single" w:sz="4" w:space="0" w:color="auto"/>
              <w:right w:val="single" w:sz="4" w:space="0" w:color="auto"/>
            </w:tcBorders>
            <w:shd w:val="clear" w:color="auto" w:fill="auto"/>
            <w:noWrap/>
            <w:vAlign w:val="bottom"/>
            <w:hideMark/>
          </w:tcPr>
          <w:p w14:paraId="1C3BC41B"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3BDEF8E8"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0,00</w:t>
            </w:r>
          </w:p>
        </w:tc>
        <w:tc>
          <w:tcPr>
            <w:tcW w:w="219" w:type="dxa"/>
            <w:vAlign w:val="center"/>
            <w:hideMark/>
          </w:tcPr>
          <w:p w14:paraId="77B65EF9" w14:textId="77777777" w:rsidR="00727833" w:rsidRPr="00727833" w:rsidRDefault="00727833" w:rsidP="00920ECA">
            <w:pPr>
              <w:rPr>
                <w:sz w:val="17"/>
                <w:szCs w:val="17"/>
              </w:rPr>
            </w:pPr>
          </w:p>
        </w:tc>
        <w:tc>
          <w:tcPr>
            <w:tcW w:w="219" w:type="dxa"/>
            <w:vAlign w:val="center"/>
            <w:hideMark/>
          </w:tcPr>
          <w:p w14:paraId="2A66723D" w14:textId="77777777" w:rsidR="00727833" w:rsidRPr="00727833" w:rsidRDefault="00727833" w:rsidP="00920ECA">
            <w:pPr>
              <w:rPr>
                <w:sz w:val="17"/>
                <w:szCs w:val="17"/>
              </w:rPr>
            </w:pPr>
          </w:p>
        </w:tc>
        <w:tc>
          <w:tcPr>
            <w:tcW w:w="219" w:type="dxa"/>
            <w:vAlign w:val="center"/>
            <w:hideMark/>
          </w:tcPr>
          <w:p w14:paraId="37396AB3" w14:textId="77777777" w:rsidR="00727833" w:rsidRPr="00727833" w:rsidRDefault="00727833" w:rsidP="00920ECA">
            <w:pPr>
              <w:rPr>
                <w:sz w:val="17"/>
                <w:szCs w:val="17"/>
              </w:rPr>
            </w:pPr>
          </w:p>
        </w:tc>
        <w:tc>
          <w:tcPr>
            <w:tcW w:w="219" w:type="dxa"/>
            <w:vAlign w:val="center"/>
            <w:hideMark/>
          </w:tcPr>
          <w:p w14:paraId="30BF1504" w14:textId="77777777" w:rsidR="00727833" w:rsidRPr="00727833" w:rsidRDefault="00727833" w:rsidP="00920ECA">
            <w:pPr>
              <w:rPr>
                <w:sz w:val="17"/>
                <w:szCs w:val="17"/>
              </w:rPr>
            </w:pPr>
          </w:p>
        </w:tc>
        <w:tc>
          <w:tcPr>
            <w:tcW w:w="219" w:type="dxa"/>
            <w:vAlign w:val="center"/>
            <w:hideMark/>
          </w:tcPr>
          <w:p w14:paraId="2D9618F0" w14:textId="77777777" w:rsidR="00727833" w:rsidRPr="00727833" w:rsidRDefault="00727833" w:rsidP="00920ECA">
            <w:pPr>
              <w:rPr>
                <w:sz w:val="17"/>
                <w:szCs w:val="17"/>
              </w:rPr>
            </w:pPr>
          </w:p>
        </w:tc>
        <w:tc>
          <w:tcPr>
            <w:tcW w:w="219" w:type="dxa"/>
            <w:vAlign w:val="center"/>
            <w:hideMark/>
          </w:tcPr>
          <w:p w14:paraId="72478AE6" w14:textId="77777777" w:rsidR="00727833" w:rsidRPr="00727833" w:rsidRDefault="00727833" w:rsidP="00920ECA">
            <w:pPr>
              <w:rPr>
                <w:sz w:val="17"/>
                <w:szCs w:val="17"/>
              </w:rPr>
            </w:pPr>
          </w:p>
        </w:tc>
        <w:tc>
          <w:tcPr>
            <w:tcW w:w="219" w:type="dxa"/>
            <w:vAlign w:val="center"/>
            <w:hideMark/>
          </w:tcPr>
          <w:p w14:paraId="3DA87FFB" w14:textId="77777777" w:rsidR="00727833" w:rsidRPr="00727833" w:rsidRDefault="00727833" w:rsidP="00920ECA">
            <w:pPr>
              <w:rPr>
                <w:sz w:val="17"/>
                <w:szCs w:val="17"/>
              </w:rPr>
            </w:pPr>
          </w:p>
        </w:tc>
        <w:tc>
          <w:tcPr>
            <w:tcW w:w="219" w:type="dxa"/>
            <w:vAlign w:val="center"/>
            <w:hideMark/>
          </w:tcPr>
          <w:p w14:paraId="0442A5B7" w14:textId="77777777" w:rsidR="00727833" w:rsidRPr="00727833" w:rsidRDefault="00727833" w:rsidP="00920ECA">
            <w:pPr>
              <w:rPr>
                <w:sz w:val="17"/>
                <w:szCs w:val="17"/>
              </w:rPr>
            </w:pPr>
          </w:p>
        </w:tc>
        <w:tc>
          <w:tcPr>
            <w:tcW w:w="219" w:type="dxa"/>
            <w:vAlign w:val="center"/>
            <w:hideMark/>
          </w:tcPr>
          <w:p w14:paraId="0BDC15AE" w14:textId="77777777" w:rsidR="00727833" w:rsidRPr="00727833" w:rsidRDefault="00727833" w:rsidP="00920ECA">
            <w:pPr>
              <w:rPr>
                <w:sz w:val="17"/>
                <w:szCs w:val="17"/>
              </w:rPr>
            </w:pPr>
          </w:p>
        </w:tc>
        <w:tc>
          <w:tcPr>
            <w:tcW w:w="219" w:type="dxa"/>
            <w:vAlign w:val="center"/>
            <w:hideMark/>
          </w:tcPr>
          <w:p w14:paraId="15387088" w14:textId="77777777" w:rsidR="00727833" w:rsidRPr="00727833" w:rsidRDefault="00727833" w:rsidP="00920ECA">
            <w:pPr>
              <w:rPr>
                <w:sz w:val="17"/>
                <w:szCs w:val="17"/>
              </w:rPr>
            </w:pPr>
          </w:p>
        </w:tc>
      </w:tr>
      <w:tr w:rsidR="00727833" w:rsidRPr="00727833" w14:paraId="2472A095" w14:textId="77777777" w:rsidTr="00727833">
        <w:trPr>
          <w:trHeight w:val="390"/>
          <w:jc w:val="center"/>
        </w:trPr>
        <w:tc>
          <w:tcPr>
            <w:tcW w:w="469" w:type="dxa"/>
            <w:tcBorders>
              <w:top w:val="nil"/>
              <w:left w:val="single" w:sz="8" w:space="0" w:color="auto"/>
              <w:bottom w:val="single" w:sz="8" w:space="0" w:color="auto"/>
              <w:right w:val="single" w:sz="4" w:space="0" w:color="auto"/>
            </w:tcBorders>
            <w:shd w:val="clear" w:color="auto" w:fill="auto"/>
            <w:noWrap/>
            <w:vAlign w:val="bottom"/>
            <w:hideMark/>
          </w:tcPr>
          <w:p w14:paraId="446FB529"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42</w:t>
            </w:r>
          </w:p>
        </w:tc>
        <w:tc>
          <w:tcPr>
            <w:tcW w:w="4572" w:type="dxa"/>
            <w:gridSpan w:val="2"/>
            <w:tcBorders>
              <w:top w:val="single" w:sz="4" w:space="0" w:color="auto"/>
              <w:left w:val="nil"/>
              <w:bottom w:val="single" w:sz="8" w:space="0" w:color="auto"/>
              <w:right w:val="nil"/>
            </w:tcBorders>
            <w:shd w:val="clear" w:color="auto" w:fill="auto"/>
            <w:noWrap/>
            <w:vAlign w:val="bottom"/>
            <w:hideMark/>
          </w:tcPr>
          <w:p w14:paraId="0C85B9F8"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xml:space="preserve"> Рост тарифа</w:t>
            </w:r>
          </w:p>
        </w:tc>
        <w:tc>
          <w:tcPr>
            <w:tcW w:w="493" w:type="dxa"/>
            <w:tcBorders>
              <w:top w:val="nil"/>
              <w:left w:val="nil"/>
              <w:bottom w:val="single" w:sz="8" w:space="0" w:color="auto"/>
              <w:right w:val="nil"/>
            </w:tcBorders>
            <w:shd w:val="clear" w:color="auto" w:fill="auto"/>
            <w:noWrap/>
            <w:vAlign w:val="bottom"/>
            <w:hideMark/>
          </w:tcPr>
          <w:p w14:paraId="013C0AEE" w14:textId="77777777" w:rsidR="00727833" w:rsidRPr="00727833" w:rsidRDefault="00727833" w:rsidP="00920ECA">
            <w:pPr>
              <w:rPr>
                <w:rFonts w:ascii="Bookman Old Style" w:hAnsi="Bookman Old Style" w:cs="Calibri"/>
                <w:sz w:val="17"/>
                <w:szCs w:val="17"/>
              </w:rPr>
            </w:pPr>
            <w:r w:rsidRPr="00727833">
              <w:rPr>
                <w:rFonts w:ascii="Bookman Old Style" w:hAnsi="Bookman Old Style" w:cs="Calibri"/>
                <w:sz w:val="17"/>
                <w:szCs w:val="17"/>
              </w:rPr>
              <w:t> </w:t>
            </w:r>
          </w:p>
        </w:tc>
        <w:tc>
          <w:tcPr>
            <w:tcW w:w="254" w:type="dxa"/>
            <w:tcBorders>
              <w:top w:val="nil"/>
              <w:left w:val="nil"/>
              <w:bottom w:val="single" w:sz="8" w:space="0" w:color="auto"/>
              <w:right w:val="single" w:sz="4" w:space="0" w:color="auto"/>
            </w:tcBorders>
            <w:shd w:val="clear" w:color="auto" w:fill="auto"/>
            <w:noWrap/>
            <w:vAlign w:val="bottom"/>
            <w:hideMark/>
          </w:tcPr>
          <w:p w14:paraId="777C09E6" w14:textId="77777777" w:rsidR="00727833" w:rsidRPr="00727833" w:rsidRDefault="00727833" w:rsidP="00920ECA">
            <w:pPr>
              <w:rPr>
                <w:rFonts w:ascii="Bookman Old Style" w:hAnsi="Bookman Old Style" w:cs="Calibri"/>
                <w:b/>
                <w:bCs/>
                <w:sz w:val="17"/>
                <w:szCs w:val="17"/>
              </w:rPr>
            </w:pPr>
            <w:r w:rsidRPr="00727833">
              <w:rPr>
                <w:rFonts w:ascii="Bookman Old Style" w:hAnsi="Bookman Old Style" w:cs="Calibri"/>
                <w:b/>
                <w:bCs/>
                <w:sz w:val="17"/>
                <w:szCs w:val="17"/>
              </w:rPr>
              <w:t> </w:t>
            </w:r>
          </w:p>
        </w:tc>
        <w:tc>
          <w:tcPr>
            <w:tcW w:w="725" w:type="dxa"/>
            <w:tcBorders>
              <w:top w:val="nil"/>
              <w:left w:val="nil"/>
              <w:bottom w:val="single" w:sz="8" w:space="0" w:color="auto"/>
              <w:right w:val="single" w:sz="4" w:space="0" w:color="auto"/>
            </w:tcBorders>
            <w:shd w:val="clear" w:color="auto" w:fill="auto"/>
            <w:noWrap/>
            <w:vAlign w:val="bottom"/>
            <w:hideMark/>
          </w:tcPr>
          <w:p w14:paraId="6C94BAA8" w14:textId="77777777" w:rsidR="00727833" w:rsidRPr="00727833" w:rsidRDefault="00727833" w:rsidP="00920ECA">
            <w:pPr>
              <w:jc w:val="center"/>
              <w:rPr>
                <w:rFonts w:ascii="Bookman Old Style" w:hAnsi="Bookman Old Style" w:cs="Calibri"/>
                <w:sz w:val="17"/>
                <w:szCs w:val="17"/>
              </w:rPr>
            </w:pPr>
            <w:r w:rsidRPr="00727833">
              <w:rPr>
                <w:rFonts w:ascii="Bookman Old Style" w:hAnsi="Bookman Old Style" w:cs="Calibri"/>
                <w:sz w:val="17"/>
                <w:szCs w:val="17"/>
              </w:rPr>
              <w:t>%</w:t>
            </w:r>
          </w:p>
        </w:tc>
        <w:tc>
          <w:tcPr>
            <w:tcW w:w="1262" w:type="dxa"/>
            <w:tcBorders>
              <w:top w:val="nil"/>
              <w:left w:val="nil"/>
              <w:bottom w:val="single" w:sz="8" w:space="0" w:color="auto"/>
              <w:right w:val="nil"/>
            </w:tcBorders>
            <w:shd w:val="clear" w:color="auto" w:fill="auto"/>
            <w:noWrap/>
            <w:vAlign w:val="bottom"/>
            <w:hideMark/>
          </w:tcPr>
          <w:p w14:paraId="20C9BF63"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-0,14</w:t>
            </w:r>
          </w:p>
        </w:tc>
        <w:tc>
          <w:tcPr>
            <w:tcW w:w="1231" w:type="dxa"/>
            <w:tcBorders>
              <w:top w:val="nil"/>
              <w:left w:val="single" w:sz="4" w:space="0" w:color="auto"/>
              <w:bottom w:val="single" w:sz="8" w:space="0" w:color="auto"/>
              <w:right w:val="single" w:sz="4" w:space="0" w:color="auto"/>
            </w:tcBorders>
            <w:shd w:val="clear" w:color="auto" w:fill="auto"/>
            <w:noWrap/>
            <w:vAlign w:val="bottom"/>
            <w:hideMark/>
          </w:tcPr>
          <w:p w14:paraId="76BFF248" w14:textId="77777777" w:rsidR="00727833" w:rsidRPr="00727833" w:rsidRDefault="00727833" w:rsidP="00920ECA">
            <w:pPr>
              <w:jc w:val="center"/>
              <w:rPr>
                <w:rFonts w:ascii="Bookman Old Style" w:hAnsi="Bookman Old Style" w:cs="Calibri"/>
                <w:b/>
                <w:bCs/>
                <w:color w:val="000000"/>
                <w:sz w:val="17"/>
                <w:szCs w:val="17"/>
              </w:rPr>
            </w:pPr>
            <w:r w:rsidRPr="00727833">
              <w:rPr>
                <w:rFonts w:ascii="Bookman Old Style" w:hAnsi="Bookman Old Style" w:cs="Calibri"/>
                <w:b/>
                <w:bCs/>
                <w:color w:val="000000"/>
                <w:sz w:val="17"/>
                <w:szCs w:val="17"/>
              </w:rPr>
              <w:t>1,13</w:t>
            </w:r>
          </w:p>
        </w:tc>
        <w:tc>
          <w:tcPr>
            <w:tcW w:w="1206" w:type="dxa"/>
            <w:tcBorders>
              <w:top w:val="single" w:sz="4" w:space="0" w:color="auto"/>
              <w:left w:val="nil"/>
              <w:bottom w:val="single" w:sz="8" w:space="0" w:color="auto"/>
              <w:right w:val="nil"/>
            </w:tcBorders>
            <w:shd w:val="clear" w:color="auto" w:fill="auto"/>
            <w:noWrap/>
            <w:vAlign w:val="bottom"/>
            <w:hideMark/>
          </w:tcPr>
          <w:p w14:paraId="3CBEB2A3"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0,00</w:t>
            </w:r>
          </w:p>
        </w:tc>
        <w:tc>
          <w:tcPr>
            <w:tcW w:w="1079" w:type="dxa"/>
            <w:tcBorders>
              <w:top w:val="nil"/>
              <w:left w:val="nil"/>
              <w:bottom w:val="single" w:sz="8" w:space="0" w:color="auto"/>
              <w:right w:val="nil"/>
            </w:tcBorders>
            <w:shd w:val="clear" w:color="auto" w:fill="auto"/>
            <w:noWrap/>
            <w:vAlign w:val="bottom"/>
            <w:hideMark/>
          </w:tcPr>
          <w:p w14:paraId="7AD7E211"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1089" w:type="dxa"/>
            <w:tcBorders>
              <w:top w:val="nil"/>
              <w:left w:val="nil"/>
              <w:bottom w:val="single" w:sz="8" w:space="0" w:color="auto"/>
              <w:right w:val="nil"/>
            </w:tcBorders>
            <w:shd w:val="clear" w:color="auto" w:fill="auto"/>
            <w:noWrap/>
            <w:vAlign w:val="bottom"/>
            <w:hideMark/>
          </w:tcPr>
          <w:p w14:paraId="4708919F" w14:textId="77777777" w:rsidR="00727833" w:rsidRPr="00727833" w:rsidRDefault="00727833" w:rsidP="00920ECA">
            <w:pPr>
              <w:jc w:val="center"/>
              <w:rPr>
                <w:rFonts w:ascii="Bookman Old Style" w:hAnsi="Bookman Old Style" w:cs="Calibri"/>
                <w:b/>
                <w:bCs/>
                <w:sz w:val="17"/>
                <w:szCs w:val="17"/>
              </w:rPr>
            </w:pPr>
            <w:r w:rsidRPr="00727833">
              <w:rPr>
                <w:rFonts w:ascii="Bookman Old Style" w:hAnsi="Bookman Old Style" w:cs="Calibri"/>
                <w:b/>
                <w:bCs/>
                <w:sz w:val="17"/>
                <w:szCs w:val="17"/>
              </w:rPr>
              <w:t> </w:t>
            </w:r>
          </w:p>
        </w:tc>
        <w:tc>
          <w:tcPr>
            <w:tcW w:w="219" w:type="dxa"/>
            <w:vAlign w:val="center"/>
            <w:hideMark/>
          </w:tcPr>
          <w:p w14:paraId="6BF1B5F2" w14:textId="77777777" w:rsidR="00727833" w:rsidRPr="00727833" w:rsidRDefault="00727833" w:rsidP="00920ECA">
            <w:pPr>
              <w:rPr>
                <w:sz w:val="17"/>
                <w:szCs w:val="17"/>
              </w:rPr>
            </w:pPr>
          </w:p>
        </w:tc>
        <w:tc>
          <w:tcPr>
            <w:tcW w:w="219" w:type="dxa"/>
            <w:vAlign w:val="center"/>
            <w:hideMark/>
          </w:tcPr>
          <w:p w14:paraId="32DDE5DF" w14:textId="77777777" w:rsidR="00727833" w:rsidRPr="00727833" w:rsidRDefault="00727833" w:rsidP="00920ECA">
            <w:pPr>
              <w:rPr>
                <w:sz w:val="17"/>
                <w:szCs w:val="17"/>
              </w:rPr>
            </w:pPr>
          </w:p>
        </w:tc>
        <w:tc>
          <w:tcPr>
            <w:tcW w:w="219" w:type="dxa"/>
            <w:vAlign w:val="center"/>
            <w:hideMark/>
          </w:tcPr>
          <w:p w14:paraId="05C877A7" w14:textId="77777777" w:rsidR="00727833" w:rsidRPr="00727833" w:rsidRDefault="00727833" w:rsidP="00920ECA">
            <w:pPr>
              <w:rPr>
                <w:sz w:val="17"/>
                <w:szCs w:val="17"/>
              </w:rPr>
            </w:pPr>
          </w:p>
        </w:tc>
        <w:tc>
          <w:tcPr>
            <w:tcW w:w="219" w:type="dxa"/>
            <w:vAlign w:val="center"/>
            <w:hideMark/>
          </w:tcPr>
          <w:p w14:paraId="76A2FAC3" w14:textId="77777777" w:rsidR="00727833" w:rsidRPr="00727833" w:rsidRDefault="00727833" w:rsidP="00920ECA">
            <w:pPr>
              <w:rPr>
                <w:sz w:val="17"/>
                <w:szCs w:val="17"/>
              </w:rPr>
            </w:pPr>
          </w:p>
        </w:tc>
        <w:tc>
          <w:tcPr>
            <w:tcW w:w="219" w:type="dxa"/>
            <w:vAlign w:val="center"/>
            <w:hideMark/>
          </w:tcPr>
          <w:p w14:paraId="657AF469" w14:textId="77777777" w:rsidR="00727833" w:rsidRPr="00727833" w:rsidRDefault="00727833" w:rsidP="00920ECA">
            <w:pPr>
              <w:rPr>
                <w:sz w:val="17"/>
                <w:szCs w:val="17"/>
              </w:rPr>
            </w:pPr>
          </w:p>
        </w:tc>
        <w:tc>
          <w:tcPr>
            <w:tcW w:w="219" w:type="dxa"/>
            <w:vAlign w:val="center"/>
            <w:hideMark/>
          </w:tcPr>
          <w:p w14:paraId="38FF5DCD" w14:textId="77777777" w:rsidR="00727833" w:rsidRPr="00727833" w:rsidRDefault="00727833" w:rsidP="00920ECA">
            <w:pPr>
              <w:rPr>
                <w:sz w:val="17"/>
                <w:szCs w:val="17"/>
              </w:rPr>
            </w:pPr>
          </w:p>
        </w:tc>
        <w:tc>
          <w:tcPr>
            <w:tcW w:w="219" w:type="dxa"/>
            <w:vAlign w:val="center"/>
            <w:hideMark/>
          </w:tcPr>
          <w:p w14:paraId="37BE4C67" w14:textId="77777777" w:rsidR="00727833" w:rsidRPr="00727833" w:rsidRDefault="00727833" w:rsidP="00920ECA">
            <w:pPr>
              <w:rPr>
                <w:sz w:val="17"/>
                <w:szCs w:val="17"/>
              </w:rPr>
            </w:pPr>
          </w:p>
        </w:tc>
        <w:tc>
          <w:tcPr>
            <w:tcW w:w="219" w:type="dxa"/>
            <w:vAlign w:val="center"/>
            <w:hideMark/>
          </w:tcPr>
          <w:p w14:paraId="1A85D779" w14:textId="77777777" w:rsidR="00727833" w:rsidRPr="00727833" w:rsidRDefault="00727833" w:rsidP="00920ECA">
            <w:pPr>
              <w:rPr>
                <w:sz w:val="17"/>
                <w:szCs w:val="17"/>
              </w:rPr>
            </w:pPr>
          </w:p>
        </w:tc>
        <w:tc>
          <w:tcPr>
            <w:tcW w:w="219" w:type="dxa"/>
            <w:vAlign w:val="center"/>
            <w:hideMark/>
          </w:tcPr>
          <w:p w14:paraId="1BA7FE72" w14:textId="77777777" w:rsidR="00727833" w:rsidRPr="00727833" w:rsidRDefault="00727833" w:rsidP="00920ECA">
            <w:pPr>
              <w:rPr>
                <w:sz w:val="17"/>
                <w:szCs w:val="17"/>
              </w:rPr>
            </w:pPr>
          </w:p>
        </w:tc>
        <w:tc>
          <w:tcPr>
            <w:tcW w:w="219" w:type="dxa"/>
            <w:vAlign w:val="center"/>
            <w:hideMark/>
          </w:tcPr>
          <w:p w14:paraId="16D92BD1" w14:textId="77777777" w:rsidR="00727833" w:rsidRPr="00727833" w:rsidRDefault="00727833" w:rsidP="00920ECA">
            <w:pPr>
              <w:rPr>
                <w:sz w:val="17"/>
                <w:szCs w:val="17"/>
              </w:rPr>
            </w:pPr>
          </w:p>
        </w:tc>
      </w:tr>
    </w:tbl>
    <w:p w14:paraId="60B685EC" w14:textId="1549955D" w:rsidR="00920ECA" w:rsidRDefault="00920ECA" w:rsidP="00920ECA">
      <w:pPr>
        <w:spacing w:after="120"/>
        <w:ind w:left="283" w:firstLine="1"/>
        <w:rPr>
          <w:sz w:val="28"/>
          <w:szCs w:val="28"/>
        </w:rPr>
      </w:pPr>
    </w:p>
    <w:p w14:paraId="764CED4E" w14:textId="2D259172" w:rsidR="00920ECA" w:rsidRDefault="00920ECA" w:rsidP="00920ECA">
      <w:pPr>
        <w:spacing w:after="120"/>
        <w:ind w:left="283" w:hanging="1276"/>
        <w:rPr>
          <w:sz w:val="28"/>
          <w:szCs w:val="28"/>
        </w:rPr>
      </w:pPr>
    </w:p>
    <w:p w14:paraId="1B485F86" w14:textId="77777777" w:rsidR="00920ECA" w:rsidRPr="00920ECA" w:rsidRDefault="00920ECA" w:rsidP="00920ECA">
      <w:pPr>
        <w:spacing w:after="120"/>
        <w:ind w:left="283"/>
        <w:rPr>
          <w:sz w:val="28"/>
          <w:szCs w:val="28"/>
        </w:rPr>
      </w:pPr>
    </w:p>
    <w:p w14:paraId="3AAA3EAE" w14:textId="77777777" w:rsidR="00920ECA" w:rsidRDefault="00920ECA" w:rsidP="007061B1">
      <w:pPr>
        <w:tabs>
          <w:tab w:val="left" w:pos="5580"/>
          <w:tab w:val="left" w:pos="9498"/>
        </w:tabs>
        <w:ind w:right="-569"/>
        <w:sectPr w:rsidR="00920ECA" w:rsidSect="00727833">
          <w:pgSz w:w="16838" w:h="11906" w:orient="landscape"/>
          <w:pgMar w:top="284" w:right="1134" w:bottom="851" w:left="1134" w:header="708" w:footer="708" w:gutter="0"/>
          <w:cols w:space="708"/>
          <w:titlePg/>
          <w:docGrid w:linePitch="381"/>
        </w:sectPr>
      </w:pPr>
    </w:p>
    <w:p w14:paraId="30337C91" w14:textId="300F1508" w:rsidR="00920ECA" w:rsidRDefault="00920ECA" w:rsidP="00920ECA">
      <w:pPr>
        <w:tabs>
          <w:tab w:val="left" w:pos="5580"/>
          <w:tab w:val="left" w:pos="9498"/>
        </w:tabs>
        <w:ind w:right="-569" w:firstLine="5670"/>
      </w:pPr>
      <w:r>
        <w:lastRenderedPageBreak/>
        <w:t>Приложение № 39 к протоколу № 75</w:t>
      </w:r>
    </w:p>
    <w:p w14:paraId="423E9AF8" w14:textId="77777777" w:rsidR="00920ECA" w:rsidRDefault="00920ECA" w:rsidP="00920ECA">
      <w:pPr>
        <w:tabs>
          <w:tab w:val="left" w:pos="5580"/>
          <w:tab w:val="left" w:pos="9498"/>
        </w:tabs>
        <w:ind w:right="-569" w:firstLine="5670"/>
      </w:pPr>
      <w:r>
        <w:t>заседания Правления Региональной</w:t>
      </w:r>
    </w:p>
    <w:p w14:paraId="76CC0331" w14:textId="77777777" w:rsidR="00920ECA" w:rsidRDefault="00920ECA" w:rsidP="00920ECA">
      <w:pPr>
        <w:tabs>
          <w:tab w:val="left" w:pos="5580"/>
          <w:tab w:val="left" w:pos="9498"/>
        </w:tabs>
        <w:ind w:right="-569" w:firstLine="5670"/>
      </w:pPr>
      <w:r>
        <w:t>энергетической комиссии</w:t>
      </w:r>
    </w:p>
    <w:p w14:paraId="0BA36C9C" w14:textId="016BE57B" w:rsidR="00920ECA" w:rsidRDefault="00920ECA" w:rsidP="00920ECA">
      <w:pPr>
        <w:tabs>
          <w:tab w:val="left" w:pos="5580"/>
          <w:tab w:val="left" w:pos="9498"/>
        </w:tabs>
        <w:ind w:right="-569" w:firstLine="5670"/>
      </w:pPr>
      <w:r>
        <w:t>Кузбасса от 19.11.2020</w:t>
      </w:r>
    </w:p>
    <w:p w14:paraId="234F6046" w14:textId="77777777" w:rsidR="00727833" w:rsidRDefault="00727833" w:rsidP="00920ECA">
      <w:pPr>
        <w:tabs>
          <w:tab w:val="left" w:pos="5580"/>
          <w:tab w:val="left" w:pos="9498"/>
        </w:tabs>
        <w:ind w:right="-569" w:firstLine="5670"/>
      </w:pPr>
    </w:p>
    <w:bookmarkEnd w:id="0"/>
    <w:p w14:paraId="7E717ACB" w14:textId="77777777" w:rsidR="00727833" w:rsidRDefault="00727833" w:rsidP="00727833">
      <w:pPr>
        <w:ind w:right="-1"/>
        <w:jc w:val="center"/>
        <w:rPr>
          <w:b/>
          <w:bCs/>
          <w:color w:val="000000"/>
          <w:kern w:val="32"/>
          <w:sz w:val="28"/>
          <w:szCs w:val="28"/>
        </w:rPr>
      </w:pPr>
      <w:r>
        <w:rPr>
          <w:b/>
          <w:bCs/>
          <w:sz w:val="28"/>
          <w:szCs w:val="28"/>
        </w:rPr>
        <w:t xml:space="preserve">Долгосрочные тарифы </w:t>
      </w:r>
      <w:r>
        <w:rPr>
          <w:b/>
          <w:bCs/>
          <w:color w:val="000000"/>
          <w:kern w:val="32"/>
          <w:sz w:val="28"/>
          <w:szCs w:val="28"/>
        </w:rPr>
        <w:t>ООО «ТВК»</w:t>
      </w:r>
    </w:p>
    <w:p w14:paraId="6280B734" w14:textId="77777777" w:rsidR="00727833" w:rsidRDefault="00727833" w:rsidP="00727833">
      <w:pPr>
        <w:ind w:right="-1"/>
        <w:jc w:val="center"/>
        <w:rPr>
          <w:b/>
          <w:bCs/>
          <w:sz w:val="28"/>
          <w:szCs w:val="28"/>
          <w:lang w:val="x-none"/>
        </w:rPr>
      </w:pPr>
      <w:r>
        <w:rPr>
          <w:b/>
          <w:bCs/>
          <w:sz w:val="28"/>
          <w:szCs w:val="28"/>
          <w:lang w:val="x-none"/>
        </w:rPr>
        <w:t>на тепловую энергию, реализуем</w:t>
      </w:r>
      <w:r>
        <w:rPr>
          <w:b/>
          <w:bCs/>
          <w:sz w:val="28"/>
          <w:szCs w:val="28"/>
        </w:rPr>
        <w:t xml:space="preserve">ую </w:t>
      </w:r>
      <w:r>
        <w:rPr>
          <w:b/>
          <w:bCs/>
          <w:sz w:val="28"/>
          <w:szCs w:val="28"/>
          <w:lang w:val="x-none"/>
        </w:rPr>
        <w:t>на потребительском рынке</w:t>
      </w:r>
    </w:p>
    <w:p w14:paraId="7F013C33" w14:textId="77777777" w:rsidR="00727833" w:rsidRDefault="00727833" w:rsidP="00727833">
      <w:pPr>
        <w:ind w:right="-1"/>
        <w:jc w:val="center"/>
        <w:rPr>
          <w:b/>
          <w:bCs/>
          <w:sz w:val="28"/>
          <w:szCs w:val="28"/>
        </w:rPr>
      </w:pPr>
      <w:r>
        <w:rPr>
          <w:b/>
          <w:bCs/>
          <w:sz w:val="28"/>
          <w:szCs w:val="28"/>
        </w:rPr>
        <w:t>Беловского</w:t>
      </w:r>
      <w:r w:rsidRPr="0026359B">
        <w:rPr>
          <w:b/>
          <w:bCs/>
          <w:sz w:val="28"/>
          <w:szCs w:val="28"/>
        </w:rPr>
        <w:t xml:space="preserve"> городского округа</w:t>
      </w:r>
      <w:r>
        <w:rPr>
          <w:b/>
          <w:bCs/>
          <w:sz w:val="28"/>
          <w:szCs w:val="28"/>
        </w:rPr>
        <w:t>, на период с 01.01.2019 по 31.12.2023</w:t>
      </w:r>
    </w:p>
    <w:p w14:paraId="6D6F6976" w14:textId="77777777" w:rsidR="00727833" w:rsidRDefault="00727833" w:rsidP="00727833">
      <w:pPr>
        <w:ind w:right="-1"/>
        <w:jc w:val="center"/>
        <w:rPr>
          <w:b/>
          <w:bCs/>
          <w:sz w:val="28"/>
          <w:szCs w:val="28"/>
        </w:rPr>
      </w:pPr>
    </w:p>
    <w:p w14:paraId="662DB44C" w14:textId="77777777" w:rsidR="00727833" w:rsidRDefault="00727833" w:rsidP="00727833">
      <w:pPr>
        <w:ind w:left="-284" w:right="-1" w:firstLine="426"/>
        <w:jc w:val="both"/>
        <w:rPr>
          <w:sz w:val="28"/>
          <w:szCs w:val="28"/>
        </w:rPr>
      </w:pPr>
    </w:p>
    <w:tbl>
      <w:tblPr>
        <w:tblW w:w="104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795"/>
        <w:gridCol w:w="1497"/>
        <w:gridCol w:w="1169"/>
        <w:gridCol w:w="23"/>
        <w:gridCol w:w="12"/>
        <w:gridCol w:w="817"/>
        <w:gridCol w:w="21"/>
        <w:gridCol w:w="850"/>
        <w:gridCol w:w="849"/>
        <w:gridCol w:w="816"/>
        <w:gridCol w:w="35"/>
        <w:gridCol w:w="815"/>
      </w:tblGrid>
      <w:tr w:rsidR="00727833" w14:paraId="69EA73DB" w14:textId="77777777" w:rsidTr="00864FF6">
        <w:trPr>
          <w:trHeight w:val="256"/>
          <w:jc w:val="right"/>
        </w:trPr>
        <w:tc>
          <w:tcPr>
            <w:tcW w:w="1771" w:type="dxa"/>
            <w:vMerge w:val="restart"/>
            <w:tcBorders>
              <w:top w:val="single" w:sz="4" w:space="0" w:color="auto"/>
              <w:left w:val="single" w:sz="4" w:space="0" w:color="auto"/>
              <w:bottom w:val="single" w:sz="4" w:space="0" w:color="auto"/>
              <w:right w:val="single" w:sz="4" w:space="0" w:color="auto"/>
            </w:tcBorders>
            <w:vAlign w:val="center"/>
            <w:hideMark/>
          </w:tcPr>
          <w:p w14:paraId="026ABF20" w14:textId="77777777" w:rsidR="00727833" w:rsidRDefault="00727833" w:rsidP="00864FF6">
            <w:pPr>
              <w:tabs>
                <w:tab w:val="left" w:pos="0"/>
              </w:tabs>
              <w:ind w:left="-108" w:right="-36"/>
              <w:jc w:val="center"/>
              <w:rPr>
                <w:sz w:val="22"/>
                <w:szCs w:val="22"/>
              </w:rPr>
            </w:pPr>
            <w:r>
              <w:rPr>
                <w:sz w:val="22"/>
                <w:szCs w:val="22"/>
              </w:rPr>
              <w:t>Наименование регулируемой организации</w:t>
            </w:r>
          </w:p>
        </w:tc>
        <w:tc>
          <w:tcPr>
            <w:tcW w:w="1795" w:type="dxa"/>
            <w:vMerge w:val="restart"/>
            <w:tcBorders>
              <w:top w:val="single" w:sz="4" w:space="0" w:color="auto"/>
              <w:left w:val="single" w:sz="4" w:space="0" w:color="auto"/>
              <w:bottom w:val="single" w:sz="4" w:space="0" w:color="auto"/>
              <w:right w:val="single" w:sz="4" w:space="0" w:color="auto"/>
            </w:tcBorders>
            <w:vAlign w:val="center"/>
            <w:hideMark/>
          </w:tcPr>
          <w:p w14:paraId="5432D73C" w14:textId="77777777" w:rsidR="00727833" w:rsidRDefault="00727833" w:rsidP="00864FF6">
            <w:pPr>
              <w:ind w:right="-101"/>
              <w:jc w:val="center"/>
              <w:rPr>
                <w:sz w:val="22"/>
                <w:szCs w:val="22"/>
              </w:rPr>
            </w:pPr>
            <w:r>
              <w:rPr>
                <w:sz w:val="22"/>
                <w:szCs w:val="22"/>
              </w:rPr>
              <w:t>Вид тарифа</w:t>
            </w:r>
          </w:p>
        </w:tc>
        <w:tc>
          <w:tcPr>
            <w:tcW w:w="1497" w:type="dxa"/>
            <w:vMerge w:val="restart"/>
            <w:tcBorders>
              <w:top w:val="single" w:sz="4" w:space="0" w:color="auto"/>
              <w:left w:val="single" w:sz="4" w:space="0" w:color="auto"/>
              <w:bottom w:val="single" w:sz="4" w:space="0" w:color="auto"/>
              <w:right w:val="single" w:sz="4" w:space="0" w:color="auto"/>
            </w:tcBorders>
            <w:vAlign w:val="center"/>
            <w:hideMark/>
          </w:tcPr>
          <w:p w14:paraId="3D7803DF" w14:textId="77777777" w:rsidR="00727833" w:rsidRDefault="00727833" w:rsidP="00864FF6">
            <w:pPr>
              <w:ind w:left="-115" w:right="-2"/>
              <w:jc w:val="center"/>
              <w:rPr>
                <w:sz w:val="22"/>
                <w:szCs w:val="22"/>
              </w:rPr>
            </w:pPr>
            <w:r>
              <w:rPr>
                <w:sz w:val="22"/>
                <w:szCs w:val="22"/>
              </w:rPr>
              <w:t>Период</w:t>
            </w:r>
          </w:p>
        </w:tc>
        <w:tc>
          <w:tcPr>
            <w:tcW w:w="120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0396225" w14:textId="77777777" w:rsidR="00727833" w:rsidRDefault="00727833" w:rsidP="00864FF6">
            <w:pPr>
              <w:ind w:right="-2"/>
              <w:jc w:val="center"/>
              <w:rPr>
                <w:sz w:val="22"/>
                <w:szCs w:val="22"/>
              </w:rPr>
            </w:pPr>
            <w:r>
              <w:rPr>
                <w:sz w:val="22"/>
                <w:szCs w:val="22"/>
              </w:rPr>
              <w:t>Вода</w:t>
            </w:r>
          </w:p>
        </w:tc>
        <w:tc>
          <w:tcPr>
            <w:tcW w:w="3353" w:type="dxa"/>
            <w:gridSpan w:val="5"/>
            <w:tcBorders>
              <w:top w:val="single" w:sz="4" w:space="0" w:color="auto"/>
              <w:left w:val="single" w:sz="4" w:space="0" w:color="auto"/>
              <w:bottom w:val="single" w:sz="4" w:space="0" w:color="auto"/>
              <w:right w:val="single" w:sz="4" w:space="0" w:color="auto"/>
            </w:tcBorders>
            <w:vAlign w:val="center"/>
            <w:hideMark/>
          </w:tcPr>
          <w:p w14:paraId="74770100" w14:textId="77777777" w:rsidR="00727833" w:rsidRDefault="00727833" w:rsidP="00864FF6">
            <w:pPr>
              <w:ind w:right="-2"/>
              <w:jc w:val="center"/>
              <w:rPr>
                <w:sz w:val="22"/>
                <w:szCs w:val="22"/>
              </w:rPr>
            </w:pPr>
            <w:r>
              <w:rPr>
                <w:sz w:val="22"/>
                <w:szCs w:val="22"/>
              </w:rPr>
              <w:t>Отборный пар давлением</w:t>
            </w: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46E5BDB" w14:textId="77777777" w:rsidR="00727833" w:rsidRDefault="00727833" w:rsidP="00864FF6">
            <w:pPr>
              <w:ind w:left="-108" w:right="-108" w:hanging="41"/>
              <w:jc w:val="center"/>
              <w:rPr>
                <w:sz w:val="22"/>
                <w:szCs w:val="22"/>
              </w:rPr>
            </w:pPr>
            <w:r>
              <w:rPr>
                <w:sz w:val="22"/>
                <w:szCs w:val="22"/>
              </w:rPr>
              <w:t xml:space="preserve">Острый </w:t>
            </w:r>
          </w:p>
          <w:p w14:paraId="68C6A7F7" w14:textId="77777777" w:rsidR="00727833" w:rsidRDefault="00727833" w:rsidP="00864FF6">
            <w:pPr>
              <w:ind w:left="-108" w:right="-108" w:hanging="41"/>
              <w:jc w:val="center"/>
              <w:rPr>
                <w:sz w:val="22"/>
                <w:szCs w:val="22"/>
              </w:rPr>
            </w:pPr>
            <w:r>
              <w:rPr>
                <w:sz w:val="22"/>
                <w:szCs w:val="22"/>
              </w:rPr>
              <w:t>и</w:t>
            </w:r>
          </w:p>
          <w:p w14:paraId="28268C8B" w14:textId="77777777" w:rsidR="00727833" w:rsidRDefault="00727833" w:rsidP="00864FF6">
            <w:pPr>
              <w:ind w:left="-108" w:right="-108" w:hanging="41"/>
              <w:jc w:val="center"/>
              <w:rPr>
                <w:sz w:val="22"/>
                <w:szCs w:val="22"/>
              </w:rPr>
            </w:pPr>
            <w:proofErr w:type="spellStart"/>
            <w:proofErr w:type="gramStart"/>
            <w:r>
              <w:rPr>
                <w:sz w:val="22"/>
                <w:szCs w:val="22"/>
              </w:rPr>
              <w:t>редуци-рован-ный</w:t>
            </w:r>
            <w:proofErr w:type="spellEnd"/>
            <w:proofErr w:type="gramEnd"/>
            <w:r>
              <w:rPr>
                <w:sz w:val="22"/>
                <w:szCs w:val="22"/>
              </w:rPr>
              <w:t xml:space="preserve"> пар</w:t>
            </w:r>
          </w:p>
        </w:tc>
      </w:tr>
      <w:tr w:rsidR="00727833" w14:paraId="1C095C45" w14:textId="77777777" w:rsidTr="00864FF6">
        <w:trPr>
          <w:trHeight w:val="1133"/>
          <w:jc w:val="right"/>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626B7DB6" w14:textId="77777777" w:rsidR="00727833" w:rsidRDefault="00727833" w:rsidP="00864FF6">
            <w:pPr>
              <w:rPr>
                <w:sz w:val="22"/>
                <w:szCs w:val="22"/>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50C29133" w14:textId="77777777" w:rsidR="00727833" w:rsidRDefault="00727833" w:rsidP="00864FF6">
            <w:pPr>
              <w:rPr>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53492273" w14:textId="77777777" w:rsidR="00727833" w:rsidRDefault="00727833" w:rsidP="00864FF6">
            <w:pPr>
              <w:rPr>
                <w:sz w:val="22"/>
                <w:szCs w:val="22"/>
              </w:rPr>
            </w:pPr>
          </w:p>
        </w:tc>
        <w:tc>
          <w:tcPr>
            <w:tcW w:w="1204" w:type="dxa"/>
            <w:gridSpan w:val="3"/>
            <w:vMerge/>
            <w:tcBorders>
              <w:top w:val="single" w:sz="4" w:space="0" w:color="auto"/>
              <w:left w:val="single" w:sz="4" w:space="0" w:color="auto"/>
              <w:bottom w:val="single" w:sz="4" w:space="0" w:color="auto"/>
              <w:right w:val="single" w:sz="4" w:space="0" w:color="auto"/>
            </w:tcBorders>
            <w:vAlign w:val="center"/>
            <w:hideMark/>
          </w:tcPr>
          <w:p w14:paraId="37BB7636" w14:textId="77777777" w:rsidR="00727833" w:rsidRDefault="00727833" w:rsidP="00864FF6">
            <w:pPr>
              <w:rPr>
                <w:sz w:val="22"/>
                <w:szCs w:val="22"/>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2DB2C6B1" w14:textId="77777777" w:rsidR="00727833" w:rsidRDefault="00727833" w:rsidP="00864FF6">
            <w:pPr>
              <w:ind w:right="-2"/>
              <w:jc w:val="center"/>
              <w:rPr>
                <w:sz w:val="22"/>
                <w:szCs w:val="22"/>
                <w:vertAlign w:val="superscript"/>
              </w:rPr>
            </w:pPr>
            <w:r>
              <w:rPr>
                <w:sz w:val="22"/>
                <w:szCs w:val="22"/>
              </w:rPr>
              <w:t>от 1,2 до 2,5 кг/см</w:t>
            </w:r>
            <w:r>
              <w:rPr>
                <w:sz w:val="22"/>
                <w:szCs w:val="22"/>
                <w:vertAlign w:val="superscript"/>
              </w:rPr>
              <w:t>2</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3E7D3C4F" w14:textId="77777777" w:rsidR="00727833" w:rsidRDefault="00727833" w:rsidP="00864FF6">
            <w:pPr>
              <w:ind w:right="-2"/>
              <w:jc w:val="center"/>
              <w:rPr>
                <w:sz w:val="22"/>
                <w:szCs w:val="22"/>
              </w:rPr>
            </w:pPr>
            <w:r>
              <w:rPr>
                <w:sz w:val="22"/>
                <w:szCs w:val="22"/>
              </w:rPr>
              <w:t>от 2,5 до 7,0 кг/см</w:t>
            </w:r>
            <w:r>
              <w:rPr>
                <w:sz w:val="22"/>
                <w:szCs w:val="22"/>
                <w:vertAlign w:val="superscript"/>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7F6B87" w14:textId="77777777" w:rsidR="00727833" w:rsidRDefault="00727833" w:rsidP="00864FF6">
            <w:pPr>
              <w:ind w:right="-2"/>
              <w:jc w:val="center"/>
              <w:rPr>
                <w:sz w:val="22"/>
                <w:szCs w:val="22"/>
              </w:rPr>
            </w:pPr>
            <w:r>
              <w:rPr>
                <w:sz w:val="22"/>
                <w:szCs w:val="22"/>
              </w:rPr>
              <w:t>от 7,0 до 13,0 кг/см</w:t>
            </w:r>
            <w:r>
              <w:rPr>
                <w:sz w:val="22"/>
                <w:szCs w:val="22"/>
                <w:vertAlign w:val="superscript"/>
              </w:rPr>
              <w:t>2</w:t>
            </w:r>
          </w:p>
        </w:tc>
        <w:tc>
          <w:tcPr>
            <w:tcW w:w="816" w:type="dxa"/>
            <w:tcBorders>
              <w:top w:val="single" w:sz="4" w:space="0" w:color="auto"/>
              <w:left w:val="single" w:sz="4" w:space="0" w:color="auto"/>
              <w:bottom w:val="single" w:sz="4" w:space="0" w:color="auto"/>
              <w:right w:val="single" w:sz="4" w:space="0" w:color="auto"/>
            </w:tcBorders>
            <w:vAlign w:val="center"/>
            <w:hideMark/>
          </w:tcPr>
          <w:p w14:paraId="644D0929" w14:textId="77777777" w:rsidR="00727833" w:rsidRDefault="00727833" w:rsidP="00864FF6">
            <w:pPr>
              <w:ind w:right="-2" w:hanging="108"/>
              <w:jc w:val="center"/>
              <w:rPr>
                <w:sz w:val="22"/>
                <w:szCs w:val="22"/>
              </w:rPr>
            </w:pPr>
            <w:r>
              <w:rPr>
                <w:sz w:val="22"/>
                <w:szCs w:val="22"/>
              </w:rPr>
              <w:t>свыше 13,0 кг/см</w:t>
            </w:r>
            <w:r>
              <w:rPr>
                <w:sz w:val="22"/>
                <w:szCs w:val="22"/>
                <w:vertAlign w:val="superscript"/>
              </w:rPr>
              <w:t>2</w:t>
            </w: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7A65520B" w14:textId="77777777" w:rsidR="00727833" w:rsidRDefault="00727833" w:rsidP="00864FF6">
            <w:pPr>
              <w:rPr>
                <w:sz w:val="22"/>
                <w:szCs w:val="22"/>
              </w:rPr>
            </w:pPr>
          </w:p>
        </w:tc>
      </w:tr>
      <w:tr w:rsidR="00727833" w14:paraId="48E0C9C0" w14:textId="77777777" w:rsidTr="00864FF6">
        <w:trPr>
          <w:trHeight w:val="183"/>
          <w:jc w:val="right"/>
        </w:trPr>
        <w:tc>
          <w:tcPr>
            <w:tcW w:w="1771" w:type="dxa"/>
            <w:tcBorders>
              <w:top w:val="single" w:sz="4" w:space="0" w:color="auto"/>
              <w:left w:val="single" w:sz="4" w:space="0" w:color="auto"/>
              <w:bottom w:val="single" w:sz="4" w:space="0" w:color="auto"/>
              <w:right w:val="single" w:sz="4" w:space="0" w:color="auto"/>
            </w:tcBorders>
            <w:vAlign w:val="center"/>
            <w:hideMark/>
          </w:tcPr>
          <w:p w14:paraId="2E2588AD" w14:textId="77777777" w:rsidR="00727833" w:rsidRDefault="00727833" w:rsidP="00864FF6">
            <w:pPr>
              <w:ind w:left="-156" w:right="-125"/>
              <w:jc w:val="center"/>
              <w:rPr>
                <w:sz w:val="22"/>
                <w:szCs w:val="22"/>
              </w:rPr>
            </w:pPr>
            <w:r>
              <w:rPr>
                <w:sz w:val="22"/>
                <w:szCs w:val="22"/>
              </w:rPr>
              <w:t>1</w:t>
            </w:r>
          </w:p>
        </w:tc>
        <w:tc>
          <w:tcPr>
            <w:tcW w:w="1795" w:type="dxa"/>
            <w:tcBorders>
              <w:top w:val="single" w:sz="4" w:space="0" w:color="auto"/>
              <w:left w:val="single" w:sz="4" w:space="0" w:color="auto"/>
              <w:bottom w:val="single" w:sz="4" w:space="0" w:color="auto"/>
              <w:right w:val="single" w:sz="4" w:space="0" w:color="auto"/>
            </w:tcBorders>
            <w:hideMark/>
          </w:tcPr>
          <w:p w14:paraId="70F924DE" w14:textId="77777777" w:rsidR="00727833" w:rsidRDefault="00727833" w:rsidP="00864FF6">
            <w:pPr>
              <w:ind w:right="-2"/>
              <w:jc w:val="center"/>
              <w:rPr>
                <w:sz w:val="22"/>
                <w:szCs w:val="22"/>
              </w:rPr>
            </w:pPr>
            <w:r>
              <w:rPr>
                <w:sz w:val="22"/>
                <w:szCs w:val="22"/>
              </w:rPr>
              <w:t>2</w:t>
            </w:r>
          </w:p>
        </w:tc>
        <w:tc>
          <w:tcPr>
            <w:tcW w:w="1497" w:type="dxa"/>
            <w:tcBorders>
              <w:top w:val="single" w:sz="4" w:space="0" w:color="auto"/>
              <w:left w:val="single" w:sz="4" w:space="0" w:color="auto"/>
              <w:bottom w:val="single" w:sz="4" w:space="0" w:color="auto"/>
              <w:right w:val="single" w:sz="4" w:space="0" w:color="auto"/>
            </w:tcBorders>
            <w:hideMark/>
          </w:tcPr>
          <w:p w14:paraId="2108588E" w14:textId="77777777" w:rsidR="00727833" w:rsidRDefault="00727833" w:rsidP="00864FF6">
            <w:pPr>
              <w:ind w:right="-2"/>
              <w:jc w:val="center"/>
              <w:rPr>
                <w:sz w:val="22"/>
                <w:szCs w:val="22"/>
              </w:rPr>
            </w:pPr>
            <w:r>
              <w:rPr>
                <w:sz w:val="22"/>
                <w:szCs w:val="22"/>
              </w:rPr>
              <w:t>3</w:t>
            </w:r>
          </w:p>
        </w:tc>
        <w:tc>
          <w:tcPr>
            <w:tcW w:w="1204" w:type="dxa"/>
            <w:gridSpan w:val="3"/>
            <w:tcBorders>
              <w:top w:val="single" w:sz="4" w:space="0" w:color="auto"/>
              <w:left w:val="single" w:sz="4" w:space="0" w:color="auto"/>
              <w:bottom w:val="single" w:sz="4" w:space="0" w:color="auto"/>
              <w:right w:val="single" w:sz="4" w:space="0" w:color="auto"/>
            </w:tcBorders>
            <w:vAlign w:val="center"/>
            <w:hideMark/>
          </w:tcPr>
          <w:p w14:paraId="5839F575" w14:textId="77777777" w:rsidR="00727833" w:rsidRDefault="00727833" w:rsidP="00864FF6">
            <w:pPr>
              <w:ind w:right="-2"/>
              <w:jc w:val="center"/>
              <w:rPr>
                <w:sz w:val="22"/>
                <w:szCs w:val="22"/>
              </w:rPr>
            </w:pPr>
            <w:r>
              <w:rPr>
                <w:sz w:val="22"/>
                <w:szCs w:val="22"/>
              </w:rPr>
              <w:t>4</w:t>
            </w:r>
          </w:p>
        </w:tc>
        <w:tc>
          <w:tcPr>
            <w:tcW w:w="817" w:type="dxa"/>
            <w:tcBorders>
              <w:top w:val="single" w:sz="4" w:space="0" w:color="auto"/>
              <w:left w:val="single" w:sz="4" w:space="0" w:color="auto"/>
              <w:bottom w:val="single" w:sz="4" w:space="0" w:color="auto"/>
              <w:right w:val="single" w:sz="4" w:space="0" w:color="auto"/>
            </w:tcBorders>
            <w:vAlign w:val="center"/>
            <w:hideMark/>
          </w:tcPr>
          <w:p w14:paraId="428A7A59" w14:textId="77777777" w:rsidR="00727833" w:rsidRDefault="00727833" w:rsidP="00864FF6">
            <w:pPr>
              <w:ind w:right="-2"/>
              <w:jc w:val="center"/>
              <w:rPr>
                <w:sz w:val="22"/>
                <w:szCs w:val="22"/>
              </w:rPr>
            </w:pPr>
            <w:r>
              <w:rPr>
                <w:sz w:val="22"/>
                <w:szCs w:val="22"/>
              </w:rPr>
              <w:t>5</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558470F0" w14:textId="77777777" w:rsidR="00727833" w:rsidRDefault="00727833" w:rsidP="00864FF6">
            <w:pPr>
              <w:ind w:right="-2"/>
              <w:jc w:val="center"/>
              <w:rPr>
                <w:sz w:val="22"/>
                <w:szCs w:val="22"/>
              </w:rPr>
            </w:pPr>
            <w:r>
              <w:rPr>
                <w:sz w:val="22"/>
                <w:szCs w:val="22"/>
              </w:rPr>
              <w:t>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4ED8166" w14:textId="77777777" w:rsidR="00727833" w:rsidRDefault="00727833" w:rsidP="00864FF6">
            <w:pPr>
              <w:ind w:right="-2"/>
              <w:jc w:val="center"/>
              <w:rPr>
                <w:sz w:val="22"/>
                <w:szCs w:val="22"/>
              </w:rPr>
            </w:pPr>
            <w:r>
              <w:rPr>
                <w:sz w:val="22"/>
                <w:szCs w:val="22"/>
              </w:rPr>
              <w:t>7</w:t>
            </w:r>
          </w:p>
        </w:tc>
        <w:tc>
          <w:tcPr>
            <w:tcW w:w="816" w:type="dxa"/>
            <w:tcBorders>
              <w:top w:val="single" w:sz="4" w:space="0" w:color="auto"/>
              <w:left w:val="single" w:sz="4" w:space="0" w:color="auto"/>
              <w:bottom w:val="single" w:sz="4" w:space="0" w:color="auto"/>
              <w:right w:val="single" w:sz="4" w:space="0" w:color="auto"/>
            </w:tcBorders>
            <w:vAlign w:val="center"/>
            <w:hideMark/>
          </w:tcPr>
          <w:p w14:paraId="368A1A92" w14:textId="77777777" w:rsidR="00727833" w:rsidRDefault="00727833" w:rsidP="00864FF6">
            <w:pPr>
              <w:ind w:right="-2" w:hanging="108"/>
              <w:jc w:val="center"/>
              <w:rPr>
                <w:sz w:val="22"/>
                <w:szCs w:val="22"/>
              </w:rPr>
            </w:pPr>
            <w:r>
              <w:rPr>
                <w:sz w:val="22"/>
                <w:szCs w:val="22"/>
              </w:rPr>
              <w:t>8</w:t>
            </w:r>
          </w:p>
        </w:tc>
        <w:tc>
          <w:tcPr>
            <w:tcW w:w="850" w:type="dxa"/>
            <w:gridSpan w:val="2"/>
            <w:tcBorders>
              <w:top w:val="single" w:sz="4" w:space="0" w:color="auto"/>
              <w:left w:val="single" w:sz="4" w:space="0" w:color="auto"/>
              <w:bottom w:val="single" w:sz="4" w:space="0" w:color="auto"/>
              <w:right w:val="single" w:sz="4" w:space="0" w:color="auto"/>
            </w:tcBorders>
            <w:hideMark/>
          </w:tcPr>
          <w:p w14:paraId="6B2A17D2" w14:textId="77777777" w:rsidR="00727833" w:rsidRDefault="00727833" w:rsidP="00864FF6">
            <w:pPr>
              <w:ind w:right="-2"/>
              <w:jc w:val="center"/>
              <w:rPr>
                <w:sz w:val="22"/>
                <w:szCs w:val="22"/>
              </w:rPr>
            </w:pPr>
            <w:r>
              <w:rPr>
                <w:sz w:val="22"/>
                <w:szCs w:val="22"/>
              </w:rPr>
              <w:t>9</w:t>
            </w:r>
          </w:p>
        </w:tc>
      </w:tr>
      <w:tr w:rsidR="00727833" w14:paraId="39579CCD" w14:textId="77777777" w:rsidTr="00864FF6">
        <w:trPr>
          <w:trHeight w:val="467"/>
          <w:jc w:val="right"/>
        </w:trPr>
        <w:tc>
          <w:tcPr>
            <w:tcW w:w="1771" w:type="dxa"/>
            <w:vMerge w:val="restart"/>
            <w:tcBorders>
              <w:top w:val="single" w:sz="4" w:space="0" w:color="auto"/>
              <w:left w:val="single" w:sz="4" w:space="0" w:color="auto"/>
              <w:right w:val="single" w:sz="4" w:space="0" w:color="auto"/>
            </w:tcBorders>
            <w:vAlign w:val="center"/>
            <w:hideMark/>
          </w:tcPr>
          <w:p w14:paraId="72A8AB54" w14:textId="77777777" w:rsidR="00727833" w:rsidRDefault="00727833" w:rsidP="00864FF6">
            <w:pPr>
              <w:ind w:left="-108" w:right="-125"/>
              <w:jc w:val="center"/>
            </w:pPr>
            <w:r>
              <w:rPr>
                <w:bCs/>
                <w:color w:val="000000"/>
                <w:kern w:val="32"/>
              </w:rPr>
              <w:t>ООО «ТВК»</w:t>
            </w:r>
          </w:p>
        </w:tc>
        <w:tc>
          <w:tcPr>
            <w:tcW w:w="8699" w:type="dxa"/>
            <w:gridSpan w:val="12"/>
            <w:tcBorders>
              <w:top w:val="single" w:sz="4" w:space="0" w:color="auto"/>
              <w:left w:val="single" w:sz="4" w:space="0" w:color="auto"/>
              <w:bottom w:val="single" w:sz="4" w:space="0" w:color="auto"/>
              <w:right w:val="single" w:sz="4" w:space="0" w:color="auto"/>
            </w:tcBorders>
            <w:vAlign w:val="center"/>
            <w:hideMark/>
          </w:tcPr>
          <w:p w14:paraId="4BC1BAE3" w14:textId="77777777" w:rsidR="00727833" w:rsidRDefault="00727833" w:rsidP="00864FF6">
            <w:pPr>
              <w:ind w:right="-994"/>
              <w:jc w:val="center"/>
              <w:rPr>
                <w:sz w:val="22"/>
                <w:szCs w:val="22"/>
              </w:rPr>
            </w:pPr>
            <w:r>
              <w:rPr>
                <w:sz w:val="22"/>
                <w:szCs w:val="22"/>
              </w:rPr>
              <w:t>Для потребителей, в случае отсутствия дифференциации тарифов по схеме</w:t>
            </w:r>
          </w:p>
          <w:p w14:paraId="622B7C97" w14:textId="77777777" w:rsidR="00727833" w:rsidRDefault="00727833" w:rsidP="00864FF6">
            <w:pPr>
              <w:ind w:right="-994"/>
              <w:jc w:val="center"/>
              <w:rPr>
                <w:sz w:val="22"/>
                <w:szCs w:val="22"/>
              </w:rPr>
            </w:pPr>
            <w:r>
              <w:rPr>
                <w:sz w:val="22"/>
                <w:szCs w:val="22"/>
              </w:rPr>
              <w:t>подключения (без НДС)</w:t>
            </w:r>
          </w:p>
        </w:tc>
      </w:tr>
      <w:tr w:rsidR="00727833" w14:paraId="5CF55621" w14:textId="77777777" w:rsidTr="00864FF6">
        <w:trPr>
          <w:trHeight w:val="277"/>
          <w:jc w:val="right"/>
        </w:trPr>
        <w:tc>
          <w:tcPr>
            <w:tcW w:w="1771" w:type="dxa"/>
            <w:vMerge/>
            <w:tcBorders>
              <w:left w:val="single" w:sz="4" w:space="0" w:color="auto"/>
              <w:right w:val="single" w:sz="4" w:space="0" w:color="auto"/>
            </w:tcBorders>
            <w:vAlign w:val="center"/>
            <w:hideMark/>
          </w:tcPr>
          <w:p w14:paraId="7127262F" w14:textId="77777777" w:rsidR="00727833" w:rsidRDefault="00727833" w:rsidP="00864FF6"/>
        </w:tc>
        <w:tc>
          <w:tcPr>
            <w:tcW w:w="1795" w:type="dxa"/>
            <w:vMerge w:val="restart"/>
            <w:tcBorders>
              <w:top w:val="single" w:sz="4" w:space="0" w:color="auto"/>
              <w:left w:val="single" w:sz="4" w:space="0" w:color="auto"/>
              <w:bottom w:val="single" w:sz="4" w:space="0" w:color="auto"/>
              <w:right w:val="single" w:sz="4" w:space="0" w:color="auto"/>
            </w:tcBorders>
            <w:vAlign w:val="center"/>
            <w:hideMark/>
          </w:tcPr>
          <w:p w14:paraId="05F0BE62" w14:textId="77777777" w:rsidR="00727833" w:rsidRDefault="00727833" w:rsidP="00864FF6">
            <w:pPr>
              <w:ind w:right="-2"/>
              <w:jc w:val="center"/>
              <w:rPr>
                <w:sz w:val="22"/>
                <w:szCs w:val="22"/>
              </w:rPr>
            </w:pPr>
            <w:proofErr w:type="spellStart"/>
            <w:r>
              <w:rPr>
                <w:sz w:val="22"/>
                <w:szCs w:val="22"/>
              </w:rPr>
              <w:t>Одноставочный</w:t>
            </w:r>
            <w:proofErr w:type="spellEnd"/>
          </w:p>
          <w:p w14:paraId="7FC458E4" w14:textId="77777777" w:rsidR="00727833" w:rsidRDefault="00727833" w:rsidP="00864FF6">
            <w:pPr>
              <w:ind w:right="-2"/>
              <w:jc w:val="center"/>
              <w:rPr>
                <w:sz w:val="22"/>
                <w:szCs w:val="22"/>
              </w:rPr>
            </w:pPr>
            <w:r>
              <w:rPr>
                <w:sz w:val="22"/>
                <w:szCs w:val="22"/>
              </w:rPr>
              <w:t>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A9311E0" w14:textId="77777777" w:rsidR="00727833" w:rsidRDefault="00727833" w:rsidP="00864FF6">
            <w:pPr>
              <w:ind w:right="-2"/>
              <w:jc w:val="center"/>
              <w:rPr>
                <w:sz w:val="22"/>
                <w:szCs w:val="22"/>
              </w:rPr>
            </w:pPr>
            <w:r>
              <w:rPr>
                <w:sz w:val="22"/>
                <w:szCs w:val="22"/>
              </w:rPr>
              <w:t>с 01.01.2019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7217957" w14:textId="77777777" w:rsidR="00727833" w:rsidRDefault="00727833" w:rsidP="00864FF6">
            <w:pPr>
              <w:jc w:val="center"/>
            </w:pPr>
            <w:r>
              <w:t>1305,40</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0A38FCF0"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474C401B"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53441922"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6851892"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B0C9677" w14:textId="77777777" w:rsidR="00727833" w:rsidRDefault="00727833" w:rsidP="00864FF6">
            <w:pPr>
              <w:jc w:val="center"/>
              <w:rPr>
                <w:sz w:val="22"/>
                <w:szCs w:val="22"/>
              </w:rPr>
            </w:pPr>
            <w:r>
              <w:rPr>
                <w:sz w:val="22"/>
                <w:szCs w:val="22"/>
              </w:rPr>
              <w:t>x</w:t>
            </w:r>
          </w:p>
        </w:tc>
      </w:tr>
      <w:tr w:rsidR="00727833" w14:paraId="53B79AF3" w14:textId="77777777" w:rsidTr="00864FF6">
        <w:trPr>
          <w:trHeight w:val="126"/>
          <w:jc w:val="right"/>
        </w:trPr>
        <w:tc>
          <w:tcPr>
            <w:tcW w:w="1771" w:type="dxa"/>
            <w:vMerge/>
            <w:tcBorders>
              <w:left w:val="single" w:sz="4" w:space="0" w:color="auto"/>
              <w:right w:val="single" w:sz="4" w:space="0" w:color="auto"/>
            </w:tcBorders>
            <w:vAlign w:val="center"/>
            <w:hideMark/>
          </w:tcPr>
          <w:p w14:paraId="4AF6166A"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5DC6C5F6"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DA545F6" w14:textId="77777777" w:rsidR="00727833" w:rsidRDefault="00727833" w:rsidP="00864FF6">
            <w:pPr>
              <w:ind w:right="-2"/>
              <w:jc w:val="center"/>
              <w:rPr>
                <w:sz w:val="22"/>
                <w:szCs w:val="22"/>
              </w:rPr>
            </w:pPr>
            <w:r>
              <w:rPr>
                <w:sz w:val="22"/>
                <w:szCs w:val="22"/>
              </w:rPr>
              <w:t>с 01.07.2019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879AECE" w14:textId="77777777" w:rsidR="00727833" w:rsidRDefault="00727833" w:rsidP="00864FF6">
            <w:pPr>
              <w:jc w:val="center"/>
            </w:pPr>
            <w:r>
              <w:t>1366,51</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2F33F6C5"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778EA68D"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69857E6"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0D70E2F5"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EBF80A9" w14:textId="77777777" w:rsidR="00727833" w:rsidRDefault="00727833" w:rsidP="00864FF6">
            <w:pPr>
              <w:jc w:val="center"/>
              <w:rPr>
                <w:sz w:val="22"/>
                <w:szCs w:val="22"/>
              </w:rPr>
            </w:pPr>
            <w:r>
              <w:rPr>
                <w:sz w:val="22"/>
                <w:szCs w:val="22"/>
              </w:rPr>
              <w:t>x</w:t>
            </w:r>
          </w:p>
        </w:tc>
      </w:tr>
      <w:tr w:rsidR="00727833" w14:paraId="3E1F9139" w14:textId="77777777" w:rsidTr="00864FF6">
        <w:trPr>
          <w:trHeight w:val="115"/>
          <w:jc w:val="right"/>
        </w:trPr>
        <w:tc>
          <w:tcPr>
            <w:tcW w:w="1771" w:type="dxa"/>
            <w:vMerge/>
            <w:tcBorders>
              <w:left w:val="single" w:sz="4" w:space="0" w:color="auto"/>
              <w:right w:val="single" w:sz="4" w:space="0" w:color="auto"/>
            </w:tcBorders>
            <w:vAlign w:val="center"/>
            <w:hideMark/>
          </w:tcPr>
          <w:p w14:paraId="45C04806"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7C97EFA8"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BD20C4B" w14:textId="77777777" w:rsidR="00727833" w:rsidRDefault="00727833" w:rsidP="00864FF6">
            <w:pPr>
              <w:ind w:right="-2"/>
              <w:jc w:val="center"/>
              <w:rPr>
                <w:sz w:val="22"/>
                <w:szCs w:val="22"/>
              </w:rPr>
            </w:pPr>
            <w:r>
              <w:rPr>
                <w:sz w:val="22"/>
                <w:szCs w:val="22"/>
              </w:rPr>
              <w:t>с 01.01.2020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42E9AA5" w14:textId="77777777" w:rsidR="00727833" w:rsidRDefault="00727833" w:rsidP="00864FF6">
            <w:pPr>
              <w:jc w:val="center"/>
            </w:pPr>
            <w:r>
              <w:t>1366,51</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3AEFA075"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15EB6D5E"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3CF5FDB"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59D0A95"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4ABCE8C" w14:textId="77777777" w:rsidR="00727833" w:rsidRDefault="00727833" w:rsidP="00864FF6">
            <w:pPr>
              <w:jc w:val="center"/>
              <w:rPr>
                <w:sz w:val="22"/>
                <w:szCs w:val="22"/>
              </w:rPr>
            </w:pPr>
            <w:r>
              <w:rPr>
                <w:sz w:val="22"/>
                <w:szCs w:val="22"/>
              </w:rPr>
              <w:t>x</w:t>
            </w:r>
          </w:p>
        </w:tc>
      </w:tr>
      <w:tr w:rsidR="00727833" w14:paraId="74C2A437" w14:textId="77777777" w:rsidTr="00864FF6">
        <w:trPr>
          <w:trHeight w:val="120"/>
          <w:jc w:val="right"/>
        </w:trPr>
        <w:tc>
          <w:tcPr>
            <w:tcW w:w="1771" w:type="dxa"/>
            <w:vMerge/>
            <w:tcBorders>
              <w:left w:val="single" w:sz="4" w:space="0" w:color="auto"/>
              <w:right w:val="single" w:sz="4" w:space="0" w:color="auto"/>
            </w:tcBorders>
            <w:vAlign w:val="center"/>
            <w:hideMark/>
          </w:tcPr>
          <w:p w14:paraId="5C1312AB"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62C01797"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E55E427" w14:textId="77777777" w:rsidR="00727833" w:rsidRDefault="00727833" w:rsidP="00864FF6">
            <w:pPr>
              <w:ind w:right="-2"/>
              <w:jc w:val="center"/>
              <w:rPr>
                <w:sz w:val="22"/>
                <w:szCs w:val="22"/>
              </w:rPr>
            </w:pPr>
            <w:r>
              <w:rPr>
                <w:sz w:val="22"/>
                <w:szCs w:val="22"/>
              </w:rPr>
              <w:t>с 01.07.2020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01EA660" w14:textId="77777777" w:rsidR="00727833" w:rsidRDefault="00727833" w:rsidP="00864FF6">
            <w:pPr>
              <w:jc w:val="center"/>
            </w:pPr>
            <w:r>
              <w:t>1364,56</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72E1949A"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530ECF15"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7A2B2B46"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652803AE"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B220FBD" w14:textId="77777777" w:rsidR="00727833" w:rsidRDefault="00727833" w:rsidP="00864FF6">
            <w:pPr>
              <w:jc w:val="center"/>
              <w:rPr>
                <w:sz w:val="22"/>
                <w:szCs w:val="22"/>
              </w:rPr>
            </w:pPr>
            <w:r>
              <w:rPr>
                <w:sz w:val="22"/>
                <w:szCs w:val="22"/>
              </w:rPr>
              <w:t>x</w:t>
            </w:r>
          </w:p>
        </w:tc>
      </w:tr>
      <w:tr w:rsidR="00727833" w14:paraId="29A89280" w14:textId="77777777" w:rsidTr="00864FF6">
        <w:trPr>
          <w:trHeight w:val="123"/>
          <w:jc w:val="right"/>
        </w:trPr>
        <w:tc>
          <w:tcPr>
            <w:tcW w:w="1771" w:type="dxa"/>
            <w:vMerge/>
            <w:tcBorders>
              <w:left w:val="single" w:sz="4" w:space="0" w:color="auto"/>
              <w:right w:val="single" w:sz="4" w:space="0" w:color="auto"/>
            </w:tcBorders>
            <w:vAlign w:val="center"/>
            <w:hideMark/>
          </w:tcPr>
          <w:p w14:paraId="6A22DB06"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5639578F"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0E0F5BE" w14:textId="77777777" w:rsidR="00727833" w:rsidRDefault="00727833" w:rsidP="00864FF6">
            <w:pPr>
              <w:ind w:right="-2"/>
              <w:jc w:val="center"/>
              <w:rPr>
                <w:sz w:val="22"/>
                <w:szCs w:val="22"/>
              </w:rPr>
            </w:pPr>
            <w:r>
              <w:rPr>
                <w:sz w:val="22"/>
                <w:szCs w:val="22"/>
              </w:rPr>
              <w:t>с 01.01.2021</w:t>
            </w:r>
          </w:p>
        </w:tc>
        <w:tc>
          <w:tcPr>
            <w:tcW w:w="1169" w:type="dxa"/>
            <w:tcBorders>
              <w:top w:val="single" w:sz="4" w:space="0" w:color="auto"/>
              <w:left w:val="single" w:sz="4" w:space="0" w:color="auto"/>
              <w:bottom w:val="single" w:sz="4" w:space="0" w:color="auto"/>
              <w:right w:val="single" w:sz="4" w:space="0" w:color="auto"/>
            </w:tcBorders>
            <w:hideMark/>
          </w:tcPr>
          <w:p w14:paraId="01407057" w14:textId="77777777" w:rsidR="00727833" w:rsidRDefault="00727833" w:rsidP="00864FF6">
            <w:pPr>
              <w:jc w:val="center"/>
            </w:pPr>
            <w:r w:rsidRPr="00F4733E">
              <w:t>1364,56</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202265E4"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2AB9CB7"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A8095C"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057BEDBC"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E5BFA91" w14:textId="77777777" w:rsidR="00727833" w:rsidRDefault="00727833" w:rsidP="00864FF6">
            <w:pPr>
              <w:jc w:val="center"/>
              <w:rPr>
                <w:sz w:val="22"/>
                <w:szCs w:val="22"/>
              </w:rPr>
            </w:pPr>
            <w:r>
              <w:rPr>
                <w:sz w:val="22"/>
                <w:szCs w:val="22"/>
              </w:rPr>
              <w:t>x</w:t>
            </w:r>
          </w:p>
        </w:tc>
      </w:tr>
      <w:tr w:rsidR="00727833" w14:paraId="30D95289" w14:textId="77777777" w:rsidTr="00864FF6">
        <w:trPr>
          <w:trHeight w:val="256"/>
          <w:jc w:val="right"/>
        </w:trPr>
        <w:tc>
          <w:tcPr>
            <w:tcW w:w="1771" w:type="dxa"/>
            <w:vMerge/>
            <w:tcBorders>
              <w:left w:val="single" w:sz="4" w:space="0" w:color="auto"/>
              <w:right w:val="single" w:sz="4" w:space="0" w:color="auto"/>
            </w:tcBorders>
            <w:vAlign w:val="center"/>
            <w:hideMark/>
          </w:tcPr>
          <w:p w14:paraId="4308FBDC"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4AB30C13"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1E316FC" w14:textId="77777777" w:rsidR="00727833" w:rsidRDefault="00727833" w:rsidP="00864FF6">
            <w:pPr>
              <w:ind w:right="-2"/>
              <w:jc w:val="center"/>
              <w:rPr>
                <w:sz w:val="22"/>
                <w:szCs w:val="22"/>
              </w:rPr>
            </w:pPr>
            <w:r>
              <w:rPr>
                <w:sz w:val="22"/>
                <w:szCs w:val="22"/>
              </w:rPr>
              <w:t>с 01.07.2021</w:t>
            </w:r>
          </w:p>
        </w:tc>
        <w:tc>
          <w:tcPr>
            <w:tcW w:w="1169" w:type="dxa"/>
            <w:tcBorders>
              <w:top w:val="single" w:sz="4" w:space="0" w:color="auto"/>
              <w:left w:val="single" w:sz="4" w:space="0" w:color="auto"/>
              <w:bottom w:val="single" w:sz="4" w:space="0" w:color="auto"/>
              <w:right w:val="single" w:sz="4" w:space="0" w:color="auto"/>
            </w:tcBorders>
            <w:hideMark/>
          </w:tcPr>
          <w:p w14:paraId="0FF59279" w14:textId="77777777" w:rsidR="00727833" w:rsidRDefault="00727833" w:rsidP="00864FF6">
            <w:pPr>
              <w:jc w:val="center"/>
            </w:pPr>
            <w:r w:rsidRPr="00F4733E">
              <w:t>1364,56</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B00E606"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4C856B9D"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57E5468"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A78E29C"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A9A69CB" w14:textId="77777777" w:rsidR="00727833" w:rsidRDefault="00727833" w:rsidP="00864FF6">
            <w:pPr>
              <w:jc w:val="center"/>
              <w:rPr>
                <w:sz w:val="22"/>
                <w:szCs w:val="22"/>
              </w:rPr>
            </w:pPr>
            <w:r>
              <w:rPr>
                <w:sz w:val="22"/>
                <w:szCs w:val="22"/>
              </w:rPr>
              <w:t>x</w:t>
            </w:r>
          </w:p>
        </w:tc>
      </w:tr>
      <w:tr w:rsidR="00727833" w14:paraId="40E247A5" w14:textId="77777777" w:rsidTr="00864FF6">
        <w:trPr>
          <w:trHeight w:val="103"/>
          <w:jc w:val="right"/>
        </w:trPr>
        <w:tc>
          <w:tcPr>
            <w:tcW w:w="1771" w:type="dxa"/>
            <w:vMerge/>
            <w:tcBorders>
              <w:left w:val="single" w:sz="4" w:space="0" w:color="auto"/>
              <w:right w:val="single" w:sz="4" w:space="0" w:color="auto"/>
            </w:tcBorders>
            <w:vAlign w:val="center"/>
            <w:hideMark/>
          </w:tcPr>
          <w:p w14:paraId="1C4017AE"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61D933BE"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4A2EF71" w14:textId="77777777" w:rsidR="00727833" w:rsidRDefault="00727833" w:rsidP="00864FF6">
            <w:pPr>
              <w:ind w:right="-2"/>
              <w:jc w:val="center"/>
              <w:rPr>
                <w:sz w:val="22"/>
                <w:szCs w:val="22"/>
              </w:rPr>
            </w:pPr>
            <w:r>
              <w:rPr>
                <w:sz w:val="22"/>
                <w:szCs w:val="22"/>
              </w:rPr>
              <w:t>с 01.01.2022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9C89FB6" w14:textId="77777777" w:rsidR="00727833" w:rsidRDefault="00727833" w:rsidP="00864FF6">
            <w:pPr>
              <w:jc w:val="center"/>
            </w:pPr>
            <w:r>
              <w:t>1458,25</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00A3E4E9"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2A915F51"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6026166"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45F4329"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5A04776" w14:textId="77777777" w:rsidR="00727833" w:rsidRDefault="00727833" w:rsidP="00864FF6">
            <w:pPr>
              <w:jc w:val="center"/>
              <w:rPr>
                <w:sz w:val="22"/>
                <w:szCs w:val="22"/>
              </w:rPr>
            </w:pPr>
            <w:r>
              <w:rPr>
                <w:sz w:val="22"/>
                <w:szCs w:val="22"/>
              </w:rPr>
              <w:t>x</w:t>
            </w:r>
          </w:p>
        </w:tc>
      </w:tr>
      <w:tr w:rsidR="00727833" w14:paraId="14080192" w14:textId="77777777" w:rsidTr="00864FF6">
        <w:trPr>
          <w:trHeight w:val="108"/>
          <w:jc w:val="right"/>
        </w:trPr>
        <w:tc>
          <w:tcPr>
            <w:tcW w:w="1771" w:type="dxa"/>
            <w:vMerge/>
            <w:tcBorders>
              <w:left w:val="single" w:sz="4" w:space="0" w:color="auto"/>
              <w:right w:val="single" w:sz="4" w:space="0" w:color="auto"/>
            </w:tcBorders>
            <w:vAlign w:val="center"/>
            <w:hideMark/>
          </w:tcPr>
          <w:p w14:paraId="43E34D3F"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02174E98"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32ED57D" w14:textId="77777777" w:rsidR="00727833" w:rsidRDefault="00727833" w:rsidP="00864FF6">
            <w:pPr>
              <w:ind w:right="-2"/>
              <w:jc w:val="center"/>
              <w:rPr>
                <w:sz w:val="22"/>
                <w:szCs w:val="22"/>
              </w:rPr>
            </w:pPr>
            <w:r>
              <w:rPr>
                <w:sz w:val="22"/>
                <w:szCs w:val="22"/>
              </w:rPr>
              <w:t>с 01.07.2022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6C10610" w14:textId="77777777" w:rsidR="00727833" w:rsidRDefault="00727833" w:rsidP="00864FF6">
            <w:pPr>
              <w:jc w:val="center"/>
            </w:pPr>
            <w:r>
              <w:t>1475,03</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761262A2"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3A5EE45A"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6B2224"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5A09A9ED"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FC8C3B0" w14:textId="77777777" w:rsidR="00727833" w:rsidRDefault="00727833" w:rsidP="00864FF6">
            <w:pPr>
              <w:jc w:val="center"/>
              <w:rPr>
                <w:sz w:val="22"/>
                <w:szCs w:val="22"/>
              </w:rPr>
            </w:pPr>
            <w:r>
              <w:rPr>
                <w:sz w:val="22"/>
                <w:szCs w:val="22"/>
              </w:rPr>
              <w:t>x</w:t>
            </w:r>
          </w:p>
        </w:tc>
      </w:tr>
      <w:tr w:rsidR="00727833" w14:paraId="58643D5D" w14:textId="77777777" w:rsidTr="00864FF6">
        <w:trPr>
          <w:trHeight w:val="111"/>
          <w:jc w:val="right"/>
        </w:trPr>
        <w:tc>
          <w:tcPr>
            <w:tcW w:w="1771" w:type="dxa"/>
            <w:vMerge/>
            <w:tcBorders>
              <w:left w:val="single" w:sz="4" w:space="0" w:color="auto"/>
              <w:right w:val="single" w:sz="4" w:space="0" w:color="auto"/>
            </w:tcBorders>
            <w:vAlign w:val="center"/>
            <w:hideMark/>
          </w:tcPr>
          <w:p w14:paraId="1230EE39"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7A2FAC50"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1F26E54" w14:textId="77777777" w:rsidR="00727833" w:rsidRDefault="00727833" w:rsidP="00864FF6">
            <w:pPr>
              <w:ind w:right="-2"/>
              <w:jc w:val="center"/>
              <w:rPr>
                <w:sz w:val="22"/>
                <w:szCs w:val="22"/>
              </w:rPr>
            </w:pPr>
            <w:r>
              <w:rPr>
                <w:sz w:val="22"/>
                <w:szCs w:val="22"/>
              </w:rPr>
              <w:t>с 01.01.2023</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C7F4A55" w14:textId="77777777" w:rsidR="00727833" w:rsidRDefault="00727833" w:rsidP="00864FF6">
            <w:pPr>
              <w:jc w:val="center"/>
            </w:pPr>
            <w:r>
              <w:t>1475,03</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A537319"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4E736637"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25278B"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86AD7FC"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5ECCC3E" w14:textId="77777777" w:rsidR="00727833" w:rsidRDefault="00727833" w:rsidP="00864FF6">
            <w:pPr>
              <w:jc w:val="center"/>
              <w:rPr>
                <w:sz w:val="22"/>
                <w:szCs w:val="22"/>
              </w:rPr>
            </w:pPr>
            <w:r>
              <w:rPr>
                <w:sz w:val="22"/>
                <w:szCs w:val="22"/>
              </w:rPr>
              <w:t>x</w:t>
            </w:r>
          </w:p>
        </w:tc>
      </w:tr>
      <w:tr w:rsidR="00727833" w14:paraId="590C0FE2" w14:textId="77777777" w:rsidTr="00864FF6">
        <w:trPr>
          <w:trHeight w:val="102"/>
          <w:jc w:val="right"/>
        </w:trPr>
        <w:tc>
          <w:tcPr>
            <w:tcW w:w="1771" w:type="dxa"/>
            <w:vMerge/>
            <w:tcBorders>
              <w:left w:val="single" w:sz="4" w:space="0" w:color="auto"/>
              <w:right w:val="single" w:sz="4" w:space="0" w:color="auto"/>
            </w:tcBorders>
            <w:vAlign w:val="center"/>
            <w:hideMark/>
          </w:tcPr>
          <w:p w14:paraId="189306A2"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5B723344"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47259D4E" w14:textId="77777777" w:rsidR="00727833" w:rsidRDefault="00727833" w:rsidP="00864FF6">
            <w:pPr>
              <w:ind w:right="-2"/>
              <w:jc w:val="center"/>
              <w:rPr>
                <w:sz w:val="22"/>
                <w:szCs w:val="22"/>
              </w:rPr>
            </w:pPr>
            <w:r>
              <w:rPr>
                <w:sz w:val="22"/>
                <w:szCs w:val="22"/>
              </w:rPr>
              <w:t>с 01.07.2023</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9109EDE" w14:textId="77777777" w:rsidR="00727833" w:rsidRDefault="00727833" w:rsidP="00864FF6">
            <w:pPr>
              <w:jc w:val="center"/>
            </w:pPr>
            <w:r>
              <w:t>1560,10</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DAB62D8"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12FBDB27"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313231C"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036CEFF"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1B00713" w14:textId="77777777" w:rsidR="00727833" w:rsidRDefault="00727833" w:rsidP="00864FF6">
            <w:pPr>
              <w:jc w:val="center"/>
              <w:rPr>
                <w:sz w:val="22"/>
                <w:szCs w:val="22"/>
              </w:rPr>
            </w:pPr>
            <w:r>
              <w:rPr>
                <w:sz w:val="22"/>
                <w:szCs w:val="22"/>
              </w:rPr>
              <w:t>x</w:t>
            </w:r>
          </w:p>
        </w:tc>
      </w:tr>
      <w:tr w:rsidR="00727833" w14:paraId="77CF8418" w14:textId="77777777" w:rsidTr="00864FF6">
        <w:trPr>
          <w:trHeight w:val="612"/>
          <w:jc w:val="right"/>
        </w:trPr>
        <w:tc>
          <w:tcPr>
            <w:tcW w:w="1771" w:type="dxa"/>
            <w:vMerge/>
            <w:tcBorders>
              <w:left w:val="single" w:sz="4" w:space="0" w:color="auto"/>
              <w:right w:val="single" w:sz="4" w:space="0" w:color="auto"/>
            </w:tcBorders>
            <w:vAlign w:val="center"/>
            <w:hideMark/>
          </w:tcPr>
          <w:p w14:paraId="3ECA42D8" w14:textId="77777777" w:rsidR="00727833" w:rsidRDefault="00727833" w:rsidP="00864FF6"/>
        </w:tc>
        <w:tc>
          <w:tcPr>
            <w:tcW w:w="1795" w:type="dxa"/>
            <w:tcBorders>
              <w:top w:val="single" w:sz="4" w:space="0" w:color="auto"/>
              <w:left w:val="single" w:sz="4" w:space="0" w:color="auto"/>
              <w:bottom w:val="single" w:sz="4" w:space="0" w:color="auto"/>
              <w:right w:val="single" w:sz="4" w:space="0" w:color="auto"/>
            </w:tcBorders>
            <w:vAlign w:val="center"/>
            <w:hideMark/>
          </w:tcPr>
          <w:p w14:paraId="70733EF8" w14:textId="77777777" w:rsidR="00727833" w:rsidRDefault="00727833" w:rsidP="00864FF6">
            <w:pPr>
              <w:ind w:right="-2"/>
              <w:jc w:val="center"/>
              <w:rPr>
                <w:sz w:val="22"/>
                <w:szCs w:val="22"/>
              </w:rPr>
            </w:pPr>
            <w:proofErr w:type="spellStart"/>
            <w:r>
              <w:rPr>
                <w:sz w:val="22"/>
                <w:szCs w:val="22"/>
              </w:rPr>
              <w:t>Двухставочный</w:t>
            </w:r>
            <w:proofErr w:type="spellEnd"/>
          </w:p>
        </w:tc>
        <w:tc>
          <w:tcPr>
            <w:tcW w:w="1497" w:type="dxa"/>
            <w:tcBorders>
              <w:top w:val="single" w:sz="4" w:space="0" w:color="auto"/>
              <w:left w:val="single" w:sz="4" w:space="0" w:color="auto"/>
              <w:bottom w:val="single" w:sz="4" w:space="0" w:color="auto"/>
              <w:right w:val="single" w:sz="4" w:space="0" w:color="auto"/>
            </w:tcBorders>
            <w:vAlign w:val="center"/>
            <w:hideMark/>
          </w:tcPr>
          <w:p w14:paraId="10439C85" w14:textId="77777777" w:rsidR="00727833" w:rsidRDefault="00727833" w:rsidP="00864FF6">
            <w:pPr>
              <w:jc w:val="center"/>
              <w:rPr>
                <w:sz w:val="22"/>
                <w:szCs w:val="22"/>
              </w:rPr>
            </w:pPr>
            <w:r>
              <w:rPr>
                <w:sz w:val="22"/>
                <w:szCs w:val="22"/>
              </w:rPr>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CD84780" w14:textId="77777777" w:rsidR="00727833" w:rsidRDefault="00727833" w:rsidP="00864FF6">
            <w:pPr>
              <w:jc w:val="center"/>
              <w:rPr>
                <w:sz w:val="22"/>
                <w:szCs w:val="22"/>
              </w:rPr>
            </w:pPr>
            <w:r>
              <w:rPr>
                <w:sz w:val="22"/>
                <w:szCs w:val="22"/>
              </w:rPr>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603BC148" w14:textId="77777777" w:rsidR="00727833" w:rsidRDefault="00727833" w:rsidP="00864FF6">
            <w:pPr>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F72C171"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0740789" w14:textId="77777777" w:rsidR="00727833" w:rsidRDefault="00727833" w:rsidP="00864FF6">
            <w:pPr>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1E51D36F" w14:textId="77777777" w:rsidR="00727833" w:rsidRDefault="00727833" w:rsidP="00864FF6">
            <w:pPr>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42919CC" w14:textId="77777777" w:rsidR="00727833" w:rsidRDefault="00727833" w:rsidP="00864FF6">
            <w:pPr>
              <w:jc w:val="center"/>
              <w:rPr>
                <w:sz w:val="22"/>
                <w:szCs w:val="22"/>
              </w:rPr>
            </w:pPr>
            <w:r>
              <w:rPr>
                <w:sz w:val="22"/>
                <w:szCs w:val="22"/>
              </w:rPr>
              <w:t>x</w:t>
            </w:r>
          </w:p>
        </w:tc>
      </w:tr>
      <w:tr w:rsidR="00727833" w14:paraId="6D0DB603" w14:textId="77777777" w:rsidTr="00864FF6">
        <w:trPr>
          <w:trHeight w:val="1273"/>
          <w:jc w:val="right"/>
        </w:trPr>
        <w:tc>
          <w:tcPr>
            <w:tcW w:w="1771" w:type="dxa"/>
            <w:vMerge/>
            <w:tcBorders>
              <w:left w:val="single" w:sz="4" w:space="0" w:color="auto"/>
              <w:right w:val="single" w:sz="4" w:space="0" w:color="auto"/>
            </w:tcBorders>
            <w:vAlign w:val="center"/>
            <w:hideMark/>
          </w:tcPr>
          <w:p w14:paraId="6F0B7684" w14:textId="77777777" w:rsidR="00727833" w:rsidRDefault="00727833" w:rsidP="00864FF6"/>
        </w:tc>
        <w:tc>
          <w:tcPr>
            <w:tcW w:w="1795" w:type="dxa"/>
            <w:tcBorders>
              <w:top w:val="single" w:sz="4" w:space="0" w:color="auto"/>
              <w:left w:val="single" w:sz="4" w:space="0" w:color="auto"/>
              <w:bottom w:val="single" w:sz="4" w:space="0" w:color="auto"/>
              <w:right w:val="single" w:sz="4" w:space="0" w:color="auto"/>
            </w:tcBorders>
            <w:hideMark/>
          </w:tcPr>
          <w:p w14:paraId="25CE9214" w14:textId="77777777" w:rsidR="00727833" w:rsidRDefault="00727833" w:rsidP="00864FF6">
            <w:pPr>
              <w:ind w:right="-41"/>
              <w:jc w:val="center"/>
              <w:rPr>
                <w:sz w:val="22"/>
                <w:szCs w:val="22"/>
              </w:rPr>
            </w:pPr>
            <w:r>
              <w:rPr>
                <w:sz w:val="22"/>
                <w:szCs w:val="22"/>
              </w:rPr>
              <w:t>Ставка за тепловую энергию, 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0C6C0F1" w14:textId="77777777" w:rsidR="00727833" w:rsidRDefault="00727833" w:rsidP="00864FF6">
            <w:pPr>
              <w:ind w:left="-661" w:right="-675"/>
              <w:jc w:val="center"/>
              <w:rPr>
                <w:sz w:val="22"/>
                <w:szCs w:val="22"/>
              </w:rPr>
            </w:pPr>
            <w:r>
              <w:rPr>
                <w:sz w:val="22"/>
                <w:szCs w:val="22"/>
              </w:rPr>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3E48F73" w14:textId="77777777" w:rsidR="00727833" w:rsidRDefault="00727833" w:rsidP="00864FF6">
            <w:pPr>
              <w:ind w:left="-108" w:right="-108"/>
              <w:jc w:val="center"/>
              <w:rPr>
                <w:sz w:val="22"/>
                <w:szCs w:val="22"/>
              </w:rPr>
            </w:pPr>
            <w:r>
              <w:rPr>
                <w:sz w:val="22"/>
                <w:szCs w:val="22"/>
              </w:rPr>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2602DEE" w14:textId="77777777" w:rsidR="00727833" w:rsidRDefault="00727833" w:rsidP="00864FF6">
            <w:pPr>
              <w:ind w:left="-108" w:right="-108"/>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4ECEF221" w14:textId="77777777" w:rsidR="00727833" w:rsidRDefault="00727833" w:rsidP="00864FF6">
            <w:pPr>
              <w:ind w:left="-108" w:right="-108"/>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2BC0B0" w14:textId="77777777" w:rsidR="00727833" w:rsidRDefault="00727833" w:rsidP="00864FF6">
            <w:pPr>
              <w:ind w:left="-108" w:right="-108"/>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D8C24EF" w14:textId="77777777" w:rsidR="00727833" w:rsidRDefault="00727833" w:rsidP="00864FF6">
            <w:pPr>
              <w:ind w:left="-108" w:right="-108"/>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471CE8D" w14:textId="77777777" w:rsidR="00727833" w:rsidRDefault="00727833" w:rsidP="00864FF6">
            <w:pPr>
              <w:ind w:left="-108" w:right="-108"/>
              <w:jc w:val="center"/>
              <w:rPr>
                <w:sz w:val="22"/>
                <w:szCs w:val="22"/>
              </w:rPr>
            </w:pPr>
            <w:r>
              <w:rPr>
                <w:sz w:val="22"/>
                <w:szCs w:val="22"/>
              </w:rPr>
              <w:t>x</w:t>
            </w:r>
          </w:p>
        </w:tc>
      </w:tr>
      <w:tr w:rsidR="00727833" w14:paraId="24764BB8" w14:textId="77777777" w:rsidTr="00864FF6">
        <w:trPr>
          <w:trHeight w:val="1590"/>
          <w:jc w:val="right"/>
        </w:trPr>
        <w:tc>
          <w:tcPr>
            <w:tcW w:w="1771" w:type="dxa"/>
            <w:vMerge/>
            <w:tcBorders>
              <w:left w:val="single" w:sz="4" w:space="0" w:color="auto"/>
              <w:right w:val="single" w:sz="4" w:space="0" w:color="auto"/>
            </w:tcBorders>
            <w:vAlign w:val="center"/>
            <w:hideMark/>
          </w:tcPr>
          <w:p w14:paraId="420C732C" w14:textId="77777777" w:rsidR="00727833" w:rsidRDefault="00727833" w:rsidP="00864FF6"/>
        </w:tc>
        <w:tc>
          <w:tcPr>
            <w:tcW w:w="1795" w:type="dxa"/>
            <w:tcBorders>
              <w:top w:val="single" w:sz="4" w:space="0" w:color="auto"/>
              <w:left w:val="single" w:sz="4" w:space="0" w:color="auto"/>
              <w:bottom w:val="single" w:sz="4" w:space="0" w:color="auto"/>
              <w:right w:val="single" w:sz="4" w:space="0" w:color="auto"/>
            </w:tcBorders>
            <w:vAlign w:val="center"/>
            <w:hideMark/>
          </w:tcPr>
          <w:p w14:paraId="72AB2FFB" w14:textId="77777777" w:rsidR="00727833" w:rsidRDefault="00727833" w:rsidP="00864FF6">
            <w:pPr>
              <w:ind w:left="-151" w:right="-103"/>
              <w:jc w:val="center"/>
              <w:rPr>
                <w:sz w:val="22"/>
                <w:szCs w:val="22"/>
              </w:rPr>
            </w:pPr>
            <w:r>
              <w:rPr>
                <w:sz w:val="22"/>
                <w:szCs w:val="22"/>
              </w:rPr>
              <w:t>Ставка за содержание тепловой мощности, тыс. руб./Гкал/ч в мес.</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C5C9796" w14:textId="77777777" w:rsidR="00727833" w:rsidRDefault="00727833" w:rsidP="00864FF6">
            <w:pPr>
              <w:ind w:left="-661" w:right="-675"/>
              <w:jc w:val="center"/>
              <w:rPr>
                <w:sz w:val="22"/>
                <w:szCs w:val="22"/>
              </w:rPr>
            </w:pPr>
            <w:r>
              <w:rPr>
                <w:sz w:val="22"/>
                <w:szCs w:val="22"/>
              </w:rPr>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7302271" w14:textId="77777777" w:rsidR="00727833" w:rsidRDefault="00727833" w:rsidP="00864FF6">
            <w:pPr>
              <w:ind w:left="-108" w:right="-108"/>
              <w:jc w:val="center"/>
              <w:rPr>
                <w:sz w:val="22"/>
                <w:szCs w:val="22"/>
              </w:rPr>
            </w:pPr>
            <w:r>
              <w:rPr>
                <w:sz w:val="22"/>
                <w:szCs w:val="22"/>
              </w:rPr>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0CA637CC" w14:textId="77777777" w:rsidR="00727833" w:rsidRDefault="00727833" w:rsidP="00864FF6">
            <w:pPr>
              <w:ind w:left="-108" w:right="-108"/>
              <w:jc w:val="center"/>
              <w:rPr>
                <w:sz w:val="22"/>
                <w:szCs w:val="22"/>
              </w:rPr>
            </w:pPr>
            <w:r>
              <w:rPr>
                <w:sz w:val="22"/>
                <w:szCs w:val="22"/>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5FB75291" w14:textId="77777777" w:rsidR="00727833" w:rsidRDefault="00727833" w:rsidP="00864FF6">
            <w:pPr>
              <w:ind w:left="-108" w:right="-108"/>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E76D21" w14:textId="77777777" w:rsidR="00727833" w:rsidRDefault="00727833" w:rsidP="00864FF6">
            <w:pPr>
              <w:ind w:left="-108" w:right="-108"/>
              <w:jc w:val="center"/>
              <w:rPr>
                <w:sz w:val="22"/>
                <w:szCs w:val="22"/>
              </w:rPr>
            </w:pPr>
            <w:r>
              <w:rPr>
                <w:sz w:val="22"/>
                <w:szCs w:val="22"/>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7524668" w14:textId="77777777" w:rsidR="00727833" w:rsidRDefault="00727833" w:rsidP="00864FF6">
            <w:pPr>
              <w:ind w:left="-108" w:right="-108"/>
              <w:jc w:val="center"/>
              <w:rPr>
                <w:sz w:val="22"/>
                <w:szCs w:val="22"/>
              </w:rPr>
            </w:pPr>
            <w:r>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A63DF32" w14:textId="77777777" w:rsidR="00727833" w:rsidRDefault="00727833" w:rsidP="00864FF6">
            <w:pPr>
              <w:ind w:left="-108" w:right="-108"/>
              <w:jc w:val="center"/>
              <w:rPr>
                <w:sz w:val="22"/>
                <w:szCs w:val="22"/>
              </w:rPr>
            </w:pPr>
            <w:r>
              <w:rPr>
                <w:sz w:val="22"/>
                <w:szCs w:val="22"/>
              </w:rPr>
              <w:t>x</w:t>
            </w:r>
          </w:p>
        </w:tc>
      </w:tr>
      <w:tr w:rsidR="00727833" w14:paraId="7B3C874D" w14:textId="77777777" w:rsidTr="00864FF6">
        <w:trPr>
          <w:cantSplit/>
          <w:jc w:val="right"/>
        </w:trPr>
        <w:tc>
          <w:tcPr>
            <w:tcW w:w="1771" w:type="dxa"/>
            <w:tcBorders>
              <w:top w:val="single" w:sz="4" w:space="0" w:color="auto"/>
              <w:left w:val="single" w:sz="4" w:space="0" w:color="auto"/>
              <w:bottom w:val="single" w:sz="4" w:space="0" w:color="auto"/>
              <w:right w:val="single" w:sz="4" w:space="0" w:color="auto"/>
            </w:tcBorders>
            <w:vAlign w:val="center"/>
          </w:tcPr>
          <w:p w14:paraId="6943A16A" w14:textId="77777777" w:rsidR="00727833" w:rsidRDefault="00727833" w:rsidP="00864FF6">
            <w:pPr>
              <w:ind w:left="-156" w:right="-125"/>
              <w:jc w:val="center"/>
              <w:rPr>
                <w:sz w:val="22"/>
                <w:szCs w:val="22"/>
              </w:rPr>
            </w:pPr>
            <w:r>
              <w:rPr>
                <w:sz w:val="22"/>
                <w:szCs w:val="22"/>
              </w:rPr>
              <w:t>1</w:t>
            </w:r>
          </w:p>
        </w:tc>
        <w:tc>
          <w:tcPr>
            <w:tcW w:w="1795" w:type="dxa"/>
            <w:tcBorders>
              <w:top w:val="single" w:sz="4" w:space="0" w:color="auto"/>
              <w:left w:val="single" w:sz="4" w:space="0" w:color="auto"/>
              <w:bottom w:val="single" w:sz="4" w:space="0" w:color="auto"/>
              <w:right w:val="single" w:sz="4" w:space="0" w:color="auto"/>
            </w:tcBorders>
          </w:tcPr>
          <w:p w14:paraId="62945BF6" w14:textId="77777777" w:rsidR="00727833" w:rsidRDefault="00727833" w:rsidP="00864FF6">
            <w:pPr>
              <w:ind w:right="-2"/>
              <w:jc w:val="center"/>
              <w:rPr>
                <w:sz w:val="22"/>
                <w:szCs w:val="22"/>
              </w:rPr>
            </w:pPr>
            <w:r>
              <w:rPr>
                <w:sz w:val="22"/>
                <w:szCs w:val="22"/>
              </w:rPr>
              <w:t>2</w:t>
            </w:r>
          </w:p>
        </w:tc>
        <w:tc>
          <w:tcPr>
            <w:tcW w:w="1497" w:type="dxa"/>
            <w:tcBorders>
              <w:top w:val="single" w:sz="4" w:space="0" w:color="auto"/>
              <w:left w:val="single" w:sz="4" w:space="0" w:color="auto"/>
              <w:bottom w:val="single" w:sz="4" w:space="0" w:color="auto"/>
              <w:right w:val="single" w:sz="4" w:space="0" w:color="auto"/>
            </w:tcBorders>
          </w:tcPr>
          <w:p w14:paraId="7098E141" w14:textId="77777777" w:rsidR="00727833" w:rsidRDefault="00727833" w:rsidP="00864FF6">
            <w:pPr>
              <w:ind w:right="-2"/>
              <w:jc w:val="center"/>
              <w:rPr>
                <w:sz w:val="22"/>
                <w:szCs w:val="22"/>
              </w:rPr>
            </w:pPr>
            <w:r>
              <w:rPr>
                <w:sz w:val="22"/>
                <w:szCs w:val="22"/>
              </w:rPr>
              <w:t>3</w:t>
            </w:r>
          </w:p>
        </w:tc>
        <w:tc>
          <w:tcPr>
            <w:tcW w:w="1169" w:type="dxa"/>
            <w:tcBorders>
              <w:top w:val="single" w:sz="4" w:space="0" w:color="auto"/>
              <w:left w:val="single" w:sz="4" w:space="0" w:color="auto"/>
              <w:bottom w:val="single" w:sz="4" w:space="0" w:color="auto"/>
              <w:right w:val="single" w:sz="4" w:space="0" w:color="auto"/>
            </w:tcBorders>
            <w:vAlign w:val="center"/>
          </w:tcPr>
          <w:p w14:paraId="3406623D" w14:textId="77777777" w:rsidR="00727833" w:rsidRDefault="00727833" w:rsidP="00864FF6">
            <w:pPr>
              <w:ind w:right="-2"/>
              <w:jc w:val="center"/>
              <w:rPr>
                <w:sz w:val="22"/>
                <w:szCs w:val="22"/>
              </w:rPr>
            </w:pPr>
            <w:r>
              <w:rPr>
                <w:sz w:val="22"/>
                <w:szCs w:val="22"/>
              </w:rPr>
              <w:t>4</w:t>
            </w:r>
          </w:p>
        </w:tc>
        <w:tc>
          <w:tcPr>
            <w:tcW w:w="852" w:type="dxa"/>
            <w:gridSpan w:val="3"/>
            <w:tcBorders>
              <w:top w:val="single" w:sz="4" w:space="0" w:color="auto"/>
              <w:left w:val="single" w:sz="4" w:space="0" w:color="auto"/>
              <w:bottom w:val="single" w:sz="4" w:space="0" w:color="auto"/>
              <w:right w:val="single" w:sz="4" w:space="0" w:color="auto"/>
            </w:tcBorders>
            <w:vAlign w:val="center"/>
          </w:tcPr>
          <w:p w14:paraId="73F3A017" w14:textId="77777777" w:rsidR="00727833" w:rsidRDefault="00727833" w:rsidP="00864FF6">
            <w:pPr>
              <w:ind w:right="-2"/>
              <w:jc w:val="center"/>
              <w:rPr>
                <w:sz w:val="22"/>
                <w:szCs w:val="22"/>
              </w:rPr>
            </w:pPr>
            <w:r>
              <w:rPr>
                <w:sz w:val="22"/>
                <w:szCs w:val="22"/>
              </w:rPr>
              <w:t>5</w:t>
            </w:r>
          </w:p>
        </w:tc>
        <w:tc>
          <w:tcPr>
            <w:tcW w:w="871" w:type="dxa"/>
            <w:gridSpan w:val="2"/>
            <w:tcBorders>
              <w:top w:val="single" w:sz="4" w:space="0" w:color="auto"/>
              <w:left w:val="single" w:sz="4" w:space="0" w:color="auto"/>
              <w:bottom w:val="single" w:sz="4" w:space="0" w:color="auto"/>
              <w:right w:val="single" w:sz="4" w:space="0" w:color="auto"/>
            </w:tcBorders>
            <w:vAlign w:val="center"/>
          </w:tcPr>
          <w:p w14:paraId="64517BB4" w14:textId="77777777" w:rsidR="00727833" w:rsidRDefault="00727833" w:rsidP="00864FF6">
            <w:pPr>
              <w:ind w:right="-2"/>
              <w:jc w:val="center"/>
              <w:rPr>
                <w:sz w:val="22"/>
                <w:szCs w:val="22"/>
              </w:rPr>
            </w:pPr>
            <w:r>
              <w:rPr>
                <w:sz w:val="22"/>
                <w:szCs w:val="22"/>
              </w:rPr>
              <w:t>6</w:t>
            </w:r>
          </w:p>
        </w:tc>
        <w:tc>
          <w:tcPr>
            <w:tcW w:w="849" w:type="dxa"/>
            <w:tcBorders>
              <w:top w:val="single" w:sz="4" w:space="0" w:color="auto"/>
              <w:left w:val="single" w:sz="4" w:space="0" w:color="auto"/>
              <w:bottom w:val="single" w:sz="4" w:space="0" w:color="auto"/>
              <w:right w:val="single" w:sz="4" w:space="0" w:color="auto"/>
            </w:tcBorders>
            <w:vAlign w:val="center"/>
          </w:tcPr>
          <w:p w14:paraId="25039138" w14:textId="77777777" w:rsidR="00727833" w:rsidRDefault="00727833" w:rsidP="00864FF6">
            <w:pPr>
              <w:ind w:right="-2"/>
              <w:jc w:val="center"/>
              <w:rPr>
                <w:sz w:val="22"/>
                <w:szCs w:val="22"/>
              </w:rPr>
            </w:pPr>
            <w:r>
              <w:rPr>
                <w:sz w:val="22"/>
                <w:szCs w:val="22"/>
              </w:rPr>
              <w:t>7</w:t>
            </w:r>
          </w:p>
        </w:tc>
        <w:tc>
          <w:tcPr>
            <w:tcW w:w="816" w:type="dxa"/>
            <w:tcBorders>
              <w:top w:val="single" w:sz="4" w:space="0" w:color="auto"/>
              <w:left w:val="single" w:sz="4" w:space="0" w:color="auto"/>
              <w:bottom w:val="single" w:sz="4" w:space="0" w:color="auto"/>
              <w:right w:val="single" w:sz="4" w:space="0" w:color="auto"/>
            </w:tcBorders>
            <w:vAlign w:val="center"/>
          </w:tcPr>
          <w:p w14:paraId="14E6C93E" w14:textId="77777777" w:rsidR="00727833" w:rsidRDefault="00727833" w:rsidP="00864FF6">
            <w:pPr>
              <w:ind w:right="-2" w:hanging="108"/>
              <w:jc w:val="center"/>
              <w:rPr>
                <w:sz w:val="22"/>
                <w:szCs w:val="22"/>
              </w:rPr>
            </w:pPr>
            <w:r>
              <w:rPr>
                <w:sz w:val="22"/>
                <w:szCs w:val="22"/>
              </w:rPr>
              <w:t>8</w:t>
            </w:r>
          </w:p>
        </w:tc>
        <w:tc>
          <w:tcPr>
            <w:tcW w:w="850" w:type="dxa"/>
            <w:gridSpan w:val="2"/>
            <w:tcBorders>
              <w:top w:val="single" w:sz="4" w:space="0" w:color="auto"/>
              <w:left w:val="single" w:sz="4" w:space="0" w:color="auto"/>
              <w:bottom w:val="single" w:sz="4" w:space="0" w:color="auto"/>
              <w:right w:val="single" w:sz="4" w:space="0" w:color="auto"/>
            </w:tcBorders>
          </w:tcPr>
          <w:p w14:paraId="74C31654" w14:textId="77777777" w:rsidR="00727833" w:rsidRDefault="00727833" w:rsidP="00864FF6">
            <w:pPr>
              <w:ind w:right="-2"/>
              <w:jc w:val="center"/>
              <w:rPr>
                <w:sz w:val="22"/>
                <w:szCs w:val="22"/>
              </w:rPr>
            </w:pPr>
            <w:r>
              <w:rPr>
                <w:sz w:val="22"/>
                <w:szCs w:val="22"/>
              </w:rPr>
              <w:t>9</w:t>
            </w:r>
          </w:p>
        </w:tc>
      </w:tr>
      <w:tr w:rsidR="00727833" w14:paraId="77DAAEC4" w14:textId="77777777" w:rsidTr="00864FF6">
        <w:trPr>
          <w:trHeight w:val="291"/>
          <w:jc w:val="right"/>
        </w:trPr>
        <w:tc>
          <w:tcPr>
            <w:tcW w:w="1771" w:type="dxa"/>
            <w:vMerge w:val="restart"/>
            <w:tcBorders>
              <w:left w:val="single" w:sz="4" w:space="0" w:color="auto"/>
              <w:right w:val="single" w:sz="4" w:space="0" w:color="auto"/>
            </w:tcBorders>
            <w:vAlign w:val="center"/>
          </w:tcPr>
          <w:p w14:paraId="5C1F9FAA" w14:textId="77777777" w:rsidR="00727833" w:rsidRDefault="00727833" w:rsidP="00864FF6">
            <w:pPr>
              <w:ind w:left="-108" w:right="-125"/>
              <w:jc w:val="center"/>
            </w:pPr>
          </w:p>
        </w:tc>
        <w:tc>
          <w:tcPr>
            <w:tcW w:w="8699" w:type="dxa"/>
            <w:gridSpan w:val="12"/>
            <w:tcBorders>
              <w:top w:val="single" w:sz="4" w:space="0" w:color="auto"/>
              <w:left w:val="single" w:sz="4" w:space="0" w:color="auto"/>
              <w:right w:val="single" w:sz="4" w:space="0" w:color="auto"/>
            </w:tcBorders>
            <w:vAlign w:val="center"/>
          </w:tcPr>
          <w:p w14:paraId="443D1EFD" w14:textId="77777777" w:rsidR="00727833" w:rsidRDefault="00727833" w:rsidP="00864FF6">
            <w:pPr>
              <w:ind w:right="-2"/>
              <w:jc w:val="center"/>
              <w:rPr>
                <w:sz w:val="22"/>
                <w:szCs w:val="22"/>
              </w:rPr>
            </w:pPr>
            <w:r>
              <w:rPr>
                <w:sz w:val="22"/>
                <w:szCs w:val="22"/>
              </w:rPr>
              <w:t xml:space="preserve">Население (тарифы указаны с учетом </w:t>
            </w:r>
            <w:proofErr w:type="gramStart"/>
            <w:r>
              <w:rPr>
                <w:sz w:val="22"/>
                <w:szCs w:val="22"/>
              </w:rPr>
              <w:t>НДС)*</w:t>
            </w:r>
            <w:proofErr w:type="gramEnd"/>
          </w:p>
        </w:tc>
      </w:tr>
      <w:tr w:rsidR="00727833" w14:paraId="6558987A" w14:textId="77777777" w:rsidTr="00864FF6">
        <w:trPr>
          <w:trHeight w:val="269"/>
          <w:jc w:val="right"/>
        </w:trPr>
        <w:tc>
          <w:tcPr>
            <w:tcW w:w="1771" w:type="dxa"/>
            <w:vMerge/>
            <w:tcBorders>
              <w:left w:val="single" w:sz="4" w:space="0" w:color="auto"/>
              <w:right w:val="single" w:sz="4" w:space="0" w:color="auto"/>
            </w:tcBorders>
            <w:vAlign w:val="center"/>
            <w:hideMark/>
          </w:tcPr>
          <w:p w14:paraId="1B6F93C2" w14:textId="77777777" w:rsidR="00727833" w:rsidRDefault="00727833" w:rsidP="00864FF6"/>
        </w:tc>
        <w:tc>
          <w:tcPr>
            <w:tcW w:w="1795" w:type="dxa"/>
            <w:vMerge w:val="restart"/>
            <w:tcBorders>
              <w:top w:val="single" w:sz="4" w:space="0" w:color="auto"/>
              <w:left w:val="single" w:sz="4" w:space="0" w:color="auto"/>
              <w:bottom w:val="single" w:sz="4" w:space="0" w:color="auto"/>
              <w:right w:val="single" w:sz="4" w:space="0" w:color="auto"/>
            </w:tcBorders>
            <w:vAlign w:val="center"/>
            <w:hideMark/>
          </w:tcPr>
          <w:p w14:paraId="22844B60" w14:textId="77777777" w:rsidR="00727833" w:rsidRDefault="00727833" w:rsidP="00864FF6">
            <w:pPr>
              <w:ind w:right="-2"/>
              <w:jc w:val="center"/>
              <w:rPr>
                <w:sz w:val="22"/>
                <w:szCs w:val="22"/>
              </w:rPr>
            </w:pPr>
            <w:proofErr w:type="spellStart"/>
            <w:r>
              <w:rPr>
                <w:sz w:val="22"/>
                <w:szCs w:val="22"/>
              </w:rPr>
              <w:t>Одноставочный</w:t>
            </w:r>
            <w:proofErr w:type="spellEnd"/>
          </w:p>
          <w:p w14:paraId="484C69CE" w14:textId="77777777" w:rsidR="00727833" w:rsidRDefault="00727833" w:rsidP="00864FF6">
            <w:pPr>
              <w:ind w:right="-2"/>
              <w:jc w:val="center"/>
              <w:rPr>
                <w:sz w:val="22"/>
                <w:szCs w:val="22"/>
              </w:rPr>
            </w:pPr>
            <w:r>
              <w:rPr>
                <w:sz w:val="22"/>
                <w:szCs w:val="22"/>
              </w:rPr>
              <w:t>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683EC10" w14:textId="77777777" w:rsidR="00727833" w:rsidRDefault="00727833" w:rsidP="00864FF6">
            <w:pPr>
              <w:ind w:right="-2"/>
              <w:jc w:val="center"/>
              <w:rPr>
                <w:sz w:val="22"/>
                <w:szCs w:val="22"/>
              </w:rPr>
            </w:pPr>
            <w:r>
              <w:rPr>
                <w:sz w:val="22"/>
                <w:szCs w:val="22"/>
              </w:rPr>
              <w:t>с 01.01.2019</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7E03EEAF" w14:textId="77777777" w:rsidR="00727833" w:rsidRDefault="00727833" w:rsidP="00864FF6">
            <w:pPr>
              <w:jc w:val="center"/>
            </w:pPr>
            <w:r>
              <w:t>1566,48</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7E8BDB6"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C2DEFC"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F14ABA"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FCCB1F6"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6AD415E3" w14:textId="77777777" w:rsidR="00727833" w:rsidRDefault="00727833" w:rsidP="00864FF6">
            <w:pPr>
              <w:jc w:val="center"/>
              <w:rPr>
                <w:sz w:val="22"/>
                <w:szCs w:val="22"/>
              </w:rPr>
            </w:pPr>
            <w:r>
              <w:rPr>
                <w:sz w:val="22"/>
                <w:szCs w:val="22"/>
              </w:rPr>
              <w:t>x</w:t>
            </w:r>
          </w:p>
        </w:tc>
      </w:tr>
      <w:tr w:rsidR="00727833" w14:paraId="596BEA85" w14:textId="77777777" w:rsidTr="00864FF6">
        <w:trPr>
          <w:trHeight w:val="260"/>
          <w:jc w:val="right"/>
        </w:trPr>
        <w:tc>
          <w:tcPr>
            <w:tcW w:w="1771" w:type="dxa"/>
            <w:vMerge/>
            <w:tcBorders>
              <w:left w:val="single" w:sz="4" w:space="0" w:color="auto"/>
              <w:right w:val="single" w:sz="4" w:space="0" w:color="auto"/>
            </w:tcBorders>
            <w:vAlign w:val="center"/>
            <w:hideMark/>
          </w:tcPr>
          <w:p w14:paraId="12DE79A2"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7BECF23F"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4C165625" w14:textId="77777777" w:rsidR="00727833" w:rsidRDefault="00727833" w:rsidP="00864FF6">
            <w:pPr>
              <w:ind w:right="-2"/>
              <w:jc w:val="center"/>
              <w:rPr>
                <w:sz w:val="22"/>
                <w:szCs w:val="22"/>
              </w:rPr>
            </w:pPr>
            <w:r>
              <w:rPr>
                <w:sz w:val="22"/>
                <w:szCs w:val="22"/>
              </w:rPr>
              <w:t>с 01.07.2019</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0FF39BA4" w14:textId="77777777" w:rsidR="00727833" w:rsidRDefault="00727833" w:rsidP="00864FF6">
            <w:pPr>
              <w:jc w:val="center"/>
            </w:pPr>
            <w:r>
              <w:t>1639,81</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0FA6A006"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55B790"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16FB754"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5D8C4D7"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78045633" w14:textId="77777777" w:rsidR="00727833" w:rsidRDefault="00727833" w:rsidP="00864FF6">
            <w:pPr>
              <w:jc w:val="center"/>
              <w:rPr>
                <w:sz w:val="22"/>
                <w:szCs w:val="22"/>
              </w:rPr>
            </w:pPr>
            <w:r>
              <w:rPr>
                <w:sz w:val="22"/>
                <w:szCs w:val="22"/>
              </w:rPr>
              <w:t>x</w:t>
            </w:r>
          </w:p>
        </w:tc>
      </w:tr>
      <w:tr w:rsidR="00727833" w14:paraId="557B9705" w14:textId="77777777" w:rsidTr="00864FF6">
        <w:trPr>
          <w:trHeight w:val="263"/>
          <w:jc w:val="right"/>
        </w:trPr>
        <w:tc>
          <w:tcPr>
            <w:tcW w:w="1771" w:type="dxa"/>
            <w:vMerge/>
            <w:tcBorders>
              <w:left w:val="single" w:sz="4" w:space="0" w:color="auto"/>
              <w:right w:val="single" w:sz="4" w:space="0" w:color="auto"/>
            </w:tcBorders>
            <w:vAlign w:val="center"/>
            <w:hideMark/>
          </w:tcPr>
          <w:p w14:paraId="1C10E43C"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4F108532"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47D2C03B" w14:textId="77777777" w:rsidR="00727833" w:rsidRDefault="00727833" w:rsidP="00864FF6">
            <w:pPr>
              <w:ind w:right="-2"/>
              <w:jc w:val="center"/>
              <w:rPr>
                <w:sz w:val="22"/>
                <w:szCs w:val="22"/>
              </w:rPr>
            </w:pPr>
            <w:r>
              <w:rPr>
                <w:sz w:val="22"/>
                <w:szCs w:val="22"/>
              </w:rPr>
              <w:t>с 01.01.2020</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7B2574F1" w14:textId="77777777" w:rsidR="00727833" w:rsidRDefault="00727833" w:rsidP="00864FF6">
            <w:pPr>
              <w:jc w:val="center"/>
            </w:pPr>
            <w:r>
              <w:t>1639,81</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670435C3"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8F6F8E"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B75BC6"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94895D1"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00A8596F" w14:textId="77777777" w:rsidR="00727833" w:rsidRDefault="00727833" w:rsidP="00864FF6">
            <w:pPr>
              <w:jc w:val="center"/>
              <w:rPr>
                <w:sz w:val="22"/>
                <w:szCs w:val="22"/>
              </w:rPr>
            </w:pPr>
            <w:r>
              <w:rPr>
                <w:sz w:val="22"/>
                <w:szCs w:val="22"/>
              </w:rPr>
              <w:t>x</w:t>
            </w:r>
          </w:p>
        </w:tc>
      </w:tr>
      <w:tr w:rsidR="00727833" w14:paraId="6C56D54E" w14:textId="77777777" w:rsidTr="00864FF6">
        <w:trPr>
          <w:trHeight w:val="268"/>
          <w:jc w:val="right"/>
        </w:trPr>
        <w:tc>
          <w:tcPr>
            <w:tcW w:w="1771" w:type="dxa"/>
            <w:vMerge/>
            <w:tcBorders>
              <w:left w:val="single" w:sz="4" w:space="0" w:color="auto"/>
              <w:right w:val="single" w:sz="4" w:space="0" w:color="auto"/>
            </w:tcBorders>
            <w:vAlign w:val="center"/>
            <w:hideMark/>
          </w:tcPr>
          <w:p w14:paraId="015D6E4B"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785CD928"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D03D04A" w14:textId="77777777" w:rsidR="00727833" w:rsidRDefault="00727833" w:rsidP="00864FF6">
            <w:pPr>
              <w:ind w:right="-2"/>
              <w:jc w:val="center"/>
              <w:rPr>
                <w:sz w:val="22"/>
                <w:szCs w:val="22"/>
              </w:rPr>
            </w:pPr>
            <w:r>
              <w:rPr>
                <w:sz w:val="22"/>
                <w:szCs w:val="22"/>
              </w:rPr>
              <w:t>с 01.07.2020</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365A7688" w14:textId="77777777" w:rsidR="00727833" w:rsidRDefault="00727833" w:rsidP="00864FF6">
            <w:pPr>
              <w:jc w:val="center"/>
            </w:pPr>
            <w:r>
              <w:t>1637,47</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47821C78"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8AF1FF"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72ABA4"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02F6A8D"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6177100" w14:textId="77777777" w:rsidR="00727833" w:rsidRDefault="00727833" w:rsidP="00864FF6">
            <w:pPr>
              <w:jc w:val="center"/>
              <w:rPr>
                <w:sz w:val="22"/>
                <w:szCs w:val="22"/>
              </w:rPr>
            </w:pPr>
            <w:r>
              <w:rPr>
                <w:sz w:val="22"/>
                <w:szCs w:val="22"/>
              </w:rPr>
              <w:t>x</w:t>
            </w:r>
          </w:p>
        </w:tc>
      </w:tr>
      <w:tr w:rsidR="00727833" w14:paraId="351EB295" w14:textId="77777777" w:rsidTr="00864FF6">
        <w:trPr>
          <w:trHeight w:val="257"/>
          <w:jc w:val="right"/>
        </w:trPr>
        <w:tc>
          <w:tcPr>
            <w:tcW w:w="1771" w:type="dxa"/>
            <w:vMerge/>
            <w:tcBorders>
              <w:left w:val="single" w:sz="4" w:space="0" w:color="auto"/>
              <w:right w:val="single" w:sz="4" w:space="0" w:color="auto"/>
            </w:tcBorders>
            <w:vAlign w:val="center"/>
            <w:hideMark/>
          </w:tcPr>
          <w:p w14:paraId="5A41F60A"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2F88BC45"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BAB665B" w14:textId="77777777" w:rsidR="00727833" w:rsidRDefault="00727833" w:rsidP="00864FF6">
            <w:pPr>
              <w:ind w:right="-2"/>
              <w:jc w:val="center"/>
              <w:rPr>
                <w:sz w:val="22"/>
                <w:szCs w:val="22"/>
              </w:rPr>
            </w:pPr>
            <w:r>
              <w:rPr>
                <w:sz w:val="22"/>
                <w:szCs w:val="22"/>
              </w:rPr>
              <w:t>с 01.01.2021</w:t>
            </w:r>
          </w:p>
        </w:tc>
        <w:tc>
          <w:tcPr>
            <w:tcW w:w="1192" w:type="dxa"/>
            <w:gridSpan w:val="2"/>
            <w:tcBorders>
              <w:top w:val="single" w:sz="4" w:space="0" w:color="auto"/>
              <w:left w:val="single" w:sz="4" w:space="0" w:color="auto"/>
              <w:bottom w:val="single" w:sz="4" w:space="0" w:color="auto"/>
              <w:right w:val="single" w:sz="4" w:space="0" w:color="auto"/>
            </w:tcBorders>
            <w:hideMark/>
          </w:tcPr>
          <w:p w14:paraId="698268E1" w14:textId="77777777" w:rsidR="00727833" w:rsidRDefault="00727833" w:rsidP="00864FF6">
            <w:pPr>
              <w:jc w:val="center"/>
            </w:pPr>
            <w:r w:rsidRPr="0069782F">
              <w:t>1637,47</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4AFE65F1"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999F1A"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796609"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84C4CF2"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5230CC69" w14:textId="77777777" w:rsidR="00727833" w:rsidRDefault="00727833" w:rsidP="00864FF6">
            <w:pPr>
              <w:jc w:val="center"/>
              <w:rPr>
                <w:sz w:val="22"/>
                <w:szCs w:val="22"/>
              </w:rPr>
            </w:pPr>
            <w:r>
              <w:rPr>
                <w:sz w:val="22"/>
                <w:szCs w:val="22"/>
              </w:rPr>
              <w:t>x</w:t>
            </w:r>
          </w:p>
        </w:tc>
      </w:tr>
      <w:tr w:rsidR="00727833" w14:paraId="0DBD5E10" w14:textId="77777777" w:rsidTr="00864FF6">
        <w:trPr>
          <w:trHeight w:val="248"/>
          <w:jc w:val="right"/>
        </w:trPr>
        <w:tc>
          <w:tcPr>
            <w:tcW w:w="1771" w:type="dxa"/>
            <w:vMerge/>
            <w:tcBorders>
              <w:left w:val="single" w:sz="4" w:space="0" w:color="auto"/>
              <w:right w:val="single" w:sz="4" w:space="0" w:color="auto"/>
            </w:tcBorders>
            <w:vAlign w:val="center"/>
            <w:hideMark/>
          </w:tcPr>
          <w:p w14:paraId="75B5E12E"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5D8CA6DB"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7EA1737" w14:textId="77777777" w:rsidR="00727833" w:rsidRDefault="00727833" w:rsidP="00864FF6">
            <w:pPr>
              <w:ind w:right="-2"/>
              <w:jc w:val="center"/>
              <w:rPr>
                <w:sz w:val="22"/>
                <w:szCs w:val="22"/>
              </w:rPr>
            </w:pPr>
            <w:r>
              <w:rPr>
                <w:sz w:val="22"/>
                <w:szCs w:val="22"/>
              </w:rPr>
              <w:t>с 01.07.2021</w:t>
            </w:r>
          </w:p>
        </w:tc>
        <w:tc>
          <w:tcPr>
            <w:tcW w:w="1192" w:type="dxa"/>
            <w:gridSpan w:val="2"/>
            <w:tcBorders>
              <w:top w:val="single" w:sz="4" w:space="0" w:color="auto"/>
              <w:left w:val="single" w:sz="4" w:space="0" w:color="auto"/>
              <w:bottom w:val="single" w:sz="4" w:space="0" w:color="auto"/>
              <w:right w:val="single" w:sz="4" w:space="0" w:color="auto"/>
            </w:tcBorders>
            <w:hideMark/>
          </w:tcPr>
          <w:p w14:paraId="6A899C41" w14:textId="77777777" w:rsidR="00727833" w:rsidRDefault="00727833" w:rsidP="00864FF6">
            <w:pPr>
              <w:jc w:val="center"/>
            </w:pPr>
            <w:r w:rsidRPr="0069782F">
              <w:t>1637,47</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3C3C4C72"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4D7B4A"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77FC9D4"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C6EC546"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3092E08D" w14:textId="77777777" w:rsidR="00727833" w:rsidRDefault="00727833" w:rsidP="00864FF6">
            <w:pPr>
              <w:jc w:val="center"/>
              <w:rPr>
                <w:sz w:val="22"/>
                <w:szCs w:val="22"/>
              </w:rPr>
            </w:pPr>
            <w:r>
              <w:rPr>
                <w:sz w:val="22"/>
                <w:szCs w:val="22"/>
              </w:rPr>
              <w:t>x</w:t>
            </w:r>
          </w:p>
        </w:tc>
      </w:tr>
      <w:tr w:rsidR="00727833" w14:paraId="6B856B61" w14:textId="77777777" w:rsidTr="00864FF6">
        <w:trPr>
          <w:trHeight w:val="251"/>
          <w:jc w:val="right"/>
        </w:trPr>
        <w:tc>
          <w:tcPr>
            <w:tcW w:w="1771" w:type="dxa"/>
            <w:vMerge/>
            <w:tcBorders>
              <w:left w:val="single" w:sz="4" w:space="0" w:color="auto"/>
              <w:right w:val="single" w:sz="4" w:space="0" w:color="auto"/>
            </w:tcBorders>
            <w:vAlign w:val="center"/>
            <w:hideMark/>
          </w:tcPr>
          <w:p w14:paraId="34CE4150"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67AC6810"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C210B06" w14:textId="77777777" w:rsidR="00727833" w:rsidRDefault="00727833" w:rsidP="00864FF6">
            <w:pPr>
              <w:ind w:right="-2"/>
              <w:jc w:val="center"/>
              <w:rPr>
                <w:sz w:val="22"/>
                <w:szCs w:val="22"/>
              </w:rPr>
            </w:pPr>
            <w:r>
              <w:rPr>
                <w:sz w:val="22"/>
                <w:szCs w:val="22"/>
              </w:rPr>
              <w:t>с 01.01.2022</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7AB0BD84" w14:textId="77777777" w:rsidR="00727833" w:rsidRDefault="00727833" w:rsidP="00864FF6">
            <w:pPr>
              <w:jc w:val="center"/>
            </w:pPr>
            <w:r>
              <w:t>1749,90</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69637713"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DBF323"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0B5A62"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A97452F"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3845DEE9" w14:textId="77777777" w:rsidR="00727833" w:rsidRDefault="00727833" w:rsidP="00864FF6">
            <w:pPr>
              <w:jc w:val="center"/>
              <w:rPr>
                <w:sz w:val="22"/>
                <w:szCs w:val="22"/>
              </w:rPr>
            </w:pPr>
            <w:r>
              <w:rPr>
                <w:sz w:val="22"/>
                <w:szCs w:val="22"/>
              </w:rPr>
              <w:t>x</w:t>
            </w:r>
          </w:p>
        </w:tc>
      </w:tr>
      <w:tr w:rsidR="00727833" w14:paraId="50E227CE" w14:textId="77777777" w:rsidTr="00864FF6">
        <w:trPr>
          <w:trHeight w:val="256"/>
          <w:jc w:val="right"/>
        </w:trPr>
        <w:tc>
          <w:tcPr>
            <w:tcW w:w="1771" w:type="dxa"/>
            <w:vMerge/>
            <w:tcBorders>
              <w:left w:val="single" w:sz="4" w:space="0" w:color="auto"/>
              <w:right w:val="single" w:sz="4" w:space="0" w:color="auto"/>
            </w:tcBorders>
            <w:vAlign w:val="center"/>
            <w:hideMark/>
          </w:tcPr>
          <w:p w14:paraId="7875672A"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4B03AB12"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6C6B245" w14:textId="77777777" w:rsidR="00727833" w:rsidRDefault="00727833" w:rsidP="00864FF6">
            <w:pPr>
              <w:ind w:right="-2"/>
              <w:jc w:val="center"/>
              <w:rPr>
                <w:sz w:val="22"/>
                <w:szCs w:val="22"/>
              </w:rPr>
            </w:pPr>
            <w:r>
              <w:rPr>
                <w:sz w:val="22"/>
                <w:szCs w:val="22"/>
              </w:rPr>
              <w:t>с 01.07.2022</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6FB1EE02" w14:textId="77777777" w:rsidR="00727833" w:rsidRDefault="00727833" w:rsidP="00864FF6">
            <w:pPr>
              <w:jc w:val="center"/>
            </w:pPr>
            <w:r>
              <w:t>1770,04</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804C6FA"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522F3A"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EA85B6"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9184F16"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349EF322" w14:textId="77777777" w:rsidR="00727833" w:rsidRDefault="00727833" w:rsidP="00864FF6">
            <w:pPr>
              <w:jc w:val="center"/>
              <w:rPr>
                <w:sz w:val="22"/>
                <w:szCs w:val="22"/>
              </w:rPr>
            </w:pPr>
            <w:r>
              <w:rPr>
                <w:sz w:val="22"/>
                <w:szCs w:val="22"/>
              </w:rPr>
              <w:t>x</w:t>
            </w:r>
          </w:p>
        </w:tc>
      </w:tr>
      <w:tr w:rsidR="00727833" w14:paraId="2FC9C7D6" w14:textId="77777777" w:rsidTr="00864FF6">
        <w:trPr>
          <w:trHeight w:val="117"/>
          <w:jc w:val="right"/>
        </w:trPr>
        <w:tc>
          <w:tcPr>
            <w:tcW w:w="1771" w:type="dxa"/>
            <w:vMerge/>
            <w:tcBorders>
              <w:left w:val="single" w:sz="4" w:space="0" w:color="auto"/>
              <w:right w:val="single" w:sz="4" w:space="0" w:color="auto"/>
            </w:tcBorders>
            <w:vAlign w:val="center"/>
            <w:hideMark/>
          </w:tcPr>
          <w:p w14:paraId="0F1DFC7B"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0C6BAAB7"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980F285" w14:textId="77777777" w:rsidR="00727833" w:rsidRDefault="00727833" w:rsidP="00864FF6">
            <w:pPr>
              <w:ind w:right="-2"/>
              <w:jc w:val="center"/>
              <w:rPr>
                <w:sz w:val="22"/>
                <w:szCs w:val="22"/>
              </w:rPr>
            </w:pPr>
            <w:r>
              <w:rPr>
                <w:sz w:val="22"/>
                <w:szCs w:val="22"/>
              </w:rPr>
              <w:t>с 01.01.2023</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02E48919" w14:textId="77777777" w:rsidR="00727833" w:rsidRDefault="00727833" w:rsidP="00864FF6">
            <w:pPr>
              <w:jc w:val="center"/>
            </w:pPr>
            <w:r>
              <w:t>1770,04</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46C4114"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094A34"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7705E45"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CDD4B70"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00A407BF" w14:textId="77777777" w:rsidR="00727833" w:rsidRDefault="00727833" w:rsidP="00864FF6">
            <w:pPr>
              <w:jc w:val="center"/>
              <w:rPr>
                <w:sz w:val="22"/>
                <w:szCs w:val="22"/>
              </w:rPr>
            </w:pPr>
            <w:r>
              <w:rPr>
                <w:sz w:val="22"/>
                <w:szCs w:val="22"/>
              </w:rPr>
              <w:t>x</w:t>
            </w:r>
          </w:p>
        </w:tc>
      </w:tr>
      <w:tr w:rsidR="00727833" w14:paraId="28F85BB5" w14:textId="77777777" w:rsidTr="00864FF6">
        <w:trPr>
          <w:trHeight w:val="235"/>
          <w:jc w:val="right"/>
        </w:trPr>
        <w:tc>
          <w:tcPr>
            <w:tcW w:w="1771" w:type="dxa"/>
            <w:vMerge/>
            <w:tcBorders>
              <w:left w:val="single" w:sz="4" w:space="0" w:color="auto"/>
              <w:right w:val="single" w:sz="4" w:space="0" w:color="auto"/>
            </w:tcBorders>
            <w:vAlign w:val="center"/>
            <w:hideMark/>
          </w:tcPr>
          <w:p w14:paraId="6B041EFA" w14:textId="77777777" w:rsidR="00727833" w:rsidRDefault="00727833" w:rsidP="00864FF6"/>
        </w:tc>
        <w:tc>
          <w:tcPr>
            <w:tcW w:w="1795" w:type="dxa"/>
            <w:vMerge/>
            <w:tcBorders>
              <w:top w:val="single" w:sz="4" w:space="0" w:color="auto"/>
              <w:left w:val="single" w:sz="4" w:space="0" w:color="auto"/>
              <w:bottom w:val="single" w:sz="4" w:space="0" w:color="auto"/>
              <w:right w:val="single" w:sz="4" w:space="0" w:color="auto"/>
            </w:tcBorders>
            <w:vAlign w:val="center"/>
            <w:hideMark/>
          </w:tcPr>
          <w:p w14:paraId="1825580B" w14:textId="77777777" w:rsidR="00727833" w:rsidRDefault="00727833" w:rsidP="00864FF6">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BAF5990" w14:textId="77777777" w:rsidR="00727833" w:rsidRDefault="00727833" w:rsidP="00864FF6">
            <w:pPr>
              <w:ind w:right="-2"/>
              <w:jc w:val="center"/>
              <w:rPr>
                <w:sz w:val="22"/>
                <w:szCs w:val="22"/>
              </w:rPr>
            </w:pPr>
            <w:r>
              <w:rPr>
                <w:sz w:val="22"/>
                <w:szCs w:val="22"/>
              </w:rPr>
              <w:t>с 01.07.2023</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410BD2A9" w14:textId="77777777" w:rsidR="00727833" w:rsidRDefault="00727833" w:rsidP="00864FF6">
            <w:pPr>
              <w:jc w:val="center"/>
            </w:pPr>
            <w:r>
              <w:t>1872,12</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D9D8637"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32F09B"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0453145"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97FD810"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3890E044" w14:textId="77777777" w:rsidR="00727833" w:rsidRDefault="00727833" w:rsidP="00864FF6">
            <w:pPr>
              <w:jc w:val="center"/>
              <w:rPr>
                <w:sz w:val="22"/>
                <w:szCs w:val="22"/>
              </w:rPr>
            </w:pPr>
            <w:r>
              <w:rPr>
                <w:sz w:val="22"/>
                <w:szCs w:val="22"/>
              </w:rPr>
              <w:t>x</w:t>
            </w:r>
          </w:p>
        </w:tc>
      </w:tr>
      <w:tr w:rsidR="00727833" w14:paraId="7C26C46D" w14:textId="77777777" w:rsidTr="00864FF6">
        <w:trPr>
          <w:trHeight w:val="239"/>
          <w:jc w:val="right"/>
        </w:trPr>
        <w:tc>
          <w:tcPr>
            <w:tcW w:w="1771" w:type="dxa"/>
            <w:vMerge/>
            <w:tcBorders>
              <w:left w:val="single" w:sz="4" w:space="0" w:color="auto"/>
              <w:right w:val="single" w:sz="4" w:space="0" w:color="auto"/>
            </w:tcBorders>
            <w:vAlign w:val="center"/>
            <w:hideMark/>
          </w:tcPr>
          <w:p w14:paraId="5AE301C6" w14:textId="77777777" w:rsidR="00727833" w:rsidRDefault="00727833" w:rsidP="00864FF6"/>
        </w:tc>
        <w:tc>
          <w:tcPr>
            <w:tcW w:w="1795" w:type="dxa"/>
            <w:tcBorders>
              <w:top w:val="single" w:sz="4" w:space="0" w:color="auto"/>
              <w:left w:val="single" w:sz="4" w:space="0" w:color="auto"/>
              <w:bottom w:val="single" w:sz="4" w:space="0" w:color="auto"/>
              <w:right w:val="single" w:sz="4" w:space="0" w:color="auto"/>
            </w:tcBorders>
            <w:hideMark/>
          </w:tcPr>
          <w:p w14:paraId="51C7ECA9" w14:textId="77777777" w:rsidR="00727833" w:rsidRDefault="00727833" w:rsidP="00864FF6">
            <w:pPr>
              <w:ind w:right="-2"/>
              <w:jc w:val="center"/>
              <w:rPr>
                <w:sz w:val="22"/>
                <w:szCs w:val="22"/>
              </w:rPr>
            </w:pPr>
            <w:proofErr w:type="spellStart"/>
            <w:r>
              <w:rPr>
                <w:sz w:val="22"/>
                <w:szCs w:val="22"/>
              </w:rPr>
              <w:t>Двухставочный</w:t>
            </w:r>
            <w:proofErr w:type="spellEnd"/>
          </w:p>
        </w:tc>
        <w:tc>
          <w:tcPr>
            <w:tcW w:w="1497" w:type="dxa"/>
            <w:tcBorders>
              <w:top w:val="single" w:sz="4" w:space="0" w:color="auto"/>
              <w:left w:val="single" w:sz="4" w:space="0" w:color="auto"/>
              <w:bottom w:val="single" w:sz="4" w:space="0" w:color="auto"/>
              <w:right w:val="single" w:sz="4" w:space="0" w:color="auto"/>
            </w:tcBorders>
            <w:vAlign w:val="center"/>
            <w:hideMark/>
          </w:tcPr>
          <w:p w14:paraId="7DCEE02A" w14:textId="77777777" w:rsidR="00727833" w:rsidRDefault="00727833" w:rsidP="00864FF6">
            <w:pPr>
              <w:jc w:val="center"/>
              <w:rPr>
                <w:sz w:val="22"/>
                <w:szCs w:val="22"/>
              </w:rPr>
            </w:pPr>
            <w:r>
              <w:rPr>
                <w:sz w:val="22"/>
                <w:szCs w:val="22"/>
              </w:rPr>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047AA41F" w14:textId="77777777" w:rsidR="00727833" w:rsidRDefault="00727833" w:rsidP="00864FF6">
            <w:pPr>
              <w:jc w:val="center"/>
              <w:rPr>
                <w:sz w:val="22"/>
                <w:szCs w:val="22"/>
              </w:rPr>
            </w:pPr>
            <w:r>
              <w:rPr>
                <w:sz w:val="22"/>
                <w:szCs w:val="22"/>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6FF6EC49" w14:textId="77777777" w:rsidR="00727833" w:rsidRDefault="00727833" w:rsidP="00864FF6">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D3A11B" w14:textId="77777777" w:rsidR="00727833" w:rsidRDefault="00727833" w:rsidP="00864FF6">
            <w:pPr>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D87AED" w14:textId="77777777" w:rsidR="00727833" w:rsidRDefault="00727833" w:rsidP="00864FF6">
            <w:pPr>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6F0A226" w14:textId="77777777" w:rsidR="00727833" w:rsidRDefault="00727833" w:rsidP="00864FF6">
            <w:pPr>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688973A7" w14:textId="77777777" w:rsidR="00727833" w:rsidRDefault="00727833" w:rsidP="00864FF6">
            <w:pPr>
              <w:jc w:val="center"/>
              <w:rPr>
                <w:sz w:val="22"/>
                <w:szCs w:val="22"/>
              </w:rPr>
            </w:pPr>
            <w:r>
              <w:rPr>
                <w:sz w:val="22"/>
                <w:szCs w:val="22"/>
              </w:rPr>
              <w:t>x</w:t>
            </w:r>
          </w:p>
        </w:tc>
      </w:tr>
      <w:tr w:rsidR="00727833" w14:paraId="3170B058" w14:textId="77777777" w:rsidTr="00864FF6">
        <w:trPr>
          <w:trHeight w:val="239"/>
          <w:jc w:val="right"/>
        </w:trPr>
        <w:tc>
          <w:tcPr>
            <w:tcW w:w="1771" w:type="dxa"/>
            <w:vMerge/>
            <w:tcBorders>
              <w:left w:val="single" w:sz="4" w:space="0" w:color="auto"/>
              <w:right w:val="single" w:sz="4" w:space="0" w:color="auto"/>
            </w:tcBorders>
          </w:tcPr>
          <w:p w14:paraId="764A85FA" w14:textId="77777777" w:rsidR="00727833" w:rsidRDefault="00727833" w:rsidP="00864FF6">
            <w:pPr>
              <w:ind w:right="-2"/>
              <w:rPr>
                <w:sz w:val="22"/>
                <w:szCs w:val="22"/>
              </w:rPr>
            </w:pPr>
          </w:p>
        </w:tc>
        <w:tc>
          <w:tcPr>
            <w:tcW w:w="1795" w:type="dxa"/>
            <w:tcBorders>
              <w:top w:val="single" w:sz="4" w:space="0" w:color="auto"/>
              <w:left w:val="single" w:sz="4" w:space="0" w:color="auto"/>
              <w:bottom w:val="single" w:sz="4" w:space="0" w:color="auto"/>
              <w:right w:val="single" w:sz="4" w:space="0" w:color="auto"/>
            </w:tcBorders>
            <w:hideMark/>
          </w:tcPr>
          <w:p w14:paraId="2402B5BE" w14:textId="77777777" w:rsidR="00727833" w:rsidRDefault="00727833" w:rsidP="00864FF6">
            <w:pPr>
              <w:ind w:right="-41"/>
              <w:jc w:val="center"/>
              <w:rPr>
                <w:sz w:val="22"/>
                <w:szCs w:val="22"/>
              </w:rPr>
            </w:pPr>
            <w:r>
              <w:rPr>
                <w:sz w:val="22"/>
                <w:szCs w:val="22"/>
              </w:rPr>
              <w:t>Ставка за тепловую энергию, 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702FF7C" w14:textId="77777777" w:rsidR="00727833" w:rsidRDefault="00727833" w:rsidP="00864FF6">
            <w:pPr>
              <w:ind w:left="-661" w:right="-675"/>
              <w:jc w:val="center"/>
              <w:rPr>
                <w:sz w:val="22"/>
                <w:szCs w:val="22"/>
              </w:rPr>
            </w:pPr>
            <w:r>
              <w:rPr>
                <w:sz w:val="22"/>
                <w:szCs w:val="22"/>
              </w:rPr>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690FFA22" w14:textId="77777777" w:rsidR="00727833" w:rsidRDefault="00727833" w:rsidP="00864FF6">
            <w:pPr>
              <w:ind w:left="-108" w:right="-108"/>
              <w:jc w:val="center"/>
              <w:rPr>
                <w:sz w:val="22"/>
                <w:szCs w:val="22"/>
              </w:rPr>
            </w:pPr>
            <w:r>
              <w:rPr>
                <w:sz w:val="22"/>
                <w:szCs w:val="22"/>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24FBCC23" w14:textId="77777777" w:rsidR="00727833" w:rsidRDefault="00727833" w:rsidP="00864FF6">
            <w:pPr>
              <w:ind w:left="-108" w:right="-108"/>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D30FC3" w14:textId="77777777" w:rsidR="00727833" w:rsidRDefault="00727833" w:rsidP="00864FF6">
            <w:pPr>
              <w:ind w:left="-108" w:right="-108"/>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E109CC2" w14:textId="77777777" w:rsidR="00727833" w:rsidRDefault="00727833" w:rsidP="00864FF6">
            <w:pPr>
              <w:ind w:left="-108" w:right="-108"/>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E5A8E21" w14:textId="77777777" w:rsidR="00727833" w:rsidRDefault="00727833" w:rsidP="00864FF6">
            <w:pPr>
              <w:ind w:left="-108" w:right="-108"/>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130B3EB0" w14:textId="77777777" w:rsidR="00727833" w:rsidRDefault="00727833" w:rsidP="00864FF6">
            <w:pPr>
              <w:ind w:left="-108" w:right="-108"/>
              <w:jc w:val="center"/>
              <w:rPr>
                <w:sz w:val="22"/>
                <w:szCs w:val="22"/>
              </w:rPr>
            </w:pPr>
            <w:r>
              <w:rPr>
                <w:sz w:val="22"/>
                <w:szCs w:val="22"/>
              </w:rPr>
              <w:t>x</w:t>
            </w:r>
          </w:p>
        </w:tc>
      </w:tr>
      <w:tr w:rsidR="00727833" w14:paraId="5AD901CA" w14:textId="77777777" w:rsidTr="00864FF6">
        <w:trPr>
          <w:trHeight w:val="239"/>
          <w:jc w:val="right"/>
        </w:trPr>
        <w:tc>
          <w:tcPr>
            <w:tcW w:w="1771" w:type="dxa"/>
            <w:vMerge/>
            <w:tcBorders>
              <w:left w:val="single" w:sz="4" w:space="0" w:color="auto"/>
              <w:bottom w:val="single" w:sz="4" w:space="0" w:color="auto"/>
              <w:right w:val="single" w:sz="4" w:space="0" w:color="auto"/>
            </w:tcBorders>
          </w:tcPr>
          <w:p w14:paraId="4B29E19B" w14:textId="77777777" w:rsidR="00727833" w:rsidRDefault="00727833" w:rsidP="00864FF6">
            <w:pPr>
              <w:ind w:right="-2"/>
              <w:rPr>
                <w:sz w:val="22"/>
                <w:szCs w:val="22"/>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20C0D5A5" w14:textId="77777777" w:rsidR="00727833" w:rsidRDefault="00727833" w:rsidP="00864FF6">
            <w:pPr>
              <w:ind w:right="-283"/>
              <w:jc w:val="center"/>
              <w:rPr>
                <w:sz w:val="22"/>
                <w:szCs w:val="22"/>
              </w:rPr>
            </w:pPr>
            <w:r>
              <w:rPr>
                <w:sz w:val="22"/>
                <w:szCs w:val="22"/>
              </w:rPr>
              <w:t>Ставка за содержание тепловой мощности,</w:t>
            </w:r>
          </w:p>
          <w:p w14:paraId="20D0E8B8" w14:textId="77777777" w:rsidR="00727833" w:rsidRDefault="00727833" w:rsidP="00864FF6">
            <w:pPr>
              <w:ind w:right="-283"/>
              <w:jc w:val="center"/>
              <w:rPr>
                <w:sz w:val="22"/>
                <w:szCs w:val="22"/>
              </w:rPr>
            </w:pPr>
            <w:r>
              <w:rPr>
                <w:sz w:val="22"/>
                <w:szCs w:val="22"/>
              </w:rPr>
              <w:t>тыс. руб./</w:t>
            </w:r>
          </w:p>
          <w:p w14:paraId="097CA327" w14:textId="77777777" w:rsidR="00727833" w:rsidRDefault="00727833" w:rsidP="00864FF6">
            <w:pPr>
              <w:ind w:right="-283"/>
              <w:jc w:val="center"/>
              <w:rPr>
                <w:sz w:val="22"/>
                <w:szCs w:val="22"/>
              </w:rPr>
            </w:pPr>
            <w:r>
              <w:rPr>
                <w:sz w:val="22"/>
                <w:szCs w:val="22"/>
              </w:rPr>
              <w:t>Гкал/ч в мес.</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D8BCD83" w14:textId="77777777" w:rsidR="00727833" w:rsidRDefault="00727833" w:rsidP="00864FF6">
            <w:pPr>
              <w:ind w:left="-661" w:right="-675"/>
              <w:jc w:val="center"/>
              <w:rPr>
                <w:sz w:val="22"/>
                <w:szCs w:val="22"/>
              </w:rPr>
            </w:pPr>
            <w:r>
              <w:rPr>
                <w:sz w:val="22"/>
                <w:szCs w:val="22"/>
              </w:rPr>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4757D2DC" w14:textId="77777777" w:rsidR="00727833" w:rsidRDefault="00727833" w:rsidP="00864FF6">
            <w:pPr>
              <w:ind w:left="-108" w:right="-108"/>
              <w:jc w:val="center"/>
              <w:rPr>
                <w:sz w:val="22"/>
                <w:szCs w:val="22"/>
              </w:rPr>
            </w:pPr>
            <w:r>
              <w:rPr>
                <w:sz w:val="22"/>
                <w:szCs w:val="22"/>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0F412B93" w14:textId="77777777" w:rsidR="00727833" w:rsidRDefault="00727833" w:rsidP="00864FF6">
            <w:pPr>
              <w:ind w:left="-108" w:right="-108"/>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315E39" w14:textId="77777777" w:rsidR="00727833" w:rsidRDefault="00727833" w:rsidP="00864FF6">
            <w:pPr>
              <w:ind w:left="-108" w:right="-108"/>
              <w:jc w:val="center"/>
              <w:rPr>
                <w:sz w:val="22"/>
                <w:szCs w:val="22"/>
              </w:rPr>
            </w:pPr>
            <w:r>
              <w:rPr>
                <w:sz w:val="22"/>
                <w:szCs w:val="22"/>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F896E9" w14:textId="77777777" w:rsidR="00727833" w:rsidRDefault="00727833" w:rsidP="00864FF6">
            <w:pPr>
              <w:ind w:left="-108" w:right="-108"/>
              <w:jc w:val="center"/>
              <w:rPr>
                <w:sz w:val="22"/>
                <w:szCs w:val="22"/>
              </w:rPr>
            </w:pPr>
            <w:r>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DC23931" w14:textId="77777777" w:rsidR="00727833" w:rsidRDefault="00727833" w:rsidP="00864FF6">
            <w:pPr>
              <w:ind w:left="-108" w:right="-108"/>
              <w:jc w:val="center"/>
              <w:rPr>
                <w:sz w:val="22"/>
                <w:szCs w:val="22"/>
              </w:rPr>
            </w:pPr>
            <w:r>
              <w:rPr>
                <w:sz w:val="22"/>
                <w:szCs w:val="22"/>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5F18F0C1" w14:textId="77777777" w:rsidR="00727833" w:rsidRDefault="00727833" w:rsidP="00864FF6">
            <w:pPr>
              <w:ind w:left="-108" w:right="-108"/>
              <w:jc w:val="center"/>
              <w:rPr>
                <w:sz w:val="22"/>
                <w:szCs w:val="22"/>
              </w:rPr>
            </w:pPr>
            <w:r>
              <w:rPr>
                <w:sz w:val="22"/>
                <w:szCs w:val="22"/>
              </w:rPr>
              <w:t>x</w:t>
            </w:r>
          </w:p>
        </w:tc>
      </w:tr>
    </w:tbl>
    <w:p w14:paraId="52268EE1" w14:textId="77777777" w:rsidR="00727833" w:rsidRDefault="00727833" w:rsidP="00727833">
      <w:pPr>
        <w:ind w:left="-284" w:right="-1" w:firstLine="426"/>
        <w:jc w:val="both"/>
        <w:rPr>
          <w:sz w:val="28"/>
          <w:szCs w:val="28"/>
        </w:rPr>
      </w:pPr>
    </w:p>
    <w:p w14:paraId="2C44282E" w14:textId="77777777" w:rsidR="00727833" w:rsidRDefault="00727833" w:rsidP="00727833">
      <w:pPr>
        <w:ind w:left="-284" w:right="-1" w:firstLine="426"/>
        <w:jc w:val="both"/>
        <w:rPr>
          <w:sz w:val="28"/>
          <w:szCs w:val="28"/>
        </w:rPr>
      </w:pPr>
      <w:r>
        <w:rPr>
          <w:sz w:val="28"/>
          <w:szCs w:val="28"/>
        </w:rPr>
        <w:t>*</w:t>
      </w:r>
      <w:r>
        <w:rPr>
          <w:color w:val="FF0000"/>
          <w:sz w:val="28"/>
          <w:szCs w:val="28"/>
        </w:rPr>
        <w:t xml:space="preserve"> </w:t>
      </w:r>
      <w:r>
        <w:rPr>
          <w:sz w:val="28"/>
          <w:szCs w:val="28"/>
        </w:rPr>
        <w:t>Выделяется в целях реализации пункта 6 статьи 168 Налогового кодекса Российской Федерации (часть вторая).</w:t>
      </w:r>
    </w:p>
    <w:p w14:paraId="4DC62967" w14:textId="77777777" w:rsidR="00727833" w:rsidRPr="00B2139F" w:rsidRDefault="00727833" w:rsidP="00727833">
      <w:pPr>
        <w:ind w:left="8212" w:right="-1" w:firstLine="284"/>
        <w:jc w:val="both"/>
        <w:rPr>
          <w:sz w:val="28"/>
          <w:szCs w:val="28"/>
        </w:rPr>
      </w:pPr>
      <w:r>
        <w:rPr>
          <w:sz w:val="28"/>
          <w:szCs w:val="28"/>
        </w:rPr>
        <w:t xml:space="preserve">         ».</w:t>
      </w:r>
    </w:p>
    <w:p w14:paraId="55BA1D3B" w14:textId="77777777" w:rsidR="00727833" w:rsidRDefault="00727833" w:rsidP="007061B1">
      <w:pPr>
        <w:tabs>
          <w:tab w:val="left" w:pos="5580"/>
          <w:tab w:val="left" w:pos="9498"/>
        </w:tabs>
        <w:ind w:right="-569"/>
        <w:sectPr w:rsidR="00727833" w:rsidSect="00920ECA">
          <w:type w:val="evenPage"/>
          <w:pgSz w:w="11906" w:h="16838"/>
          <w:pgMar w:top="1134" w:right="851" w:bottom="1134" w:left="1701" w:header="708" w:footer="708" w:gutter="0"/>
          <w:cols w:space="708"/>
          <w:titlePg/>
          <w:docGrid w:linePitch="381"/>
        </w:sectPr>
      </w:pPr>
    </w:p>
    <w:p w14:paraId="600051E0" w14:textId="013A55EE" w:rsidR="00727833" w:rsidRDefault="00727833" w:rsidP="00727833">
      <w:pPr>
        <w:tabs>
          <w:tab w:val="left" w:pos="5580"/>
          <w:tab w:val="left" w:pos="9498"/>
        </w:tabs>
        <w:ind w:right="-569" w:firstLine="5670"/>
      </w:pPr>
      <w:r>
        <w:lastRenderedPageBreak/>
        <w:t>Приложение № 40 к протоколу № 75</w:t>
      </w:r>
    </w:p>
    <w:p w14:paraId="0751D85E" w14:textId="77777777" w:rsidR="00727833" w:rsidRDefault="00727833" w:rsidP="00727833">
      <w:pPr>
        <w:tabs>
          <w:tab w:val="left" w:pos="5580"/>
          <w:tab w:val="left" w:pos="9498"/>
        </w:tabs>
        <w:ind w:right="-569" w:firstLine="5670"/>
      </w:pPr>
      <w:r>
        <w:t>заседания Правления Региональной</w:t>
      </w:r>
    </w:p>
    <w:p w14:paraId="69E64764" w14:textId="77777777" w:rsidR="00727833" w:rsidRDefault="00727833" w:rsidP="00727833">
      <w:pPr>
        <w:tabs>
          <w:tab w:val="left" w:pos="5580"/>
          <w:tab w:val="left" w:pos="9498"/>
        </w:tabs>
        <w:ind w:right="-569" w:firstLine="5670"/>
      </w:pPr>
      <w:r>
        <w:t>энергетической комиссии</w:t>
      </w:r>
    </w:p>
    <w:p w14:paraId="424DBED7" w14:textId="0446A48F" w:rsidR="00727833" w:rsidRDefault="00727833" w:rsidP="00727833">
      <w:pPr>
        <w:tabs>
          <w:tab w:val="left" w:pos="5580"/>
          <w:tab w:val="left" w:pos="9498"/>
        </w:tabs>
        <w:ind w:right="-569" w:firstLine="5670"/>
      </w:pPr>
      <w:r>
        <w:t>Кузбасса от 19.11.2020</w:t>
      </w:r>
    </w:p>
    <w:p w14:paraId="2523AB9C" w14:textId="77777777" w:rsidR="006C1F07" w:rsidRDefault="006C1F07" w:rsidP="00727833">
      <w:pPr>
        <w:tabs>
          <w:tab w:val="left" w:pos="5580"/>
          <w:tab w:val="left" w:pos="9498"/>
        </w:tabs>
        <w:ind w:right="-569" w:firstLine="5670"/>
      </w:pPr>
    </w:p>
    <w:p w14:paraId="3307297B" w14:textId="77777777" w:rsidR="006C1F07" w:rsidRPr="00E849AD" w:rsidRDefault="006C1F07" w:rsidP="006C1F07">
      <w:pPr>
        <w:ind w:right="-2"/>
        <w:jc w:val="center"/>
        <w:rPr>
          <w:b/>
          <w:bCs/>
          <w:color w:val="000000"/>
          <w:kern w:val="32"/>
          <w:sz w:val="28"/>
          <w:szCs w:val="28"/>
        </w:rPr>
      </w:pPr>
      <w:r w:rsidRPr="00E849AD">
        <w:rPr>
          <w:b/>
          <w:bCs/>
          <w:color w:val="000000"/>
          <w:kern w:val="32"/>
          <w:sz w:val="28"/>
          <w:szCs w:val="28"/>
        </w:rPr>
        <w:t xml:space="preserve">Долгосрочные </w:t>
      </w:r>
      <w:r w:rsidRPr="00E849AD">
        <w:rPr>
          <w:b/>
          <w:bCs/>
          <w:color w:val="000000"/>
          <w:kern w:val="32"/>
          <w:sz w:val="28"/>
          <w:szCs w:val="28"/>
          <w:lang w:val="x-none"/>
        </w:rPr>
        <w:t>тарифы на тепло</w:t>
      </w:r>
      <w:r w:rsidRPr="00E849AD">
        <w:rPr>
          <w:b/>
          <w:bCs/>
          <w:color w:val="000000"/>
          <w:kern w:val="32"/>
          <w:sz w:val="28"/>
          <w:szCs w:val="28"/>
        </w:rPr>
        <w:t>носитель</w:t>
      </w:r>
      <w:r w:rsidRPr="00E849AD">
        <w:rPr>
          <w:b/>
          <w:bCs/>
          <w:color w:val="000000"/>
          <w:kern w:val="32"/>
          <w:sz w:val="28"/>
          <w:szCs w:val="28"/>
          <w:lang w:val="x-none"/>
        </w:rPr>
        <w:t>, реализуем</w:t>
      </w:r>
      <w:r w:rsidRPr="00E849AD">
        <w:rPr>
          <w:b/>
          <w:bCs/>
          <w:color w:val="000000"/>
          <w:kern w:val="32"/>
          <w:sz w:val="28"/>
          <w:szCs w:val="28"/>
        </w:rPr>
        <w:t>ый</w:t>
      </w:r>
    </w:p>
    <w:p w14:paraId="34CF1360" w14:textId="77777777" w:rsidR="006C1F07" w:rsidRPr="00E849AD" w:rsidRDefault="006C1F07" w:rsidP="006C1F07">
      <w:pPr>
        <w:ind w:right="-2"/>
        <w:jc w:val="center"/>
        <w:rPr>
          <w:b/>
          <w:bCs/>
          <w:color w:val="000000"/>
          <w:kern w:val="32"/>
          <w:sz w:val="28"/>
          <w:szCs w:val="28"/>
        </w:rPr>
      </w:pPr>
      <w:r w:rsidRPr="00E849AD">
        <w:rPr>
          <w:b/>
          <w:bCs/>
          <w:color w:val="000000"/>
          <w:kern w:val="32"/>
          <w:sz w:val="28"/>
          <w:szCs w:val="28"/>
        </w:rPr>
        <w:t xml:space="preserve">ООО «ТВК» </w:t>
      </w:r>
      <w:r w:rsidRPr="00E849AD">
        <w:rPr>
          <w:b/>
          <w:bCs/>
          <w:color w:val="000000"/>
          <w:kern w:val="32"/>
          <w:sz w:val="28"/>
          <w:szCs w:val="28"/>
          <w:lang w:val="x-none"/>
        </w:rPr>
        <w:t>на потребительском рынке</w:t>
      </w:r>
      <w:r w:rsidRPr="00E849AD">
        <w:rPr>
          <w:b/>
          <w:bCs/>
          <w:color w:val="000000"/>
          <w:kern w:val="32"/>
          <w:sz w:val="28"/>
          <w:szCs w:val="28"/>
        </w:rPr>
        <w:t xml:space="preserve"> </w:t>
      </w:r>
      <w:r>
        <w:rPr>
          <w:b/>
          <w:bCs/>
          <w:sz w:val="28"/>
          <w:szCs w:val="28"/>
        </w:rPr>
        <w:t>Беловского</w:t>
      </w:r>
      <w:r w:rsidRPr="00142C81">
        <w:rPr>
          <w:b/>
          <w:bCs/>
          <w:sz w:val="28"/>
          <w:szCs w:val="28"/>
        </w:rPr>
        <w:t xml:space="preserve"> городского округа</w:t>
      </w:r>
    </w:p>
    <w:p w14:paraId="07270C7D" w14:textId="77777777" w:rsidR="006C1F07" w:rsidRPr="00E849AD" w:rsidRDefault="006C1F07" w:rsidP="006C1F07">
      <w:pPr>
        <w:ind w:right="-2"/>
        <w:jc w:val="center"/>
        <w:rPr>
          <w:b/>
          <w:bCs/>
          <w:color w:val="000000"/>
          <w:kern w:val="32"/>
          <w:sz w:val="28"/>
          <w:szCs w:val="28"/>
        </w:rPr>
      </w:pPr>
      <w:r w:rsidRPr="00E849AD">
        <w:rPr>
          <w:b/>
          <w:bCs/>
          <w:color w:val="000000"/>
          <w:kern w:val="32"/>
          <w:sz w:val="28"/>
          <w:szCs w:val="28"/>
        </w:rPr>
        <w:t>на период с 01.01.2019 по 31.12.2023</w:t>
      </w: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126"/>
        <w:gridCol w:w="1833"/>
        <w:gridCol w:w="1550"/>
        <w:gridCol w:w="1088"/>
      </w:tblGrid>
      <w:tr w:rsidR="006C1F07" w:rsidRPr="00FD0F7A" w14:paraId="4E6B44DB" w14:textId="77777777" w:rsidTr="00864FF6">
        <w:tc>
          <w:tcPr>
            <w:tcW w:w="2928" w:type="dxa"/>
            <w:vMerge w:val="restart"/>
            <w:shd w:val="clear" w:color="auto" w:fill="auto"/>
            <w:vAlign w:val="center"/>
          </w:tcPr>
          <w:p w14:paraId="0016DD3F" w14:textId="77777777" w:rsidR="006C1F07" w:rsidRPr="00FD0F7A" w:rsidRDefault="006C1F07" w:rsidP="00864FF6">
            <w:pPr>
              <w:ind w:right="-2"/>
              <w:jc w:val="center"/>
              <w:rPr>
                <w:color w:val="000000"/>
                <w:sz w:val="22"/>
                <w:szCs w:val="22"/>
              </w:rPr>
            </w:pPr>
            <w:r w:rsidRPr="00FD0F7A">
              <w:rPr>
                <w:color w:val="000000"/>
                <w:sz w:val="22"/>
                <w:szCs w:val="22"/>
              </w:rPr>
              <w:t>Наименование регулируемой организации</w:t>
            </w:r>
          </w:p>
        </w:tc>
        <w:tc>
          <w:tcPr>
            <w:tcW w:w="2126" w:type="dxa"/>
            <w:vMerge w:val="restart"/>
            <w:shd w:val="clear" w:color="auto" w:fill="auto"/>
            <w:vAlign w:val="center"/>
          </w:tcPr>
          <w:p w14:paraId="08327875" w14:textId="77777777" w:rsidR="006C1F07" w:rsidRPr="00FD0F7A" w:rsidRDefault="006C1F07" w:rsidP="00864FF6">
            <w:pPr>
              <w:ind w:right="-2"/>
              <w:jc w:val="center"/>
              <w:rPr>
                <w:color w:val="000000"/>
                <w:sz w:val="22"/>
                <w:szCs w:val="22"/>
              </w:rPr>
            </w:pPr>
            <w:r w:rsidRPr="00FD0F7A">
              <w:rPr>
                <w:color w:val="000000"/>
                <w:sz w:val="22"/>
                <w:szCs w:val="22"/>
              </w:rPr>
              <w:t>Вид тарифа</w:t>
            </w:r>
          </w:p>
        </w:tc>
        <w:tc>
          <w:tcPr>
            <w:tcW w:w="1833" w:type="dxa"/>
            <w:vMerge w:val="restart"/>
            <w:shd w:val="clear" w:color="auto" w:fill="auto"/>
            <w:vAlign w:val="center"/>
          </w:tcPr>
          <w:p w14:paraId="1343C752" w14:textId="77777777" w:rsidR="006C1F07" w:rsidRPr="00FD0F7A" w:rsidRDefault="006C1F07" w:rsidP="00864FF6">
            <w:pPr>
              <w:ind w:right="-2"/>
              <w:jc w:val="center"/>
              <w:rPr>
                <w:color w:val="000000"/>
                <w:sz w:val="22"/>
                <w:szCs w:val="22"/>
              </w:rPr>
            </w:pPr>
            <w:r w:rsidRPr="00FD0F7A">
              <w:rPr>
                <w:color w:val="000000"/>
                <w:sz w:val="22"/>
                <w:szCs w:val="22"/>
              </w:rPr>
              <w:t>Период</w:t>
            </w:r>
          </w:p>
        </w:tc>
        <w:tc>
          <w:tcPr>
            <w:tcW w:w="2638" w:type="dxa"/>
            <w:gridSpan w:val="2"/>
            <w:shd w:val="clear" w:color="auto" w:fill="auto"/>
            <w:vAlign w:val="center"/>
          </w:tcPr>
          <w:p w14:paraId="2A42595E" w14:textId="77777777" w:rsidR="006C1F07" w:rsidRPr="00FD0F7A" w:rsidRDefault="006C1F07" w:rsidP="00864FF6">
            <w:pPr>
              <w:ind w:right="-2"/>
              <w:jc w:val="center"/>
              <w:rPr>
                <w:color w:val="000000"/>
                <w:sz w:val="22"/>
                <w:szCs w:val="22"/>
              </w:rPr>
            </w:pPr>
            <w:r w:rsidRPr="00FD0F7A">
              <w:rPr>
                <w:color w:val="000000"/>
                <w:sz w:val="22"/>
                <w:szCs w:val="22"/>
              </w:rPr>
              <w:t>Вид теплоносителя</w:t>
            </w:r>
          </w:p>
        </w:tc>
      </w:tr>
      <w:tr w:rsidR="006C1F07" w:rsidRPr="00FD0F7A" w14:paraId="464D73F5" w14:textId="77777777" w:rsidTr="00864FF6">
        <w:trPr>
          <w:trHeight w:val="145"/>
        </w:trPr>
        <w:tc>
          <w:tcPr>
            <w:tcW w:w="2928" w:type="dxa"/>
            <w:vMerge/>
            <w:shd w:val="clear" w:color="auto" w:fill="auto"/>
          </w:tcPr>
          <w:p w14:paraId="043D67CB"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42C38F3E" w14:textId="77777777" w:rsidR="006C1F07" w:rsidRPr="00FD0F7A" w:rsidRDefault="006C1F07" w:rsidP="00864FF6">
            <w:pPr>
              <w:ind w:right="-2"/>
              <w:jc w:val="center"/>
              <w:rPr>
                <w:color w:val="000000"/>
                <w:sz w:val="22"/>
                <w:szCs w:val="22"/>
              </w:rPr>
            </w:pPr>
          </w:p>
        </w:tc>
        <w:tc>
          <w:tcPr>
            <w:tcW w:w="1833" w:type="dxa"/>
            <w:vMerge/>
            <w:shd w:val="clear" w:color="auto" w:fill="auto"/>
          </w:tcPr>
          <w:p w14:paraId="635B15B6" w14:textId="77777777" w:rsidR="006C1F07" w:rsidRPr="00FD0F7A" w:rsidRDefault="006C1F07" w:rsidP="00864FF6">
            <w:pPr>
              <w:ind w:right="-2"/>
              <w:rPr>
                <w:color w:val="000000"/>
                <w:sz w:val="22"/>
                <w:szCs w:val="22"/>
              </w:rPr>
            </w:pPr>
          </w:p>
        </w:tc>
        <w:tc>
          <w:tcPr>
            <w:tcW w:w="1550" w:type="dxa"/>
            <w:shd w:val="clear" w:color="auto" w:fill="auto"/>
            <w:vAlign w:val="center"/>
          </w:tcPr>
          <w:p w14:paraId="385CDF4E" w14:textId="77777777" w:rsidR="006C1F07" w:rsidRPr="00FD0F7A" w:rsidRDefault="006C1F07" w:rsidP="00864FF6">
            <w:pPr>
              <w:ind w:right="-2"/>
              <w:jc w:val="center"/>
              <w:rPr>
                <w:color w:val="000000"/>
                <w:sz w:val="22"/>
                <w:szCs w:val="22"/>
              </w:rPr>
            </w:pPr>
            <w:r w:rsidRPr="00FD0F7A">
              <w:rPr>
                <w:color w:val="000000"/>
                <w:sz w:val="22"/>
                <w:szCs w:val="22"/>
              </w:rPr>
              <w:t>вода</w:t>
            </w:r>
          </w:p>
        </w:tc>
        <w:tc>
          <w:tcPr>
            <w:tcW w:w="1088" w:type="dxa"/>
            <w:shd w:val="clear" w:color="auto" w:fill="auto"/>
            <w:vAlign w:val="center"/>
          </w:tcPr>
          <w:p w14:paraId="5DEF744C" w14:textId="77777777" w:rsidR="006C1F07" w:rsidRPr="00FD0F7A" w:rsidRDefault="006C1F07" w:rsidP="00864FF6">
            <w:pPr>
              <w:ind w:right="-2"/>
              <w:jc w:val="center"/>
              <w:rPr>
                <w:color w:val="000000"/>
                <w:sz w:val="22"/>
                <w:szCs w:val="22"/>
              </w:rPr>
            </w:pPr>
            <w:r w:rsidRPr="00FD0F7A">
              <w:rPr>
                <w:color w:val="000000"/>
                <w:sz w:val="22"/>
                <w:szCs w:val="22"/>
              </w:rPr>
              <w:t>пар</w:t>
            </w:r>
          </w:p>
        </w:tc>
      </w:tr>
      <w:tr w:rsidR="006C1F07" w:rsidRPr="00FD0F7A" w14:paraId="0E3C5CEF" w14:textId="77777777" w:rsidTr="00864FF6">
        <w:tc>
          <w:tcPr>
            <w:tcW w:w="2928" w:type="dxa"/>
            <w:vMerge w:val="restart"/>
            <w:shd w:val="clear" w:color="auto" w:fill="auto"/>
            <w:vAlign w:val="center"/>
          </w:tcPr>
          <w:p w14:paraId="24664A82" w14:textId="77777777" w:rsidR="006C1F07" w:rsidRPr="00FD0F7A" w:rsidRDefault="006C1F07" w:rsidP="00864FF6">
            <w:pPr>
              <w:ind w:left="-220" w:right="-125" w:firstLine="78"/>
              <w:jc w:val="center"/>
              <w:rPr>
                <w:color w:val="000000"/>
                <w:sz w:val="22"/>
                <w:szCs w:val="22"/>
              </w:rPr>
            </w:pPr>
            <w:r w:rsidRPr="00092233">
              <w:rPr>
                <w:bCs/>
                <w:color w:val="000000"/>
                <w:kern w:val="32"/>
                <w:sz w:val="28"/>
                <w:szCs w:val="28"/>
              </w:rPr>
              <w:t>ООО «ТВК»</w:t>
            </w:r>
          </w:p>
        </w:tc>
        <w:tc>
          <w:tcPr>
            <w:tcW w:w="6597" w:type="dxa"/>
            <w:gridSpan w:val="4"/>
            <w:shd w:val="clear" w:color="auto" w:fill="auto"/>
            <w:vAlign w:val="center"/>
          </w:tcPr>
          <w:p w14:paraId="0345222A" w14:textId="77777777" w:rsidR="006C1F07" w:rsidRPr="00FD0F7A" w:rsidRDefault="006C1F07" w:rsidP="00864FF6">
            <w:pPr>
              <w:ind w:right="-2"/>
              <w:jc w:val="center"/>
              <w:rPr>
                <w:color w:val="000000"/>
                <w:sz w:val="22"/>
                <w:szCs w:val="22"/>
              </w:rPr>
            </w:pPr>
            <w:r w:rsidRPr="00FD0F7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(без НДС)</w:t>
            </w:r>
          </w:p>
        </w:tc>
      </w:tr>
      <w:tr w:rsidR="006C1F07" w:rsidRPr="00FD0F7A" w14:paraId="38E25C95" w14:textId="77777777" w:rsidTr="00864FF6">
        <w:tc>
          <w:tcPr>
            <w:tcW w:w="2928" w:type="dxa"/>
            <w:vMerge/>
            <w:shd w:val="clear" w:color="auto" w:fill="auto"/>
            <w:vAlign w:val="center"/>
          </w:tcPr>
          <w:p w14:paraId="3CC5EEBB" w14:textId="77777777" w:rsidR="006C1F07" w:rsidRPr="00FD0F7A" w:rsidRDefault="006C1F07" w:rsidP="00864FF6">
            <w:pPr>
              <w:ind w:left="-220" w:right="-125" w:firstLine="78"/>
              <w:jc w:val="center"/>
              <w:rPr>
                <w:bCs/>
                <w:color w:val="000000"/>
                <w:kern w:val="32"/>
                <w:sz w:val="22"/>
                <w:szCs w:val="22"/>
              </w:rPr>
            </w:pPr>
          </w:p>
        </w:tc>
        <w:tc>
          <w:tcPr>
            <w:tcW w:w="2126" w:type="dxa"/>
            <w:vMerge w:val="restart"/>
            <w:shd w:val="clear" w:color="auto" w:fill="auto"/>
            <w:vAlign w:val="center"/>
          </w:tcPr>
          <w:p w14:paraId="1064455E" w14:textId="77777777" w:rsidR="006C1F07" w:rsidRPr="00FD0F7A" w:rsidRDefault="006C1F07" w:rsidP="00864FF6">
            <w:pPr>
              <w:jc w:val="center"/>
              <w:rPr>
                <w:sz w:val="22"/>
                <w:szCs w:val="22"/>
              </w:rPr>
            </w:pPr>
            <w:proofErr w:type="spellStart"/>
            <w:r w:rsidRPr="00FD0F7A">
              <w:rPr>
                <w:sz w:val="22"/>
                <w:szCs w:val="22"/>
              </w:rPr>
              <w:t>Одноставочный</w:t>
            </w:r>
            <w:proofErr w:type="spellEnd"/>
          </w:p>
          <w:p w14:paraId="71C5DAEC" w14:textId="77777777" w:rsidR="006C1F07" w:rsidRPr="00FD0F7A" w:rsidRDefault="006C1F07" w:rsidP="00864FF6">
            <w:pPr>
              <w:ind w:right="-2"/>
              <w:jc w:val="center"/>
              <w:rPr>
                <w:color w:val="000000"/>
                <w:sz w:val="22"/>
                <w:szCs w:val="22"/>
              </w:rPr>
            </w:pPr>
            <w:r w:rsidRPr="00FD0F7A">
              <w:rPr>
                <w:sz w:val="22"/>
                <w:szCs w:val="22"/>
              </w:rPr>
              <w:t>руб./</w:t>
            </w:r>
            <w:r w:rsidRPr="00FD0F7A">
              <w:rPr>
                <w:rFonts w:eastAsia="Calibri"/>
                <w:color w:val="000000"/>
                <w:sz w:val="22"/>
                <w:szCs w:val="22"/>
              </w:rPr>
              <w:t xml:space="preserve"> </w:t>
            </w:r>
            <w:r w:rsidRPr="00FD0F7A">
              <w:rPr>
                <w:sz w:val="22"/>
                <w:szCs w:val="22"/>
              </w:rPr>
              <w:t>м</w:t>
            </w:r>
            <w:r w:rsidRPr="00FD0F7A">
              <w:rPr>
                <w:sz w:val="22"/>
                <w:szCs w:val="22"/>
                <w:vertAlign w:val="superscript"/>
              </w:rPr>
              <w:t>3</w:t>
            </w:r>
          </w:p>
        </w:tc>
        <w:tc>
          <w:tcPr>
            <w:tcW w:w="1833" w:type="dxa"/>
            <w:shd w:val="clear" w:color="auto" w:fill="auto"/>
            <w:vAlign w:val="center"/>
          </w:tcPr>
          <w:p w14:paraId="4E6C7D47" w14:textId="77777777" w:rsidR="006C1F07" w:rsidRPr="00FD0F7A" w:rsidRDefault="006C1F07" w:rsidP="00864FF6">
            <w:pPr>
              <w:ind w:right="-2"/>
              <w:jc w:val="center"/>
              <w:rPr>
                <w:color w:val="000000"/>
                <w:sz w:val="22"/>
                <w:szCs w:val="22"/>
              </w:rPr>
            </w:pPr>
            <w:r w:rsidRPr="00FD0F7A">
              <w:rPr>
                <w:color w:val="000000"/>
                <w:sz w:val="22"/>
                <w:szCs w:val="22"/>
              </w:rPr>
              <w:t>с 01.01.2019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330EFC36" w14:textId="77777777" w:rsidR="006C1F07" w:rsidRPr="00C42F1B" w:rsidRDefault="006C1F07" w:rsidP="00864FF6">
            <w:pPr>
              <w:jc w:val="center"/>
              <w:rPr>
                <w:sz w:val="22"/>
                <w:szCs w:val="22"/>
              </w:rPr>
            </w:pPr>
            <w:r w:rsidRPr="00C42F1B">
              <w:rPr>
                <w:sz w:val="22"/>
                <w:szCs w:val="22"/>
              </w:rPr>
              <w:t>23,90</w:t>
            </w:r>
          </w:p>
        </w:tc>
        <w:tc>
          <w:tcPr>
            <w:tcW w:w="1088" w:type="dxa"/>
            <w:shd w:val="clear" w:color="auto" w:fill="auto"/>
          </w:tcPr>
          <w:p w14:paraId="60EE8147" w14:textId="77777777" w:rsidR="006C1F07" w:rsidRPr="00FD0F7A" w:rsidRDefault="006C1F07" w:rsidP="00864FF6">
            <w:pPr>
              <w:jc w:val="center"/>
              <w:rPr>
                <w:sz w:val="22"/>
                <w:szCs w:val="22"/>
              </w:rPr>
            </w:pPr>
            <w:r w:rsidRPr="00FD0F7A">
              <w:rPr>
                <w:sz w:val="22"/>
                <w:szCs w:val="22"/>
              </w:rPr>
              <w:t>x</w:t>
            </w:r>
          </w:p>
        </w:tc>
      </w:tr>
      <w:tr w:rsidR="006C1F07" w:rsidRPr="00FD0F7A" w14:paraId="51D70615" w14:textId="77777777" w:rsidTr="00864FF6">
        <w:tc>
          <w:tcPr>
            <w:tcW w:w="2928" w:type="dxa"/>
            <w:vMerge/>
            <w:shd w:val="clear" w:color="auto" w:fill="auto"/>
            <w:vAlign w:val="center"/>
          </w:tcPr>
          <w:p w14:paraId="5F068729"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187C113B" w14:textId="77777777" w:rsidR="006C1F07" w:rsidRPr="00FD0F7A" w:rsidRDefault="006C1F07" w:rsidP="00864FF6">
            <w:pPr>
              <w:ind w:right="-2"/>
              <w:jc w:val="center"/>
              <w:rPr>
                <w:color w:val="000000"/>
                <w:sz w:val="22"/>
                <w:szCs w:val="22"/>
              </w:rPr>
            </w:pPr>
          </w:p>
        </w:tc>
        <w:tc>
          <w:tcPr>
            <w:tcW w:w="1833" w:type="dxa"/>
            <w:shd w:val="clear" w:color="auto" w:fill="auto"/>
          </w:tcPr>
          <w:p w14:paraId="6AADB609" w14:textId="77777777" w:rsidR="006C1F07" w:rsidRPr="00FD0F7A" w:rsidRDefault="006C1F07" w:rsidP="00864FF6">
            <w:pPr>
              <w:ind w:right="-2"/>
              <w:jc w:val="center"/>
              <w:rPr>
                <w:color w:val="000000"/>
                <w:sz w:val="22"/>
                <w:szCs w:val="22"/>
              </w:rPr>
            </w:pPr>
            <w:r w:rsidRPr="00FD0F7A">
              <w:rPr>
                <w:color w:val="000000"/>
                <w:sz w:val="22"/>
                <w:szCs w:val="22"/>
              </w:rPr>
              <w:t>с 01.07.2019</w:t>
            </w:r>
          </w:p>
        </w:tc>
        <w:tc>
          <w:tcPr>
            <w:tcW w:w="1550" w:type="dxa"/>
            <w:tcBorders>
              <w:top w:val="nil"/>
              <w:left w:val="nil"/>
              <w:bottom w:val="single" w:sz="4" w:space="0" w:color="auto"/>
              <w:right w:val="single" w:sz="4" w:space="0" w:color="auto"/>
            </w:tcBorders>
            <w:shd w:val="clear" w:color="auto" w:fill="auto"/>
            <w:vAlign w:val="center"/>
          </w:tcPr>
          <w:p w14:paraId="252D5A8D" w14:textId="77777777" w:rsidR="006C1F07" w:rsidRPr="00C42F1B" w:rsidRDefault="006C1F07" w:rsidP="00864FF6">
            <w:pPr>
              <w:jc w:val="center"/>
              <w:rPr>
                <w:sz w:val="22"/>
                <w:szCs w:val="22"/>
              </w:rPr>
            </w:pPr>
            <w:r w:rsidRPr="00C42F1B">
              <w:rPr>
                <w:sz w:val="22"/>
                <w:szCs w:val="22"/>
              </w:rPr>
              <w:t>21,73</w:t>
            </w:r>
          </w:p>
        </w:tc>
        <w:tc>
          <w:tcPr>
            <w:tcW w:w="1088" w:type="dxa"/>
            <w:shd w:val="clear" w:color="auto" w:fill="auto"/>
          </w:tcPr>
          <w:p w14:paraId="57F7A08C" w14:textId="77777777" w:rsidR="006C1F07" w:rsidRPr="00FD0F7A" w:rsidRDefault="006C1F07" w:rsidP="00864FF6">
            <w:pPr>
              <w:jc w:val="center"/>
              <w:rPr>
                <w:sz w:val="22"/>
                <w:szCs w:val="22"/>
              </w:rPr>
            </w:pPr>
            <w:r w:rsidRPr="00FD0F7A">
              <w:rPr>
                <w:sz w:val="22"/>
                <w:szCs w:val="22"/>
              </w:rPr>
              <w:t>x</w:t>
            </w:r>
          </w:p>
        </w:tc>
      </w:tr>
      <w:tr w:rsidR="006C1F07" w:rsidRPr="00FD0F7A" w14:paraId="2072616F" w14:textId="77777777" w:rsidTr="00864FF6">
        <w:tc>
          <w:tcPr>
            <w:tcW w:w="2928" w:type="dxa"/>
            <w:vMerge/>
            <w:shd w:val="clear" w:color="auto" w:fill="auto"/>
            <w:vAlign w:val="center"/>
          </w:tcPr>
          <w:p w14:paraId="41112AB2"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4A9FCB0D" w14:textId="77777777" w:rsidR="006C1F07" w:rsidRPr="00FD0F7A" w:rsidRDefault="006C1F07" w:rsidP="00864FF6">
            <w:pPr>
              <w:ind w:right="-2"/>
              <w:jc w:val="center"/>
              <w:rPr>
                <w:color w:val="000000"/>
                <w:sz w:val="22"/>
                <w:szCs w:val="22"/>
              </w:rPr>
            </w:pPr>
          </w:p>
        </w:tc>
        <w:tc>
          <w:tcPr>
            <w:tcW w:w="1833" w:type="dxa"/>
            <w:shd w:val="clear" w:color="auto" w:fill="auto"/>
          </w:tcPr>
          <w:p w14:paraId="6F3D8A23" w14:textId="77777777" w:rsidR="006C1F07" w:rsidRPr="00FD0F7A" w:rsidRDefault="006C1F07" w:rsidP="00864FF6">
            <w:pPr>
              <w:ind w:right="-2"/>
              <w:jc w:val="center"/>
              <w:rPr>
                <w:color w:val="000000"/>
                <w:sz w:val="22"/>
                <w:szCs w:val="22"/>
              </w:rPr>
            </w:pPr>
            <w:r w:rsidRPr="00FD0F7A">
              <w:rPr>
                <w:color w:val="000000"/>
                <w:sz w:val="22"/>
                <w:szCs w:val="22"/>
              </w:rPr>
              <w:t>с 01.01.2020</w:t>
            </w:r>
          </w:p>
        </w:tc>
        <w:tc>
          <w:tcPr>
            <w:tcW w:w="1550" w:type="dxa"/>
            <w:tcBorders>
              <w:top w:val="nil"/>
              <w:left w:val="nil"/>
              <w:bottom w:val="single" w:sz="4" w:space="0" w:color="auto"/>
              <w:right w:val="single" w:sz="4" w:space="0" w:color="auto"/>
            </w:tcBorders>
            <w:shd w:val="clear" w:color="auto" w:fill="auto"/>
            <w:vAlign w:val="center"/>
          </w:tcPr>
          <w:p w14:paraId="26E94772" w14:textId="77777777" w:rsidR="006C1F07" w:rsidRPr="00C42F1B" w:rsidRDefault="006C1F07" w:rsidP="00864FF6">
            <w:pPr>
              <w:jc w:val="center"/>
              <w:rPr>
                <w:sz w:val="22"/>
                <w:szCs w:val="22"/>
              </w:rPr>
            </w:pPr>
            <w:r w:rsidRPr="00C42F1B">
              <w:rPr>
                <w:sz w:val="22"/>
                <w:szCs w:val="22"/>
              </w:rPr>
              <w:t>21,73</w:t>
            </w:r>
          </w:p>
        </w:tc>
        <w:tc>
          <w:tcPr>
            <w:tcW w:w="1088" w:type="dxa"/>
            <w:shd w:val="clear" w:color="auto" w:fill="auto"/>
          </w:tcPr>
          <w:p w14:paraId="5E669516" w14:textId="77777777" w:rsidR="006C1F07" w:rsidRPr="00FD0F7A" w:rsidRDefault="006C1F07" w:rsidP="00864FF6">
            <w:pPr>
              <w:jc w:val="center"/>
              <w:rPr>
                <w:sz w:val="22"/>
                <w:szCs w:val="22"/>
              </w:rPr>
            </w:pPr>
            <w:r w:rsidRPr="00FD0F7A">
              <w:rPr>
                <w:sz w:val="22"/>
                <w:szCs w:val="22"/>
              </w:rPr>
              <w:t>x</w:t>
            </w:r>
          </w:p>
        </w:tc>
      </w:tr>
      <w:tr w:rsidR="006C1F07" w:rsidRPr="00FD0F7A" w14:paraId="66F879E0" w14:textId="77777777" w:rsidTr="00864FF6">
        <w:tc>
          <w:tcPr>
            <w:tcW w:w="2928" w:type="dxa"/>
            <w:vMerge/>
            <w:shd w:val="clear" w:color="auto" w:fill="auto"/>
            <w:vAlign w:val="center"/>
          </w:tcPr>
          <w:p w14:paraId="5F109D23"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1B69424D" w14:textId="77777777" w:rsidR="006C1F07" w:rsidRPr="00FD0F7A" w:rsidRDefault="006C1F07" w:rsidP="00864FF6">
            <w:pPr>
              <w:ind w:right="-2"/>
              <w:jc w:val="center"/>
              <w:rPr>
                <w:color w:val="000000"/>
                <w:sz w:val="22"/>
                <w:szCs w:val="22"/>
              </w:rPr>
            </w:pPr>
          </w:p>
        </w:tc>
        <w:tc>
          <w:tcPr>
            <w:tcW w:w="1833" w:type="dxa"/>
            <w:shd w:val="clear" w:color="auto" w:fill="auto"/>
          </w:tcPr>
          <w:p w14:paraId="30213DBE" w14:textId="77777777" w:rsidR="006C1F07" w:rsidRPr="00FD0F7A" w:rsidRDefault="006C1F07" w:rsidP="00864FF6">
            <w:pPr>
              <w:ind w:right="-2"/>
              <w:jc w:val="center"/>
              <w:rPr>
                <w:color w:val="000000"/>
                <w:sz w:val="22"/>
                <w:szCs w:val="22"/>
              </w:rPr>
            </w:pPr>
            <w:r w:rsidRPr="00FD0F7A">
              <w:rPr>
                <w:color w:val="000000"/>
                <w:sz w:val="22"/>
                <w:szCs w:val="22"/>
              </w:rPr>
              <w:t>с 01.07.2020</w:t>
            </w:r>
          </w:p>
        </w:tc>
        <w:tc>
          <w:tcPr>
            <w:tcW w:w="1550" w:type="dxa"/>
            <w:tcBorders>
              <w:top w:val="nil"/>
              <w:left w:val="nil"/>
              <w:bottom w:val="single" w:sz="4" w:space="0" w:color="auto"/>
              <w:right w:val="single" w:sz="4" w:space="0" w:color="auto"/>
            </w:tcBorders>
            <w:shd w:val="clear" w:color="auto" w:fill="auto"/>
            <w:vAlign w:val="center"/>
          </w:tcPr>
          <w:p w14:paraId="064A7D97" w14:textId="77777777" w:rsidR="006C1F07" w:rsidRPr="00C42F1B" w:rsidRDefault="006C1F07" w:rsidP="00864FF6">
            <w:pPr>
              <w:jc w:val="center"/>
              <w:rPr>
                <w:sz w:val="22"/>
                <w:szCs w:val="22"/>
              </w:rPr>
            </w:pPr>
            <w:r>
              <w:rPr>
                <w:sz w:val="22"/>
                <w:szCs w:val="22"/>
              </w:rPr>
              <w:t>42</w:t>
            </w:r>
            <w:r w:rsidRPr="00C42F1B">
              <w:rPr>
                <w:sz w:val="22"/>
                <w:szCs w:val="22"/>
              </w:rPr>
              <w:t>,</w:t>
            </w:r>
            <w:r>
              <w:rPr>
                <w:sz w:val="22"/>
                <w:szCs w:val="22"/>
              </w:rPr>
              <w:t>76</w:t>
            </w:r>
          </w:p>
        </w:tc>
        <w:tc>
          <w:tcPr>
            <w:tcW w:w="1088" w:type="dxa"/>
            <w:shd w:val="clear" w:color="auto" w:fill="auto"/>
          </w:tcPr>
          <w:p w14:paraId="72C0BBFB" w14:textId="77777777" w:rsidR="006C1F07" w:rsidRPr="00FD0F7A" w:rsidRDefault="006C1F07" w:rsidP="00864FF6">
            <w:pPr>
              <w:jc w:val="center"/>
              <w:rPr>
                <w:sz w:val="22"/>
                <w:szCs w:val="22"/>
              </w:rPr>
            </w:pPr>
            <w:r w:rsidRPr="00FD0F7A">
              <w:rPr>
                <w:sz w:val="22"/>
                <w:szCs w:val="22"/>
              </w:rPr>
              <w:t>x</w:t>
            </w:r>
          </w:p>
        </w:tc>
      </w:tr>
      <w:tr w:rsidR="006C1F07" w:rsidRPr="00FD0F7A" w14:paraId="2CD931A8" w14:textId="77777777" w:rsidTr="00864FF6">
        <w:tc>
          <w:tcPr>
            <w:tcW w:w="2928" w:type="dxa"/>
            <w:vMerge/>
            <w:shd w:val="clear" w:color="auto" w:fill="auto"/>
            <w:vAlign w:val="center"/>
          </w:tcPr>
          <w:p w14:paraId="65688394"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758CB29C" w14:textId="77777777" w:rsidR="006C1F07" w:rsidRPr="00FD0F7A" w:rsidRDefault="006C1F07" w:rsidP="00864FF6">
            <w:pPr>
              <w:ind w:right="-2"/>
              <w:jc w:val="center"/>
              <w:rPr>
                <w:color w:val="000000"/>
                <w:sz w:val="22"/>
                <w:szCs w:val="22"/>
              </w:rPr>
            </w:pPr>
          </w:p>
        </w:tc>
        <w:tc>
          <w:tcPr>
            <w:tcW w:w="1833" w:type="dxa"/>
            <w:shd w:val="clear" w:color="auto" w:fill="auto"/>
          </w:tcPr>
          <w:p w14:paraId="31ACEF74" w14:textId="77777777" w:rsidR="006C1F07" w:rsidRPr="00FD0F7A" w:rsidRDefault="006C1F07" w:rsidP="00864FF6">
            <w:pPr>
              <w:ind w:right="-2"/>
              <w:jc w:val="center"/>
              <w:rPr>
                <w:color w:val="000000"/>
                <w:sz w:val="22"/>
                <w:szCs w:val="22"/>
              </w:rPr>
            </w:pPr>
            <w:r w:rsidRPr="00FD0F7A">
              <w:rPr>
                <w:color w:val="000000"/>
                <w:sz w:val="22"/>
                <w:szCs w:val="22"/>
              </w:rPr>
              <w:t>с 01.01.2021</w:t>
            </w:r>
          </w:p>
        </w:tc>
        <w:tc>
          <w:tcPr>
            <w:tcW w:w="1550" w:type="dxa"/>
            <w:tcBorders>
              <w:top w:val="nil"/>
              <w:left w:val="nil"/>
              <w:bottom w:val="single" w:sz="4" w:space="0" w:color="auto"/>
              <w:right w:val="single" w:sz="4" w:space="0" w:color="auto"/>
            </w:tcBorders>
            <w:shd w:val="clear" w:color="auto" w:fill="auto"/>
          </w:tcPr>
          <w:p w14:paraId="526AF474" w14:textId="77777777" w:rsidR="006C1F07" w:rsidRPr="00C42F1B" w:rsidRDefault="006C1F07" w:rsidP="00864FF6">
            <w:pPr>
              <w:jc w:val="center"/>
              <w:rPr>
                <w:sz w:val="22"/>
                <w:szCs w:val="22"/>
              </w:rPr>
            </w:pPr>
            <w:r w:rsidRPr="00877C7C">
              <w:rPr>
                <w:sz w:val="22"/>
                <w:szCs w:val="22"/>
              </w:rPr>
              <w:t>42,76</w:t>
            </w:r>
          </w:p>
        </w:tc>
        <w:tc>
          <w:tcPr>
            <w:tcW w:w="1088" w:type="dxa"/>
            <w:shd w:val="clear" w:color="auto" w:fill="auto"/>
          </w:tcPr>
          <w:p w14:paraId="6C30F2A2" w14:textId="77777777" w:rsidR="006C1F07" w:rsidRPr="00FD0F7A" w:rsidRDefault="006C1F07" w:rsidP="00864FF6">
            <w:pPr>
              <w:jc w:val="center"/>
              <w:rPr>
                <w:sz w:val="22"/>
                <w:szCs w:val="22"/>
              </w:rPr>
            </w:pPr>
            <w:r w:rsidRPr="00FD0F7A">
              <w:rPr>
                <w:sz w:val="22"/>
                <w:szCs w:val="22"/>
              </w:rPr>
              <w:t>x</w:t>
            </w:r>
          </w:p>
        </w:tc>
      </w:tr>
      <w:tr w:rsidR="006C1F07" w:rsidRPr="00FD0F7A" w14:paraId="4A3676C1" w14:textId="77777777" w:rsidTr="00864FF6">
        <w:tc>
          <w:tcPr>
            <w:tcW w:w="2928" w:type="dxa"/>
            <w:vMerge/>
            <w:shd w:val="clear" w:color="auto" w:fill="auto"/>
            <w:vAlign w:val="center"/>
          </w:tcPr>
          <w:p w14:paraId="2352B6CD"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373B95DD" w14:textId="77777777" w:rsidR="006C1F07" w:rsidRPr="00FD0F7A" w:rsidRDefault="006C1F07" w:rsidP="00864FF6">
            <w:pPr>
              <w:ind w:right="-2"/>
              <w:jc w:val="center"/>
              <w:rPr>
                <w:color w:val="000000"/>
                <w:sz w:val="22"/>
                <w:szCs w:val="22"/>
              </w:rPr>
            </w:pPr>
          </w:p>
        </w:tc>
        <w:tc>
          <w:tcPr>
            <w:tcW w:w="1833" w:type="dxa"/>
            <w:shd w:val="clear" w:color="auto" w:fill="auto"/>
          </w:tcPr>
          <w:p w14:paraId="03F10C64" w14:textId="77777777" w:rsidR="006C1F07" w:rsidRPr="00FD0F7A" w:rsidRDefault="006C1F07" w:rsidP="00864FF6">
            <w:pPr>
              <w:ind w:right="-2"/>
              <w:jc w:val="center"/>
              <w:rPr>
                <w:color w:val="000000"/>
                <w:sz w:val="22"/>
                <w:szCs w:val="22"/>
              </w:rPr>
            </w:pPr>
            <w:r w:rsidRPr="00FD0F7A">
              <w:rPr>
                <w:color w:val="000000"/>
                <w:sz w:val="22"/>
                <w:szCs w:val="22"/>
              </w:rPr>
              <w:t>с 01.07.2021</w:t>
            </w:r>
          </w:p>
        </w:tc>
        <w:tc>
          <w:tcPr>
            <w:tcW w:w="1550" w:type="dxa"/>
            <w:tcBorders>
              <w:top w:val="nil"/>
              <w:left w:val="nil"/>
              <w:bottom w:val="single" w:sz="4" w:space="0" w:color="auto"/>
              <w:right w:val="single" w:sz="4" w:space="0" w:color="auto"/>
            </w:tcBorders>
            <w:shd w:val="clear" w:color="auto" w:fill="auto"/>
          </w:tcPr>
          <w:p w14:paraId="51750848" w14:textId="77777777" w:rsidR="006C1F07" w:rsidRPr="00C42F1B" w:rsidRDefault="006C1F07" w:rsidP="00864FF6">
            <w:pPr>
              <w:jc w:val="center"/>
              <w:rPr>
                <w:sz w:val="22"/>
                <w:szCs w:val="22"/>
              </w:rPr>
            </w:pPr>
            <w:r w:rsidRPr="00877C7C">
              <w:rPr>
                <w:sz w:val="22"/>
                <w:szCs w:val="22"/>
              </w:rPr>
              <w:t>42,76</w:t>
            </w:r>
          </w:p>
        </w:tc>
        <w:tc>
          <w:tcPr>
            <w:tcW w:w="1088" w:type="dxa"/>
            <w:shd w:val="clear" w:color="auto" w:fill="auto"/>
          </w:tcPr>
          <w:p w14:paraId="11CB9597" w14:textId="77777777" w:rsidR="006C1F07" w:rsidRPr="00FD0F7A" w:rsidRDefault="006C1F07" w:rsidP="00864FF6">
            <w:pPr>
              <w:jc w:val="center"/>
              <w:rPr>
                <w:sz w:val="22"/>
                <w:szCs w:val="22"/>
              </w:rPr>
            </w:pPr>
            <w:r w:rsidRPr="00FD0F7A">
              <w:rPr>
                <w:sz w:val="22"/>
                <w:szCs w:val="22"/>
              </w:rPr>
              <w:t>x</w:t>
            </w:r>
          </w:p>
        </w:tc>
      </w:tr>
      <w:tr w:rsidR="006C1F07" w:rsidRPr="00FD0F7A" w14:paraId="7E2CD08D" w14:textId="77777777" w:rsidTr="00864FF6">
        <w:tc>
          <w:tcPr>
            <w:tcW w:w="2928" w:type="dxa"/>
            <w:vMerge/>
            <w:shd w:val="clear" w:color="auto" w:fill="auto"/>
            <w:vAlign w:val="center"/>
          </w:tcPr>
          <w:p w14:paraId="2676AD18"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31DB4989" w14:textId="77777777" w:rsidR="006C1F07" w:rsidRPr="00FD0F7A" w:rsidRDefault="006C1F07" w:rsidP="00864FF6">
            <w:pPr>
              <w:ind w:right="-2"/>
              <w:jc w:val="center"/>
              <w:rPr>
                <w:color w:val="000000"/>
                <w:sz w:val="22"/>
                <w:szCs w:val="22"/>
              </w:rPr>
            </w:pPr>
          </w:p>
        </w:tc>
        <w:tc>
          <w:tcPr>
            <w:tcW w:w="1833" w:type="dxa"/>
            <w:shd w:val="clear" w:color="auto" w:fill="auto"/>
          </w:tcPr>
          <w:p w14:paraId="44A0E21D" w14:textId="77777777" w:rsidR="006C1F07" w:rsidRPr="00FD0F7A" w:rsidRDefault="006C1F07" w:rsidP="00864FF6">
            <w:pPr>
              <w:ind w:right="-2"/>
              <w:jc w:val="center"/>
              <w:rPr>
                <w:color w:val="000000"/>
                <w:sz w:val="22"/>
                <w:szCs w:val="22"/>
              </w:rPr>
            </w:pPr>
            <w:r w:rsidRPr="00FD0F7A">
              <w:rPr>
                <w:color w:val="000000"/>
                <w:sz w:val="22"/>
                <w:szCs w:val="22"/>
              </w:rPr>
              <w:t>с 01.01.2022</w:t>
            </w:r>
          </w:p>
        </w:tc>
        <w:tc>
          <w:tcPr>
            <w:tcW w:w="1550" w:type="dxa"/>
            <w:tcBorders>
              <w:top w:val="nil"/>
              <w:left w:val="nil"/>
              <w:bottom w:val="single" w:sz="4" w:space="0" w:color="auto"/>
              <w:right w:val="single" w:sz="4" w:space="0" w:color="auto"/>
            </w:tcBorders>
            <w:shd w:val="clear" w:color="auto" w:fill="auto"/>
            <w:vAlign w:val="center"/>
          </w:tcPr>
          <w:p w14:paraId="6B0F481A" w14:textId="77777777" w:rsidR="006C1F07" w:rsidRPr="00C42F1B" w:rsidRDefault="006C1F07" w:rsidP="00864FF6">
            <w:pPr>
              <w:jc w:val="center"/>
              <w:rPr>
                <w:sz w:val="22"/>
                <w:szCs w:val="22"/>
              </w:rPr>
            </w:pPr>
            <w:r w:rsidRPr="00C42F1B">
              <w:rPr>
                <w:sz w:val="22"/>
                <w:szCs w:val="22"/>
              </w:rPr>
              <w:t>22,68</w:t>
            </w:r>
          </w:p>
        </w:tc>
        <w:tc>
          <w:tcPr>
            <w:tcW w:w="1088" w:type="dxa"/>
            <w:shd w:val="clear" w:color="auto" w:fill="auto"/>
          </w:tcPr>
          <w:p w14:paraId="444DF7EB" w14:textId="77777777" w:rsidR="006C1F07" w:rsidRPr="00FD0F7A" w:rsidRDefault="006C1F07" w:rsidP="00864FF6">
            <w:pPr>
              <w:jc w:val="center"/>
              <w:rPr>
                <w:sz w:val="22"/>
                <w:szCs w:val="22"/>
              </w:rPr>
            </w:pPr>
            <w:r w:rsidRPr="00FD0F7A">
              <w:rPr>
                <w:sz w:val="22"/>
                <w:szCs w:val="22"/>
              </w:rPr>
              <w:t>x</w:t>
            </w:r>
          </w:p>
        </w:tc>
      </w:tr>
      <w:tr w:rsidR="006C1F07" w:rsidRPr="00FD0F7A" w14:paraId="66E0627A" w14:textId="77777777" w:rsidTr="00864FF6">
        <w:tc>
          <w:tcPr>
            <w:tcW w:w="2928" w:type="dxa"/>
            <w:vMerge/>
            <w:shd w:val="clear" w:color="auto" w:fill="auto"/>
            <w:vAlign w:val="center"/>
          </w:tcPr>
          <w:p w14:paraId="1849BDCA"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6002BEEE" w14:textId="77777777" w:rsidR="006C1F07" w:rsidRPr="00FD0F7A" w:rsidRDefault="006C1F07" w:rsidP="00864FF6">
            <w:pPr>
              <w:ind w:right="-2"/>
              <w:jc w:val="center"/>
              <w:rPr>
                <w:color w:val="000000"/>
                <w:sz w:val="22"/>
                <w:szCs w:val="22"/>
              </w:rPr>
            </w:pPr>
          </w:p>
        </w:tc>
        <w:tc>
          <w:tcPr>
            <w:tcW w:w="1833" w:type="dxa"/>
            <w:shd w:val="clear" w:color="auto" w:fill="auto"/>
          </w:tcPr>
          <w:p w14:paraId="6463946A" w14:textId="77777777" w:rsidR="006C1F07" w:rsidRPr="00FD0F7A" w:rsidRDefault="006C1F07" w:rsidP="00864FF6">
            <w:pPr>
              <w:ind w:right="-2"/>
              <w:jc w:val="center"/>
              <w:rPr>
                <w:color w:val="000000"/>
                <w:sz w:val="22"/>
                <w:szCs w:val="22"/>
              </w:rPr>
            </w:pPr>
            <w:r w:rsidRPr="00FD0F7A">
              <w:rPr>
                <w:color w:val="000000"/>
                <w:sz w:val="22"/>
                <w:szCs w:val="22"/>
              </w:rPr>
              <w:t>с 01.07.2022</w:t>
            </w:r>
          </w:p>
        </w:tc>
        <w:tc>
          <w:tcPr>
            <w:tcW w:w="1550" w:type="dxa"/>
            <w:tcBorders>
              <w:top w:val="nil"/>
              <w:left w:val="nil"/>
              <w:bottom w:val="single" w:sz="4" w:space="0" w:color="auto"/>
              <w:right w:val="single" w:sz="4" w:space="0" w:color="auto"/>
            </w:tcBorders>
            <w:shd w:val="clear" w:color="auto" w:fill="auto"/>
            <w:vAlign w:val="center"/>
          </w:tcPr>
          <w:p w14:paraId="5B418C2F" w14:textId="77777777" w:rsidR="006C1F07" w:rsidRPr="00C42F1B" w:rsidRDefault="006C1F07" w:rsidP="00864FF6">
            <w:pPr>
              <w:jc w:val="center"/>
              <w:rPr>
                <w:sz w:val="22"/>
                <w:szCs w:val="22"/>
              </w:rPr>
            </w:pPr>
            <w:r w:rsidRPr="00C42F1B">
              <w:rPr>
                <w:sz w:val="22"/>
                <w:szCs w:val="22"/>
              </w:rPr>
              <w:t>28,91</w:t>
            </w:r>
          </w:p>
        </w:tc>
        <w:tc>
          <w:tcPr>
            <w:tcW w:w="1088" w:type="dxa"/>
            <w:shd w:val="clear" w:color="auto" w:fill="auto"/>
          </w:tcPr>
          <w:p w14:paraId="7CABD391" w14:textId="77777777" w:rsidR="006C1F07" w:rsidRPr="00FD0F7A" w:rsidRDefault="006C1F07" w:rsidP="00864FF6">
            <w:pPr>
              <w:jc w:val="center"/>
              <w:rPr>
                <w:sz w:val="22"/>
                <w:szCs w:val="22"/>
              </w:rPr>
            </w:pPr>
            <w:r w:rsidRPr="00FD0F7A">
              <w:rPr>
                <w:sz w:val="22"/>
                <w:szCs w:val="22"/>
              </w:rPr>
              <w:t>x</w:t>
            </w:r>
          </w:p>
        </w:tc>
      </w:tr>
      <w:tr w:rsidR="006C1F07" w:rsidRPr="00FD0F7A" w14:paraId="4E34AB5C" w14:textId="77777777" w:rsidTr="00864FF6">
        <w:tc>
          <w:tcPr>
            <w:tcW w:w="2928" w:type="dxa"/>
            <w:vMerge/>
            <w:shd w:val="clear" w:color="auto" w:fill="auto"/>
            <w:vAlign w:val="center"/>
          </w:tcPr>
          <w:p w14:paraId="492EC573"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2259B288" w14:textId="77777777" w:rsidR="006C1F07" w:rsidRPr="00FD0F7A" w:rsidRDefault="006C1F07" w:rsidP="00864FF6">
            <w:pPr>
              <w:ind w:right="-2"/>
              <w:jc w:val="center"/>
              <w:rPr>
                <w:color w:val="000000"/>
                <w:sz w:val="22"/>
                <w:szCs w:val="22"/>
              </w:rPr>
            </w:pPr>
          </w:p>
        </w:tc>
        <w:tc>
          <w:tcPr>
            <w:tcW w:w="1833" w:type="dxa"/>
            <w:shd w:val="clear" w:color="auto" w:fill="auto"/>
          </w:tcPr>
          <w:p w14:paraId="6622D881" w14:textId="77777777" w:rsidR="006C1F07" w:rsidRPr="00FD0F7A" w:rsidRDefault="006C1F07" w:rsidP="00864FF6">
            <w:pPr>
              <w:ind w:right="-2"/>
              <w:jc w:val="center"/>
              <w:rPr>
                <w:color w:val="000000"/>
                <w:sz w:val="22"/>
                <w:szCs w:val="22"/>
              </w:rPr>
            </w:pPr>
            <w:r w:rsidRPr="00FD0F7A">
              <w:rPr>
                <w:color w:val="000000"/>
                <w:sz w:val="22"/>
                <w:szCs w:val="22"/>
              </w:rPr>
              <w:t>с 01.01.2023</w:t>
            </w:r>
          </w:p>
        </w:tc>
        <w:tc>
          <w:tcPr>
            <w:tcW w:w="1550" w:type="dxa"/>
            <w:tcBorders>
              <w:top w:val="nil"/>
              <w:left w:val="nil"/>
              <w:bottom w:val="single" w:sz="4" w:space="0" w:color="auto"/>
              <w:right w:val="single" w:sz="4" w:space="0" w:color="auto"/>
            </w:tcBorders>
            <w:shd w:val="clear" w:color="auto" w:fill="auto"/>
            <w:vAlign w:val="center"/>
          </w:tcPr>
          <w:p w14:paraId="61D8C98B" w14:textId="77777777" w:rsidR="006C1F07" w:rsidRPr="00C42F1B" w:rsidRDefault="006C1F07" w:rsidP="00864FF6">
            <w:pPr>
              <w:jc w:val="center"/>
              <w:rPr>
                <w:sz w:val="22"/>
                <w:szCs w:val="22"/>
              </w:rPr>
            </w:pPr>
            <w:r w:rsidRPr="00C42F1B">
              <w:rPr>
                <w:sz w:val="22"/>
                <w:szCs w:val="22"/>
              </w:rPr>
              <w:t>28,91</w:t>
            </w:r>
          </w:p>
        </w:tc>
        <w:tc>
          <w:tcPr>
            <w:tcW w:w="1088" w:type="dxa"/>
            <w:shd w:val="clear" w:color="auto" w:fill="auto"/>
          </w:tcPr>
          <w:p w14:paraId="54B8BCED" w14:textId="77777777" w:rsidR="006C1F07" w:rsidRPr="00FD0F7A" w:rsidRDefault="006C1F07" w:rsidP="00864FF6">
            <w:pPr>
              <w:jc w:val="center"/>
              <w:rPr>
                <w:sz w:val="22"/>
                <w:szCs w:val="22"/>
              </w:rPr>
            </w:pPr>
            <w:r w:rsidRPr="00FD0F7A">
              <w:rPr>
                <w:sz w:val="22"/>
                <w:szCs w:val="22"/>
              </w:rPr>
              <w:t>x</w:t>
            </w:r>
          </w:p>
        </w:tc>
      </w:tr>
      <w:tr w:rsidR="006C1F07" w:rsidRPr="00FD0F7A" w14:paraId="4544E39E" w14:textId="77777777" w:rsidTr="00864FF6">
        <w:tc>
          <w:tcPr>
            <w:tcW w:w="2928" w:type="dxa"/>
            <w:vMerge/>
            <w:shd w:val="clear" w:color="auto" w:fill="auto"/>
            <w:vAlign w:val="center"/>
          </w:tcPr>
          <w:p w14:paraId="559ECB67"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47EE063C" w14:textId="77777777" w:rsidR="006C1F07" w:rsidRPr="00FD0F7A" w:rsidRDefault="006C1F07" w:rsidP="00864FF6">
            <w:pPr>
              <w:ind w:right="-2"/>
              <w:jc w:val="center"/>
              <w:rPr>
                <w:color w:val="000000"/>
                <w:sz w:val="22"/>
                <w:szCs w:val="22"/>
              </w:rPr>
            </w:pPr>
          </w:p>
        </w:tc>
        <w:tc>
          <w:tcPr>
            <w:tcW w:w="1833" w:type="dxa"/>
            <w:shd w:val="clear" w:color="auto" w:fill="auto"/>
          </w:tcPr>
          <w:p w14:paraId="11720125" w14:textId="77777777" w:rsidR="006C1F07" w:rsidRPr="00FD0F7A" w:rsidRDefault="006C1F07" w:rsidP="00864FF6">
            <w:pPr>
              <w:ind w:right="-2"/>
              <w:jc w:val="center"/>
              <w:rPr>
                <w:color w:val="000000"/>
                <w:sz w:val="22"/>
                <w:szCs w:val="22"/>
              </w:rPr>
            </w:pPr>
            <w:r w:rsidRPr="00FD0F7A">
              <w:rPr>
                <w:color w:val="000000"/>
                <w:sz w:val="22"/>
                <w:szCs w:val="22"/>
              </w:rPr>
              <w:t>с 01.07.2023</w:t>
            </w:r>
          </w:p>
        </w:tc>
        <w:tc>
          <w:tcPr>
            <w:tcW w:w="1550" w:type="dxa"/>
            <w:tcBorders>
              <w:top w:val="nil"/>
              <w:left w:val="nil"/>
              <w:bottom w:val="single" w:sz="4" w:space="0" w:color="auto"/>
              <w:right w:val="single" w:sz="4" w:space="0" w:color="auto"/>
            </w:tcBorders>
            <w:shd w:val="clear" w:color="auto" w:fill="auto"/>
            <w:vAlign w:val="center"/>
          </w:tcPr>
          <w:p w14:paraId="5DA297A5" w14:textId="77777777" w:rsidR="006C1F07" w:rsidRPr="00C42F1B" w:rsidRDefault="006C1F07" w:rsidP="00864FF6">
            <w:pPr>
              <w:jc w:val="center"/>
              <w:rPr>
                <w:sz w:val="22"/>
                <w:szCs w:val="22"/>
              </w:rPr>
            </w:pPr>
            <w:r w:rsidRPr="00C42F1B">
              <w:rPr>
                <w:sz w:val="22"/>
                <w:szCs w:val="22"/>
              </w:rPr>
              <w:t>23,43</w:t>
            </w:r>
          </w:p>
        </w:tc>
        <w:tc>
          <w:tcPr>
            <w:tcW w:w="1088" w:type="dxa"/>
            <w:shd w:val="clear" w:color="auto" w:fill="auto"/>
          </w:tcPr>
          <w:p w14:paraId="41A07F6A" w14:textId="77777777" w:rsidR="006C1F07" w:rsidRPr="00FD0F7A" w:rsidRDefault="006C1F07" w:rsidP="00864FF6">
            <w:pPr>
              <w:jc w:val="center"/>
              <w:rPr>
                <w:sz w:val="22"/>
                <w:szCs w:val="22"/>
              </w:rPr>
            </w:pPr>
            <w:r w:rsidRPr="00FD0F7A">
              <w:rPr>
                <w:sz w:val="22"/>
                <w:szCs w:val="22"/>
              </w:rPr>
              <w:t>x</w:t>
            </w:r>
          </w:p>
        </w:tc>
      </w:tr>
      <w:tr w:rsidR="006C1F07" w:rsidRPr="00FD0F7A" w14:paraId="7D5BFC0B" w14:textId="77777777" w:rsidTr="00864FF6">
        <w:tc>
          <w:tcPr>
            <w:tcW w:w="2928" w:type="dxa"/>
            <w:vMerge/>
            <w:shd w:val="clear" w:color="auto" w:fill="auto"/>
            <w:vAlign w:val="center"/>
          </w:tcPr>
          <w:p w14:paraId="7EDD03A1" w14:textId="77777777" w:rsidR="006C1F07" w:rsidRPr="00FD0F7A" w:rsidRDefault="006C1F07" w:rsidP="00864FF6">
            <w:pPr>
              <w:ind w:right="-2"/>
              <w:jc w:val="center"/>
              <w:rPr>
                <w:color w:val="000000"/>
                <w:sz w:val="22"/>
                <w:szCs w:val="22"/>
              </w:rPr>
            </w:pPr>
          </w:p>
        </w:tc>
        <w:tc>
          <w:tcPr>
            <w:tcW w:w="6597" w:type="dxa"/>
            <w:gridSpan w:val="4"/>
            <w:shd w:val="clear" w:color="auto" w:fill="auto"/>
            <w:vAlign w:val="center"/>
          </w:tcPr>
          <w:p w14:paraId="7FE13284" w14:textId="77777777" w:rsidR="006C1F07" w:rsidRPr="00FD0F7A" w:rsidRDefault="006C1F07" w:rsidP="00864FF6">
            <w:pPr>
              <w:ind w:right="-2"/>
              <w:jc w:val="center"/>
              <w:rPr>
                <w:color w:val="000000"/>
                <w:sz w:val="22"/>
                <w:szCs w:val="22"/>
              </w:rPr>
            </w:pPr>
            <w:r w:rsidRPr="00FD0F7A">
              <w:rPr>
                <w:sz w:val="22"/>
                <w:szCs w:val="22"/>
              </w:rPr>
              <w:t>Тариф на теплоноситель, поставляемый потребителям</w:t>
            </w:r>
            <w:r>
              <w:rPr>
                <w:sz w:val="22"/>
                <w:szCs w:val="22"/>
              </w:rPr>
              <w:t xml:space="preserve"> (без НДС)</w:t>
            </w:r>
          </w:p>
        </w:tc>
      </w:tr>
      <w:tr w:rsidR="006C1F07" w:rsidRPr="00FD0F7A" w14:paraId="7C63EFBE" w14:textId="77777777" w:rsidTr="00864FF6">
        <w:tc>
          <w:tcPr>
            <w:tcW w:w="2928" w:type="dxa"/>
            <w:vMerge/>
            <w:shd w:val="clear" w:color="auto" w:fill="auto"/>
            <w:vAlign w:val="center"/>
          </w:tcPr>
          <w:p w14:paraId="4CE12935" w14:textId="77777777" w:rsidR="006C1F07" w:rsidRPr="00FD0F7A" w:rsidRDefault="006C1F07" w:rsidP="00864FF6">
            <w:pPr>
              <w:ind w:left="-220" w:right="-125" w:firstLine="78"/>
              <w:jc w:val="center"/>
              <w:rPr>
                <w:bCs/>
                <w:color w:val="000000"/>
                <w:kern w:val="32"/>
                <w:sz w:val="22"/>
                <w:szCs w:val="22"/>
              </w:rPr>
            </w:pPr>
          </w:p>
        </w:tc>
        <w:tc>
          <w:tcPr>
            <w:tcW w:w="2126" w:type="dxa"/>
            <w:vMerge w:val="restart"/>
            <w:shd w:val="clear" w:color="auto" w:fill="auto"/>
            <w:vAlign w:val="center"/>
          </w:tcPr>
          <w:p w14:paraId="74F6AFCA" w14:textId="77777777" w:rsidR="006C1F07" w:rsidRPr="00FD0F7A" w:rsidRDefault="006C1F07" w:rsidP="00864FF6">
            <w:pPr>
              <w:ind w:right="-2"/>
              <w:jc w:val="center"/>
              <w:rPr>
                <w:color w:val="000000"/>
                <w:sz w:val="22"/>
                <w:szCs w:val="22"/>
              </w:rPr>
            </w:pPr>
            <w:proofErr w:type="spellStart"/>
            <w:r w:rsidRPr="00FD0F7A">
              <w:rPr>
                <w:color w:val="000000"/>
                <w:sz w:val="22"/>
                <w:szCs w:val="22"/>
              </w:rPr>
              <w:t>Одноставочный</w:t>
            </w:r>
            <w:proofErr w:type="spellEnd"/>
          </w:p>
          <w:p w14:paraId="36C2DAE9" w14:textId="77777777" w:rsidR="006C1F07" w:rsidRPr="00FD0F7A" w:rsidRDefault="006C1F07" w:rsidP="00864FF6">
            <w:pPr>
              <w:ind w:right="-2"/>
              <w:jc w:val="center"/>
              <w:rPr>
                <w:color w:val="000000"/>
                <w:sz w:val="22"/>
                <w:szCs w:val="22"/>
                <w:vertAlign w:val="superscript"/>
              </w:rPr>
            </w:pPr>
            <w:r w:rsidRPr="00FD0F7A">
              <w:rPr>
                <w:color w:val="000000"/>
                <w:sz w:val="22"/>
                <w:szCs w:val="22"/>
              </w:rPr>
              <w:t>руб./ м</w:t>
            </w:r>
            <w:r w:rsidRPr="00FD0F7A">
              <w:rPr>
                <w:color w:val="000000"/>
                <w:sz w:val="22"/>
                <w:szCs w:val="22"/>
                <w:vertAlign w:val="superscript"/>
              </w:rPr>
              <w:t>3</w:t>
            </w:r>
          </w:p>
        </w:tc>
        <w:tc>
          <w:tcPr>
            <w:tcW w:w="1833" w:type="dxa"/>
            <w:shd w:val="clear" w:color="auto" w:fill="auto"/>
          </w:tcPr>
          <w:p w14:paraId="6C54E04D" w14:textId="77777777" w:rsidR="006C1F07" w:rsidRPr="00FD0F7A" w:rsidRDefault="006C1F07" w:rsidP="00864FF6">
            <w:pPr>
              <w:ind w:right="-2"/>
              <w:jc w:val="center"/>
              <w:rPr>
                <w:color w:val="000000"/>
                <w:sz w:val="22"/>
                <w:szCs w:val="22"/>
              </w:rPr>
            </w:pPr>
            <w:r w:rsidRPr="00FD0F7A">
              <w:rPr>
                <w:color w:val="000000"/>
                <w:sz w:val="22"/>
                <w:szCs w:val="22"/>
              </w:rPr>
              <w:t>с 01.01.2019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0F2DEB01" w14:textId="77777777" w:rsidR="006C1F07" w:rsidRPr="002916DC" w:rsidRDefault="006C1F07" w:rsidP="00864FF6">
            <w:pPr>
              <w:jc w:val="center"/>
              <w:rPr>
                <w:sz w:val="22"/>
                <w:szCs w:val="22"/>
              </w:rPr>
            </w:pPr>
            <w:r w:rsidRPr="002916DC">
              <w:rPr>
                <w:sz w:val="22"/>
                <w:szCs w:val="22"/>
              </w:rPr>
              <w:t>23,90</w:t>
            </w:r>
          </w:p>
        </w:tc>
        <w:tc>
          <w:tcPr>
            <w:tcW w:w="1088" w:type="dxa"/>
            <w:shd w:val="clear" w:color="auto" w:fill="auto"/>
          </w:tcPr>
          <w:p w14:paraId="6F9D30BF" w14:textId="77777777" w:rsidR="006C1F07" w:rsidRPr="00FD0F7A" w:rsidRDefault="006C1F07" w:rsidP="00864FF6">
            <w:pPr>
              <w:jc w:val="center"/>
              <w:rPr>
                <w:sz w:val="22"/>
                <w:szCs w:val="22"/>
              </w:rPr>
            </w:pPr>
            <w:r w:rsidRPr="00FD0F7A">
              <w:rPr>
                <w:sz w:val="22"/>
                <w:szCs w:val="22"/>
              </w:rPr>
              <w:t>x</w:t>
            </w:r>
          </w:p>
        </w:tc>
      </w:tr>
      <w:tr w:rsidR="006C1F07" w:rsidRPr="00FD0F7A" w14:paraId="4DB09987" w14:textId="77777777" w:rsidTr="00864FF6">
        <w:tc>
          <w:tcPr>
            <w:tcW w:w="2928" w:type="dxa"/>
            <w:vMerge/>
            <w:shd w:val="clear" w:color="auto" w:fill="auto"/>
            <w:vAlign w:val="center"/>
          </w:tcPr>
          <w:p w14:paraId="20F13CA5"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61B039B7" w14:textId="77777777" w:rsidR="006C1F07" w:rsidRPr="00FD0F7A" w:rsidRDefault="006C1F07" w:rsidP="00864FF6">
            <w:pPr>
              <w:ind w:right="-2"/>
              <w:jc w:val="center"/>
              <w:rPr>
                <w:color w:val="000000"/>
                <w:sz w:val="22"/>
                <w:szCs w:val="22"/>
              </w:rPr>
            </w:pPr>
          </w:p>
        </w:tc>
        <w:tc>
          <w:tcPr>
            <w:tcW w:w="1833" w:type="dxa"/>
            <w:shd w:val="clear" w:color="auto" w:fill="auto"/>
          </w:tcPr>
          <w:p w14:paraId="40A30F07" w14:textId="77777777" w:rsidR="006C1F07" w:rsidRPr="00FD0F7A" w:rsidRDefault="006C1F07" w:rsidP="00864FF6">
            <w:pPr>
              <w:ind w:right="-2"/>
              <w:jc w:val="center"/>
              <w:rPr>
                <w:color w:val="000000"/>
                <w:sz w:val="22"/>
                <w:szCs w:val="22"/>
              </w:rPr>
            </w:pPr>
            <w:r w:rsidRPr="00FD0F7A">
              <w:rPr>
                <w:color w:val="000000"/>
                <w:sz w:val="22"/>
                <w:szCs w:val="22"/>
              </w:rPr>
              <w:t>с 01.07.2019</w:t>
            </w:r>
          </w:p>
        </w:tc>
        <w:tc>
          <w:tcPr>
            <w:tcW w:w="1550" w:type="dxa"/>
            <w:tcBorders>
              <w:top w:val="nil"/>
              <w:left w:val="nil"/>
              <w:bottom w:val="single" w:sz="4" w:space="0" w:color="auto"/>
              <w:right w:val="single" w:sz="4" w:space="0" w:color="auto"/>
            </w:tcBorders>
            <w:shd w:val="clear" w:color="auto" w:fill="auto"/>
            <w:vAlign w:val="center"/>
          </w:tcPr>
          <w:p w14:paraId="4A844873" w14:textId="77777777" w:rsidR="006C1F07" w:rsidRPr="002916DC" w:rsidRDefault="006C1F07" w:rsidP="00864FF6">
            <w:pPr>
              <w:jc w:val="center"/>
              <w:rPr>
                <w:sz w:val="22"/>
                <w:szCs w:val="22"/>
              </w:rPr>
            </w:pPr>
            <w:r w:rsidRPr="002916DC">
              <w:rPr>
                <w:sz w:val="22"/>
                <w:szCs w:val="22"/>
              </w:rPr>
              <w:t>21,73</w:t>
            </w:r>
          </w:p>
        </w:tc>
        <w:tc>
          <w:tcPr>
            <w:tcW w:w="1088" w:type="dxa"/>
            <w:shd w:val="clear" w:color="auto" w:fill="auto"/>
          </w:tcPr>
          <w:p w14:paraId="4FDC3380" w14:textId="77777777" w:rsidR="006C1F07" w:rsidRPr="00FD0F7A" w:rsidRDefault="006C1F07" w:rsidP="00864FF6">
            <w:pPr>
              <w:jc w:val="center"/>
              <w:rPr>
                <w:sz w:val="22"/>
                <w:szCs w:val="22"/>
              </w:rPr>
            </w:pPr>
            <w:r w:rsidRPr="00FD0F7A">
              <w:rPr>
                <w:sz w:val="22"/>
                <w:szCs w:val="22"/>
              </w:rPr>
              <w:t>x</w:t>
            </w:r>
          </w:p>
        </w:tc>
      </w:tr>
      <w:tr w:rsidR="006C1F07" w:rsidRPr="00FD0F7A" w14:paraId="65C0CCBF" w14:textId="77777777" w:rsidTr="00864FF6">
        <w:tc>
          <w:tcPr>
            <w:tcW w:w="2928" w:type="dxa"/>
            <w:vMerge/>
            <w:shd w:val="clear" w:color="auto" w:fill="auto"/>
            <w:vAlign w:val="center"/>
          </w:tcPr>
          <w:p w14:paraId="0AFEBCB1"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6999944F" w14:textId="77777777" w:rsidR="006C1F07" w:rsidRPr="00FD0F7A" w:rsidRDefault="006C1F07" w:rsidP="00864FF6">
            <w:pPr>
              <w:ind w:right="-2"/>
              <w:jc w:val="center"/>
              <w:rPr>
                <w:color w:val="000000"/>
                <w:sz w:val="22"/>
                <w:szCs w:val="22"/>
              </w:rPr>
            </w:pPr>
          </w:p>
        </w:tc>
        <w:tc>
          <w:tcPr>
            <w:tcW w:w="1833" w:type="dxa"/>
            <w:shd w:val="clear" w:color="auto" w:fill="auto"/>
          </w:tcPr>
          <w:p w14:paraId="43DB9BE0" w14:textId="77777777" w:rsidR="006C1F07" w:rsidRPr="00FD0F7A" w:rsidRDefault="006C1F07" w:rsidP="00864FF6">
            <w:pPr>
              <w:ind w:right="-2"/>
              <w:jc w:val="center"/>
              <w:rPr>
                <w:color w:val="000000"/>
                <w:sz w:val="22"/>
                <w:szCs w:val="22"/>
              </w:rPr>
            </w:pPr>
            <w:r w:rsidRPr="00FD0F7A">
              <w:rPr>
                <w:color w:val="000000"/>
                <w:sz w:val="22"/>
                <w:szCs w:val="22"/>
              </w:rPr>
              <w:t>с 01.01.2020</w:t>
            </w:r>
          </w:p>
        </w:tc>
        <w:tc>
          <w:tcPr>
            <w:tcW w:w="1550" w:type="dxa"/>
            <w:tcBorders>
              <w:top w:val="nil"/>
              <w:left w:val="nil"/>
              <w:bottom w:val="single" w:sz="4" w:space="0" w:color="auto"/>
              <w:right w:val="single" w:sz="4" w:space="0" w:color="auto"/>
            </w:tcBorders>
            <w:shd w:val="clear" w:color="auto" w:fill="auto"/>
            <w:vAlign w:val="center"/>
          </w:tcPr>
          <w:p w14:paraId="5AF7BFE8" w14:textId="77777777" w:rsidR="006C1F07" w:rsidRPr="002916DC" w:rsidRDefault="006C1F07" w:rsidP="00864FF6">
            <w:pPr>
              <w:jc w:val="center"/>
              <w:rPr>
                <w:sz w:val="22"/>
                <w:szCs w:val="22"/>
              </w:rPr>
            </w:pPr>
            <w:r w:rsidRPr="002916DC">
              <w:rPr>
                <w:sz w:val="22"/>
                <w:szCs w:val="22"/>
              </w:rPr>
              <w:t>21,73</w:t>
            </w:r>
          </w:p>
        </w:tc>
        <w:tc>
          <w:tcPr>
            <w:tcW w:w="1088" w:type="dxa"/>
            <w:shd w:val="clear" w:color="auto" w:fill="auto"/>
          </w:tcPr>
          <w:p w14:paraId="6D8A17D2" w14:textId="77777777" w:rsidR="006C1F07" w:rsidRPr="00FD0F7A" w:rsidRDefault="006C1F07" w:rsidP="00864FF6">
            <w:pPr>
              <w:jc w:val="center"/>
              <w:rPr>
                <w:sz w:val="22"/>
                <w:szCs w:val="22"/>
              </w:rPr>
            </w:pPr>
            <w:r w:rsidRPr="00FD0F7A">
              <w:rPr>
                <w:sz w:val="22"/>
                <w:szCs w:val="22"/>
              </w:rPr>
              <w:t>x</w:t>
            </w:r>
          </w:p>
        </w:tc>
      </w:tr>
      <w:tr w:rsidR="006C1F07" w:rsidRPr="00FD0F7A" w14:paraId="13148460" w14:textId="77777777" w:rsidTr="00864FF6">
        <w:tc>
          <w:tcPr>
            <w:tcW w:w="2928" w:type="dxa"/>
            <w:vMerge/>
            <w:shd w:val="clear" w:color="auto" w:fill="auto"/>
            <w:vAlign w:val="center"/>
          </w:tcPr>
          <w:p w14:paraId="307BA629"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12A24685" w14:textId="77777777" w:rsidR="006C1F07" w:rsidRPr="00FD0F7A" w:rsidRDefault="006C1F07" w:rsidP="00864FF6">
            <w:pPr>
              <w:ind w:right="-2"/>
              <w:jc w:val="center"/>
              <w:rPr>
                <w:color w:val="000000"/>
                <w:sz w:val="22"/>
                <w:szCs w:val="22"/>
              </w:rPr>
            </w:pPr>
          </w:p>
        </w:tc>
        <w:tc>
          <w:tcPr>
            <w:tcW w:w="1833" w:type="dxa"/>
            <w:shd w:val="clear" w:color="auto" w:fill="auto"/>
          </w:tcPr>
          <w:p w14:paraId="767804B3" w14:textId="77777777" w:rsidR="006C1F07" w:rsidRPr="00FD0F7A" w:rsidRDefault="006C1F07" w:rsidP="00864FF6">
            <w:pPr>
              <w:ind w:right="-2"/>
              <w:jc w:val="center"/>
              <w:rPr>
                <w:color w:val="000000"/>
                <w:sz w:val="22"/>
                <w:szCs w:val="22"/>
              </w:rPr>
            </w:pPr>
            <w:r w:rsidRPr="00FD0F7A">
              <w:rPr>
                <w:color w:val="000000"/>
                <w:sz w:val="22"/>
                <w:szCs w:val="22"/>
              </w:rPr>
              <w:t>с 01.07.2020</w:t>
            </w:r>
          </w:p>
        </w:tc>
        <w:tc>
          <w:tcPr>
            <w:tcW w:w="1550" w:type="dxa"/>
            <w:tcBorders>
              <w:top w:val="nil"/>
              <w:left w:val="nil"/>
              <w:bottom w:val="single" w:sz="4" w:space="0" w:color="auto"/>
              <w:right w:val="single" w:sz="4" w:space="0" w:color="auto"/>
            </w:tcBorders>
            <w:shd w:val="clear" w:color="auto" w:fill="auto"/>
            <w:vAlign w:val="center"/>
          </w:tcPr>
          <w:p w14:paraId="7559438E" w14:textId="77777777" w:rsidR="006C1F07" w:rsidRPr="002916DC" w:rsidRDefault="006C1F07" w:rsidP="00864FF6">
            <w:pPr>
              <w:jc w:val="center"/>
              <w:rPr>
                <w:sz w:val="22"/>
                <w:szCs w:val="22"/>
              </w:rPr>
            </w:pPr>
            <w:r w:rsidRPr="002916DC">
              <w:rPr>
                <w:sz w:val="22"/>
                <w:szCs w:val="22"/>
              </w:rPr>
              <w:t>42,76</w:t>
            </w:r>
          </w:p>
        </w:tc>
        <w:tc>
          <w:tcPr>
            <w:tcW w:w="1088" w:type="dxa"/>
            <w:shd w:val="clear" w:color="auto" w:fill="auto"/>
          </w:tcPr>
          <w:p w14:paraId="7C819A97" w14:textId="77777777" w:rsidR="006C1F07" w:rsidRPr="00FD0F7A" w:rsidRDefault="006C1F07" w:rsidP="00864FF6">
            <w:pPr>
              <w:jc w:val="center"/>
              <w:rPr>
                <w:sz w:val="22"/>
                <w:szCs w:val="22"/>
              </w:rPr>
            </w:pPr>
            <w:r w:rsidRPr="00FD0F7A">
              <w:rPr>
                <w:sz w:val="22"/>
                <w:szCs w:val="22"/>
              </w:rPr>
              <w:t>x</w:t>
            </w:r>
          </w:p>
        </w:tc>
      </w:tr>
      <w:tr w:rsidR="006C1F07" w:rsidRPr="00FD0F7A" w14:paraId="279FB958" w14:textId="77777777" w:rsidTr="00864FF6">
        <w:tc>
          <w:tcPr>
            <w:tcW w:w="2928" w:type="dxa"/>
            <w:vMerge/>
            <w:shd w:val="clear" w:color="auto" w:fill="auto"/>
            <w:vAlign w:val="center"/>
          </w:tcPr>
          <w:p w14:paraId="1527118C"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16D8E3F4" w14:textId="77777777" w:rsidR="006C1F07" w:rsidRPr="00FD0F7A" w:rsidRDefault="006C1F07" w:rsidP="00864FF6">
            <w:pPr>
              <w:ind w:right="-2"/>
              <w:jc w:val="center"/>
              <w:rPr>
                <w:color w:val="000000"/>
                <w:sz w:val="22"/>
                <w:szCs w:val="22"/>
              </w:rPr>
            </w:pPr>
          </w:p>
        </w:tc>
        <w:tc>
          <w:tcPr>
            <w:tcW w:w="1833" w:type="dxa"/>
            <w:shd w:val="clear" w:color="auto" w:fill="auto"/>
          </w:tcPr>
          <w:p w14:paraId="19ADD50B" w14:textId="77777777" w:rsidR="006C1F07" w:rsidRPr="00FD0F7A" w:rsidRDefault="006C1F07" w:rsidP="00864FF6">
            <w:pPr>
              <w:ind w:right="-2"/>
              <w:jc w:val="center"/>
              <w:rPr>
                <w:color w:val="000000"/>
                <w:sz w:val="22"/>
                <w:szCs w:val="22"/>
              </w:rPr>
            </w:pPr>
            <w:r w:rsidRPr="00FD0F7A">
              <w:rPr>
                <w:color w:val="000000"/>
                <w:sz w:val="22"/>
                <w:szCs w:val="22"/>
              </w:rPr>
              <w:t>с 01.01.2021</w:t>
            </w:r>
          </w:p>
        </w:tc>
        <w:tc>
          <w:tcPr>
            <w:tcW w:w="1550" w:type="dxa"/>
            <w:tcBorders>
              <w:top w:val="nil"/>
              <w:left w:val="nil"/>
              <w:bottom w:val="single" w:sz="4" w:space="0" w:color="auto"/>
              <w:right w:val="single" w:sz="4" w:space="0" w:color="auto"/>
            </w:tcBorders>
            <w:shd w:val="clear" w:color="auto" w:fill="auto"/>
          </w:tcPr>
          <w:p w14:paraId="3CD2D2D3" w14:textId="77777777" w:rsidR="006C1F07" w:rsidRPr="002916DC" w:rsidRDefault="006C1F07" w:rsidP="00864FF6">
            <w:pPr>
              <w:jc w:val="center"/>
              <w:rPr>
                <w:sz w:val="22"/>
                <w:szCs w:val="22"/>
              </w:rPr>
            </w:pPr>
            <w:r w:rsidRPr="00CF1C50">
              <w:rPr>
                <w:sz w:val="22"/>
                <w:szCs w:val="22"/>
              </w:rPr>
              <w:t>42,76</w:t>
            </w:r>
          </w:p>
        </w:tc>
        <w:tc>
          <w:tcPr>
            <w:tcW w:w="1088" w:type="dxa"/>
            <w:shd w:val="clear" w:color="auto" w:fill="auto"/>
          </w:tcPr>
          <w:p w14:paraId="7EEEBB98" w14:textId="77777777" w:rsidR="006C1F07" w:rsidRPr="00FD0F7A" w:rsidRDefault="006C1F07" w:rsidP="00864FF6">
            <w:pPr>
              <w:jc w:val="center"/>
              <w:rPr>
                <w:sz w:val="22"/>
                <w:szCs w:val="22"/>
              </w:rPr>
            </w:pPr>
            <w:r w:rsidRPr="00FD0F7A">
              <w:rPr>
                <w:sz w:val="22"/>
                <w:szCs w:val="22"/>
              </w:rPr>
              <w:t>x</w:t>
            </w:r>
          </w:p>
        </w:tc>
      </w:tr>
      <w:tr w:rsidR="006C1F07" w:rsidRPr="00FD0F7A" w14:paraId="75B564A0" w14:textId="77777777" w:rsidTr="00864FF6">
        <w:tc>
          <w:tcPr>
            <w:tcW w:w="2928" w:type="dxa"/>
            <w:vMerge/>
            <w:shd w:val="clear" w:color="auto" w:fill="auto"/>
            <w:vAlign w:val="center"/>
          </w:tcPr>
          <w:p w14:paraId="35963A03"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5F3C6525" w14:textId="77777777" w:rsidR="006C1F07" w:rsidRPr="00FD0F7A" w:rsidRDefault="006C1F07" w:rsidP="00864FF6">
            <w:pPr>
              <w:ind w:right="-2"/>
              <w:jc w:val="center"/>
              <w:rPr>
                <w:color w:val="000000"/>
                <w:sz w:val="22"/>
                <w:szCs w:val="22"/>
              </w:rPr>
            </w:pPr>
          </w:p>
        </w:tc>
        <w:tc>
          <w:tcPr>
            <w:tcW w:w="1833" w:type="dxa"/>
            <w:shd w:val="clear" w:color="auto" w:fill="auto"/>
          </w:tcPr>
          <w:p w14:paraId="2B013766" w14:textId="77777777" w:rsidR="006C1F07" w:rsidRPr="00FD0F7A" w:rsidRDefault="006C1F07" w:rsidP="00864FF6">
            <w:pPr>
              <w:ind w:right="-2"/>
              <w:jc w:val="center"/>
              <w:rPr>
                <w:color w:val="000000"/>
                <w:sz w:val="22"/>
                <w:szCs w:val="22"/>
              </w:rPr>
            </w:pPr>
            <w:r w:rsidRPr="00FD0F7A">
              <w:rPr>
                <w:color w:val="000000"/>
                <w:sz w:val="22"/>
                <w:szCs w:val="22"/>
              </w:rPr>
              <w:t>с 01.07.2021</w:t>
            </w:r>
          </w:p>
        </w:tc>
        <w:tc>
          <w:tcPr>
            <w:tcW w:w="1550" w:type="dxa"/>
            <w:tcBorders>
              <w:top w:val="nil"/>
              <w:left w:val="nil"/>
              <w:bottom w:val="single" w:sz="4" w:space="0" w:color="auto"/>
              <w:right w:val="single" w:sz="4" w:space="0" w:color="auto"/>
            </w:tcBorders>
            <w:shd w:val="clear" w:color="auto" w:fill="auto"/>
          </w:tcPr>
          <w:p w14:paraId="68B720AA" w14:textId="77777777" w:rsidR="006C1F07" w:rsidRPr="002916DC" w:rsidRDefault="006C1F07" w:rsidP="00864FF6">
            <w:pPr>
              <w:jc w:val="center"/>
              <w:rPr>
                <w:sz w:val="22"/>
                <w:szCs w:val="22"/>
              </w:rPr>
            </w:pPr>
            <w:r w:rsidRPr="00CF1C50">
              <w:rPr>
                <w:sz w:val="22"/>
                <w:szCs w:val="22"/>
              </w:rPr>
              <w:t>42,76</w:t>
            </w:r>
          </w:p>
        </w:tc>
        <w:tc>
          <w:tcPr>
            <w:tcW w:w="1088" w:type="dxa"/>
            <w:shd w:val="clear" w:color="auto" w:fill="auto"/>
          </w:tcPr>
          <w:p w14:paraId="546D0714" w14:textId="77777777" w:rsidR="006C1F07" w:rsidRPr="00FD0F7A" w:rsidRDefault="006C1F07" w:rsidP="00864FF6">
            <w:pPr>
              <w:jc w:val="center"/>
              <w:rPr>
                <w:sz w:val="22"/>
                <w:szCs w:val="22"/>
              </w:rPr>
            </w:pPr>
            <w:r w:rsidRPr="00FD0F7A">
              <w:rPr>
                <w:sz w:val="22"/>
                <w:szCs w:val="22"/>
              </w:rPr>
              <w:t>x</w:t>
            </w:r>
          </w:p>
        </w:tc>
      </w:tr>
      <w:tr w:rsidR="006C1F07" w:rsidRPr="00FD0F7A" w14:paraId="7618D754" w14:textId="77777777" w:rsidTr="00864FF6">
        <w:tc>
          <w:tcPr>
            <w:tcW w:w="2928" w:type="dxa"/>
            <w:vMerge/>
            <w:shd w:val="clear" w:color="auto" w:fill="auto"/>
            <w:vAlign w:val="center"/>
          </w:tcPr>
          <w:p w14:paraId="4AE25093"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6739FA61" w14:textId="77777777" w:rsidR="006C1F07" w:rsidRPr="00FD0F7A" w:rsidRDefault="006C1F07" w:rsidP="00864FF6">
            <w:pPr>
              <w:ind w:right="-2"/>
              <w:jc w:val="center"/>
              <w:rPr>
                <w:color w:val="000000"/>
                <w:sz w:val="22"/>
                <w:szCs w:val="22"/>
              </w:rPr>
            </w:pPr>
          </w:p>
        </w:tc>
        <w:tc>
          <w:tcPr>
            <w:tcW w:w="1833" w:type="dxa"/>
            <w:shd w:val="clear" w:color="auto" w:fill="auto"/>
          </w:tcPr>
          <w:p w14:paraId="3647596B" w14:textId="77777777" w:rsidR="006C1F07" w:rsidRPr="00FD0F7A" w:rsidRDefault="006C1F07" w:rsidP="00864FF6">
            <w:pPr>
              <w:ind w:right="-2"/>
              <w:jc w:val="center"/>
              <w:rPr>
                <w:color w:val="000000"/>
                <w:sz w:val="22"/>
                <w:szCs w:val="22"/>
              </w:rPr>
            </w:pPr>
            <w:r w:rsidRPr="00FD0F7A">
              <w:rPr>
                <w:color w:val="000000"/>
                <w:sz w:val="22"/>
                <w:szCs w:val="22"/>
              </w:rPr>
              <w:t>с 01.01.2022</w:t>
            </w:r>
          </w:p>
        </w:tc>
        <w:tc>
          <w:tcPr>
            <w:tcW w:w="1550" w:type="dxa"/>
            <w:tcBorders>
              <w:top w:val="nil"/>
              <w:left w:val="nil"/>
              <w:bottom w:val="single" w:sz="4" w:space="0" w:color="auto"/>
              <w:right w:val="single" w:sz="4" w:space="0" w:color="auto"/>
            </w:tcBorders>
            <w:shd w:val="clear" w:color="auto" w:fill="auto"/>
            <w:vAlign w:val="center"/>
          </w:tcPr>
          <w:p w14:paraId="6A3E3336" w14:textId="77777777" w:rsidR="006C1F07" w:rsidRPr="002916DC" w:rsidRDefault="006C1F07" w:rsidP="00864FF6">
            <w:pPr>
              <w:jc w:val="center"/>
              <w:rPr>
                <w:sz w:val="22"/>
                <w:szCs w:val="22"/>
              </w:rPr>
            </w:pPr>
            <w:r w:rsidRPr="002916DC">
              <w:rPr>
                <w:sz w:val="22"/>
                <w:szCs w:val="22"/>
              </w:rPr>
              <w:t>22,68</w:t>
            </w:r>
          </w:p>
        </w:tc>
        <w:tc>
          <w:tcPr>
            <w:tcW w:w="1088" w:type="dxa"/>
            <w:shd w:val="clear" w:color="auto" w:fill="auto"/>
          </w:tcPr>
          <w:p w14:paraId="6F3F9A8C" w14:textId="77777777" w:rsidR="006C1F07" w:rsidRPr="00FD0F7A" w:rsidRDefault="006C1F07" w:rsidP="00864FF6">
            <w:pPr>
              <w:jc w:val="center"/>
              <w:rPr>
                <w:sz w:val="22"/>
                <w:szCs w:val="22"/>
              </w:rPr>
            </w:pPr>
            <w:r w:rsidRPr="00FD0F7A">
              <w:rPr>
                <w:sz w:val="22"/>
                <w:szCs w:val="22"/>
              </w:rPr>
              <w:t>x</w:t>
            </w:r>
          </w:p>
        </w:tc>
      </w:tr>
      <w:tr w:rsidR="006C1F07" w:rsidRPr="00FD0F7A" w14:paraId="3FB77C29" w14:textId="77777777" w:rsidTr="00864FF6">
        <w:tc>
          <w:tcPr>
            <w:tcW w:w="2928" w:type="dxa"/>
            <w:vMerge/>
            <w:shd w:val="clear" w:color="auto" w:fill="auto"/>
            <w:vAlign w:val="center"/>
          </w:tcPr>
          <w:p w14:paraId="3209B611"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399A6A17" w14:textId="77777777" w:rsidR="006C1F07" w:rsidRPr="00FD0F7A" w:rsidRDefault="006C1F07" w:rsidP="00864FF6">
            <w:pPr>
              <w:ind w:right="-2"/>
              <w:jc w:val="center"/>
              <w:rPr>
                <w:color w:val="000000"/>
                <w:sz w:val="22"/>
                <w:szCs w:val="22"/>
              </w:rPr>
            </w:pPr>
          </w:p>
        </w:tc>
        <w:tc>
          <w:tcPr>
            <w:tcW w:w="1833" w:type="dxa"/>
            <w:shd w:val="clear" w:color="auto" w:fill="auto"/>
          </w:tcPr>
          <w:p w14:paraId="73E4CBDE" w14:textId="77777777" w:rsidR="006C1F07" w:rsidRPr="00FD0F7A" w:rsidRDefault="006C1F07" w:rsidP="00864FF6">
            <w:pPr>
              <w:ind w:right="-2"/>
              <w:jc w:val="center"/>
              <w:rPr>
                <w:color w:val="000000"/>
                <w:sz w:val="22"/>
                <w:szCs w:val="22"/>
              </w:rPr>
            </w:pPr>
            <w:r w:rsidRPr="00FD0F7A">
              <w:rPr>
                <w:color w:val="000000"/>
                <w:sz w:val="22"/>
                <w:szCs w:val="22"/>
              </w:rPr>
              <w:t>с 01.07.2022</w:t>
            </w:r>
          </w:p>
        </w:tc>
        <w:tc>
          <w:tcPr>
            <w:tcW w:w="1550" w:type="dxa"/>
            <w:tcBorders>
              <w:top w:val="nil"/>
              <w:left w:val="nil"/>
              <w:bottom w:val="single" w:sz="4" w:space="0" w:color="auto"/>
              <w:right w:val="single" w:sz="4" w:space="0" w:color="auto"/>
            </w:tcBorders>
            <w:shd w:val="clear" w:color="auto" w:fill="auto"/>
            <w:vAlign w:val="center"/>
          </w:tcPr>
          <w:p w14:paraId="2B6E09D9" w14:textId="77777777" w:rsidR="006C1F07" w:rsidRPr="002916DC" w:rsidRDefault="006C1F07" w:rsidP="00864FF6">
            <w:pPr>
              <w:jc w:val="center"/>
              <w:rPr>
                <w:sz w:val="22"/>
                <w:szCs w:val="22"/>
              </w:rPr>
            </w:pPr>
            <w:r w:rsidRPr="002916DC">
              <w:rPr>
                <w:sz w:val="22"/>
                <w:szCs w:val="22"/>
              </w:rPr>
              <w:t>28,91</w:t>
            </w:r>
          </w:p>
        </w:tc>
        <w:tc>
          <w:tcPr>
            <w:tcW w:w="1088" w:type="dxa"/>
            <w:shd w:val="clear" w:color="auto" w:fill="auto"/>
          </w:tcPr>
          <w:p w14:paraId="377C8999" w14:textId="77777777" w:rsidR="006C1F07" w:rsidRPr="00FD0F7A" w:rsidRDefault="006C1F07" w:rsidP="00864FF6">
            <w:pPr>
              <w:jc w:val="center"/>
              <w:rPr>
                <w:sz w:val="22"/>
                <w:szCs w:val="22"/>
              </w:rPr>
            </w:pPr>
            <w:r w:rsidRPr="00FD0F7A">
              <w:rPr>
                <w:sz w:val="22"/>
                <w:szCs w:val="22"/>
              </w:rPr>
              <w:t>x</w:t>
            </w:r>
          </w:p>
        </w:tc>
      </w:tr>
      <w:tr w:rsidR="006C1F07" w:rsidRPr="00FD0F7A" w14:paraId="36625D04" w14:textId="77777777" w:rsidTr="00864FF6">
        <w:tc>
          <w:tcPr>
            <w:tcW w:w="2928" w:type="dxa"/>
            <w:vMerge/>
            <w:shd w:val="clear" w:color="auto" w:fill="auto"/>
            <w:vAlign w:val="center"/>
          </w:tcPr>
          <w:p w14:paraId="7D2318F7"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4681C766" w14:textId="77777777" w:rsidR="006C1F07" w:rsidRPr="00FD0F7A" w:rsidRDefault="006C1F07" w:rsidP="00864FF6">
            <w:pPr>
              <w:ind w:right="-2"/>
              <w:jc w:val="center"/>
              <w:rPr>
                <w:color w:val="000000"/>
                <w:sz w:val="22"/>
                <w:szCs w:val="22"/>
              </w:rPr>
            </w:pPr>
          </w:p>
        </w:tc>
        <w:tc>
          <w:tcPr>
            <w:tcW w:w="1833" w:type="dxa"/>
            <w:shd w:val="clear" w:color="auto" w:fill="auto"/>
          </w:tcPr>
          <w:p w14:paraId="7BCB5DB5" w14:textId="77777777" w:rsidR="006C1F07" w:rsidRPr="00FD0F7A" w:rsidRDefault="006C1F07" w:rsidP="00864FF6">
            <w:pPr>
              <w:ind w:right="-2"/>
              <w:jc w:val="center"/>
              <w:rPr>
                <w:color w:val="000000"/>
                <w:sz w:val="22"/>
                <w:szCs w:val="22"/>
              </w:rPr>
            </w:pPr>
            <w:r w:rsidRPr="00FD0F7A">
              <w:rPr>
                <w:color w:val="000000"/>
                <w:sz w:val="22"/>
                <w:szCs w:val="22"/>
              </w:rPr>
              <w:t>с 01.01.2023</w:t>
            </w:r>
          </w:p>
        </w:tc>
        <w:tc>
          <w:tcPr>
            <w:tcW w:w="1550" w:type="dxa"/>
            <w:tcBorders>
              <w:top w:val="nil"/>
              <w:left w:val="nil"/>
              <w:bottom w:val="single" w:sz="4" w:space="0" w:color="auto"/>
              <w:right w:val="single" w:sz="4" w:space="0" w:color="auto"/>
            </w:tcBorders>
            <w:shd w:val="clear" w:color="auto" w:fill="auto"/>
            <w:vAlign w:val="center"/>
          </w:tcPr>
          <w:p w14:paraId="43D6D7CC" w14:textId="77777777" w:rsidR="006C1F07" w:rsidRPr="002916DC" w:rsidRDefault="006C1F07" w:rsidP="00864FF6">
            <w:pPr>
              <w:jc w:val="center"/>
              <w:rPr>
                <w:sz w:val="22"/>
                <w:szCs w:val="22"/>
              </w:rPr>
            </w:pPr>
            <w:r w:rsidRPr="002916DC">
              <w:rPr>
                <w:sz w:val="22"/>
                <w:szCs w:val="22"/>
              </w:rPr>
              <w:t>28,91</w:t>
            </w:r>
          </w:p>
        </w:tc>
        <w:tc>
          <w:tcPr>
            <w:tcW w:w="1088" w:type="dxa"/>
            <w:shd w:val="clear" w:color="auto" w:fill="auto"/>
          </w:tcPr>
          <w:p w14:paraId="24218E71" w14:textId="77777777" w:rsidR="006C1F07" w:rsidRPr="00FD0F7A" w:rsidRDefault="006C1F07" w:rsidP="00864FF6">
            <w:pPr>
              <w:jc w:val="center"/>
              <w:rPr>
                <w:sz w:val="22"/>
                <w:szCs w:val="22"/>
              </w:rPr>
            </w:pPr>
            <w:r w:rsidRPr="00FD0F7A">
              <w:rPr>
                <w:sz w:val="22"/>
                <w:szCs w:val="22"/>
              </w:rPr>
              <w:t>x</w:t>
            </w:r>
          </w:p>
        </w:tc>
      </w:tr>
      <w:tr w:rsidR="006C1F07" w:rsidRPr="00FD0F7A" w14:paraId="5FF4C8A6" w14:textId="77777777" w:rsidTr="00864FF6">
        <w:tc>
          <w:tcPr>
            <w:tcW w:w="2928" w:type="dxa"/>
            <w:vMerge/>
            <w:shd w:val="clear" w:color="auto" w:fill="auto"/>
            <w:vAlign w:val="center"/>
          </w:tcPr>
          <w:p w14:paraId="769745BB"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245B0AA0" w14:textId="77777777" w:rsidR="006C1F07" w:rsidRPr="00FD0F7A" w:rsidRDefault="006C1F07" w:rsidP="00864FF6">
            <w:pPr>
              <w:ind w:right="-2"/>
              <w:jc w:val="center"/>
              <w:rPr>
                <w:color w:val="000000"/>
                <w:sz w:val="22"/>
                <w:szCs w:val="22"/>
              </w:rPr>
            </w:pPr>
          </w:p>
        </w:tc>
        <w:tc>
          <w:tcPr>
            <w:tcW w:w="1833" w:type="dxa"/>
            <w:shd w:val="clear" w:color="auto" w:fill="auto"/>
          </w:tcPr>
          <w:p w14:paraId="53B360FC" w14:textId="77777777" w:rsidR="006C1F07" w:rsidRPr="00FD0F7A" w:rsidRDefault="006C1F07" w:rsidP="00864FF6">
            <w:pPr>
              <w:ind w:right="-2"/>
              <w:jc w:val="center"/>
              <w:rPr>
                <w:color w:val="000000"/>
                <w:sz w:val="22"/>
                <w:szCs w:val="22"/>
              </w:rPr>
            </w:pPr>
            <w:r w:rsidRPr="00FD0F7A">
              <w:rPr>
                <w:color w:val="000000"/>
                <w:sz w:val="22"/>
                <w:szCs w:val="22"/>
              </w:rPr>
              <w:t>с 01.07.2023</w:t>
            </w:r>
          </w:p>
        </w:tc>
        <w:tc>
          <w:tcPr>
            <w:tcW w:w="1550" w:type="dxa"/>
            <w:tcBorders>
              <w:top w:val="nil"/>
              <w:left w:val="nil"/>
              <w:bottom w:val="single" w:sz="4" w:space="0" w:color="auto"/>
              <w:right w:val="single" w:sz="4" w:space="0" w:color="auto"/>
            </w:tcBorders>
            <w:shd w:val="clear" w:color="auto" w:fill="auto"/>
            <w:vAlign w:val="center"/>
          </w:tcPr>
          <w:p w14:paraId="239C7A9E" w14:textId="77777777" w:rsidR="006C1F07" w:rsidRPr="002916DC" w:rsidRDefault="006C1F07" w:rsidP="00864FF6">
            <w:pPr>
              <w:jc w:val="center"/>
              <w:rPr>
                <w:sz w:val="22"/>
                <w:szCs w:val="22"/>
              </w:rPr>
            </w:pPr>
            <w:r w:rsidRPr="002916DC">
              <w:rPr>
                <w:sz w:val="22"/>
                <w:szCs w:val="22"/>
              </w:rPr>
              <w:t>23,43</w:t>
            </w:r>
          </w:p>
        </w:tc>
        <w:tc>
          <w:tcPr>
            <w:tcW w:w="1088" w:type="dxa"/>
            <w:shd w:val="clear" w:color="auto" w:fill="auto"/>
          </w:tcPr>
          <w:p w14:paraId="4518B56C" w14:textId="77777777" w:rsidR="006C1F07" w:rsidRPr="00FD0F7A" w:rsidRDefault="006C1F07" w:rsidP="00864FF6">
            <w:pPr>
              <w:jc w:val="center"/>
              <w:rPr>
                <w:sz w:val="22"/>
                <w:szCs w:val="22"/>
              </w:rPr>
            </w:pPr>
            <w:r w:rsidRPr="00FD0F7A">
              <w:rPr>
                <w:sz w:val="22"/>
                <w:szCs w:val="22"/>
              </w:rPr>
              <w:t>x</w:t>
            </w:r>
          </w:p>
        </w:tc>
      </w:tr>
      <w:tr w:rsidR="006C1F07" w:rsidRPr="00FD0F7A" w14:paraId="26D3121F" w14:textId="77777777" w:rsidTr="00864FF6">
        <w:tc>
          <w:tcPr>
            <w:tcW w:w="2928" w:type="dxa"/>
            <w:vMerge/>
            <w:shd w:val="clear" w:color="auto" w:fill="auto"/>
            <w:vAlign w:val="center"/>
          </w:tcPr>
          <w:p w14:paraId="4CC26F08" w14:textId="77777777" w:rsidR="006C1F07" w:rsidRPr="00FD0F7A" w:rsidRDefault="006C1F07" w:rsidP="00864FF6">
            <w:pPr>
              <w:ind w:right="-2"/>
              <w:jc w:val="center"/>
              <w:rPr>
                <w:color w:val="000000"/>
                <w:sz w:val="22"/>
                <w:szCs w:val="22"/>
              </w:rPr>
            </w:pPr>
          </w:p>
        </w:tc>
        <w:tc>
          <w:tcPr>
            <w:tcW w:w="6597" w:type="dxa"/>
            <w:gridSpan w:val="4"/>
            <w:shd w:val="clear" w:color="auto" w:fill="auto"/>
            <w:vAlign w:val="center"/>
          </w:tcPr>
          <w:p w14:paraId="5A2A60DE" w14:textId="77777777" w:rsidR="006C1F07" w:rsidRPr="00FD0F7A" w:rsidRDefault="006C1F07" w:rsidP="00864FF6">
            <w:pPr>
              <w:ind w:right="-2"/>
              <w:jc w:val="center"/>
              <w:rPr>
                <w:color w:val="000000"/>
                <w:sz w:val="22"/>
                <w:szCs w:val="22"/>
              </w:rPr>
            </w:pPr>
            <w:r w:rsidRPr="00FD0F7A">
              <w:rPr>
                <w:sz w:val="22"/>
                <w:szCs w:val="22"/>
              </w:rPr>
              <w:t>Население (тарифы указываются с учетом НДС) *</w:t>
            </w:r>
          </w:p>
        </w:tc>
      </w:tr>
      <w:tr w:rsidR="006C1F07" w:rsidRPr="00FD0F7A" w14:paraId="29990468" w14:textId="77777777" w:rsidTr="00864FF6">
        <w:tc>
          <w:tcPr>
            <w:tcW w:w="2928" w:type="dxa"/>
            <w:vMerge/>
            <w:shd w:val="clear" w:color="auto" w:fill="auto"/>
            <w:vAlign w:val="center"/>
          </w:tcPr>
          <w:p w14:paraId="0A6AF134" w14:textId="77777777" w:rsidR="006C1F07" w:rsidRPr="00FD0F7A" w:rsidRDefault="006C1F07" w:rsidP="00864FF6">
            <w:pPr>
              <w:ind w:right="-2"/>
              <w:jc w:val="center"/>
              <w:rPr>
                <w:color w:val="000000"/>
                <w:sz w:val="22"/>
                <w:szCs w:val="22"/>
              </w:rPr>
            </w:pPr>
          </w:p>
        </w:tc>
        <w:tc>
          <w:tcPr>
            <w:tcW w:w="2126" w:type="dxa"/>
            <w:vMerge w:val="restart"/>
            <w:shd w:val="clear" w:color="auto" w:fill="auto"/>
            <w:vAlign w:val="center"/>
          </w:tcPr>
          <w:p w14:paraId="43B4055F" w14:textId="77777777" w:rsidR="006C1F07" w:rsidRPr="00FD0F7A" w:rsidRDefault="006C1F07" w:rsidP="00864FF6">
            <w:pPr>
              <w:ind w:right="-2"/>
              <w:jc w:val="center"/>
              <w:rPr>
                <w:color w:val="000000"/>
                <w:sz w:val="22"/>
                <w:szCs w:val="22"/>
              </w:rPr>
            </w:pPr>
            <w:proofErr w:type="spellStart"/>
            <w:r w:rsidRPr="00FD0F7A">
              <w:rPr>
                <w:color w:val="000000"/>
                <w:sz w:val="22"/>
                <w:szCs w:val="22"/>
              </w:rPr>
              <w:t>Одноставочный</w:t>
            </w:r>
            <w:proofErr w:type="spellEnd"/>
          </w:p>
          <w:p w14:paraId="6C3EF12A" w14:textId="77777777" w:rsidR="006C1F07" w:rsidRPr="00FD0F7A" w:rsidRDefault="006C1F07" w:rsidP="00864FF6">
            <w:pPr>
              <w:ind w:right="-2"/>
              <w:jc w:val="center"/>
              <w:rPr>
                <w:color w:val="000000"/>
                <w:sz w:val="22"/>
                <w:szCs w:val="22"/>
                <w:vertAlign w:val="superscript"/>
              </w:rPr>
            </w:pPr>
            <w:r w:rsidRPr="00FD0F7A">
              <w:rPr>
                <w:color w:val="000000"/>
                <w:sz w:val="22"/>
                <w:szCs w:val="22"/>
              </w:rPr>
              <w:t>руб./ м</w:t>
            </w:r>
            <w:r w:rsidRPr="00FD0F7A">
              <w:rPr>
                <w:color w:val="000000"/>
                <w:sz w:val="22"/>
                <w:szCs w:val="22"/>
                <w:vertAlign w:val="superscript"/>
              </w:rPr>
              <w:t>3</w:t>
            </w:r>
          </w:p>
        </w:tc>
        <w:tc>
          <w:tcPr>
            <w:tcW w:w="1833" w:type="dxa"/>
            <w:shd w:val="clear" w:color="auto" w:fill="auto"/>
          </w:tcPr>
          <w:p w14:paraId="45B6C86D" w14:textId="77777777" w:rsidR="006C1F07" w:rsidRPr="00FD0F7A" w:rsidRDefault="006C1F07" w:rsidP="00864FF6">
            <w:pPr>
              <w:ind w:right="-2"/>
              <w:jc w:val="center"/>
              <w:rPr>
                <w:color w:val="000000"/>
                <w:sz w:val="22"/>
                <w:szCs w:val="22"/>
              </w:rPr>
            </w:pPr>
            <w:r w:rsidRPr="00FD0F7A">
              <w:rPr>
                <w:color w:val="000000"/>
                <w:sz w:val="22"/>
                <w:szCs w:val="22"/>
              </w:rPr>
              <w:t>с 01.01.2019</w:t>
            </w:r>
          </w:p>
        </w:tc>
        <w:tc>
          <w:tcPr>
            <w:tcW w:w="1550" w:type="dxa"/>
            <w:shd w:val="clear" w:color="auto" w:fill="auto"/>
            <w:vAlign w:val="center"/>
          </w:tcPr>
          <w:p w14:paraId="1033D44B" w14:textId="77777777" w:rsidR="006C1F07" w:rsidRPr="00FD0F7A" w:rsidRDefault="006C1F07" w:rsidP="00864FF6">
            <w:pPr>
              <w:ind w:right="-2"/>
              <w:jc w:val="center"/>
              <w:rPr>
                <w:color w:val="000000"/>
                <w:sz w:val="22"/>
                <w:szCs w:val="22"/>
              </w:rPr>
            </w:pPr>
            <w:r>
              <w:rPr>
                <w:color w:val="000000"/>
                <w:sz w:val="22"/>
                <w:szCs w:val="22"/>
              </w:rPr>
              <w:t>28,68</w:t>
            </w:r>
          </w:p>
        </w:tc>
        <w:tc>
          <w:tcPr>
            <w:tcW w:w="1088" w:type="dxa"/>
            <w:shd w:val="clear" w:color="auto" w:fill="auto"/>
          </w:tcPr>
          <w:p w14:paraId="2F63FACB" w14:textId="77777777" w:rsidR="006C1F07" w:rsidRPr="00FD0F7A" w:rsidRDefault="006C1F07" w:rsidP="00864FF6">
            <w:pPr>
              <w:jc w:val="center"/>
              <w:rPr>
                <w:sz w:val="22"/>
                <w:szCs w:val="22"/>
              </w:rPr>
            </w:pPr>
            <w:r w:rsidRPr="00FD0F7A">
              <w:rPr>
                <w:sz w:val="22"/>
                <w:szCs w:val="22"/>
              </w:rPr>
              <w:t>x</w:t>
            </w:r>
          </w:p>
        </w:tc>
      </w:tr>
      <w:tr w:rsidR="006C1F07" w:rsidRPr="00FD0F7A" w14:paraId="566A5E8E" w14:textId="77777777" w:rsidTr="00864FF6">
        <w:tc>
          <w:tcPr>
            <w:tcW w:w="2928" w:type="dxa"/>
            <w:vMerge/>
            <w:shd w:val="clear" w:color="auto" w:fill="auto"/>
            <w:vAlign w:val="center"/>
          </w:tcPr>
          <w:p w14:paraId="6E4AC845"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45F1EBA3" w14:textId="77777777" w:rsidR="006C1F07" w:rsidRPr="00FD0F7A" w:rsidRDefault="006C1F07" w:rsidP="00864FF6">
            <w:pPr>
              <w:ind w:right="-2"/>
              <w:jc w:val="center"/>
              <w:rPr>
                <w:color w:val="000000"/>
                <w:sz w:val="22"/>
                <w:szCs w:val="22"/>
              </w:rPr>
            </w:pPr>
          </w:p>
        </w:tc>
        <w:tc>
          <w:tcPr>
            <w:tcW w:w="1833" w:type="dxa"/>
            <w:shd w:val="clear" w:color="auto" w:fill="auto"/>
          </w:tcPr>
          <w:p w14:paraId="6CE9ADB2" w14:textId="77777777" w:rsidR="006C1F07" w:rsidRPr="00FD0F7A" w:rsidRDefault="006C1F07" w:rsidP="00864FF6">
            <w:pPr>
              <w:ind w:right="-2"/>
              <w:jc w:val="center"/>
              <w:rPr>
                <w:color w:val="000000"/>
                <w:sz w:val="22"/>
                <w:szCs w:val="22"/>
              </w:rPr>
            </w:pPr>
            <w:r w:rsidRPr="00FD0F7A">
              <w:rPr>
                <w:color w:val="000000"/>
                <w:sz w:val="22"/>
                <w:szCs w:val="22"/>
              </w:rPr>
              <w:t>с 01.07.2019</w:t>
            </w:r>
          </w:p>
        </w:tc>
        <w:tc>
          <w:tcPr>
            <w:tcW w:w="1550" w:type="dxa"/>
            <w:shd w:val="clear" w:color="auto" w:fill="auto"/>
            <w:vAlign w:val="center"/>
          </w:tcPr>
          <w:p w14:paraId="5BB96B91" w14:textId="77777777" w:rsidR="006C1F07" w:rsidRPr="00FD0F7A" w:rsidRDefault="006C1F07" w:rsidP="00864FF6">
            <w:pPr>
              <w:ind w:right="-2"/>
              <w:jc w:val="center"/>
              <w:rPr>
                <w:color w:val="000000"/>
                <w:sz w:val="22"/>
                <w:szCs w:val="22"/>
              </w:rPr>
            </w:pPr>
            <w:r>
              <w:rPr>
                <w:color w:val="000000"/>
                <w:sz w:val="22"/>
                <w:szCs w:val="22"/>
              </w:rPr>
              <w:t>26,08</w:t>
            </w:r>
          </w:p>
        </w:tc>
        <w:tc>
          <w:tcPr>
            <w:tcW w:w="1088" w:type="dxa"/>
            <w:shd w:val="clear" w:color="auto" w:fill="auto"/>
          </w:tcPr>
          <w:p w14:paraId="736074B6" w14:textId="77777777" w:rsidR="006C1F07" w:rsidRPr="00FD0F7A" w:rsidRDefault="006C1F07" w:rsidP="00864FF6">
            <w:pPr>
              <w:jc w:val="center"/>
              <w:rPr>
                <w:sz w:val="22"/>
                <w:szCs w:val="22"/>
              </w:rPr>
            </w:pPr>
            <w:r w:rsidRPr="00FD0F7A">
              <w:rPr>
                <w:sz w:val="22"/>
                <w:szCs w:val="22"/>
              </w:rPr>
              <w:t>x</w:t>
            </w:r>
          </w:p>
        </w:tc>
      </w:tr>
      <w:tr w:rsidR="006C1F07" w:rsidRPr="00FD0F7A" w14:paraId="3C46B7D1" w14:textId="77777777" w:rsidTr="00864FF6">
        <w:tc>
          <w:tcPr>
            <w:tcW w:w="2928" w:type="dxa"/>
            <w:vMerge/>
            <w:shd w:val="clear" w:color="auto" w:fill="auto"/>
            <w:vAlign w:val="center"/>
          </w:tcPr>
          <w:p w14:paraId="49BA51EA"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0BE5602B" w14:textId="77777777" w:rsidR="006C1F07" w:rsidRPr="00FD0F7A" w:rsidRDefault="006C1F07" w:rsidP="00864FF6">
            <w:pPr>
              <w:ind w:right="-2"/>
              <w:jc w:val="center"/>
              <w:rPr>
                <w:color w:val="000000"/>
                <w:sz w:val="22"/>
                <w:szCs w:val="22"/>
              </w:rPr>
            </w:pPr>
          </w:p>
        </w:tc>
        <w:tc>
          <w:tcPr>
            <w:tcW w:w="1833" w:type="dxa"/>
            <w:shd w:val="clear" w:color="auto" w:fill="auto"/>
          </w:tcPr>
          <w:p w14:paraId="79A70325" w14:textId="77777777" w:rsidR="006C1F07" w:rsidRPr="00FD0F7A" w:rsidRDefault="006C1F07" w:rsidP="00864FF6">
            <w:pPr>
              <w:ind w:right="-2"/>
              <w:jc w:val="center"/>
              <w:rPr>
                <w:color w:val="000000"/>
                <w:sz w:val="22"/>
                <w:szCs w:val="22"/>
              </w:rPr>
            </w:pPr>
            <w:r w:rsidRPr="00FD0F7A">
              <w:rPr>
                <w:color w:val="000000"/>
                <w:sz w:val="22"/>
                <w:szCs w:val="22"/>
              </w:rPr>
              <w:t>с 01.01.2020</w:t>
            </w:r>
          </w:p>
        </w:tc>
        <w:tc>
          <w:tcPr>
            <w:tcW w:w="1550" w:type="dxa"/>
            <w:shd w:val="clear" w:color="auto" w:fill="auto"/>
            <w:vAlign w:val="center"/>
          </w:tcPr>
          <w:p w14:paraId="1730A51F" w14:textId="77777777" w:rsidR="006C1F07" w:rsidRPr="00FD0F7A" w:rsidRDefault="006C1F07" w:rsidP="00864FF6">
            <w:pPr>
              <w:ind w:right="-2"/>
              <w:jc w:val="center"/>
              <w:rPr>
                <w:color w:val="000000"/>
                <w:sz w:val="22"/>
                <w:szCs w:val="22"/>
              </w:rPr>
            </w:pPr>
            <w:r>
              <w:rPr>
                <w:color w:val="000000"/>
                <w:sz w:val="22"/>
                <w:szCs w:val="22"/>
              </w:rPr>
              <w:t>26,08</w:t>
            </w:r>
          </w:p>
        </w:tc>
        <w:tc>
          <w:tcPr>
            <w:tcW w:w="1088" w:type="dxa"/>
            <w:shd w:val="clear" w:color="auto" w:fill="auto"/>
          </w:tcPr>
          <w:p w14:paraId="403B4159" w14:textId="77777777" w:rsidR="006C1F07" w:rsidRPr="00FD0F7A" w:rsidRDefault="006C1F07" w:rsidP="00864FF6">
            <w:pPr>
              <w:jc w:val="center"/>
              <w:rPr>
                <w:sz w:val="22"/>
                <w:szCs w:val="22"/>
              </w:rPr>
            </w:pPr>
            <w:r w:rsidRPr="00FD0F7A">
              <w:rPr>
                <w:sz w:val="22"/>
                <w:szCs w:val="22"/>
              </w:rPr>
              <w:t>x</w:t>
            </w:r>
          </w:p>
        </w:tc>
      </w:tr>
      <w:tr w:rsidR="006C1F07" w:rsidRPr="00FD0F7A" w14:paraId="38D31021" w14:textId="77777777" w:rsidTr="00864FF6">
        <w:tc>
          <w:tcPr>
            <w:tcW w:w="2928" w:type="dxa"/>
            <w:vMerge/>
            <w:shd w:val="clear" w:color="auto" w:fill="auto"/>
            <w:vAlign w:val="center"/>
          </w:tcPr>
          <w:p w14:paraId="0006A785"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1A553D96" w14:textId="77777777" w:rsidR="006C1F07" w:rsidRPr="00FD0F7A" w:rsidRDefault="006C1F07" w:rsidP="00864FF6">
            <w:pPr>
              <w:ind w:right="-2"/>
              <w:jc w:val="center"/>
              <w:rPr>
                <w:color w:val="000000"/>
                <w:sz w:val="22"/>
                <w:szCs w:val="22"/>
              </w:rPr>
            </w:pPr>
          </w:p>
        </w:tc>
        <w:tc>
          <w:tcPr>
            <w:tcW w:w="1833" w:type="dxa"/>
            <w:shd w:val="clear" w:color="auto" w:fill="auto"/>
          </w:tcPr>
          <w:p w14:paraId="532853AC" w14:textId="77777777" w:rsidR="006C1F07" w:rsidRPr="00FD0F7A" w:rsidRDefault="006C1F07" w:rsidP="00864FF6">
            <w:pPr>
              <w:ind w:right="-2"/>
              <w:jc w:val="center"/>
              <w:rPr>
                <w:color w:val="000000"/>
                <w:sz w:val="22"/>
                <w:szCs w:val="22"/>
              </w:rPr>
            </w:pPr>
            <w:r w:rsidRPr="00FD0F7A">
              <w:rPr>
                <w:color w:val="000000"/>
                <w:sz w:val="22"/>
                <w:szCs w:val="22"/>
              </w:rPr>
              <w:t>с 01.07.2020</w:t>
            </w:r>
          </w:p>
        </w:tc>
        <w:tc>
          <w:tcPr>
            <w:tcW w:w="1550" w:type="dxa"/>
            <w:shd w:val="clear" w:color="auto" w:fill="auto"/>
            <w:vAlign w:val="center"/>
          </w:tcPr>
          <w:p w14:paraId="4D1ECD1C" w14:textId="77777777" w:rsidR="006C1F07" w:rsidRPr="00FD0F7A" w:rsidRDefault="006C1F07" w:rsidP="00864FF6">
            <w:pPr>
              <w:ind w:right="-2"/>
              <w:jc w:val="center"/>
              <w:rPr>
                <w:color w:val="000000"/>
                <w:sz w:val="22"/>
                <w:szCs w:val="22"/>
              </w:rPr>
            </w:pPr>
            <w:r>
              <w:rPr>
                <w:color w:val="000000"/>
                <w:sz w:val="22"/>
                <w:szCs w:val="22"/>
              </w:rPr>
              <w:t>51,31</w:t>
            </w:r>
          </w:p>
        </w:tc>
        <w:tc>
          <w:tcPr>
            <w:tcW w:w="1088" w:type="dxa"/>
            <w:shd w:val="clear" w:color="auto" w:fill="auto"/>
          </w:tcPr>
          <w:p w14:paraId="31AF9AD1" w14:textId="77777777" w:rsidR="006C1F07" w:rsidRPr="00FD0F7A" w:rsidRDefault="006C1F07" w:rsidP="00864FF6">
            <w:pPr>
              <w:jc w:val="center"/>
              <w:rPr>
                <w:sz w:val="22"/>
                <w:szCs w:val="22"/>
              </w:rPr>
            </w:pPr>
            <w:r w:rsidRPr="00FD0F7A">
              <w:rPr>
                <w:sz w:val="22"/>
                <w:szCs w:val="22"/>
              </w:rPr>
              <w:t>x</w:t>
            </w:r>
          </w:p>
        </w:tc>
      </w:tr>
      <w:tr w:rsidR="006C1F07" w:rsidRPr="00FD0F7A" w14:paraId="4340680E" w14:textId="77777777" w:rsidTr="00864FF6">
        <w:tc>
          <w:tcPr>
            <w:tcW w:w="2928" w:type="dxa"/>
            <w:vMerge/>
            <w:shd w:val="clear" w:color="auto" w:fill="auto"/>
            <w:vAlign w:val="center"/>
          </w:tcPr>
          <w:p w14:paraId="141E916A"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73BD57A9" w14:textId="77777777" w:rsidR="006C1F07" w:rsidRPr="00FD0F7A" w:rsidRDefault="006C1F07" w:rsidP="00864FF6">
            <w:pPr>
              <w:ind w:right="-2"/>
              <w:jc w:val="center"/>
              <w:rPr>
                <w:color w:val="000000"/>
                <w:sz w:val="22"/>
                <w:szCs w:val="22"/>
              </w:rPr>
            </w:pPr>
          </w:p>
        </w:tc>
        <w:tc>
          <w:tcPr>
            <w:tcW w:w="1833" w:type="dxa"/>
            <w:shd w:val="clear" w:color="auto" w:fill="auto"/>
          </w:tcPr>
          <w:p w14:paraId="41D8EB86" w14:textId="77777777" w:rsidR="006C1F07" w:rsidRPr="00FD0F7A" w:rsidRDefault="006C1F07" w:rsidP="00864FF6">
            <w:pPr>
              <w:ind w:right="-2"/>
              <w:jc w:val="center"/>
              <w:rPr>
                <w:color w:val="000000"/>
                <w:sz w:val="22"/>
                <w:szCs w:val="22"/>
              </w:rPr>
            </w:pPr>
            <w:r w:rsidRPr="00FD0F7A">
              <w:rPr>
                <w:color w:val="000000"/>
                <w:sz w:val="22"/>
                <w:szCs w:val="22"/>
              </w:rPr>
              <w:t>с 01.01.2021</w:t>
            </w:r>
          </w:p>
        </w:tc>
        <w:tc>
          <w:tcPr>
            <w:tcW w:w="1550" w:type="dxa"/>
            <w:shd w:val="clear" w:color="auto" w:fill="auto"/>
          </w:tcPr>
          <w:p w14:paraId="39D05AB5" w14:textId="77777777" w:rsidR="006C1F07" w:rsidRPr="00FD0F7A" w:rsidRDefault="006C1F07" w:rsidP="00864FF6">
            <w:pPr>
              <w:ind w:right="-2"/>
              <w:jc w:val="center"/>
              <w:rPr>
                <w:color w:val="000000"/>
                <w:sz w:val="22"/>
                <w:szCs w:val="22"/>
              </w:rPr>
            </w:pPr>
            <w:r w:rsidRPr="006823C3">
              <w:rPr>
                <w:color w:val="000000"/>
                <w:sz w:val="22"/>
                <w:szCs w:val="22"/>
              </w:rPr>
              <w:t>51,31</w:t>
            </w:r>
          </w:p>
        </w:tc>
        <w:tc>
          <w:tcPr>
            <w:tcW w:w="1088" w:type="dxa"/>
            <w:shd w:val="clear" w:color="auto" w:fill="auto"/>
          </w:tcPr>
          <w:p w14:paraId="0934A23B" w14:textId="77777777" w:rsidR="006C1F07" w:rsidRPr="00FD0F7A" w:rsidRDefault="006C1F07" w:rsidP="00864FF6">
            <w:pPr>
              <w:jc w:val="center"/>
              <w:rPr>
                <w:sz w:val="22"/>
                <w:szCs w:val="22"/>
              </w:rPr>
            </w:pPr>
            <w:r w:rsidRPr="00FD0F7A">
              <w:rPr>
                <w:sz w:val="22"/>
                <w:szCs w:val="22"/>
              </w:rPr>
              <w:t>x</w:t>
            </w:r>
          </w:p>
        </w:tc>
      </w:tr>
      <w:tr w:rsidR="006C1F07" w:rsidRPr="00FD0F7A" w14:paraId="598EB97C" w14:textId="77777777" w:rsidTr="00864FF6">
        <w:tc>
          <w:tcPr>
            <w:tcW w:w="2928" w:type="dxa"/>
            <w:vMerge/>
            <w:shd w:val="clear" w:color="auto" w:fill="auto"/>
            <w:vAlign w:val="center"/>
          </w:tcPr>
          <w:p w14:paraId="18E4CAE3"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1C482C3A" w14:textId="77777777" w:rsidR="006C1F07" w:rsidRPr="00FD0F7A" w:rsidRDefault="006C1F07" w:rsidP="00864FF6">
            <w:pPr>
              <w:ind w:right="-2"/>
              <w:jc w:val="center"/>
              <w:rPr>
                <w:color w:val="000000"/>
                <w:sz w:val="22"/>
                <w:szCs w:val="22"/>
              </w:rPr>
            </w:pPr>
          </w:p>
        </w:tc>
        <w:tc>
          <w:tcPr>
            <w:tcW w:w="1833" w:type="dxa"/>
            <w:shd w:val="clear" w:color="auto" w:fill="auto"/>
          </w:tcPr>
          <w:p w14:paraId="17D564AB" w14:textId="77777777" w:rsidR="006C1F07" w:rsidRPr="00FD0F7A" w:rsidRDefault="006C1F07" w:rsidP="00864FF6">
            <w:pPr>
              <w:ind w:right="-2"/>
              <w:jc w:val="center"/>
              <w:rPr>
                <w:color w:val="000000"/>
                <w:sz w:val="22"/>
                <w:szCs w:val="22"/>
              </w:rPr>
            </w:pPr>
            <w:r w:rsidRPr="00FD0F7A">
              <w:rPr>
                <w:color w:val="000000"/>
                <w:sz w:val="22"/>
                <w:szCs w:val="22"/>
              </w:rPr>
              <w:t>с 01.07.2021</w:t>
            </w:r>
          </w:p>
        </w:tc>
        <w:tc>
          <w:tcPr>
            <w:tcW w:w="1550" w:type="dxa"/>
            <w:shd w:val="clear" w:color="auto" w:fill="auto"/>
          </w:tcPr>
          <w:p w14:paraId="7083C56A" w14:textId="77777777" w:rsidR="006C1F07" w:rsidRPr="00FD0F7A" w:rsidRDefault="006C1F07" w:rsidP="00864FF6">
            <w:pPr>
              <w:ind w:right="-2"/>
              <w:jc w:val="center"/>
              <w:rPr>
                <w:color w:val="000000"/>
                <w:sz w:val="22"/>
                <w:szCs w:val="22"/>
              </w:rPr>
            </w:pPr>
            <w:r w:rsidRPr="006823C3">
              <w:rPr>
                <w:color w:val="000000"/>
                <w:sz w:val="22"/>
                <w:szCs w:val="22"/>
              </w:rPr>
              <w:t>51,31</w:t>
            </w:r>
          </w:p>
        </w:tc>
        <w:tc>
          <w:tcPr>
            <w:tcW w:w="1088" w:type="dxa"/>
            <w:shd w:val="clear" w:color="auto" w:fill="auto"/>
          </w:tcPr>
          <w:p w14:paraId="0A3976C9" w14:textId="77777777" w:rsidR="006C1F07" w:rsidRPr="00FD0F7A" w:rsidRDefault="006C1F07" w:rsidP="00864FF6">
            <w:pPr>
              <w:jc w:val="center"/>
              <w:rPr>
                <w:sz w:val="22"/>
                <w:szCs w:val="22"/>
              </w:rPr>
            </w:pPr>
            <w:r w:rsidRPr="00FD0F7A">
              <w:rPr>
                <w:sz w:val="22"/>
                <w:szCs w:val="22"/>
              </w:rPr>
              <w:t>x</w:t>
            </w:r>
          </w:p>
        </w:tc>
      </w:tr>
      <w:tr w:rsidR="006C1F07" w:rsidRPr="00FD0F7A" w14:paraId="71DE8754" w14:textId="77777777" w:rsidTr="00864FF6">
        <w:tc>
          <w:tcPr>
            <w:tcW w:w="2928" w:type="dxa"/>
            <w:vMerge/>
            <w:shd w:val="clear" w:color="auto" w:fill="auto"/>
            <w:vAlign w:val="center"/>
          </w:tcPr>
          <w:p w14:paraId="536EBA4A"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59ED8678" w14:textId="77777777" w:rsidR="006C1F07" w:rsidRPr="00FD0F7A" w:rsidRDefault="006C1F07" w:rsidP="00864FF6">
            <w:pPr>
              <w:ind w:right="-2"/>
              <w:jc w:val="center"/>
              <w:rPr>
                <w:color w:val="000000"/>
                <w:sz w:val="22"/>
                <w:szCs w:val="22"/>
              </w:rPr>
            </w:pPr>
          </w:p>
        </w:tc>
        <w:tc>
          <w:tcPr>
            <w:tcW w:w="1833" w:type="dxa"/>
            <w:shd w:val="clear" w:color="auto" w:fill="auto"/>
          </w:tcPr>
          <w:p w14:paraId="084C7E6B" w14:textId="77777777" w:rsidR="006C1F07" w:rsidRPr="00FD0F7A" w:rsidRDefault="006C1F07" w:rsidP="00864FF6">
            <w:pPr>
              <w:ind w:right="-2"/>
              <w:jc w:val="center"/>
              <w:rPr>
                <w:color w:val="000000"/>
                <w:sz w:val="22"/>
                <w:szCs w:val="22"/>
              </w:rPr>
            </w:pPr>
            <w:r w:rsidRPr="00FD0F7A">
              <w:rPr>
                <w:color w:val="000000"/>
                <w:sz w:val="22"/>
                <w:szCs w:val="22"/>
              </w:rPr>
              <w:t>с 01.01.2022</w:t>
            </w:r>
          </w:p>
        </w:tc>
        <w:tc>
          <w:tcPr>
            <w:tcW w:w="1550" w:type="dxa"/>
            <w:shd w:val="clear" w:color="auto" w:fill="auto"/>
            <w:vAlign w:val="center"/>
          </w:tcPr>
          <w:p w14:paraId="799A73A8" w14:textId="77777777" w:rsidR="006C1F07" w:rsidRPr="00FD0F7A" w:rsidRDefault="006C1F07" w:rsidP="00864FF6">
            <w:pPr>
              <w:ind w:right="-2"/>
              <w:jc w:val="center"/>
              <w:rPr>
                <w:color w:val="000000"/>
                <w:sz w:val="22"/>
                <w:szCs w:val="22"/>
              </w:rPr>
            </w:pPr>
            <w:r>
              <w:rPr>
                <w:color w:val="000000"/>
                <w:sz w:val="22"/>
                <w:szCs w:val="22"/>
              </w:rPr>
              <w:t>27,22</w:t>
            </w:r>
          </w:p>
        </w:tc>
        <w:tc>
          <w:tcPr>
            <w:tcW w:w="1088" w:type="dxa"/>
            <w:shd w:val="clear" w:color="auto" w:fill="auto"/>
          </w:tcPr>
          <w:p w14:paraId="3553FB5A" w14:textId="77777777" w:rsidR="006C1F07" w:rsidRPr="00FD0F7A" w:rsidRDefault="006C1F07" w:rsidP="00864FF6">
            <w:pPr>
              <w:jc w:val="center"/>
              <w:rPr>
                <w:sz w:val="22"/>
                <w:szCs w:val="22"/>
              </w:rPr>
            </w:pPr>
            <w:r w:rsidRPr="00FD0F7A">
              <w:rPr>
                <w:sz w:val="22"/>
                <w:szCs w:val="22"/>
              </w:rPr>
              <w:t>x</w:t>
            </w:r>
          </w:p>
        </w:tc>
      </w:tr>
      <w:tr w:rsidR="006C1F07" w:rsidRPr="00FD0F7A" w14:paraId="59A6933F" w14:textId="77777777" w:rsidTr="00864FF6">
        <w:tc>
          <w:tcPr>
            <w:tcW w:w="2928" w:type="dxa"/>
            <w:vMerge/>
            <w:shd w:val="clear" w:color="auto" w:fill="auto"/>
            <w:vAlign w:val="center"/>
          </w:tcPr>
          <w:p w14:paraId="00FAA757"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2AF277F8" w14:textId="77777777" w:rsidR="006C1F07" w:rsidRPr="00FD0F7A" w:rsidRDefault="006C1F07" w:rsidP="00864FF6">
            <w:pPr>
              <w:ind w:right="-2"/>
              <w:jc w:val="center"/>
              <w:rPr>
                <w:color w:val="000000"/>
                <w:sz w:val="22"/>
                <w:szCs w:val="22"/>
              </w:rPr>
            </w:pPr>
          </w:p>
        </w:tc>
        <w:tc>
          <w:tcPr>
            <w:tcW w:w="1833" w:type="dxa"/>
            <w:shd w:val="clear" w:color="auto" w:fill="auto"/>
          </w:tcPr>
          <w:p w14:paraId="32F123E3" w14:textId="77777777" w:rsidR="006C1F07" w:rsidRPr="00FD0F7A" w:rsidRDefault="006C1F07" w:rsidP="00864FF6">
            <w:pPr>
              <w:ind w:right="-2"/>
              <w:jc w:val="center"/>
              <w:rPr>
                <w:color w:val="000000"/>
                <w:sz w:val="22"/>
                <w:szCs w:val="22"/>
              </w:rPr>
            </w:pPr>
            <w:r w:rsidRPr="00FD0F7A">
              <w:rPr>
                <w:color w:val="000000"/>
                <w:sz w:val="22"/>
                <w:szCs w:val="22"/>
              </w:rPr>
              <w:t>с 01.07.2022</w:t>
            </w:r>
          </w:p>
        </w:tc>
        <w:tc>
          <w:tcPr>
            <w:tcW w:w="1550" w:type="dxa"/>
            <w:shd w:val="clear" w:color="auto" w:fill="auto"/>
            <w:vAlign w:val="center"/>
          </w:tcPr>
          <w:p w14:paraId="67FA82AF" w14:textId="77777777" w:rsidR="006C1F07" w:rsidRPr="00FD0F7A" w:rsidRDefault="006C1F07" w:rsidP="00864FF6">
            <w:pPr>
              <w:ind w:right="-2"/>
              <w:jc w:val="center"/>
              <w:rPr>
                <w:color w:val="000000"/>
                <w:sz w:val="22"/>
                <w:szCs w:val="22"/>
              </w:rPr>
            </w:pPr>
            <w:r>
              <w:rPr>
                <w:color w:val="000000"/>
                <w:sz w:val="22"/>
                <w:szCs w:val="22"/>
              </w:rPr>
              <w:t>34,69</w:t>
            </w:r>
          </w:p>
        </w:tc>
        <w:tc>
          <w:tcPr>
            <w:tcW w:w="1088" w:type="dxa"/>
            <w:shd w:val="clear" w:color="auto" w:fill="auto"/>
          </w:tcPr>
          <w:p w14:paraId="10745326" w14:textId="77777777" w:rsidR="006C1F07" w:rsidRPr="00FD0F7A" w:rsidRDefault="006C1F07" w:rsidP="00864FF6">
            <w:pPr>
              <w:jc w:val="center"/>
              <w:rPr>
                <w:sz w:val="22"/>
                <w:szCs w:val="22"/>
              </w:rPr>
            </w:pPr>
            <w:r w:rsidRPr="00FD0F7A">
              <w:rPr>
                <w:sz w:val="22"/>
                <w:szCs w:val="22"/>
              </w:rPr>
              <w:t>x</w:t>
            </w:r>
          </w:p>
        </w:tc>
      </w:tr>
      <w:tr w:rsidR="006C1F07" w:rsidRPr="00FD0F7A" w14:paraId="370309A4" w14:textId="77777777" w:rsidTr="00864FF6">
        <w:tc>
          <w:tcPr>
            <w:tcW w:w="2928" w:type="dxa"/>
            <w:vMerge/>
            <w:shd w:val="clear" w:color="auto" w:fill="auto"/>
            <w:vAlign w:val="center"/>
          </w:tcPr>
          <w:p w14:paraId="666BCBCC"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5076513C" w14:textId="77777777" w:rsidR="006C1F07" w:rsidRPr="00FD0F7A" w:rsidRDefault="006C1F07" w:rsidP="00864FF6">
            <w:pPr>
              <w:ind w:right="-2"/>
              <w:jc w:val="center"/>
              <w:rPr>
                <w:color w:val="000000"/>
                <w:sz w:val="22"/>
                <w:szCs w:val="22"/>
              </w:rPr>
            </w:pPr>
          </w:p>
        </w:tc>
        <w:tc>
          <w:tcPr>
            <w:tcW w:w="1833" w:type="dxa"/>
            <w:shd w:val="clear" w:color="auto" w:fill="auto"/>
          </w:tcPr>
          <w:p w14:paraId="66175BDD" w14:textId="77777777" w:rsidR="006C1F07" w:rsidRPr="00FD0F7A" w:rsidRDefault="006C1F07" w:rsidP="00864FF6">
            <w:pPr>
              <w:ind w:right="-2"/>
              <w:jc w:val="center"/>
              <w:rPr>
                <w:color w:val="000000"/>
                <w:sz w:val="22"/>
                <w:szCs w:val="22"/>
              </w:rPr>
            </w:pPr>
            <w:r w:rsidRPr="00FD0F7A">
              <w:rPr>
                <w:color w:val="000000"/>
                <w:sz w:val="22"/>
                <w:szCs w:val="22"/>
              </w:rPr>
              <w:t>с 01.01.2023</w:t>
            </w:r>
          </w:p>
        </w:tc>
        <w:tc>
          <w:tcPr>
            <w:tcW w:w="1550" w:type="dxa"/>
            <w:shd w:val="clear" w:color="auto" w:fill="auto"/>
            <w:vAlign w:val="center"/>
          </w:tcPr>
          <w:p w14:paraId="292C0ACC" w14:textId="77777777" w:rsidR="006C1F07" w:rsidRPr="00FD0F7A" w:rsidRDefault="006C1F07" w:rsidP="00864FF6">
            <w:pPr>
              <w:ind w:right="-2"/>
              <w:jc w:val="center"/>
              <w:rPr>
                <w:color w:val="000000"/>
                <w:sz w:val="22"/>
                <w:szCs w:val="22"/>
              </w:rPr>
            </w:pPr>
            <w:r>
              <w:rPr>
                <w:color w:val="000000"/>
                <w:sz w:val="22"/>
                <w:szCs w:val="22"/>
              </w:rPr>
              <w:t>34,69</w:t>
            </w:r>
          </w:p>
        </w:tc>
        <w:tc>
          <w:tcPr>
            <w:tcW w:w="1088" w:type="dxa"/>
            <w:shd w:val="clear" w:color="auto" w:fill="auto"/>
          </w:tcPr>
          <w:p w14:paraId="19A701F6" w14:textId="77777777" w:rsidR="006C1F07" w:rsidRPr="00FD0F7A" w:rsidRDefault="006C1F07" w:rsidP="00864FF6">
            <w:pPr>
              <w:jc w:val="center"/>
              <w:rPr>
                <w:sz w:val="22"/>
                <w:szCs w:val="22"/>
              </w:rPr>
            </w:pPr>
            <w:r w:rsidRPr="00FD0F7A">
              <w:rPr>
                <w:sz w:val="22"/>
                <w:szCs w:val="22"/>
              </w:rPr>
              <w:t>x</w:t>
            </w:r>
          </w:p>
        </w:tc>
      </w:tr>
      <w:tr w:rsidR="006C1F07" w:rsidRPr="00FD0F7A" w14:paraId="7CA63BA4" w14:textId="77777777" w:rsidTr="00864FF6">
        <w:tc>
          <w:tcPr>
            <w:tcW w:w="2928" w:type="dxa"/>
            <w:vMerge/>
            <w:shd w:val="clear" w:color="auto" w:fill="auto"/>
            <w:vAlign w:val="center"/>
          </w:tcPr>
          <w:p w14:paraId="0A95B92A" w14:textId="77777777" w:rsidR="006C1F07" w:rsidRPr="00FD0F7A" w:rsidRDefault="006C1F07" w:rsidP="00864FF6">
            <w:pPr>
              <w:ind w:right="-2"/>
              <w:jc w:val="center"/>
              <w:rPr>
                <w:color w:val="000000"/>
                <w:sz w:val="22"/>
                <w:szCs w:val="22"/>
              </w:rPr>
            </w:pPr>
          </w:p>
        </w:tc>
        <w:tc>
          <w:tcPr>
            <w:tcW w:w="2126" w:type="dxa"/>
            <w:vMerge/>
            <w:shd w:val="clear" w:color="auto" w:fill="auto"/>
            <w:vAlign w:val="center"/>
          </w:tcPr>
          <w:p w14:paraId="2CED38E8" w14:textId="77777777" w:rsidR="006C1F07" w:rsidRPr="00FD0F7A" w:rsidRDefault="006C1F07" w:rsidP="00864FF6">
            <w:pPr>
              <w:ind w:right="-2"/>
              <w:jc w:val="center"/>
              <w:rPr>
                <w:color w:val="000000"/>
                <w:sz w:val="22"/>
                <w:szCs w:val="22"/>
              </w:rPr>
            </w:pPr>
          </w:p>
        </w:tc>
        <w:tc>
          <w:tcPr>
            <w:tcW w:w="1833" w:type="dxa"/>
            <w:shd w:val="clear" w:color="auto" w:fill="auto"/>
          </w:tcPr>
          <w:p w14:paraId="23ACDC0C" w14:textId="77777777" w:rsidR="006C1F07" w:rsidRPr="00FD0F7A" w:rsidRDefault="006C1F07" w:rsidP="00864FF6">
            <w:pPr>
              <w:ind w:right="-2"/>
              <w:jc w:val="center"/>
              <w:rPr>
                <w:color w:val="000000"/>
                <w:sz w:val="22"/>
                <w:szCs w:val="22"/>
              </w:rPr>
            </w:pPr>
            <w:r w:rsidRPr="00FD0F7A">
              <w:rPr>
                <w:color w:val="000000"/>
                <w:sz w:val="22"/>
                <w:szCs w:val="22"/>
              </w:rPr>
              <w:t>с 01.07.2023</w:t>
            </w:r>
          </w:p>
        </w:tc>
        <w:tc>
          <w:tcPr>
            <w:tcW w:w="1550" w:type="dxa"/>
            <w:shd w:val="clear" w:color="auto" w:fill="auto"/>
            <w:vAlign w:val="center"/>
          </w:tcPr>
          <w:p w14:paraId="398281F1" w14:textId="77777777" w:rsidR="006C1F07" w:rsidRPr="00FD0F7A" w:rsidRDefault="006C1F07" w:rsidP="00864FF6">
            <w:pPr>
              <w:ind w:right="-2"/>
              <w:jc w:val="center"/>
              <w:rPr>
                <w:color w:val="000000"/>
                <w:sz w:val="22"/>
                <w:szCs w:val="22"/>
              </w:rPr>
            </w:pPr>
            <w:r>
              <w:rPr>
                <w:color w:val="000000"/>
                <w:sz w:val="22"/>
                <w:szCs w:val="22"/>
              </w:rPr>
              <w:t>28,12</w:t>
            </w:r>
          </w:p>
        </w:tc>
        <w:tc>
          <w:tcPr>
            <w:tcW w:w="1088" w:type="dxa"/>
            <w:shd w:val="clear" w:color="auto" w:fill="auto"/>
          </w:tcPr>
          <w:p w14:paraId="5EBFBC43" w14:textId="77777777" w:rsidR="006C1F07" w:rsidRPr="00FD0F7A" w:rsidRDefault="006C1F07" w:rsidP="00864FF6">
            <w:pPr>
              <w:jc w:val="center"/>
              <w:rPr>
                <w:sz w:val="22"/>
                <w:szCs w:val="22"/>
              </w:rPr>
            </w:pPr>
            <w:r w:rsidRPr="00FD0F7A">
              <w:rPr>
                <w:sz w:val="22"/>
                <w:szCs w:val="22"/>
              </w:rPr>
              <w:t>x</w:t>
            </w:r>
          </w:p>
        </w:tc>
      </w:tr>
    </w:tbl>
    <w:p w14:paraId="104AF299" w14:textId="77777777" w:rsidR="006C1F07" w:rsidRPr="00B176D1" w:rsidRDefault="006C1F07" w:rsidP="006C1F07">
      <w:pPr>
        <w:ind w:firstLine="708"/>
        <w:jc w:val="both"/>
        <w:rPr>
          <w:bCs/>
          <w:color w:val="000000"/>
          <w:kern w:val="32"/>
        </w:rPr>
      </w:pPr>
      <w:r w:rsidRPr="003024D3">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2649A057" w14:textId="77777777" w:rsidR="006C1F07" w:rsidRPr="00CB24D7" w:rsidRDefault="006C1F07" w:rsidP="006C1F07">
      <w:pPr>
        <w:tabs>
          <w:tab w:val="left" w:pos="567"/>
          <w:tab w:val="left" w:pos="851"/>
        </w:tabs>
        <w:ind w:left="284" w:right="-425" w:firstLine="425"/>
        <w:jc w:val="right"/>
        <w:rPr>
          <w:color w:val="000000"/>
          <w:sz w:val="28"/>
        </w:rPr>
      </w:pPr>
      <w:r>
        <w:rPr>
          <w:color w:val="000000"/>
          <w:sz w:val="28"/>
        </w:rPr>
        <w:t>».</w:t>
      </w:r>
    </w:p>
    <w:p w14:paraId="0D055FE6" w14:textId="77777777" w:rsidR="0066084C" w:rsidRDefault="0066084C" w:rsidP="007061B1">
      <w:pPr>
        <w:tabs>
          <w:tab w:val="left" w:pos="5580"/>
          <w:tab w:val="left" w:pos="9498"/>
        </w:tabs>
        <w:ind w:right="-569"/>
        <w:sectPr w:rsidR="0066084C" w:rsidSect="00727833">
          <w:pgSz w:w="11906" w:h="16838"/>
          <w:pgMar w:top="1134" w:right="851" w:bottom="1134" w:left="1701" w:header="708" w:footer="708" w:gutter="0"/>
          <w:cols w:space="708"/>
          <w:titlePg/>
          <w:docGrid w:linePitch="381"/>
        </w:sectPr>
      </w:pPr>
    </w:p>
    <w:p w14:paraId="223CA378" w14:textId="1074189B" w:rsidR="0066084C" w:rsidRDefault="0066084C" w:rsidP="0066084C">
      <w:pPr>
        <w:tabs>
          <w:tab w:val="left" w:pos="5580"/>
          <w:tab w:val="left" w:pos="9498"/>
        </w:tabs>
        <w:ind w:right="-569" w:firstLine="11057"/>
      </w:pPr>
      <w:r>
        <w:lastRenderedPageBreak/>
        <w:t>Приложение № 41 к протоколу № 75</w:t>
      </w:r>
    </w:p>
    <w:p w14:paraId="0B57ECD1" w14:textId="77777777" w:rsidR="0066084C" w:rsidRDefault="0066084C" w:rsidP="0066084C">
      <w:pPr>
        <w:tabs>
          <w:tab w:val="left" w:pos="5580"/>
          <w:tab w:val="left" w:pos="9498"/>
        </w:tabs>
        <w:ind w:right="-569" w:firstLine="11057"/>
      </w:pPr>
      <w:r>
        <w:t>заседания Правления Региональной</w:t>
      </w:r>
    </w:p>
    <w:p w14:paraId="4724C692" w14:textId="77777777" w:rsidR="0066084C" w:rsidRDefault="0066084C" w:rsidP="0066084C">
      <w:pPr>
        <w:tabs>
          <w:tab w:val="left" w:pos="5580"/>
          <w:tab w:val="left" w:pos="9498"/>
        </w:tabs>
        <w:ind w:right="-569" w:firstLine="11057"/>
      </w:pPr>
      <w:r>
        <w:t>энергетической комиссии</w:t>
      </w:r>
    </w:p>
    <w:p w14:paraId="68E2B52A" w14:textId="77777777" w:rsidR="0066084C" w:rsidRDefault="0066084C" w:rsidP="0066084C">
      <w:pPr>
        <w:tabs>
          <w:tab w:val="left" w:pos="5580"/>
          <w:tab w:val="left" w:pos="9498"/>
        </w:tabs>
        <w:ind w:right="-569" w:firstLine="11057"/>
      </w:pPr>
      <w:r>
        <w:t>Кузбасса от 19.11.2020</w:t>
      </w:r>
    </w:p>
    <w:p w14:paraId="700976A0" w14:textId="77777777" w:rsidR="0066084C" w:rsidRDefault="0066084C" w:rsidP="0066084C">
      <w:pPr>
        <w:tabs>
          <w:tab w:val="left" w:pos="0"/>
        </w:tabs>
        <w:ind w:left="10773"/>
        <w:jc w:val="center"/>
        <w:rPr>
          <w:sz w:val="28"/>
          <w:szCs w:val="28"/>
        </w:rPr>
      </w:pPr>
    </w:p>
    <w:p w14:paraId="3618D3E8" w14:textId="77777777" w:rsidR="0066084C" w:rsidRPr="00FD033C" w:rsidRDefault="0066084C" w:rsidP="0066084C">
      <w:pPr>
        <w:tabs>
          <w:tab w:val="left" w:pos="0"/>
        </w:tabs>
        <w:jc w:val="center"/>
        <w:rPr>
          <w:color w:val="000000"/>
          <w:sz w:val="4"/>
          <w:szCs w:val="4"/>
        </w:rPr>
      </w:pPr>
    </w:p>
    <w:tbl>
      <w:tblPr>
        <w:tblW w:w="15451" w:type="dxa"/>
        <w:tblInd w:w="-34" w:type="dxa"/>
        <w:tblLayout w:type="fixed"/>
        <w:tblLook w:val="04A0" w:firstRow="1" w:lastRow="0" w:firstColumn="1" w:lastColumn="0" w:noHBand="0" w:noVBand="1"/>
      </w:tblPr>
      <w:tblGrid>
        <w:gridCol w:w="15451"/>
      </w:tblGrid>
      <w:tr w:rsidR="0066084C" w:rsidRPr="005D4ECB" w14:paraId="618B4265" w14:textId="77777777" w:rsidTr="00864FF6">
        <w:trPr>
          <w:trHeight w:val="1324"/>
        </w:trPr>
        <w:tc>
          <w:tcPr>
            <w:tcW w:w="15451" w:type="dxa"/>
            <w:tcBorders>
              <w:top w:val="nil"/>
              <w:left w:val="nil"/>
              <w:bottom w:val="nil"/>
              <w:right w:val="nil"/>
            </w:tcBorders>
            <w:shd w:val="clear" w:color="auto" w:fill="auto"/>
            <w:vAlign w:val="bottom"/>
          </w:tcPr>
          <w:p w14:paraId="718647D1" w14:textId="77777777" w:rsidR="0066084C" w:rsidRDefault="0066084C" w:rsidP="00864FF6">
            <w:pPr>
              <w:jc w:val="center"/>
              <w:rPr>
                <w:b/>
                <w:bCs/>
                <w:sz w:val="32"/>
                <w:szCs w:val="28"/>
              </w:rPr>
            </w:pPr>
            <w:r>
              <w:rPr>
                <w:b/>
                <w:sz w:val="28"/>
              </w:rPr>
              <w:t xml:space="preserve">Долгосрочные тарифы </w:t>
            </w:r>
            <w:r>
              <w:rPr>
                <w:b/>
                <w:bCs/>
                <w:color w:val="000000"/>
                <w:kern w:val="32"/>
                <w:sz w:val="28"/>
                <w:szCs w:val="28"/>
              </w:rPr>
              <w:t xml:space="preserve">ООО «ТВК» </w:t>
            </w:r>
            <w:r>
              <w:rPr>
                <w:b/>
                <w:sz w:val="28"/>
              </w:rPr>
              <w:t xml:space="preserve">на горячую воду в открытой системе горячего водоснабжения (теплоснабжения), реализуемую на потребительском рынке </w:t>
            </w:r>
            <w:r w:rsidRPr="00E708D4">
              <w:rPr>
                <w:b/>
                <w:sz w:val="28"/>
              </w:rPr>
              <w:t>Беловского городского округа</w:t>
            </w:r>
            <w:r>
              <w:rPr>
                <w:b/>
                <w:sz w:val="28"/>
              </w:rPr>
              <w:t xml:space="preserve">, на период с 01.01.2019 по 31.12.2023 </w:t>
            </w:r>
          </w:p>
          <w:tbl>
            <w:tblPr>
              <w:tblW w:w="151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7"/>
              <w:gridCol w:w="921"/>
              <w:gridCol w:w="915"/>
              <w:gridCol w:w="6"/>
              <w:gridCol w:w="926"/>
              <w:gridCol w:w="1064"/>
              <w:gridCol w:w="849"/>
              <w:gridCol w:w="991"/>
              <w:gridCol w:w="997"/>
              <w:gridCol w:w="993"/>
              <w:gridCol w:w="985"/>
              <w:gridCol w:w="1134"/>
              <w:gridCol w:w="1276"/>
              <w:gridCol w:w="1134"/>
            </w:tblGrid>
            <w:tr w:rsidR="0066084C" w14:paraId="49CF35F3" w14:textId="77777777" w:rsidTr="00864FF6">
              <w:trPr>
                <w:trHeight w:val="364"/>
              </w:trPr>
              <w:tc>
                <w:tcPr>
                  <w:tcW w:w="1589" w:type="dxa"/>
                  <w:vMerge w:val="restart"/>
                  <w:tcBorders>
                    <w:top w:val="single" w:sz="2" w:space="0" w:color="auto"/>
                    <w:left w:val="single" w:sz="2" w:space="0" w:color="auto"/>
                    <w:bottom w:val="single" w:sz="2" w:space="0" w:color="auto"/>
                    <w:right w:val="single" w:sz="2" w:space="0" w:color="auto"/>
                  </w:tcBorders>
                  <w:vAlign w:val="center"/>
                  <w:hideMark/>
                </w:tcPr>
                <w:p w14:paraId="477E0347" w14:textId="77777777" w:rsidR="0066084C" w:rsidRDefault="0066084C" w:rsidP="00864FF6">
                  <w:pPr>
                    <w:tabs>
                      <w:tab w:val="left" w:pos="3052"/>
                    </w:tabs>
                    <w:ind w:left="-108" w:right="-108"/>
                    <w:jc w:val="center"/>
                  </w:pPr>
                  <w:r>
                    <w:t>Наименование регулируемой организации</w:t>
                  </w:r>
                </w:p>
              </w:tc>
              <w:tc>
                <w:tcPr>
                  <w:tcW w:w="1417" w:type="dxa"/>
                  <w:vMerge w:val="restart"/>
                  <w:tcBorders>
                    <w:top w:val="single" w:sz="2" w:space="0" w:color="auto"/>
                    <w:left w:val="single" w:sz="2" w:space="0" w:color="auto"/>
                    <w:bottom w:val="single" w:sz="2" w:space="0" w:color="auto"/>
                    <w:right w:val="single" w:sz="2" w:space="0" w:color="auto"/>
                  </w:tcBorders>
                  <w:vAlign w:val="center"/>
                  <w:hideMark/>
                </w:tcPr>
                <w:p w14:paraId="4850996D" w14:textId="77777777" w:rsidR="0066084C" w:rsidRDefault="0066084C" w:rsidP="00864FF6">
                  <w:pPr>
                    <w:ind w:left="-108" w:firstLine="47"/>
                    <w:jc w:val="center"/>
                  </w:pPr>
                  <w:r>
                    <w:t>Период</w:t>
                  </w:r>
                </w:p>
              </w:tc>
              <w:tc>
                <w:tcPr>
                  <w:tcW w:w="3832" w:type="dxa"/>
                  <w:gridSpan w:val="5"/>
                  <w:tcBorders>
                    <w:top w:val="single" w:sz="2" w:space="0" w:color="auto"/>
                    <w:left w:val="single" w:sz="2" w:space="0" w:color="auto"/>
                    <w:bottom w:val="single" w:sz="4" w:space="0" w:color="auto"/>
                    <w:right w:val="single" w:sz="2" w:space="0" w:color="auto"/>
                  </w:tcBorders>
                  <w:vAlign w:val="center"/>
                  <w:hideMark/>
                </w:tcPr>
                <w:p w14:paraId="571AD43F" w14:textId="77777777" w:rsidR="0066084C" w:rsidRDefault="0066084C" w:rsidP="00864FF6">
                  <w:pPr>
                    <w:ind w:left="-108" w:firstLine="47"/>
                    <w:jc w:val="center"/>
                  </w:pPr>
                  <w:r>
                    <w:t>Тариф на горячую воду для населения, руб./м</w:t>
                  </w:r>
                  <w:r>
                    <w:rPr>
                      <w:vertAlign w:val="superscript"/>
                    </w:rPr>
                    <w:t xml:space="preserve">3 </w:t>
                  </w:r>
                  <w:r>
                    <w:t>* (с НДС)</w:t>
                  </w:r>
                </w:p>
              </w:tc>
              <w:tc>
                <w:tcPr>
                  <w:tcW w:w="3830" w:type="dxa"/>
                  <w:gridSpan w:val="4"/>
                  <w:tcBorders>
                    <w:top w:val="single" w:sz="2" w:space="0" w:color="auto"/>
                    <w:left w:val="single" w:sz="2" w:space="0" w:color="auto"/>
                    <w:bottom w:val="single" w:sz="4" w:space="0" w:color="auto"/>
                    <w:right w:val="single" w:sz="2" w:space="0" w:color="auto"/>
                  </w:tcBorders>
                  <w:vAlign w:val="center"/>
                  <w:hideMark/>
                </w:tcPr>
                <w:p w14:paraId="3B4D5312" w14:textId="77777777" w:rsidR="0066084C" w:rsidRDefault="0066084C" w:rsidP="00864FF6">
                  <w:pPr>
                    <w:ind w:left="-108" w:firstLine="47"/>
                    <w:jc w:val="center"/>
                  </w:pPr>
                  <w:r>
                    <w:t>Тариф на горячую воду для прочих потребителей,</w:t>
                  </w:r>
                </w:p>
                <w:p w14:paraId="2078BFBE" w14:textId="77777777" w:rsidR="0066084C" w:rsidRDefault="0066084C" w:rsidP="00864FF6">
                  <w:pPr>
                    <w:ind w:left="-108" w:firstLine="47"/>
                    <w:jc w:val="center"/>
                  </w:pPr>
                  <w:r>
                    <w:t>руб./м</w:t>
                  </w:r>
                  <w:r>
                    <w:rPr>
                      <w:vertAlign w:val="superscript"/>
                    </w:rPr>
                    <w:t xml:space="preserve">3 </w:t>
                  </w:r>
                  <w:r>
                    <w:t>(без НДС)</w:t>
                  </w:r>
                </w:p>
              </w:tc>
              <w:tc>
                <w:tcPr>
                  <w:tcW w:w="985" w:type="dxa"/>
                  <w:vMerge w:val="restart"/>
                  <w:tcBorders>
                    <w:top w:val="single" w:sz="2" w:space="0" w:color="auto"/>
                    <w:left w:val="single" w:sz="2" w:space="0" w:color="auto"/>
                    <w:bottom w:val="single" w:sz="2" w:space="0" w:color="auto"/>
                    <w:right w:val="single" w:sz="2" w:space="0" w:color="auto"/>
                  </w:tcBorders>
                  <w:vAlign w:val="center"/>
                  <w:hideMark/>
                </w:tcPr>
                <w:p w14:paraId="5360AC92" w14:textId="77777777" w:rsidR="0066084C" w:rsidRDefault="0066084C" w:rsidP="00864FF6">
                  <w:pPr>
                    <w:ind w:left="-108" w:right="-104" w:firstLine="3"/>
                    <w:jc w:val="center"/>
                  </w:pPr>
                  <w:proofErr w:type="spellStart"/>
                  <w:proofErr w:type="gramStart"/>
                  <w:r>
                    <w:t>Компо-нент</w:t>
                  </w:r>
                  <w:proofErr w:type="spellEnd"/>
                  <w:proofErr w:type="gramEnd"/>
                  <w:r>
                    <w:t xml:space="preserve"> на </w:t>
                  </w:r>
                  <w:proofErr w:type="spellStart"/>
                  <w:r>
                    <w:t>теплоно-ситель</w:t>
                  </w:r>
                  <w:proofErr w:type="spellEnd"/>
                  <w:r>
                    <w:t>, руб./м</w:t>
                  </w:r>
                  <w:r>
                    <w:rPr>
                      <w:vertAlign w:val="superscript"/>
                    </w:rPr>
                    <w:t xml:space="preserve">3 </w:t>
                  </w:r>
                  <w:r>
                    <w:t>** (без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3EC940FE" w14:textId="77777777" w:rsidR="0066084C" w:rsidRDefault="0066084C" w:rsidP="00864FF6">
                  <w:pPr>
                    <w:tabs>
                      <w:tab w:val="left" w:pos="3052"/>
                    </w:tabs>
                    <w:jc w:val="center"/>
                  </w:pPr>
                  <w:r>
                    <w:t>Компонент на тепловую энергию</w:t>
                  </w:r>
                </w:p>
              </w:tc>
            </w:tr>
            <w:tr w:rsidR="0066084C" w14:paraId="54B7F4DA" w14:textId="77777777" w:rsidTr="00864FF6">
              <w:trPr>
                <w:trHeight w:val="225"/>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2D5597C6" w14:textId="77777777" w:rsidR="0066084C" w:rsidRDefault="0066084C" w:rsidP="00864FF6"/>
              </w:tc>
              <w:tc>
                <w:tcPr>
                  <w:tcW w:w="1417" w:type="dxa"/>
                  <w:vMerge/>
                  <w:tcBorders>
                    <w:top w:val="single" w:sz="2" w:space="0" w:color="auto"/>
                    <w:left w:val="single" w:sz="2" w:space="0" w:color="auto"/>
                    <w:bottom w:val="single" w:sz="2" w:space="0" w:color="auto"/>
                    <w:right w:val="single" w:sz="2" w:space="0" w:color="auto"/>
                  </w:tcBorders>
                  <w:vAlign w:val="center"/>
                  <w:hideMark/>
                </w:tcPr>
                <w:p w14:paraId="47AC615E" w14:textId="77777777" w:rsidR="0066084C" w:rsidRDefault="0066084C" w:rsidP="00864FF6"/>
              </w:tc>
              <w:tc>
                <w:tcPr>
                  <w:tcW w:w="1842" w:type="dxa"/>
                  <w:gridSpan w:val="3"/>
                  <w:tcBorders>
                    <w:top w:val="single" w:sz="4" w:space="0" w:color="auto"/>
                    <w:left w:val="single" w:sz="2" w:space="0" w:color="auto"/>
                    <w:bottom w:val="single" w:sz="2" w:space="0" w:color="auto"/>
                    <w:right w:val="single" w:sz="2" w:space="0" w:color="auto"/>
                  </w:tcBorders>
                  <w:vAlign w:val="center"/>
                  <w:hideMark/>
                </w:tcPr>
                <w:p w14:paraId="3B203634" w14:textId="77777777" w:rsidR="0066084C" w:rsidRDefault="0066084C" w:rsidP="00864FF6">
                  <w:pPr>
                    <w:ind w:left="-108" w:right="-85" w:hanging="55"/>
                    <w:jc w:val="center"/>
                  </w:pPr>
                  <w: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5DCC47AC" w14:textId="77777777" w:rsidR="0066084C" w:rsidRDefault="0066084C" w:rsidP="00864FF6">
                  <w:pPr>
                    <w:ind w:left="-108" w:right="-85" w:hanging="4"/>
                    <w:jc w:val="center"/>
                  </w:pPr>
                  <w: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00E68913" w14:textId="77777777" w:rsidR="0066084C" w:rsidRDefault="0066084C" w:rsidP="00864FF6">
                  <w:pPr>
                    <w:ind w:left="-108" w:right="-85" w:hanging="55"/>
                    <w:jc w:val="center"/>
                  </w:pPr>
                  <w: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27254D7C" w14:textId="77777777" w:rsidR="0066084C" w:rsidRDefault="0066084C" w:rsidP="00864FF6">
                  <w:pPr>
                    <w:ind w:left="-108" w:right="-85" w:hanging="4"/>
                    <w:jc w:val="center"/>
                  </w:pPr>
                  <w:r>
                    <w:t>Неизолированные стояки</w:t>
                  </w:r>
                </w:p>
              </w:tc>
              <w:tc>
                <w:tcPr>
                  <w:tcW w:w="985" w:type="dxa"/>
                  <w:vMerge/>
                  <w:tcBorders>
                    <w:top w:val="single" w:sz="2" w:space="0" w:color="auto"/>
                    <w:left w:val="single" w:sz="2" w:space="0" w:color="auto"/>
                    <w:bottom w:val="single" w:sz="2" w:space="0" w:color="auto"/>
                    <w:right w:val="single" w:sz="2" w:space="0" w:color="auto"/>
                  </w:tcBorders>
                  <w:vAlign w:val="center"/>
                  <w:hideMark/>
                </w:tcPr>
                <w:p w14:paraId="5D1A4EA3" w14:textId="77777777" w:rsidR="0066084C" w:rsidRDefault="0066084C" w:rsidP="00864FF6"/>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55479838" w14:textId="77777777" w:rsidR="0066084C" w:rsidRDefault="0066084C" w:rsidP="00864FF6">
                  <w:pPr>
                    <w:tabs>
                      <w:tab w:val="left" w:pos="3052"/>
                    </w:tabs>
                    <w:ind w:left="-108" w:right="-151"/>
                    <w:jc w:val="center"/>
                  </w:pPr>
                  <w:proofErr w:type="spellStart"/>
                  <w:r>
                    <w:t>Односта-вочный</w:t>
                  </w:r>
                  <w:proofErr w:type="spellEnd"/>
                  <w:r>
                    <w:t>, руб./Гкал ***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36A78C23" w14:textId="77777777" w:rsidR="0066084C" w:rsidRDefault="0066084C" w:rsidP="00864FF6">
                  <w:pPr>
                    <w:tabs>
                      <w:tab w:val="left" w:pos="3052"/>
                    </w:tabs>
                    <w:jc w:val="center"/>
                  </w:pPr>
                  <w:proofErr w:type="spellStart"/>
                  <w:r>
                    <w:t>Двухставочный</w:t>
                  </w:r>
                  <w:proofErr w:type="spellEnd"/>
                </w:p>
              </w:tc>
            </w:tr>
            <w:tr w:rsidR="0066084C" w14:paraId="3EA49632" w14:textId="77777777" w:rsidTr="00864FF6">
              <w:trPr>
                <w:trHeight w:val="1444"/>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30393CBE" w14:textId="77777777" w:rsidR="0066084C" w:rsidRDefault="0066084C" w:rsidP="00864FF6"/>
              </w:tc>
              <w:tc>
                <w:tcPr>
                  <w:tcW w:w="1417" w:type="dxa"/>
                  <w:vMerge/>
                  <w:tcBorders>
                    <w:top w:val="single" w:sz="2" w:space="0" w:color="auto"/>
                    <w:left w:val="single" w:sz="2" w:space="0" w:color="auto"/>
                    <w:bottom w:val="single" w:sz="2" w:space="0" w:color="auto"/>
                    <w:right w:val="single" w:sz="2" w:space="0" w:color="auto"/>
                  </w:tcBorders>
                  <w:vAlign w:val="center"/>
                  <w:hideMark/>
                </w:tcPr>
                <w:p w14:paraId="1EDC0DEE" w14:textId="77777777" w:rsidR="0066084C" w:rsidRDefault="0066084C" w:rsidP="00864FF6"/>
              </w:tc>
              <w:tc>
                <w:tcPr>
                  <w:tcW w:w="921" w:type="dxa"/>
                  <w:tcBorders>
                    <w:top w:val="single" w:sz="2" w:space="0" w:color="auto"/>
                    <w:left w:val="single" w:sz="2" w:space="0" w:color="auto"/>
                    <w:bottom w:val="single" w:sz="2" w:space="0" w:color="auto"/>
                    <w:right w:val="single" w:sz="2" w:space="0" w:color="auto"/>
                  </w:tcBorders>
                  <w:vAlign w:val="center"/>
                  <w:hideMark/>
                </w:tcPr>
                <w:p w14:paraId="7B0F332E" w14:textId="77777777" w:rsidR="0066084C" w:rsidRDefault="0066084C" w:rsidP="00864FF6">
                  <w:pPr>
                    <w:tabs>
                      <w:tab w:val="left" w:pos="3052"/>
                    </w:tabs>
                    <w:ind w:right="-35"/>
                    <w:jc w:val="center"/>
                  </w:pPr>
                  <w:r>
                    <w:t>с поло-</w:t>
                  </w:r>
                  <w:proofErr w:type="spellStart"/>
                  <w:r>
                    <w:t>тенце</w:t>
                  </w:r>
                  <w:proofErr w:type="spellEnd"/>
                  <w:r>
                    <w:t>-суши-</w:t>
                  </w:r>
                  <w:proofErr w:type="spellStart"/>
                  <w:r>
                    <w:t>телями</w:t>
                  </w:r>
                  <w:proofErr w:type="spellEnd"/>
                </w:p>
              </w:tc>
              <w:tc>
                <w:tcPr>
                  <w:tcW w:w="921" w:type="dxa"/>
                  <w:gridSpan w:val="2"/>
                  <w:tcBorders>
                    <w:top w:val="single" w:sz="2" w:space="0" w:color="auto"/>
                    <w:left w:val="single" w:sz="2" w:space="0" w:color="auto"/>
                    <w:bottom w:val="single" w:sz="2" w:space="0" w:color="auto"/>
                    <w:right w:val="single" w:sz="2" w:space="0" w:color="auto"/>
                  </w:tcBorders>
                  <w:vAlign w:val="center"/>
                  <w:hideMark/>
                </w:tcPr>
                <w:p w14:paraId="112B761B" w14:textId="77777777" w:rsidR="0066084C" w:rsidRDefault="0066084C" w:rsidP="00864FF6">
                  <w:pPr>
                    <w:tabs>
                      <w:tab w:val="left" w:pos="3052"/>
                    </w:tabs>
                    <w:ind w:right="-35"/>
                    <w:jc w:val="center"/>
                  </w:pPr>
                  <w:r>
                    <w:t>без поло-</w:t>
                  </w:r>
                  <w:proofErr w:type="spellStart"/>
                  <w:r>
                    <w:t>тенце</w:t>
                  </w:r>
                  <w:proofErr w:type="spellEnd"/>
                  <w:r>
                    <w:t>-суши-</w:t>
                  </w:r>
                  <w:proofErr w:type="spellStart"/>
                  <w:r>
                    <w:t>телей</w:t>
                  </w:r>
                  <w:proofErr w:type="spellEnd"/>
                </w:p>
              </w:tc>
              <w:tc>
                <w:tcPr>
                  <w:tcW w:w="926" w:type="dxa"/>
                  <w:tcBorders>
                    <w:top w:val="single" w:sz="2" w:space="0" w:color="auto"/>
                    <w:left w:val="single" w:sz="2" w:space="0" w:color="auto"/>
                    <w:bottom w:val="single" w:sz="2" w:space="0" w:color="auto"/>
                    <w:right w:val="single" w:sz="2" w:space="0" w:color="auto"/>
                  </w:tcBorders>
                  <w:vAlign w:val="center"/>
                  <w:hideMark/>
                </w:tcPr>
                <w:p w14:paraId="4B5EB02A" w14:textId="77777777" w:rsidR="0066084C" w:rsidRDefault="0066084C" w:rsidP="00864FF6">
                  <w:pPr>
                    <w:tabs>
                      <w:tab w:val="left" w:pos="3052"/>
                    </w:tabs>
                    <w:ind w:right="-35"/>
                    <w:jc w:val="center"/>
                  </w:pPr>
                  <w:r>
                    <w:t>с поло-</w:t>
                  </w:r>
                  <w:proofErr w:type="spellStart"/>
                  <w:r>
                    <w:t>тенце</w:t>
                  </w:r>
                  <w:proofErr w:type="spellEnd"/>
                  <w:r>
                    <w:t>-суши-</w:t>
                  </w:r>
                  <w:proofErr w:type="spellStart"/>
                  <w:r>
                    <w:t>телями</w:t>
                  </w:r>
                  <w:proofErr w:type="spellEnd"/>
                </w:p>
              </w:tc>
              <w:tc>
                <w:tcPr>
                  <w:tcW w:w="1064" w:type="dxa"/>
                  <w:tcBorders>
                    <w:top w:val="single" w:sz="2" w:space="0" w:color="auto"/>
                    <w:left w:val="single" w:sz="2" w:space="0" w:color="auto"/>
                    <w:bottom w:val="single" w:sz="2" w:space="0" w:color="auto"/>
                    <w:right w:val="single" w:sz="2" w:space="0" w:color="auto"/>
                  </w:tcBorders>
                  <w:vAlign w:val="center"/>
                  <w:hideMark/>
                </w:tcPr>
                <w:p w14:paraId="0A992A9B" w14:textId="77777777" w:rsidR="0066084C" w:rsidRDefault="0066084C" w:rsidP="00864FF6">
                  <w:pPr>
                    <w:tabs>
                      <w:tab w:val="left" w:pos="3052"/>
                    </w:tabs>
                    <w:ind w:right="-35"/>
                    <w:jc w:val="center"/>
                  </w:pPr>
                  <w:r>
                    <w:t>без поло-</w:t>
                  </w:r>
                  <w:proofErr w:type="spellStart"/>
                  <w:r>
                    <w:t>тенце</w:t>
                  </w:r>
                  <w:proofErr w:type="spellEnd"/>
                  <w:r>
                    <w:t>-суши-</w:t>
                  </w:r>
                  <w:proofErr w:type="spellStart"/>
                  <w:r>
                    <w:t>телей</w:t>
                  </w:r>
                  <w:proofErr w:type="spellEnd"/>
                </w:p>
              </w:tc>
              <w:tc>
                <w:tcPr>
                  <w:tcW w:w="849" w:type="dxa"/>
                  <w:tcBorders>
                    <w:top w:val="single" w:sz="2" w:space="0" w:color="auto"/>
                    <w:left w:val="single" w:sz="2" w:space="0" w:color="auto"/>
                    <w:bottom w:val="single" w:sz="2" w:space="0" w:color="auto"/>
                    <w:right w:val="single" w:sz="2" w:space="0" w:color="auto"/>
                  </w:tcBorders>
                  <w:vAlign w:val="center"/>
                  <w:hideMark/>
                </w:tcPr>
                <w:p w14:paraId="31042CA3" w14:textId="77777777" w:rsidR="0066084C" w:rsidRDefault="0066084C" w:rsidP="00864FF6">
                  <w:pPr>
                    <w:tabs>
                      <w:tab w:val="left" w:pos="3052"/>
                    </w:tabs>
                    <w:ind w:left="-106" w:right="-68"/>
                    <w:jc w:val="center"/>
                  </w:pPr>
                  <w:r>
                    <w:t>с поло-</w:t>
                  </w:r>
                  <w:proofErr w:type="spellStart"/>
                  <w:r>
                    <w:t>тенце</w:t>
                  </w:r>
                  <w:proofErr w:type="spellEnd"/>
                  <w:r>
                    <w:t>-суши-</w:t>
                  </w:r>
                  <w:proofErr w:type="spellStart"/>
                  <w:r>
                    <w:t>телями</w:t>
                  </w:r>
                  <w:proofErr w:type="spellEnd"/>
                </w:p>
              </w:tc>
              <w:tc>
                <w:tcPr>
                  <w:tcW w:w="991" w:type="dxa"/>
                  <w:tcBorders>
                    <w:top w:val="single" w:sz="2" w:space="0" w:color="auto"/>
                    <w:left w:val="single" w:sz="2" w:space="0" w:color="auto"/>
                    <w:bottom w:val="single" w:sz="2" w:space="0" w:color="auto"/>
                    <w:right w:val="single" w:sz="2" w:space="0" w:color="auto"/>
                  </w:tcBorders>
                  <w:vAlign w:val="center"/>
                  <w:hideMark/>
                </w:tcPr>
                <w:p w14:paraId="08314920" w14:textId="77777777" w:rsidR="0066084C" w:rsidRDefault="0066084C" w:rsidP="00864FF6">
                  <w:pPr>
                    <w:tabs>
                      <w:tab w:val="left" w:pos="3052"/>
                    </w:tabs>
                    <w:ind w:right="-35"/>
                    <w:jc w:val="center"/>
                  </w:pPr>
                  <w:r>
                    <w:t>без поло-</w:t>
                  </w:r>
                  <w:proofErr w:type="spellStart"/>
                  <w:r>
                    <w:t>тенце</w:t>
                  </w:r>
                  <w:proofErr w:type="spellEnd"/>
                  <w:r>
                    <w:t>-суши-</w:t>
                  </w:r>
                  <w:proofErr w:type="spellStart"/>
                  <w:r>
                    <w:t>телей</w:t>
                  </w:r>
                  <w:proofErr w:type="spellEnd"/>
                </w:p>
              </w:tc>
              <w:tc>
                <w:tcPr>
                  <w:tcW w:w="997" w:type="dxa"/>
                  <w:tcBorders>
                    <w:top w:val="single" w:sz="2" w:space="0" w:color="auto"/>
                    <w:left w:val="single" w:sz="2" w:space="0" w:color="auto"/>
                    <w:bottom w:val="single" w:sz="2" w:space="0" w:color="auto"/>
                    <w:right w:val="single" w:sz="2" w:space="0" w:color="auto"/>
                  </w:tcBorders>
                  <w:vAlign w:val="center"/>
                  <w:hideMark/>
                </w:tcPr>
                <w:p w14:paraId="65CF1748" w14:textId="77777777" w:rsidR="0066084C" w:rsidRDefault="0066084C" w:rsidP="00864FF6">
                  <w:pPr>
                    <w:tabs>
                      <w:tab w:val="left" w:pos="3052"/>
                    </w:tabs>
                    <w:ind w:left="-177" w:right="-149"/>
                    <w:jc w:val="center"/>
                  </w:pPr>
                  <w:r>
                    <w:t>с поло-</w:t>
                  </w:r>
                  <w:proofErr w:type="spellStart"/>
                  <w:r>
                    <w:t>тенце</w:t>
                  </w:r>
                  <w:proofErr w:type="spellEnd"/>
                  <w:r>
                    <w:t>-суши-</w:t>
                  </w:r>
                  <w:proofErr w:type="spellStart"/>
                  <w:r>
                    <w:t>телями</w:t>
                  </w:r>
                  <w:proofErr w:type="spellEnd"/>
                </w:p>
              </w:tc>
              <w:tc>
                <w:tcPr>
                  <w:tcW w:w="993" w:type="dxa"/>
                  <w:tcBorders>
                    <w:top w:val="single" w:sz="2" w:space="0" w:color="auto"/>
                    <w:left w:val="single" w:sz="2" w:space="0" w:color="auto"/>
                    <w:bottom w:val="single" w:sz="2" w:space="0" w:color="auto"/>
                    <w:right w:val="single" w:sz="2" w:space="0" w:color="auto"/>
                  </w:tcBorders>
                  <w:vAlign w:val="center"/>
                  <w:hideMark/>
                </w:tcPr>
                <w:p w14:paraId="54BD0A02" w14:textId="77777777" w:rsidR="0066084C" w:rsidRDefault="0066084C" w:rsidP="00864FF6">
                  <w:pPr>
                    <w:tabs>
                      <w:tab w:val="left" w:pos="3052"/>
                    </w:tabs>
                    <w:ind w:right="-35"/>
                    <w:jc w:val="center"/>
                  </w:pPr>
                  <w:r>
                    <w:t>без поло-</w:t>
                  </w:r>
                  <w:proofErr w:type="spellStart"/>
                  <w:r>
                    <w:t>тенце</w:t>
                  </w:r>
                  <w:proofErr w:type="spellEnd"/>
                  <w:r>
                    <w:t>-суши-</w:t>
                  </w:r>
                  <w:proofErr w:type="spellStart"/>
                  <w:r>
                    <w:t>телей</w:t>
                  </w:r>
                  <w:proofErr w:type="spellEnd"/>
                </w:p>
              </w:tc>
              <w:tc>
                <w:tcPr>
                  <w:tcW w:w="985" w:type="dxa"/>
                  <w:vMerge/>
                  <w:tcBorders>
                    <w:top w:val="single" w:sz="2" w:space="0" w:color="auto"/>
                    <w:left w:val="single" w:sz="2" w:space="0" w:color="auto"/>
                    <w:bottom w:val="single" w:sz="2" w:space="0" w:color="auto"/>
                    <w:right w:val="single" w:sz="2" w:space="0" w:color="auto"/>
                  </w:tcBorders>
                  <w:vAlign w:val="center"/>
                  <w:hideMark/>
                </w:tcPr>
                <w:p w14:paraId="7335DB4B" w14:textId="77777777" w:rsidR="0066084C" w:rsidRDefault="0066084C" w:rsidP="00864FF6"/>
              </w:tc>
              <w:tc>
                <w:tcPr>
                  <w:tcW w:w="1134" w:type="dxa"/>
                  <w:vMerge/>
                  <w:tcBorders>
                    <w:top w:val="single" w:sz="2" w:space="0" w:color="auto"/>
                    <w:left w:val="single" w:sz="2" w:space="0" w:color="auto"/>
                    <w:bottom w:val="single" w:sz="2" w:space="0" w:color="auto"/>
                    <w:right w:val="single" w:sz="2" w:space="0" w:color="auto"/>
                  </w:tcBorders>
                  <w:vAlign w:val="center"/>
                  <w:hideMark/>
                </w:tcPr>
                <w:p w14:paraId="742AD403" w14:textId="77777777" w:rsidR="0066084C" w:rsidRDefault="0066084C" w:rsidP="00864FF6"/>
              </w:tc>
              <w:tc>
                <w:tcPr>
                  <w:tcW w:w="1276" w:type="dxa"/>
                  <w:tcBorders>
                    <w:top w:val="single" w:sz="2" w:space="0" w:color="auto"/>
                    <w:left w:val="single" w:sz="2" w:space="0" w:color="auto"/>
                    <w:bottom w:val="single" w:sz="2" w:space="0" w:color="auto"/>
                    <w:right w:val="single" w:sz="2" w:space="0" w:color="auto"/>
                  </w:tcBorders>
                  <w:vAlign w:val="center"/>
                  <w:hideMark/>
                </w:tcPr>
                <w:p w14:paraId="2A147C64" w14:textId="77777777" w:rsidR="0066084C" w:rsidRDefault="0066084C" w:rsidP="00864FF6">
                  <w:pPr>
                    <w:ind w:left="-95" w:right="-65"/>
                    <w:jc w:val="center"/>
                  </w:pPr>
                  <w:r>
                    <w:t>Ставка за мощность, тыс. руб./Гкал/</w:t>
                  </w:r>
                  <w:r>
                    <w:b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F4C132" w14:textId="77777777" w:rsidR="0066084C" w:rsidRDefault="0066084C" w:rsidP="00864FF6">
                  <w:pPr>
                    <w:ind w:left="-120" w:right="-112"/>
                    <w:jc w:val="center"/>
                  </w:pPr>
                  <w:r>
                    <w:t>Ставка за тепловую энергию, руб./Гкал</w:t>
                  </w:r>
                </w:p>
              </w:tc>
            </w:tr>
            <w:tr w:rsidR="0066084C" w14:paraId="1D8D4303" w14:textId="77777777" w:rsidTr="00864FF6">
              <w:trPr>
                <w:trHeight w:val="184"/>
              </w:trPr>
              <w:tc>
                <w:tcPr>
                  <w:tcW w:w="1589" w:type="dxa"/>
                  <w:vMerge w:val="restart"/>
                  <w:tcBorders>
                    <w:top w:val="single" w:sz="4" w:space="0" w:color="auto"/>
                    <w:left w:val="single" w:sz="4" w:space="0" w:color="auto"/>
                    <w:bottom w:val="single" w:sz="2" w:space="0" w:color="auto"/>
                    <w:right w:val="single" w:sz="4" w:space="0" w:color="auto"/>
                  </w:tcBorders>
                  <w:vAlign w:val="center"/>
                  <w:hideMark/>
                </w:tcPr>
                <w:p w14:paraId="4B22DFE5" w14:textId="77777777" w:rsidR="0066084C" w:rsidRDefault="0066084C" w:rsidP="00864FF6">
                  <w:pPr>
                    <w:ind w:left="-108" w:right="-108" w:hanging="108"/>
                    <w:jc w:val="center"/>
                    <w:rPr>
                      <w:b/>
                    </w:rPr>
                  </w:pPr>
                  <w:r>
                    <w:rPr>
                      <w:bCs/>
                      <w:kern w:val="32"/>
                    </w:rPr>
                    <w:t>ООО «ТВК»</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F424F8" w14:textId="77777777" w:rsidR="0066084C" w:rsidRDefault="0066084C" w:rsidP="00864FF6">
                  <w:pPr>
                    <w:tabs>
                      <w:tab w:val="left" w:pos="3052"/>
                    </w:tabs>
                    <w:ind w:right="-113" w:hanging="108"/>
                    <w:jc w:val="center"/>
                  </w:pPr>
                  <w:r>
                    <w:t>с 01.01.2019</w:t>
                  </w:r>
                </w:p>
              </w:tc>
              <w:tc>
                <w:tcPr>
                  <w:tcW w:w="921" w:type="dxa"/>
                  <w:tcBorders>
                    <w:top w:val="single" w:sz="2" w:space="0" w:color="auto"/>
                    <w:left w:val="single" w:sz="2" w:space="0" w:color="auto"/>
                    <w:bottom w:val="single" w:sz="2" w:space="0" w:color="auto"/>
                    <w:right w:val="single" w:sz="4" w:space="0" w:color="auto"/>
                  </w:tcBorders>
                  <w:hideMark/>
                </w:tcPr>
                <w:p w14:paraId="183AEA3B" w14:textId="77777777" w:rsidR="0066084C" w:rsidRDefault="0066084C" w:rsidP="00864FF6">
                  <w:pPr>
                    <w:tabs>
                      <w:tab w:val="left" w:pos="3052"/>
                    </w:tabs>
                    <w:ind w:hanging="108"/>
                    <w:jc w:val="center"/>
                  </w:pPr>
                  <w:r>
                    <w:t>113,89</w:t>
                  </w:r>
                </w:p>
              </w:tc>
              <w:tc>
                <w:tcPr>
                  <w:tcW w:w="915" w:type="dxa"/>
                  <w:tcBorders>
                    <w:top w:val="single" w:sz="2" w:space="0" w:color="auto"/>
                    <w:left w:val="single" w:sz="4" w:space="0" w:color="auto"/>
                    <w:bottom w:val="single" w:sz="2" w:space="0" w:color="auto"/>
                    <w:right w:val="single" w:sz="2" w:space="0" w:color="auto"/>
                  </w:tcBorders>
                  <w:hideMark/>
                </w:tcPr>
                <w:p w14:paraId="27388C63" w14:textId="77777777" w:rsidR="0066084C" w:rsidRDefault="0066084C" w:rsidP="00864FF6">
                  <w:pPr>
                    <w:tabs>
                      <w:tab w:val="left" w:pos="3052"/>
                    </w:tabs>
                    <w:ind w:right="-122" w:hanging="108"/>
                    <w:jc w:val="center"/>
                  </w:pPr>
                  <w:r>
                    <w:t>112,64</w:t>
                  </w:r>
                </w:p>
              </w:tc>
              <w:tc>
                <w:tcPr>
                  <w:tcW w:w="932" w:type="dxa"/>
                  <w:gridSpan w:val="2"/>
                  <w:tcBorders>
                    <w:top w:val="single" w:sz="2" w:space="0" w:color="auto"/>
                    <w:left w:val="single" w:sz="4" w:space="0" w:color="auto"/>
                    <w:bottom w:val="single" w:sz="2" w:space="0" w:color="auto"/>
                    <w:right w:val="single" w:sz="2" w:space="0" w:color="auto"/>
                  </w:tcBorders>
                  <w:hideMark/>
                </w:tcPr>
                <w:p w14:paraId="3F6E7939" w14:textId="77777777" w:rsidR="0066084C" w:rsidRDefault="0066084C" w:rsidP="00864FF6">
                  <w:pPr>
                    <w:tabs>
                      <w:tab w:val="left" w:pos="3052"/>
                    </w:tabs>
                    <w:ind w:left="-94" w:right="-182"/>
                    <w:jc w:val="center"/>
                  </w:pPr>
                  <w:r>
                    <w:t>119,53</w:t>
                  </w:r>
                </w:p>
              </w:tc>
              <w:tc>
                <w:tcPr>
                  <w:tcW w:w="1064" w:type="dxa"/>
                  <w:tcBorders>
                    <w:top w:val="single" w:sz="2" w:space="0" w:color="auto"/>
                    <w:left w:val="single" w:sz="4" w:space="0" w:color="auto"/>
                    <w:bottom w:val="single" w:sz="2" w:space="0" w:color="auto"/>
                    <w:right w:val="single" w:sz="2" w:space="0" w:color="auto"/>
                  </w:tcBorders>
                  <w:hideMark/>
                </w:tcPr>
                <w:p w14:paraId="0C2D4F96" w14:textId="77777777" w:rsidR="0066084C" w:rsidRDefault="0066084C" w:rsidP="00864FF6">
                  <w:pPr>
                    <w:tabs>
                      <w:tab w:val="left" w:pos="3052"/>
                    </w:tabs>
                    <w:ind w:hanging="108"/>
                    <w:jc w:val="center"/>
                  </w:pPr>
                  <w:r>
                    <w:t>114,53</w:t>
                  </w:r>
                </w:p>
              </w:tc>
              <w:tc>
                <w:tcPr>
                  <w:tcW w:w="849" w:type="dxa"/>
                  <w:tcBorders>
                    <w:top w:val="single" w:sz="4" w:space="0" w:color="auto"/>
                    <w:left w:val="single" w:sz="4" w:space="0" w:color="auto"/>
                    <w:bottom w:val="single" w:sz="4" w:space="0" w:color="auto"/>
                    <w:right w:val="single" w:sz="4" w:space="0" w:color="auto"/>
                  </w:tcBorders>
                  <w:vAlign w:val="center"/>
                  <w:hideMark/>
                </w:tcPr>
                <w:p w14:paraId="4152D2BB" w14:textId="77777777" w:rsidR="0066084C" w:rsidRDefault="0066084C" w:rsidP="00864FF6">
                  <w:pPr>
                    <w:jc w:val="center"/>
                    <w:rPr>
                      <w:color w:val="000000"/>
                    </w:rPr>
                  </w:pPr>
                  <w:r>
                    <w:rPr>
                      <w:color w:val="000000"/>
                    </w:rPr>
                    <w:t>94,91</w:t>
                  </w:r>
                </w:p>
              </w:tc>
              <w:tc>
                <w:tcPr>
                  <w:tcW w:w="991" w:type="dxa"/>
                  <w:tcBorders>
                    <w:top w:val="single" w:sz="4" w:space="0" w:color="auto"/>
                    <w:left w:val="nil"/>
                    <w:bottom w:val="single" w:sz="4" w:space="0" w:color="auto"/>
                    <w:right w:val="single" w:sz="4" w:space="0" w:color="auto"/>
                  </w:tcBorders>
                  <w:vAlign w:val="center"/>
                  <w:hideMark/>
                </w:tcPr>
                <w:p w14:paraId="216B3457" w14:textId="77777777" w:rsidR="0066084C" w:rsidRDefault="0066084C" w:rsidP="00864FF6">
                  <w:pPr>
                    <w:jc w:val="center"/>
                    <w:rPr>
                      <w:color w:val="000000"/>
                    </w:rPr>
                  </w:pPr>
                  <w:r>
                    <w:rPr>
                      <w:color w:val="000000"/>
                    </w:rPr>
                    <w:t>93,87</w:t>
                  </w:r>
                </w:p>
              </w:tc>
              <w:tc>
                <w:tcPr>
                  <w:tcW w:w="997" w:type="dxa"/>
                  <w:tcBorders>
                    <w:top w:val="single" w:sz="4" w:space="0" w:color="auto"/>
                    <w:left w:val="nil"/>
                    <w:bottom w:val="single" w:sz="4" w:space="0" w:color="auto"/>
                    <w:right w:val="single" w:sz="4" w:space="0" w:color="auto"/>
                  </w:tcBorders>
                  <w:vAlign w:val="center"/>
                  <w:hideMark/>
                </w:tcPr>
                <w:p w14:paraId="28C3B05E" w14:textId="77777777" w:rsidR="0066084C" w:rsidRDefault="0066084C" w:rsidP="00864FF6">
                  <w:pPr>
                    <w:jc w:val="center"/>
                    <w:rPr>
                      <w:color w:val="000000"/>
                    </w:rPr>
                  </w:pPr>
                  <w:r>
                    <w:rPr>
                      <w:color w:val="000000"/>
                    </w:rPr>
                    <w:t>99,61</w:t>
                  </w:r>
                </w:p>
              </w:tc>
              <w:tc>
                <w:tcPr>
                  <w:tcW w:w="993" w:type="dxa"/>
                  <w:tcBorders>
                    <w:top w:val="single" w:sz="4" w:space="0" w:color="auto"/>
                    <w:left w:val="nil"/>
                    <w:bottom w:val="single" w:sz="4" w:space="0" w:color="auto"/>
                    <w:right w:val="single" w:sz="4" w:space="0" w:color="auto"/>
                  </w:tcBorders>
                  <w:vAlign w:val="center"/>
                  <w:hideMark/>
                </w:tcPr>
                <w:p w14:paraId="7651D9EA" w14:textId="77777777" w:rsidR="0066084C" w:rsidRDefault="0066084C" w:rsidP="00864FF6">
                  <w:pPr>
                    <w:jc w:val="center"/>
                    <w:rPr>
                      <w:color w:val="000000"/>
                    </w:rPr>
                  </w:pPr>
                  <w:r>
                    <w:rPr>
                      <w:color w:val="000000"/>
                    </w:rPr>
                    <w:t>95,44</w:t>
                  </w:r>
                </w:p>
              </w:tc>
              <w:tc>
                <w:tcPr>
                  <w:tcW w:w="985" w:type="dxa"/>
                  <w:tcBorders>
                    <w:top w:val="single" w:sz="4" w:space="0" w:color="auto"/>
                    <w:left w:val="nil"/>
                    <w:bottom w:val="single" w:sz="4" w:space="0" w:color="auto"/>
                    <w:right w:val="single" w:sz="4" w:space="0" w:color="auto"/>
                  </w:tcBorders>
                  <w:vAlign w:val="center"/>
                  <w:hideMark/>
                </w:tcPr>
                <w:p w14:paraId="3D21E90F" w14:textId="77777777" w:rsidR="0066084C" w:rsidRDefault="0066084C" w:rsidP="00864FF6">
                  <w:pPr>
                    <w:jc w:val="center"/>
                  </w:pPr>
                  <w:r>
                    <w:t>23,90</w:t>
                  </w:r>
                </w:p>
              </w:tc>
              <w:tc>
                <w:tcPr>
                  <w:tcW w:w="1134" w:type="dxa"/>
                  <w:tcBorders>
                    <w:top w:val="nil"/>
                    <w:left w:val="nil"/>
                    <w:bottom w:val="single" w:sz="4" w:space="0" w:color="auto"/>
                    <w:right w:val="single" w:sz="4" w:space="0" w:color="auto"/>
                  </w:tcBorders>
                  <w:hideMark/>
                </w:tcPr>
                <w:p w14:paraId="58F6B273" w14:textId="77777777" w:rsidR="0066084C" w:rsidRDefault="0066084C" w:rsidP="00864FF6">
                  <w:pPr>
                    <w:jc w:val="center"/>
                  </w:pPr>
                  <w:r>
                    <w:t>1305,40</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B28C2FE"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CD3C40" w14:textId="77777777" w:rsidR="0066084C" w:rsidRDefault="0066084C" w:rsidP="00864FF6">
                  <w:pPr>
                    <w:jc w:val="center"/>
                  </w:pPr>
                  <w:r>
                    <w:t>х</w:t>
                  </w:r>
                </w:p>
              </w:tc>
            </w:tr>
            <w:tr w:rsidR="0066084C" w14:paraId="3E7D3C7C" w14:textId="77777777" w:rsidTr="00864FF6">
              <w:trPr>
                <w:trHeight w:val="132"/>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4F5082CF" w14:textId="77777777" w:rsidR="0066084C" w:rsidRDefault="0066084C" w:rsidP="00864FF6">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5EB72C4B" w14:textId="77777777" w:rsidR="0066084C" w:rsidRDefault="0066084C" w:rsidP="00864FF6">
                  <w:pPr>
                    <w:tabs>
                      <w:tab w:val="left" w:pos="3052"/>
                    </w:tabs>
                    <w:ind w:right="-113" w:hanging="108"/>
                    <w:jc w:val="center"/>
                  </w:pPr>
                  <w:r>
                    <w:t>с 01.07.2019</w:t>
                  </w:r>
                </w:p>
              </w:tc>
              <w:tc>
                <w:tcPr>
                  <w:tcW w:w="921" w:type="dxa"/>
                  <w:tcBorders>
                    <w:top w:val="single" w:sz="2" w:space="0" w:color="auto"/>
                    <w:left w:val="single" w:sz="2" w:space="0" w:color="auto"/>
                    <w:bottom w:val="single" w:sz="2" w:space="0" w:color="auto"/>
                    <w:right w:val="single" w:sz="4" w:space="0" w:color="auto"/>
                  </w:tcBorders>
                  <w:hideMark/>
                </w:tcPr>
                <w:p w14:paraId="342B2512" w14:textId="77777777" w:rsidR="0066084C" w:rsidRDefault="0066084C" w:rsidP="00864FF6">
                  <w:pPr>
                    <w:tabs>
                      <w:tab w:val="left" w:pos="3052"/>
                    </w:tabs>
                    <w:ind w:hanging="108"/>
                    <w:jc w:val="center"/>
                  </w:pPr>
                  <w:r>
                    <w:t>115,28</w:t>
                  </w:r>
                </w:p>
              </w:tc>
              <w:tc>
                <w:tcPr>
                  <w:tcW w:w="915" w:type="dxa"/>
                  <w:tcBorders>
                    <w:top w:val="single" w:sz="2" w:space="0" w:color="auto"/>
                    <w:left w:val="single" w:sz="4" w:space="0" w:color="auto"/>
                    <w:bottom w:val="single" w:sz="2" w:space="0" w:color="auto"/>
                    <w:right w:val="single" w:sz="2" w:space="0" w:color="auto"/>
                  </w:tcBorders>
                  <w:hideMark/>
                </w:tcPr>
                <w:p w14:paraId="7639E59F" w14:textId="77777777" w:rsidR="0066084C" w:rsidRDefault="0066084C" w:rsidP="00864FF6">
                  <w:pPr>
                    <w:tabs>
                      <w:tab w:val="left" w:pos="3052"/>
                    </w:tabs>
                    <w:ind w:right="-122" w:hanging="108"/>
                    <w:jc w:val="center"/>
                  </w:pPr>
                  <w:r>
                    <w:t>113,96</w:t>
                  </w:r>
                </w:p>
              </w:tc>
              <w:tc>
                <w:tcPr>
                  <w:tcW w:w="932" w:type="dxa"/>
                  <w:gridSpan w:val="2"/>
                  <w:tcBorders>
                    <w:top w:val="single" w:sz="2" w:space="0" w:color="auto"/>
                    <w:left w:val="single" w:sz="4" w:space="0" w:color="auto"/>
                    <w:bottom w:val="single" w:sz="2" w:space="0" w:color="auto"/>
                    <w:right w:val="single" w:sz="2" w:space="0" w:color="auto"/>
                  </w:tcBorders>
                  <w:hideMark/>
                </w:tcPr>
                <w:p w14:paraId="262B0CE9" w14:textId="77777777" w:rsidR="0066084C" w:rsidRDefault="0066084C" w:rsidP="00864FF6">
                  <w:pPr>
                    <w:tabs>
                      <w:tab w:val="left" w:pos="3052"/>
                    </w:tabs>
                    <w:ind w:left="-94" w:right="-182"/>
                    <w:jc w:val="center"/>
                  </w:pPr>
                  <w:r>
                    <w:t>121,19</w:t>
                  </w:r>
                </w:p>
              </w:tc>
              <w:tc>
                <w:tcPr>
                  <w:tcW w:w="1064" w:type="dxa"/>
                  <w:tcBorders>
                    <w:top w:val="single" w:sz="2" w:space="0" w:color="auto"/>
                    <w:left w:val="single" w:sz="4" w:space="0" w:color="auto"/>
                    <w:bottom w:val="single" w:sz="2" w:space="0" w:color="auto"/>
                    <w:right w:val="single" w:sz="2" w:space="0" w:color="auto"/>
                  </w:tcBorders>
                  <w:hideMark/>
                </w:tcPr>
                <w:p w14:paraId="5C9AFBC4" w14:textId="77777777" w:rsidR="0066084C" w:rsidRDefault="0066084C" w:rsidP="00864FF6">
                  <w:pPr>
                    <w:tabs>
                      <w:tab w:val="left" w:pos="3052"/>
                    </w:tabs>
                    <w:ind w:hanging="108"/>
                    <w:jc w:val="center"/>
                  </w:pPr>
                  <w:r>
                    <w:t>115,93</w:t>
                  </w:r>
                </w:p>
              </w:tc>
              <w:tc>
                <w:tcPr>
                  <w:tcW w:w="849" w:type="dxa"/>
                  <w:tcBorders>
                    <w:top w:val="nil"/>
                    <w:left w:val="single" w:sz="4" w:space="0" w:color="auto"/>
                    <w:bottom w:val="single" w:sz="4" w:space="0" w:color="auto"/>
                    <w:right w:val="single" w:sz="4" w:space="0" w:color="auto"/>
                  </w:tcBorders>
                  <w:vAlign w:val="center"/>
                  <w:hideMark/>
                </w:tcPr>
                <w:p w14:paraId="40B98617" w14:textId="77777777" w:rsidR="0066084C" w:rsidRDefault="0066084C" w:rsidP="00864FF6">
                  <w:pPr>
                    <w:jc w:val="center"/>
                    <w:rPr>
                      <w:color w:val="000000"/>
                    </w:rPr>
                  </w:pPr>
                  <w:r>
                    <w:rPr>
                      <w:color w:val="000000"/>
                    </w:rPr>
                    <w:t>96,07</w:t>
                  </w:r>
                </w:p>
              </w:tc>
              <w:tc>
                <w:tcPr>
                  <w:tcW w:w="991" w:type="dxa"/>
                  <w:tcBorders>
                    <w:top w:val="nil"/>
                    <w:left w:val="nil"/>
                    <w:bottom w:val="single" w:sz="4" w:space="0" w:color="auto"/>
                    <w:right w:val="single" w:sz="4" w:space="0" w:color="auto"/>
                  </w:tcBorders>
                  <w:vAlign w:val="center"/>
                  <w:hideMark/>
                </w:tcPr>
                <w:p w14:paraId="2859EBCF" w14:textId="77777777" w:rsidR="0066084C" w:rsidRDefault="0066084C" w:rsidP="00864FF6">
                  <w:pPr>
                    <w:jc w:val="center"/>
                    <w:rPr>
                      <w:color w:val="000000"/>
                    </w:rPr>
                  </w:pPr>
                  <w:r>
                    <w:rPr>
                      <w:color w:val="000000"/>
                    </w:rPr>
                    <w:t>94,97</w:t>
                  </w:r>
                </w:p>
              </w:tc>
              <w:tc>
                <w:tcPr>
                  <w:tcW w:w="997" w:type="dxa"/>
                  <w:tcBorders>
                    <w:top w:val="nil"/>
                    <w:left w:val="nil"/>
                    <w:bottom w:val="single" w:sz="4" w:space="0" w:color="auto"/>
                    <w:right w:val="single" w:sz="4" w:space="0" w:color="auto"/>
                  </w:tcBorders>
                  <w:vAlign w:val="center"/>
                  <w:hideMark/>
                </w:tcPr>
                <w:p w14:paraId="1CB83AAB" w14:textId="77777777" w:rsidR="0066084C" w:rsidRDefault="0066084C" w:rsidP="00864FF6">
                  <w:pPr>
                    <w:jc w:val="center"/>
                    <w:rPr>
                      <w:color w:val="000000"/>
                    </w:rPr>
                  </w:pPr>
                  <w:r>
                    <w:rPr>
                      <w:color w:val="000000"/>
                    </w:rPr>
                    <w:t>100,99</w:t>
                  </w:r>
                </w:p>
              </w:tc>
              <w:tc>
                <w:tcPr>
                  <w:tcW w:w="993" w:type="dxa"/>
                  <w:tcBorders>
                    <w:top w:val="nil"/>
                    <w:left w:val="nil"/>
                    <w:bottom w:val="single" w:sz="4" w:space="0" w:color="auto"/>
                    <w:right w:val="single" w:sz="4" w:space="0" w:color="auto"/>
                  </w:tcBorders>
                  <w:vAlign w:val="center"/>
                  <w:hideMark/>
                </w:tcPr>
                <w:p w14:paraId="62AF7D1F" w14:textId="77777777" w:rsidR="0066084C" w:rsidRDefault="0066084C" w:rsidP="00864FF6">
                  <w:pPr>
                    <w:jc w:val="center"/>
                    <w:rPr>
                      <w:color w:val="000000"/>
                    </w:rPr>
                  </w:pPr>
                  <w:r>
                    <w:rPr>
                      <w:color w:val="000000"/>
                    </w:rPr>
                    <w:t>96,61</w:t>
                  </w:r>
                </w:p>
              </w:tc>
              <w:tc>
                <w:tcPr>
                  <w:tcW w:w="985" w:type="dxa"/>
                  <w:tcBorders>
                    <w:top w:val="nil"/>
                    <w:left w:val="nil"/>
                    <w:bottom w:val="single" w:sz="4" w:space="0" w:color="auto"/>
                    <w:right w:val="single" w:sz="4" w:space="0" w:color="auto"/>
                  </w:tcBorders>
                  <w:vAlign w:val="center"/>
                  <w:hideMark/>
                </w:tcPr>
                <w:p w14:paraId="016007A6" w14:textId="77777777" w:rsidR="0066084C" w:rsidRDefault="0066084C" w:rsidP="00864FF6">
                  <w:pPr>
                    <w:jc w:val="center"/>
                  </w:pPr>
                  <w:r>
                    <w:t>21,73</w:t>
                  </w:r>
                </w:p>
              </w:tc>
              <w:tc>
                <w:tcPr>
                  <w:tcW w:w="1134" w:type="dxa"/>
                  <w:tcBorders>
                    <w:top w:val="nil"/>
                    <w:left w:val="nil"/>
                    <w:bottom w:val="single" w:sz="4" w:space="0" w:color="auto"/>
                    <w:right w:val="single" w:sz="4" w:space="0" w:color="auto"/>
                  </w:tcBorders>
                  <w:hideMark/>
                </w:tcPr>
                <w:p w14:paraId="5C1228AB" w14:textId="77777777" w:rsidR="0066084C" w:rsidRDefault="0066084C" w:rsidP="00864FF6">
                  <w:pPr>
                    <w:jc w:val="center"/>
                  </w:pPr>
                  <w:r>
                    <w:t>1366,51</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FAF1F42"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C4F04F0" w14:textId="77777777" w:rsidR="0066084C" w:rsidRDefault="0066084C" w:rsidP="00864FF6">
                  <w:pPr>
                    <w:jc w:val="center"/>
                  </w:pPr>
                  <w:r>
                    <w:t>х</w:t>
                  </w:r>
                </w:p>
              </w:tc>
            </w:tr>
            <w:tr w:rsidR="0066084C" w14:paraId="71EFC0C5" w14:textId="77777777" w:rsidTr="00864FF6">
              <w:trPr>
                <w:trHeight w:val="210"/>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65863DF5" w14:textId="77777777" w:rsidR="0066084C" w:rsidRDefault="0066084C" w:rsidP="00864FF6">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6A03C2D5" w14:textId="77777777" w:rsidR="0066084C" w:rsidRDefault="0066084C" w:rsidP="00864FF6">
                  <w:pPr>
                    <w:tabs>
                      <w:tab w:val="left" w:pos="3052"/>
                    </w:tabs>
                    <w:ind w:right="-113" w:hanging="108"/>
                    <w:jc w:val="center"/>
                  </w:pPr>
                  <w:r>
                    <w:t>с 01.01.2020</w:t>
                  </w:r>
                </w:p>
              </w:tc>
              <w:tc>
                <w:tcPr>
                  <w:tcW w:w="921" w:type="dxa"/>
                  <w:tcBorders>
                    <w:top w:val="single" w:sz="2" w:space="0" w:color="auto"/>
                    <w:left w:val="single" w:sz="2" w:space="0" w:color="auto"/>
                    <w:bottom w:val="single" w:sz="2" w:space="0" w:color="auto"/>
                    <w:right w:val="single" w:sz="4" w:space="0" w:color="auto"/>
                  </w:tcBorders>
                  <w:hideMark/>
                </w:tcPr>
                <w:p w14:paraId="2D56559F" w14:textId="77777777" w:rsidR="0066084C" w:rsidRDefault="0066084C" w:rsidP="00864FF6">
                  <w:pPr>
                    <w:tabs>
                      <w:tab w:val="left" w:pos="3052"/>
                    </w:tabs>
                    <w:ind w:hanging="108"/>
                    <w:jc w:val="center"/>
                  </w:pPr>
                  <w:r>
                    <w:t>124,96</w:t>
                  </w:r>
                </w:p>
              </w:tc>
              <w:tc>
                <w:tcPr>
                  <w:tcW w:w="915" w:type="dxa"/>
                  <w:tcBorders>
                    <w:top w:val="single" w:sz="2" w:space="0" w:color="auto"/>
                    <w:left w:val="single" w:sz="4" w:space="0" w:color="auto"/>
                    <w:bottom w:val="single" w:sz="2" w:space="0" w:color="auto"/>
                    <w:right w:val="single" w:sz="2" w:space="0" w:color="auto"/>
                  </w:tcBorders>
                  <w:hideMark/>
                </w:tcPr>
                <w:p w14:paraId="641F9258" w14:textId="77777777" w:rsidR="0066084C" w:rsidRDefault="0066084C" w:rsidP="00864FF6">
                  <w:pPr>
                    <w:tabs>
                      <w:tab w:val="left" w:pos="3052"/>
                    </w:tabs>
                    <w:ind w:right="-122" w:hanging="108"/>
                    <w:jc w:val="center"/>
                  </w:pPr>
                  <w:r>
                    <w:t>116,76</w:t>
                  </w:r>
                </w:p>
              </w:tc>
              <w:tc>
                <w:tcPr>
                  <w:tcW w:w="932" w:type="dxa"/>
                  <w:gridSpan w:val="2"/>
                  <w:tcBorders>
                    <w:top w:val="single" w:sz="2" w:space="0" w:color="auto"/>
                    <w:left w:val="single" w:sz="4" w:space="0" w:color="auto"/>
                    <w:bottom w:val="single" w:sz="2" w:space="0" w:color="auto"/>
                    <w:right w:val="single" w:sz="2" w:space="0" w:color="auto"/>
                  </w:tcBorders>
                  <w:hideMark/>
                </w:tcPr>
                <w:p w14:paraId="2A3E3527" w14:textId="77777777" w:rsidR="0066084C" w:rsidRDefault="0066084C" w:rsidP="00864FF6">
                  <w:pPr>
                    <w:tabs>
                      <w:tab w:val="left" w:pos="3052"/>
                    </w:tabs>
                    <w:ind w:left="-94" w:right="-182"/>
                    <w:jc w:val="center"/>
                  </w:pPr>
                  <w:r>
                    <w:t>132,17</w:t>
                  </w:r>
                </w:p>
              </w:tc>
              <w:tc>
                <w:tcPr>
                  <w:tcW w:w="1064" w:type="dxa"/>
                  <w:tcBorders>
                    <w:top w:val="single" w:sz="2" w:space="0" w:color="auto"/>
                    <w:left w:val="single" w:sz="4" w:space="0" w:color="auto"/>
                    <w:bottom w:val="single" w:sz="2" w:space="0" w:color="auto"/>
                    <w:right w:val="single" w:sz="2" w:space="0" w:color="auto"/>
                  </w:tcBorders>
                  <w:hideMark/>
                </w:tcPr>
                <w:p w14:paraId="2F89E453" w14:textId="77777777" w:rsidR="0066084C" w:rsidRDefault="0066084C" w:rsidP="00864FF6">
                  <w:pPr>
                    <w:tabs>
                      <w:tab w:val="left" w:pos="3052"/>
                    </w:tabs>
                    <w:ind w:hanging="108"/>
                    <w:jc w:val="center"/>
                  </w:pPr>
                  <w:r>
                    <w:t>124,14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8FEBF" w14:textId="77777777" w:rsidR="0066084C" w:rsidRDefault="0066084C" w:rsidP="00864FF6">
                  <w:pPr>
                    <w:ind w:right="-116"/>
                    <w:jc w:val="center"/>
                    <w:rPr>
                      <w:color w:val="000000"/>
                    </w:rPr>
                  </w:pPr>
                  <w:r w:rsidRPr="007C72D7">
                    <w:t>104,13</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6C21C0DF" w14:textId="77777777" w:rsidR="0066084C" w:rsidRDefault="0066084C" w:rsidP="00864FF6">
                  <w:pPr>
                    <w:jc w:val="center"/>
                    <w:rPr>
                      <w:color w:val="000000"/>
                    </w:rPr>
                  </w:pPr>
                  <w:r w:rsidRPr="007C72D7">
                    <w:t>97,3</w:t>
                  </w:r>
                  <w:r>
                    <w:t>0</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5F122E5" w14:textId="77777777" w:rsidR="0066084C" w:rsidRDefault="0066084C" w:rsidP="00864FF6">
                  <w:pPr>
                    <w:jc w:val="center"/>
                    <w:rPr>
                      <w:color w:val="000000"/>
                    </w:rPr>
                  </w:pPr>
                  <w:r w:rsidRPr="007C72D7">
                    <w:t>110,14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ED49D01" w14:textId="77777777" w:rsidR="0066084C" w:rsidRDefault="0066084C" w:rsidP="00864FF6">
                  <w:pPr>
                    <w:jc w:val="center"/>
                    <w:rPr>
                      <w:color w:val="000000"/>
                    </w:rPr>
                  </w:pPr>
                  <w:r w:rsidRPr="007C72D7">
                    <w:t>103,45</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6D982C31" w14:textId="77777777" w:rsidR="0066084C" w:rsidRDefault="0066084C" w:rsidP="00864FF6">
                  <w:pPr>
                    <w:jc w:val="center"/>
                  </w:pPr>
                  <w:r w:rsidRPr="007C72D7">
                    <w:t>21,73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E44552" w14:textId="77777777" w:rsidR="0066084C" w:rsidRDefault="0066084C" w:rsidP="00864FF6">
                  <w:pPr>
                    <w:jc w:val="center"/>
                  </w:pPr>
                  <w:r w:rsidRPr="007C72D7">
                    <w:t>1 366,51</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D441576"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F80BF7" w14:textId="77777777" w:rsidR="0066084C" w:rsidRDefault="0066084C" w:rsidP="00864FF6">
                  <w:pPr>
                    <w:jc w:val="center"/>
                  </w:pPr>
                  <w:r>
                    <w:t>х</w:t>
                  </w:r>
                </w:p>
              </w:tc>
            </w:tr>
            <w:tr w:rsidR="0066084C" w14:paraId="7B069316" w14:textId="77777777" w:rsidTr="00864FF6">
              <w:trPr>
                <w:trHeight w:val="146"/>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15C32EB2" w14:textId="77777777" w:rsidR="0066084C" w:rsidRDefault="0066084C" w:rsidP="00864FF6">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7BE31024" w14:textId="77777777" w:rsidR="0066084C" w:rsidRDefault="0066084C" w:rsidP="00864FF6">
                  <w:pPr>
                    <w:tabs>
                      <w:tab w:val="left" w:pos="3052"/>
                    </w:tabs>
                    <w:ind w:right="-113" w:hanging="108"/>
                    <w:jc w:val="center"/>
                  </w:pPr>
                  <w:r>
                    <w:t>с 01.07.2020</w:t>
                  </w:r>
                </w:p>
              </w:tc>
              <w:tc>
                <w:tcPr>
                  <w:tcW w:w="921" w:type="dxa"/>
                  <w:tcBorders>
                    <w:top w:val="single" w:sz="2" w:space="0" w:color="auto"/>
                    <w:left w:val="single" w:sz="2" w:space="0" w:color="auto"/>
                    <w:bottom w:val="single" w:sz="2" w:space="0" w:color="auto"/>
                    <w:right w:val="single" w:sz="4" w:space="0" w:color="auto"/>
                  </w:tcBorders>
                  <w:hideMark/>
                </w:tcPr>
                <w:p w14:paraId="50EF3F18" w14:textId="77777777" w:rsidR="0066084C" w:rsidRDefault="0066084C" w:rsidP="00864FF6">
                  <w:pPr>
                    <w:tabs>
                      <w:tab w:val="left" w:pos="3052"/>
                    </w:tabs>
                    <w:ind w:hanging="108"/>
                    <w:jc w:val="center"/>
                  </w:pPr>
                  <w:r>
                    <w:t>150,05</w:t>
                  </w:r>
                </w:p>
              </w:tc>
              <w:tc>
                <w:tcPr>
                  <w:tcW w:w="915" w:type="dxa"/>
                  <w:tcBorders>
                    <w:top w:val="single" w:sz="2" w:space="0" w:color="auto"/>
                    <w:left w:val="single" w:sz="4" w:space="0" w:color="auto"/>
                    <w:bottom w:val="single" w:sz="2" w:space="0" w:color="auto"/>
                    <w:right w:val="single" w:sz="2" w:space="0" w:color="auto"/>
                  </w:tcBorders>
                  <w:hideMark/>
                </w:tcPr>
                <w:p w14:paraId="05546C0A" w14:textId="77777777" w:rsidR="0066084C" w:rsidRDefault="0066084C" w:rsidP="00864FF6">
                  <w:pPr>
                    <w:tabs>
                      <w:tab w:val="left" w:pos="3052"/>
                    </w:tabs>
                    <w:ind w:right="-122" w:hanging="108"/>
                    <w:jc w:val="center"/>
                  </w:pPr>
                  <w:r>
                    <w:t>141,86</w:t>
                  </w:r>
                </w:p>
              </w:tc>
              <w:tc>
                <w:tcPr>
                  <w:tcW w:w="932" w:type="dxa"/>
                  <w:gridSpan w:val="2"/>
                  <w:tcBorders>
                    <w:top w:val="single" w:sz="2" w:space="0" w:color="auto"/>
                    <w:left w:val="single" w:sz="4" w:space="0" w:color="auto"/>
                    <w:bottom w:val="single" w:sz="2" w:space="0" w:color="auto"/>
                    <w:right w:val="single" w:sz="2" w:space="0" w:color="auto"/>
                  </w:tcBorders>
                  <w:hideMark/>
                </w:tcPr>
                <w:p w14:paraId="12C179D4" w14:textId="77777777" w:rsidR="0066084C" w:rsidRDefault="0066084C" w:rsidP="00864FF6">
                  <w:pPr>
                    <w:tabs>
                      <w:tab w:val="left" w:pos="3052"/>
                    </w:tabs>
                    <w:ind w:left="-94" w:right="-182"/>
                    <w:jc w:val="center"/>
                  </w:pPr>
                  <w:r>
                    <w:t>157,26</w:t>
                  </w:r>
                </w:p>
              </w:tc>
              <w:tc>
                <w:tcPr>
                  <w:tcW w:w="1064" w:type="dxa"/>
                  <w:tcBorders>
                    <w:top w:val="single" w:sz="2" w:space="0" w:color="auto"/>
                    <w:left w:val="single" w:sz="4" w:space="0" w:color="auto"/>
                    <w:bottom w:val="single" w:sz="2" w:space="0" w:color="auto"/>
                    <w:right w:val="single" w:sz="2" w:space="0" w:color="auto"/>
                  </w:tcBorders>
                  <w:hideMark/>
                </w:tcPr>
                <w:p w14:paraId="236B645A" w14:textId="77777777" w:rsidR="0066084C" w:rsidRDefault="0066084C" w:rsidP="00864FF6">
                  <w:pPr>
                    <w:tabs>
                      <w:tab w:val="left" w:pos="3052"/>
                    </w:tabs>
                    <w:ind w:hanging="108"/>
                    <w:jc w:val="center"/>
                  </w:pPr>
                  <w:r>
                    <w:t>149,23</w:t>
                  </w:r>
                </w:p>
              </w:tc>
              <w:tc>
                <w:tcPr>
                  <w:tcW w:w="849" w:type="dxa"/>
                  <w:tcBorders>
                    <w:top w:val="nil"/>
                    <w:left w:val="single" w:sz="4" w:space="0" w:color="auto"/>
                    <w:bottom w:val="single" w:sz="4" w:space="0" w:color="auto"/>
                    <w:right w:val="single" w:sz="4" w:space="0" w:color="auto"/>
                  </w:tcBorders>
                  <w:shd w:val="clear" w:color="auto" w:fill="auto"/>
                  <w:vAlign w:val="center"/>
                  <w:hideMark/>
                </w:tcPr>
                <w:p w14:paraId="69F59C39" w14:textId="77777777" w:rsidR="0066084C" w:rsidRDefault="0066084C" w:rsidP="00864FF6">
                  <w:pPr>
                    <w:ind w:right="-116"/>
                    <w:jc w:val="center"/>
                    <w:rPr>
                      <w:color w:val="000000"/>
                    </w:rPr>
                  </w:pPr>
                  <w:r w:rsidRPr="007C72D7">
                    <w:t>125,04</w:t>
                  </w:r>
                </w:p>
              </w:tc>
              <w:tc>
                <w:tcPr>
                  <w:tcW w:w="991" w:type="dxa"/>
                  <w:tcBorders>
                    <w:top w:val="nil"/>
                    <w:left w:val="nil"/>
                    <w:bottom w:val="single" w:sz="4" w:space="0" w:color="auto"/>
                    <w:right w:val="single" w:sz="4" w:space="0" w:color="auto"/>
                  </w:tcBorders>
                  <w:shd w:val="clear" w:color="auto" w:fill="auto"/>
                  <w:vAlign w:val="center"/>
                  <w:hideMark/>
                </w:tcPr>
                <w:p w14:paraId="0E771425" w14:textId="77777777" w:rsidR="0066084C" w:rsidRDefault="0066084C" w:rsidP="00864FF6">
                  <w:pPr>
                    <w:jc w:val="center"/>
                    <w:rPr>
                      <w:color w:val="000000"/>
                    </w:rPr>
                  </w:pPr>
                  <w:r w:rsidRPr="007C72D7">
                    <w:t>118,22</w:t>
                  </w:r>
                </w:p>
              </w:tc>
              <w:tc>
                <w:tcPr>
                  <w:tcW w:w="997" w:type="dxa"/>
                  <w:tcBorders>
                    <w:top w:val="nil"/>
                    <w:left w:val="nil"/>
                    <w:bottom w:val="single" w:sz="4" w:space="0" w:color="auto"/>
                    <w:right w:val="single" w:sz="4" w:space="0" w:color="auto"/>
                  </w:tcBorders>
                  <w:shd w:val="clear" w:color="auto" w:fill="auto"/>
                  <w:vAlign w:val="center"/>
                  <w:hideMark/>
                </w:tcPr>
                <w:p w14:paraId="094C9654" w14:textId="77777777" w:rsidR="0066084C" w:rsidRDefault="0066084C" w:rsidP="00864FF6">
                  <w:pPr>
                    <w:jc w:val="center"/>
                    <w:rPr>
                      <w:color w:val="000000"/>
                    </w:rPr>
                  </w:pPr>
                  <w:r w:rsidRPr="007C72D7">
                    <w:t>131,05</w:t>
                  </w:r>
                </w:p>
              </w:tc>
              <w:tc>
                <w:tcPr>
                  <w:tcW w:w="993" w:type="dxa"/>
                  <w:tcBorders>
                    <w:top w:val="nil"/>
                    <w:left w:val="nil"/>
                    <w:bottom w:val="single" w:sz="4" w:space="0" w:color="auto"/>
                    <w:right w:val="single" w:sz="4" w:space="0" w:color="auto"/>
                  </w:tcBorders>
                  <w:shd w:val="clear" w:color="auto" w:fill="auto"/>
                  <w:vAlign w:val="center"/>
                  <w:hideMark/>
                </w:tcPr>
                <w:p w14:paraId="5A2FC18C" w14:textId="77777777" w:rsidR="0066084C" w:rsidRDefault="0066084C" w:rsidP="00864FF6">
                  <w:pPr>
                    <w:jc w:val="center"/>
                    <w:rPr>
                      <w:color w:val="000000"/>
                    </w:rPr>
                  </w:pPr>
                  <w:r w:rsidRPr="007C72D7">
                    <w:t>124,36</w:t>
                  </w:r>
                </w:p>
              </w:tc>
              <w:tc>
                <w:tcPr>
                  <w:tcW w:w="985" w:type="dxa"/>
                  <w:tcBorders>
                    <w:top w:val="nil"/>
                    <w:left w:val="nil"/>
                    <w:bottom w:val="single" w:sz="4" w:space="0" w:color="auto"/>
                    <w:right w:val="single" w:sz="4" w:space="0" w:color="auto"/>
                  </w:tcBorders>
                  <w:shd w:val="clear" w:color="auto" w:fill="auto"/>
                  <w:vAlign w:val="center"/>
                  <w:hideMark/>
                </w:tcPr>
                <w:p w14:paraId="7520F810" w14:textId="77777777" w:rsidR="0066084C" w:rsidRDefault="0066084C" w:rsidP="00864FF6">
                  <w:pPr>
                    <w:jc w:val="center"/>
                  </w:pPr>
                  <w:r w:rsidRPr="007C72D7">
                    <w:t>42,76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D986B6" w14:textId="77777777" w:rsidR="0066084C" w:rsidRDefault="0066084C" w:rsidP="00864FF6">
                  <w:pPr>
                    <w:jc w:val="center"/>
                  </w:pPr>
                  <w:r w:rsidRPr="007C72D7">
                    <w:t>1 364,56</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011A234"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F884D35" w14:textId="77777777" w:rsidR="0066084C" w:rsidRDefault="0066084C" w:rsidP="00864FF6">
                  <w:pPr>
                    <w:jc w:val="center"/>
                  </w:pPr>
                  <w:r>
                    <w:t>х</w:t>
                  </w:r>
                </w:p>
              </w:tc>
            </w:tr>
            <w:tr w:rsidR="0066084C" w14:paraId="62231236" w14:textId="77777777" w:rsidTr="00864FF6">
              <w:trPr>
                <w:trHeight w:val="224"/>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4645B2F8" w14:textId="77777777" w:rsidR="0066084C" w:rsidRDefault="0066084C" w:rsidP="00864FF6">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7AEFB738" w14:textId="77777777" w:rsidR="0066084C" w:rsidRDefault="0066084C" w:rsidP="00864FF6">
                  <w:pPr>
                    <w:tabs>
                      <w:tab w:val="left" w:pos="3052"/>
                    </w:tabs>
                    <w:ind w:right="-113" w:hanging="108"/>
                    <w:jc w:val="center"/>
                  </w:pPr>
                  <w:r>
                    <w:t>с 01.01.2021</w:t>
                  </w:r>
                </w:p>
              </w:tc>
              <w:tc>
                <w:tcPr>
                  <w:tcW w:w="921" w:type="dxa"/>
                  <w:tcBorders>
                    <w:top w:val="single" w:sz="2" w:space="0" w:color="auto"/>
                    <w:left w:val="single" w:sz="2" w:space="0" w:color="auto"/>
                    <w:bottom w:val="single" w:sz="2" w:space="0" w:color="auto"/>
                    <w:right w:val="single" w:sz="4" w:space="0" w:color="auto"/>
                  </w:tcBorders>
                  <w:hideMark/>
                </w:tcPr>
                <w:p w14:paraId="5954EB75" w14:textId="77777777" w:rsidR="0066084C" w:rsidRDefault="0066084C" w:rsidP="00864FF6">
                  <w:pPr>
                    <w:tabs>
                      <w:tab w:val="left" w:pos="3052"/>
                    </w:tabs>
                    <w:ind w:hanging="108"/>
                    <w:jc w:val="center"/>
                  </w:pPr>
                  <w:r>
                    <w:t>150,05</w:t>
                  </w:r>
                </w:p>
              </w:tc>
              <w:tc>
                <w:tcPr>
                  <w:tcW w:w="921" w:type="dxa"/>
                  <w:gridSpan w:val="2"/>
                  <w:tcBorders>
                    <w:top w:val="single" w:sz="2" w:space="0" w:color="auto"/>
                    <w:left w:val="single" w:sz="4" w:space="0" w:color="auto"/>
                    <w:bottom w:val="single" w:sz="2" w:space="0" w:color="auto"/>
                    <w:right w:val="single" w:sz="2" w:space="0" w:color="auto"/>
                  </w:tcBorders>
                  <w:hideMark/>
                </w:tcPr>
                <w:p w14:paraId="29D9DB1F" w14:textId="77777777" w:rsidR="0066084C" w:rsidRDefault="0066084C" w:rsidP="00864FF6">
                  <w:pPr>
                    <w:tabs>
                      <w:tab w:val="left" w:pos="3052"/>
                    </w:tabs>
                    <w:ind w:right="-122" w:hanging="108"/>
                    <w:jc w:val="center"/>
                  </w:pPr>
                  <w:r>
                    <w:t>141,86</w:t>
                  </w:r>
                </w:p>
              </w:tc>
              <w:tc>
                <w:tcPr>
                  <w:tcW w:w="926" w:type="dxa"/>
                  <w:tcBorders>
                    <w:top w:val="single" w:sz="2" w:space="0" w:color="auto"/>
                    <w:left w:val="single" w:sz="4" w:space="0" w:color="auto"/>
                    <w:bottom w:val="single" w:sz="2" w:space="0" w:color="auto"/>
                    <w:right w:val="single" w:sz="2" w:space="0" w:color="auto"/>
                  </w:tcBorders>
                  <w:hideMark/>
                </w:tcPr>
                <w:p w14:paraId="25B7F228" w14:textId="77777777" w:rsidR="0066084C" w:rsidRDefault="0066084C" w:rsidP="00864FF6">
                  <w:pPr>
                    <w:tabs>
                      <w:tab w:val="left" w:pos="3052"/>
                    </w:tabs>
                    <w:ind w:left="-94" w:right="-182"/>
                    <w:jc w:val="center"/>
                  </w:pPr>
                  <w:r>
                    <w:t>157,26</w:t>
                  </w:r>
                </w:p>
              </w:tc>
              <w:tc>
                <w:tcPr>
                  <w:tcW w:w="1064" w:type="dxa"/>
                  <w:tcBorders>
                    <w:top w:val="single" w:sz="2" w:space="0" w:color="auto"/>
                    <w:left w:val="single" w:sz="4" w:space="0" w:color="auto"/>
                    <w:bottom w:val="single" w:sz="2" w:space="0" w:color="auto"/>
                    <w:right w:val="single" w:sz="2" w:space="0" w:color="auto"/>
                  </w:tcBorders>
                  <w:hideMark/>
                </w:tcPr>
                <w:p w14:paraId="1CD19D5C" w14:textId="77777777" w:rsidR="0066084C" w:rsidRDefault="0066084C" w:rsidP="00864FF6">
                  <w:pPr>
                    <w:tabs>
                      <w:tab w:val="left" w:pos="3052"/>
                    </w:tabs>
                    <w:ind w:hanging="108"/>
                    <w:jc w:val="center"/>
                  </w:pPr>
                  <w:r>
                    <w:t>149,23</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8E8812" w14:textId="77777777" w:rsidR="0066084C" w:rsidRDefault="0066084C" w:rsidP="00864FF6">
                  <w:pPr>
                    <w:ind w:right="-116"/>
                    <w:jc w:val="center"/>
                    <w:rPr>
                      <w:color w:val="000000"/>
                    </w:rPr>
                  </w:pPr>
                  <w:r w:rsidRPr="007C72D7">
                    <w:t>125,04</w:t>
                  </w:r>
                </w:p>
              </w:tc>
              <w:tc>
                <w:tcPr>
                  <w:tcW w:w="991" w:type="dxa"/>
                  <w:tcBorders>
                    <w:top w:val="single" w:sz="4" w:space="0" w:color="auto"/>
                    <w:left w:val="nil"/>
                    <w:bottom w:val="single" w:sz="4" w:space="0" w:color="auto"/>
                    <w:right w:val="single" w:sz="4" w:space="0" w:color="auto"/>
                  </w:tcBorders>
                  <w:vAlign w:val="center"/>
                  <w:hideMark/>
                </w:tcPr>
                <w:p w14:paraId="6706F679" w14:textId="77777777" w:rsidR="0066084C" w:rsidRDefault="0066084C" w:rsidP="00864FF6">
                  <w:pPr>
                    <w:jc w:val="center"/>
                    <w:rPr>
                      <w:color w:val="000000"/>
                    </w:rPr>
                  </w:pPr>
                  <w:r w:rsidRPr="007C72D7">
                    <w:t>118,22</w:t>
                  </w:r>
                </w:p>
              </w:tc>
              <w:tc>
                <w:tcPr>
                  <w:tcW w:w="997" w:type="dxa"/>
                  <w:tcBorders>
                    <w:top w:val="single" w:sz="4" w:space="0" w:color="auto"/>
                    <w:left w:val="nil"/>
                    <w:bottom w:val="single" w:sz="4" w:space="0" w:color="auto"/>
                    <w:right w:val="single" w:sz="4" w:space="0" w:color="auto"/>
                  </w:tcBorders>
                  <w:vAlign w:val="center"/>
                  <w:hideMark/>
                </w:tcPr>
                <w:p w14:paraId="112A7B4B" w14:textId="77777777" w:rsidR="0066084C" w:rsidRDefault="0066084C" w:rsidP="00864FF6">
                  <w:pPr>
                    <w:jc w:val="center"/>
                    <w:rPr>
                      <w:color w:val="000000"/>
                    </w:rPr>
                  </w:pPr>
                  <w:r w:rsidRPr="007C72D7">
                    <w:t>131,05</w:t>
                  </w:r>
                </w:p>
              </w:tc>
              <w:tc>
                <w:tcPr>
                  <w:tcW w:w="993" w:type="dxa"/>
                  <w:tcBorders>
                    <w:top w:val="single" w:sz="4" w:space="0" w:color="auto"/>
                    <w:left w:val="nil"/>
                    <w:bottom w:val="single" w:sz="4" w:space="0" w:color="auto"/>
                    <w:right w:val="single" w:sz="4" w:space="0" w:color="auto"/>
                  </w:tcBorders>
                  <w:vAlign w:val="center"/>
                  <w:hideMark/>
                </w:tcPr>
                <w:p w14:paraId="25C89EF9" w14:textId="77777777" w:rsidR="0066084C" w:rsidRDefault="0066084C" w:rsidP="00864FF6">
                  <w:pPr>
                    <w:jc w:val="center"/>
                    <w:rPr>
                      <w:color w:val="000000"/>
                    </w:rPr>
                  </w:pPr>
                  <w:r w:rsidRPr="007C72D7">
                    <w:t>124,36</w:t>
                  </w:r>
                </w:p>
              </w:tc>
              <w:tc>
                <w:tcPr>
                  <w:tcW w:w="985" w:type="dxa"/>
                  <w:tcBorders>
                    <w:top w:val="nil"/>
                    <w:left w:val="nil"/>
                    <w:bottom w:val="single" w:sz="4" w:space="0" w:color="auto"/>
                    <w:right w:val="single" w:sz="4" w:space="0" w:color="auto"/>
                  </w:tcBorders>
                  <w:vAlign w:val="center"/>
                  <w:hideMark/>
                </w:tcPr>
                <w:p w14:paraId="1C878F2D" w14:textId="77777777" w:rsidR="0066084C" w:rsidRDefault="0066084C" w:rsidP="00864FF6">
                  <w:pPr>
                    <w:jc w:val="center"/>
                  </w:pPr>
                  <w:r w:rsidRPr="007C72D7">
                    <w:t>42,76</w:t>
                  </w:r>
                </w:p>
              </w:tc>
              <w:tc>
                <w:tcPr>
                  <w:tcW w:w="1134" w:type="dxa"/>
                  <w:tcBorders>
                    <w:top w:val="nil"/>
                    <w:left w:val="nil"/>
                    <w:bottom w:val="single" w:sz="4" w:space="0" w:color="auto"/>
                    <w:right w:val="single" w:sz="4" w:space="0" w:color="auto"/>
                  </w:tcBorders>
                  <w:vAlign w:val="center"/>
                  <w:hideMark/>
                </w:tcPr>
                <w:p w14:paraId="178C6739" w14:textId="77777777" w:rsidR="0066084C" w:rsidRDefault="0066084C" w:rsidP="00864FF6">
                  <w:pPr>
                    <w:jc w:val="center"/>
                  </w:pPr>
                  <w:r w:rsidRPr="007C72D7">
                    <w:t>1 364,56</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060C031"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AB9BA0C" w14:textId="77777777" w:rsidR="0066084C" w:rsidRDefault="0066084C" w:rsidP="00864FF6">
                  <w:pPr>
                    <w:jc w:val="center"/>
                  </w:pPr>
                  <w:r>
                    <w:t>х</w:t>
                  </w:r>
                </w:p>
              </w:tc>
            </w:tr>
            <w:tr w:rsidR="0066084C" w14:paraId="5B10D430" w14:textId="77777777" w:rsidTr="00864FF6">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767E7E27" w14:textId="77777777" w:rsidR="0066084C" w:rsidRDefault="0066084C" w:rsidP="00864FF6">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6DBA8484" w14:textId="77777777" w:rsidR="0066084C" w:rsidRDefault="0066084C" w:rsidP="00864FF6">
                  <w:pPr>
                    <w:tabs>
                      <w:tab w:val="left" w:pos="3052"/>
                    </w:tabs>
                    <w:ind w:right="-113" w:hanging="108"/>
                    <w:jc w:val="center"/>
                  </w:pPr>
                  <w:r>
                    <w:t>с 01.07.2021</w:t>
                  </w:r>
                </w:p>
              </w:tc>
              <w:tc>
                <w:tcPr>
                  <w:tcW w:w="921" w:type="dxa"/>
                  <w:tcBorders>
                    <w:top w:val="nil"/>
                    <w:left w:val="single" w:sz="4" w:space="0" w:color="auto"/>
                    <w:bottom w:val="single" w:sz="4" w:space="0" w:color="auto"/>
                    <w:right w:val="single" w:sz="4" w:space="0" w:color="auto"/>
                  </w:tcBorders>
                  <w:hideMark/>
                </w:tcPr>
                <w:p w14:paraId="277AC0F4" w14:textId="77777777" w:rsidR="0066084C" w:rsidRDefault="0066084C" w:rsidP="00864FF6">
                  <w:pPr>
                    <w:tabs>
                      <w:tab w:val="left" w:pos="3052"/>
                    </w:tabs>
                    <w:ind w:hanging="108"/>
                    <w:jc w:val="center"/>
                  </w:pPr>
                  <w:r>
                    <w:t>150,05</w:t>
                  </w:r>
                </w:p>
              </w:tc>
              <w:tc>
                <w:tcPr>
                  <w:tcW w:w="921" w:type="dxa"/>
                  <w:gridSpan w:val="2"/>
                  <w:tcBorders>
                    <w:top w:val="nil"/>
                    <w:left w:val="nil"/>
                    <w:bottom w:val="single" w:sz="4" w:space="0" w:color="auto"/>
                    <w:right w:val="single" w:sz="4" w:space="0" w:color="auto"/>
                  </w:tcBorders>
                  <w:hideMark/>
                </w:tcPr>
                <w:p w14:paraId="2B491401" w14:textId="77777777" w:rsidR="0066084C" w:rsidRDefault="0066084C" w:rsidP="00864FF6">
                  <w:pPr>
                    <w:tabs>
                      <w:tab w:val="left" w:pos="3052"/>
                    </w:tabs>
                    <w:ind w:right="-122" w:hanging="108"/>
                    <w:jc w:val="center"/>
                  </w:pPr>
                  <w:r>
                    <w:t>141,86</w:t>
                  </w:r>
                </w:p>
              </w:tc>
              <w:tc>
                <w:tcPr>
                  <w:tcW w:w="926" w:type="dxa"/>
                  <w:tcBorders>
                    <w:top w:val="nil"/>
                    <w:left w:val="nil"/>
                    <w:bottom w:val="single" w:sz="4" w:space="0" w:color="auto"/>
                    <w:right w:val="single" w:sz="4" w:space="0" w:color="auto"/>
                  </w:tcBorders>
                  <w:hideMark/>
                </w:tcPr>
                <w:p w14:paraId="2D912928" w14:textId="77777777" w:rsidR="0066084C" w:rsidRDefault="0066084C" w:rsidP="00864FF6">
                  <w:pPr>
                    <w:tabs>
                      <w:tab w:val="left" w:pos="3052"/>
                    </w:tabs>
                    <w:ind w:left="-100" w:right="-182"/>
                    <w:jc w:val="center"/>
                  </w:pPr>
                  <w:r>
                    <w:t>157,26</w:t>
                  </w:r>
                </w:p>
              </w:tc>
              <w:tc>
                <w:tcPr>
                  <w:tcW w:w="1064" w:type="dxa"/>
                  <w:tcBorders>
                    <w:top w:val="nil"/>
                    <w:left w:val="nil"/>
                    <w:bottom w:val="single" w:sz="4" w:space="0" w:color="auto"/>
                    <w:right w:val="single" w:sz="4" w:space="0" w:color="auto"/>
                  </w:tcBorders>
                  <w:hideMark/>
                </w:tcPr>
                <w:p w14:paraId="34E49F40" w14:textId="77777777" w:rsidR="0066084C" w:rsidRDefault="0066084C" w:rsidP="00864FF6">
                  <w:pPr>
                    <w:tabs>
                      <w:tab w:val="left" w:pos="3052"/>
                    </w:tabs>
                    <w:ind w:hanging="108"/>
                    <w:jc w:val="center"/>
                  </w:pPr>
                  <w:r>
                    <w:t>149,23</w:t>
                  </w:r>
                </w:p>
              </w:tc>
              <w:tc>
                <w:tcPr>
                  <w:tcW w:w="849" w:type="dxa"/>
                  <w:tcBorders>
                    <w:top w:val="nil"/>
                    <w:left w:val="single" w:sz="4" w:space="0" w:color="auto"/>
                    <w:bottom w:val="single" w:sz="4" w:space="0" w:color="auto"/>
                    <w:right w:val="single" w:sz="4" w:space="0" w:color="auto"/>
                  </w:tcBorders>
                  <w:vAlign w:val="center"/>
                  <w:hideMark/>
                </w:tcPr>
                <w:p w14:paraId="41BE2B2C" w14:textId="77777777" w:rsidR="0066084C" w:rsidRDefault="0066084C" w:rsidP="00864FF6">
                  <w:pPr>
                    <w:ind w:right="-116"/>
                    <w:jc w:val="center"/>
                    <w:rPr>
                      <w:color w:val="000000"/>
                    </w:rPr>
                  </w:pPr>
                  <w:r w:rsidRPr="007C72D7">
                    <w:t>125,04</w:t>
                  </w:r>
                </w:p>
              </w:tc>
              <w:tc>
                <w:tcPr>
                  <w:tcW w:w="991" w:type="dxa"/>
                  <w:tcBorders>
                    <w:top w:val="nil"/>
                    <w:left w:val="nil"/>
                    <w:bottom w:val="single" w:sz="4" w:space="0" w:color="auto"/>
                    <w:right w:val="single" w:sz="4" w:space="0" w:color="auto"/>
                  </w:tcBorders>
                  <w:vAlign w:val="center"/>
                  <w:hideMark/>
                </w:tcPr>
                <w:p w14:paraId="378B176B" w14:textId="77777777" w:rsidR="0066084C" w:rsidRDefault="0066084C" w:rsidP="00864FF6">
                  <w:pPr>
                    <w:jc w:val="center"/>
                    <w:rPr>
                      <w:color w:val="000000"/>
                    </w:rPr>
                  </w:pPr>
                  <w:r w:rsidRPr="007C72D7">
                    <w:t>118,22</w:t>
                  </w:r>
                </w:p>
              </w:tc>
              <w:tc>
                <w:tcPr>
                  <w:tcW w:w="997" w:type="dxa"/>
                  <w:tcBorders>
                    <w:top w:val="nil"/>
                    <w:left w:val="nil"/>
                    <w:bottom w:val="single" w:sz="4" w:space="0" w:color="auto"/>
                    <w:right w:val="single" w:sz="4" w:space="0" w:color="auto"/>
                  </w:tcBorders>
                  <w:vAlign w:val="center"/>
                  <w:hideMark/>
                </w:tcPr>
                <w:p w14:paraId="6E0E34F1" w14:textId="77777777" w:rsidR="0066084C" w:rsidRDefault="0066084C" w:rsidP="00864FF6">
                  <w:pPr>
                    <w:jc w:val="center"/>
                    <w:rPr>
                      <w:color w:val="000000"/>
                    </w:rPr>
                  </w:pPr>
                  <w:r w:rsidRPr="007C72D7">
                    <w:t>131,05</w:t>
                  </w:r>
                </w:p>
              </w:tc>
              <w:tc>
                <w:tcPr>
                  <w:tcW w:w="993" w:type="dxa"/>
                  <w:tcBorders>
                    <w:top w:val="nil"/>
                    <w:left w:val="nil"/>
                    <w:bottom w:val="single" w:sz="4" w:space="0" w:color="auto"/>
                    <w:right w:val="single" w:sz="4" w:space="0" w:color="auto"/>
                  </w:tcBorders>
                  <w:vAlign w:val="center"/>
                  <w:hideMark/>
                </w:tcPr>
                <w:p w14:paraId="3211EFEC" w14:textId="77777777" w:rsidR="0066084C" w:rsidRDefault="0066084C" w:rsidP="00864FF6">
                  <w:pPr>
                    <w:jc w:val="center"/>
                    <w:rPr>
                      <w:color w:val="000000"/>
                    </w:rPr>
                  </w:pPr>
                  <w:r w:rsidRPr="007C72D7">
                    <w:t>124,36</w:t>
                  </w:r>
                </w:p>
              </w:tc>
              <w:tc>
                <w:tcPr>
                  <w:tcW w:w="985" w:type="dxa"/>
                  <w:tcBorders>
                    <w:top w:val="nil"/>
                    <w:left w:val="nil"/>
                    <w:bottom w:val="single" w:sz="4" w:space="0" w:color="auto"/>
                    <w:right w:val="single" w:sz="4" w:space="0" w:color="auto"/>
                  </w:tcBorders>
                  <w:vAlign w:val="center"/>
                  <w:hideMark/>
                </w:tcPr>
                <w:p w14:paraId="752DF9A3" w14:textId="77777777" w:rsidR="0066084C" w:rsidRDefault="0066084C" w:rsidP="00864FF6">
                  <w:pPr>
                    <w:jc w:val="center"/>
                  </w:pPr>
                  <w:r w:rsidRPr="007C72D7">
                    <w:t>42,76</w:t>
                  </w:r>
                </w:p>
              </w:tc>
              <w:tc>
                <w:tcPr>
                  <w:tcW w:w="1134" w:type="dxa"/>
                  <w:tcBorders>
                    <w:top w:val="nil"/>
                    <w:left w:val="nil"/>
                    <w:bottom w:val="single" w:sz="4" w:space="0" w:color="auto"/>
                    <w:right w:val="single" w:sz="4" w:space="0" w:color="auto"/>
                  </w:tcBorders>
                  <w:vAlign w:val="center"/>
                  <w:hideMark/>
                </w:tcPr>
                <w:p w14:paraId="7FCED84C" w14:textId="77777777" w:rsidR="0066084C" w:rsidRDefault="0066084C" w:rsidP="00864FF6">
                  <w:pPr>
                    <w:jc w:val="center"/>
                  </w:pPr>
                  <w:r w:rsidRPr="007C72D7">
                    <w:t>1 364,56</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D4CE601"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A207AB8" w14:textId="77777777" w:rsidR="0066084C" w:rsidRDefault="0066084C" w:rsidP="00864FF6">
                  <w:pPr>
                    <w:jc w:val="center"/>
                  </w:pPr>
                  <w:r>
                    <w:t>х</w:t>
                  </w:r>
                </w:p>
              </w:tc>
            </w:tr>
            <w:tr w:rsidR="0066084C" w14:paraId="2652EDC9" w14:textId="77777777" w:rsidTr="00864FF6">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2FA90C21" w14:textId="77777777" w:rsidR="0066084C" w:rsidRDefault="0066084C" w:rsidP="00864FF6">
                  <w:pPr>
                    <w:rPr>
                      <w:b/>
                    </w:rPr>
                  </w:pPr>
                </w:p>
              </w:tc>
              <w:tc>
                <w:tcPr>
                  <w:tcW w:w="1417" w:type="dxa"/>
                  <w:tcBorders>
                    <w:top w:val="single" w:sz="2" w:space="0" w:color="auto"/>
                    <w:left w:val="single" w:sz="4" w:space="0" w:color="auto"/>
                    <w:bottom w:val="single" w:sz="4" w:space="0" w:color="auto"/>
                    <w:right w:val="single" w:sz="2" w:space="0" w:color="auto"/>
                  </w:tcBorders>
                  <w:hideMark/>
                </w:tcPr>
                <w:p w14:paraId="03432DE7" w14:textId="77777777" w:rsidR="0066084C" w:rsidRDefault="0066084C" w:rsidP="00864FF6">
                  <w:pPr>
                    <w:tabs>
                      <w:tab w:val="left" w:pos="3052"/>
                    </w:tabs>
                    <w:ind w:right="-113" w:hanging="108"/>
                    <w:jc w:val="center"/>
                  </w:pPr>
                  <w:r>
                    <w:t>с 01.01.2022</w:t>
                  </w:r>
                </w:p>
              </w:tc>
              <w:tc>
                <w:tcPr>
                  <w:tcW w:w="921" w:type="dxa"/>
                  <w:tcBorders>
                    <w:top w:val="nil"/>
                    <w:left w:val="single" w:sz="4" w:space="0" w:color="auto"/>
                    <w:bottom w:val="single" w:sz="4" w:space="0" w:color="auto"/>
                    <w:right w:val="single" w:sz="4" w:space="0" w:color="auto"/>
                  </w:tcBorders>
                  <w:hideMark/>
                </w:tcPr>
                <w:p w14:paraId="43449736" w14:textId="77777777" w:rsidR="0066084C" w:rsidRDefault="0066084C" w:rsidP="00864FF6">
                  <w:pPr>
                    <w:tabs>
                      <w:tab w:val="left" w:pos="3052"/>
                    </w:tabs>
                    <w:ind w:hanging="108"/>
                    <w:jc w:val="center"/>
                  </w:pPr>
                  <w:r>
                    <w:t>122,41</w:t>
                  </w:r>
                </w:p>
              </w:tc>
              <w:tc>
                <w:tcPr>
                  <w:tcW w:w="921" w:type="dxa"/>
                  <w:gridSpan w:val="2"/>
                  <w:tcBorders>
                    <w:top w:val="nil"/>
                    <w:left w:val="nil"/>
                    <w:bottom w:val="single" w:sz="4" w:space="0" w:color="auto"/>
                    <w:right w:val="single" w:sz="4" w:space="0" w:color="auto"/>
                  </w:tcBorders>
                  <w:hideMark/>
                </w:tcPr>
                <w:p w14:paraId="3969D779" w14:textId="77777777" w:rsidR="0066084C" w:rsidRDefault="0066084C" w:rsidP="00864FF6">
                  <w:pPr>
                    <w:tabs>
                      <w:tab w:val="left" w:pos="3052"/>
                    </w:tabs>
                    <w:ind w:right="-122" w:hanging="108"/>
                    <w:jc w:val="center"/>
                  </w:pPr>
                  <w:r>
                    <w:t>121,01</w:t>
                  </w:r>
                </w:p>
              </w:tc>
              <w:tc>
                <w:tcPr>
                  <w:tcW w:w="926" w:type="dxa"/>
                  <w:tcBorders>
                    <w:top w:val="nil"/>
                    <w:left w:val="nil"/>
                    <w:bottom w:val="single" w:sz="4" w:space="0" w:color="auto"/>
                    <w:right w:val="single" w:sz="4" w:space="0" w:color="auto"/>
                  </w:tcBorders>
                  <w:hideMark/>
                </w:tcPr>
                <w:p w14:paraId="2C7C1A2B" w14:textId="77777777" w:rsidR="0066084C" w:rsidRDefault="0066084C" w:rsidP="00864FF6">
                  <w:pPr>
                    <w:tabs>
                      <w:tab w:val="left" w:pos="3052"/>
                    </w:tabs>
                    <w:ind w:left="-100" w:right="-182"/>
                    <w:jc w:val="center"/>
                  </w:pPr>
                  <w:r>
                    <w:t>128,71</w:t>
                  </w:r>
                </w:p>
              </w:tc>
              <w:tc>
                <w:tcPr>
                  <w:tcW w:w="1064" w:type="dxa"/>
                  <w:tcBorders>
                    <w:top w:val="nil"/>
                    <w:left w:val="nil"/>
                    <w:bottom w:val="single" w:sz="4" w:space="0" w:color="auto"/>
                    <w:right w:val="single" w:sz="4" w:space="0" w:color="auto"/>
                  </w:tcBorders>
                  <w:hideMark/>
                </w:tcPr>
                <w:p w14:paraId="3004BBF6" w14:textId="77777777" w:rsidR="0066084C" w:rsidRDefault="0066084C" w:rsidP="00864FF6">
                  <w:pPr>
                    <w:tabs>
                      <w:tab w:val="left" w:pos="3052"/>
                    </w:tabs>
                    <w:ind w:hanging="108"/>
                    <w:jc w:val="center"/>
                  </w:pPr>
                  <w:r>
                    <w:t>123,11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ABAC20" w14:textId="77777777" w:rsidR="0066084C" w:rsidRDefault="0066084C" w:rsidP="00864FF6">
                  <w:pPr>
                    <w:ind w:right="-116"/>
                    <w:jc w:val="center"/>
                    <w:rPr>
                      <w:color w:val="000000"/>
                    </w:rPr>
                  </w:pPr>
                  <w:r>
                    <w:rPr>
                      <w:color w:val="000000"/>
                    </w:rPr>
                    <w:t>102,01</w:t>
                  </w:r>
                </w:p>
              </w:tc>
              <w:tc>
                <w:tcPr>
                  <w:tcW w:w="991" w:type="dxa"/>
                  <w:tcBorders>
                    <w:top w:val="single" w:sz="4" w:space="0" w:color="auto"/>
                    <w:left w:val="nil"/>
                    <w:bottom w:val="single" w:sz="4" w:space="0" w:color="auto"/>
                    <w:right w:val="single" w:sz="4" w:space="0" w:color="auto"/>
                  </w:tcBorders>
                  <w:vAlign w:val="center"/>
                  <w:hideMark/>
                </w:tcPr>
                <w:p w14:paraId="14F726B6" w14:textId="77777777" w:rsidR="0066084C" w:rsidRDefault="0066084C" w:rsidP="00864FF6">
                  <w:pPr>
                    <w:jc w:val="center"/>
                    <w:rPr>
                      <w:color w:val="000000"/>
                    </w:rPr>
                  </w:pPr>
                  <w:r>
                    <w:rPr>
                      <w:color w:val="000000"/>
                    </w:rPr>
                    <w:t>100,84</w:t>
                  </w:r>
                </w:p>
              </w:tc>
              <w:tc>
                <w:tcPr>
                  <w:tcW w:w="997" w:type="dxa"/>
                  <w:tcBorders>
                    <w:top w:val="single" w:sz="4" w:space="0" w:color="auto"/>
                    <w:left w:val="nil"/>
                    <w:bottom w:val="single" w:sz="4" w:space="0" w:color="auto"/>
                    <w:right w:val="single" w:sz="4" w:space="0" w:color="auto"/>
                  </w:tcBorders>
                  <w:vAlign w:val="center"/>
                  <w:hideMark/>
                </w:tcPr>
                <w:p w14:paraId="6894DAD9" w14:textId="77777777" w:rsidR="0066084C" w:rsidRDefault="0066084C" w:rsidP="00864FF6">
                  <w:pPr>
                    <w:jc w:val="center"/>
                    <w:rPr>
                      <w:color w:val="000000"/>
                    </w:rPr>
                  </w:pPr>
                  <w:r>
                    <w:rPr>
                      <w:color w:val="000000"/>
                    </w:rPr>
                    <w:t>107,26</w:t>
                  </w:r>
                </w:p>
              </w:tc>
              <w:tc>
                <w:tcPr>
                  <w:tcW w:w="993" w:type="dxa"/>
                  <w:tcBorders>
                    <w:top w:val="single" w:sz="4" w:space="0" w:color="auto"/>
                    <w:left w:val="nil"/>
                    <w:bottom w:val="single" w:sz="4" w:space="0" w:color="auto"/>
                    <w:right w:val="single" w:sz="4" w:space="0" w:color="auto"/>
                  </w:tcBorders>
                  <w:vAlign w:val="center"/>
                  <w:hideMark/>
                </w:tcPr>
                <w:p w14:paraId="319CA2A8" w14:textId="77777777" w:rsidR="0066084C" w:rsidRDefault="0066084C" w:rsidP="00864FF6">
                  <w:pPr>
                    <w:jc w:val="center"/>
                    <w:rPr>
                      <w:color w:val="000000"/>
                    </w:rPr>
                  </w:pPr>
                  <w:r>
                    <w:rPr>
                      <w:color w:val="000000"/>
                    </w:rPr>
                    <w:t>102,59</w:t>
                  </w:r>
                </w:p>
              </w:tc>
              <w:tc>
                <w:tcPr>
                  <w:tcW w:w="985" w:type="dxa"/>
                  <w:tcBorders>
                    <w:top w:val="nil"/>
                    <w:left w:val="nil"/>
                    <w:bottom w:val="single" w:sz="4" w:space="0" w:color="auto"/>
                    <w:right w:val="single" w:sz="4" w:space="0" w:color="auto"/>
                  </w:tcBorders>
                  <w:vAlign w:val="center"/>
                  <w:hideMark/>
                </w:tcPr>
                <w:p w14:paraId="6118C91E" w14:textId="77777777" w:rsidR="0066084C" w:rsidRDefault="0066084C" w:rsidP="00864FF6">
                  <w:pPr>
                    <w:jc w:val="center"/>
                  </w:pPr>
                  <w:r>
                    <w:t>22,68</w:t>
                  </w:r>
                </w:p>
              </w:tc>
              <w:tc>
                <w:tcPr>
                  <w:tcW w:w="1134" w:type="dxa"/>
                  <w:tcBorders>
                    <w:top w:val="nil"/>
                    <w:left w:val="nil"/>
                    <w:bottom w:val="single" w:sz="4" w:space="0" w:color="auto"/>
                    <w:right w:val="single" w:sz="4" w:space="0" w:color="auto"/>
                  </w:tcBorders>
                  <w:hideMark/>
                </w:tcPr>
                <w:p w14:paraId="0EE865AF" w14:textId="77777777" w:rsidR="0066084C" w:rsidRDefault="0066084C" w:rsidP="00864FF6">
                  <w:pPr>
                    <w:jc w:val="center"/>
                  </w:pPr>
                  <w:r>
                    <w:t>1458,25</w:t>
                  </w:r>
                </w:p>
              </w:tc>
              <w:tc>
                <w:tcPr>
                  <w:tcW w:w="1276" w:type="dxa"/>
                  <w:tcBorders>
                    <w:top w:val="single" w:sz="2" w:space="0" w:color="auto"/>
                    <w:left w:val="single" w:sz="2" w:space="0" w:color="auto"/>
                    <w:bottom w:val="single" w:sz="2" w:space="0" w:color="auto"/>
                    <w:right w:val="single" w:sz="2" w:space="0" w:color="auto"/>
                  </w:tcBorders>
                  <w:hideMark/>
                </w:tcPr>
                <w:p w14:paraId="04919FA1"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hideMark/>
                </w:tcPr>
                <w:p w14:paraId="61A587AD" w14:textId="77777777" w:rsidR="0066084C" w:rsidRDefault="0066084C" w:rsidP="00864FF6">
                  <w:pPr>
                    <w:jc w:val="center"/>
                  </w:pPr>
                  <w:r>
                    <w:t>х</w:t>
                  </w:r>
                </w:p>
              </w:tc>
            </w:tr>
            <w:tr w:rsidR="0066084C" w14:paraId="69A7501A" w14:textId="77777777" w:rsidTr="00864FF6">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56790E1C" w14:textId="77777777" w:rsidR="0066084C" w:rsidRDefault="0066084C" w:rsidP="00864FF6">
                  <w:pPr>
                    <w:rPr>
                      <w:b/>
                    </w:rPr>
                  </w:pPr>
                </w:p>
              </w:tc>
              <w:tc>
                <w:tcPr>
                  <w:tcW w:w="1417" w:type="dxa"/>
                  <w:tcBorders>
                    <w:top w:val="single" w:sz="2" w:space="0" w:color="auto"/>
                    <w:left w:val="single" w:sz="4" w:space="0" w:color="auto"/>
                    <w:bottom w:val="single" w:sz="2" w:space="0" w:color="auto"/>
                    <w:right w:val="single" w:sz="2" w:space="0" w:color="auto"/>
                  </w:tcBorders>
                  <w:hideMark/>
                </w:tcPr>
                <w:p w14:paraId="7D1F3D0E" w14:textId="77777777" w:rsidR="0066084C" w:rsidRDefault="0066084C" w:rsidP="00864FF6">
                  <w:pPr>
                    <w:tabs>
                      <w:tab w:val="left" w:pos="3052"/>
                    </w:tabs>
                    <w:ind w:right="-113" w:hanging="108"/>
                    <w:jc w:val="center"/>
                  </w:pPr>
                  <w:r>
                    <w:t>с 01.07.2022</w:t>
                  </w:r>
                </w:p>
              </w:tc>
              <w:tc>
                <w:tcPr>
                  <w:tcW w:w="921" w:type="dxa"/>
                  <w:tcBorders>
                    <w:top w:val="nil"/>
                    <w:left w:val="single" w:sz="4" w:space="0" w:color="auto"/>
                    <w:bottom w:val="single" w:sz="4" w:space="0" w:color="auto"/>
                    <w:right w:val="single" w:sz="4" w:space="0" w:color="auto"/>
                  </w:tcBorders>
                  <w:hideMark/>
                </w:tcPr>
                <w:p w14:paraId="32765014" w14:textId="77777777" w:rsidR="0066084C" w:rsidRDefault="0066084C" w:rsidP="00864FF6">
                  <w:pPr>
                    <w:tabs>
                      <w:tab w:val="left" w:pos="3052"/>
                    </w:tabs>
                    <w:ind w:hanging="108"/>
                    <w:jc w:val="center"/>
                  </w:pPr>
                  <w:r>
                    <w:t>130,98</w:t>
                  </w:r>
                </w:p>
              </w:tc>
              <w:tc>
                <w:tcPr>
                  <w:tcW w:w="921" w:type="dxa"/>
                  <w:gridSpan w:val="2"/>
                  <w:tcBorders>
                    <w:top w:val="nil"/>
                    <w:left w:val="nil"/>
                    <w:bottom w:val="single" w:sz="4" w:space="0" w:color="auto"/>
                    <w:right w:val="single" w:sz="4" w:space="0" w:color="auto"/>
                  </w:tcBorders>
                  <w:hideMark/>
                </w:tcPr>
                <w:p w14:paraId="7FEACAD4" w14:textId="77777777" w:rsidR="0066084C" w:rsidRDefault="0066084C" w:rsidP="00864FF6">
                  <w:pPr>
                    <w:tabs>
                      <w:tab w:val="left" w:pos="3052"/>
                    </w:tabs>
                    <w:ind w:right="-122" w:hanging="108"/>
                    <w:jc w:val="center"/>
                  </w:pPr>
                  <w:r>
                    <w:t>129,56</w:t>
                  </w:r>
                </w:p>
              </w:tc>
              <w:tc>
                <w:tcPr>
                  <w:tcW w:w="926" w:type="dxa"/>
                  <w:tcBorders>
                    <w:top w:val="nil"/>
                    <w:left w:val="nil"/>
                    <w:bottom w:val="single" w:sz="4" w:space="0" w:color="auto"/>
                    <w:right w:val="single" w:sz="4" w:space="0" w:color="auto"/>
                  </w:tcBorders>
                  <w:hideMark/>
                </w:tcPr>
                <w:p w14:paraId="6D7436BA" w14:textId="77777777" w:rsidR="0066084C" w:rsidRDefault="0066084C" w:rsidP="00864FF6">
                  <w:pPr>
                    <w:tabs>
                      <w:tab w:val="left" w:pos="3052"/>
                    </w:tabs>
                    <w:ind w:left="-100" w:right="-182"/>
                    <w:jc w:val="center"/>
                  </w:pPr>
                  <w:r>
                    <w:t>137,35</w:t>
                  </w:r>
                </w:p>
              </w:tc>
              <w:tc>
                <w:tcPr>
                  <w:tcW w:w="1064" w:type="dxa"/>
                  <w:tcBorders>
                    <w:top w:val="nil"/>
                    <w:left w:val="nil"/>
                    <w:bottom w:val="single" w:sz="4" w:space="0" w:color="auto"/>
                    <w:right w:val="single" w:sz="4" w:space="0" w:color="auto"/>
                  </w:tcBorders>
                  <w:hideMark/>
                </w:tcPr>
                <w:p w14:paraId="1E646666" w14:textId="77777777" w:rsidR="0066084C" w:rsidRDefault="0066084C" w:rsidP="00864FF6">
                  <w:pPr>
                    <w:tabs>
                      <w:tab w:val="left" w:pos="3052"/>
                    </w:tabs>
                    <w:ind w:hanging="108"/>
                    <w:jc w:val="center"/>
                  </w:pPr>
                  <w:r>
                    <w:t>131,69</w:t>
                  </w:r>
                </w:p>
              </w:tc>
              <w:tc>
                <w:tcPr>
                  <w:tcW w:w="849" w:type="dxa"/>
                  <w:tcBorders>
                    <w:top w:val="nil"/>
                    <w:left w:val="single" w:sz="4" w:space="0" w:color="auto"/>
                    <w:bottom w:val="single" w:sz="4" w:space="0" w:color="auto"/>
                    <w:right w:val="single" w:sz="4" w:space="0" w:color="auto"/>
                  </w:tcBorders>
                  <w:vAlign w:val="center"/>
                  <w:hideMark/>
                </w:tcPr>
                <w:p w14:paraId="0CB90F08" w14:textId="77777777" w:rsidR="0066084C" w:rsidRDefault="0066084C" w:rsidP="00864FF6">
                  <w:pPr>
                    <w:ind w:right="-116"/>
                    <w:jc w:val="center"/>
                    <w:rPr>
                      <w:color w:val="000000"/>
                    </w:rPr>
                  </w:pPr>
                  <w:r>
                    <w:rPr>
                      <w:color w:val="000000"/>
                    </w:rPr>
                    <w:t>109,15</w:t>
                  </w:r>
                </w:p>
              </w:tc>
              <w:tc>
                <w:tcPr>
                  <w:tcW w:w="991" w:type="dxa"/>
                  <w:tcBorders>
                    <w:top w:val="nil"/>
                    <w:left w:val="nil"/>
                    <w:bottom w:val="single" w:sz="4" w:space="0" w:color="auto"/>
                    <w:right w:val="single" w:sz="4" w:space="0" w:color="auto"/>
                  </w:tcBorders>
                  <w:vAlign w:val="center"/>
                  <w:hideMark/>
                </w:tcPr>
                <w:p w14:paraId="32824D52" w14:textId="77777777" w:rsidR="0066084C" w:rsidRDefault="0066084C" w:rsidP="00864FF6">
                  <w:pPr>
                    <w:jc w:val="center"/>
                    <w:rPr>
                      <w:color w:val="000000"/>
                    </w:rPr>
                  </w:pPr>
                  <w:r>
                    <w:rPr>
                      <w:color w:val="000000"/>
                    </w:rPr>
                    <w:t>107,97</w:t>
                  </w:r>
                </w:p>
              </w:tc>
              <w:tc>
                <w:tcPr>
                  <w:tcW w:w="997" w:type="dxa"/>
                  <w:tcBorders>
                    <w:top w:val="nil"/>
                    <w:left w:val="nil"/>
                    <w:bottom w:val="single" w:sz="4" w:space="0" w:color="auto"/>
                    <w:right w:val="single" w:sz="4" w:space="0" w:color="auto"/>
                  </w:tcBorders>
                  <w:vAlign w:val="center"/>
                  <w:hideMark/>
                </w:tcPr>
                <w:p w14:paraId="4BDD0B18" w14:textId="77777777" w:rsidR="0066084C" w:rsidRDefault="0066084C" w:rsidP="00864FF6">
                  <w:pPr>
                    <w:jc w:val="center"/>
                    <w:rPr>
                      <w:color w:val="000000"/>
                    </w:rPr>
                  </w:pPr>
                  <w:r>
                    <w:rPr>
                      <w:color w:val="000000"/>
                    </w:rPr>
                    <w:t>114,46</w:t>
                  </w:r>
                </w:p>
              </w:tc>
              <w:tc>
                <w:tcPr>
                  <w:tcW w:w="993" w:type="dxa"/>
                  <w:tcBorders>
                    <w:top w:val="nil"/>
                    <w:left w:val="nil"/>
                    <w:bottom w:val="single" w:sz="4" w:space="0" w:color="auto"/>
                    <w:right w:val="single" w:sz="4" w:space="0" w:color="auto"/>
                  </w:tcBorders>
                  <w:vAlign w:val="center"/>
                  <w:hideMark/>
                </w:tcPr>
                <w:p w14:paraId="79FF7C6B" w14:textId="77777777" w:rsidR="0066084C" w:rsidRDefault="0066084C" w:rsidP="00864FF6">
                  <w:pPr>
                    <w:jc w:val="center"/>
                    <w:rPr>
                      <w:color w:val="000000"/>
                    </w:rPr>
                  </w:pPr>
                  <w:r>
                    <w:rPr>
                      <w:color w:val="000000"/>
                    </w:rPr>
                    <w:t>109,74</w:t>
                  </w:r>
                </w:p>
              </w:tc>
              <w:tc>
                <w:tcPr>
                  <w:tcW w:w="985" w:type="dxa"/>
                  <w:tcBorders>
                    <w:top w:val="nil"/>
                    <w:left w:val="nil"/>
                    <w:bottom w:val="single" w:sz="4" w:space="0" w:color="auto"/>
                    <w:right w:val="single" w:sz="4" w:space="0" w:color="auto"/>
                  </w:tcBorders>
                  <w:vAlign w:val="center"/>
                  <w:hideMark/>
                </w:tcPr>
                <w:p w14:paraId="595519DE" w14:textId="77777777" w:rsidR="0066084C" w:rsidRDefault="0066084C" w:rsidP="00864FF6">
                  <w:pPr>
                    <w:jc w:val="center"/>
                  </w:pPr>
                  <w:r>
                    <w:t>28,91</w:t>
                  </w:r>
                </w:p>
              </w:tc>
              <w:tc>
                <w:tcPr>
                  <w:tcW w:w="1134" w:type="dxa"/>
                  <w:tcBorders>
                    <w:top w:val="nil"/>
                    <w:left w:val="nil"/>
                    <w:bottom w:val="single" w:sz="4" w:space="0" w:color="auto"/>
                    <w:right w:val="single" w:sz="4" w:space="0" w:color="auto"/>
                  </w:tcBorders>
                  <w:hideMark/>
                </w:tcPr>
                <w:p w14:paraId="30CE4360" w14:textId="77777777" w:rsidR="0066084C" w:rsidRDefault="0066084C" w:rsidP="00864FF6">
                  <w:pPr>
                    <w:jc w:val="center"/>
                  </w:pPr>
                  <w:r>
                    <w:t>1475,03</w:t>
                  </w:r>
                </w:p>
              </w:tc>
              <w:tc>
                <w:tcPr>
                  <w:tcW w:w="1276" w:type="dxa"/>
                  <w:tcBorders>
                    <w:top w:val="single" w:sz="2" w:space="0" w:color="auto"/>
                    <w:left w:val="single" w:sz="2" w:space="0" w:color="auto"/>
                    <w:bottom w:val="single" w:sz="2" w:space="0" w:color="auto"/>
                    <w:right w:val="single" w:sz="2" w:space="0" w:color="auto"/>
                  </w:tcBorders>
                  <w:hideMark/>
                </w:tcPr>
                <w:p w14:paraId="73FB78A9"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hideMark/>
                </w:tcPr>
                <w:p w14:paraId="1150F3D8" w14:textId="77777777" w:rsidR="0066084C" w:rsidRDefault="0066084C" w:rsidP="00864FF6">
                  <w:pPr>
                    <w:jc w:val="center"/>
                  </w:pPr>
                  <w:r>
                    <w:t>х</w:t>
                  </w:r>
                </w:p>
              </w:tc>
            </w:tr>
            <w:tr w:rsidR="0066084C" w14:paraId="2F0AB6F6" w14:textId="77777777" w:rsidTr="00864FF6">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52B8DCD8" w14:textId="77777777" w:rsidR="0066084C" w:rsidRDefault="0066084C" w:rsidP="00864FF6">
                  <w:pPr>
                    <w:rPr>
                      <w:b/>
                    </w:rPr>
                  </w:pPr>
                </w:p>
              </w:tc>
              <w:tc>
                <w:tcPr>
                  <w:tcW w:w="1417" w:type="dxa"/>
                  <w:tcBorders>
                    <w:top w:val="single" w:sz="2" w:space="0" w:color="auto"/>
                    <w:left w:val="single" w:sz="4" w:space="0" w:color="auto"/>
                    <w:bottom w:val="single" w:sz="2" w:space="0" w:color="auto"/>
                    <w:right w:val="single" w:sz="2" w:space="0" w:color="auto"/>
                  </w:tcBorders>
                  <w:hideMark/>
                </w:tcPr>
                <w:p w14:paraId="18FD3DC9" w14:textId="77777777" w:rsidR="0066084C" w:rsidRDefault="0066084C" w:rsidP="00864FF6">
                  <w:pPr>
                    <w:tabs>
                      <w:tab w:val="left" w:pos="3052"/>
                    </w:tabs>
                    <w:ind w:right="-113" w:hanging="108"/>
                    <w:jc w:val="center"/>
                  </w:pPr>
                  <w:r>
                    <w:t>с 01.01.2023</w:t>
                  </w:r>
                </w:p>
              </w:tc>
              <w:tc>
                <w:tcPr>
                  <w:tcW w:w="921" w:type="dxa"/>
                  <w:tcBorders>
                    <w:top w:val="nil"/>
                    <w:left w:val="single" w:sz="4" w:space="0" w:color="auto"/>
                    <w:bottom w:val="single" w:sz="4" w:space="0" w:color="auto"/>
                    <w:right w:val="single" w:sz="4" w:space="0" w:color="auto"/>
                  </w:tcBorders>
                  <w:hideMark/>
                </w:tcPr>
                <w:p w14:paraId="46381066" w14:textId="77777777" w:rsidR="0066084C" w:rsidRDefault="0066084C" w:rsidP="00864FF6">
                  <w:pPr>
                    <w:tabs>
                      <w:tab w:val="left" w:pos="3052"/>
                    </w:tabs>
                    <w:ind w:hanging="108"/>
                    <w:jc w:val="center"/>
                  </w:pPr>
                  <w:r>
                    <w:t>130,98</w:t>
                  </w:r>
                </w:p>
              </w:tc>
              <w:tc>
                <w:tcPr>
                  <w:tcW w:w="921" w:type="dxa"/>
                  <w:gridSpan w:val="2"/>
                  <w:tcBorders>
                    <w:top w:val="nil"/>
                    <w:left w:val="nil"/>
                    <w:bottom w:val="single" w:sz="4" w:space="0" w:color="auto"/>
                    <w:right w:val="single" w:sz="4" w:space="0" w:color="auto"/>
                  </w:tcBorders>
                  <w:hideMark/>
                </w:tcPr>
                <w:p w14:paraId="6FDA04B9" w14:textId="77777777" w:rsidR="0066084C" w:rsidRDefault="0066084C" w:rsidP="00864FF6">
                  <w:pPr>
                    <w:tabs>
                      <w:tab w:val="left" w:pos="3052"/>
                    </w:tabs>
                    <w:ind w:right="-122" w:hanging="108"/>
                    <w:jc w:val="center"/>
                  </w:pPr>
                  <w:r>
                    <w:t>129,56</w:t>
                  </w:r>
                </w:p>
              </w:tc>
              <w:tc>
                <w:tcPr>
                  <w:tcW w:w="926" w:type="dxa"/>
                  <w:tcBorders>
                    <w:top w:val="nil"/>
                    <w:left w:val="nil"/>
                    <w:bottom w:val="single" w:sz="4" w:space="0" w:color="auto"/>
                    <w:right w:val="single" w:sz="4" w:space="0" w:color="auto"/>
                  </w:tcBorders>
                  <w:hideMark/>
                </w:tcPr>
                <w:p w14:paraId="19F42E16" w14:textId="77777777" w:rsidR="0066084C" w:rsidRDefault="0066084C" w:rsidP="00864FF6">
                  <w:pPr>
                    <w:tabs>
                      <w:tab w:val="left" w:pos="3052"/>
                    </w:tabs>
                    <w:ind w:left="-100" w:right="-182"/>
                    <w:jc w:val="center"/>
                  </w:pPr>
                  <w:r>
                    <w:t>137,35</w:t>
                  </w:r>
                </w:p>
              </w:tc>
              <w:tc>
                <w:tcPr>
                  <w:tcW w:w="1064" w:type="dxa"/>
                  <w:tcBorders>
                    <w:top w:val="nil"/>
                    <w:left w:val="nil"/>
                    <w:bottom w:val="single" w:sz="4" w:space="0" w:color="auto"/>
                    <w:right w:val="single" w:sz="4" w:space="0" w:color="auto"/>
                  </w:tcBorders>
                  <w:hideMark/>
                </w:tcPr>
                <w:p w14:paraId="4798C5A7" w14:textId="77777777" w:rsidR="0066084C" w:rsidRDefault="0066084C" w:rsidP="00864FF6">
                  <w:pPr>
                    <w:tabs>
                      <w:tab w:val="left" w:pos="3052"/>
                    </w:tabs>
                    <w:ind w:hanging="108"/>
                    <w:jc w:val="center"/>
                  </w:pPr>
                  <w:r>
                    <w:t>131,69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E37255" w14:textId="77777777" w:rsidR="0066084C" w:rsidRDefault="0066084C" w:rsidP="00864FF6">
                  <w:pPr>
                    <w:ind w:right="-116"/>
                    <w:jc w:val="center"/>
                    <w:rPr>
                      <w:color w:val="000000"/>
                    </w:rPr>
                  </w:pPr>
                  <w:r>
                    <w:rPr>
                      <w:color w:val="000000"/>
                    </w:rPr>
                    <w:t>109,15</w:t>
                  </w:r>
                </w:p>
              </w:tc>
              <w:tc>
                <w:tcPr>
                  <w:tcW w:w="991" w:type="dxa"/>
                  <w:tcBorders>
                    <w:top w:val="single" w:sz="4" w:space="0" w:color="auto"/>
                    <w:left w:val="nil"/>
                    <w:bottom w:val="single" w:sz="4" w:space="0" w:color="auto"/>
                    <w:right w:val="single" w:sz="4" w:space="0" w:color="auto"/>
                  </w:tcBorders>
                  <w:vAlign w:val="center"/>
                  <w:hideMark/>
                </w:tcPr>
                <w:p w14:paraId="12A5F87B" w14:textId="77777777" w:rsidR="0066084C" w:rsidRDefault="0066084C" w:rsidP="00864FF6">
                  <w:pPr>
                    <w:jc w:val="center"/>
                    <w:rPr>
                      <w:color w:val="000000"/>
                    </w:rPr>
                  </w:pPr>
                  <w:r>
                    <w:rPr>
                      <w:color w:val="000000"/>
                    </w:rPr>
                    <w:t>107,97</w:t>
                  </w:r>
                </w:p>
              </w:tc>
              <w:tc>
                <w:tcPr>
                  <w:tcW w:w="997" w:type="dxa"/>
                  <w:tcBorders>
                    <w:top w:val="single" w:sz="4" w:space="0" w:color="auto"/>
                    <w:left w:val="nil"/>
                    <w:bottom w:val="single" w:sz="4" w:space="0" w:color="auto"/>
                    <w:right w:val="single" w:sz="4" w:space="0" w:color="auto"/>
                  </w:tcBorders>
                  <w:vAlign w:val="center"/>
                  <w:hideMark/>
                </w:tcPr>
                <w:p w14:paraId="043A32BF" w14:textId="77777777" w:rsidR="0066084C" w:rsidRDefault="0066084C" w:rsidP="00864FF6">
                  <w:pPr>
                    <w:jc w:val="center"/>
                    <w:rPr>
                      <w:color w:val="000000"/>
                    </w:rPr>
                  </w:pPr>
                  <w:r>
                    <w:rPr>
                      <w:color w:val="000000"/>
                    </w:rPr>
                    <w:t>114,46</w:t>
                  </w:r>
                </w:p>
              </w:tc>
              <w:tc>
                <w:tcPr>
                  <w:tcW w:w="993" w:type="dxa"/>
                  <w:tcBorders>
                    <w:top w:val="single" w:sz="4" w:space="0" w:color="auto"/>
                    <w:left w:val="nil"/>
                    <w:bottom w:val="single" w:sz="4" w:space="0" w:color="auto"/>
                    <w:right w:val="single" w:sz="4" w:space="0" w:color="auto"/>
                  </w:tcBorders>
                  <w:vAlign w:val="center"/>
                  <w:hideMark/>
                </w:tcPr>
                <w:p w14:paraId="47B9755F" w14:textId="77777777" w:rsidR="0066084C" w:rsidRDefault="0066084C" w:rsidP="00864FF6">
                  <w:pPr>
                    <w:jc w:val="center"/>
                    <w:rPr>
                      <w:color w:val="000000"/>
                    </w:rPr>
                  </w:pPr>
                  <w:r>
                    <w:rPr>
                      <w:color w:val="000000"/>
                    </w:rPr>
                    <w:t>109,74</w:t>
                  </w:r>
                </w:p>
              </w:tc>
              <w:tc>
                <w:tcPr>
                  <w:tcW w:w="985" w:type="dxa"/>
                  <w:tcBorders>
                    <w:top w:val="nil"/>
                    <w:left w:val="nil"/>
                    <w:bottom w:val="single" w:sz="4" w:space="0" w:color="auto"/>
                    <w:right w:val="single" w:sz="4" w:space="0" w:color="auto"/>
                  </w:tcBorders>
                  <w:vAlign w:val="center"/>
                  <w:hideMark/>
                </w:tcPr>
                <w:p w14:paraId="30D888E4" w14:textId="77777777" w:rsidR="0066084C" w:rsidRDefault="0066084C" w:rsidP="00864FF6">
                  <w:pPr>
                    <w:jc w:val="center"/>
                  </w:pPr>
                  <w:r>
                    <w:t>28,91</w:t>
                  </w:r>
                </w:p>
              </w:tc>
              <w:tc>
                <w:tcPr>
                  <w:tcW w:w="1134" w:type="dxa"/>
                  <w:tcBorders>
                    <w:top w:val="nil"/>
                    <w:left w:val="nil"/>
                    <w:bottom w:val="single" w:sz="4" w:space="0" w:color="auto"/>
                    <w:right w:val="single" w:sz="4" w:space="0" w:color="auto"/>
                  </w:tcBorders>
                  <w:hideMark/>
                </w:tcPr>
                <w:p w14:paraId="7E086253" w14:textId="77777777" w:rsidR="0066084C" w:rsidRDefault="0066084C" w:rsidP="00864FF6">
                  <w:pPr>
                    <w:jc w:val="center"/>
                  </w:pPr>
                  <w:r>
                    <w:t>1475,03</w:t>
                  </w:r>
                </w:p>
              </w:tc>
              <w:tc>
                <w:tcPr>
                  <w:tcW w:w="1276" w:type="dxa"/>
                  <w:tcBorders>
                    <w:top w:val="single" w:sz="2" w:space="0" w:color="auto"/>
                    <w:left w:val="single" w:sz="2" w:space="0" w:color="auto"/>
                    <w:bottom w:val="single" w:sz="2" w:space="0" w:color="auto"/>
                    <w:right w:val="single" w:sz="2" w:space="0" w:color="auto"/>
                  </w:tcBorders>
                  <w:hideMark/>
                </w:tcPr>
                <w:p w14:paraId="22B0FFA4"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hideMark/>
                </w:tcPr>
                <w:p w14:paraId="7B4C0939" w14:textId="77777777" w:rsidR="0066084C" w:rsidRDefault="0066084C" w:rsidP="00864FF6">
                  <w:pPr>
                    <w:jc w:val="center"/>
                  </w:pPr>
                  <w:r>
                    <w:t>х</w:t>
                  </w:r>
                </w:p>
              </w:tc>
            </w:tr>
            <w:tr w:rsidR="0066084C" w14:paraId="4F084DF1" w14:textId="77777777" w:rsidTr="00864FF6">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4919BA88" w14:textId="77777777" w:rsidR="0066084C" w:rsidRDefault="0066084C" w:rsidP="00864FF6">
                  <w:pPr>
                    <w:rPr>
                      <w:b/>
                    </w:rPr>
                  </w:pPr>
                </w:p>
              </w:tc>
              <w:tc>
                <w:tcPr>
                  <w:tcW w:w="1417" w:type="dxa"/>
                  <w:tcBorders>
                    <w:top w:val="single" w:sz="2" w:space="0" w:color="auto"/>
                    <w:left w:val="single" w:sz="4" w:space="0" w:color="auto"/>
                    <w:bottom w:val="single" w:sz="2" w:space="0" w:color="auto"/>
                    <w:right w:val="single" w:sz="2" w:space="0" w:color="auto"/>
                  </w:tcBorders>
                  <w:hideMark/>
                </w:tcPr>
                <w:p w14:paraId="7B15D1F6" w14:textId="77777777" w:rsidR="0066084C" w:rsidRDefault="0066084C" w:rsidP="00864FF6">
                  <w:pPr>
                    <w:tabs>
                      <w:tab w:val="left" w:pos="3052"/>
                    </w:tabs>
                    <w:ind w:right="-113" w:hanging="108"/>
                    <w:jc w:val="center"/>
                  </w:pPr>
                  <w:r>
                    <w:t>с 01.07.2023</w:t>
                  </w:r>
                </w:p>
              </w:tc>
              <w:tc>
                <w:tcPr>
                  <w:tcW w:w="921" w:type="dxa"/>
                  <w:tcBorders>
                    <w:top w:val="single" w:sz="4" w:space="0" w:color="auto"/>
                    <w:left w:val="single" w:sz="4" w:space="0" w:color="auto"/>
                    <w:bottom w:val="single" w:sz="4" w:space="0" w:color="auto"/>
                    <w:right w:val="single" w:sz="4" w:space="0" w:color="auto"/>
                  </w:tcBorders>
                  <w:hideMark/>
                </w:tcPr>
                <w:p w14:paraId="0F24D36A" w14:textId="77777777" w:rsidR="0066084C" w:rsidRDefault="0066084C" w:rsidP="00864FF6">
                  <w:pPr>
                    <w:tabs>
                      <w:tab w:val="left" w:pos="3052"/>
                    </w:tabs>
                    <w:ind w:hanging="108"/>
                    <w:jc w:val="center"/>
                  </w:pPr>
                  <w:r>
                    <w:t>129,96</w:t>
                  </w:r>
                </w:p>
              </w:tc>
              <w:tc>
                <w:tcPr>
                  <w:tcW w:w="921" w:type="dxa"/>
                  <w:gridSpan w:val="2"/>
                  <w:tcBorders>
                    <w:top w:val="single" w:sz="4" w:space="0" w:color="auto"/>
                    <w:left w:val="nil"/>
                    <w:bottom w:val="single" w:sz="4" w:space="0" w:color="auto"/>
                    <w:right w:val="single" w:sz="4" w:space="0" w:color="auto"/>
                  </w:tcBorders>
                  <w:hideMark/>
                </w:tcPr>
                <w:p w14:paraId="12CF4587" w14:textId="77777777" w:rsidR="0066084C" w:rsidRDefault="0066084C" w:rsidP="00864FF6">
                  <w:pPr>
                    <w:tabs>
                      <w:tab w:val="left" w:pos="3052"/>
                    </w:tabs>
                    <w:ind w:right="-122" w:hanging="108"/>
                    <w:jc w:val="center"/>
                  </w:pPr>
                  <w:r>
                    <w:t>128,46</w:t>
                  </w:r>
                </w:p>
              </w:tc>
              <w:tc>
                <w:tcPr>
                  <w:tcW w:w="926" w:type="dxa"/>
                  <w:tcBorders>
                    <w:top w:val="single" w:sz="4" w:space="0" w:color="auto"/>
                    <w:left w:val="nil"/>
                    <w:bottom w:val="single" w:sz="4" w:space="0" w:color="auto"/>
                    <w:right w:val="single" w:sz="4" w:space="0" w:color="auto"/>
                  </w:tcBorders>
                  <w:hideMark/>
                </w:tcPr>
                <w:p w14:paraId="34AB127A" w14:textId="77777777" w:rsidR="0066084C" w:rsidRDefault="0066084C" w:rsidP="00864FF6">
                  <w:pPr>
                    <w:tabs>
                      <w:tab w:val="left" w:pos="3052"/>
                    </w:tabs>
                    <w:ind w:left="-100" w:right="-182"/>
                    <w:jc w:val="center"/>
                  </w:pPr>
                  <w:r>
                    <w:t>136,70</w:t>
                  </w:r>
                </w:p>
              </w:tc>
              <w:tc>
                <w:tcPr>
                  <w:tcW w:w="1064" w:type="dxa"/>
                  <w:tcBorders>
                    <w:top w:val="single" w:sz="4" w:space="0" w:color="auto"/>
                    <w:left w:val="nil"/>
                    <w:bottom w:val="single" w:sz="4" w:space="0" w:color="auto"/>
                    <w:right w:val="single" w:sz="4" w:space="0" w:color="auto"/>
                  </w:tcBorders>
                  <w:hideMark/>
                </w:tcPr>
                <w:p w14:paraId="21F0A245" w14:textId="77777777" w:rsidR="0066084C" w:rsidRDefault="0066084C" w:rsidP="00864FF6">
                  <w:pPr>
                    <w:tabs>
                      <w:tab w:val="left" w:pos="3052"/>
                    </w:tabs>
                    <w:ind w:hanging="108"/>
                    <w:jc w:val="center"/>
                  </w:pPr>
                  <w:r>
                    <w:t>130,70</w:t>
                  </w:r>
                </w:p>
              </w:tc>
              <w:tc>
                <w:tcPr>
                  <w:tcW w:w="849" w:type="dxa"/>
                  <w:tcBorders>
                    <w:top w:val="nil"/>
                    <w:left w:val="single" w:sz="4" w:space="0" w:color="auto"/>
                    <w:bottom w:val="single" w:sz="4" w:space="0" w:color="auto"/>
                    <w:right w:val="single" w:sz="4" w:space="0" w:color="auto"/>
                  </w:tcBorders>
                  <w:vAlign w:val="center"/>
                  <w:hideMark/>
                </w:tcPr>
                <w:p w14:paraId="278E03A4" w14:textId="77777777" w:rsidR="0066084C" w:rsidRDefault="0066084C" w:rsidP="00864FF6">
                  <w:pPr>
                    <w:ind w:right="-116"/>
                    <w:jc w:val="center"/>
                    <w:rPr>
                      <w:color w:val="000000"/>
                    </w:rPr>
                  </w:pPr>
                  <w:r>
                    <w:rPr>
                      <w:color w:val="000000"/>
                    </w:rPr>
                    <w:t>108,30</w:t>
                  </w:r>
                </w:p>
              </w:tc>
              <w:tc>
                <w:tcPr>
                  <w:tcW w:w="991" w:type="dxa"/>
                  <w:tcBorders>
                    <w:top w:val="nil"/>
                    <w:left w:val="nil"/>
                    <w:bottom w:val="single" w:sz="4" w:space="0" w:color="auto"/>
                    <w:right w:val="single" w:sz="4" w:space="0" w:color="auto"/>
                  </w:tcBorders>
                  <w:vAlign w:val="center"/>
                  <w:hideMark/>
                </w:tcPr>
                <w:p w14:paraId="0E2E6480" w14:textId="77777777" w:rsidR="0066084C" w:rsidRDefault="0066084C" w:rsidP="00864FF6">
                  <w:pPr>
                    <w:jc w:val="center"/>
                    <w:rPr>
                      <w:color w:val="000000"/>
                    </w:rPr>
                  </w:pPr>
                  <w:r>
                    <w:rPr>
                      <w:color w:val="000000"/>
                    </w:rPr>
                    <w:t>107,05</w:t>
                  </w:r>
                </w:p>
              </w:tc>
              <w:tc>
                <w:tcPr>
                  <w:tcW w:w="997" w:type="dxa"/>
                  <w:tcBorders>
                    <w:top w:val="nil"/>
                    <w:left w:val="nil"/>
                    <w:bottom w:val="single" w:sz="4" w:space="0" w:color="auto"/>
                    <w:right w:val="single" w:sz="4" w:space="0" w:color="auto"/>
                  </w:tcBorders>
                  <w:vAlign w:val="center"/>
                  <w:hideMark/>
                </w:tcPr>
                <w:p w14:paraId="24D245A3" w14:textId="77777777" w:rsidR="0066084C" w:rsidRDefault="0066084C" w:rsidP="00864FF6">
                  <w:pPr>
                    <w:jc w:val="center"/>
                    <w:rPr>
                      <w:color w:val="000000"/>
                    </w:rPr>
                  </w:pPr>
                  <w:r>
                    <w:rPr>
                      <w:color w:val="000000"/>
                    </w:rPr>
                    <w:t>113,92</w:t>
                  </w:r>
                </w:p>
              </w:tc>
              <w:tc>
                <w:tcPr>
                  <w:tcW w:w="993" w:type="dxa"/>
                  <w:tcBorders>
                    <w:top w:val="nil"/>
                    <w:left w:val="nil"/>
                    <w:bottom w:val="single" w:sz="4" w:space="0" w:color="auto"/>
                    <w:right w:val="single" w:sz="4" w:space="0" w:color="auto"/>
                  </w:tcBorders>
                  <w:vAlign w:val="center"/>
                  <w:hideMark/>
                </w:tcPr>
                <w:p w14:paraId="31C64E77" w14:textId="77777777" w:rsidR="0066084C" w:rsidRDefault="0066084C" w:rsidP="00864FF6">
                  <w:pPr>
                    <w:jc w:val="center"/>
                    <w:rPr>
                      <w:color w:val="000000"/>
                    </w:rPr>
                  </w:pPr>
                  <w:r>
                    <w:rPr>
                      <w:color w:val="000000"/>
                    </w:rPr>
                    <w:t>108,92</w:t>
                  </w:r>
                </w:p>
              </w:tc>
              <w:tc>
                <w:tcPr>
                  <w:tcW w:w="985" w:type="dxa"/>
                  <w:tcBorders>
                    <w:top w:val="nil"/>
                    <w:left w:val="nil"/>
                    <w:bottom w:val="single" w:sz="4" w:space="0" w:color="auto"/>
                    <w:right w:val="single" w:sz="4" w:space="0" w:color="auto"/>
                  </w:tcBorders>
                  <w:vAlign w:val="center"/>
                  <w:hideMark/>
                </w:tcPr>
                <w:p w14:paraId="1FBCF350" w14:textId="77777777" w:rsidR="0066084C" w:rsidRDefault="0066084C" w:rsidP="00864FF6">
                  <w:pPr>
                    <w:jc w:val="center"/>
                  </w:pPr>
                  <w:r>
                    <w:t>23,43</w:t>
                  </w:r>
                </w:p>
              </w:tc>
              <w:tc>
                <w:tcPr>
                  <w:tcW w:w="1134" w:type="dxa"/>
                  <w:tcBorders>
                    <w:top w:val="nil"/>
                    <w:left w:val="nil"/>
                    <w:bottom w:val="single" w:sz="4" w:space="0" w:color="auto"/>
                    <w:right w:val="single" w:sz="4" w:space="0" w:color="auto"/>
                  </w:tcBorders>
                  <w:hideMark/>
                </w:tcPr>
                <w:p w14:paraId="2ECF13DD" w14:textId="77777777" w:rsidR="0066084C" w:rsidRDefault="0066084C" w:rsidP="00864FF6">
                  <w:pPr>
                    <w:jc w:val="center"/>
                  </w:pPr>
                  <w:r>
                    <w:t>1560,10</w:t>
                  </w:r>
                </w:p>
              </w:tc>
              <w:tc>
                <w:tcPr>
                  <w:tcW w:w="1276" w:type="dxa"/>
                  <w:tcBorders>
                    <w:top w:val="single" w:sz="2" w:space="0" w:color="auto"/>
                    <w:left w:val="single" w:sz="2" w:space="0" w:color="auto"/>
                    <w:bottom w:val="single" w:sz="2" w:space="0" w:color="auto"/>
                    <w:right w:val="single" w:sz="2" w:space="0" w:color="auto"/>
                  </w:tcBorders>
                  <w:hideMark/>
                </w:tcPr>
                <w:p w14:paraId="5939C9EB" w14:textId="77777777" w:rsidR="0066084C" w:rsidRDefault="0066084C" w:rsidP="00864FF6">
                  <w:pPr>
                    <w:jc w:val="center"/>
                  </w:pPr>
                  <w:r>
                    <w:t>х</w:t>
                  </w:r>
                </w:p>
              </w:tc>
              <w:tc>
                <w:tcPr>
                  <w:tcW w:w="1134" w:type="dxa"/>
                  <w:tcBorders>
                    <w:top w:val="single" w:sz="2" w:space="0" w:color="auto"/>
                    <w:left w:val="single" w:sz="2" w:space="0" w:color="auto"/>
                    <w:bottom w:val="single" w:sz="2" w:space="0" w:color="auto"/>
                    <w:right w:val="single" w:sz="2" w:space="0" w:color="auto"/>
                  </w:tcBorders>
                  <w:hideMark/>
                </w:tcPr>
                <w:p w14:paraId="190424E6" w14:textId="77777777" w:rsidR="0066084C" w:rsidRDefault="0066084C" w:rsidP="00864FF6">
                  <w:pPr>
                    <w:jc w:val="center"/>
                  </w:pPr>
                  <w:r>
                    <w:t>х</w:t>
                  </w:r>
                </w:p>
              </w:tc>
            </w:tr>
          </w:tbl>
          <w:p w14:paraId="0CA2EDD8" w14:textId="77777777" w:rsidR="0066084C" w:rsidRPr="00A13F1C" w:rsidRDefault="0066084C" w:rsidP="00864FF6">
            <w:pPr>
              <w:autoSpaceDE w:val="0"/>
              <w:autoSpaceDN w:val="0"/>
              <w:adjustRightInd w:val="0"/>
              <w:ind w:firstLine="540"/>
              <w:jc w:val="right"/>
              <w:rPr>
                <w:bCs/>
                <w:sz w:val="28"/>
                <w:szCs w:val="28"/>
              </w:rPr>
            </w:pPr>
          </w:p>
        </w:tc>
      </w:tr>
    </w:tbl>
    <w:p w14:paraId="367F0F1C" w14:textId="77777777" w:rsidR="0066084C" w:rsidRDefault="0066084C" w:rsidP="0066084C">
      <w:pPr>
        <w:autoSpaceDE w:val="0"/>
        <w:autoSpaceDN w:val="0"/>
        <w:adjustRightInd w:val="0"/>
        <w:ind w:firstLine="540"/>
        <w:jc w:val="both"/>
        <w:rPr>
          <w:sz w:val="28"/>
          <w:szCs w:val="28"/>
        </w:rPr>
        <w:sectPr w:rsidR="0066084C" w:rsidSect="00864FF6">
          <w:pgSz w:w="16838" w:h="11906" w:orient="landscape" w:code="9"/>
          <w:pgMar w:top="851" w:right="851" w:bottom="851" w:left="851" w:header="283" w:footer="283" w:gutter="0"/>
          <w:cols w:space="708"/>
          <w:titlePg/>
          <w:docGrid w:linePitch="360"/>
        </w:sectPr>
      </w:pPr>
    </w:p>
    <w:p w14:paraId="437366A9" w14:textId="77777777" w:rsidR="0066084C" w:rsidRDefault="0066084C" w:rsidP="0066084C">
      <w:pPr>
        <w:autoSpaceDE w:val="0"/>
        <w:autoSpaceDN w:val="0"/>
        <w:adjustRightInd w:val="0"/>
        <w:ind w:firstLine="540"/>
        <w:jc w:val="both"/>
        <w:rPr>
          <w:sz w:val="28"/>
          <w:szCs w:val="28"/>
        </w:rPr>
      </w:pPr>
    </w:p>
    <w:p w14:paraId="3D3631CB" w14:textId="77777777" w:rsidR="0066084C" w:rsidRPr="00D425D2" w:rsidRDefault="0066084C" w:rsidP="0066084C">
      <w:pPr>
        <w:autoSpaceDE w:val="0"/>
        <w:autoSpaceDN w:val="0"/>
        <w:adjustRightInd w:val="0"/>
        <w:ind w:firstLine="540"/>
        <w:jc w:val="both"/>
        <w:rPr>
          <w:sz w:val="28"/>
          <w:szCs w:val="28"/>
        </w:rPr>
      </w:pPr>
      <w:r w:rsidRPr="006B1B3B">
        <w:rPr>
          <w:sz w:val="28"/>
          <w:szCs w:val="28"/>
        </w:rPr>
        <w:t xml:space="preserve">* </w:t>
      </w:r>
      <w:r w:rsidRPr="00D425D2">
        <w:rPr>
          <w:sz w:val="28"/>
          <w:szCs w:val="28"/>
        </w:rPr>
        <w:t>Тариф для населения указывается в целях реализации пункта 6 статьи 168 Налогового кодекса Российской Федерации (часть вторая).</w:t>
      </w:r>
    </w:p>
    <w:p w14:paraId="63210EC3" w14:textId="3834FDA5" w:rsidR="0066084C" w:rsidRPr="00D425D2" w:rsidRDefault="0066084C" w:rsidP="0066084C">
      <w:pPr>
        <w:autoSpaceDE w:val="0"/>
        <w:autoSpaceDN w:val="0"/>
        <w:adjustRightInd w:val="0"/>
        <w:ind w:firstLine="540"/>
        <w:jc w:val="both"/>
        <w:rPr>
          <w:sz w:val="28"/>
          <w:szCs w:val="28"/>
        </w:rPr>
      </w:pPr>
      <w:r w:rsidRPr="00D425D2">
        <w:rPr>
          <w:sz w:val="28"/>
          <w:szCs w:val="28"/>
        </w:rPr>
        <w:t xml:space="preserve">** Тариф на теплоноситель для ООО «ТВК», реализуемый на потребительском рынке г. Белово, установлен постановлением региональной энергетической комиссии Кемеровской области от </w:t>
      </w:r>
      <w:r>
        <w:rPr>
          <w:sz w:val="28"/>
          <w:szCs w:val="28"/>
        </w:rPr>
        <w:t>11</w:t>
      </w:r>
      <w:r w:rsidRPr="00D425D2">
        <w:rPr>
          <w:sz w:val="28"/>
          <w:szCs w:val="28"/>
        </w:rPr>
        <w:t>.</w:t>
      </w:r>
      <w:r>
        <w:rPr>
          <w:sz w:val="28"/>
          <w:szCs w:val="28"/>
        </w:rPr>
        <w:t>12</w:t>
      </w:r>
      <w:r w:rsidRPr="00D425D2">
        <w:rPr>
          <w:sz w:val="28"/>
          <w:szCs w:val="28"/>
        </w:rPr>
        <w:t>.201</w:t>
      </w:r>
      <w:r>
        <w:rPr>
          <w:sz w:val="28"/>
          <w:szCs w:val="28"/>
        </w:rPr>
        <w:t>8</w:t>
      </w:r>
      <w:r w:rsidRPr="00D425D2">
        <w:rPr>
          <w:sz w:val="28"/>
          <w:szCs w:val="28"/>
        </w:rPr>
        <w:t xml:space="preserve"> № </w:t>
      </w:r>
      <w:r>
        <w:rPr>
          <w:sz w:val="28"/>
          <w:szCs w:val="28"/>
        </w:rPr>
        <w:t xml:space="preserve">476 (в редакции постановления региональной энергетической комиссии Кемеровской области от 05.12.2019 № 554 и постановления </w:t>
      </w:r>
      <w:r>
        <w:rPr>
          <w:bCs/>
          <w:color w:val="000000"/>
          <w:kern w:val="32"/>
          <w:sz w:val="28"/>
          <w:szCs w:val="28"/>
        </w:rPr>
        <w:t>Р</w:t>
      </w:r>
      <w:r w:rsidRPr="00584558">
        <w:rPr>
          <w:bCs/>
          <w:color w:val="000000"/>
          <w:kern w:val="32"/>
          <w:sz w:val="28"/>
          <w:szCs w:val="28"/>
        </w:rPr>
        <w:t>егиональн</w:t>
      </w:r>
      <w:r>
        <w:rPr>
          <w:bCs/>
          <w:color w:val="000000"/>
          <w:kern w:val="32"/>
          <w:sz w:val="28"/>
          <w:szCs w:val="28"/>
        </w:rPr>
        <w:t>ой</w:t>
      </w:r>
      <w:r w:rsidRPr="00110A5D">
        <w:rPr>
          <w:bCs/>
          <w:color w:val="000000"/>
          <w:kern w:val="32"/>
          <w:sz w:val="28"/>
          <w:szCs w:val="28"/>
        </w:rPr>
        <w:t xml:space="preserve"> энергетическ</w:t>
      </w:r>
      <w:r>
        <w:rPr>
          <w:bCs/>
          <w:color w:val="000000"/>
          <w:kern w:val="32"/>
          <w:sz w:val="28"/>
          <w:szCs w:val="28"/>
        </w:rPr>
        <w:t>ой комиссии Кузбасса от «19».11.2020 № 398</w:t>
      </w:r>
      <w:r>
        <w:rPr>
          <w:sz w:val="28"/>
          <w:szCs w:val="28"/>
        </w:rPr>
        <w:t>).</w:t>
      </w:r>
    </w:p>
    <w:p w14:paraId="3566A240" w14:textId="77777777" w:rsidR="00975ED3" w:rsidRDefault="0066084C" w:rsidP="0066084C">
      <w:pPr>
        <w:autoSpaceDE w:val="0"/>
        <w:autoSpaceDN w:val="0"/>
        <w:adjustRightInd w:val="0"/>
        <w:ind w:firstLine="540"/>
        <w:jc w:val="both"/>
        <w:rPr>
          <w:sz w:val="28"/>
          <w:szCs w:val="28"/>
        </w:rPr>
        <w:sectPr w:rsidR="00975ED3" w:rsidSect="00727833">
          <w:pgSz w:w="11906" w:h="16838"/>
          <w:pgMar w:top="1134" w:right="851" w:bottom="1134" w:left="1701" w:header="708" w:footer="708" w:gutter="0"/>
          <w:cols w:space="708"/>
          <w:titlePg/>
          <w:docGrid w:linePitch="381"/>
        </w:sectPr>
      </w:pPr>
      <w:r w:rsidRPr="00D425D2">
        <w:rPr>
          <w:sz w:val="28"/>
          <w:szCs w:val="28"/>
        </w:rPr>
        <w:t xml:space="preserve">*** Тариф на тепловую энергию для ООО «ТВК», реализуемую </w:t>
      </w:r>
      <w:r>
        <w:rPr>
          <w:sz w:val="28"/>
          <w:szCs w:val="28"/>
        </w:rPr>
        <w:t xml:space="preserve">                        </w:t>
      </w:r>
      <w:r w:rsidRPr="00D425D2">
        <w:rPr>
          <w:sz w:val="28"/>
          <w:szCs w:val="28"/>
        </w:rPr>
        <w:t>на потребительском рынке г. Белово, установлен постановлением региональной энергетической комиссии Кемеровской области от</w:t>
      </w:r>
      <w:r>
        <w:rPr>
          <w:sz w:val="28"/>
          <w:szCs w:val="28"/>
        </w:rPr>
        <w:t xml:space="preserve"> 11</w:t>
      </w:r>
      <w:r w:rsidRPr="00D425D2">
        <w:rPr>
          <w:sz w:val="28"/>
          <w:szCs w:val="28"/>
        </w:rPr>
        <w:t>.</w:t>
      </w:r>
      <w:r>
        <w:rPr>
          <w:sz w:val="28"/>
          <w:szCs w:val="28"/>
        </w:rPr>
        <w:t>12</w:t>
      </w:r>
      <w:r w:rsidRPr="00D425D2">
        <w:rPr>
          <w:sz w:val="28"/>
          <w:szCs w:val="28"/>
        </w:rPr>
        <w:t>.201</w:t>
      </w:r>
      <w:r>
        <w:rPr>
          <w:sz w:val="28"/>
          <w:szCs w:val="28"/>
        </w:rPr>
        <w:t>8</w:t>
      </w:r>
      <w:r w:rsidRPr="00D425D2">
        <w:rPr>
          <w:sz w:val="28"/>
          <w:szCs w:val="28"/>
        </w:rPr>
        <w:t xml:space="preserve"> №</w:t>
      </w:r>
      <w:r>
        <w:rPr>
          <w:sz w:val="28"/>
          <w:szCs w:val="28"/>
        </w:rPr>
        <w:t xml:space="preserve"> 475 (в редакции постановления региональной энергетической комиссии Кемеровской области от 05.12.2019 № 553 и постановления </w:t>
      </w:r>
      <w:r>
        <w:rPr>
          <w:bCs/>
          <w:color w:val="000000"/>
          <w:kern w:val="32"/>
          <w:sz w:val="28"/>
          <w:szCs w:val="28"/>
        </w:rPr>
        <w:t>Р</w:t>
      </w:r>
      <w:r w:rsidRPr="00584558">
        <w:rPr>
          <w:bCs/>
          <w:color w:val="000000"/>
          <w:kern w:val="32"/>
          <w:sz w:val="28"/>
          <w:szCs w:val="28"/>
        </w:rPr>
        <w:t>егиональн</w:t>
      </w:r>
      <w:r>
        <w:rPr>
          <w:bCs/>
          <w:color w:val="000000"/>
          <w:kern w:val="32"/>
          <w:sz w:val="28"/>
          <w:szCs w:val="28"/>
        </w:rPr>
        <w:t>ой</w:t>
      </w:r>
      <w:r w:rsidRPr="00110A5D">
        <w:rPr>
          <w:bCs/>
          <w:color w:val="000000"/>
          <w:kern w:val="32"/>
          <w:sz w:val="28"/>
          <w:szCs w:val="28"/>
        </w:rPr>
        <w:t xml:space="preserve"> энергетическ</w:t>
      </w:r>
      <w:r>
        <w:rPr>
          <w:bCs/>
          <w:color w:val="000000"/>
          <w:kern w:val="32"/>
          <w:sz w:val="28"/>
          <w:szCs w:val="28"/>
        </w:rPr>
        <w:t>ой комиссии Кузбасса от «19».11.2020 № 397</w:t>
      </w:r>
      <w:r>
        <w:rPr>
          <w:sz w:val="28"/>
          <w:szCs w:val="28"/>
        </w:rPr>
        <w:t>)</w:t>
      </w:r>
      <w:proofErr w:type="gramStart"/>
      <w:r>
        <w:rPr>
          <w:sz w:val="28"/>
          <w:szCs w:val="28"/>
        </w:rPr>
        <w:t>. »</w:t>
      </w:r>
      <w:proofErr w:type="gramEnd"/>
      <w:r>
        <w:rPr>
          <w:sz w:val="28"/>
          <w:szCs w:val="28"/>
        </w:rPr>
        <w:t xml:space="preserve"> .</w:t>
      </w:r>
    </w:p>
    <w:p w14:paraId="340EFB74" w14:textId="2FE5EFE4" w:rsidR="00975ED3" w:rsidRDefault="00975ED3" w:rsidP="00975ED3">
      <w:pPr>
        <w:tabs>
          <w:tab w:val="left" w:pos="5580"/>
          <w:tab w:val="left" w:pos="9498"/>
        </w:tabs>
        <w:ind w:left="-1954" w:right="-569" w:firstLine="7766"/>
      </w:pPr>
      <w:r>
        <w:lastRenderedPageBreak/>
        <w:t>Приложение № 42 к протоколу № 75</w:t>
      </w:r>
    </w:p>
    <w:p w14:paraId="3DD16C41" w14:textId="77777777" w:rsidR="00975ED3" w:rsidRDefault="00975ED3" w:rsidP="00975ED3">
      <w:pPr>
        <w:tabs>
          <w:tab w:val="left" w:pos="5580"/>
          <w:tab w:val="left" w:pos="9498"/>
        </w:tabs>
        <w:ind w:left="-1954" w:right="-569" w:firstLine="7766"/>
      </w:pPr>
      <w:r>
        <w:t>заседания Правления Региональной</w:t>
      </w:r>
    </w:p>
    <w:p w14:paraId="2632CEA9" w14:textId="77777777" w:rsidR="00975ED3" w:rsidRDefault="00975ED3" w:rsidP="00975ED3">
      <w:pPr>
        <w:tabs>
          <w:tab w:val="left" w:pos="5580"/>
          <w:tab w:val="left" w:pos="9498"/>
        </w:tabs>
        <w:ind w:left="-1954" w:right="-569" w:firstLine="7766"/>
      </w:pPr>
      <w:r>
        <w:t>энергетической комиссии</w:t>
      </w:r>
    </w:p>
    <w:p w14:paraId="062EE318" w14:textId="77777777" w:rsidR="00975ED3" w:rsidRDefault="00975ED3" w:rsidP="00975ED3">
      <w:pPr>
        <w:tabs>
          <w:tab w:val="left" w:pos="5580"/>
          <w:tab w:val="left" w:pos="9498"/>
        </w:tabs>
        <w:ind w:left="-1954" w:right="-569" w:firstLine="7766"/>
      </w:pPr>
      <w:r>
        <w:t>Кузбасса от 19.11.2020</w:t>
      </w:r>
    </w:p>
    <w:p w14:paraId="06403CC3" w14:textId="3D6B3ECD" w:rsidR="0066084C" w:rsidRDefault="0066084C" w:rsidP="0066084C">
      <w:pPr>
        <w:autoSpaceDE w:val="0"/>
        <w:autoSpaceDN w:val="0"/>
        <w:adjustRightInd w:val="0"/>
        <w:ind w:firstLine="540"/>
        <w:jc w:val="both"/>
        <w:rPr>
          <w:sz w:val="28"/>
          <w:szCs w:val="28"/>
        </w:rPr>
      </w:pPr>
    </w:p>
    <w:p w14:paraId="370149CC" w14:textId="77777777" w:rsidR="00975ED3" w:rsidRPr="00975ED3" w:rsidRDefault="00975ED3" w:rsidP="00975ED3">
      <w:pPr>
        <w:keepNext/>
        <w:tabs>
          <w:tab w:val="left" w:pos="709"/>
        </w:tabs>
        <w:jc w:val="center"/>
        <w:outlineLvl w:val="0"/>
        <w:rPr>
          <w:b/>
          <w:iCs/>
          <w:color w:val="000000"/>
          <w:sz w:val="28"/>
          <w:szCs w:val="28"/>
        </w:rPr>
      </w:pPr>
      <w:r w:rsidRPr="00975ED3">
        <w:rPr>
          <w:b/>
          <w:lang w:val="x-none"/>
        </w:rPr>
        <w:t xml:space="preserve">  </w:t>
      </w:r>
      <w:bookmarkStart w:id="51" w:name="_Hlt483802884"/>
      <w:r w:rsidRPr="00975ED3">
        <w:rPr>
          <w:b/>
          <w:iCs/>
          <w:color w:val="000000"/>
          <w:sz w:val="28"/>
          <w:szCs w:val="28"/>
          <w:lang w:val="x-none"/>
        </w:rPr>
        <w:t>Экспертное заключение</w:t>
      </w:r>
      <w:r w:rsidRPr="00975ED3">
        <w:rPr>
          <w:b/>
          <w:iCs/>
          <w:color w:val="000000"/>
          <w:sz w:val="28"/>
          <w:szCs w:val="28"/>
        </w:rPr>
        <w:t xml:space="preserve"> </w:t>
      </w:r>
    </w:p>
    <w:p w14:paraId="4778E4F6" w14:textId="77777777" w:rsidR="00975ED3" w:rsidRPr="00975ED3" w:rsidRDefault="00975ED3" w:rsidP="00975ED3">
      <w:pPr>
        <w:keepNext/>
        <w:tabs>
          <w:tab w:val="left" w:pos="709"/>
        </w:tabs>
        <w:jc w:val="center"/>
        <w:outlineLvl w:val="0"/>
        <w:rPr>
          <w:b/>
          <w:iCs/>
          <w:sz w:val="28"/>
          <w:szCs w:val="28"/>
        </w:rPr>
      </w:pPr>
      <w:r w:rsidRPr="00975ED3">
        <w:rPr>
          <w:b/>
          <w:iCs/>
          <w:color w:val="000000"/>
          <w:sz w:val="28"/>
          <w:szCs w:val="28"/>
        </w:rPr>
        <w:t>Ре</w:t>
      </w:r>
      <w:proofErr w:type="spellStart"/>
      <w:r w:rsidRPr="00975ED3">
        <w:rPr>
          <w:b/>
          <w:iCs/>
          <w:sz w:val="28"/>
          <w:szCs w:val="28"/>
          <w:lang w:val="x-none"/>
        </w:rPr>
        <w:t>гиональной</w:t>
      </w:r>
      <w:proofErr w:type="spellEnd"/>
      <w:r w:rsidRPr="00975ED3">
        <w:rPr>
          <w:b/>
          <w:iCs/>
          <w:sz w:val="28"/>
          <w:szCs w:val="28"/>
          <w:lang w:val="x-none"/>
        </w:rPr>
        <w:t xml:space="preserve"> энергетической комиссии </w:t>
      </w:r>
      <w:bookmarkEnd w:id="51"/>
      <w:r w:rsidRPr="00975ED3">
        <w:rPr>
          <w:b/>
          <w:iCs/>
          <w:sz w:val="28"/>
          <w:szCs w:val="28"/>
        </w:rPr>
        <w:t xml:space="preserve">Кузбасса </w:t>
      </w:r>
      <w:r w:rsidRPr="00975ED3">
        <w:rPr>
          <w:b/>
          <w:color w:val="000000"/>
          <w:sz w:val="28"/>
          <w:szCs w:val="28"/>
          <w:lang w:val="x-none"/>
        </w:rPr>
        <w:t xml:space="preserve">по материалам, представленным </w:t>
      </w:r>
      <w:r w:rsidRPr="00975ED3">
        <w:rPr>
          <w:b/>
          <w:color w:val="000000"/>
          <w:sz w:val="28"/>
          <w:szCs w:val="28"/>
        </w:rPr>
        <w:t>ООО</w:t>
      </w:r>
      <w:r w:rsidRPr="00975ED3">
        <w:rPr>
          <w:b/>
          <w:color w:val="000000"/>
          <w:sz w:val="28"/>
          <w:szCs w:val="28"/>
          <w:lang w:val="x-none"/>
        </w:rPr>
        <w:t xml:space="preserve"> «</w:t>
      </w:r>
      <w:r w:rsidRPr="00975ED3">
        <w:rPr>
          <w:b/>
          <w:color w:val="000000"/>
          <w:sz w:val="28"/>
          <w:szCs w:val="28"/>
        </w:rPr>
        <w:t>Водоканал</w:t>
      </w:r>
      <w:r w:rsidRPr="00975ED3">
        <w:rPr>
          <w:b/>
          <w:color w:val="000000"/>
          <w:sz w:val="28"/>
          <w:szCs w:val="28"/>
          <w:lang w:val="x-none"/>
        </w:rPr>
        <w:t>» (г.</w:t>
      </w:r>
      <w:r w:rsidRPr="00975ED3">
        <w:rPr>
          <w:b/>
          <w:color w:val="000000"/>
          <w:sz w:val="28"/>
          <w:szCs w:val="28"/>
        </w:rPr>
        <w:t xml:space="preserve"> Новокузнецк</w:t>
      </w:r>
      <w:r w:rsidRPr="00975ED3">
        <w:rPr>
          <w:b/>
          <w:color w:val="000000"/>
          <w:sz w:val="28"/>
          <w:szCs w:val="28"/>
          <w:lang w:val="x-none"/>
        </w:rPr>
        <w:t>)</w:t>
      </w:r>
      <w:r w:rsidRPr="00975ED3">
        <w:rPr>
          <w:b/>
          <w:color w:val="000000"/>
          <w:sz w:val="28"/>
          <w:szCs w:val="28"/>
        </w:rPr>
        <w:t xml:space="preserve"> </w:t>
      </w:r>
    </w:p>
    <w:p w14:paraId="03F480A5" w14:textId="77777777" w:rsidR="00975ED3" w:rsidRPr="00975ED3" w:rsidRDefault="00975ED3" w:rsidP="00975ED3">
      <w:pPr>
        <w:keepNext/>
        <w:tabs>
          <w:tab w:val="left" w:pos="709"/>
        </w:tabs>
        <w:jc w:val="center"/>
        <w:outlineLvl w:val="0"/>
        <w:rPr>
          <w:b/>
          <w:i/>
          <w:sz w:val="8"/>
          <w:szCs w:val="29"/>
        </w:rPr>
      </w:pPr>
      <w:r w:rsidRPr="00975ED3">
        <w:rPr>
          <w:b/>
          <w:color w:val="000000"/>
          <w:sz w:val="28"/>
          <w:szCs w:val="28"/>
          <w:lang w:val="x-none"/>
        </w:rPr>
        <w:t xml:space="preserve">по установлению индивидуальной платы за подключение </w:t>
      </w:r>
      <w:r w:rsidRPr="00975ED3">
        <w:rPr>
          <w:b/>
          <w:bCs/>
          <w:sz w:val="28"/>
          <w:szCs w:val="28"/>
          <w:lang w:val="x-none"/>
        </w:rPr>
        <w:t xml:space="preserve">заявителя </w:t>
      </w:r>
      <w:r w:rsidRPr="00975ED3">
        <w:rPr>
          <w:b/>
          <w:bCs/>
          <w:sz w:val="28"/>
          <w:szCs w:val="28"/>
        </w:rPr>
        <w:t xml:space="preserve">                         </w:t>
      </w:r>
      <w:r w:rsidRPr="00975ED3">
        <w:rPr>
          <w:b/>
          <w:bCs/>
          <w:sz w:val="28"/>
          <w:szCs w:val="28"/>
          <w:lang w:val="x-none"/>
        </w:rPr>
        <w:t>АНО «Дирекция по строительству социально значимых объектов»</w:t>
      </w:r>
    </w:p>
    <w:p w14:paraId="5E5C2F0B" w14:textId="77777777" w:rsidR="00975ED3" w:rsidRPr="00975ED3" w:rsidRDefault="00975ED3" w:rsidP="009179BA">
      <w:pPr>
        <w:tabs>
          <w:tab w:val="left" w:pos="709"/>
          <w:tab w:val="left" w:pos="6150"/>
        </w:tabs>
        <w:spacing w:after="200" w:line="276" w:lineRule="auto"/>
        <w:jc w:val="both"/>
        <w:rPr>
          <w:rFonts w:ascii="Calibri" w:hAnsi="Calibri"/>
          <w:color w:val="000000"/>
          <w:sz w:val="12"/>
          <w:szCs w:val="4"/>
          <w:highlight w:val="yellow"/>
        </w:rPr>
      </w:pPr>
      <w:r w:rsidRPr="00975ED3">
        <w:rPr>
          <w:rFonts w:ascii="Calibri" w:hAnsi="Calibri"/>
          <w:color w:val="000000"/>
          <w:sz w:val="12"/>
          <w:szCs w:val="4"/>
        </w:rPr>
        <w:tab/>
      </w:r>
    </w:p>
    <w:p w14:paraId="1185A8F1" w14:textId="77777777" w:rsidR="00975ED3" w:rsidRPr="00975ED3" w:rsidRDefault="00975ED3" w:rsidP="00975ED3">
      <w:pPr>
        <w:tabs>
          <w:tab w:val="left" w:pos="709"/>
        </w:tabs>
        <w:ind w:right="-2" w:firstLine="709"/>
        <w:jc w:val="both"/>
        <w:rPr>
          <w:sz w:val="28"/>
          <w:szCs w:val="28"/>
        </w:rPr>
      </w:pPr>
      <w:r w:rsidRPr="00975ED3">
        <w:rPr>
          <w:sz w:val="28"/>
          <w:szCs w:val="28"/>
        </w:rPr>
        <w:t>ООО «Водоканал» обратилось в Региональную энергетическую комиссию Кузбасса (далее – РЭК Кузбасса) с предложением по установлению индивидуальной платы за подключение (технологическое присоединение) к системе водоотведения объекта капитального строительства комплекс Новокузнецкой городской клинической инфекционной больницы № 8, расположенного по адресу: Новокузнецкий городской округ, в районе                       ул. Моховой, д. 20, заявителя АНО «Дирекция по строительству социально значимых объектов»</w:t>
      </w:r>
      <w:r w:rsidRPr="00975ED3">
        <w:rPr>
          <w:bCs/>
          <w:sz w:val="28"/>
          <w:szCs w:val="28"/>
        </w:rPr>
        <w:t xml:space="preserve">, </w:t>
      </w:r>
      <w:r w:rsidRPr="00975ED3">
        <w:rPr>
          <w:color w:val="000000"/>
          <w:sz w:val="28"/>
          <w:szCs w:val="28"/>
        </w:rPr>
        <w:t>представив следующие материалы:</w:t>
      </w:r>
    </w:p>
    <w:p w14:paraId="4FAEE743" w14:textId="77777777" w:rsidR="00975ED3" w:rsidRPr="00975ED3" w:rsidRDefault="00975ED3" w:rsidP="00975ED3">
      <w:pPr>
        <w:ind w:firstLine="709"/>
        <w:jc w:val="both"/>
        <w:rPr>
          <w:sz w:val="28"/>
          <w:szCs w:val="28"/>
        </w:rPr>
      </w:pPr>
      <w:r w:rsidRPr="00975ED3">
        <w:rPr>
          <w:sz w:val="28"/>
          <w:szCs w:val="28"/>
        </w:rPr>
        <w:t>Письмом от 14.08.2020 № ВДК-Исх-6371/2020 (</w:t>
      </w:r>
      <w:proofErr w:type="spellStart"/>
      <w:r w:rsidRPr="00975ED3">
        <w:rPr>
          <w:sz w:val="28"/>
          <w:szCs w:val="28"/>
        </w:rPr>
        <w:t>вх</w:t>
      </w:r>
      <w:proofErr w:type="spellEnd"/>
      <w:r w:rsidRPr="00975ED3">
        <w:rPr>
          <w:sz w:val="28"/>
          <w:szCs w:val="28"/>
        </w:rPr>
        <w:t xml:space="preserve">. в РЭК №3627 </w:t>
      </w:r>
      <w:r w:rsidRPr="00975ED3">
        <w:rPr>
          <w:sz w:val="28"/>
          <w:szCs w:val="28"/>
        </w:rPr>
        <w:br/>
        <w:t>от 14.08.2020) предприятие представило заявление об установлении индивидуальной платы за подключение к сетям водоотведения комплекса Новокузнецкой городской клинической инфекционной больницы № 8 в районе ул. Моховая, 20, которое содержит:</w:t>
      </w:r>
    </w:p>
    <w:p w14:paraId="03EADAA6"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 xml:space="preserve">индивидуальный проект ООО «Водоканал» по установлению платы </w:t>
      </w:r>
      <w:r w:rsidRPr="00975ED3">
        <w:rPr>
          <w:sz w:val="28"/>
          <w:szCs w:val="28"/>
        </w:rPr>
        <w:br/>
        <w:t>за подключение (технологическое подключение) к централизованной системе водоотведения города Новокузнецка, в индивидуальном порядке, комплекса Новокузнецкой городской клинической инфекционной больницы № 8 в районе ул. Моховая, 20;</w:t>
      </w:r>
    </w:p>
    <w:p w14:paraId="63D2B598"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заявление АНО «Дирекция по строительству социально значимых объектов» на заключение договора и выдачу условий на подключение к сетям водоснабжения и водоотведения № ВДК-Вх-5968/2020 от 09.07.2020;</w:t>
      </w:r>
    </w:p>
    <w:p w14:paraId="258D7744"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письмо АНО «Дирекция по строительству социально значимых объектов» по уточнению нагрузок № ВДК-Вх-6978/2020 от 05.08.2020;</w:t>
      </w:r>
    </w:p>
    <w:p w14:paraId="3F252686"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копию приказа о назначении уполномоченных на подпись финансовых документов №ВДК-Вн-П-175/2018 от 30.08.2018;</w:t>
      </w:r>
    </w:p>
    <w:p w14:paraId="0F43ACB6"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план сети водоотведения;</w:t>
      </w:r>
    </w:p>
    <w:p w14:paraId="32458747"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профиль сети водоотведения;</w:t>
      </w:r>
    </w:p>
    <w:p w14:paraId="30637B5F"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схему камеры гашения;</w:t>
      </w:r>
    </w:p>
    <w:p w14:paraId="7380B769"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lastRenderedPageBreak/>
        <w:t>коммерческое предложение ООО «ПАРТНЕР-98» от 13.08.2020;</w:t>
      </w:r>
    </w:p>
    <w:p w14:paraId="2C09376C"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расчет стоимости мероприятий в плате за подключение комплекса Новокузнецкой городской клинической инфекционной больницы № 8 в районе ул. Моховая, 20;</w:t>
      </w:r>
    </w:p>
    <w:p w14:paraId="78A002DF"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 xml:space="preserve">мероприятие по строительству сетей водоотведения </w:t>
      </w:r>
      <w:r w:rsidRPr="00975ED3">
        <w:rPr>
          <w:sz w:val="28"/>
          <w:szCs w:val="28"/>
        </w:rPr>
        <w:br/>
        <w:t>для присоединения комплекса Новокузнецкой городской клинической инфекционной больницы № 8 в районе ул. Моховая, 20;</w:t>
      </w:r>
    </w:p>
    <w:p w14:paraId="2D9B20A5"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 xml:space="preserve">укрупненный расчет стоимости строительства сетей водоотведения </w:t>
      </w:r>
      <w:r w:rsidRPr="00975ED3">
        <w:rPr>
          <w:sz w:val="28"/>
          <w:szCs w:val="28"/>
        </w:rPr>
        <w:br/>
        <w:t>№ 550п-НЦС-20.3;</w:t>
      </w:r>
    </w:p>
    <w:p w14:paraId="334028B1"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 xml:space="preserve">укрупненный расчет стоимости строительства подъездной дороги </w:t>
      </w:r>
      <w:r w:rsidRPr="00975ED3">
        <w:rPr>
          <w:sz w:val="28"/>
          <w:szCs w:val="28"/>
        </w:rPr>
        <w:br/>
        <w:t>№ 563п-НЦС-20;</w:t>
      </w:r>
    </w:p>
    <w:p w14:paraId="3F65E478"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 xml:space="preserve">локальную смету № 562п-07-20и2 на строительство канализационной насосной станции </w:t>
      </w:r>
      <w:proofErr w:type="spellStart"/>
      <w:r w:rsidRPr="00975ED3">
        <w:rPr>
          <w:sz w:val="28"/>
          <w:szCs w:val="28"/>
        </w:rPr>
        <w:t>беспавильонного</w:t>
      </w:r>
      <w:proofErr w:type="spellEnd"/>
      <w:r w:rsidRPr="00975ED3">
        <w:rPr>
          <w:sz w:val="28"/>
          <w:szCs w:val="28"/>
        </w:rPr>
        <w:t xml:space="preserve"> типа;</w:t>
      </w:r>
    </w:p>
    <w:p w14:paraId="42FAA516"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локальную смету № 550-20 на водоотлив для строительства сетей водоотведения.</w:t>
      </w:r>
    </w:p>
    <w:p w14:paraId="249C2080" w14:textId="77777777" w:rsidR="00975ED3" w:rsidRPr="00975ED3" w:rsidRDefault="00975ED3" w:rsidP="00975ED3">
      <w:pPr>
        <w:tabs>
          <w:tab w:val="left" w:pos="709"/>
        </w:tabs>
        <w:jc w:val="both"/>
        <w:rPr>
          <w:sz w:val="28"/>
          <w:szCs w:val="28"/>
        </w:rPr>
      </w:pPr>
      <w:r w:rsidRPr="00975ED3">
        <w:rPr>
          <w:sz w:val="28"/>
          <w:szCs w:val="28"/>
        </w:rPr>
        <w:tab/>
      </w:r>
    </w:p>
    <w:p w14:paraId="14978A5F" w14:textId="77777777" w:rsidR="00975ED3" w:rsidRPr="00975ED3" w:rsidRDefault="00975ED3" w:rsidP="00975ED3">
      <w:pPr>
        <w:tabs>
          <w:tab w:val="left" w:pos="709"/>
        </w:tabs>
        <w:jc w:val="both"/>
        <w:rPr>
          <w:sz w:val="28"/>
          <w:szCs w:val="28"/>
        </w:rPr>
      </w:pPr>
      <w:r w:rsidRPr="00975ED3">
        <w:rPr>
          <w:sz w:val="28"/>
          <w:szCs w:val="28"/>
        </w:rPr>
        <w:tab/>
        <w:t>Дополнительно предприятие предоставило новые обосновывающие документы, в том числе:</w:t>
      </w:r>
    </w:p>
    <w:p w14:paraId="14A41703" w14:textId="77777777" w:rsidR="00975ED3" w:rsidRPr="00975ED3" w:rsidRDefault="00975ED3" w:rsidP="00776230">
      <w:pPr>
        <w:numPr>
          <w:ilvl w:val="0"/>
          <w:numId w:val="11"/>
        </w:numPr>
        <w:tabs>
          <w:tab w:val="left" w:pos="1134"/>
        </w:tabs>
        <w:spacing w:after="200" w:line="276" w:lineRule="auto"/>
        <w:ind w:left="0" w:firstLine="709"/>
        <w:jc w:val="both"/>
        <w:rPr>
          <w:sz w:val="28"/>
          <w:szCs w:val="28"/>
        </w:rPr>
      </w:pPr>
      <w:r w:rsidRPr="00975ED3">
        <w:rPr>
          <w:sz w:val="28"/>
          <w:szCs w:val="28"/>
        </w:rPr>
        <w:t>локальный сметный расчет № 588п-20 на строительство сетей водоотведения;</w:t>
      </w:r>
    </w:p>
    <w:p w14:paraId="76137FEA" w14:textId="77777777" w:rsidR="00975ED3" w:rsidRPr="00975ED3" w:rsidRDefault="00975ED3" w:rsidP="00776230">
      <w:pPr>
        <w:numPr>
          <w:ilvl w:val="0"/>
          <w:numId w:val="11"/>
        </w:numPr>
        <w:tabs>
          <w:tab w:val="left" w:pos="142"/>
          <w:tab w:val="left" w:pos="1134"/>
        </w:tabs>
        <w:spacing w:after="200" w:line="276" w:lineRule="auto"/>
        <w:ind w:left="0" w:firstLine="709"/>
        <w:jc w:val="both"/>
        <w:rPr>
          <w:sz w:val="28"/>
          <w:szCs w:val="28"/>
        </w:rPr>
      </w:pPr>
      <w:r w:rsidRPr="00975ED3">
        <w:rPr>
          <w:sz w:val="28"/>
          <w:szCs w:val="28"/>
        </w:rPr>
        <w:t xml:space="preserve">скорректированный локальный сметный расчет № 589п-20 </w:t>
      </w:r>
      <w:r w:rsidRPr="00975ED3">
        <w:rPr>
          <w:sz w:val="28"/>
          <w:szCs w:val="28"/>
        </w:rPr>
        <w:br/>
        <w:t>на строительство подъездной дороги и КНС;</w:t>
      </w:r>
    </w:p>
    <w:p w14:paraId="651F2C31" w14:textId="77777777" w:rsidR="00975ED3" w:rsidRPr="00975ED3" w:rsidRDefault="00975ED3" w:rsidP="00776230">
      <w:pPr>
        <w:numPr>
          <w:ilvl w:val="0"/>
          <w:numId w:val="11"/>
        </w:numPr>
        <w:tabs>
          <w:tab w:val="left" w:pos="142"/>
          <w:tab w:val="left" w:pos="1134"/>
        </w:tabs>
        <w:spacing w:after="200" w:line="276" w:lineRule="auto"/>
        <w:ind w:left="0" w:firstLine="709"/>
        <w:jc w:val="both"/>
        <w:rPr>
          <w:sz w:val="28"/>
          <w:szCs w:val="28"/>
        </w:rPr>
      </w:pPr>
      <w:r w:rsidRPr="00975ED3">
        <w:rPr>
          <w:sz w:val="28"/>
          <w:szCs w:val="28"/>
        </w:rPr>
        <w:t>скорректированный локальный сметный расчет № 562п-07-20</w:t>
      </w:r>
      <w:r w:rsidRPr="00975ED3">
        <w:rPr>
          <w:sz w:val="28"/>
          <w:szCs w:val="28"/>
        </w:rPr>
        <w:br/>
        <w:t xml:space="preserve"> на строительство КНС </w:t>
      </w:r>
      <w:proofErr w:type="spellStart"/>
      <w:r w:rsidRPr="00975ED3">
        <w:rPr>
          <w:sz w:val="28"/>
          <w:szCs w:val="28"/>
        </w:rPr>
        <w:t>беспавильонного</w:t>
      </w:r>
      <w:proofErr w:type="spellEnd"/>
      <w:r w:rsidRPr="00975ED3">
        <w:rPr>
          <w:sz w:val="28"/>
          <w:szCs w:val="28"/>
        </w:rPr>
        <w:t xml:space="preserve"> типа;</w:t>
      </w:r>
    </w:p>
    <w:p w14:paraId="77EF3B20" w14:textId="77777777" w:rsidR="00975ED3" w:rsidRPr="00975ED3" w:rsidRDefault="00975ED3" w:rsidP="00776230">
      <w:pPr>
        <w:numPr>
          <w:ilvl w:val="0"/>
          <w:numId w:val="11"/>
        </w:numPr>
        <w:tabs>
          <w:tab w:val="left" w:pos="142"/>
        </w:tabs>
        <w:spacing w:after="200" w:line="276" w:lineRule="auto"/>
        <w:ind w:left="0" w:firstLine="709"/>
        <w:jc w:val="both"/>
        <w:rPr>
          <w:sz w:val="28"/>
          <w:szCs w:val="28"/>
        </w:rPr>
      </w:pPr>
      <w:r w:rsidRPr="00975ED3">
        <w:rPr>
          <w:sz w:val="28"/>
          <w:szCs w:val="28"/>
        </w:rPr>
        <w:t>расчет стоимости мероприятий в плате за подключение объекта.</w:t>
      </w:r>
    </w:p>
    <w:p w14:paraId="2FBC26F9" w14:textId="77777777" w:rsidR="00975ED3" w:rsidRPr="00975ED3" w:rsidRDefault="00975ED3" w:rsidP="00975ED3">
      <w:pPr>
        <w:tabs>
          <w:tab w:val="left" w:pos="1134"/>
        </w:tabs>
        <w:ind w:firstLine="709"/>
        <w:jc w:val="both"/>
        <w:rPr>
          <w:sz w:val="28"/>
          <w:szCs w:val="28"/>
        </w:rPr>
      </w:pPr>
      <w:r w:rsidRPr="00975ED3">
        <w:rPr>
          <w:sz w:val="28"/>
          <w:szCs w:val="28"/>
        </w:rPr>
        <w:t>Также представлено письмо администрации г. Новокузнецк от 31.08.2020 № 1/4609 о включении мероприятий по подключению комплекса Новокузнецкой городской клинической инфекционной больницы № 8 в районе ул. Моховая, 20 в схему водоснабжения и водоотведения при последующей её актуализации.</w:t>
      </w:r>
    </w:p>
    <w:p w14:paraId="602FEB1B" w14:textId="77777777" w:rsidR="00975ED3" w:rsidRPr="00975ED3" w:rsidRDefault="00975ED3" w:rsidP="00975ED3">
      <w:pPr>
        <w:tabs>
          <w:tab w:val="left" w:pos="1134"/>
        </w:tabs>
        <w:ind w:firstLine="709"/>
        <w:jc w:val="both"/>
        <w:rPr>
          <w:sz w:val="28"/>
          <w:szCs w:val="28"/>
        </w:rPr>
      </w:pPr>
    </w:p>
    <w:p w14:paraId="295B640B" w14:textId="77777777" w:rsidR="00975ED3" w:rsidRPr="00975ED3" w:rsidRDefault="00975ED3" w:rsidP="00975ED3">
      <w:pPr>
        <w:tabs>
          <w:tab w:val="left" w:pos="1134"/>
        </w:tabs>
        <w:ind w:firstLine="709"/>
        <w:jc w:val="both"/>
        <w:rPr>
          <w:sz w:val="28"/>
          <w:szCs w:val="28"/>
        </w:rPr>
      </w:pPr>
      <w:r w:rsidRPr="00975ED3">
        <w:rPr>
          <w:sz w:val="28"/>
          <w:szCs w:val="28"/>
        </w:rPr>
        <w:t>Письмом от 07.10.2020 № ВДК-Исх-7951/2020 предприятие представило дополнительный пакет обосновывающих документов, в том числе:</w:t>
      </w:r>
    </w:p>
    <w:p w14:paraId="3219CFCA"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lastRenderedPageBreak/>
        <w:t xml:space="preserve">локальная смета № 562п-20 на строительство КНС </w:t>
      </w:r>
      <w:proofErr w:type="spellStart"/>
      <w:r w:rsidRPr="00975ED3">
        <w:rPr>
          <w:sz w:val="28"/>
          <w:szCs w:val="28"/>
        </w:rPr>
        <w:t>беспавильонного</w:t>
      </w:r>
      <w:proofErr w:type="spellEnd"/>
      <w:r w:rsidRPr="00975ED3">
        <w:rPr>
          <w:sz w:val="28"/>
          <w:szCs w:val="28"/>
        </w:rPr>
        <w:t xml:space="preserve"> типа;</w:t>
      </w:r>
    </w:p>
    <w:p w14:paraId="23455166"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перечень мероприятий по подключению объекта;</w:t>
      </w:r>
    </w:p>
    <w:p w14:paraId="355087CD"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расчет стоимости мероприятий в плате за подключение объекта;</w:t>
      </w:r>
    </w:p>
    <w:p w14:paraId="6D76A3D4"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рабочая документация СП-20/28-НК;</w:t>
      </w:r>
    </w:p>
    <w:p w14:paraId="7B77EC7B"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рабочая документация СП-20/28-ТХ;</w:t>
      </w:r>
    </w:p>
    <w:p w14:paraId="42B81D40"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рабочая документация СП-20/28-ЭС;</w:t>
      </w:r>
    </w:p>
    <w:p w14:paraId="2C46EFC0"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рабочая документация СП-20/28-КЖ.</w:t>
      </w:r>
    </w:p>
    <w:p w14:paraId="386867E0" w14:textId="77777777" w:rsidR="00975ED3" w:rsidRPr="00975ED3" w:rsidRDefault="00975ED3" w:rsidP="00975ED3">
      <w:pPr>
        <w:tabs>
          <w:tab w:val="left" w:pos="1134"/>
        </w:tabs>
        <w:ind w:firstLine="709"/>
        <w:jc w:val="both"/>
        <w:rPr>
          <w:sz w:val="28"/>
          <w:szCs w:val="28"/>
        </w:rPr>
      </w:pPr>
    </w:p>
    <w:p w14:paraId="1865CF06" w14:textId="77777777" w:rsidR="00975ED3" w:rsidRPr="00975ED3" w:rsidRDefault="00975ED3" w:rsidP="00975ED3">
      <w:pPr>
        <w:tabs>
          <w:tab w:val="left" w:pos="1134"/>
        </w:tabs>
        <w:ind w:firstLine="709"/>
        <w:jc w:val="both"/>
        <w:rPr>
          <w:sz w:val="28"/>
          <w:szCs w:val="28"/>
        </w:rPr>
      </w:pPr>
      <w:r w:rsidRPr="00975ED3">
        <w:rPr>
          <w:sz w:val="28"/>
          <w:szCs w:val="28"/>
        </w:rPr>
        <w:t>Письмом от 10.09.2020 № ВДК-Исх-7243/2020 предприятие представило дополнительный пакет обосновывающих документов, в том числе:</w:t>
      </w:r>
    </w:p>
    <w:p w14:paraId="14C3DA12"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локальная смета № 588п-20 на строительство сетей водоотведения;</w:t>
      </w:r>
    </w:p>
    <w:p w14:paraId="3891A38E"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 xml:space="preserve">локальная смета № 589п-20 на строительство подъездной дороги </w:t>
      </w:r>
      <w:r w:rsidRPr="00975ED3">
        <w:rPr>
          <w:sz w:val="28"/>
          <w:szCs w:val="28"/>
        </w:rPr>
        <w:br/>
        <w:t>к КНС;</w:t>
      </w:r>
    </w:p>
    <w:p w14:paraId="463C4F35"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 xml:space="preserve">локальная смета № 562п-07-20 на строительство КНС </w:t>
      </w:r>
      <w:proofErr w:type="spellStart"/>
      <w:r w:rsidRPr="00975ED3">
        <w:rPr>
          <w:sz w:val="28"/>
          <w:szCs w:val="28"/>
        </w:rPr>
        <w:t>беспавильонного</w:t>
      </w:r>
      <w:proofErr w:type="spellEnd"/>
      <w:r w:rsidRPr="00975ED3">
        <w:rPr>
          <w:sz w:val="28"/>
          <w:szCs w:val="28"/>
        </w:rPr>
        <w:t xml:space="preserve"> типа;</w:t>
      </w:r>
    </w:p>
    <w:p w14:paraId="12B78F2E"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расчет стоимости мероприятий в плате за подключение объекта.</w:t>
      </w:r>
    </w:p>
    <w:p w14:paraId="26FC92E8" w14:textId="77777777" w:rsidR="00975ED3" w:rsidRPr="00975ED3" w:rsidRDefault="00975ED3" w:rsidP="00975ED3">
      <w:pPr>
        <w:tabs>
          <w:tab w:val="left" w:pos="1134"/>
        </w:tabs>
        <w:spacing w:line="276" w:lineRule="auto"/>
        <w:ind w:firstLine="709"/>
        <w:jc w:val="both"/>
        <w:rPr>
          <w:sz w:val="28"/>
          <w:szCs w:val="28"/>
        </w:rPr>
      </w:pPr>
    </w:p>
    <w:p w14:paraId="429C94CA" w14:textId="77777777" w:rsidR="00975ED3" w:rsidRPr="00975ED3" w:rsidRDefault="00975ED3" w:rsidP="00975ED3">
      <w:pPr>
        <w:tabs>
          <w:tab w:val="left" w:pos="1134"/>
        </w:tabs>
        <w:ind w:firstLine="709"/>
        <w:jc w:val="both"/>
        <w:rPr>
          <w:sz w:val="28"/>
          <w:szCs w:val="28"/>
        </w:rPr>
      </w:pPr>
      <w:r w:rsidRPr="00975ED3">
        <w:rPr>
          <w:sz w:val="28"/>
          <w:szCs w:val="28"/>
        </w:rPr>
        <w:t>Письмом от 05.11.2020 № ВДК-Исх-8632/2020 предприятие представило дополнительный пакет обосновывающих документов, в том числе:</w:t>
      </w:r>
    </w:p>
    <w:p w14:paraId="0C04E04E"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договор подряда № 110/249 от 01.07.2020 с приложениями;</w:t>
      </w:r>
    </w:p>
    <w:p w14:paraId="321DB86C"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акт сдачи-приемки проектной документации от 07.08.2020;</w:t>
      </w:r>
    </w:p>
    <w:p w14:paraId="3938E7E5"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справка о стоимости выполненных работ и затрат от 07.08.2020;</w:t>
      </w:r>
    </w:p>
    <w:p w14:paraId="5724FBCE" w14:textId="77777777" w:rsidR="00975ED3" w:rsidRPr="00975ED3" w:rsidRDefault="00975ED3" w:rsidP="00776230">
      <w:pPr>
        <w:numPr>
          <w:ilvl w:val="0"/>
          <w:numId w:val="10"/>
        </w:numPr>
        <w:tabs>
          <w:tab w:val="left" w:pos="142"/>
        </w:tabs>
        <w:spacing w:after="200" w:line="276" w:lineRule="auto"/>
        <w:ind w:left="0" w:firstLine="709"/>
        <w:jc w:val="both"/>
        <w:rPr>
          <w:sz w:val="28"/>
          <w:szCs w:val="28"/>
        </w:rPr>
      </w:pPr>
      <w:r w:rsidRPr="00975ED3">
        <w:rPr>
          <w:sz w:val="28"/>
          <w:szCs w:val="28"/>
        </w:rPr>
        <w:t>расчет стоимости мероприятий в плате за подключение объекта.</w:t>
      </w:r>
    </w:p>
    <w:p w14:paraId="40DCEFD8" w14:textId="77777777" w:rsidR="00975ED3" w:rsidRPr="00975ED3" w:rsidRDefault="00975ED3" w:rsidP="00975ED3">
      <w:pPr>
        <w:tabs>
          <w:tab w:val="left" w:pos="709"/>
        </w:tabs>
        <w:jc w:val="both"/>
        <w:rPr>
          <w:sz w:val="28"/>
          <w:szCs w:val="28"/>
        </w:rPr>
      </w:pPr>
    </w:p>
    <w:p w14:paraId="76E9FB6C" w14:textId="77777777" w:rsidR="00975ED3" w:rsidRPr="00975ED3" w:rsidRDefault="00975ED3" w:rsidP="00975ED3">
      <w:pPr>
        <w:tabs>
          <w:tab w:val="left" w:pos="709"/>
        </w:tabs>
        <w:ind w:right="-2"/>
        <w:jc w:val="center"/>
        <w:rPr>
          <w:b/>
          <w:sz w:val="28"/>
          <w:szCs w:val="28"/>
        </w:rPr>
      </w:pPr>
      <w:r w:rsidRPr="00975ED3">
        <w:rPr>
          <w:b/>
          <w:sz w:val="28"/>
          <w:szCs w:val="28"/>
        </w:rPr>
        <w:t>Анализ представленных материалов</w:t>
      </w:r>
    </w:p>
    <w:p w14:paraId="095F42CB" w14:textId="77777777" w:rsidR="00975ED3" w:rsidRPr="00975ED3" w:rsidRDefault="00975ED3" w:rsidP="00975ED3">
      <w:pPr>
        <w:tabs>
          <w:tab w:val="left" w:pos="709"/>
        </w:tabs>
        <w:ind w:right="-2" w:firstLine="709"/>
        <w:jc w:val="both"/>
        <w:rPr>
          <w:sz w:val="28"/>
          <w:szCs w:val="28"/>
        </w:rPr>
      </w:pPr>
    </w:p>
    <w:p w14:paraId="2692103B" w14:textId="77777777" w:rsidR="00975ED3" w:rsidRPr="00975ED3" w:rsidRDefault="00975ED3" w:rsidP="00975ED3">
      <w:pPr>
        <w:tabs>
          <w:tab w:val="left" w:pos="709"/>
        </w:tabs>
        <w:ind w:right="-2" w:firstLine="709"/>
        <w:jc w:val="both"/>
        <w:rPr>
          <w:sz w:val="28"/>
          <w:szCs w:val="28"/>
        </w:rPr>
      </w:pPr>
      <w:r w:rsidRPr="00975ED3">
        <w:rPr>
          <w:sz w:val="28"/>
          <w:szCs w:val="28"/>
        </w:rPr>
        <w:t>В адрес Региональной энергетической комиссии Кузбасса поступили документы от ООО «Водоканал» с заявлением на утверждение платы за подключение в индивидуальном порядке.</w:t>
      </w:r>
    </w:p>
    <w:p w14:paraId="4C8580E6" w14:textId="77777777" w:rsidR="00975ED3" w:rsidRPr="00975ED3" w:rsidRDefault="00975ED3" w:rsidP="00975ED3">
      <w:pPr>
        <w:tabs>
          <w:tab w:val="left" w:pos="709"/>
        </w:tabs>
        <w:ind w:right="-2" w:firstLine="709"/>
        <w:jc w:val="both"/>
        <w:rPr>
          <w:sz w:val="28"/>
          <w:szCs w:val="28"/>
        </w:rPr>
      </w:pPr>
      <w:r w:rsidRPr="00975ED3">
        <w:rPr>
          <w:sz w:val="28"/>
          <w:szCs w:val="28"/>
        </w:rPr>
        <w:t xml:space="preserve">В целях обеспечения подключения </w:t>
      </w:r>
      <w:r w:rsidRPr="00975ED3">
        <w:rPr>
          <w:bCs/>
          <w:kern w:val="32"/>
          <w:sz w:val="28"/>
          <w:szCs w:val="28"/>
          <w:lang w:eastAsia="en-US"/>
        </w:rPr>
        <w:t xml:space="preserve">объекта капитального строительства комплекс Новокузнецкой городской клинической инфекционной больницы                  № 8, расположенного по адресу: Новокузнецкий городской округ, в районе                        </w:t>
      </w:r>
      <w:r w:rsidRPr="00975ED3">
        <w:rPr>
          <w:bCs/>
          <w:kern w:val="32"/>
          <w:sz w:val="28"/>
          <w:szCs w:val="28"/>
          <w:lang w:eastAsia="en-US"/>
        </w:rPr>
        <w:lastRenderedPageBreak/>
        <w:t>ул. Моховой, д. 20</w:t>
      </w:r>
      <w:r w:rsidRPr="00975ED3">
        <w:rPr>
          <w:sz w:val="28"/>
          <w:szCs w:val="28"/>
        </w:rPr>
        <w:t>, предприятием определена необходимость выполнения следующих мероприятий:</w:t>
      </w:r>
    </w:p>
    <w:p w14:paraId="38AECCC0" w14:textId="77777777" w:rsidR="00975ED3" w:rsidRPr="00975ED3" w:rsidRDefault="00975ED3" w:rsidP="00975ED3">
      <w:pPr>
        <w:tabs>
          <w:tab w:val="left" w:pos="709"/>
        </w:tabs>
        <w:ind w:right="-2" w:firstLine="709"/>
        <w:jc w:val="both"/>
        <w:rPr>
          <w:sz w:val="28"/>
          <w:szCs w:val="28"/>
        </w:rPr>
      </w:pPr>
      <w:r w:rsidRPr="00975ED3">
        <w:rPr>
          <w:sz w:val="28"/>
          <w:szCs w:val="28"/>
        </w:rPr>
        <w:t>- строительство КНС Q=160,79 м3/</w:t>
      </w:r>
      <w:proofErr w:type="spellStart"/>
      <w:r w:rsidRPr="00975ED3">
        <w:rPr>
          <w:sz w:val="28"/>
          <w:szCs w:val="28"/>
        </w:rPr>
        <w:t>сут</w:t>
      </w:r>
      <w:proofErr w:type="spellEnd"/>
      <w:r w:rsidRPr="00975ED3">
        <w:rPr>
          <w:sz w:val="28"/>
          <w:szCs w:val="28"/>
        </w:rPr>
        <w:t>. стоимостью 4 647,974 тыс. руб.;</w:t>
      </w:r>
    </w:p>
    <w:p w14:paraId="24F1A962" w14:textId="77777777" w:rsidR="00975ED3" w:rsidRPr="00975ED3" w:rsidRDefault="00975ED3" w:rsidP="00975ED3">
      <w:pPr>
        <w:tabs>
          <w:tab w:val="left" w:pos="709"/>
        </w:tabs>
        <w:ind w:right="-2" w:firstLine="709"/>
        <w:jc w:val="both"/>
        <w:rPr>
          <w:sz w:val="28"/>
          <w:szCs w:val="28"/>
        </w:rPr>
      </w:pPr>
      <w:r w:rsidRPr="00975ED3">
        <w:rPr>
          <w:sz w:val="28"/>
          <w:szCs w:val="28"/>
        </w:rPr>
        <w:t>- строительство самотечных сетей водоотведения Ду285 мм длиной                ≈79,5 м (29,5 м от КК1 до КГ1 и 50 м от КНС до точки подключения потребителя) и напорных сетей водоотведения в 2 нитки Ду110 мм длиной ≈114,66 м. (от КГ1 до КНС) суммарной стоимостью 5 196,567 тыс. руб.;</w:t>
      </w:r>
    </w:p>
    <w:p w14:paraId="65FBE0F4" w14:textId="77777777" w:rsidR="00975ED3" w:rsidRPr="00975ED3" w:rsidRDefault="00975ED3" w:rsidP="00975ED3">
      <w:pPr>
        <w:tabs>
          <w:tab w:val="left" w:pos="709"/>
        </w:tabs>
        <w:ind w:right="-2" w:firstLine="709"/>
        <w:jc w:val="both"/>
        <w:rPr>
          <w:sz w:val="28"/>
          <w:szCs w:val="28"/>
        </w:rPr>
      </w:pPr>
      <w:r w:rsidRPr="00975ED3">
        <w:rPr>
          <w:sz w:val="28"/>
          <w:szCs w:val="28"/>
        </w:rPr>
        <w:t>- строительство подъездной дороги стоимостью 1 237,277 тыс. руб.;</w:t>
      </w:r>
    </w:p>
    <w:p w14:paraId="0AF1CE01" w14:textId="77777777" w:rsidR="00975ED3" w:rsidRPr="00975ED3" w:rsidRDefault="00975ED3" w:rsidP="00975ED3">
      <w:pPr>
        <w:tabs>
          <w:tab w:val="left" w:pos="709"/>
        </w:tabs>
        <w:ind w:right="-2" w:firstLine="709"/>
        <w:jc w:val="both"/>
        <w:rPr>
          <w:sz w:val="28"/>
          <w:szCs w:val="28"/>
        </w:rPr>
      </w:pPr>
      <w:r w:rsidRPr="00975ED3">
        <w:rPr>
          <w:sz w:val="28"/>
          <w:szCs w:val="28"/>
        </w:rPr>
        <w:t>- проектные работы на сумму 1 719,048 тыс. руб.</w:t>
      </w:r>
    </w:p>
    <w:p w14:paraId="7978BC46" w14:textId="77777777" w:rsidR="00975ED3" w:rsidRPr="00975ED3" w:rsidRDefault="00975ED3" w:rsidP="00975ED3">
      <w:pPr>
        <w:tabs>
          <w:tab w:val="left" w:pos="720"/>
        </w:tabs>
        <w:spacing w:line="276" w:lineRule="auto"/>
        <w:ind w:firstLine="708"/>
        <w:jc w:val="both"/>
        <w:rPr>
          <w:sz w:val="28"/>
          <w:szCs w:val="28"/>
        </w:rPr>
      </w:pPr>
    </w:p>
    <w:p w14:paraId="27DBC750" w14:textId="77777777" w:rsidR="00975ED3" w:rsidRPr="00975ED3" w:rsidRDefault="00975ED3" w:rsidP="00975ED3">
      <w:pPr>
        <w:tabs>
          <w:tab w:val="left" w:pos="720"/>
        </w:tabs>
        <w:spacing w:line="276" w:lineRule="auto"/>
        <w:ind w:firstLine="708"/>
        <w:jc w:val="both"/>
        <w:rPr>
          <w:sz w:val="28"/>
          <w:szCs w:val="28"/>
        </w:rPr>
      </w:pPr>
      <w:r w:rsidRPr="00975ED3">
        <w:rPr>
          <w:sz w:val="28"/>
          <w:szCs w:val="28"/>
        </w:rPr>
        <w:t>В соответствии с заявкой АНО «Дирекция по строительству социально значимых объектов» № ВДК-Вх-5968/2020 от 09.07.2020 и уточняющим письмом от 05.08.2020 № 07/08 объем подключаемой нагрузки на нужды водоотведения составляет 160,79 м</w:t>
      </w:r>
      <w:r w:rsidRPr="00975ED3">
        <w:rPr>
          <w:sz w:val="28"/>
          <w:szCs w:val="28"/>
          <w:vertAlign w:val="superscript"/>
        </w:rPr>
        <w:t>3</w:t>
      </w:r>
      <w:r w:rsidRPr="00975ED3">
        <w:rPr>
          <w:sz w:val="28"/>
          <w:szCs w:val="28"/>
        </w:rPr>
        <w:t>/</w:t>
      </w:r>
      <w:proofErr w:type="spellStart"/>
      <w:r w:rsidRPr="00975ED3">
        <w:rPr>
          <w:sz w:val="28"/>
          <w:szCs w:val="28"/>
        </w:rPr>
        <w:t>сут</w:t>
      </w:r>
      <w:proofErr w:type="spellEnd"/>
      <w:r w:rsidRPr="00975ED3">
        <w:rPr>
          <w:sz w:val="28"/>
          <w:szCs w:val="28"/>
        </w:rPr>
        <w:t>.</w:t>
      </w:r>
    </w:p>
    <w:p w14:paraId="357A0189" w14:textId="77777777" w:rsidR="00975ED3" w:rsidRPr="00975ED3" w:rsidRDefault="00975ED3" w:rsidP="00975ED3">
      <w:pPr>
        <w:tabs>
          <w:tab w:val="left" w:pos="720"/>
        </w:tabs>
        <w:spacing w:line="276" w:lineRule="auto"/>
        <w:ind w:firstLine="708"/>
        <w:jc w:val="both"/>
        <w:rPr>
          <w:sz w:val="28"/>
          <w:szCs w:val="28"/>
        </w:rPr>
      </w:pPr>
      <w:r w:rsidRPr="00975ED3">
        <w:rPr>
          <w:sz w:val="28"/>
          <w:szCs w:val="28"/>
        </w:rPr>
        <w:t>Режим работы 24 часа в сутки.</w:t>
      </w:r>
    </w:p>
    <w:p w14:paraId="2499A476" w14:textId="77777777" w:rsidR="00975ED3" w:rsidRPr="00975ED3" w:rsidRDefault="00975ED3" w:rsidP="00975ED3">
      <w:pPr>
        <w:tabs>
          <w:tab w:val="left" w:pos="720"/>
        </w:tabs>
        <w:spacing w:line="276" w:lineRule="auto"/>
        <w:ind w:firstLine="708"/>
        <w:jc w:val="both"/>
        <w:rPr>
          <w:sz w:val="28"/>
          <w:szCs w:val="28"/>
        </w:rPr>
      </w:pPr>
      <w:r w:rsidRPr="00975ED3">
        <w:rPr>
          <w:sz w:val="28"/>
          <w:szCs w:val="28"/>
        </w:rPr>
        <w:t>Таким образом, к расчету платы за подключение к системе водоотведения предлагается принять объем подключаемой нагрузки в размере 160,79 м</w:t>
      </w:r>
      <w:r w:rsidRPr="00975ED3">
        <w:rPr>
          <w:sz w:val="28"/>
          <w:szCs w:val="28"/>
          <w:vertAlign w:val="superscript"/>
        </w:rPr>
        <w:t>3</w:t>
      </w:r>
      <w:r w:rsidRPr="00975ED3">
        <w:rPr>
          <w:sz w:val="28"/>
          <w:szCs w:val="28"/>
        </w:rPr>
        <w:t>/</w:t>
      </w:r>
      <w:proofErr w:type="spellStart"/>
      <w:r w:rsidRPr="00975ED3">
        <w:rPr>
          <w:sz w:val="28"/>
          <w:szCs w:val="28"/>
        </w:rPr>
        <w:t>сут</w:t>
      </w:r>
      <w:proofErr w:type="spellEnd"/>
      <w:r w:rsidRPr="00975ED3">
        <w:rPr>
          <w:sz w:val="28"/>
          <w:szCs w:val="28"/>
        </w:rPr>
        <w:t>.</w:t>
      </w:r>
    </w:p>
    <w:p w14:paraId="3547057B" w14:textId="77777777" w:rsidR="00975ED3" w:rsidRPr="00975ED3" w:rsidRDefault="00975ED3" w:rsidP="00975ED3">
      <w:pPr>
        <w:tabs>
          <w:tab w:val="left" w:pos="709"/>
        </w:tabs>
        <w:ind w:firstLine="709"/>
        <w:jc w:val="both"/>
        <w:rPr>
          <w:sz w:val="28"/>
          <w:szCs w:val="28"/>
        </w:rPr>
      </w:pPr>
    </w:p>
    <w:p w14:paraId="00AA0585" w14:textId="77777777" w:rsidR="00975ED3" w:rsidRPr="00975ED3" w:rsidRDefault="00975ED3" w:rsidP="00975ED3">
      <w:pPr>
        <w:tabs>
          <w:tab w:val="left" w:pos="709"/>
        </w:tabs>
        <w:ind w:right="-2" w:firstLine="709"/>
        <w:jc w:val="both"/>
        <w:rPr>
          <w:sz w:val="28"/>
          <w:szCs w:val="28"/>
        </w:rPr>
      </w:pPr>
      <w:r w:rsidRPr="00975ED3">
        <w:rPr>
          <w:sz w:val="28"/>
          <w:szCs w:val="28"/>
        </w:rPr>
        <w:t xml:space="preserve">Необходимость подключения подтверждается заявкой АНО «Дирекция по строительству социально значимых объектов» и техническими условиями на подключение. </w:t>
      </w:r>
    </w:p>
    <w:p w14:paraId="15A27DE2" w14:textId="77777777" w:rsidR="00975ED3" w:rsidRPr="00975ED3" w:rsidRDefault="00975ED3" w:rsidP="00975ED3">
      <w:pPr>
        <w:tabs>
          <w:tab w:val="left" w:pos="709"/>
        </w:tabs>
        <w:ind w:right="-2" w:firstLine="709"/>
        <w:jc w:val="both"/>
        <w:rPr>
          <w:sz w:val="28"/>
          <w:szCs w:val="28"/>
        </w:rPr>
      </w:pPr>
    </w:p>
    <w:p w14:paraId="15C41448" w14:textId="77777777" w:rsidR="00975ED3" w:rsidRPr="00975ED3" w:rsidRDefault="00975ED3" w:rsidP="00975ED3">
      <w:pPr>
        <w:tabs>
          <w:tab w:val="left" w:pos="709"/>
        </w:tabs>
        <w:ind w:right="-2" w:firstLine="709"/>
        <w:jc w:val="center"/>
        <w:rPr>
          <w:b/>
          <w:sz w:val="28"/>
          <w:szCs w:val="28"/>
        </w:rPr>
      </w:pPr>
      <w:r w:rsidRPr="00975ED3">
        <w:rPr>
          <w:b/>
          <w:sz w:val="28"/>
          <w:szCs w:val="28"/>
        </w:rPr>
        <w:t>Объем капитальных вложений необходимый для подключения</w:t>
      </w:r>
    </w:p>
    <w:p w14:paraId="1E4AD095" w14:textId="77777777" w:rsidR="00975ED3" w:rsidRPr="00975ED3" w:rsidRDefault="00975ED3" w:rsidP="00975ED3">
      <w:pPr>
        <w:tabs>
          <w:tab w:val="left" w:pos="709"/>
        </w:tabs>
        <w:ind w:right="-2" w:firstLine="709"/>
        <w:jc w:val="both"/>
        <w:rPr>
          <w:sz w:val="28"/>
          <w:szCs w:val="28"/>
        </w:rPr>
      </w:pPr>
    </w:p>
    <w:p w14:paraId="3730ABB9" w14:textId="77777777" w:rsidR="00975ED3" w:rsidRPr="00975ED3" w:rsidRDefault="00975ED3" w:rsidP="00975ED3">
      <w:pPr>
        <w:spacing w:line="276" w:lineRule="auto"/>
        <w:ind w:firstLine="680"/>
        <w:jc w:val="both"/>
        <w:rPr>
          <w:bCs/>
          <w:color w:val="000000"/>
          <w:sz w:val="28"/>
        </w:rPr>
      </w:pPr>
      <w:bookmarkStart w:id="52" w:name="_Hlk49256948"/>
      <w:r w:rsidRPr="00975ED3">
        <w:rPr>
          <w:bCs/>
          <w:color w:val="000000"/>
          <w:sz w:val="28"/>
        </w:rPr>
        <w:t xml:space="preserve">Суммарный объем капитальных вложений по предложению предприятия составляет </w:t>
      </w:r>
      <w:r w:rsidRPr="00975ED3">
        <w:rPr>
          <w:color w:val="000000"/>
          <w:sz w:val="28"/>
          <w:szCs w:val="28"/>
        </w:rPr>
        <w:t xml:space="preserve">12 800,87 </w:t>
      </w:r>
      <w:r w:rsidRPr="00975ED3">
        <w:rPr>
          <w:bCs/>
          <w:color w:val="000000"/>
          <w:sz w:val="28"/>
        </w:rPr>
        <w:t>тыс. руб. (без НДС)</w:t>
      </w:r>
      <w:bookmarkEnd w:id="52"/>
      <w:r w:rsidRPr="00975ED3">
        <w:rPr>
          <w:bCs/>
          <w:color w:val="000000"/>
          <w:sz w:val="28"/>
        </w:rPr>
        <w:t xml:space="preserve">. </w:t>
      </w:r>
    </w:p>
    <w:p w14:paraId="6138B441" w14:textId="77777777" w:rsidR="00975ED3" w:rsidRPr="00975ED3" w:rsidRDefault="00975ED3" w:rsidP="00975ED3">
      <w:pPr>
        <w:spacing w:line="276" w:lineRule="auto"/>
        <w:ind w:firstLine="709"/>
        <w:jc w:val="both"/>
        <w:rPr>
          <w:bCs/>
          <w:color w:val="000000"/>
          <w:sz w:val="28"/>
        </w:rPr>
      </w:pPr>
      <w:r w:rsidRPr="00975ED3">
        <w:rPr>
          <w:bCs/>
          <w:color w:val="000000"/>
          <w:sz w:val="28"/>
        </w:rPr>
        <w:t>В качестве обосновывающих материалов представлены локальные сметные расчеты, укрупненные сметные расчёты, коммерческое предложение, договор подряда, акт сдачи-приемки проектной продукции, справка о стоимости выполненных работ по проектированию.</w:t>
      </w:r>
    </w:p>
    <w:p w14:paraId="57681441" w14:textId="77777777" w:rsidR="00975ED3" w:rsidRPr="00975ED3" w:rsidRDefault="00975ED3" w:rsidP="00975ED3">
      <w:pPr>
        <w:spacing w:line="276" w:lineRule="auto"/>
        <w:ind w:firstLine="680"/>
        <w:jc w:val="both"/>
        <w:rPr>
          <w:bCs/>
          <w:color w:val="000000"/>
          <w:sz w:val="28"/>
        </w:rPr>
      </w:pPr>
      <w:r w:rsidRPr="00975ED3">
        <w:rPr>
          <w:bCs/>
          <w:color w:val="000000"/>
          <w:sz w:val="28"/>
        </w:rPr>
        <w:t>Локальные сметные расчеты на строительство КНС Q=160,79 м</w:t>
      </w:r>
      <w:r w:rsidRPr="00975ED3">
        <w:rPr>
          <w:bCs/>
          <w:color w:val="000000"/>
          <w:sz w:val="28"/>
          <w:vertAlign w:val="superscript"/>
        </w:rPr>
        <w:t>3</w:t>
      </w:r>
      <w:r w:rsidRPr="00975ED3">
        <w:rPr>
          <w:bCs/>
          <w:color w:val="000000"/>
          <w:sz w:val="28"/>
        </w:rPr>
        <w:t>/</w:t>
      </w:r>
      <w:proofErr w:type="spellStart"/>
      <w:r w:rsidRPr="00975ED3">
        <w:rPr>
          <w:bCs/>
          <w:color w:val="000000"/>
          <w:sz w:val="28"/>
        </w:rPr>
        <w:t>сут</w:t>
      </w:r>
      <w:proofErr w:type="spellEnd"/>
      <w:r w:rsidRPr="00975ED3">
        <w:rPr>
          <w:bCs/>
          <w:color w:val="000000"/>
          <w:sz w:val="28"/>
        </w:rPr>
        <w:t xml:space="preserve">., строительство самотечных сетей водоотведения Ду285 мм длиной ≈79,5 м </w:t>
      </w:r>
      <w:r w:rsidRPr="00975ED3">
        <w:rPr>
          <w:bCs/>
          <w:color w:val="000000"/>
          <w:sz w:val="28"/>
        </w:rPr>
        <w:br/>
        <w:t xml:space="preserve">(29,5 м от КК1 до КГ1 и 50 м от КНС до точки подключения потребителя) </w:t>
      </w:r>
      <w:r w:rsidRPr="00975ED3">
        <w:rPr>
          <w:bCs/>
          <w:color w:val="000000"/>
          <w:sz w:val="28"/>
        </w:rPr>
        <w:br/>
        <w:t xml:space="preserve">и напорных сетей водоотведения в 2 нитки Ду110 мм длиной ≈114,66 м </w:t>
      </w:r>
      <w:r w:rsidRPr="00975ED3">
        <w:rPr>
          <w:bCs/>
          <w:color w:val="000000"/>
          <w:sz w:val="28"/>
        </w:rPr>
        <w:br/>
        <w:t>(от КГ1 до КНС), строительство подъездной дороги согласованы Государственным бюджетным учреждением «Главное строительное управление Кузбасса».</w:t>
      </w:r>
    </w:p>
    <w:p w14:paraId="4EDDD801" w14:textId="77777777" w:rsidR="00975ED3" w:rsidRPr="00975ED3" w:rsidRDefault="00975ED3" w:rsidP="00975ED3">
      <w:pPr>
        <w:spacing w:line="276" w:lineRule="auto"/>
        <w:ind w:firstLine="680"/>
        <w:jc w:val="both"/>
        <w:rPr>
          <w:bCs/>
          <w:color w:val="000000"/>
          <w:sz w:val="28"/>
        </w:rPr>
      </w:pPr>
      <w:r w:rsidRPr="00975ED3">
        <w:rPr>
          <w:bCs/>
          <w:color w:val="000000"/>
          <w:sz w:val="28"/>
        </w:rPr>
        <w:t xml:space="preserve">Согласно Постановлению Правительства РФ от 13.05.2013 № 406                   </w:t>
      </w:r>
      <w:proofErr w:type="gramStart"/>
      <w:r w:rsidRPr="00975ED3">
        <w:rPr>
          <w:bCs/>
          <w:color w:val="000000"/>
          <w:sz w:val="28"/>
        </w:rPr>
        <w:t xml:space="preserve">   «</w:t>
      </w:r>
      <w:proofErr w:type="gramEnd"/>
      <w:r w:rsidRPr="00975ED3">
        <w:rPr>
          <w:bCs/>
          <w:color w:val="000000"/>
          <w:sz w:val="28"/>
        </w:rPr>
        <w:t xml:space="preserve">О государственном регулировании тарифов в сфере водоснабжения и водоотведения», стоимость мероприятий, включаемых в состав платы за </w:t>
      </w:r>
      <w:r w:rsidRPr="00975ED3">
        <w:rPr>
          <w:bCs/>
          <w:color w:val="000000"/>
          <w:sz w:val="28"/>
        </w:rPr>
        <w:lastRenderedPageBreak/>
        <w:t>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w:t>
      </w:r>
    </w:p>
    <w:p w14:paraId="2FB488C3" w14:textId="77777777" w:rsidR="00975ED3" w:rsidRPr="00975ED3" w:rsidRDefault="00975ED3" w:rsidP="00975ED3">
      <w:pPr>
        <w:spacing w:line="276" w:lineRule="auto"/>
        <w:ind w:firstLine="680"/>
        <w:jc w:val="both"/>
        <w:rPr>
          <w:sz w:val="28"/>
          <w:szCs w:val="28"/>
        </w:rPr>
      </w:pPr>
      <w:r w:rsidRPr="00975ED3">
        <w:rPr>
          <w:sz w:val="28"/>
          <w:szCs w:val="28"/>
        </w:rPr>
        <w:t xml:space="preserve">Проверка стоимости строительства сетей водоотведения, согласно </w:t>
      </w:r>
      <w:r w:rsidRPr="00975ED3">
        <w:rPr>
          <w:sz w:val="28"/>
          <w:szCs w:val="28"/>
        </w:rPr>
        <w:br/>
        <w:t xml:space="preserve">«НЦС-2020. НЦС 81-02-14-2020. Укрупненные нормативы цены строительства. Сборник 14. Наружные сети водоснабжения и канализации» показала, </w:t>
      </w:r>
      <w:r w:rsidRPr="00975ED3">
        <w:rPr>
          <w:sz w:val="28"/>
          <w:szCs w:val="28"/>
        </w:rPr>
        <w:br/>
        <w:t xml:space="preserve">что сметная стоимость заявленного мероприятия превышает укрупненные сметные нормативы для объектов непроизводственной сферы и инженерной инфраструктуры. Поэтому экспертами приняты расходы на выполнение строительства сетей водоотведения, выполненные по НЦС, </w:t>
      </w:r>
      <w:r w:rsidRPr="00975ED3">
        <w:rPr>
          <w:sz w:val="28"/>
          <w:szCs w:val="28"/>
        </w:rPr>
        <w:br/>
        <w:t>в размере 5 145,07 тыс. руб.</w:t>
      </w:r>
    </w:p>
    <w:p w14:paraId="3BEF77FB" w14:textId="77777777" w:rsidR="00975ED3" w:rsidRPr="00975ED3" w:rsidRDefault="00975ED3" w:rsidP="00975ED3">
      <w:pPr>
        <w:spacing w:line="276" w:lineRule="auto"/>
        <w:ind w:firstLine="680"/>
        <w:jc w:val="both"/>
        <w:rPr>
          <w:sz w:val="28"/>
          <w:szCs w:val="28"/>
        </w:rPr>
      </w:pPr>
      <w:r w:rsidRPr="00975ED3">
        <w:rPr>
          <w:sz w:val="28"/>
          <w:szCs w:val="28"/>
        </w:rPr>
        <w:t>Проверка стоимости строительства подъездной дороги, согласно</w:t>
      </w:r>
      <w:r w:rsidRPr="00975ED3">
        <w:rPr>
          <w:sz w:val="28"/>
          <w:szCs w:val="28"/>
        </w:rPr>
        <w:br/>
        <w:t xml:space="preserve"> «НЦС-2020. НЦС 81-02-08-2020. Укрупненные нормативы цены строительства. Сборник 08. Автомобильные дороги» показала, что сметная стоимость заявленного мероприятия превышает укрупненные сметные нормативы </w:t>
      </w:r>
      <w:r w:rsidRPr="00975ED3">
        <w:rPr>
          <w:sz w:val="28"/>
          <w:szCs w:val="28"/>
        </w:rPr>
        <w:br/>
        <w:t xml:space="preserve">для объектов непроизводственной сферы и инженерной инфраструктуры. Поэтому эксперты считают обоснованной стоимость на строительство подъездной дороги, выполненную по НЦС, в размере 930,985 тыс. руб. </w:t>
      </w:r>
    </w:p>
    <w:p w14:paraId="6CDABB89" w14:textId="77777777" w:rsidR="00975ED3" w:rsidRPr="00975ED3" w:rsidRDefault="00975ED3" w:rsidP="00975ED3">
      <w:pPr>
        <w:spacing w:line="276" w:lineRule="auto"/>
        <w:ind w:firstLine="720"/>
        <w:jc w:val="both"/>
        <w:rPr>
          <w:bCs/>
          <w:sz w:val="28"/>
        </w:rPr>
      </w:pPr>
      <w:r w:rsidRPr="00975ED3">
        <w:rPr>
          <w:bCs/>
          <w:sz w:val="28"/>
        </w:rPr>
        <w:t xml:space="preserve">Также, экспертами был проведен анализ сметной стоимости строительства КНС. По результатам анализа эксперты считают обоснованной стоимость строительства КНС в размере 4 647,974 тыс. руб. </w:t>
      </w:r>
    </w:p>
    <w:p w14:paraId="1E59716E" w14:textId="77777777" w:rsidR="00975ED3" w:rsidRPr="00975ED3" w:rsidRDefault="00975ED3" w:rsidP="00975ED3">
      <w:pPr>
        <w:spacing w:line="276" w:lineRule="auto"/>
        <w:ind w:firstLine="720"/>
        <w:jc w:val="both"/>
        <w:rPr>
          <w:bCs/>
          <w:sz w:val="28"/>
        </w:rPr>
      </w:pPr>
      <w:r w:rsidRPr="00975ED3">
        <w:rPr>
          <w:bCs/>
          <w:sz w:val="28"/>
        </w:rPr>
        <w:t>Кроме того, эксперты предлагают скорректировать стоимость проектных работ. Так как стоимость выполнения мероприятий по строительству сетей водоотведения и мероприятия по строительство подъездной дороги принята согласно НЦС, поэтому из расходов на проектные расходы так же исключены затраты на проектирование подъездной дороги и сетей водоотведения в размере 1 070,563 тыс. руб.</w:t>
      </w:r>
    </w:p>
    <w:p w14:paraId="686149C6" w14:textId="77777777" w:rsidR="00975ED3" w:rsidRPr="00975ED3" w:rsidRDefault="00975ED3" w:rsidP="00975ED3">
      <w:pPr>
        <w:spacing w:line="276" w:lineRule="auto"/>
        <w:ind w:firstLine="680"/>
        <w:jc w:val="both"/>
        <w:rPr>
          <w:bCs/>
          <w:sz w:val="28"/>
          <w:szCs w:val="28"/>
        </w:rPr>
      </w:pPr>
      <w:r w:rsidRPr="00975ED3">
        <w:rPr>
          <w:bCs/>
          <w:sz w:val="28"/>
          <w:szCs w:val="28"/>
        </w:rPr>
        <w:t>Таким образом экспертная группа, рассмотрев представленные обосновывающие материалы, учитывая их объем и качество, предлагает принять к расчету индивидуальной платы за подключение объем капитальных вложений в размере 11372,61 тыс. руб. согласно Таблице 1.</w:t>
      </w:r>
    </w:p>
    <w:p w14:paraId="77580F56" w14:textId="77777777" w:rsidR="00975ED3" w:rsidRPr="00975ED3" w:rsidRDefault="00975ED3" w:rsidP="00975ED3">
      <w:pPr>
        <w:spacing w:line="276" w:lineRule="auto"/>
        <w:jc w:val="right"/>
        <w:rPr>
          <w:bCs/>
          <w:sz w:val="28"/>
          <w:szCs w:val="28"/>
        </w:rPr>
      </w:pPr>
      <w:r w:rsidRPr="00975ED3">
        <w:rPr>
          <w:bCs/>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214"/>
        <w:gridCol w:w="1462"/>
        <w:gridCol w:w="1462"/>
        <w:gridCol w:w="1703"/>
      </w:tblGrid>
      <w:tr w:rsidR="00975ED3" w:rsidRPr="00975ED3" w14:paraId="4B17C646" w14:textId="77777777" w:rsidTr="00864FF6">
        <w:trPr>
          <w:trHeight w:val="1500"/>
        </w:trPr>
        <w:tc>
          <w:tcPr>
            <w:tcW w:w="264" w:type="pct"/>
            <w:shd w:val="clear" w:color="auto" w:fill="auto"/>
            <w:vAlign w:val="center"/>
            <w:hideMark/>
          </w:tcPr>
          <w:p w14:paraId="0851515A" w14:textId="77777777" w:rsidR="00975ED3" w:rsidRPr="00975ED3" w:rsidRDefault="00975ED3" w:rsidP="00975ED3">
            <w:pPr>
              <w:spacing w:line="276" w:lineRule="auto"/>
              <w:jc w:val="center"/>
              <w:rPr>
                <w:b/>
                <w:bCs/>
                <w:color w:val="000000"/>
                <w:sz w:val="20"/>
                <w:szCs w:val="22"/>
              </w:rPr>
            </w:pPr>
            <w:r w:rsidRPr="00975ED3">
              <w:rPr>
                <w:b/>
                <w:bCs/>
                <w:color w:val="000000"/>
                <w:sz w:val="20"/>
                <w:szCs w:val="22"/>
              </w:rPr>
              <w:t>№ п/п</w:t>
            </w:r>
          </w:p>
        </w:tc>
        <w:tc>
          <w:tcPr>
            <w:tcW w:w="2468" w:type="pct"/>
            <w:shd w:val="clear" w:color="auto" w:fill="auto"/>
            <w:noWrap/>
            <w:vAlign w:val="center"/>
            <w:hideMark/>
          </w:tcPr>
          <w:p w14:paraId="32AAADF5" w14:textId="77777777" w:rsidR="00975ED3" w:rsidRPr="00975ED3" w:rsidRDefault="00975ED3" w:rsidP="00975ED3">
            <w:pPr>
              <w:spacing w:line="276" w:lineRule="auto"/>
              <w:jc w:val="center"/>
              <w:rPr>
                <w:b/>
                <w:bCs/>
                <w:color w:val="000000"/>
                <w:sz w:val="20"/>
                <w:szCs w:val="22"/>
              </w:rPr>
            </w:pPr>
            <w:r w:rsidRPr="00975ED3">
              <w:rPr>
                <w:b/>
                <w:bCs/>
                <w:color w:val="000000"/>
                <w:sz w:val="20"/>
                <w:szCs w:val="22"/>
              </w:rPr>
              <w:t>Наименование мероприятия</w:t>
            </w:r>
          </w:p>
        </w:tc>
        <w:tc>
          <w:tcPr>
            <w:tcW w:w="756" w:type="pct"/>
            <w:shd w:val="clear" w:color="auto" w:fill="auto"/>
            <w:vAlign w:val="center"/>
          </w:tcPr>
          <w:p w14:paraId="58E055B0" w14:textId="77777777" w:rsidR="00975ED3" w:rsidRPr="00975ED3" w:rsidRDefault="00975ED3" w:rsidP="00975ED3">
            <w:pPr>
              <w:spacing w:line="276" w:lineRule="auto"/>
              <w:jc w:val="center"/>
              <w:rPr>
                <w:b/>
                <w:bCs/>
                <w:color w:val="000000"/>
                <w:sz w:val="20"/>
                <w:szCs w:val="22"/>
              </w:rPr>
            </w:pPr>
            <w:r w:rsidRPr="00975ED3">
              <w:rPr>
                <w:b/>
                <w:bCs/>
                <w:color w:val="000000"/>
                <w:sz w:val="20"/>
                <w:szCs w:val="22"/>
              </w:rPr>
              <w:t xml:space="preserve">Стоимость всего мероприятия по предложению предприятия, тыс. руб. (без </w:t>
            </w:r>
            <w:r w:rsidRPr="00975ED3">
              <w:rPr>
                <w:b/>
                <w:bCs/>
                <w:color w:val="000000"/>
                <w:sz w:val="20"/>
                <w:szCs w:val="22"/>
              </w:rPr>
              <w:lastRenderedPageBreak/>
              <w:t>налога на прибыль и НДС)</w:t>
            </w:r>
          </w:p>
        </w:tc>
        <w:tc>
          <w:tcPr>
            <w:tcW w:w="756" w:type="pct"/>
            <w:vAlign w:val="center"/>
          </w:tcPr>
          <w:p w14:paraId="314417EE" w14:textId="77777777" w:rsidR="00975ED3" w:rsidRPr="00975ED3" w:rsidRDefault="00975ED3" w:rsidP="00975ED3">
            <w:pPr>
              <w:spacing w:line="276" w:lineRule="auto"/>
              <w:jc w:val="center"/>
              <w:rPr>
                <w:b/>
                <w:bCs/>
                <w:color w:val="000000"/>
                <w:sz w:val="20"/>
                <w:szCs w:val="22"/>
              </w:rPr>
            </w:pPr>
            <w:r w:rsidRPr="00975ED3">
              <w:rPr>
                <w:b/>
                <w:bCs/>
                <w:color w:val="000000"/>
                <w:sz w:val="20"/>
                <w:szCs w:val="22"/>
              </w:rPr>
              <w:lastRenderedPageBreak/>
              <w:t xml:space="preserve">Стоимость всего мероприятия по предложению экспертов, тыс. руб. (без </w:t>
            </w:r>
            <w:r w:rsidRPr="00975ED3">
              <w:rPr>
                <w:b/>
                <w:bCs/>
                <w:color w:val="000000"/>
                <w:sz w:val="20"/>
                <w:szCs w:val="22"/>
              </w:rPr>
              <w:lastRenderedPageBreak/>
              <w:t>налога на прибыль и НДС)</w:t>
            </w:r>
          </w:p>
        </w:tc>
        <w:tc>
          <w:tcPr>
            <w:tcW w:w="756" w:type="pct"/>
            <w:vAlign w:val="center"/>
          </w:tcPr>
          <w:p w14:paraId="1C56DAE2" w14:textId="77777777" w:rsidR="00975ED3" w:rsidRPr="00975ED3" w:rsidRDefault="00975ED3" w:rsidP="00975ED3">
            <w:pPr>
              <w:spacing w:line="276" w:lineRule="auto"/>
              <w:jc w:val="center"/>
              <w:rPr>
                <w:b/>
                <w:bCs/>
                <w:color w:val="000000"/>
                <w:sz w:val="20"/>
                <w:szCs w:val="22"/>
              </w:rPr>
            </w:pPr>
            <w:r w:rsidRPr="00975ED3">
              <w:rPr>
                <w:b/>
                <w:bCs/>
                <w:color w:val="000000"/>
                <w:sz w:val="20"/>
                <w:szCs w:val="22"/>
              </w:rPr>
              <w:lastRenderedPageBreak/>
              <w:t>Примечание</w:t>
            </w:r>
          </w:p>
        </w:tc>
      </w:tr>
      <w:tr w:rsidR="00975ED3" w:rsidRPr="00975ED3" w14:paraId="28344425" w14:textId="77777777" w:rsidTr="00864FF6">
        <w:trPr>
          <w:trHeight w:val="300"/>
        </w:trPr>
        <w:tc>
          <w:tcPr>
            <w:tcW w:w="5000" w:type="pct"/>
            <w:gridSpan w:val="5"/>
            <w:shd w:val="clear" w:color="auto" w:fill="auto"/>
            <w:noWrap/>
            <w:vAlign w:val="center"/>
            <w:hideMark/>
          </w:tcPr>
          <w:p w14:paraId="6A1E51C8" w14:textId="77777777" w:rsidR="00975ED3" w:rsidRPr="00975ED3" w:rsidRDefault="00975ED3" w:rsidP="00975ED3">
            <w:pPr>
              <w:spacing w:line="276" w:lineRule="auto"/>
              <w:jc w:val="center"/>
              <w:rPr>
                <w:color w:val="000000"/>
                <w:sz w:val="20"/>
                <w:szCs w:val="22"/>
              </w:rPr>
            </w:pPr>
            <w:r w:rsidRPr="00975ED3">
              <w:rPr>
                <w:color w:val="000000"/>
                <w:sz w:val="20"/>
                <w:szCs w:val="22"/>
              </w:rPr>
              <w:t>Водоснабжение</w:t>
            </w:r>
          </w:p>
        </w:tc>
      </w:tr>
      <w:tr w:rsidR="00975ED3" w:rsidRPr="00975ED3" w14:paraId="0FD2456E" w14:textId="77777777" w:rsidTr="00864FF6">
        <w:trPr>
          <w:trHeight w:val="305"/>
        </w:trPr>
        <w:tc>
          <w:tcPr>
            <w:tcW w:w="264" w:type="pct"/>
            <w:shd w:val="clear" w:color="auto" w:fill="auto"/>
            <w:noWrap/>
            <w:vAlign w:val="center"/>
            <w:hideMark/>
          </w:tcPr>
          <w:p w14:paraId="7826F4CA" w14:textId="77777777" w:rsidR="00975ED3" w:rsidRPr="00975ED3" w:rsidRDefault="00975ED3" w:rsidP="00975ED3">
            <w:pPr>
              <w:spacing w:line="276" w:lineRule="auto"/>
              <w:jc w:val="center"/>
              <w:rPr>
                <w:color w:val="000000"/>
                <w:sz w:val="20"/>
                <w:szCs w:val="22"/>
              </w:rPr>
            </w:pPr>
            <w:r w:rsidRPr="00975ED3">
              <w:rPr>
                <w:color w:val="000000"/>
                <w:sz w:val="20"/>
                <w:szCs w:val="22"/>
              </w:rPr>
              <w:t>1</w:t>
            </w:r>
          </w:p>
        </w:tc>
        <w:tc>
          <w:tcPr>
            <w:tcW w:w="2468" w:type="pct"/>
            <w:shd w:val="clear" w:color="auto" w:fill="auto"/>
            <w:vAlign w:val="center"/>
            <w:hideMark/>
          </w:tcPr>
          <w:p w14:paraId="0989CFD0" w14:textId="77777777" w:rsidR="00975ED3" w:rsidRPr="00975ED3" w:rsidRDefault="00975ED3" w:rsidP="00975ED3">
            <w:pPr>
              <w:spacing w:line="276" w:lineRule="auto"/>
              <w:jc w:val="center"/>
              <w:rPr>
                <w:color w:val="000000"/>
                <w:sz w:val="20"/>
                <w:szCs w:val="22"/>
              </w:rPr>
            </w:pPr>
            <w:r w:rsidRPr="00975ED3">
              <w:rPr>
                <w:color w:val="000000"/>
                <w:sz w:val="20"/>
                <w:szCs w:val="22"/>
              </w:rPr>
              <w:t>Строительство КНС Q=160,79 м3/</w:t>
            </w:r>
            <w:proofErr w:type="spellStart"/>
            <w:r w:rsidRPr="00975ED3">
              <w:rPr>
                <w:color w:val="000000"/>
                <w:sz w:val="20"/>
                <w:szCs w:val="22"/>
              </w:rPr>
              <w:t>сут</w:t>
            </w:r>
            <w:proofErr w:type="spellEnd"/>
            <w:r w:rsidRPr="00975ED3">
              <w:rPr>
                <w:color w:val="000000"/>
                <w:sz w:val="20"/>
                <w:szCs w:val="22"/>
              </w:rPr>
              <w:t>.</w:t>
            </w:r>
          </w:p>
        </w:tc>
        <w:tc>
          <w:tcPr>
            <w:tcW w:w="756" w:type="pct"/>
            <w:shd w:val="clear" w:color="auto" w:fill="auto"/>
            <w:noWrap/>
            <w:vAlign w:val="center"/>
            <w:hideMark/>
          </w:tcPr>
          <w:p w14:paraId="06F61DBB" w14:textId="77777777" w:rsidR="00975ED3" w:rsidRPr="00975ED3" w:rsidRDefault="00975ED3" w:rsidP="00975ED3">
            <w:pPr>
              <w:spacing w:line="276" w:lineRule="auto"/>
              <w:jc w:val="center"/>
              <w:rPr>
                <w:sz w:val="20"/>
                <w:szCs w:val="22"/>
              </w:rPr>
            </w:pPr>
            <w:r w:rsidRPr="00975ED3">
              <w:rPr>
                <w:sz w:val="20"/>
                <w:szCs w:val="22"/>
              </w:rPr>
              <w:t>4 647,974</w:t>
            </w:r>
          </w:p>
        </w:tc>
        <w:tc>
          <w:tcPr>
            <w:tcW w:w="756" w:type="pct"/>
            <w:vAlign w:val="center"/>
          </w:tcPr>
          <w:p w14:paraId="2ADF4722" w14:textId="77777777" w:rsidR="00975ED3" w:rsidRPr="00975ED3" w:rsidRDefault="00975ED3" w:rsidP="00975ED3">
            <w:pPr>
              <w:spacing w:line="276" w:lineRule="auto"/>
              <w:jc w:val="center"/>
              <w:rPr>
                <w:sz w:val="20"/>
                <w:szCs w:val="22"/>
              </w:rPr>
            </w:pPr>
            <w:r w:rsidRPr="00975ED3">
              <w:rPr>
                <w:sz w:val="20"/>
                <w:szCs w:val="22"/>
              </w:rPr>
              <w:t>4 647,974</w:t>
            </w:r>
          </w:p>
        </w:tc>
        <w:tc>
          <w:tcPr>
            <w:tcW w:w="756" w:type="pct"/>
            <w:vAlign w:val="center"/>
          </w:tcPr>
          <w:p w14:paraId="52B89FAB" w14:textId="77777777" w:rsidR="00975ED3" w:rsidRPr="00975ED3" w:rsidRDefault="00975ED3" w:rsidP="00975ED3">
            <w:pPr>
              <w:spacing w:line="276" w:lineRule="auto"/>
              <w:jc w:val="center"/>
              <w:rPr>
                <w:sz w:val="20"/>
                <w:szCs w:val="22"/>
              </w:rPr>
            </w:pPr>
            <w:r w:rsidRPr="00975ED3">
              <w:rPr>
                <w:sz w:val="20"/>
                <w:szCs w:val="22"/>
              </w:rPr>
              <w:t>Х</w:t>
            </w:r>
          </w:p>
        </w:tc>
      </w:tr>
      <w:tr w:rsidR="00975ED3" w:rsidRPr="00975ED3" w14:paraId="7F20179C" w14:textId="77777777" w:rsidTr="00864FF6">
        <w:trPr>
          <w:trHeight w:val="1200"/>
        </w:trPr>
        <w:tc>
          <w:tcPr>
            <w:tcW w:w="264" w:type="pct"/>
            <w:shd w:val="clear" w:color="auto" w:fill="auto"/>
            <w:noWrap/>
            <w:vAlign w:val="center"/>
            <w:hideMark/>
          </w:tcPr>
          <w:p w14:paraId="10BE4C6E" w14:textId="77777777" w:rsidR="00975ED3" w:rsidRPr="00975ED3" w:rsidRDefault="00975ED3" w:rsidP="00975ED3">
            <w:pPr>
              <w:spacing w:line="276" w:lineRule="auto"/>
              <w:jc w:val="center"/>
              <w:rPr>
                <w:color w:val="000000"/>
                <w:sz w:val="20"/>
                <w:szCs w:val="22"/>
              </w:rPr>
            </w:pPr>
            <w:r w:rsidRPr="00975ED3">
              <w:rPr>
                <w:color w:val="000000"/>
                <w:sz w:val="20"/>
                <w:szCs w:val="22"/>
              </w:rPr>
              <w:t>2</w:t>
            </w:r>
          </w:p>
        </w:tc>
        <w:tc>
          <w:tcPr>
            <w:tcW w:w="2468" w:type="pct"/>
            <w:shd w:val="clear" w:color="auto" w:fill="auto"/>
            <w:vAlign w:val="center"/>
            <w:hideMark/>
          </w:tcPr>
          <w:p w14:paraId="6F86C5AA" w14:textId="77777777" w:rsidR="00975ED3" w:rsidRPr="00975ED3" w:rsidRDefault="00975ED3" w:rsidP="00975ED3">
            <w:pPr>
              <w:spacing w:line="276" w:lineRule="auto"/>
              <w:jc w:val="center"/>
              <w:rPr>
                <w:color w:val="000000"/>
                <w:sz w:val="20"/>
                <w:szCs w:val="22"/>
              </w:rPr>
            </w:pPr>
            <w:r w:rsidRPr="00975ED3">
              <w:rPr>
                <w:color w:val="000000"/>
                <w:sz w:val="20"/>
                <w:szCs w:val="22"/>
              </w:rPr>
              <w:t>Строительство самотечных сетей водоотведения Ø285 мм длиной ≈79,5 м (29,5 м от КК1 до КГ1 и 50 м от КНС до точки подключения потребителя) и напорных сетей водоотведения в 2 нитки Ø110 мм длиной ≈114,66 м (от КГ1 до КНС)</w:t>
            </w:r>
          </w:p>
        </w:tc>
        <w:tc>
          <w:tcPr>
            <w:tcW w:w="756" w:type="pct"/>
            <w:shd w:val="clear" w:color="auto" w:fill="auto"/>
            <w:vAlign w:val="center"/>
            <w:hideMark/>
          </w:tcPr>
          <w:p w14:paraId="205A0352" w14:textId="77777777" w:rsidR="00975ED3" w:rsidRPr="00975ED3" w:rsidRDefault="00975ED3" w:rsidP="00975ED3">
            <w:pPr>
              <w:spacing w:line="276" w:lineRule="auto"/>
              <w:jc w:val="center"/>
              <w:rPr>
                <w:sz w:val="20"/>
                <w:szCs w:val="22"/>
              </w:rPr>
            </w:pPr>
            <w:r w:rsidRPr="00975ED3">
              <w:rPr>
                <w:sz w:val="20"/>
                <w:szCs w:val="22"/>
              </w:rPr>
              <w:t>5 196,567</w:t>
            </w:r>
          </w:p>
        </w:tc>
        <w:tc>
          <w:tcPr>
            <w:tcW w:w="756" w:type="pct"/>
            <w:vAlign w:val="center"/>
          </w:tcPr>
          <w:p w14:paraId="383E1E4E" w14:textId="77777777" w:rsidR="00975ED3" w:rsidRPr="00975ED3" w:rsidRDefault="00975ED3" w:rsidP="00975ED3">
            <w:pPr>
              <w:spacing w:line="276" w:lineRule="auto"/>
              <w:jc w:val="center"/>
              <w:rPr>
                <w:sz w:val="20"/>
                <w:szCs w:val="22"/>
              </w:rPr>
            </w:pPr>
            <w:r w:rsidRPr="00975ED3">
              <w:rPr>
                <w:sz w:val="20"/>
                <w:szCs w:val="22"/>
              </w:rPr>
              <w:t>5 145,070</w:t>
            </w:r>
          </w:p>
        </w:tc>
        <w:tc>
          <w:tcPr>
            <w:tcW w:w="756" w:type="pct"/>
            <w:vAlign w:val="center"/>
          </w:tcPr>
          <w:p w14:paraId="421D750C" w14:textId="77777777" w:rsidR="00975ED3" w:rsidRPr="00975ED3" w:rsidRDefault="00975ED3" w:rsidP="00975ED3">
            <w:pPr>
              <w:spacing w:line="276" w:lineRule="auto"/>
              <w:jc w:val="center"/>
              <w:rPr>
                <w:sz w:val="20"/>
                <w:szCs w:val="22"/>
              </w:rPr>
            </w:pPr>
            <w:r w:rsidRPr="00975ED3">
              <w:rPr>
                <w:sz w:val="20"/>
                <w:szCs w:val="22"/>
              </w:rPr>
              <w:t>Стоимость скорректирована в связи с тем, что локальный сметный расчет превышает расчеты, выполненные по НЦС.</w:t>
            </w:r>
          </w:p>
        </w:tc>
      </w:tr>
      <w:tr w:rsidR="00975ED3" w:rsidRPr="00975ED3" w14:paraId="43B7BAB5" w14:textId="77777777" w:rsidTr="00864FF6">
        <w:trPr>
          <w:trHeight w:val="689"/>
        </w:trPr>
        <w:tc>
          <w:tcPr>
            <w:tcW w:w="264" w:type="pct"/>
            <w:shd w:val="clear" w:color="auto" w:fill="auto"/>
            <w:noWrap/>
            <w:vAlign w:val="center"/>
          </w:tcPr>
          <w:p w14:paraId="0D36BC1A" w14:textId="77777777" w:rsidR="00975ED3" w:rsidRPr="00975ED3" w:rsidRDefault="00975ED3" w:rsidP="00975ED3">
            <w:pPr>
              <w:spacing w:line="276" w:lineRule="auto"/>
              <w:jc w:val="center"/>
              <w:rPr>
                <w:color w:val="000000"/>
                <w:sz w:val="20"/>
                <w:szCs w:val="22"/>
              </w:rPr>
            </w:pPr>
            <w:r w:rsidRPr="00975ED3">
              <w:rPr>
                <w:color w:val="000000"/>
                <w:sz w:val="20"/>
                <w:szCs w:val="22"/>
              </w:rPr>
              <w:t>3</w:t>
            </w:r>
          </w:p>
        </w:tc>
        <w:tc>
          <w:tcPr>
            <w:tcW w:w="2468" w:type="pct"/>
            <w:shd w:val="clear" w:color="auto" w:fill="auto"/>
            <w:vAlign w:val="center"/>
          </w:tcPr>
          <w:p w14:paraId="07DAF1D0" w14:textId="77777777" w:rsidR="00975ED3" w:rsidRPr="00975ED3" w:rsidRDefault="00975ED3" w:rsidP="00975ED3">
            <w:pPr>
              <w:spacing w:line="276" w:lineRule="auto"/>
              <w:jc w:val="center"/>
              <w:rPr>
                <w:color w:val="000000"/>
                <w:sz w:val="20"/>
                <w:szCs w:val="22"/>
              </w:rPr>
            </w:pPr>
            <w:r w:rsidRPr="00975ED3">
              <w:rPr>
                <w:color w:val="000000"/>
                <w:sz w:val="20"/>
                <w:szCs w:val="22"/>
              </w:rPr>
              <w:t>Строительство подъездной дороги</w:t>
            </w:r>
          </w:p>
        </w:tc>
        <w:tc>
          <w:tcPr>
            <w:tcW w:w="756" w:type="pct"/>
            <w:shd w:val="clear" w:color="auto" w:fill="auto"/>
            <w:vAlign w:val="center"/>
          </w:tcPr>
          <w:p w14:paraId="757B6D29" w14:textId="77777777" w:rsidR="00975ED3" w:rsidRPr="00975ED3" w:rsidRDefault="00975ED3" w:rsidP="00975ED3">
            <w:pPr>
              <w:spacing w:line="276" w:lineRule="auto"/>
              <w:jc w:val="center"/>
              <w:rPr>
                <w:sz w:val="20"/>
                <w:szCs w:val="22"/>
              </w:rPr>
            </w:pPr>
            <w:r w:rsidRPr="00975ED3">
              <w:rPr>
                <w:sz w:val="20"/>
                <w:szCs w:val="22"/>
              </w:rPr>
              <w:t>1 237,277</w:t>
            </w:r>
          </w:p>
        </w:tc>
        <w:tc>
          <w:tcPr>
            <w:tcW w:w="756" w:type="pct"/>
            <w:vAlign w:val="center"/>
          </w:tcPr>
          <w:p w14:paraId="1B17AB5E" w14:textId="77777777" w:rsidR="00975ED3" w:rsidRPr="00975ED3" w:rsidRDefault="00975ED3" w:rsidP="00975ED3">
            <w:pPr>
              <w:spacing w:line="276" w:lineRule="auto"/>
              <w:jc w:val="center"/>
              <w:rPr>
                <w:sz w:val="20"/>
                <w:szCs w:val="22"/>
              </w:rPr>
            </w:pPr>
            <w:r w:rsidRPr="00975ED3">
              <w:rPr>
                <w:sz w:val="20"/>
                <w:szCs w:val="22"/>
              </w:rPr>
              <w:t>930,985</w:t>
            </w:r>
          </w:p>
        </w:tc>
        <w:tc>
          <w:tcPr>
            <w:tcW w:w="756" w:type="pct"/>
            <w:vAlign w:val="center"/>
          </w:tcPr>
          <w:p w14:paraId="7615F728" w14:textId="77777777" w:rsidR="00975ED3" w:rsidRPr="00975ED3" w:rsidRDefault="00975ED3" w:rsidP="00975ED3">
            <w:pPr>
              <w:spacing w:line="276" w:lineRule="auto"/>
              <w:jc w:val="center"/>
              <w:rPr>
                <w:sz w:val="20"/>
                <w:szCs w:val="22"/>
              </w:rPr>
            </w:pPr>
            <w:r w:rsidRPr="00975ED3">
              <w:rPr>
                <w:sz w:val="20"/>
                <w:szCs w:val="22"/>
              </w:rPr>
              <w:t>Строительство дороги входит в сметный расчет по строительству сетей водоотведения</w:t>
            </w:r>
          </w:p>
        </w:tc>
      </w:tr>
      <w:tr w:rsidR="00975ED3" w:rsidRPr="00975ED3" w14:paraId="1345B7EA" w14:textId="77777777" w:rsidTr="00864FF6">
        <w:trPr>
          <w:trHeight w:val="465"/>
        </w:trPr>
        <w:tc>
          <w:tcPr>
            <w:tcW w:w="264" w:type="pct"/>
            <w:shd w:val="clear" w:color="auto" w:fill="auto"/>
            <w:noWrap/>
            <w:vAlign w:val="center"/>
          </w:tcPr>
          <w:p w14:paraId="7A829149" w14:textId="77777777" w:rsidR="00975ED3" w:rsidRPr="00975ED3" w:rsidRDefault="00975ED3" w:rsidP="00975ED3">
            <w:pPr>
              <w:spacing w:line="276" w:lineRule="auto"/>
              <w:jc w:val="center"/>
              <w:rPr>
                <w:color w:val="000000"/>
                <w:sz w:val="20"/>
                <w:szCs w:val="22"/>
              </w:rPr>
            </w:pPr>
            <w:r w:rsidRPr="00975ED3">
              <w:rPr>
                <w:color w:val="000000"/>
                <w:sz w:val="20"/>
                <w:szCs w:val="22"/>
              </w:rPr>
              <w:t>4</w:t>
            </w:r>
          </w:p>
        </w:tc>
        <w:tc>
          <w:tcPr>
            <w:tcW w:w="2468" w:type="pct"/>
            <w:shd w:val="clear" w:color="auto" w:fill="auto"/>
            <w:vAlign w:val="center"/>
          </w:tcPr>
          <w:p w14:paraId="7E0C8E0F" w14:textId="77777777" w:rsidR="00975ED3" w:rsidRPr="00975ED3" w:rsidRDefault="00975ED3" w:rsidP="00975ED3">
            <w:pPr>
              <w:spacing w:line="276" w:lineRule="auto"/>
              <w:jc w:val="center"/>
              <w:rPr>
                <w:color w:val="000000"/>
                <w:sz w:val="20"/>
                <w:szCs w:val="22"/>
              </w:rPr>
            </w:pPr>
            <w:r w:rsidRPr="00975ED3">
              <w:rPr>
                <w:color w:val="000000"/>
                <w:sz w:val="20"/>
                <w:szCs w:val="22"/>
              </w:rPr>
              <w:t>Проектные работы</w:t>
            </w:r>
          </w:p>
        </w:tc>
        <w:tc>
          <w:tcPr>
            <w:tcW w:w="756" w:type="pct"/>
            <w:shd w:val="clear" w:color="auto" w:fill="auto"/>
            <w:vAlign w:val="center"/>
          </w:tcPr>
          <w:p w14:paraId="42B2CF0F" w14:textId="77777777" w:rsidR="00975ED3" w:rsidRPr="00975ED3" w:rsidRDefault="00975ED3" w:rsidP="00975ED3">
            <w:pPr>
              <w:spacing w:line="276" w:lineRule="auto"/>
              <w:jc w:val="center"/>
              <w:rPr>
                <w:sz w:val="20"/>
                <w:szCs w:val="22"/>
              </w:rPr>
            </w:pPr>
            <w:r w:rsidRPr="00975ED3">
              <w:rPr>
                <w:sz w:val="20"/>
                <w:szCs w:val="22"/>
              </w:rPr>
              <w:t>1 719,048</w:t>
            </w:r>
          </w:p>
        </w:tc>
        <w:tc>
          <w:tcPr>
            <w:tcW w:w="756" w:type="pct"/>
            <w:vAlign w:val="center"/>
          </w:tcPr>
          <w:p w14:paraId="60BE44CB" w14:textId="77777777" w:rsidR="00975ED3" w:rsidRPr="00975ED3" w:rsidRDefault="00975ED3" w:rsidP="00975ED3">
            <w:pPr>
              <w:spacing w:line="276" w:lineRule="auto"/>
              <w:jc w:val="center"/>
              <w:rPr>
                <w:sz w:val="20"/>
                <w:szCs w:val="22"/>
              </w:rPr>
            </w:pPr>
            <w:r w:rsidRPr="00975ED3">
              <w:rPr>
                <w:sz w:val="20"/>
                <w:szCs w:val="22"/>
              </w:rPr>
              <w:t>648,485</w:t>
            </w:r>
          </w:p>
        </w:tc>
        <w:tc>
          <w:tcPr>
            <w:tcW w:w="756" w:type="pct"/>
            <w:vAlign w:val="center"/>
          </w:tcPr>
          <w:p w14:paraId="7E62117C" w14:textId="77777777" w:rsidR="00975ED3" w:rsidRPr="00975ED3" w:rsidRDefault="00975ED3" w:rsidP="00975ED3">
            <w:pPr>
              <w:spacing w:line="276" w:lineRule="auto"/>
              <w:jc w:val="center"/>
              <w:rPr>
                <w:sz w:val="20"/>
                <w:szCs w:val="22"/>
              </w:rPr>
            </w:pPr>
            <w:r w:rsidRPr="00975ED3">
              <w:rPr>
                <w:sz w:val="20"/>
                <w:szCs w:val="22"/>
              </w:rPr>
              <w:t>Стоимость скорректирована согласно принятым к расчету работам и представленному расчету</w:t>
            </w:r>
          </w:p>
        </w:tc>
      </w:tr>
      <w:tr w:rsidR="00975ED3" w:rsidRPr="00975ED3" w14:paraId="369890B0" w14:textId="77777777" w:rsidTr="00864FF6">
        <w:trPr>
          <w:trHeight w:val="300"/>
        </w:trPr>
        <w:tc>
          <w:tcPr>
            <w:tcW w:w="2732" w:type="pct"/>
            <w:gridSpan w:val="2"/>
            <w:shd w:val="clear" w:color="auto" w:fill="auto"/>
            <w:noWrap/>
            <w:vAlign w:val="center"/>
            <w:hideMark/>
          </w:tcPr>
          <w:p w14:paraId="74AD34D7" w14:textId="77777777" w:rsidR="00975ED3" w:rsidRPr="00975ED3" w:rsidRDefault="00975ED3" w:rsidP="00975ED3">
            <w:pPr>
              <w:spacing w:line="276" w:lineRule="auto"/>
              <w:jc w:val="center"/>
              <w:rPr>
                <w:color w:val="000000"/>
                <w:sz w:val="20"/>
                <w:szCs w:val="22"/>
              </w:rPr>
            </w:pPr>
            <w:r w:rsidRPr="00975ED3">
              <w:rPr>
                <w:color w:val="000000"/>
                <w:sz w:val="20"/>
                <w:szCs w:val="22"/>
              </w:rPr>
              <w:t>ИТОГО</w:t>
            </w:r>
          </w:p>
        </w:tc>
        <w:tc>
          <w:tcPr>
            <w:tcW w:w="756" w:type="pct"/>
            <w:shd w:val="clear" w:color="auto" w:fill="auto"/>
            <w:noWrap/>
            <w:vAlign w:val="center"/>
            <w:hideMark/>
          </w:tcPr>
          <w:p w14:paraId="33D11C16" w14:textId="77777777" w:rsidR="00975ED3" w:rsidRPr="00975ED3" w:rsidRDefault="00975ED3" w:rsidP="00975ED3">
            <w:pPr>
              <w:spacing w:line="276" w:lineRule="auto"/>
              <w:jc w:val="center"/>
              <w:rPr>
                <w:color w:val="000000"/>
                <w:sz w:val="20"/>
                <w:szCs w:val="22"/>
              </w:rPr>
            </w:pPr>
            <w:r w:rsidRPr="00975ED3">
              <w:rPr>
                <w:color w:val="000000"/>
                <w:sz w:val="20"/>
                <w:szCs w:val="22"/>
              </w:rPr>
              <w:t>12 800,866</w:t>
            </w:r>
          </w:p>
        </w:tc>
        <w:tc>
          <w:tcPr>
            <w:tcW w:w="756" w:type="pct"/>
            <w:vAlign w:val="center"/>
          </w:tcPr>
          <w:p w14:paraId="782F34C2" w14:textId="77777777" w:rsidR="00975ED3" w:rsidRPr="00975ED3" w:rsidRDefault="00975ED3" w:rsidP="00975ED3">
            <w:pPr>
              <w:spacing w:line="276" w:lineRule="auto"/>
              <w:jc w:val="center"/>
              <w:rPr>
                <w:color w:val="000000"/>
                <w:sz w:val="20"/>
                <w:szCs w:val="22"/>
              </w:rPr>
            </w:pPr>
            <w:r w:rsidRPr="00975ED3">
              <w:rPr>
                <w:color w:val="000000"/>
                <w:sz w:val="20"/>
                <w:szCs w:val="22"/>
              </w:rPr>
              <w:t>11372,614</w:t>
            </w:r>
          </w:p>
        </w:tc>
        <w:tc>
          <w:tcPr>
            <w:tcW w:w="756" w:type="pct"/>
            <w:vAlign w:val="center"/>
          </w:tcPr>
          <w:p w14:paraId="4607DC3B" w14:textId="77777777" w:rsidR="00975ED3" w:rsidRPr="00975ED3" w:rsidRDefault="00975ED3" w:rsidP="00975ED3">
            <w:pPr>
              <w:spacing w:line="276" w:lineRule="auto"/>
              <w:jc w:val="center"/>
              <w:rPr>
                <w:color w:val="000000"/>
                <w:sz w:val="20"/>
                <w:szCs w:val="22"/>
              </w:rPr>
            </w:pPr>
            <w:r w:rsidRPr="00975ED3">
              <w:rPr>
                <w:color w:val="000000"/>
                <w:sz w:val="20"/>
                <w:szCs w:val="22"/>
              </w:rPr>
              <w:t>Х</w:t>
            </w:r>
          </w:p>
        </w:tc>
      </w:tr>
    </w:tbl>
    <w:p w14:paraId="15F36DD5" w14:textId="77777777" w:rsidR="00975ED3" w:rsidRPr="00975ED3" w:rsidRDefault="00975ED3" w:rsidP="00975ED3">
      <w:pPr>
        <w:spacing w:line="276" w:lineRule="auto"/>
        <w:jc w:val="both"/>
        <w:rPr>
          <w:bCs/>
          <w:sz w:val="28"/>
          <w:szCs w:val="28"/>
        </w:rPr>
      </w:pPr>
    </w:p>
    <w:p w14:paraId="36C93934" w14:textId="77777777" w:rsidR="00975ED3" w:rsidRPr="00975ED3" w:rsidRDefault="00975ED3" w:rsidP="00975ED3">
      <w:pPr>
        <w:tabs>
          <w:tab w:val="left" w:pos="709"/>
        </w:tabs>
        <w:ind w:right="-2" w:firstLine="709"/>
        <w:jc w:val="both"/>
        <w:rPr>
          <w:sz w:val="28"/>
          <w:szCs w:val="28"/>
        </w:rPr>
      </w:pPr>
    </w:p>
    <w:p w14:paraId="60A45BE7" w14:textId="77777777" w:rsidR="00975ED3" w:rsidRPr="00975ED3" w:rsidRDefault="00975ED3" w:rsidP="00975ED3">
      <w:pPr>
        <w:tabs>
          <w:tab w:val="left" w:pos="709"/>
        </w:tabs>
        <w:ind w:right="-2" w:firstLine="709"/>
        <w:jc w:val="both"/>
        <w:rPr>
          <w:sz w:val="28"/>
          <w:szCs w:val="28"/>
        </w:rPr>
      </w:pPr>
      <w:r w:rsidRPr="00975ED3">
        <w:rPr>
          <w:sz w:val="28"/>
          <w:szCs w:val="28"/>
        </w:rPr>
        <w:t>На основании вышеизложенного, экспертная группа, рассмотрев представленные обосновывающие материалы, учитывая их объем и качество, предлагает принять к расчету индивидуальной платы в сфере водоотведения следующие затраты:</w:t>
      </w:r>
    </w:p>
    <w:p w14:paraId="1C6688DC" w14:textId="77777777" w:rsidR="00975ED3" w:rsidRPr="00975ED3" w:rsidRDefault="00975ED3" w:rsidP="00975ED3">
      <w:pPr>
        <w:tabs>
          <w:tab w:val="left" w:pos="709"/>
        </w:tabs>
        <w:ind w:right="-2" w:firstLine="709"/>
        <w:jc w:val="both"/>
        <w:rPr>
          <w:sz w:val="28"/>
          <w:szCs w:val="28"/>
        </w:rPr>
      </w:pPr>
      <w:r w:rsidRPr="00975ED3">
        <w:rPr>
          <w:sz w:val="28"/>
          <w:szCs w:val="28"/>
        </w:rPr>
        <w:t>1) Стоимость капитальных вложений в размере – 11372,61 тыс. руб. без НДС и налога на прибыль.</w:t>
      </w:r>
    </w:p>
    <w:p w14:paraId="249D0E87" w14:textId="77777777" w:rsidR="00975ED3" w:rsidRPr="00975ED3" w:rsidRDefault="00975ED3" w:rsidP="00975ED3">
      <w:pPr>
        <w:tabs>
          <w:tab w:val="left" w:pos="709"/>
        </w:tabs>
        <w:ind w:right="-2" w:firstLine="709"/>
        <w:jc w:val="both"/>
        <w:rPr>
          <w:sz w:val="28"/>
          <w:szCs w:val="28"/>
        </w:rPr>
      </w:pPr>
      <w:r w:rsidRPr="00975ED3">
        <w:rPr>
          <w:sz w:val="28"/>
          <w:szCs w:val="28"/>
        </w:rPr>
        <w:t xml:space="preserve">2) Затраты по налогу на прибыль, скорректированные с учетом снижения расходов на инвестиции, в размере – 2843,15 тыс. руб. </w:t>
      </w:r>
    </w:p>
    <w:p w14:paraId="38432A22" w14:textId="77777777" w:rsidR="00975ED3" w:rsidRPr="00975ED3" w:rsidRDefault="00975ED3" w:rsidP="00975ED3">
      <w:pPr>
        <w:tabs>
          <w:tab w:val="left" w:pos="709"/>
        </w:tabs>
        <w:ind w:right="-2" w:firstLine="709"/>
        <w:jc w:val="center"/>
        <w:rPr>
          <w:b/>
          <w:sz w:val="28"/>
          <w:szCs w:val="28"/>
        </w:rPr>
      </w:pPr>
    </w:p>
    <w:p w14:paraId="03B43312" w14:textId="77777777" w:rsidR="00975ED3" w:rsidRPr="00975ED3" w:rsidRDefault="00975ED3" w:rsidP="00975ED3">
      <w:pPr>
        <w:tabs>
          <w:tab w:val="left" w:pos="709"/>
        </w:tabs>
        <w:ind w:right="-2" w:firstLine="709"/>
        <w:jc w:val="center"/>
        <w:rPr>
          <w:b/>
          <w:sz w:val="28"/>
          <w:szCs w:val="28"/>
        </w:rPr>
      </w:pPr>
      <w:r w:rsidRPr="00975ED3">
        <w:rPr>
          <w:b/>
          <w:sz w:val="28"/>
          <w:szCs w:val="28"/>
        </w:rPr>
        <w:t>Расчет индивидуальной платы на подключение к системе водоотведения</w:t>
      </w:r>
    </w:p>
    <w:p w14:paraId="3317EF6A" w14:textId="77777777" w:rsidR="00975ED3" w:rsidRPr="00975ED3" w:rsidRDefault="00975ED3" w:rsidP="00975ED3">
      <w:pPr>
        <w:tabs>
          <w:tab w:val="left" w:pos="709"/>
        </w:tabs>
        <w:ind w:right="-2" w:firstLine="709"/>
        <w:jc w:val="both"/>
        <w:rPr>
          <w:sz w:val="28"/>
          <w:szCs w:val="28"/>
        </w:rPr>
      </w:pPr>
    </w:p>
    <w:p w14:paraId="38487FFD" w14:textId="77777777" w:rsidR="00975ED3" w:rsidRPr="00975ED3" w:rsidRDefault="00975ED3" w:rsidP="00975ED3">
      <w:pPr>
        <w:tabs>
          <w:tab w:val="left" w:pos="709"/>
        </w:tabs>
        <w:ind w:right="-2"/>
        <w:jc w:val="both"/>
        <w:rPr>
          <w:sz w:val="28"/>
          <w:szCs w:val="28"/>
        </w:rPr>
      </w:pPr>
      <w:r w:rsidRPr="00975ED3">
        <w:rPr>
          <w:sz w:val="28"/>
          <w:szCs w:val="28"/>
        </w:rPr>
        <w:tab/>
        <w:t xml:space="preserve">На основании проведенного специалистами РЭК Кузбасса анализа предлагается установить плату за подключение (технологическое присоединение) в индивидуальном порядке ООО «Водоканал», ИНН 4217166136, </w:t>
      </w:r>
      <w:r w:rsidRPr="00975ED3">
        <w:rPr>
          <w:bCs/>
          <w:kern w:val="32"/>
          <w:sz w:val="28"/>
          <w:szCs w:val="28"/>
          <w:lang w:eastAsia="en-US"/>
        </w:rPr>
        <w:t xml:space="preserve">объекта капитального строительства комплекс Новокузнецкой </w:t>
      </w:r>
      <w:r w:rsidRPr="00975ED3">
        <w:rPr>
          <w:bCs/>
          <w:kern w:val="32"/>
          <w:sz w:val="28"/>
          <w:szCs w:val="28"/>
          <w:lang w:eastAsia="en-US"/>
        </w:rPr>
        <w:lastRenderedPageBreak/>
        <w:t>городской клинической инфекционной больницы № 8, расположенного по адресу: Новокузнецкий городской округ, в районе ул. Моховой, д. 20, заявителя АНО «Дирекция по строительству социально значимых объектов»</w:t>
      </w:r>
      <w:r w:rsidRPr="00975ED3">
        <w:rPr>
          <w:sz w:val="28"/>
          <w:szCs w:val="28"/>
        </w:rPr>
        <w:t>:</w:t>
      </w:r>
    </w:p>
    <w:p w14:paraId="5062D584" w14:textId="77777777" w:rsidR="00975ED3" w:rsidRPr="00975ED3" w:rsidRDefault="00975ED3" w:rsidP="00975ED3">
      <w:pPr>
        <w:tabs>
          <w:tab w:val="left" w:pos="709"/>
        </w:tabs>
        <w:ind w:right="-2" w:firstLine="709"/>
        <w:jc w:val="both"/>
        <w:rPr>
          <w:sz w:val="28"/>
          <w:szCs w:val="28"/>
        </w:rPr>
      </w:pPr>
      <w:r w:rsidRPr="00975ED3">
        <w:rPr>
          <w:sz w:val="28"/>
          <w:szCs w:val="28"/>
        </w:rPr>
        <w:t>- к системе водоотведения, с подключаемой (присоединяемой) нагрузкой 160,79 м3/сутки, в размере 14215,77 тыс. руб. (без НДС).</w:t>
      </w:r>
    </w:p>
    <w:p w14:paraId="7AA6032A" w14:textId="77777777" w:rsidR="00975ED3" w:rsidRPr="00975ED3" w:rsidRDefault="00975ED3" w:rsidP="00975ED3">
      <w:pPr>
        <w:tabs>
          <w:tab w:val="left" w:pos="709"/>
        </w:tabs>
        <w:ind w:right="-2" w:firstLine="709"/>
        <w:jc w:val="both"/>
        <w:rPr>
          <w:sz w:val="28"/>
          <w:szCs w:val="28"/>
        </w:rPr>
      </w:pPr>
      <w:r w:rsidRPr="00975ED3">
        <w:rPr>
          <w:sz w:val="28"/>
          <w:szCs w:val="28"/>
        </w:rPr>
        <w:t>Расчеты представлены в приложении к экспертному заключению.</w:t>
      </w:r>
    </w:p>
    <w:p w14:paraId="4DD456C5" w14:textId="77777777" w:rsidR="00975ED3" w:rsidRPr="00975ED3" w:rsidRDefault="00975ED3" w:rsidP="00975ED3">
      <w:pPr>
        <w:tabs>
          <w:tab w:val="left" w:pos="448"/>
          <w:tab w:val="left" w:pos="709"/>
        </w:tabs>
        <w:ind w:right="-36"/>
        <w:rPr>
          <w:spacing w:val="-6"/>
          <w:sz w:val="28"/>
          <w:szCs w:val="28"/>
        </w:rPr>
      </w:pPr>
    </w:p>
    <w:p w14:paraId="6611AEC9" w14:textId="77777777" w:rsidR="00975ED3" w:rsidRPr="00975ED3" w:rsidRDefault="00975ED3" w:rsidP="00975ED3">
      <w:pPr>
        <w:tabs>
          <w:tab w:val="left" w:pos="448"/>
          <w:tab w:val="left" w:pos="709"/>
        </w:tabs>
        <w:ind w:right="-36"/>
        <w:rPr>
          <w:spacing w:val="-6"/>
          <w:sz w:val="28"/>
          <w:szCs w:val="28"/>
        </w:rPr>
      </w:pPr>
    </w:p>
    <w:p w14:paraId="60E7B5DD" w14:textId="77777777" w:rsidR="00975ED3" w:rsidRPr="00975ED3" w:rsidRDefault="00975ED3" w:rsidP="00975ED3">
      <w:pPr>
        <w:tabs>
          <w:tab w:val="left" w:pos="448"/>
          <w:tab w:val="left" w:pos="709"/>
        </w:tabs>
        <w:ind w:right="-36"/>
        <w:jc w:val="right"/>
        <w:rPr>
          <w:spacing w:val="-6"/>
          <w:sz w:val="22"/>
          <w:szCs w:val="28"/>
        </w:rPr>
      </w:pPr>
    </w:p>
    <w:p w14:paraId="3438C424" w14:textId="77777777" w:rsidR="00975ED3" w:rsidRPr="00975ED3" w:rsidRDefault="00975ED3" w:rsidP="00975ED3">
      <w:pPr>
        <w:tabs>
          <w:tab w:val="left" w:pos="448"/>
          <w:tab w:val="left" w:pos="709"/>
        </w:tabs>
        <w:ind w:right="-36"/>
        <w:jc w:val="right"/>
        <w:rPr>
          <w:spacing w:val="-6"/>
          <w:sz w:val="22"/>
          <w:szCs w:val="28"/>
        </w:rPr>
      </w:pPr>
    </w:p>
    <w:p w14:paraId="00C95F4A" w14:textId="77777777" w:rsidR="00975ED3" w:rsidRPr="00975ED3" w:rsidRDefault="00975ED3" w:rsidP="00975ED3">
      <w:pPr>
        <w:tabs>
          <w:tab w:val="left" w:pos="448"/>
          <w:tab w:val="left" w:pos="709"/>
        </w:tabs>
        <w:ind w:right="-36"/>
        <w:jc w:val="right"/>
        <w:rPr>
          <w:spacing w:val="-6"/>
          <w:sz w:val="22"/>
          <w:szCs w:val="28"/>
        </w:rPr>
      </w:pPr>
    </w:p>
    <w:p w14:paraId="485954ED" w14:textId="77777777" w:rsidR="00975ED3" w:rsidRPr="00975ED3" w:rsidRDefault="00975ED3" w:rsidP="00975ED3">
      <w:pPr>
        <w:tabs>
          <w:tab w:val="left" w:pos="448"/>
          <w:tab w:val="left" w:pos="709"/>
        </w:tabs>
        <w:ind w:right="-36"/>
        <w:jc w:val="right"/>
        <w:rPr>
          <w:spacing w:val="-6"/>
          <w:sz w:val="22"/>
          <w:szCs w:val="28"/>
        </w:rPr>
      </w:pPr>
    </w:p>
    <w:p w14:paraId="261BE709" w14:textId="77777777" w:rsidR="00975ED3" w:rsidRPr="00975ED3" w:rsidRDefault="00975ED3" w:rsidP="00975ED3">
      <w:pPr>
        <w:tabs>
          <w:tab w:val="left" w:pos="448"/>
          <w:tab w:val="left" w:pos="709"/>
        </w:tabs>
        <w:ind w:right="-36"/>
        <w:jc w:val="right"/>
        <w:rPr>
          <w:spacing w:val="-6"/>
          <w:sz w:val="22"/>
          <w:szCs w:val="28"/>
        </w:rPr>
      </w:pPr>
    </w:p>
    <w:p w14:paraId="177B0888" w14:textId="77777777" w:rsidR="00975ED3" w:rsidRPr="00975ED3" w:rsidRDefault="00975ED3" w:rsidP="00975ED3">
      <w:pPr>
        <w:tabs>
          <w:tab w:val="left" w:pos="448"/>
          <w:tab w:val="left" w:pos="709"/>
        </w:tabs>
        <w:ind w:right="-36"/>
        <w:jc w:val="right"/>
        <w:rPr>
          <w:spacing w:val="-6"/>
          <w:sz w:val="22"/>
          <w:szCs w:val="28"/>
        </w:rPr>
      </w:pPr>
    </w:p>
    <w:p w14:paraId="66030F16" w14:textId="77777777" w:rsidR="00975ED3" w:rsidRPr="00975ED3" w:rsidRDefault="00975ED3" w:rsidP="00975ED3">
      <w:pPr>
        <w:tabs>
          <w:tab w:val="left" w:pos="448"/>
          <w:tab w:val="left" w:pos="709"/>
        </w:tabs>
        <w:ind w:right="-36"/>
        <w:jc w:val="right"/>
        <w:rPr>
          <w:spacing w:val="-6"/>
          <w:sz w:val="22"/>
          <w:szCs w:val="28"/>
        </w:rPr>
      </w:pPr>
    </w:p>
    <w:p w14:paraId="1E66BC59" w14:textId="77777777" w:rsidR="00975ED3" w:rsidRPr="00975ED3" w:rsidRDefault="00975ED3" w:rsidP="00975ED3">
      <w:pPr>
        <w:tabs>
          <w:tab w:val="left" w:pos="448"/>
          <w:tab w:val="left" w:pos="709"/>
        </w:tabs>
        <w:ind w:right="-36"/>
        <w:jc w:val="right"/>
        <w:rPr>
          <w:spacing w:val="-6"/>
          <w:sz w:val="22"/>
          <w:szCs w:val="28"/>
        </w:rPr>
      </w:pPr>
    </w:p>
    <w:p w14:paraId="665477C0" w14:textId="77777777" w:rsidR="00975ED3" w:rsidRPr="00975ED3" w:rsidRDefault="00975ED3" w:rsidP="00975ED3">
      <w:pPr>
        <w:tabs>
          <w:tab w:val="left" w:pos="448"/>
          <w:tab w:val="left" w:pos="709"/>
        </w:tabs>
        <w:ind w:right="-36"/>
        <w:jc w:val="right"/>
        <w:rPr>
          <w:spacing w:val="-6"/>
          <w:sz w:val="22"/>
          <w:szCs w:val="28"/>
        </w:rPr>
      </w:pPr>
    </w:p>
    <w:p w14:paraId="5182DD49" w14:textId="77777777" w:rsidR="00975ED3" w:rsidRPr="00975ED3" w:rsidRDefault="00975ED3" w:rsidP="00975ED3">
      <w:pPr>
        <w:tabs>
          <w:tab w:val="left" w:pos="448"/>
          <w:tab w:val="left" w:pos="709"/>
        </w:tabs>
        <w:ind w:right="-36"/>
        <w:jc w:val="right"/>
        <w:rPr>
          <w:spacing w:val="-6"/>
          <w:sz w:val="22"/>
          <w:szCs w:val="28"/>
        </w:rPr>
      </w:pPr>
    </w:p>
    <w:p w14:paraId="24701FE0" w14:textId="77777777" w:rsidR="00975ED3" w:rsidRPr="00975ED3" w:rsidRDefault="00975ED3" w:rsidP="00975ED3">
      <w:pPr>
        <w:tabs>
          <w:tab w:val="left" w:pos="448"/>
          <w:tab w:val="left" w:pos="709"/>
        </w:tabs>
        <w:ind w:right="-36"/>
        <w:jc w:val="right"/>
        <w:rPr>
          <w:spacing w:val="-6"/>
          <w:sz w:val="22"/>
          <w:szCs w:val="28"/>
        </w:rPr>
      </w:pPr>
    </w:p>
    <w:p w14:paraId="7C838C7E" w14:textId="77777777" w:rsidR="00975ED3" w:rsidRPr="00975ED3" w:rsidRDefault="00975ED3" w:rsidP="00975ED3">
      <w:pPr>
        <w:tabs>
          <w:tab w:val="left" w:pos="448"/>
          <w:tab w:val="left" w:pos="709"/>
        </w:tabs>
        <w:ind w:right="-36"/>
        <w:jc w:val="right"/>
        <w:rPr>
          <w:spacing w:val="-6"/>
          <w:sz w:val="22"/>
          <w:szCs w:val="28"/>
        </w:rPr>
      </w:pPr>
    </w:p>
    <w:p w14:paraId="5DB1BFD9" w14:textId="77777777" w:rsidR="00975ED3" w:rsidRPr="00975ED3" w:rsidRDefault="00975ED3" w:rsidP="00975ED3">
      <w:pPr>
        <w:tabs>
          <w:tab w:val="left" w:pos="448"/>
          <w:tab w:val="left" w:pos="709"/>
        </w:tabs>
        <w:ind w:right="-36"/>
        <w:jc w:val="right"/>
        <w:rPr>
          <w:spacing w:val="-6"/>
          <w:sz w:val="22"/>
          <w:szCs w:val="28"/>
        </w:rPr>
      </w:pPr>
    </w:p>
    <w:p w14:paraId="0719CE43" w14:textId="77777777" w:rsidR="00975ED3" w:rsidRPr="00975ED3" w:rsidRDefault="00975ED3" w:rsidP="00975ED3">
      <w:pPr>
        <w:tabs>
          <w:tab w:val="left" w:pos="448"/>
          <w:tab w:val="left" w:pos="709"/>
        </w:tabs>
        <w:ind w:right="-36"/>
        <w:jc w:val="right"/>
        <w:rPr>
          <w:spacing w:val="-6"/>
          <w:sz w:val="22"/>
          <w:szCs w:val="28"/>
        </w:rPr>
      </w:pPr>
    </w:p>
    <w:p w14:paraId="040A9F6F" w14:textId="77777777" w:rsidR="00975ED3" w:rsidRPr="00975ED3" w:rsidRDefault="00975ED3" w:rsidP="00975ED3">
      <w:pPr>
        <w:tabs>
          <w:tab w:val="left" w:pos="448"/>
          <w:tab w:val="left" w:pos="709"/>
        </w:tabs>
        <w:ind w:right="-36"/>
        <w:jc w:val="right"/>
        <w:rPr>
          <w:spacing w:val="-6"/>
          <w:sz w:val="22"/>
          <w:szCs w:val="28"/>
        </w:rPr>
      </w:pPr>
    </w:p>
    <w:p w14:paraId="2693168E" w14:textId="77777777" w:rsidR="00975ED3" w:rsidRPr="00975ED3" w:rsidRDefault="00975ED3" w:rsidP="00975ED3">
      <w:pPr>
        <w:tabs>
          <w:tab w:val="left" w:pos="448"/>
          <w:tab w:val="left" w:pos="709"/>
        </w:tabs>
        <w:ind w:right="-36"/>
        <w:jc w:val="right"/>
        <w:rPr>
          <w:spacing w:val="-6"/>
          <w:sz w:val="22"/>
          <w:szCs w:val="28"/>
        </w:rPr>
      </w:pPr>
    </w:p>
    <w:p w14:paraId="73D50605" w14:textId="77777777" w:rsidR="00975ED3" w:rsidRPr="00975ED3" w:rsidRDefault="00975ED3" w:rsidP="00975ED3">
      <w:pPr>
        <w:tabs>
          <w:tab w:val="left" w:pos="448"/>
          <w:tab w:val="left" w:pos="709"/>
        </w:tabs>
        <w:ind w:right="-36"/>
        <w:jc w:val="right"/>
        <w:rPr>
          <w:spacing w:val="-6"/>
          <w:sz w:val="22"/>
          <w:szCs w:val="28"/>
        </w:rPr>
      </w:pPr>
    </w:p>
    <w:p w14:paraId="4E54F61C" w14:textId="77777777" w:rsidR="00975ED3" w:rsidRPr="00975ED3" w:rsidRDefault="00975ED3" w:rsidP="00975ED3">
      <w:pPr>
        <w:tabs>
          <w:tab w:val="left" w:pos="448"/>
          <w:tab w:val="left" w:pos="709"/>
        </w:tabs>
        <w:ind w:right="-36"/>
        <w:jc w:val="right"/>
        <w:rPr>
          <w:spacing w:val="-6"/>
          <w:sz w:val="22"/>
          <w:szCs w:val="28"/>
        </w:rPr>
      </w:pPr>
    </w:p>
    <w:p w14:paraId="2C727999" w14:textId="77777777" w:rsidR="00975ED3" w:rsidRPr="00975ED3" w:rsidRDefault="00975ED3" w:rsidP="00975ED3">
      <w:pPr>
        <w:tabs>
          <w:tab w:val="left" w:pos="448"/>
          <w:tab w:val="left" w:pos="709"/>
        </w:tabs>
        <w:ind w:right="-36"/>
        <w:jc w:val="right"/>
        <w:rPr>
          <w:spacing w:val="-6"/>
          <w:sz w:val="22"/>
          <w:szCs w:val="28"/>
        </w:rPr>
      </w:pPr>
    </w:p>
    <w:p w14:paraId="3EAFABDD" w14:textId="77777777" w:rsidR="00975ED3" w:rsidRPr="00975ED3" w:rsidRDefault="00975ED3" w:rsidP="00975ED3">
      <w:pPr>
        <w:tabs>
          <w:tab w:val="left" w:pos="448"/>
          <w:tab w:val="left" w:pos="709"/>
        </w:tabs>
        <w:ind w:right="-36"/>
        <w:jc w:val="right"/>
        <w:rPr>
          <w:spacing w:val="-6"/>
          <w:sz w:val="22"/>
          <w:szCs w:val="28"/>
        </w:rPr>
      </w:pPr>
    </w:p>
    <w:p w14:paraId="5C54843D" w14:textId="77777777" w:rsidR="009179BA" w:rsidRDefault="009179BA" w:rsidP="00975ED3">
      <w:pPr>
        <w:tabs>
          <w:tab w:val="left" w:pos="448"/>
          <w:tab w:val="left" w:pos="709"/>
        </w:tabs>
        <w:ind w:right="-36"/>
        <w:jc w:val="right"/>
        <w:rPr>
          <w:spacing w:val="-6"/>
          <w:sz w:val="22"/>
          <w:szCs w:val="28"/>
        </w:rPr>
        <w:sectPr w:rsidR="009179BA" w:rsidSect="00727833">
          <w:pgSz w:w="11906" w:h="16838"/>
          <w:pgMar w:top="1134" w:right="851" w:bottom="1134" w:left="1701" w:header="708" w:footer="708" w:gutter="0"/>
          <w:cols w:space="708"/>
          <w:titlePg/>
          <w:docGrid w:linePitch="381"/>
        </w:sectPr>
      </w:pPr>
    </w:p>
    <w:p w14:paraId="7461097C" w14:textId="151B889C" w:rsidR="00975ED3" w:rsidRPr="00975ED3" w:rsidRDefault="00975ED3" w:rsidP="00975ED3">
      <w:pPr>
        <w:tabs>
          <w:tab w:val="left" w:pos="448"/>
          <w:tab w:val="left" w:pos="709"/>
        </w:tabs>
        <w:ind w:right="-36"/>
        <w:jc w:val="right"/>
        <w:rPr>
          <w:spacing w:val="-6"/>
          <w:sz w:val="22"/>
          <w:szCs w:val="28"/>
        </w:rPr>
      </w:pPr>
    </w:p>
    <w:p w14:paraId="49B5CFD5" w14:textId="77777777" w:rsidR="00975ED3" w:rsidRPr="00975ED3" w:rsidRDefault="00975ED3" w:rsidP="00975ED3">
      <w:pPr>
        <w:tabs>
          <w:tab w:val="left" w:pos="448"/>
          <w:tab w:val="left" w:pos="709"/>
        </w:tabs>
        <w:ind w:right="-36"/>
        <w:jc w:val="right"/>
        <w:rPr>
          <w:spacing w:val="-6"/>
          <w:sz w:val="22"/>
          <w:szCs w:val="28"/>
        </w:rPr>
      </w:pPr>
      <w:r w:rsidRPr="00975ED3">
        <w:rPr>
          <w:spacing w:val="-6"/>
          <w:sz w:val="22"/>
          <w:szCs w:val="28"/>
        </w:rPr>
        <w:t>Приложение к экспертному заключению</w:t>
      </w:r>
    </w:p>
    <w:p w14:paraId="5EF30CE6" w14:textId="77777777" w:rsidR="00975ED3" w:rsidRPr="00975ED3" w:rsidRDefault="00975ED3" w:rsidP="00975ED3">
      <w:pPr>
        <w:tabs>
          <w:tab w:val="left" w:pos="448"/>
          <w:tab w:val="left" w:pos="709"/>
        </w:tabs>
        <w:ind w:right="-36"/>
        <w:jc w:val="right"/>
        <w:rPr>
          <w:spacing w:val="-6"/>
          <w:sz w:val="22"/>
          <w:szCs w:val="28"/>
        </w:rPr>
      </w:pPr>
    </w:p>
    <w:p w14:paraId="2D42AA53" w14:textId="4A1BDBA3" w:rsidR="00975ED3" w:rsidRPr="00975ED3" w:rsidRDefault="00975ED3" w:rsidP="00975ED3">
      <w:pPr>
        <w:tabs>
          <w:tab w:val="left" w:pos="448"/>
          <w:tab w:val="left" w:pos="709"/>
        </w:tabs>
        <w:ind w:right="-36"/>
        <w:rPr>
          <w:spacing w:val="-6"/>
          <w:sz w:val="28"/>
          <w:szCs w:val="28"/>
        </w:rPr>
      </w:pPr>
      <w:r w:rsidRPr="00975ED3">
        <w:rPr>
          <w:rFonts w:ascii="Calibri" w:hAnsi="Calibri"/>
          <w:noProof/>
          <w:sz w:val="22"/>
          <w:szCs w:val="22"/>
        </w:rPr>
        <w:drawing>
          <wp:inline distT="0" distB="0" distL="0" distR="0" wp14:anchorId="198FA6DE" wp14:editId="5A74B3A0">
            <wp:extent cx="5939790" cy="7253605"/>
            <wp:effectExtent l="0" t="0" r="381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253605"/>
                    </a:xfrm>
                    <a:prstGeom prst="rect">
                      <a:avLst/>
                    </a:prstGeom>
                    <a:noFill/>
                    <a:ln>
                      <a:noFill/>
                    </a:ln>
                  </pic:spPr>
                </pic:pic>
              </a:graphicData>
            </a:graphic>
          </wp:inline>
        </w:drawing>
      </w:r>
    </w:p>
    <w:p w14:paraId="718CF2AA" w14:textId="77777777" w:rsidR="00975ED3" w:rsidRPr="00975ED3" w:rsidRDefault="00975ED3" w:rsidP="00975ED3">
      <w:pPr>
        <w:tabs>
          <w:tab w:val="left" w:pos="448"/>
          <w:tab w:val="left" w:pos="709"/>
        </w:tabs>
        <w:ind w:right="-36"/>
        <w:rPr>
          <w:spacing w:val="-6"/>
          <w:sz w:val="28"/>
          <w:szCs w:val="28"/>
        </w:rPr>
      </w:pPr>
    </w:p>
    <w:p w14:paraId="5655183C" w14:textId="77777777" w:rsidR="00975ED3" w:rsidRPr="00827D39" w:rsidRDefault="00975ED3" w:rsidP="0066084C">
      <w:pPr>
        <w:autoSpaceDE w:val="0"/>
        <w:autoSpaceDN w:val="0"/>
        <w:adjustRightInd w:val="0"/>
        <w:ind w:firstLine="540"/>
        <w:jc w:val="both"/>
        <w:rPr>
          <w:sz w:val="28"/>
          <w:szCs w:val="28"/>
        </w:rPr>
      </w:pPr>
    </w:p>
    <w:p w14:paraId="17E0C0E7" w14:textId="77777777" w:rsidR="009179BA" w:rsidRDefault="009179BA" w:rsidP="007061B1">
      <w:pPr>
        <w:tabs>
          <w:tab w:val="left" w:pos="5580"/>
          <w:tab w:val="left" w:pos="9498"/>
        </w:tabs>
        <w:ind w:right="-569"/>
        <w:sectPr w:rsidR="009179BA" w:rsidSect="00727833">
          <w:pgSz w:w="11906" w:h="16838"/>
          <w:pgMar w:top="1134" w:right="851" w:bottom="1134" w:left="1701" w:header="708" w:footer="708" w:gutter="0"/>
          <w:cols w:space="708"/>
          <w:titlePg/>
          <w:docGrid w:linePitch="381"/>
        </w:sectPr>
      </w:pPr>
    </w:p>
    <w:p w14:paraId="24552E3E" w14:textId="2EE38E24" w:rsidR="009179BA" w:rsidRDefault="009179BA" w:rsidP="009179BA">
      <w:pPr>
        <w:tabs>
          <w:tab w:val="left" w:pos="5580"/>
          <w:tab w:val="left" w:pos="9498"/>
        </w:tabs>
        <w:ind w:left="-1954" w:right="-569" w:firstLine="7766"/>
      </w:pPr>
      <w:r>
        <w:lastRenderedPageBreak/>
        <w:t>Приложение № 43 к протоколу № 75</w:t>
      </w:r>
    </w:p>
    <w:p w14:paraId="72DBCF92" w14:textId="77777777" w:rsidR="009179BA" w:rsidRDefault="009179BA" w:rsidP="009179BA">
      <w:pPr>
        <w:tabs>
          <w:tab w:val="left" w:pos="5580"/>
          <w:tab w:val="left" w:pos="9498"/>
        </w:tabs>
        <w:ind w:left="-1954" w:right="-569" w:firstLine="7766"/>
      </w:pPr>
      <w:r>
        <w:t>заседания Правления Региональной</w:t>
      </w:r>
    </w:p>
    <w:p w14:paraId="75B70614" w14:textId="77777777" w:rsidR="009179BA" w:rsidRDefault="009179BA" w:rsidP="009179BA">
      <w:pPr>
        <w:tabs>
          <w:tab w:val="left" w:pos="5580"/>
          <w:tab w:val="left" w:pos="9498"/>
        </w:tabs>
        <w:ind w:left="-1954" w:right="-569" w:firstLine="7766"/>
      </w:pPr>
      <w:r>
        <w:t>энергетической комиссии</w:t>
      </w:r>
    </w:p>
    <w:p w14:paraId="097118CB" w14:textId="13F2CF19" w:rsidR="009179BA" w:rsidRDefault="009179BA" w:rsidP="009179BA">
      <w:pPr>
        <w:tabs>
          <w:tab w:val="left" w:pos="5580"/>
          <w:tab w:val="left" w:pos="9498"/>
        </w:tabs>
        <w:ind w:left="-1954" w:right="-569" w:firstLine="7766"/>
      </w:pPr>
      <w:r>
        <w:t>Кузбасса от 19.11.2020</w:t>
      </w:r>
    </w:p>
    <w:p w14:paraId="64FFBFDB" w14:textId="77777777" w:rsidR="00776230" w:rsidRDefault="00776230" w:rsidP="009179BA">
      <w:pPr>
        <w:tabs>
          <w:tab w:val="left" w:pos="5580"/>
          <w:tab w:val="left" w:pos="9498"/>
        </w:tabs>
        <w:ind w:left="-1954" w:right="-569" w:firstLine="7766"/>
      </w:pPr>
    </w:p>
    <w:p w14:paraId="2F7AF10A" w14:textId="77777777" w:rsidR="00776230" w:rsidRPr="00776230" w:rsidRDefault="00776230" w:rsidP="00776230">
      <w:pPr>
        <w:tabs>
          <w:tab w:val="left" w:pos="3052"/>
        </w:tabs>
        <w:jc w:val="center"/>
        <w:rPr>
          <w:b/>
          <w:bCs/>
          <w:sz w:val="28"/>
          <w:szCs w:val="28"/>
        </w:rPr>
      </w:pPr>
      <w:r w:rsidRPr="00776230">
        <w:rPr>
          <w:b/>
          <w:bCs/>
          <w:sz w:val="28"/>
          <w:szCs w:val="28"/>
        </w:rPr>
        <w:t xml:space="preserve">Производственная программа </w:t>
      </w:r>
    </w:p>
    <w:p w14:paraId="1A7DCD26" w14:textId="77777777" w:rsidR="00776230" w:rsidRPr="00776230" w:rsidRDefault="00776230" w:rsidP="00776230">
      <w:pPr>
        <w:tabs>
          <w:tab w:val="left" w:pos="3052"/>
        </w:tabs>
        <w:jc w:val="center"/>
        <w:rPr>
          <w:b/>
          <w:bCs/>
          <w:kern w:val="32"/>
          <w:sz w:val="28"/>
          <w:szCs w:val="28"/>
          <w:lang w:eastAsia="en-US"/>
        </w:rPr>
      </w:pPr>
      <w:r w:rsidRPr="00776230">
        <w:rPr>
          <w:b/>
          <w:bCs/>
          <w:sz w:val="28"/>
          <w:szCs w:val="28"/>
          <w:lang w:eastAsia="en-US"/>
        </w:rPr>
        <w:t>МУП «</w:t>
      </w:r>
      <w:r w:rsidRPr="00776230">
        <w:rPr>
          <w:b/>
          <w:sz w:val="28"/>
          <w:szCs w:val="28"/>
          <w:lang w:eastAsia="en-US"/>
        </w:rPr>
        <w:t xml:space="preserve">Комфорт» </w:t>
      </w:r>
      <w:r w:rsidRPr="00776230">
        <w:rPr>
          <w:b/>
          <w:bCs/>
          <w:sz w:val="28"/>
          <w:szCs w:val="28"/>
          <w:lang w:eastAsia="en-US"/>
        </w:rPr>
        <w:t>(Юргинский муниципальный округ)</w:t>
      </w:r>
      <w:r w:rsidRPr="00776230">
        <w:rPr>
          <w:b/>
          <w:bCs/>
          <w:kern w:val="32"/>
          <w:sz w:val="28"/>
          <w:szCs w:val="28"/>
          <w:lang w:eastAsia="en-US"/>
        </w:rPr>
        <w:t xml:space="preserve"> </w:t>
      </w:r>
    </w:p>
    <w:p w14:paraId="6733ED57" w14:textId="77777777" w:rsidR="00776230" w:rsidRPr="00776230" w:rsidRDefault="00776230" w:rsidP="00776230">
      <w:pPr>
        <w:tabs>
          <w:tab w:val="left" w:pos="3052"/>
        </w:tabs>
        <w:jc w:val="center"/>
        <w:rPr>
          <w:b/>
          <w:bCs/>
          <w:sz w:val="28"/>
          <w:szCs w:val="28"/>
        </w:rPr>
      </w:pPr>
      <w:r w:rsidRPr="00776230">
        <w:rPr>
          <w:b/>
          <w:bCs/>
          <w:sz w:val="28"/>
          <w:szCs w:val="28"/>
        </w:rPr>
        <w:t xml:space="preserve">в сфере холодного водоснабжения питьевой водой, водоотведения </w:t>
      </w:r>
    </w:p>
    <w:p w14:paraId="4E2507D5" w14:textId="77777777" w:rsidR="00776230" w:rsidRPr="00776230" w:rsidRDefault="00776230" w:rsidP="00776230">
      <w:pPr>
        <w:tabs>
          <w:tab w:val="left" w:pos="3052"/>
        </w:tabs>
        <w:jc w:val="center"/>
        <w:rPr>
          <w:b/>
          <w:lang w:eastAsia="en-US"/>
        </w:rPr>
      </w:pPr>
      <w:r w:rsidRPr="00776230">
        <w:rPr>
          <w:b/>
          <w:bCs/>
          <w:sz w:val="28"/>
          <w:szCs w:val="28"/>
        </w:rPr>
        <w:t>на период с 01.01.2020 по 31.12.2022</w:t>
      </w:r>
    </w:p>
    <w:p w14:paraId="7DAA5F6D" w14:textId="77777777" w:rsidR="00776230" w:rsidRPr="00776230" w:rsidRDefault="00776230" w:rsidP="00776230">
      <w:pPr>
        <w:rPr>
          <w:b/>
          <w:lang w:eastAsia="en-US"/>
        </w:rPr>
      </w:pPr>
    </w:p>
    <w:p w14:paraId="0C1BCBC4" w14:textId="77777777" w:rsidR="00776230" w:rsidRPr="00776230" w:rsidRDefault="00776230" w:rsidP="00776230">
      <w:pPr>
        <w:rPr>
          <w:lang w:eastAsia="en-US"/>
        </w:rPr>
      </w:pPr>
    </w:p>
    <w:p w14:paraId="2164D8B9" w14:textId="77777777" w:rsidR="00776230" w:rsidRPr="00776230" w:rsidRDefault="00776230" w:rsidP="00776230">
      <w:pPr>
        <w:jc w:val="center"/>
        <w:rPr>
          <w:sz w:val="28"/>
          <w:szCs w:val="28"/>
        </w:rPr>
      </w:pPr>
      <w:r w:rsidRPr="00776230">
        <w:rPr>
          <w:sz w:val="28"/>
          <w:szCs w:val="28"/>
        </w:rPr>
        <w:t>Раздел 1. Паспорт производственной программы</w:t>
      </w:r>
    </w:p>
    <w:p w14:paraId="34DB05BA" w14:textId="77777777" w:rsidR="00776230" w:rsidRPr="00776230" w:rsidRDefault="00776230" w:rsidP="00776230">
      <w:pPr>
        <w:jc w:val="center"/>
        <w:rPr>
          <w:sz w:val="28"/>
          <w:szCs w:val="28"/>
        </w:rPr>
      </w:pPr>
    </w:p>
    <w:tbl>
      <w:tblPr>
        <w:tblStyle w:val="af"/>
        <w:tblW w:w="10207" w:type="dxa"/>
        <w:tblInd w:w="-431" w:type="dxa"/>
        <w:tblLook w:val="04A0" w:firstRow="1" w:lastRow="0" w:firstColumn="1" w:lastColumn="0" w:noHBand="0" w:noVBand="1"/>
      </w:tblPr>
      <w:tblGrid>
        <w:gridCol w:w="5103"/>
        <w:gridCol w:w="5104"/>
      </w:tblGrid>
      <w:tr w:rsidR="00776230" w:rsidRPr="00776230" w14:paraId="3FCF9470" w14:textId="77777777" w:rsidTr="00864FF6">
        <w:trPr>
          <w:trHeight w:val="1221"/>
        </w:trPr>
        <w:tc>
          <w:tcPr>
            <w:tcW w:w="5103" w:type="dxa"/>
            <w:vAlign w:val="center"/>
          </w:tcPr>
          <w:p w14:paraId="51778636" w14:textId="77777777" w:rsidR="00776230" w:rsidRPr="00776230" w:rsidRDefault="00776230" w:rsidP="00776230">
            <w:pPr>
              <w:rPr>
                <w:sz w:val="28"/>
                <w:szCs w:val="28"/>
              </w:rPr>
            </w:pPr>
            <w:r w:rsidRPr="00776230">
              <w:rPr>
                <w:sz w:val="28"/>
                <w:szCs w:val="28"/>
              </w:rPr>
              <w:t>Наименование организации</w:t>
            </w:r>
          </w:p>
        </w:tc>
        <w:tc>
          <w:tcPr>
            <w:tcW w:w="5104" w:type="dxa"/>
            <w:vAlign w:val="center"/>
          </w:tcPr>
          <w:p w14:paraId="7164B70E" w14:textId="77777777" w:rsidR="00776230" w:rsidRPr="00776230" w:rsidRDefault="00776230" w:rsidP="00776230">
            <w:pPr>
              <w:jc w:val="center"/>
              <w:rPr>
                <w:sz w:val="28"/>
                <w:szCs w:val="28"/>
              </w:rPr>
            </w:pPr>
            <w:r w:rsidRPr="00776230">
              <w:rPr>
                <w:bCs/>
                <w:sz w:val="28"/>
                <w:szCs w:val="28"/>
              </w:rPr>
              <w:t>МУП «Комфорт»</w:t>
            </w:r>
          </w:p>
        </w:tc>
      </w:tr>
      <w:tr w:rsidR="00776230" w:rsidRPr="00776230" w14:paraId="0D27F2B3" w14:textId="77777777" w:rsidTr="00864FF6">
        <w:trPr>
          <w:trHeight w:val="1109"/>
        </w:trPr>
        <w:tc>
          <w:tcPr>
            <w:tcW w:w="5103" w:type="dxa"/>
            <w:vAlign w:val="center"/>
          </w:tcPr>
          <w:p w14:paraId="197E6C60" w14:textId="77777777" w:rsidR="00776230" w:rsidRPr="00776230" w:rsidRDefault="00776230" w:rsidP="00776230">
            <w:pPr>
              <w:rPr>
                <w:sz w:val="28"/>
                <w:szCs w:val="28"/>
              </w:rPr>
            </w:pPr>
            <w:r w:rsidRPr="00776230">
              <w:rPr>
                <w:sz w:val="28"/>
                <w:szCs w:val="28"/>
              </w:rPr>
              <w:t>Юридический адрес, почтовый адрес</w:t>
            </w:r>
          </w:p>
        </w:tc>
        <w:tc>
          <w:tcPr>
            <w:tcW w:w="5104" w:type="dxa"/>
            <w:vAlign w:val="center"/>
          </w:tcPr>
          <w:p w14:paraId="221050A1" w14:textId="77777777" w:rsidR="00776230" w:rsidRPr="00776230" w:rsidRDefault="00776230" w:rsidP="00776230">
            <w:pPr>
              <w:jc w:val="center"/>
              <w:rPr>
                <w:sz w:val="28"/>
                <w:szCs w:val="28"/>
              </w:rPr>
            </w:pPr>
            <w:r w:rsidRPr="00776230">
              <w:rPr>
                <w:sz w:val="28"/>
                <w:szCs w:val="28"/>
              </w:rPr>
              <w:t xml:space="preserve">Юридический адрес: 652081, Кемеровская область, </w:t>
            </w:r>
          </w:p>
          <w:p w14:paraId="66F1FB57" w14:textId="77777777" w:rsidR="00776230" w:rsidRPr="00776230" w:rsidRDefault="00776230" w:rsidP="00776230">
            <w:pPr>
              <w:jc w:val="center"/>
              <w:rPr>
                <w:sz w:val="28"/>
                <w:szCs w:val="28"/>
              </w:rPr>
            </w:pPr>
            <w:r w:rsidRPr="00776230">
              <w:rPr>
                <w:sz w:val="28"/>
                <w:szCs w:val="28"/>
              </w:rPr>
              <w:t>Юргинский округ, с. Верх-Тайменка, пер. Школьный, 2</w:t>
            </w:r>
          </w:p>
          <w:p w14:paraId="6C44240D" w14:textId="77777777" w:rsidR="00776230" w:rsidRPr="00776230" w:rsidRDefault="00776230" w:rsidP="00776230">
            <w:pPr>
              <w:jc w:val="center"/>
              <w:rPr>
                <w:sz w:val="28"/>
                <w:szCs w:val="28"/>
              </w:rPr>
            </w:pPr>
            <w:r w:rsidRPr="00776230">
              <w:rPr>
                <w:sz w:val="28"/>
                <w:szCs w:val="28"/>
              </w:rPr>
              <w:t>Почтовый адрес: 652050, Кемеровская область, г. Юрга, ул. Шоссейная, 54 А</w:t>
            </w:r>
          </w:p>
        </w:tc>
      </w:tr>
      <w:tr w:rsidR="00776230" w:rsidRPr="00776230" w14:paraId="227F5960" w14:textId="77777777" w:rsidTr="00864FF6">
        <w:tc>
          <w:tcPr>
            <w:tcW w:w="5103" w:type="dxa"/>
            <w:vAlign w:val="center"/>
          </w:tcPr>
          <w:p w14:paraId="509666C3" w14:textId="77777777" w:rsidR="00776230" w:rsidRPr="00776230" w:rsidRDefault="00776230" w:rsidP="00776230">
            <w:pPr>
              <w:rPr>
                <w:sz w:val="28"/>
                <w:szCs w:val="28"/>
              </w:rPr>
            </w:pPr>
            <w:r w:rsidRPr="00776230">
              <w:rPr>
                <w:sz w:val="28"/>
                <w:szCs w:val="28"/>
              </w:rPr>
              <w:t>Наименование уполномоченного органа, утвердившего производственную программу</w:t>
            </w:r>
          </w:p>
        </w:tc>
        <w:tc>
          <w:tcPr>
            <w:tcW w:w="5104" w:type="dxa"/>
            <w:vAlign w:val="center"/>
          </w:tcPr>
          <w:p w14:paraId="34F12759" w14:textId="77777777" w:rsidR="00776230" w:rsidRPr="00776230" w:rsidRDefault="00776230" w:rsidP="00776230">
            <w:pPr>
              <w:jc w:val="center"/>
              <w:rPr>
                <w:sz w:val="28"/>
                <w:szCs w:val="28"/>
              </w:rPr>
            </w:pPr>
            <w:r w:rsidRPr="00776230">
              <w:rPr>
                <w:sz w:val="28"/>
                <w:szCs w:val="28"/>
              </w:rPr>
              <w:t>региональная энергетическая комиссия Кемеровской области</w:t>
            </w:r>
          </w:p>
        </w:tc>
      </w:tr>
      <w:tr w:rsidR="00776230" w:rsidRPr="00776230" w14:paraId="046840C5" w14:textId="77777777" w:rsidTr="00864FF6">
        <w:tc>
          <w:tcPr>
            <w:tcW w:w="5103" w:type="dxa"/>
            <w:vAlign w:val="center"/>
          </w:tcPr>
          <w:p w14:paraId="0A947BC3" w14:textId="77777777" w:rsidR="00776230" w:rsidRPr="00776230" w:rsidRDefault="00776230" w:rsidP="00776230">
            <w:pPr>
              <w:rPr>
                <w:sz w:val="28"/>
                <w:szCs w:val="28"/>
              </w:rPr>
            </w:pPr>
            <w:r w:rsidRPr="00776230">
              <w:rPr>
                <w:sz w:val="28"/>
                <w:szCs w:val="28"/>
              </w:rPr>
              <w:t>Юридический адрес, почтовый адрес уполномоченного органа, утвердившего программу</w:t>
            </w:r>
          </w:p>
        </w:tc>
        <w:tc>
          <w:tcPr>
            <w:tcW w:w="5104" w:type="dxa"/>
            <w:vAlign w:val="center"/>
          </w:tcPr>
          <w:p w14:paraId="7D5CB10B" w14:textId="77777777" w:rsidR="00776230" w:rsidRPr="00776230" w:rsidRDefault="00776230" w:rsidP="00776230">
            <w:pPr>
              <w:jc w:val="center"/>
              <w:rPr>
                <w:sz w:val="28"/>
                <w:szCs w:val="28"/>
              </w:rPr>
            </w:pPr>
            <w:r w:rsidRPr="00776230">
              <w:rPr>
                <w:sz w:val="28"/>
                <w:szCs w:val="28"/>
              </w:rPr>
              <w:t xml:space="preserve">650993, г. Кемерово, </w:t>
            </w:r>
          </w:p>
          <w:p w14:paraId="6800DE97" w14:textId="77777777" w:rsidR="00776230" w:rsidRPr="00776230" w:rsidRDefault="00776230" w:rsidP="00776230">
            <w:pPr>
              <w:jc w:val="center"/>
              <w:rPr>
                <w:sz w:val="28"/>
                <w:szCs w:val="28"/>
              </w:rPr>
            </w:pPr>
            <w:r w:rsidRPr="00776230">
              <w:rPr>
                <w:sz w:val="28"/>
                <w:szCs w:val="28"/>
              </w:rPr>
              <w:t>ул. Н. Островского, д. 32</w:t>
            </w:r>
          </w:p>
        </w:tc>
      </w:tr>
    </w:tbl>
    <w:p w14:paraId="2E8966FC" w14:textId="77777777" w:rsidR="00776230" w:rsidRPr="00776230" w:rsidRDefault="00776230" w:rsidP="00776230">
      <w:pPr>
        <w:jc w:val="center"/>
        <w:rPr>
          <w:sz w:val="28"/>
          <w:szCs w:val="28"/>
        </w:rPr>
      </w:pPr>
    </w:p>
    <w:p w14:paraId="74D4A57A" w14:textId="77777777" w:rsidR="00776230" w:rsidRPr="00776230" w:rsidRDefault="00776230" w:rsidP="00776230">
      <w:pPr>
        <w:jc w:val="center"/>
        <w:rPr>
          <w:sz w:val="28"/>
          <w:szCs w:val="28"/>
        </w:rPr>
      </w:pPr>
      <w:r w:rsidRPr="00776230">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1CDD2991" w14:textId="77777777" w:rsidR="00776230" w:rsidRPr="00776230" w:rsidRDefault="00776230" w:rsidP="00776230">
      <w:pPr>
        <w:jc w:val="center"/>
        <w:rPr>
          <w:sz w:val="28"/>
          <w:szCs w:val="28"/>
        </w:rPr>
      </w:pPr>
    </w:p>
    <w:tbl>
      <w:tblPr>
        <w:tblStyle w:val="af"/>
        <w:tblW w:w="10207" w:type="dxa"/>
        <w:tblInd w:w="-431" w:type="dxa"/>
        <w:tblLayout w:type="fixed"/>
        <w:tblLook w:val="04A0" w:firstRow="1" w:lastRow="0" w:firstColumn="1" w:lastColumn="0" w:noHBand="0" w:noVBand="1"/>
      </w:tblPr>
      <w:tblGrid>
        <w:gridCol w:w="2411"/>
        <w:gridCol w:w="1915"/>
        <w:gridCol w:w="2054"/>
        <w:gridCol w:w="2126"/>
        <w:gridCol w:w="851"/>
        <w:gridCol w:w="850"/>
      </w:tblGrid>
      <w:tr w:rsidR="00776230" w:rsidRPr="00776230" w14:paraId="15E9CBA7" w14:textId="77777777" w:rsidTr="00864FF6">
        <w:trPr>
          <w:trHeight w:val="706"/>
        </w:trPr>
        <w:tc>
          <w:tcPr>
            <w:tcW w:w="2411" w:type="dxa"/>
            <w:vMerge w:val="restart"/>
            <w:vAlign w:val="center"/>
          </w:tcPr>
          <w:p w14:paraId="6B90570C" w14:textId="77777777" w:rsidR="00776230" w:rsidRPr="00776230" w:rsidRDefault="00776230" w:rsidP="00776230">
            <w:pPr>
              <w:jc w:val="center"/>
              <w:rPr>
                <w:sz w:val="28"/>
                <w:szCs w:val="28"/>
              </w:rPr>
            </w:pPr>
            <w:r w:rsidRPr="00776230">
              <w:rPr>
                <w:sz w:val="28"/>
                <w:szCs w:val="28"/>
              </w:rPr>
              <w:t>Наименование мероприятия</w:t>
            </w:r>
          </w:p>
        </w:tc>
        <w:tc>
          <w:tcPr>
            <w:tcW w:w="1915" w:type="dxa"/>
            <w:vMerge w:val="restart"/>
            <w:vAlign w:val="center"/>
          </w:tcPr>
          <w:p w14:paraId="1B684A1E" w14:textId="77777777" w:rsidR="00776230" w:rsidRPr="00776230" w:rsidRDefault="00776230" w:rsidP="00776230">
            <w:pPr>
              <w:jc w:val="center"/>
              <w:rPr>
                <w:sz w:val="28"/>
                <w:szCs w:val="28"/>
              </w:rPr>
            </w:pPr>
            <w:r w:rsidRPr="00776230">
              <w:rPr>
                <w:sz w:val="28"/>
                <w:szCs w:val="28"/>
              </w:rPr>
              <w:t xml:space="preserve">Срок </w:t>
            </w:r>
          </w:p>
          <w:p w14:paraId="0AF023F6" w14:textId="77777777" w:rsidR="00776230" w:rsidRPr="00776230" w:rsidRDefault="00776230" w:rsidP="00776230">
            <w:pPr>
              <w:jc w:val="center"/>
              <w:rPr>
                <w:sz w:val="28"/>
                <w:szCs w:val="28"/>
              </w:rPr>
            </w:pPr>
            <w:r w:rsidRPr="00776230">
              <w:rPr>
                <w:sz w:val="28"/>
                <w:szCs w:val="28"/>
              </w:rPr>
              <w:t>реализации</w:t>
            </w:r>
          </w:p>
        </w:tc>
        <w:tc>
          <w:tcPr>
            <w:tcW w:w="2054" w:type="dxa"/>
            <w:vMerge w:val="restart"/>
          </w:tcPr>
          <w:p w14:paraId="39A05DA6" w14:textId="77777777" w:rsidR="00776230" w:rsidRPr="00776230" w:rsidRDefault="00776230" w:rsidP="00776230">
            <w:pPr>
              <w:jc w:val="center"/>
              <w:rPr>
                <w:sz w:val="28"/>
                <w:szCs w:val="28"/>
              </w:rPr>
            </w:pPr>
            <w:r w:rsidRPr="00776230">
              <w:rPr>
                <w:sz w:val="28"/>
                <w:szCs w:val="28"/>
              </w:rPr>
              <w:t>Финансовые потребности, тыс. руб.              (без НДС)</w:t>
            </w:r>
          </w:p>
        </w:tc>
        <w:tc>
          <w:tcPr>
            <w:tcW w:w="3827" w:type="dxa"/>
            <w:gridSpan w:val="3"/>
            <w:vAlign w:val="center"/>
          </w:tcPr>
          <w:p w14:paraId="58357581" w14:textId="77777777" w:rsidR="00776230" w:rsidRPr="00776230" w:rsidRDefault="00776230" w:rsidP="00776230">
            <w:pPr>
              <w:jc w:val="center"/>
              <w:rPr>
                <w:sz w:val="28"/>
                <w:szCs w:val="28"/>
              </w:rPr>
            </w:pPr>
            <w:r w:rsidRPr="00776230">
              <w:rPr>
                <w:sz w:val="28"/>
                <w:szCs w:val="28"/>
              </w:rPr>
              <w:t>Ожидаемый эффект</w:t>
            </w:r>
          </w:p>
        </w:tc>
      </w:tr>
      <w:tr w:rsidR="00776230" w:rsidRPr="00776230" w14:paraId="4F2B177D" w14:textId="77777777" w:rsidTr="00864FF6">
        <w:trPr>
          <w:trHeight w:val="844"/>
        </w:trPr>
        <w:tc>
          <w:tcPr>
            <w:tcW w:w="2411" w:type="dxa"/>
            <w:vMerge/>
          </w:tcPr>
          <w:p w14:paraId="45368DD3" w14:textId="77777777" w:rsidR="00776230" w:rsidRPr="00776230" w:rsidRDefault="00776230" w:rsidP="00776230">
            <w:pPr>
              <w:jc w:val="center"/>
              <w:rPr>
                <w:sz w:val="28"/>
                <w:szCs w:val="28"/>
              </w:rPr>
            </w:pPr>
          </w:p>
        </w:tc>
        <w:tc>
          <w:tcPr>
            <w:tcW w:w="1915" w:type="dxa"/>
            <w:vMerge/>
          </w:tcPr>
          <w:p w14:paraId="58EBAE6B" w14:textId="77777777" w:rsidR="00776230" w:rsidRPr="00776230" w:rsidRDefault="00776230" w:rsidP="00776230">
            <w:pPr>
              <w:jc w:val="center"/>
              <w:rPr>
                <w:sz w:val="28"/>
                <w:szCs w:val="28"/>
              </w:rPr>
            </w:pPr>
          </w:p>
        </w:tc>
        <w:tc>
          <w:tcPr>
            <w:tcW w:w="2054" w:type="dxa"/>
            <w:vMerge/>
          </w:tcPr>
          <w:p w14:paraId="648F25BF" w14:textId="77777777" w:rsidR="00776230" w:rsidRPr="00776230" w:rsidRDefault="00776230" w:rsidP="00776230">
            <w:pPr>
              <w:jc w:val="center"/>
              <w:rPr>
                <w:sz w:val="28"/>
                <w:szCs w:val="28"/>
              </w:rPr>
            </w:pPr>
          </w:p>
        </w:tc>
        <w:tc>
          <w:tcPr>
            <w:tcW w:w="2126" w:type="dxa"/>
            <w:vAlign w:val="center"/>
          </w:tcPr>
          <w:p w14:paraId="62A7F949" w14:textId="77777777" w:rsidR="00776230" w:rsidRPr="00776230" w:rsidRDefault="00776230" w:rsidP="00776230">
            <w:pPr>
              <w:jc w:val="center"/>
              <w:rPr>
                <w:sz w:val="28"/>
                <w:szCs w:val="28"/>
              </w:rPr>
            </w:pPr>
            <w:r w:rsidRPr="00776230">
              <w:rPr>
                <w:sz w:val="28"/>
                <w:szCs w:val="28"/>
              </w:rPr>
              <w:t>Наименование показателей</w:t>
            </w:r>
          </w:p>
        </w:tc>
        <w:tc>
          <w:tcPr>
            <w:tcW w:w="851" w:type="dxa"/>
            <w:vAlign w:val="center"/>
          </w:tcPr>
          <w:p w14:paraId="61134ABF" w14:textId="77777777" w:rsidR="00776230" w:rsidRPr="00776230" w:rsidRDefault="00776230" w:rsidP="00776230">
            <w:pPr>
              <w:jc w:val="center"/>
              <w:rPr>
                <w:sz w:val="28"/>
                <w:szCs w:val="28"/>
              </w:rPr>
            </w:pPr>
            <w:r w:rsidRPr="00776230">
              <w:rPr>
                <w:sz w:val="28"/>
                <w:szCs w:val="28"/>
              </w:rPr>
              <w:t>тыс. руб.</w:t>
            </w:r>
          </w:p>
        </w:tc>
        <w:tc>
          <w:tcPr>
            <w:tcW w:w="850" w:type="dxa"/>
            <w:vAlign w:val="center"/>
          </w:tcPr>
          <w:p w14:paraId="3C276A70" w14:textId="77777777" w:rsidR="00776230" w:rsidRPr="00776230" w:rsidRDefault="00776230" w:rsidP="00776230">
            <w:pPr>
              <w:jc w:val="center"/>
              <w:rPr>
                <w:sz w:val="28"/>
                <w:szCs w:val="28"/>
              </w:rPr>
            </w:pPr>
            <w:r w:rsidRPr="00776230">
              <w:rPr>
                <w:sz w:val="28"/>
                <w:szCs w:val="28"/>
              </w:rPr>
              <w:t>%</w:t>
            </w:r>
          </w:p>
        </w:tc>
      </w:tr>
      <w:tr w:rsidR="00776230" w:rsidRPr="00776230" w14:paraId="4888ECE5" w14:textId="77777777" w:rsidTr="00864FF6">
        <w:tc>
          <w:tcPr>
            <w:tcW w:w="10207" w:type="dxa"/>
            <w:gridSpan w:val="6"/>
          </w:tcPr>
          <w:p w14:paraId="4330F738" w14:textId="77777777" w:rsidR="00776230" w:rsidRPr="00776230" w:rsidRDefault="00776230" w:rsidP="00776230">
            <w:pPr>
              <w:numPr>
                <w:ilvl w:val="0"/>
                <w:numId w:val="13"/>
              </w:numPr>
              <w:contextualSpacing/>
              <w:jc w:val="center"/>
              <w:rPr>
                <w:sz w:val="28"/>
                <w:szCs w:val="28"/>
              </w:rPr>
            </w:pPr>
            <w:r w:rsidRPr="00776230">
              <w:rPr>
                <w:sz w:val="28"/>
                <w:szCs w:val="28"/>
              </w:rPr>
              <w:t>Холодное водоснабжение</w:t>
            </w:r>
          </w:p>
        </w:tc>
      </w:tr>
      <w:tr w:rsidR="00776230" w:rsidRPr="00776230" w14:paraId="1A8757E0" w14:textId="77777777" w:rsidTr="00864FF6">
        <w:tc>
          <w:tcPr>
            <w:tcW w:w="2411" w:type="dxa"/>
          </w:tcPr>
          <w:p w14:paraId="47F4E6F5" w14:textId="77777777" w:rsidR="00776230" w:rsidRPr="00776230" w:rsidRDefault="00776230" w:rsidP="00776230">
            <w:pPr>
              <w:jc w:val="center"/>
              <w:rPr>
                <w:sz w:val="28"/>
                <w:szCs w:val="28"/>
              </w:rPr>
            </w:pPr>
            <w:r w:rsidRPr="00776230">
              <w:rPr>
                <w:sz w:val="28"/>
                <w:szCs w:val="28"/>
              </w:rPr>
              <w:t>-</w:t>
            </w:r>
          </w:p>
        </w:tc>
        <w:tc>
          <w:tcPr>
            <w:tcW w:w="1915" w:type="dxa"/>
          </w:tcPr>
          <w:p w14:paraId="194D0FB6" w14:textId="77777777" w:rsidR="00776230" w:rsidRPr="00776230" w:rsidRDefault="00776230" w:rsidP="00776230">
            <w:pPr>
              <w:jc w:val="center"/>
              <w:rPr>
                <w:sz w:val="28"/>
                <w:szCs w:val="28"/>
              </w:rPr>
            </w:pPr>
            <w:r w:rsidRPr="00776230">
              <w:rPr>
                <w:sz w:val="28"/>
                <w:szCs w:val="28"/>
              </w:rPr>
              <w:t>-</w:t>
            </w:r>
          </w:p>
        </w:tc>
        <w:tc>
          <w:tcPr>
            <w:tcW w:w="2054" w:type="dxa"/>
          </w:tcPr>
          <w:p w14:paraId="3C607044" w14:textId="77777777" w:rsidR="00776230" w:rsidRPr="00776230" w:rsidRDefault="00776230" w:rsidP="00776230">
            <w:pPr>
              <w:jc w:val="center"/>
              <w:rPr>
                <w:sz w:val="28"/>
                <w:szCs w:val="28"/>
              </w:rPr>
            </w:pPr>
            <w:r w:rsidRPr="00776230">
              <w:rPr>
                <w:sz w:val="28"/>
                <w:szCs w:val="28"/>
              </w:rPr>
              <w:t>-</w:t>
            </w:r>
          </w:p>
        </w:tc>
        <w:tc>
          <w:tcPr>
            <w:tcW w:w="2126" w:type="dxa"/>
          </w:tcPr>
          <w:p w14:paraId="5ABFAE8D" w14:textId="77777777" w:rsidR="00776230" w:rsidRPr="00776230" w:rsidRDefault="00776230" w:rsidP="00776230">
            <w:pPr>
              <w:jc w:val="center"/>
              <w:rPr>
                <w:sz w:val="28"/>
                <w:szCs w:val="28"/>
              </w:rPr>
            </w:pPr>
            <w:r w:rsidRPr="00776230">
              <w:rPr>
                <w:sz w:val="28"/>
                <w:szCs w:val="28"/>
              </w:rPr>
              <w:t>-</w:t>
            </w:r>
          </w:p>
        </w:tc>
        <w:tc>
          <w:tcPr>
            <w:tcW w:w="851" w:type="dxa"/>
          </w:tcPr>
          <w:p w14:paraId="06984CDD" w14:textId="77777777" w:rsidR="00776230" w:rsidRPr="00776230" w:rsidRDefault="00776230" w:rsidP="00776230">
            <w:pPr>
              <w:jc w:val="center"/>
              <w:rPr>
                <w:sz w:val="28"/>
                <w:szCs w:val="28"/>
              </w:rPr>
            </w:pPr>
            <w:r w:rsidRPr="00776230">
              <w:rPr>
                <w:sz w:val="28"/>
                <w:szCs w:val="28"/>
              </w:rPr>
              <w:t>-</w:t>
            </w:r>
          </w:p>
        </w:tc>
        <w:tc>
          <w:tcPr>
            <w:tcW w:w="850" w:type="dxa"/>
          </w:tcPr>
          <w:p w14:paraId="1BC97482" w14:textId="77777777" w:rsidR="00776230" w:rsidRPr="00776230" w:rsidRDefault="00776230" w:rsidP="00776230">
            <w:pPr>
              <w:jc w:val="center"/>
              <w:rPr>
                <w:sz w:val="28"/>
                <w:szCs w:val="28"/>
              </w:rPr>
            </w:pPr>
            <w:r w:rsidRPr="00776230">
              <w:rPr>
                <w:sz w:val="28"/>
                <w:szCs w:val="28"/>
              </w:rPr>
              <w:t>-</w:t>
            </w:r>
          </w:p>
        </w:tc>
      </w:tr>
      <w:tr w:rsidR="00776230" w:rsidRPr="00776230" w14:paraId="0369EAA9" w14:textId="77777777" w:rsidTr="00864FF6">
        <w:tc>
          <w:tcPr>
            <w:tcW w:w="10207" w:type="dxa"/>
            <w:gridSpan w:val="6"/>
          </w:tcPr>
          <w:p w14:paraId="5542EC23" w14:textId="77777777" w:rsidR="00776230" w:rsidRPr="00776230" w:rsidRDefault="00776230" w:rsidP="00776230">
            <w:pPr>
              <w:numPr>
                <w:ilvl w:val="0"/>
                <w:numId w:val="13"/>
              </w:numPr>
              <w:contextualSpacing/>
              <w:jc w:val="center"/>
              <w:rPr>
                <w:sz w:val="28"/>
                <w:szCs w:val="28"/>
              </w:rPr>
            </w:pPr>
            <w:r w:rsidRPr="00776230">
              <w:rPr>
                <w:sz w:val="28"/>
                <w:szCs w:val="28"/>
              </w:rPr>
              <w:t>Водоотведение</w:t>
            </w:r>
          </w:p>
        </w:tc>
      </w:tr>
      <w:tr w:rsidR="00776230" w:rsidRPr="00776230" w14:paraId="4E46B35F" w14:textId="77777777" w:rsidTr="00864FF6">
        <w:tc>
          <w:tcPr>
            <w:tcW w:w="2411" w:type="dxa"/>
          </w:tcPr>
          <w:p w14:paraId="115C171C" w14:textId="77777777" w:rsidR="00776230" w:rsidRPr="00776230" w:rsidRDefault="00776230" w:rsidP="00776230">
            <w:pPr>
              <w:jc w:val="center"/>
              <w:rPr>
                <w:sz w:val="28"/>
                <w:szCs w:val="28"/>
              </w:rPr>
            </w:pPr>
            <w:r w:rsidRPr="00776230">
              <w:rPr>
                <w:sz w:val="28"/>
                <w:szCs w:val="28"/>
              </w:rPr>
              <w:t>-</w:t>
            </w:r>
          </w:p>
        </w:tc>
        <w:tc>
          <w:tcPr>
            <w:tcW w:w="1915" w:type="dxa"/>
          </w:tcPr>
          <w:p w14:paraId="14EF4C1D" w14:textId="77777777" w:rsidR="00776230" w:rsidRPr="00776230" w:rsidRDefault="00776230" w:rsidP="00776230">
            <w:pPr>
              <w:jc w:val="center"/>
              <w:rPr>
                <w:sz w:val="28"/>
                <w:szCs w:val="28"/>
              </w:rPr>
            </w:pPr>
            <w:r w:rsidRPr="00776230">
              <w:rPr>
                <w:sz w:val="28"/>
                <w:szCs w:val="28"/>
              </w:rPr>
              <w:t>-</w:t>
            </w:r>
          </w:p>
        </w:tc>
        <w:tc>
          <w:tcPr>
            <w:tcW w:w="2054" w:type="dxa"/>
          </w:tcPr>
          <w:p w14:paraId="3B47BE31" w14:textId="77777777" w:rsidR="00776230" w:rsidRPr="00776230" w:rsidRDefault="00776230" w:rsidP="00776230">
            <w:pPr>
              <w:jc w:val="center"/>
              <w:rPr>
                <w:sz w:val="28"/>
                <w:szCs w:val="28"/>
              </w:rPr>
            </w:pPr>
            <w:r w:rsidRPr="00776230">
              <w:rPr>
                <w:sz w:val="28"/>
                <w:szCs w:val="28"/>
              </w:rPr>
              <w:t>-</w:t>
            </w:r>
          </w:p>
        </w:tc>
        <w:tc>
          <w:tcPr>
            <w:tcW w:w="2126" w:type="dxa"/>
          </w:tcPr>
          <w:p w14:paraId="4A58267B" w14:textId="77777777" w:rsidR="00776230" w:rsidRPr="00776230" w:rsidRDefault="00776230" w:rsidP="00776230">
            <w:pPr>
              <w:jc w:val="center"/>
              <w:rPr>
                <w:sz w:val="28"/>
                <w:szCs w:val="28"/>
              </w:rPr>
            </w:pPr>
            <w:r w:rsidRPr="00776230">
              <w:rPr>
                <w:sz w:val="28"/>
                <w:szCs w:val="28"/>
              </w:rPr>
              <w:t>-</w:t>
            </w:r>
          </w:p>
        </w:tc>
        <w:tc>
          <w:tcPr>
            <w:tcW w:w="851" w:type="dxa"/>
          </w:tcPr>
          <w:p w14:paraId="32C91DDE" w14:textId="77777777" w:rsidR="00776230" w:rsidRPr="00776230" w:rsidRDefault="00776230" w:rsidP="00776230">
            <w:pPr>
              <w:jc w:val="center"/>
              <w:rPr>
                <w:sz w:val="28"/>
                <w:szCs w:val="28"/>
              </w:rPr>
            </w:pPr>
            <w:r w:rsidRPr="00776230">
              <w:rPr>
                <w:sz w:val="28"/>
                <w:szCs w:val="28"/>
              </w:rPr>
              <w:t>-</w:t>
            </w:r>
          </w:p>
        </w:tc>
        <w:tc>
          <w:tcPr>
            <w:tcW w:w="850" w:type="dxa"/>
          </w:tcPr>
          <w:p w14:paraId="688B97AD" w14:textId="77777777" w:rsidR="00776230" w:rsidRPr="00776230" w:rsidRDefault="00776230" w:rsidP="00776230">
            <w:pPr>
              <w:jc w:val="center"/>
              <w:rPr>
                <w:sz w:val="28"/>
                <w:szCs w:val="28"/>
              </w:rPr>
            </w:pPr>
            <w:r w:rsidRPr="00776230">
              <w:rPr>
                <w:sz w:val="28"/>
                <w:szCs w:val="28"/>
              </w:rPr>
              <w:t>-</w:t>
            </w:r>
          </w:p>
        </w:tc>
      </w:tr>
    </w:tbl>
    <w:p w14:paraId="095C1018" w14:textId="77777777" w:rsidR="00776230" w:rsidRPr="00776230" w:rsidRDefault="00776230" w:rsidP="00776230">
      <w:pPr>
        <w:jc w:val="center"/>
        <w:rPr>
          <w:sz w:val="28"/>
          <w:szCs w:val="28"/>
        </w:rPr>
      </w:pPr>
    </w:p>
    <w:p w14:paraId="2BE20E42" w14:textId="77777777" w:rsidR="00776230" w:rsidRPr="00776230" w:rsidRDefault="00776230" w:rsidP="00776230">
      <w:pPr>
        <w:jc w:val="center"/>
        <w:rPr>
          <w:sz w:val="28"/>
          <w:szCs w:val="28"/>
        </w:rPr>
      </w:pPr>
    </w:p>
    <w:p w14:paraId="1A49D3E5" w14:textId="77777777" w:rsidR="00776230" w:rsidRPr="00776230" w:rsidRDefault="00776230" w:rsidP="00776230">
      <w:pPr>
        <w:jc w:val="center"/>
        <w:rPr>
          <w:sz w:val="28"/>
          <w:szCs w:val="28"/>
        </w:rPr>
      </w:pPr>
    </w:p>
    <w:p w14:paraId="1D52AA79" w14:textId="77777777" w:rsidR="00776230" w:rsidRPr="00776230" w:rsidRDefault="00776230" w:rsidP="00776230">
      <w:pPr>
        <w:jc w:val="center"/>
        <w:rPr>
          <w:sz w:val="28"/>
          <w:szCs w:val="28"/>
        </w:rPr>
      </w:pPr>
    </w:p>
    <w:p w14:paraId="7ACF0AA9" w14:textId="77777777" w:rsidR="00776230" w:rsidRPr="00776230" w:rsidRDefault="00776230" w:rsidP="00776230">
      <w:pPr>
        <w:jc w:val="center"/>
        <w:rPr>
          <w:sz w:val="28"/>
          <w:szCs w:val="28"/>
        </w:rPr>
      </w:pPr>
      <w:r w:rsidRPr="00776230">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73D8DEF7" w14:textId="77777777" w:rsidR="00776230" w:rsidRPr="00776230" w:rsidRDefault="00776230" w:rsidP="00776230">
      <w:pPr>
        <w:jc w:val="center"/>
        <w:rPr>
          <w:sz w:val="28"/>
          <w:szCs w:val="28"/>
        </w:rPr>
      </w:pPr>
    </w:p>
    <w:tbl>
      <w:tblPr>
        <w:tblStyle w:val="af"/>
        <w:tblW w:w="9924" w:type="dxa"/>
        <w:tblInd w:w="-431" w:type="dxa"/>
        <w:tblLook w:val="04A0" w:firstRow="1" w:lastRow="0" w:firstColumn="1" w:lastColumn="0" w:noHBand="0" w:noVBand="1"/>
      </w:tblPr>
      <w:tblGrid>
        <w:gridCol w:w="2694"/>
        <w:gridCol w:w="1632"/>
        <w:gridCol w:w="2054"/>
        <w:gridCol w:w="1984"/>
        <w:gridCol w:w="851"/>
        <w:gridCol w:w="709"/>
      </w:tblGrid>
      <w:tr w:rsidR="00776230" w:rsidRPr="00776230" w14:paraId="59DBE979" w14:textId="77777777" w:rsidTr="00864FF6">
        <w:trPr>
          <w:trHeight w:val="706"/>
        </w:trPr>
        <w:tc>
          <w:tcPr>
            <w:tcW w:w="2694" w:type="dxa"/>
            <w:vMerge w:val="restart"/>
            <w:vAlign w:val="center"/>
          </w:tcPr>
          <w:p w14:paraId="61EEA762" w14:textId="77777777" w:rsidR="00776230" w:rsidRPr="00776230" w:rsidRDefault="00776230" w:rsidP="00776230">
            <w:pPr>
              <w:jc w:val="center"/>
              <w:rPr>
                <w:sz w:val="28"/>
                <w:szCs w:val="28"/>
              </w:rPr>
            </w:pPr>
            <w:r w:rsidRPr="00776230">
              <w:rPr>
                <w:sz w:val="28"/>
                <w:szCs w:val="28"/>
              </w:rPr>
              <w:t>Наименование мероприятия</w:t>
            </w:r>
          </w:p>
        </w:tc>
        <w:tc>
          <w:tcPr>
            <w:tcW w:w="1632" w:type="dxa"/>
            <w:vMerge w:val="restart"/>
            <w:vAlign w:val="center"/>
          </w:tcPr>
          <w:p w14:paraId="1B984BF8" w14:textId="77777777" w:rsidR="00776230" w:rsidRPr="00776230" w:rsidRDefault="00776230" w:rsidP="00776230">
            <w:pPr>
              <w:jc w:val="center"/>
              <w:rPr>
                <w:sz w:val="28"/>
                <w:szCs w:val="28"/>
              </w:rPr>
            </w:pPr>
            <w:r w:rsidRPr="00776230">
              <w:rPr>
                <w:sz w:val="28"/>
                <w:szCs w:val="28"/>
              </w:rPr>
              <w:t>Срок реализации</w:t>
            </w:r>
          </w:p>
        </w:tc>
        <w:tc>
          <w:tcPr>
            <w:tcW w:w="2054" w:type="dxa"/>
            <w:vMerge w:val="restart"/>
          </w:tcPr>
          <w:p w14:paraId="3CA73C1D" w14:textId="77777777" w:rsidR="00776230" w:rsidRPr="00776230" w:rsidRDefault="00776230" w:rsidP="00776230">
            <w:pPr>
              <w:jc w:val="center"/>
              <w:rPr>
                <w:sz w:val="28"/>
                <w:szCs w:val="28"/>
              </w:rPr>
            </w:pPr>
            <w:r w:rsidRPr="00776230">
              <w:rPr>
                <w:sz w:val="28"/>
                <w:szCs w:val="28"/>
              </w:rPr>
              <w:t>Финансовые потребности, тыс. руб.                (без НДС)</w:t>
            </w:r>
          </w:p>
        </w:tc>
        <w:tc>
          <w:tcPr>
            <w:tcW w:w="3544" w:type="dxa"/>
            <w:gridSpan w:val="3"/>
            <w:vAlign w:val="center"/>
          </w:tcPr>
          <w:p w14:paraId="76BA0843" w14:textId="77777777" w:rsidR="00776230" w:rsidRPr="00776230" w:rsidRDefault="00776230" w:rsidP="00776230">
            <w:pPr>
              <w:jc w:val="center"/>
              <w:rPr>
                <w:sz w:val="28"/>
                <w:szCs w:val="28"/>
              </w:rPr>
            </w:pPr>
            <w:r w:rsidRPr="00776230">
              <w:rPr>
                <w:sz w:val="28"/>
                <w:szCs w:val="28"/>
              </w:rPr>
              <w:t>Ожидаемый эффект</w:t>
            </w:r>
          </w:p>
        </w:tc>
      </w:tr>
      <w:tr w:rsidR="00776230" w:rsidRPr="00776230" w14:paraId="1D179C4B" w14:textId="77777777" w:rsidTr="00864FF6">
        <w:trPr>
          <w:trHeight w:val="844"/>
        </w:trPr>
        <w:tc>
          <w:tcPr>
            <w:tcW w:w="2694" w:type="dxa"/>
            <w:vMerge/>
          </w:tcPr>
          <w:p w14:paraId="6498BFF7" w14:textId="77777777" w:rsidR="00776230" w:rsidRPr="00776230" w:rsidRDefault="00776230" w:rsidP="00776230">
            <w:pPr>
              <w:jc w:val="center"/>
              <w:rPr>
                <w:sz w:val="28"/>
                <w:szCs w:val="28"/>
              </w:rPr>
            </w:pPr>
          </w:p>
        </w:tc>
        <w:tc>
          <w:tcPr>
            <w:tcW w:w="1632" w:type="dxa"/>
            <w:vMerge/>
          </w:tcPr>
          <w:p w14:paraId="53094DFB" w14:textId="77777777" w:rsidR="00776230" w:rsidRPr="00776230" w:rsidRDefault="00776230" w:rsidP="00776230">
            <w:pPr>
              <w:jc w:val="center"/>
              <w:rPr>
                <w:sz w:val="28"/>
                <w:szCs w:val="28"/>
              </w:rPr>
            </w:pPr>
          </w:p>
        </w:tc>
        <w:tc>
          <w:tcPr>
            <w:tcW w:w="2054" w:type="dxa"/>
            <w:vMerge/>
          </w:tcPr>
          <w:p w14:paraId="27017B90" w14:textId="77777777" w:rsidR="00776230" w:rsidRPr="00776230" w:rsidRDefault="00776230" w:rsidP="00776230">
            <w:pPr>
              <w:jc w:val="center"/>
              <w:rPr>
                <w:sz w:val="28"/>
                <w:szCs w:val="28"/>
              </w:rPr>
            </w:pPr>
          </w:p>
        </w:tc>
        <w:tc>
          <w:tcPr>
            <w:tcW w:w="1984" w:type="dxa"/>
            <w:vAlign w:val="center"/>
          </w:tcPr>
          <w:p w14:paraId="7EEE13EF" w14:textId="77777777" w:rsidR="00776230" w:rsidRPr="00776230" w:rsidRDefault="00776230" w:rsidP="00776230">
            <w:pPr>
              <w:jc w:val="center"/>
              <w:rPr>
                <w:sz w:val="28"/>
                <w:szCs w:val="28"/>
              </w:rPr>
            </w:pPr>
            <w:r w:rsidRPr="00776230">
              <w:rPr>
                <w:sz w:val="28"/>
                <w:szCs w:val="28"/>
              </w:rPr>
              <w:t>Наименование показателей</w:t>
            </w:r>
          </w:p>
        </w:tc>
        <w:tc>
          <w:tcPr>
            <w:tcW w:w="851" w:type="dxa"/>
            <w:vAlign w:val="center"/>
          </w:tcPr>
          <w:p w14:paraId="0E7FA2C0" w14:textId="77777777" w:rsidR="00776230" w:rsidRPr="00776230" w:rsidRDefault="00776230" w:rsidP="00776230">
            <w:pPr>
              <w:jc w:val="center"/>
              <w:rPr>
                <w:sz w:val="28"/>
                <w:szCs w:val="28"/>
              </w:rPr>
            </w:pPr>
            <w:r w:rsidRPr="00776230">
              <w:rPr>
                <w:sz w:val="28"/>
                <w:szCs w:val="28"/>
              </w:rPr>
              <w:t>тыс. руб.</w:t>
            </w:r>
          </w:p>
        </w:tc>
        <w:tc>
          <w:tcPr>
            <w:tcW w:w="709" w:type="dxa"/>
            <w:vAlign w:val="center"/>
          </w:tcPr>
          <w:p w14:paraId="51935B04" w14:textId="77777777" w:rsidR="00776230" w:rsidRPr="00776230" w:rsidRDefault="00776230" w:rsidP="00776230">
            <w:pPr>
              <w:jc w:val="center"/>
              <w:rPr>
                <w:sz w:val="28"/>
                <w:szCs w:val="28"/>
              </w:rPr>
            </w:pPr>
            <w:r w:rsidRPr="00776230">
              <w:rPr>
                <w:sz w:val="28"/>
                <w:szCs w:val="28"/>
              </w:rPr>
              <w:t>%</w:t>
            </w:r>
          </w:p>
        </w:tc>
      </w:tr>
      <w:tr w:rsidR="00776230" w:rsidRPr="00776230" w14:paraId="2EE1C0D2" w14:textId="77777777" w:rsidTr="00864FF6">
        <w:tc>
          <w:tcPr>
            <w:tcW w:w="9924" w:type="dxa"/>
            <w:gridSpan w:val="6"/>
          </w:tcPr>
          <w:p w14:paraId="2DD3BC0B" w14:textId="77777777" w:rsidR="00776230" w:rsidRPr="00776230" w:rsidRDefault="00776230" w:rsidP="00776230">
            <w:pPr>
              <w:numPr>
                <w:ilvl w:val="0"/>
                <w:numId w:val="14"/>
              </w:numPr>
              <w:contextualSpacing/>
              <w:jc w:val="center"/>
              <w:rPr>
                <w:sz w:val="28"/>
                <w:szCs w:val="28"/>
              </w:rPr>
            </w:pPr>
            <w:r w:rsidRPr="00776230">
              <w:rPr>
                <w:sz w:val="28"/>
                <w:szCs w:val="28"/>
              </w:rPr>
              <w:t>Холодное водоснабжение</w:t>
            </w:r>
          </w:p>
        </w:tc>
      </w:tr>
      <w:tr w:rsidR="00776230" w:rsidRPr="00776230" w14:paraId="775CA443" w14:textId="77777777" w:rsidTr="00864FF6">
        <w:tc>
          <w:tcPr>
            <w:tcW w:w="2694" w:type="dxa"/>
          </w:tcPr>
          <w:p w14:paraId="25AF156D" w14:textId="77777777" w:rsidR="00776230" w:rsidRPr="00776230" w:rsidRDefault="00776230" w:rsidP="00776230">
            <w:pPr>
              <w:jc w:val="center"/>
              <w:rPr>
                <w:sz w:val="28"/>
                <w:szCs w:val="28"/>
              </w:rPr>
            </w:pPr>
            <w:r w:rsidRPr="00776230">
              <w:rPr>
                <w:sz w:val="28"/>
                <w:szCs w:val="28"/>
              </w:rPr>
              <w:t>-</w:t>
            </w:r>
          </w:p>
        </w:tc>
        <w:tc>
          <w:tcPr>
            <w:tcW w:w="1632" w:type="dxa"/>
          </w:tcPr>
          <w:p w14:paraId="48D5C7F8" w14:textId="77777777" w:rsidR="00776230" w:rsidRPr="00776230" w:rsidRDefault="00776230" w:rsidP="00776230">
            <w:pPr>
              <w:jc w:val="center"/>
              <w:rPr>
                <w:sz w:val="28"/>
                <w:szCs w:val="28"/>
              </w:rPr>
            </w:pPr>
            <w:r w:rsidRPr="00776230">
              <w:rPr>
                <w:sz w:val="28"/>
                <w:szCs w:val="28"/>
              </w:rPr>
              <w:t>-</w:t>
            </w:r>
          </w:p>
        </w:tc>
        <w:tc>
          <w:tcPr>
            <w:tcW w:w="2054" w:type="dxa"/>
          </w:tcPr>
          <w:p w14:paraId="4C6558F9" w14:textId="77777777" w:rsidR="00776230" w:rsidRPr="00776230" w:rsidRDefault="00776230" w:rsidP="00776230">
            <w:pPr>
              <w:jc w:val="center"/>
              <w:rPr>
                <w:sz w:val="28"/>
                <w:szCs w:val="28"/>
              </w:rPr>
            </w:pPr>
            <w:r w:rsidRPr="00776230">
              <w:rPr>
                <w:sz w:val="28"/>
                <w:szCs w:val="28"/>
              </w:rPr>
              <w:t>-</w:t>
            </w:r>
          </w:p>
        </w:tc>
        <w:tc>
          <w:tcPr>
            <w:tcW w:w="1984" w:type="dxa"/>
          </w:tcPr>
          <w:p w14:paraId="6713272A" w14:textId="77777777" w:rsidR="00776230" w:rsidRPr="00776230" w:rsidRDefault="00776230" w:rsidP="00776230">
            <w:pPr>
              <w:jc w:val="center"/>
              <w:rPr>
                <w:sz w:val="28"/>
                <w:szCs w:val="28"/>
              </w:rPr>
            </w:pPr>
            <w:r w:rsidRPr="00776230">
              <w:rPr>
                <w:sz w:val="28"/>
                <w:szCs w:val="28"/>
              </w:rPr>
              <w:t>-</w:t>
            </w:r>
          </w:p>
        </w:tc>
        <w:tc>
          <w:tcPr>
            <w:tcW w:w="851" w:type="dxa"/>
          </w:tcPr>
          <w:p w14:paraId="64D266E0" w14:textId="77777777" w:rsidR="00776230" w:rsidRPr="00776230" w:rsidRDefault="00776230" w:rsidP="00776230">
            <w:pPr>
              <w:jc w:val="center"/>
              <w:rPr>
                <w:sz w:val="28"/>
                <w:szCs w:val="28"/>
              </w:rPr>
            </w:pPr>
            <w:r w:rsidRPr="00776230">
              <w:rPr>
                <w:sz w:val="28"/>
                <w:szCs w:val="28"/>
              </w:rPr>
              <w:t>-</w:t>
            </w:r>
          </w:p>
        </w:tc>
        <w:tc>
          <w:tcPr>
            <w:tcW w:w="709" w:type="dxa"/>
          </w:tcPr>
          <w:p w14:paraId="76C17970" w14:textId="77777777" w:rsidR="00776230" w:rsidRPr="00776230" w:rsidRDefault="00776230" w:rsidP="00776230">
            <w:pPr>
              <w:jc w:val="center"/>
              <w:rPr>
                <w:sz w:val="28"/>
                <w:szCs w:val="28"/>
              </w:rPr>
            </w:pPr>
            <w:r w:rsidRPr="00776230">
              <w:rPr>
                <w:sz w:val="28"/>
                <w:szCs w:val="28"/>
              </w:rPr>
              <w:t>-</w:t>
            </w:r>
          </w:p>
        </w:tc>
      </w:tr>
      <w:tr w:rsidR="00776230" w:rsidRPr="00776230" w14:paraId="54E4623A" w14:textId="77777777" w:rsidTr="00864FF6">
        <w:tc>
          <w:tcPr>
            <w:tcW w:w="9924" w:type="dxa"/>
            <w:gridSpan w:val="6"/>
          </w:tcPr>
          <w:p w14:paraId="381691CE" w14:textId="77777777" w:rsidR="00776230" w:rsidRPr="00776230" w:rsidRDefault="00776230" w:rsidP="00776230">
            <w:pPr>
              <w:numPr>
                <w:ilvl w:val="0"/>
                <w:numId w:val="14"/>
              </w:numPr>
              <w:contextualSpacing/>
              <w:jc w:val="center"/>
              <w:rPr>
                <w:sz w:val="28"/>
                <w:szCs w:val="28"/>
              </w:rPr>
            </w:pPr>
            <w:r w:rsidRPr="00776230">
              <w:rPr>
                <w:sz w:val="28"/>
                <w:szCs w:val="28"/>
              </w:rPr>
              <w:t>Водоотведение</w:t>
            </w:r>
          </w:p>
        </w:tc>
      </w:tr>
      <w:tr w:rsidR="00776230" w:rsidRPr="00776230" w14:paraId="5ABBD522" w14:textId="77777777" w:rsidTr="00864FF6">
        <w:tc>
          <w:tcPr>
            <w:tcW w:w="2694" w:type="dxa"/>
          </w:tcPr>
          <w:p w14:paraId="58993578" w14:textId="77777777" w:rsidR="00776230" w:rsidRPr="00776230" w:rsidRDefault="00776230" w:rsidP="00776230">
            <w:pPr>
              <w:jc w:val="center"/>
              <w:rPr>
                <w:sz w:val="28"/>
                <w:szCs w:val="28"/>
              </w:rPr>
            </w:pPr>
            <w:r w:rsidRPr="00776230">
              <w:rPr>
                <w:sz w:val="28"/>
                <w:szCs w:val="28"/>
              </w:rPr>
              <w:t>-</w:t>
            </w:r>
          </w:p>
        </w:tc>
        <w:tc>
          <w:tcPr>
            <w:tcW w:w="1632" w:type="dxa"/>
          </w:tcPr>
          <w:p w14:paraId="08A513BD" w14:textId="77777777" w:rsidR="00776230" w:rsidRPr="00776230" w:rsidRDefault="00776230" w:rsidP="00776230">
            <w:pPr>
              <w:jc w:val="center"/>
              <w:rPr>
                <w:sz w:val="28"/>
                <w:szCs w:val="28"/>
              </w:rPr>
            </w:pPr>
            <w:r w:rsidRPr="00776230">
              <w:rPr>
                <w:sz w:val="28"/>
                <w:szCs w:val="28"/>
              </w:rPr>
              <w:t>-</w:t>
            </w:r>
          </w:p>
        </w:tc>
        <w:tc>
          <w:tcPr>
            <w:tcW w:w="2054" w:type="dxa"/>
          </w:tcPr>
          <w:p w14:paraId="3FF2F6A7" w14:textId="77777777" w:rsidR="00776230" w:rsidRPr="00776230" w:rsidRDefault="00776230" w:rsidP="00776230">
            <w:pPr>
              <w:jc w:val="center"/>
              <w:rPr>
                <w:sz w:val="28"/>
                <w:szCs w:val="28"/>
              </w:rPr>
            </w:pPr>
            <w:r w:rsidRPr="00776230">
              <w:rPr>
                <w:sz w:val="28"/>
                <w:szCs w:val="28"/>
              </w:rPr>
              <w:t>-</w:t>
            </w:r>
          </w:p>
        </w:tc>
        <w:tc>
          <w:tcPr>
            <w:tcW w:w="1984" w:type="dxa"/>
          </w:tcPr>
          <w:p w14:paraId="66ED38F6" w14:textId="77777777" w:rsidR="00776230" w:rsidRPr="00776230" w:rsidRDefault="00776230" w:rsidP="00776230">
            <w:pPr>
              <w:jc w:val="center"/>
              <w:rPr>
                <w:sz w:val="28"/>
                <w:szCs w:val="28"/>
              </w:rPr>
            </w:pPr>
            <w:r w:rsidRPr="00776230">
              <w:rPr>
                <w:sz w:val="28"/>
                <w:szCs w:val="28"/>
              </w:rPr>
              <w:t>-</w:t>
            </w:r>
          </w:p>
        </w:tc>
        <w:tc>
          <w:tcPr>
            <w:tcW w:w="851" w:type="dxa"/>
          </w:tcPr>
          <w:p w14:paraId="35AF1C78" w14:textId="77777777" w:rsidR="00776230" w:rsidRPr="00776230" w:rsidRDefault="00776230" w:rsidP="00776230">
            <w:pPr>
              <w:jc w:val="center"/>
              <w:rPr>
                <w:sz w:val="28"/>
                <w:szCs w:val="28"/>
              </w:rPr>
            </w:pPr>
            <w:r w:rsidRPr="00776230">
              <w:rPr>
                <w:sz w:val="28"/>
                <w:szCs w:val="28"/>
              </w:rPr>
              <w:t>-</w:t>
            </w:r>
          </w:p>
        </w:tc>
        <w:tc>
          <w:tcPr>
            <w:tcW w:w="709" w:type="dxa"/>
          </w:tcPr>
          <w:p w14:paraId="19E3FF0A" w14:textId="77777777" w:rsidR="00776230" w:rsidRPr="00776230" w:rsidRDefault="00776230" w:rsidP="00776230">
            <w:pPr>
              <w:jc w:val="center"/>
              <w:rPr>
                <w:sz w:val="28"/>
                <w:szCs w:val="28"/>
              </w:rPr>
            </w:pPr>
            <w:r w:rsidRPr="00776230">
              <w:rPr>
                <w:sz w:val="28"/>
                <w:szCs w:val="28"/>
              </w:rPr>
              <w:t>-</w:t>
            </w:r>
          </w:p>
        </w:tc>
      </w:tr>
    </w:tbl>
    <w:p w14:paraId="72EC6386" w14:textId="77777777" w:rsidR="00776230" w:rsidRPr="00776230" w:rsidRDefault="00776230" w:rsidP="00776230">
      <w:pPr>
        <w:jc w:val="center"/>
        <w:rPr>
          <w:sz w:val="28"/>
          <w:szCs w:val="28"/>
        </w:rPr>
      </w:pPr>
    </w:p>
    <w:p w14:paraId="71B2F447" w14:textId="77777777" w:rsidR="00776230" w:rsidRPr="00776230" w:rsidRDefault="00776230" w:rsidP="00776230">
      <w:pPr>
        <w:jc w:val="center"/>
        <w:rPr>
          <w:sz w:val="28"/>
          <w:szCs w:val="28"/>
        </w:rPr>
      </w:pPr>
    </w:p>
    <w:p w14:paraId="79523782" w14:textId="77777777" w:rsidR="00776230" w:rsidRPr="00776230" w:rsidRDefault="00776230" w:rsidP="00776230">
      <w:pPr>
        <w:jc w:val="center"/>
        <w:rPr>
          <w:sz w:val="28"/>
          <w:szCs w:val="28"/>
        </w:rPr>
      </w:pPr>
    </w:p>
    <w:p w14:paraId="2BB60F42" w14:textId="77777777" w:rsidR="00776230" w:rsidRPr="00776230" w:rsidRDefault="00776230" w:rsidP="00776230">
      <w:pPr>
        <w:jc w:val="center"/>
        <w:rPr>
          <w:sz w:val="28"/>
          <w:szCs w:val="28"/>
        </w:rPr>
      </w:pPr>
    </w:p>
    <w:p w14:paraId="02741BB1" w14:textId="77777777" w:rsidR="00776230" w:rsidRPr="00776230" w:rsidRDefault="00776230" w:rsidP="00776230">
      <w:pPr>
        <w:jc w:val="center"/>
        <w:rPr>
          <w:sz w:val="28"/>
          <w:szCs w:val="28"/>
        </w:rPr>
      </w:pPr>
    </w:p>
    <w:p w14:paraId="3B56F811" w14:textId="77777777" w:rsidR="00776230" w:rsidRPr="00776230" w:rsidRDefault="00776230" w:rsidP="00776230">
      <w:pPr>
        <w:jc w:val="center"/>
        <w:rPr>
          <w:sz w:val="28"/>
          <w:szCs w:val="28"/>
        </w:rPr>
      </w:pPr>
      <w:r w:rsidRPr="00776230">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127788CF" w14:textId="77777777" w:rsidR="00776230" w:rsidRPr="00776230" w:rsidRDefault="00776230" w:rsidP="00776230">
      <w:pPr>
        <w:jc w:val="center"/>
        <w:rPr>
          <w:sz w:val="28"/>
          <w:szCs w:val="28"/>
        </w:rPr>
      </w:pPr>
    </w:p>
    <w:tbl>
      <w:tblPr>
        <w:tblStyle w:val="af"/>
        <w:tblW w:w="9924" w:type="dxa"/>
        <w:tblInd w:w="-431" w:type="dxa"/>
        <w:tblLook w:val="04A0" w:firstRow="1" w:lastRow="0" w:firstColumn="1" w:lastColumn="0" w:noHBand="0" w:noVBand="1"/>
      </w:tblPr>
      <w:tblGrid>
        <w:gridCol w:w="2553"/>
        <w:gridCol w:w="1773"/>
        <w:gridCol w:w="2054"/>
        <w:gridCol w:w="1984"/>
        <w:gridCol w:w="851"/>
        <w:gridCol w:w="709"/>
      </w:tblGrid>
      <w:tr w:rsidR="00776230" w:rsidRPr="00776230" w14:paraId="0DA67785" w14:textId="77777777" w:rsidTr="00864FF6">
        <w:trPr>
          <w:trHeight w:val="706"/>
        </w:trPr>
        <w:tc>
          <w:tcPr>
            <w:tcW w:w="2553" w:type="dxa"/>
            <w:vMerge w:val="restart"/>
            <w:vAlign w:val="center"/>
          </w:tcPr>
          <w:p w14:paraId="0EC83582" w14:textId="77777777" w:rsidR="00776230" w:rsidRPr="00776230" w:rsidRDefault="00776230" w:rsidP="00776230">
            <w:pPr>
              <w:jc w:val="center"/>
              <w:rPr>
                <w:sz w:val="28"/>
                <w:szCs w:val="28"/>
              </w:rPr>
            </w:pPr>
            <w:r w:rsidRPr="00776230">
              <w:rPr>
                <w:sz w:val="28"/>
                <w:szCs w:val="28"/>
              </w:rPr>
              <w:t>Наименование мероприятия</w:t>
            </w:r>
          </w:p>
        </w:tc>
        <w:tc>
          <w:tcPr>
            <w:tcW w:w="1773" w:type="dxa"/>
            <w:vMerge w:val="restart"/>
            <w:vAlign w:val="center"/>
          </w:tcPr>
          <w:p w14:paraId="31B97A91" w14:textId="77777777" w:rsidR="00776230" w:rsidRPr="00776230" w:rsidRDefault="00776230" w:rsidP="00776230">
            <w:pPr>
              <w:jc w:val="center"/>
              <w:rPr>
                <w:sz w:val="28"/>
                <w:szCs w:val="28"/>
              </w:rPr>
            </w:pPr>
            <w:r w:rsidRPr="00776230">
              <w:rPr>
                <w:sz w:val="28"/>
                <w:szCs w:val="28"/>
              </w:rPr>
              <w:t>Срок реализации</w:t>
            </w:r>
          </w:p>
        </w:tc>
        <w:tc>
          <w:tcPr>
            <w:tcW w:w="2054" w:type="dxa"/>
            <w:vMerge w:val="restart"/>
          </w:tcPr>
          <w:p w14:paraId="339FEB50" w14:textId="77777777" w:rsidR="00776230" w:rsidRPr="00776230" w:rsidRDefault="00776230" w:rsidP="00776230">
            <w:pPr>
              <w:jc w:val="center"/>
              <w:rPr>
                <w:sz w:val="28"/>
                <w:szCs w:val="28"/>
              </w:rPr>
            </w:pPr>
            <w:r w:rsidRPr="00776230">
              <w:rPr>
                <w:sz w:val="28"/>
                <w:szCs w:val="28"/>
              </w:rPr>
              <w:t>Финансовые потребности, тыс. руб.               (без НДС)</w:t>
            </w:r>
          </w:p>
        </w:tc>
        <w:tc>
          <w:tcPr>
            <w:tcW w:w="3544" w:type="dxa"/>
            <w:gridSpan w:val="3"/>
            <w:vAlign w:val="center"/>
          </w:tcPr>
          <w:p w14:paraId="19131F5A" w14:textId="77777777" w:rsidR="00776230" w:rsidRPr="00776230" w:rsidRDefault="00776230" w:rsidP="00776230">
            <w:pPr>
              <w:jc w:val="center"/>
              <w:rPr>
                <w:sz w:val="28"/>
                <w:szCs w:val="28"/>
              </w:rPr>
            </w:pPr>
            <w:r w:rsidRPr="00776230">
              <w:rPr>
                <w:sz w:val="28"/>
                <w:szCs w:val="28"/>
              </w:rPr>
              <w:t>Ожидаемый эффект</w:t>
            </w:r>
          </w:p>
        </w:tc>
      </w:tr>
      <w:tr w:rsidR="00776230" w:rsidRPr="00776230" w14:paraId="79AF618D" w14:textId="77777777" w:rsidTr="00864FF6">
        <w:trPr>
          <w:trHeight w:val="844"/>
        </w:trPr>
        <w:tc>
          <w:tcPr>
            <w:tcW w:w="2553" w:type="dxa"/>
            <w:vMerge/>
          </w:tcPr>
          <w:p w14:paraId="4643E928" w14:textId="77777777" w:rsidR="00776230" w:rsidRPr="00776230" w:rsidRDefault="00776230" w:rsidP="00776230">
            <w:pPr>
              <w:jc w:val="center"/>
              <w:rPr>
                <w:sz w:val="28"/>
                <w:szCs w:val="28"/>
              </w:rPr>
            </w:pPr>
          </w:p>
        </w:tc>
        <w:tc>
          <w:tcPr>
            <w:tcW w:w="1773" w:type="dxa"/>
            <w:vMerge/>
          </w:tcPr>
          <w:p w14:paraId="36547415" w14:textId="77777777" w:rsidR="00776230" w:rsidRPr="00776230" w:rsidRDefault="00776230" w:rsidP="00776230">
            <w:pPr>
              <w:jc w:val="center"/>
              <w:rPr>
                <w:sz w:val="28"/>
                <w:szCs w:val="28"/>
              </w:rPr>
            </w:pPr>
          </w:p>
        </w:tc>
        <w:tc>
          <w:tcPr>
            <w:tcW w:w="2054" w:type="dxa"/>
            <w:vMerge/>
          </w:tcPr>
          <w:p w14:paraId="60F60738" w14:textId="77777777" w:rsidR="00776230" w:rsidRPr="00776230" w:rsidRDefault="00776230" w:rsidP="00776230">
            <w:pPr>
              <w:jc w:val="center"/>
              <w:rPr>
                <w:sz w:val="28"/>
                <w:szCs w:val="28"/>
              </w:rPr>
            </w:pPr>
          </w:p>
        </w:tc>
        <w:tc>
          <w:tcPr>
            <w:tcW w:w="1984" w:type="dxa"/>
            <w:vAlign w:val="center"/>
          </w:tcPr>
          <w:p w14:paraId="597FD505" w14:textId="77777777" w:rsidR="00776230" w:rsidRPr="00776230" w:rsidRDefault="00776230" w:rsidP="00776230">
            <w:pPr>
              <w:jc w:val="center"/>
              <w:rPr>
                <w:sz w:val="28"/>
                <w:szCs w:val="28"/>
              </w:rPr>
            </w:pPr>
            <w:r w:rsidRPr="00776230">
              <w:rPr>
                <w:sz w:val="28"/>
                <w:szCs w:val="28"/>
              </w:rPr>
              <w:t>Наименование показателей</w:t>
            </w:r>
          </w:p>
        </w:tc>
        <w:tc>
          <w:tcPr>
            <w:tcW w:w="851" w:type="dxa"/>
            <w:vAlign w:val="center"/>
          </w:tcPr>
          <w:p w14:paraId="181C0D51" w14:textId="77777777" w:rsidR="00776230" w:rsidRPr="00776230" w:rsidRDefault="00776230" w:rsidP="00776230">
            <w:pPr>
              <w:jc w:val="center"/>
              <w:rPr>
                <w:sz w:val="28"/>
                <w:szCs w:val="28"/>
              </w:rPr>
            </w:pPr>
            <w:r w:rsidRPr="00776230">
              <w:rPr>
                <w:sz w:val="28"/>
                <w:szCs w:val="28"/>
              </w:rPr>
              <w:t>тыс. руб.</w:t>
            </w:r>
          </w:p>
        </w:tc>
        <w:tc>
          <w:tcPr>
            <w:tcW w:w="709" w:type="dxa"/>
            <w:vAlign w:val="center"/>
          </w:tcPr>
          <w:p w14:paraId="07379081" w14:textId="77777777" w:rsidR="00776230" w:rsidRPr="00776230" w:rsidRDefault="00776230" w:rsidP="00776230">
            <w:pPr>
              <w:jc w:val="center"/>
              <w:rPr>
                <w:sz w:val="28"/>
                <w:szCs w:val="28"/>
              </w:rPr>
            </w:pPr>
            <w:r w:rsidRPr="00776230">
              <w:rPr>
                <w:sz w:val="28"/>
                <w:szCs w:val="28"/>
              </w:rPr>
              <w:t>%</w:t>
            </w:r>
          </w:p>
        </w:tc>
      </w:tr>
      <w:tr w:rsidR="00776230" w:rsidRPr="00776230" w14:paraId="6C7704CE" w14:textId="77777777" w:rsidTr="00864FF6">
        <w:tc>
          <w:tcPr>
            <w:tcW w:w="9924" w:type="dxa"/>
            <w:gridSpan w:val="6"/>
          </w:tcPr>
          <w:p w14:paraId="583E635E" w14:textId="77777777" w:rsidR="00776230" w:rsidRPr="00776230" w:rsidRDefault="00776230" w:rsidP="00776230">
            <w:pPr>
              <w:numPr>
                <w:ilvl w:val="0"/>
                <w:numId w:val="15"/>
              </w:numPr>
              <w:contextualSpacing/>
              <w:jc w:val="center"/>
              <w:rPr>
                <w:sz w:val="28"/>
                <w:szCs w:val="28"/>
              </w:rPr>
            </w:pPr>
            <w:r w:rsidRPr="00776230">
              <w:rPr>
                <w:sz w:val="28"/>
                <w:szCs w:val="28"/>
              </w:rPr>
              <w:t>Холодное водоснабжение</w:t>
            </w:r>
          </w:p>
        </w:tc>
      </w:tr>
      <w:tr w:rsidR="00776230" w:rsidRPr="00776230" w14:paraId="0EED53D4" w14:textId="77777777" w:rsidTr="00864FF6">
        <w:tc>
          <w:tcPr>
            <w:tcW w:w="2553" w:type="dxa"/>
          </w:tcPr>
          <w:p w14:paraId="2D00561D" w14:textId="77777777" w:rsidR="00776230" w:rsidRPr="00776230" w:rsidRDefault="00776230" w:rsidP="00776230">
            <w:pPr>
              <w:jc w:val="center"/>
              <w:rPr>
                <w:sz w:val="28"/>
                <w:szCs w:val="28"/>
              </w:rPr>
            </w:pPr>
            <w:r w:rsidRPr="00776230">
              <w:rPr>
                <w:sz w:val="28"/>
                <w:szCs w:val="28"/>
              </w:rPr>
              <w:t>-</w:t>
            </w:r>
          </w:p>
        </w:tc>
        <w:tc>
          <w:tcPr>
            <w:tcW w:w="1773" w:type="dxa"/>
          </w:tcPr>
          <w:p w14:paraId="00F45302" w14:textId="77777777" w:rsidR="00776230" w:rsidRPr="00776230" w:rsidRDefault="00776230" w:rsidP="00776230">
            <w:pPr>
              <w:jc w:val="center"/>
              <w:rPr>
                <w:sz w:val="28"/>
                <w:szCs w:val="28"/>
              </w:rPr>
            </w:pPr>
            <w:r w:rsidRPr="00776230">
              <w:rPr>
                <w:sz w:val="28"/>
                <w:szCs w:val="28"/>
              </w:rPr>
              <w:t>-</w:t>
            </w:r>
          </w:p>
        </w:tc>
        <w:tc>
          <w:tcPr>
            <w:tcW w:w="2054" w:type="dxa"/>
          </w:tcPr>
          <w:p w14:paraId="3821173E" w14:textId="77777777" w:rsidR="00776230" w:rsidRPr="00776230" w:rsidRDefault="00776230" w:rsidP="00776230">
            <w:pPr>
              <w:jc w:val="center"/>
              <w:rPr>
                <w:sz w:val="28"/>
                <w:szCs w:val="28"/>
              </w:rPr>
            </w:pPr>
            <w:r w:rsidRPr="00776230">
              <w:rPr>
                <w:sz w:val="28"/>
                <w:szCs w:val="28"/>
              </w:rPr>
              <w:t>-</w:t>
            </w:r>
          </w:p>
        </w:tc>
        <w:tc>
          <w:tcPr>
            <w:tcW w:w="1984" w:type="dxa"/>
          </w:tcPr>
          <w:p w14:paraId="6885831C" w14:textId="77777777" w:rsidR="00776230" w:rsidRPr="00776230" w:rsidRDefault="00776230" w:rsidP="00776230">
            <w:pPr>
              <w:jc w:val="center"/>
              <w:rPr>
                <w:sz w:val="28"/>
                <w:szCs w:val="28"/>
              </w:rPr>
            </w:pPr>
            <w:r w:rsidRPr="00776230">
              <w:rPr>
                <w:sz w:val="28"/>
                <w:szCs w:val="28"/>
              </w:rPr>
              <w:t>-</w:t>
            </w:r>
          </w:p>
        </w:tc>
        <w:tc>
          <w:tcPr>
            <w:tcW w:w="851" w:type="dxa"/>
          </w:tcPr>
          <w:p w14:paraId="6503A974" w14:textId="77777777" w:rsidR="00776230" w:rsidRPr="00776230" w:rsidRDefault="00776230" w:rsidP="00776230">
            <w:pPr>
              <w:jc w:val="center"/>
              <w:rPr>
                <w:sz w:val="28"/>
                <w:szCs w:val="28"/>
              </w:rPr>
            </w:pPr>
            <w:r w:rsidRPr="00776230">
              <w:rPr>
                <w:sz w:val="28"/>
                <w:szCs w:val="28"/>
              </w:rPr>
              <w:t>-</w:t>
            </w:r>
          </w:p>
        </w:tc>
        <w:tc>
          <w:tcPr>
            <w:tcW w:w="709" w:type="dxa"/>
          </w:tcPr>
          <w:p w14:paraId="5888B0A3" w14:textId="77777777" w:rsidR="00776230" w:rsidRPr="00776230" w:rsidRDefault="00776230" w:rsidP="00776230">
            <w:pPr>
              <w:jc w:val="center"/>
              <w:rPr>
                <w:sz w:val="28"/>
                <w:szCs w:val="28"/>
              </w:rPr>
            </w:pPr>
            <w:r w:rsidRPr="00776230">
              <w:rPr>
                <w:sz w:val="28"/>
                <w:szCs w:val="28"/>
              </w:rPr>
              <w:t>-</w:t>
            </w:r>
          </w:p>
        </w:tc>
      </w:tr>
      <w:tr w:rsidR="00776230" w:rsidRPr="00776230" w14:paraId="72CAF2E1" w14:textId="77777777" w:rsidTr="00864FF6">
        <w:tc>
          <w:tcPr>
            <w:tcW w:w="9924" w:type="dxa"/>
            <w:gridSpan w:val="6"/>
          </w:tcPr>
          <w:p w14:paraId="41B5B419" w14:textId="77777777" w:rsidR="00776230" w:rsidRPr="00776230" w:rsidRDefault="00776230" w:rsidP="00776230">
            <w:pPr>
              <w:numPr>
                <w:ilvl w:val="0"/>
                <w:numId w:val="15"/>
              </w:numPr>
              <w:contextualSpacing/>
              <w:jc w:val="center"/>
              <w:rPr>
                <w:sz w:val="28"/>
                <w:szCs w:val="28"/>
              </w:rPr>
            </w:pPr>
            <w:r w:rsidRPr="00776230">
              <w:rPr>
                <w:sz w:val="28"/>
                <w:szCs w:val="28"/>
              </w:rPr>
              <w:t>Водоотведение</w:t>
            </w:r>
          </w:p>
        </w:tc>
      </w:tr>
      <w:tr w:rsidR="00776230" w:rsidRPr="00776230" w14:paraId="58A2CE88" w14:textId="77777777" w:rsidTr="00864FF6">
        <w:tc>
          <w:tcPr>
            <w:tcW w:w="2553" w:type="dxa"/>
          </w:tcPr>
          <w:p w14:paraId="6ED48CBC" w14:textId="77777777" w:rsidR="00776230" w:rsidRPr="00776230" w:rsidRDefault="00776230" w:rsidP="00776230">
            <w:pPr>
              <w:jc w:val="center"/>
              <w:rPr>
                <w:sz w:val="28"/>
                <w:szCs w:val="28"/>
              </w:rPr>
            </w:pPr>
            <w:r w:rsidRPr="00776230">
              <w:rPr>
                <w:sz w:val="28"/>
                <w:szCs w:val="28"/>
              </w:rPr>
              <w:t>-</w:t>
            </w:r>
          </w:p>
        </w:tc>
        <w:tc>
          <w:tcPr>
            <w:tcW w:w="1773" w:type="dxa"/>
          </w:tcPr>
          <w:p w14:paraId="6B27F0D2" w14:textId="77777777" w:rsidR="00776230" w:rsidRPr="00776230" w:rsidRDefault="00776230" w:rsidP="00776230">
            <w:pPr>
              <w:jc w:val="center"/>
              <w:rPr>
                <w:sz w:val="28"/>
                <w:szCs w:val="28"/>
              </w:rPr>
            </w:pPr>
            <w:r w:rsidRPr="00776230">
              <w:rPr>
                <w:sz w:val="28"/>
                <w:szCs w:val="28"/>
              </w:rPr>
              <w:t>-</w:t>
            </w:r>
          </w:p>
        </w:tc>
        <w:tc>
          <w:tcPr>
            <w:tcW w:w="2054" w:type="dxa"/>
          </w:tcPr>
          <w:p w14:paraId="764E911C" w14:textId="77777777" w:rsidR="00776230" w:rsidRPr="00776230" w:rsidRDefault="00776230" w:rsidP="00776230">
            <w:pPr>
              <w:jc w:val="center"/>
              <w:rPr>
                <w:sz w:val="28"/>
                <w:szCs w:val="28"/>
              </w:rPr>
            </w:pPr>
            <w:r w:rsidRPr="00776230">
              <w:rPr>
                <w:sz w:val="28"/>
                <w:szCs w:val="28"/>
              </w:rPr>
              <w:t>-</w:t>
            </w:r>
          </w:p>
        </w:tc>
        <w:tc>
          <w:tcPr>
            <w:tcW w:w="1984" w:type="dxa"/>
          </w:tcPr>
          <w:p w14:paraId="3F21E3DF" w14:textId="77777777" w:rsidR="00776230" w:rsidRPr="00776230" w:rsidRDefault="00776230" w:rsidP="00776230">
            <w:pPr>
              <w:jc w:val="center"/>
              <w:rPr>
                <w:sz w:val="28"/>
                <w:szCs w:val="28"/>
              </w:rPr>
            </w:pPr>
            <w:r w:rsidRPr="00776230">
              <w:rPr>
                <w:sz w:val="28"/>
                <w:szCs w:val="28"/>
              </w:rPr>
              <w:t>-</w:t>
            </w:r>
          </w:p>
        </w:tc>
        <w:tc>
          <w:tcPr>
            <w:tcW w:w="851" w:type="dxa"/>
          </w:tcPr>
          <w:p w14:paraId="122FAFDE" w14:textId="77777777" w:rsidR="00776230" w:rsidRPr="00776230" w:rsidRDefault="00776230" w:rsidP="00776230">
            <w:pPr>
              <w:jc w:val="center"/>
              <w:rPr>
                <w:sz w:val="28"/>
                <w:szCs w:val="28"/>
              </w:rPr>
            </w:pPr>
            <w:r w:rsidRPr="00776230">
              <w:rPr>
                <w:sz w:val="28"/>
                <w:szCs w:val="28"/>
              </w:rPr>
              <w:t>-</w:t>
            </w:r>
          </w:p>
        </w:tc>
        <w:tc>
          <w:tcPr>
            <w:tcW w:w="709" w:type="dxa"/>
          </w:tcPr>
          <w:p w14:paraId="4A7A808F" w14:textId="77777777" w:rsidR="00776230" w:rsidRPr="00776230" w:rsidRDefault="00776230" w:rsidP="00776230">
            <w:pPr>
              <w:jc w:val="center"/>
              <w:rPr>
                <w:sz w:val="28"/>
                <w:szCs w:val="28"/>
              </w:rPr>
            </w:pPr>
            <w:r w:rsidRPr="00776230">
              <w:rPr>
                <w:sz w:val="28"/>
                <w:szCs w:val="28"/>
              </w:rPr>
              <w:t>-</w:t>
            </w:r>
          </w:p>
        </w:tc>
      </w:tr>
    </w:tbl>
    <w:p w14:paraId="78DA166A" w14:textId="77777777" w:rsidR="00776230" w:rsidRPr="00776230" w:rsidRDefault="00776230" w:rsidP="00776230">
      <w:pPr>
        <w:jc w:val="center"/>
        <w:rPr>
          <w:sz w:val="28"/>
          <w:szCs w:val="28"/>
        </w:rPr>
      </w:pPr>
    </w:p>
    <w:p w14:paraId="619AC6A2" w14:textId="77777777" w:rsidR="00776230" w:rsidRPr="00776230" w:rsidRDefault="00776230" w:rsidP="00776230">
      <w:pPr>
        <w:jc w:val="center"/>
        <w:rPr>
          <w:sz w:val="28"/>
          <w:szCs w:val="28"/>
        </w:rPr>
      </w:pPr>
    </w:p>
    <w:p w14:paraId="09C324DF" w14:textId="77777777" w:rsidR="00776230" w:rsidRPr="00776230" w:rsidRDefault="00776230" w:rsidP="00776230">
      <w:pPr>
        <w:jc w:val="center"/>
        <w:rPr>
          <w:sz w:val="28"/>
          <w:szCs w:val="28"/>
        </w:rPr>
      </w:pPr>
    </w:p>
    <w:p w14:paraId="1E6A47B2" w14:textId="77777777" w:rsidR="00776230" w:rsidRPr="00776230" w:rsidRDefault="00776230" w:rsidP="00776230">
      <w:pPr>
        <w:jc w:val="center"/>
        <w:rPr>
          <w:sz w:val="28"/>
          <w:szCs w:val="28"/>
        </w:rPr>
      </w:pPr>
    </w:p>
    <w:p w14:paraId="6E4D327B" w14:textId="77777777" w:rsidR="00776230" w:rsidRPr="00776230" w:rsidRDefault="00776230" w:rsidP="00776230">
      <w:pPr>
        <w:jc w:val="center"/>
        <w:rPr>
          <w:sz w:val="28"/>
          <w:szCs w:val="28"/>
        </w:rPr>
      </w:pPr>
    </w:p>
    <w:p w14:paraId="22968914" w14:textId="77777777" w:rsidR="00776230" w:rsidRPr="00776230" w:rsidRDefault="00776230" w:rsidP="00776230">
      <w:pPr>
        <w:jc w:val="center"/>
        <w:rPr>
          <w:sz w:val="28"/>
          <w:szCs w:val="28"/>
        </w:rPr>
      </w:pPr>
    </w:p>
    <w:p w14:paraId="0415896E" w14:textId="77777777" w:rsidR="00776230" w:rsidRPr="00776230" w:rsidRDefault="00776230" w:rsidP="00776230">
      <w:pPr>
        <w:jc w:val="center"/>
        <w:rPr>
          <w:sz w:val="28"/>
          <w:szCs w:val="28"/>
        </w:rPr>
      </w:pPr>
    </w:p>
    <w:p w14:paraId="4945E72D" w14:textId="77777777" w:rsidR="00776230" w:rsidRPr="00776230" w:rsidRDefault="00776230" w:rsidP="00776230">
      <w:pPr>
        <w:jc w:val="center"/>
        <w:rPr>
          <w:sz w:val="28"/>
          <w:szCs w:val="28"/>
        </w:rPr>
      </w:pPr>
    </w:p>
    <w:p w14:paraId="19C27541" w14:textId="77777777" w:rsidR="00776230" w:rsidRPr="00776230" w:rsidRDefault="00776230" w:rsidP="00776230">
      <w:pPr>
        <w:jc w:val="center"/>
        <w:rPr>
          <w:sz w:val="28"/>
          <w:szCs w:val="28"/>
        </w:rPr>
      </w:pPr>
    </w:p>
    <w:p w14:paraId="5418F22A" w14:textId="77777777" w:rsidR="00776230" w:rsidRPr="00776230" w:rsidRDefault="00776230" w:rsidP="00776230">
      <w:pPr>
        <w:jc w:val="center"/>
        <w:rPr>
          <w:sz w:val="28"/>
          <w:szCs w:val="28"/>
        </w:rPr>
      </w:pPr>
    </w:p>
    <w:p w14:paraId="5C0F0DE6" w14:textId="77777777" w:rsidR="00776230" w:rsidRPr="00776230" w:rsidRDefault="00776230" w:rsidP="00776230">
      <w:pPr>
        <w:jc w:val="center"/>
        <w:rPr>
          <w:sz w:val="28"/>
          <w:szCs w:val="28"/>
        </w:rPr>
      </w:pPr>
    </w:p>
    <w:p w14:paraId="489505D3" w14:textId="77777777" w:rsidR="00776230" w:rsidRPr="00776230" w:rsidRDefault="00776230" w:rsidP="00776230">
      <w:pPr>
        <w:jc w:val="center"/>
        <w:rPr>
          <w:sz w:val="28"/>
          <w:szCs w:val="28"/>
        </w:rPr>
      </w:pPr>
    </w:p>
    <w:p w14:paraId="180D3E41" w14:textId="77777777" w:rsidR="00776230" w:rsidRPr="00776230" w:rsidRDefault="00776230" w:rsidP="00776230">
      <w:pPr>
        <w:jc w:val="center"/>
        <w:rPr>
          <w:sz w:val="28"/>
          <w:szCs w:val="28"/>
        </w:rPr>
      </w:pPr>
    </w:p>
    <w:p w14:paraId="7B29CAB6" w14:textId="77777777" w:rsidR="00776230" w:rsidRPr="00776230" w:rsidRDefault="00776230" w:rsidP="00776230">
      <w:pPr>
        <w:jc w:val="center"/>
        <w:rPr>
          <w:sz w:val="28"/>
          <w:szCs w:val="28"/>
        </w:rPr>
      </w:pPr>
    </w:p>
    <w:p w14:paraId="33D448C8" w14:textId="05E8BC54" w:rsidR="00776230" w:rsidRPr="00776230" w:rsidRDefault="00776230" w:rsidP="00776230">
      <w:pPr>
        <w:jc w:val="center"/>
        <w:rPr>
          <w:sz w:val="28"/>
          <w:szCs w:val="28"/>
        </w:rPr>
      </w:pPr>
      <w:r w:rsidRPr="00776230">
        <w:rPr>
          <w:sz w:val="28"/>
          <w:szCs w:val="28"/>
        </w:rPr>
        <w:lastRenderedPageBreak/>
        <w:t>Раздел 5. Планируемые объемы подачи питьевой воды и объемы принимаемых сточных вод</w:t>
      </w:r>
    </w:p>
    <w:tbl>
      <w:tblPr>
        <w:tblStyle w:val="af"/>
        <w:tblW w:w="11199" w:type="dxa"/>
        <w:tblInd w:w="-1281" w:type="dxa"/>
        <w:tblLayout w:type="fixed"/>
        <w:tblLook w:val="04A0" w:firstRow="1" w:lastRow="0" w:firstColumn="1" w:lastColumn="0" w:noHBand="0" w:noVBand="1"/>
      </w:tblPr>
      <w:tblGrid>
        <w:gridCol w:w="992"/>
        <w:gridCol w:w="1844"/>
        <w:gridCol w:w="724"/>
        <w:gridCol w:w="1260"/>
        <w:gridCol w:w="1276"/>
        <w:gridCol w:w="1276"/>
        <w:gridCol w:w="1275"/>
        <w:gridCol w:w="1276"/>
        <w:gridCol w:w="1276"/>
      </w:tblGrid>
      <w:tr w:rsidR="00776230" w:rsidRPr="00776230" w14:paraId="6C081EB6" w14:textId="77777777" w:rsidTr="00864FF6">
        <w:trPr>
          <w:trHeight w:val="464"/>
        </w:trPr>
        <w:tc>
          <w:tcPr>
            <w:tcW w:w="992" w:type="dxa"/>
            <w:vMerge w:val="restart"/>
            <w:vAlign w:val="center"/>
          </w:tcPr>
          <w:p w14:paraId="71F8FE9D" w14:textId="77777777" w:rsidR="00776230" w:rsidRPr="00776230" w:rsidRDefault="00776230" w:rsidP="00776230">
            <w:pPr>
              <w:jc w:val="center"/>
              <w:rPr>
                <w:sz w:val="28"/>
                <w:szCs w:val="28"/>
              </w:rPr>
            </w:pPr>
            <w:r w:rsidRPr="00776230">
              <w:rPr>
                <w:sz w:val="28"/>
                <w:szCs w:val="28"/>
              </w:rPr>
              <w:t>№ п/п</w:t>
            </w:r>
          </w:p>
        </w:tc>
        <w:tc>
          <w:tcPr>
            <w:tcW w:w="1844" w:type="dxa"/>
            <w:vMerge w:val="restart"/>
            <w:vAlign w:val="center"/>
          </w:tcPr>
          <w:p w14:paraId="784CC4B1" w14:textId="77777777" w:rsidR="00776230" w:rsidRPr="00776230" w:rsidRDefault="00776230" w:rsidP="00776230">
            <w:pPr>
              <w:jc w:val="center"/>
              <w:rPr>
                <w:sz w:val="28"/>
                <w:szCs w:val="28"/>
              </w:rPr>
            </w:pPr>
            <w:proofErr w:type="spellStart"/>
            <w:proofErr w:type="gramStart"/>
            <w:r w:rsidRPr="00776230">
              <w:rPr>
                <w:sz w:val="28"/>
                <w:szCs w:val="28"/>
              </w:rPr>
              <w:t>Наименова-ние</w:t>
            </w:r>
            <w:proofErr w:type="spellEnd"/>
            <w:proofErr w:type="gramEnd"/>
            <w:r w:rsidRPr="00776230">
              <w:rPr>
                <w:sz w:val="28"/>
                <w:szCs w:val="28"/>
              </w:rPr>
              <w:t xml:space="preserve"> показателя</w:t>
            </w:r>
          </w:p>
        </w:tc>
        <w:tc>
          <w:tcPr>
            <w:tcW w:w="724" w:type="dxa"/>
            <w:vMerge w:val="restart"/>
            <w:vAlign w:val="center"/>
          </w:tcPr>
          <w:p w14:paraId="3422BDA7" w14:textId="77777777" w:rsidR="00776230" w:rsidRPr="00776230" w:rsidRDefault="00776230" w:rsidP="00776230">
            <w:pPr>
              <w:jc w:val="center"/>
              <w:rPr>
                <w:sz w:val="28"/>
                <w:szCs w:val="28"/>
              </w:rPr>
            </w:pPr>
            <w:r w:rsidRPr="00776230">
              <w:rPr>
                <w:sz w:val="28"/>
                <w:szCs w:val="28"/>
              </w:rPr>
              <w:t>Ед. изм.</w:t>
            </w:r>
          </w:p>
        </w:tc>
        <w:tc>
          <w:tcPr>
            <w:tcW w:w="2536" w:type="dxa"/>
            <w:gridSpan w:val="2"/>
            <w:vAlign w:val="center"/>
          </w:tcPr>
          <w:p w14:paraId="33D2732E" w14:textId="77777777" w:rsidR="00776230" w:rsidRPr="00776230" w:rsidRDefault="00776230" w:rsidP="00776230">
            <w:pPr>
              <w:jc w:val="center"/>
              <w:rPr>
                <w:sz w:val="28"/>
                <w:szCs w:val="28"/>
              </w:rPr>
            </w:pPr>
            <w:r w:rsidRPr="00776230">
              <w:rPr>
                <w:sz w:val="28"/>
                <w:szCs w:val="28"/>
              </w:rPr>
              <w:t>2020 год</w:t>
            </w:r>
          </w:p>
        </w:tc>
        <w:tc>
          <w:tcPr>
            <w:tcW w:w="2551" w:type="dxa"/>
            <w:gridSpan w:val="2"/>
            <w:vAlign w:val="center"/>
          </w:tcPr>
          <w:p w14:paraId="2B997870" w14:textId="77777777" w:rsidR="00776230" w:rsidRPr="00776230" w:rsidRDefault="00776230" w:rsidP="00776230">
            <w:pPr>
              <w:jc w:val="center"/>
              <w:rPr>
                <w:sz w:val="28"/>
                <w:szCs w:val="28"/>
              </w:rPr>
            </w:pPr>
            <w:r w:rsidRPr="00776230">
              <w:rPr>
                <w:sz w:val="28"/>
                <w:szCs w:val="28"/>
              </w:rPr>
              <w:t>2021 год</w:t>
            </w:r>
          </w:p>
        </w:tc>
        <w:tc>
          <w:tcPr>
            <w:tcW w:w="2552" w:type="dxa"/>
            <w:gridSpan w:val="2"/>
            <w:vAlign w:val="center"/>
          </w:tcPr>
          <w:p w14:paraId="39AE3A87" w14:textId="77777777" w:rsidR="00776230" w:rsidRPr="00776230" w:rsidRDefault="00776230" w:rsidP="00776230">
            <w:pPr>
              <w:jc w:val="center"/>
              <w:rPr>
                <w:sz w:val="28"/>
                <w:szCs w:val="28"/>
              </w:rPr>
            </w:pPr>
            <w:r w:rsidRPr="00776230">
              <w:rPr>
                <w:sz w:val="28"/>
                <w:szCs w:val="28"/>
              </w:rPr>
              <w:t>2022 год</w:t>
            </w:r>
          </w:p>
        </w:tc>
      </w:tr>
      <w:tr w:rsidR="00776230" w:rsidRPr="00776230" w14:paraId="7493C3A8" w14:textId="77777777" w:rsidTr="00864FF6">
        <w:trPr>
          <w:trHeight w:val="772"/>
        </w:trPr>
        <w:tc>
          <w:tcPr>
            <w:tcW w:w="992" w:type="dxa"/>
            <w:vMerge/>
          </w:tcPr>
          <w:p w14:paraId="0E8F2BE0" w14:textId="77777777" w:rsidR="00776230" w:rsidRPr="00776230" w:rsidRDefault="00776230" w:rsidP="00776230">
            <w:pPr>
              <w:jc w:val="both"/>
              <w:rPr>
                <w:sz w:val="28"/>
                <w:szCs w:val="28"/>
              </w:rPr>
            </w:pPr>
          </w:p>
        </w:tc>
        <w:tc>
          <w:tcPr>
            <w:tcW w:w="1844" w:type="dxa"/>
            <w:vMerge/>
          </w:tcPr>
          <w:p w14:paraId="2592D850" w14:textId="77777777" w:rsidR="00776230" w:rsidRPr="00776230" w:rsidRDefault="00776230" w:rsidP="00776230">
            <w:pPr>
              <w:jc w:val="both"/>
              <w:rPr>
                <w:sz w:val="28"/>
                <w:szCs w:val="28"/>
              </w:rPr>
            </w:pPr>
          </w:p>
        </w:tc>
        <w:tc>
          <w:tcPr>
            <w:tcW w:w="724" w:type="dxa"/>
            <w:vMerge/>
          </w:tcPr>
          <w:p w14:paraId="0D8147C9" w14:textId="77777777" w:rsidR="00776230" w:rsidRPr="00776230" w:rsidRDefault="00776230" w:rsidP="00776230">
            <w:pPr>
              <w:jc w:val="both"/>
              <w:rPr>
                <w:sz w:val="28"/>
                <w:szCs w:val="28"/>
              </w:rPr>
            </w:pPr>
          </w:p>
        </w:tc>
        <w:tc>
          <w:tcPr>
            <w:tcW w:w="1260" w:type="dxa"/>
            <w:vAlign w:val="center"/>
          </w:tcPr>
          <w:p w14:paraId="33ABB1E0" w14:textId="77777777" w:rsidR="00776230" w:rsidRPr="00776230" w:rsidRDefault="00776230" w:rsidP="00776230">
            <w:pPr>
              <w:jc w:val="center"/>
            </w:pPr>
            <w:r w:rsidRPr="00776230">
              <w:t>с 01.01.    по 30.06.</w:t>
            </w:r>
          </w:p>
        </w:tc>
        <w:tc>
          <w:tcPr>
            <w:tcW w:w="1276" w:type="dxa"/>
            <w:vAlign w:val="center"/>
          </w:tcPr>
          <w:p w14:paraId="5CD3BFA1" w14:textId="77777777" w:rsidR="00776230" w:rsidRPr="00776230" w:rsidRDefault="00776230" w:rsidP="00776230">
            <w:pPr>
              <w:jc w:val="center"/>
            </w:pPr>
            <w:r w:rsidRPr="00776230">
              <w:t>с 01.07.     по 31.12.</w:t>
            </w:r>
          </w:p>
        </w:tc>
        <w:tc>
          <w:tcPr>
            <w:tcW w:w="1276" w:type="dxa"/>
            <w:vAlign w:val="center"/>
          </w:tcPr>
          <w:p w14:paraId="426B7AD9" w14:textId="77777777" w:rsidR="00776230" w:rsidRPr="00776230" w:rsidRDefault="00776230" w:rsidP="00776230">
            <w:pPr>
              <w:jc w:val="center"/>
            </w:pPr>
            <w:r w:rsidRPr="00776230">
              <w:t>с 01.01.   по 30.06.</w:t>
            </w:r>
          </w:p>
        </w:tc>
        <w:tc>
          <w:tcPr>
            <w:tcW w:w="1275" w:type="dxa"/>
            <w:vAlign w:val="center"/>
          </w:tcPr>
          <w:p w14:paraId="3054BE3C" w14:textId="77777777" w:rsidR="00776230" w:rsidRPr="00776230" w:rsidRDefault="00776230" w:rsidP="00776230">
            <w:pPr>
              <w:jc w:val="center"/>
            </w:pPr>
            <w:r w:rsidRPr="00776230">
              <w:t>с 01.07.   по 31.12.</w:t>
            </w:r>
          </w:p>
        </w:tc>
        <w:tc>
          <w:tcPr>
            <w:tcW w:w="1276" w:type="dxa"/>
            <w:vAlign w:val="center"/>
          </w:tcPr>
          <w:p w14:paraId="3E12D0C0" w14:textId="77777777" w:rsidR="00776230" w:rsidRPr="00776230" w:rsidRDefault="00776230" w:rsidP="00776230">
            <w:pPr>
              <w:jc w:val="center"/>
            </w:pPr>
            <w:r w:rsidRPr="00776230">
              <w:t>с 01.01. по 30.06.</w:t>
            </w:r>
          </w:p>
        </w:tc>
        <w:tc>
          <w:tcPr>
            <w:tcW w:w="1276" w:type="dxa"/>
            <w:vAlign w:val="center"/>
          </w:tcPr>
          <w:p w14:paraId="72DF1E21" w14:textId="77777777" w:rsidR="00776230" w:rsidRPr="00776230" w:rsidRDefault="00776230" w:rsidP="00776230">
            <w:pPr>
              <w:jc w:val="center"/>
            </w:pPr>
            <w:r w:rsidRPr="00776230">
              <w:t>с 01.07. по 31.12.</w:t>
            </w:r>
          </w:p>
        </w:tc>
      </w:tr>
      <w:tr w:rsidR="00776230" w:rsidRPr="00776230" w14:paraId="24F99FFC" w14:textId="77777777" w:rsidTr="00864FF6">
        <w:trPr>
          <w:trHeight w:val="199"/>
        </w:trPr>
        <w:tc>
          <w:tcPr>
            <w:tcW w:w="992" w:type="dxa"/>
          </w:tcPr>
          <w:p w14:paraId="63C604FB" w14:textId="77777777" w:rsidR="00776230" w:rsidRPr="00776230" w:rsidRDefault="00776230" w:rsidP="00776230">
            <w:pPr>
              <w:jc w:val="center"/>
              <w:rPr>
                <w:sz w:val="28"/>
                <w:szCs w:val="28"/>
              </w:rPr>
            </w:pPr>
            <w:r w:rsidRPr="00776230">
              <w:rPr>
                <w:sz w:val="28"/>
                <w:szCs w:val="28"/>
              </w:rPr>
              <w:t>1</w:t>
            </w:r>
          </w:p>
        </w:tc>
        <w:tc>
          <w:tcPr>
            <w:tcW w:w="1844" w:type="dxa"/>
          </w:tcPr>
          <w:p w14:paraId="3EBA0240" w14:textId="77777777" w:rsidR="00776230" w:rsidRPr="00776230" w:rsidRDefault="00776230" w:rsidP="00776230">
            <w:pPr>
              <w:jc w:val="center"/>
              <w:rPr>
                <w:sz w:val="28"/>
                <w:szCs w:val="28"/>
              </w:rPr>
            </w:pPr>
            <w:r w:rsidRPr="00776230">
              <w:rPr>
                <w:sz w:val="28"/>
                <w:szCs w:val="28"/>
              </w:rPr>
              <w:t>2</w:t>
            </w:r>
          </w:p>
        </w:tc>
        <w:tc>
          <w:tcPr>
            <w:tcW w:w="724" w:type="dxa"/>
          </w:tcPr>
          <w:p w14:paraId="00F52EC4" w14:textId="77777777" w:rsidR="00776230" w:rsidRPr="00776230" w:rsidRDefault="00776230" w:rsidP="00776230">
            <w:pPr>
              <w:jc w:val="center"/>
              <w:rPr>
                <w:sz w:val="28"/>
                <w:szCs w:val="28"/>
              </w:rPr>
            </w:pPr>
            <w:r w:rsidRPr="00776230">
              <w:rPr>
                <w:sz w:val="28"/>
                <w:szCs w:val="28"/>
              </w:rPr>
              <w:t>3</w:t>
            </w:r>
          </w:p>
        </w:tc>
        <w:tc>
          <w:tcPr>
            <w:tcW w:w="1260" w:type="dxa"/>
            <w:vAlign w:val="center"/>
          </w:tcPr>
          <w:p w14:paraId="590FBCB0" w14:textId="77777777" w:rsidR="00776230" w:rsidRPr="00776230" w:rsidRDefault="00776230" w:rsidP="00776230">
            <w:pPr>
              <w:jc w:val="center"/>
              <w:rPr>
                <w:sz w:val="28"/>
                <w:szCs w:val="28"/>
              </w:rPr>
            </w:pPr>
            <w:r w:rsidRPr="00776230">
              <w:rPr>
                <w:sz w:val="28"/>
                <w:szCs w:val="28"/>
              </w:rPr>
              <w:t>4</w:t>
            </w:r>
          </w:p>
        </w:tc>
        <w:tc>
          <w:tcPr>
            <w:tcW w:w="1276" w:type="dxa"/>
            <w:vAlign w:val="center"/>
          </w:tcPr>
          <w:p w14:paraId="4BC6A193" w14:textId="77777777" w:rsidR="00776230" w:rsidRPr="00776230" w:rsidRDefault="00776230" w:rsidP="00776230">
            <w:pPr>
              <w:jc w:val="center"/>
              <w:rPr>
                <w:sz w:val="28"/>
                <w:szCs w:val="28"/>
              </w:rPr>
            </w:pPr>
            <w:r w:rsidRPr="00776230">
              <w:rPr>
                <w:sz w:val="28"/>
                <w:szCs w:val="28"/>
              </w:rPr>
              <w:t>5</w:t>
            </w:r>
          </w:p>
        </w:tc>
        <w:tc>
          <w:tcPr>
            <w:tcW w:w="1276" w:type="dxa"/>
            <w:vAlign w:val="center"/>
          </w:tcPr>
          <w:p w14:paraId="1E317074" w14:textId="77777777" w:rsidR="00776230" w:rsidRPr="00776230" w:rsidRDefault="00776230" w:rsidP="00776230">
            <w:pPr>
              <w:jc w:val="center"/>
              <w:rPr>
                <w:sz w:val="28"/>
                <w:szCs w:val="28"/>
              </w:rPr>
            </w:pPr>
            <w:r w:rsidRPr="00776230">
              <w:rPr>
                <w:sz w:val="28"/>
                <w:szCs w:val="28"/>
              </w:rPr>
              <w:t>6</w:t>
            </w:r>
          </w:p>
        </w:tc>
        <w:tc>
          <w:tcPr>
            <w:tcW w:w="1275" w:type="dxa"/>
            <w:vAlign w:val="center"/>
          </w:tcPr>
          <w:p w14:paraId="69B3C2C4" w14:textId="77777777" w:rsidR="00776230" w:rsidRPr="00776230" w:rsidRDefault="00776230" w:rsidP="00776230">
            <w:pPr>
              <w:jc w:val="center"/>
              <w:rPr>
                <w:sz w:val="28"/>
                <w:szCs w:val="28"/>
              </w:rPr>
            </w:pPr>
            <w:r w:rsidRPr="00776230">
              <w:rPr>
                <w:sz w:val="28"/>
                <w:szCs w:val="28"/>
              </w:rPr>
              <w:t>7</w:t>
            </w:r>
          </w:p>
        </w:tc>
        <w:tc>
          <w:tcPr>
            <w:tcW w:w="1276" w:type="dxa"/>
            <w:vAlign w:val="center"/>
          </w:tcPr>
          <w:p w14:paraId="3043D4FC" w14:textId="77777777" w:rsidR="00776230" w:rsidRPr="00776230" w:rsidRDefault="00776230" w:rsidP="00776230">
            <w:pPr>
              <w:jc w:val="center"/>
              <w:rPr>
                <w:sz w:val="28"/>
                <w:szCs w:val="28"/>
              </w:rPr>
            </w:pPr>
            <w:r w:rsidRPr="00776230">
              <w:rPr>
                <w:sz w:val="28"/>
                <w:szCs w:val="28"/>
              </w:rPr>
              <w:t>8</w:t>
            </w:r>
          </w:p>
        </w:tc>
        <w:tc>
          <w:tcPr>
            <w:tcW w:w="1276" w:type="dxa"/>
            <w:vAlign w:val="center"/>
          </w:tcPr>
          <w:p w14:paraId="354EA416" w14:textId="77777777" w:rsidR="00776230" w:rsidRPr="00776230" w:rsidRDefault="00776230" w:rsidP="00776230">
            <w:pPr>
              <w:jc w:val="center"/>
              <w:rPr>
                <w:sz w:val="28"/>
                <w:szCs w:val="28"/>
              </w:rPr>
            </w:pPr>
            <w:r w:rsidRPr="00776230">
              <w:rPr>
                <w:sz w:val="28"/>
                <w:szCs w:val="28"/>
              </w:rPr>
              <w:t>9</w:t>
            </w:r>
          </w:p>
        </w:tc>
      </w:tr>
      <w:tr w:rsidR="00776230" w:rsidRPr="00776230" w14:paraId="6E2001D5" w14:textId="77777777" w:rsidTr="00864FF6">
        <w:trPr>
          <w:trHeight w:val="572"/>
        </w:trPr>
        <w:tc>
          <w:tcPr>
            <w:tcW w:w="11199" w:type="dxa"/>
            <w:gridSpan w:val="9"/>
            <w:vAlign w:val="center"/>
          </w:tcPr>
          <w:p w14:paraId="177B3EAC" w14:textId="77777777" w:rsidR="00776230" w:rsidRPr="00776230" w:rsidRDefault="00776230" w:rsidP="00776230">
            <w:pPr>
              <w:numPr>
                <w:ilvl w:val="0"/>
                <w:numId w:val="16"/>
              </w:numPr>
              <w:contextualSpacing/>
              <w:jc w:val="center"/>
              <w:rPr>
                <w:sz w:val="28"/>
                <w:szCs w:val="28"/>
              </w:rPr>
            </w:pPr>
            <w:r w:rsidRPr="00776230">
              <w:rPr>
                <w:sz w:val="28"/>
                <w:szCs w:val="28"/>
              </w:rPr>
              <w:t>Холодное водоснабжение питьевой водой</w:t>
            </w:r>
          </w:p>
        </w:tc>
      </w:tr>
      <w:tr w:rsidR="00776230" w:rsidRPr="00776230" w14:paraId="1E53DFFF" w14:textId="77777777" w:rsidTr="00864FF6">
        <w:trPr>
          <w:trHeight w:val="439"/>
        </w:trPr>
        <w:tc>
          <w:tcPr>
            <w:tcW w:w="992" w:type="dxa"/>
            <w:vAlign w:val="center"/>
          </w:tcPr>
          <w:p w14:paraId="5CF32ECE" w14:textId="77777777" w:rsidR="00776230" w:rsidRPr="00776230" w:rsidRDefault="00776230" w:rsidP="00776230">
            <w:pPr>
              <w:jc w:val="center"/>
            </w:pPr>
            <w:r w:rsidRPr="00776230">
              <w:t>1.1.</w:t>
            </w:r>
          </w:p>
        </w:tc>
        <w:tc>
          <w:tcPr>
            <w:tcW w:w="1844" w:type="dxa"/>
            <w:vAlign w:val="center"/>
          </w:tcPr>
          <w:p w14:paraId="78577A5C" w14:textId="77777777" w:rsidR="00776230" w:rsidRPr="00776230" w:rsidRDefault="00776230" w:rsidP="00776230">
            <w:r w:rsidRPr="00776230">
              <w:t>Поднято воды</w:t>
            </w:r>
          </w:p>
        </w:tc>
        <w:tc>
          <w:tcPr>
            <w:tcW w:w="724" w:type="dxa"/>
            <w:vAlign w:val="center"/>
          </w:tcPr>
          <w:p w14:paraId="4EFE2058" w14:textId="77777777" w:rsidR="00776230" w:rsidRPr="00776230" w:rsidRDefault="00776230" w:rsidP="00776230">
            <w:pPr>
              <w:jc w:val="center"/>
              <w:rPr>
                <w:vertAlign w:val="superscript"/>
              </w:rPr>
            </w:pPr>
            <w:r w:rsidRPr="00776230">
              <w:t>м</w:t>
            </w:r>
            <w:r w:rsidRPr="00776230">
              <w:rPr>
                <w:vertAlign w:val="superscript"/>
              </w:rPr>
              <w:t>3</w:t>
            </w:r>
          </w:p>
        </w:tc>
        <w:tc>
          <w:tcPr>
            <w:tcW w:w="1260" w:type="dxa"/>
            <w:vAlign w:val="center"/>
          </w:tcPr>
          <w:p w14:paraId="062BB2CE" w14:textId="77777777" w:rsidR="00776230" w:rsidRPr="00776230" w:rsidRDefault="00776230" w:rsidP="00776230">
            <w:pPr>
              <w:jc w:val="center"/>
            </w:pPr>
            <w:r w:rsidRPr="00776230">
              <w:t>624617,38</w:t>
            </w:r>
          </w:p>
        </w:tc>
        <w:tc>
          <w:tcPr>
            <w:tcW w:w="1276" w:type="dxa"/>
            <w:vAlign w:val="center"/>
          </w:tcPr>
          <w:p w14:paraId="55772C5A" w14:textId="77777777" w:rsidR="00776230" w:rsidRPr="00776230" w:rsidRDefault="00776230" w:rsidP="00776230">
            <w:pPr>
              <w:jc w:val="center"/>
            </w:pPr>
            <w:r w:rsidRPr="00776230">
              <w:t>624617,38</w:t>
            </w:r>
          </w:p>
        </w:tc>
        <w:tc>
          <w:tcPr>
            <w:tcW w:w="1276" w:type="dxa"/>
            <w:vAlign w:val="center"/>
          </w:tcPr>
          <w:p w14:paraId="57ED5648" w14:textId="77777777" w:rsidR="00776230" w:rsidRPr="00776230" w:rsidRDefault="00776230" w:rsidP="00776230">
            <w:pPr>
              <w:jc w:val="center"/>
            </w:pPr>
            <w:r w:rsidRPr="00776230">
              <w:t>566168,64</w:t>
            </w:r>
          </w:p>
        </w:tc>
        <w:tc>
          <w:tcPr>
            <w:tcW w:w="1275" w:type="dxa"/>
            <w:vAlign w:val="center"/>
          </w:tcPr>
          <w:p w14:paraId="4713DCFA" w14:textId="77777777" w:rsidR="00776230" w:rsidRPr="00776230" w:rsidRDefault="00776230" w:rsidP="00776230">
            <w:pPr>
              <w:jc w:val="center"/>
            </w:pPr>
            <w:r w:rsidRPr="00776230">
              <w:t>566168,64</w:t>
            </w:r>
          </w:p>
        </w:tc>
        <w:tc>
          <w:tcPr>
            <w:tcW w:w="1276" w:type="dxa"/>
            <w:vAlign w:val="center"/>
          </w:tcPr>
          <w:p w14:paraId="60112DF9" w14:textId="77777777" w:rsidR="00776230" w:rsidRPr="00776230" w:rsidRDefault="00776230" w:rsidP="00776230">
            <w:pPr>
              <w:jc w:val="center"/>
            </w:pPr>
            <w:r w:rsidRPr="00776230">
              <w:t>624617,38</w:t>
            </w:r>
          </w:p>
        </w:tc>
        <w:tc>
          <w:tcPr>
            <w:tcW w:w="1276" w:type="dxa"/>
            <w:vAlign w:val="center"/>
          </w:tcPr>
          <w:p w14:paraId="0E1D8A6B" w14:textId="77777777" w:rsidR="00776230" w:rsidRPr="00776230" w:rsidRDefault="00776230" w:rsidP="00776230">
            <w:pPr>
              <w:jc w:val="center"/>
            </w:pPr>
            <w:r w:rsidRPr="00776230">
              <w:t>624617,38</w:t>
            </w:r>
          </w:p>
        </w:tc>
      </w:tr>
      <w:tr w:rsidR="00776230" w:rsidRPr="00776230" w14:paraId="5FDDCCCC" w14:textId="77777777" w:rsidTr="00864FF6">
        <w:tc>
          <w:tcPr>
            <w:tcW w:w="992" w:type="dxa"/>
            <w:vAlign w:val="center"/>
          </w:tcPr>
          <w:p w14:paraId="12C50B29" w14:textId="77777777" w:rsidR="00776230" w:rsidRPr="00776230" w:rsidRDefault="00776230" w:rsidP="00776230">
            <w:pPr>
              <w:jc w:val="center"/>
            </w:pPr>
            <w:r w:rsidRPr="00776230">
              <w:t>1.2.</w:t>
            </w:r>
          </w:p>
        </w:tc>
        <w:tc>
          <w:tcPr>
            <w:tcW w:w="1844" w:type="dxa"/>
            <w:vAlign w:val="center"/>
          </w:tcPr>
          <w:p w14:paraId="2C49EF59" w14:textId="77777777" w:rsidR="00776230" w:rsidRPr="00776230" w:rsidRDefault="00776230" w:rsidP="00776230">
            <w:r w:rsidRPr="00776230">
              <w:t>Получено со стороны</w:t>
            </w:r>
          </w:p>
        </w:tc>
        <w:tc>
          <w:tcPr>
            <w:tcW w:w="724" w:type="dxa"/>
            <w:vAlign w:val="center"/>
          </w:tcPr>
          <w:p w14:paraId="2B6FFFCD"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02B5267B" w14:textId="77777777" w:rsidR="00776230" w:rsidRPr="00776230" w:rsidRDefault="00776230" w:rsidP="00776230">
            <w:pPr>
              <w:jc w:val="center"/>
            </w:pPr>
            <w:r w:rsidRPr="00776230">
              <w:t>2351,52</w:t>
            </w:r>
          </w:p>
        </w:tc>
        <w:tc>
          <w:tcPr>
            <w:tcW w:w="1276" w:type="dxa"/>
            <w:vAlign w:val="center"/>
          </w:tcPr>
          <w:p w14:paraId="7A91E956" w14:textId="77777777" w:rsidR="00776230" w:rsidRPr="00776230" w:rsidRDefault="00776230" w:rsidP="00776230">
            <w:pPr>
              <w:jc w:val="center"/>
            </w:pPr>
            <w:r w:rsidRPr="00776230">
              <w:t>2351,52</w:t>
            </w:r>
          </w:p>
        </w:tc>
        <w:tc>
          <w:tcPr>
            <w:tcW w:w="1276" w:type="dxa"/>
            <w:vAlign w:val="center"/>
          </w:tcPr>
          <w:p w14:paraId="4AB19256" w14:textId="77777777" w:rsidR="00776230" w:rsidRPr="00776230" w:rsidRDefault="00776230" w:rsidP="00776230">
            <w:pPr>
              <w:jc w:val="center"/>
            </w:pPr>
            <w:r w:rsidRPr="00776230">
              <w:t>41244,02</w:t>
            </w:r>
          </w:p>
        </w:tc>
        <w:tc>
          <w:tcPr>
            <w:tcW w:w="1275" w:type="dxa"/>
            <w:vAlign w:val="center"/>
          </w:tcPr>
          <w:p w14:paraId="1947D505" w14:textId="77777777" w:rsidR="00776230" w:rsidRPr="00776230" w:rsidRDefault="00776230" w:rsidP="00776230">
            <w:pPr>
              <w:jc w:val="center"/>
            </w:pPr>
            <w:r w:rsidRPr="00776230">
              <w:t>41244,02</w:t>
            </w:r>
          </w:p>
        </w:tc>
        <w:tc>
          <w:tcPr>
            <w:tcW w:w="1276" w:type="dxa"/>
            <w:vAlign w:val="center"/>
          </w:tcPr>
          <w:p w14:paraId="73C3EA3E" w14:textId="77777777" w:rsidR="00776230" w:rsidRPr="00776230" w:rsidRDefault="00776230" w:rsidP="00776230">
            <w:pPr>
              <w:jc w:val="center"/>
            </w:pPr>
            <w:r w:rsidRPr="00776230">
              <w:t>2351,52</w:t>
            </w:r>
          </w:p>
        </w:tc>
        <w:tc>
          <w:tcPr>
            <w:tcW w:w="1276" w:type="dxa"/>
            <w:vAlign w:val="center"/>
          </w:tcPr>
          <w:p w14:paraId="3DFE4D07" w14:textId="77777777" w:rsidR="00776230" w:rsidRPr="00776230" w:rsidRDefault="00776230" w:rsidP="00776230">
            <w:pPr>
              <w:jc w:val="center"/>
            </w:pPr>
            <w:r w:rsidRPr="00776230">
              <w:t>2351,52</w:t>
            </w:r>
          </w:p>
        </w:tc>
      </w:tr>
      <w:tr w:rsidR="00776230" w:rsidRPr="00776230" w14:paraId="001FB683" w14:textId="77777777" w:rsidTr="00864FF6">
        <w:trPr>
          <w:trHeight w:val="964"/>
        </w:trPr>
        <w:tc>
          <w:tcPr>
            <w:tcW w:w="992" w:type="dxa"/>
            <w:vAlign w:val="center"/>
          </w:tcPr>
          <w:p w14:paraId="5B06A458" w14:textId="77777777" w:rsidR="00776230" w:rsidRPr="00776230" w:rsidRDefault="00776230" w:rsidP="00776230">
            <w:pPr>
              <w:jc w:val="center"/>
            </w:pPr>
            <w:r w:rsidRPr="00776230">
              <w:t>1.3.</w:t>
            </w:r>
          </w:p>
        </w:tc>
        <w:tc>
          <w:tcPr>
            <w:tcW w:w="1844" w:type="dxa"/>
            <w:vAlign w:val="center"/>
          </w:tcPr>
          <w:p w14:paraId="28DBB5F0" w14:textId="77777777" w:rsidR="00776230" w:rsidRPr="00776230" w:rsidRDefault="00776230" w:rsidP="00776230">
            <w:r w:rsidRPr="00776230">
              <w:t>Расход воды на коммунально-бытовые нужды</w:t>
            </w:r>
          </w:p>
        </w:tc>
        <w:tc>
          <w:tcPr>
            <w:tcW w:w="724" w:type="dxa"/>
            <w:vAlign w:val="center"/>
          </w:tcPr>
          <w:p w14:paraId="0FDF763B"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0AC77833" w14:textId="77777777" w:rsidR="00776230" w:rsidRPr="00776230" w:rsidRDefault="00776230" w:rsidP="00776230">
            <w:pPr>
              <w:jc w:val="center"/>
            </w:pPr>
            <w:r w:rsidRPr="00776230">
              <w:t>60,45</w:t>
            </w:r>
          </w:p>
        </w:tc>
        <w:tc>
          <w:tcPr>
            <w:tcW w:w="1276" w:type="dxa"/>
            <w:vAlign w:val="center"/>
          </w:tcPr>
          <w:p w14:paraId="215AE9F0" w14:textId="77777777" w:rsidR="00776230" w:rsidRPr="00776230" w:rsidRDefault="00776230" w:rsidP="00776230">
            <w:pPr>
              <w:jc w:val="center"/>
            </w:pPr>
            <w:r w:rsidRPr="00776230">
              <w:t>60,45</w:t>
            </w:r>
          </w:p>
        </w:tc>
        <w:tc>
          <w:tcPr>
            <w:tcW w:w="1276" w:type="dxa"/>
            <w:vAlign w:val="center"/>
          </w:tcPr>
          <w:p w14:paraId="37CD5283" w14:textId="77777777" w:rsidR="00776230" w:rsidRPr="00776230" w:rsidRDefault="00776230" w:rsidP="00776230">
            <w:pPr>
              <w:jc w:val="center"/>
            </w:pPr>
            <w:r w:rsidRPr="00776230">
              <w:t>60,45</w:t>
            </w:r>
          </w:p>
        </w:tc>
        <w:tc>
          <w:tcPr>
            <w:tcW w:w="1275" w:type="dxa"/>
            <w:vAlign w:val="center"/>
          </w:tcPr>
          <w:p w14:paraId="5AE33984" w14:textId="77777777" w:rsidR="00776230" w:rsidRPr="00776230" w:rsidRDefault="00776230" w:rsidP="00776230">
            <w:pPr>
              <w:jc w:val="center"/>
            </w:pPr>
            <w:r w:rsidRPr="00776230">
              <w:t>60,45</w:t>
            </w:r>
          </w:p>
        </w:tc>
        <w:tc>
          <w:tcPr>
            <w:tcW w:w="1276" w:type="dxa"/>
            <w:vAlign w:val="center"/>
          </w:tcPr>
          <w:p w14:paraId="5A225332" w14:textId="77777777" w:rsidR="00776230" w:rsidRPr="00776230" w:rsidRDefault="00776230" w:rsidP="00776230">
            <w:pPr>
              <w:jc w:val="center"/>
            </w:pPr>
            <w:r w:rsidRPr="00776230">
              <w:t>60,45</w:t>
            </w:r>
          </w:p>
        </w:tc>
        <w:tc>
          <w:tcPr>
            <w:tcW w:w="1276" w:type="dxa"/>
            <w:vAlign w:val="center"/>
          </w:tcPr>
          <w:p w14:paraId="71DE819F" w14:textId="77777777" w:rsidR="00776230" w:rsidRPr="00776230" w:rsidRDefault="00776230" w:rsidP="00776230">
            <w:pPr>
              <w:jc w:val="center"/>
            </w:pPr>
            <w:r w:rsidRPr="00776230">
              <w:t>60,45</w:t>
            </w:r>
          </w:p>
        </w:tc>
      </w:tr>
      <w:tr w:rsidR="00776230" w:rsidRPr="00776230" w14:paraId="7787131F" w14:textId="77777777" w:rsidTr="00864FF6">
        <w:tc>
          <w:tcPr>
            <w:tcW w:w="992" w:type="dxa"/>
            <w:vAlign w:val="center"/>
          </w:tcPr>
          <w:p w14:paraId="5BA97BE8" w14:textId="77777777" w:rsidR="00776230" w:rsidRPr="00776230" w:rsidRDefault="00776230" w:rsidP="00776230">
            <w:pPr>
              <w:jc w:val="center"/>
            </w:pPr>
            <w:r w:rsidRPr="00776230">
              <w:t>1.4.</w:t>
            </w:r>
          </w:p>
        </w:tc>
        <w:tc>
          <w:tcPr>
            <w:tcW w:w="1844" w:type="dxa"/>
            <w:vAlign w:val="center"/>
          </w:tcPr>
          <w:p w14:paraId="10035598" w14:textId="77777777" w:rsidR="00776230" w:rsidRPr="00776230" w:rsidRDefault="00776230" w:rsidP="00776230">
            <w:r w:rsidRPr="00776230">
              <w:t>Расход воды на нужды предприятия:</w:t>
            </w:r>
          </w:p>
        </w:tc>
        <w:tc>
          <w:tcPr>
            <w:tcW w:w="724" w:type="dxa"/>
            <w:vAlign w:val="center"/>
          </w:tcPr>
          <w:p w14:paraId="6AF74FB4"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2CB9A208" w14:textId="77777777" w:rsidR="00776230" w:rsidRPr="00776230" w:rsidRDefault="00776230" w:rsidP="00776230">
            <w:pPr>
              <w:jc w:val="center"/>
            </w:pPr>
            <w:r w:rsidRPr="00776230">
              <w:t>9503,55</w:t>
            </w:r>
          </w:p>
        </w:tc>
        <w:tc>
          <w:tcPr>
            <w:tcW w:w="1276" w:type="dxa"/>
            <w:vAlign w:val="center"/>
          </w:tcPr>
          <w:p w14:paraId="6889C746" w14:textId="77777777" w:rsidR="00776230" w:rsidRPr="00776230" w:rsidRDefault="00776230" w:rsidP="00776230">
            <w:pPr>
              <w:jc w:val="center"/>
            </w:pPr>
            <w:r w:rsidRPr="00776230">
              <w:t>9503,55</w:t>
            </w:r>
          </w:p>
        </w:tc>
        <w:tc>
          <w:tcPr>
            <w:tcW w:w="1276" w:type="dxa"/>
            <w:vAlign w:val="center"/>
          </w:tcPr>
          <w:p w14:paraId="08AEB561" w14:textId="77777777" w:rsidR="00776230" w:rsidRPr="00776230" w:rsidRDefault="00776230" w:rsidP="00776230">
            <w:pPr>
              <w:jc w:val="center"/>
            </w:pPr>
            <w:r w:rsidRPr="00776230">
              <w:t>9503,55</w:t>
            </w:r>
          </w:p>
        </w:tc>
        <w:tc>
          <w:tcPr>
            <w:tcW w:w="1275" w:type="dxa"/>
            <w:vAlign w:val="center"/>
          </w:tcPr>
          <w:p w14:paraId="317101C3" w14:textId="77777777" w:rsidR="00776230" w:rsidRPr="00776230" w:rsidRDefault="00776230" w:rsidP="00776230">
            <w:pPr>
              <w:jc w:val="center"/>
            </w:pPr>
            <w:r w:rsidRPr="00776230">
              <w:t>9503,55</w:t>
            </w:r>
          </w:p>
        </w:tc>
        <w:tc>
          <w:tcPr>
            <w:tcW w:w="1276" w:type="dxa"/>
            <w:vAlign w:val="center"/>
          </w:tcPr>
          <w:p w14:paraId="575D602B" w14:textId="77777777" w:rsidR="00776230" w:rsidRPr="00776230" w:rsidRDefault="00776230" w:rsidP="00776230">
            <w:pPr>
              <w:jc w:val="center"/>
            </w:pPr>
            <w:r w:rsidRPr="00776230">
              <w:t>9503,55</w:t>
            </w:r>
          </w:p>
        </w:tc>
        <w:tc>
          <w:tcPr>
            <w:tcW w:w="1276" w:type="dxa"/>
            <w:vAlign w:val="center"/>
          </w:tcPr>
          <w:p w14:paraId="343F32A7" w14:textId="77777777" w:rsidR="00776230" w:rsidRPr="00776230" w:rsidRDefault="00776230" w:rsidP="00776230">
            <w:pPr>
              <w:jc w:val="center"/>
            </w:pPr>
            <w:r w:rsidRPr="00776230">
              <w:t>9503,55</w:t>
            </w:r>
          </w:p>
        </w:tc>
      </w:tr>
      <w:tr w:rsidR="00776230" w:rsidRPr="00776230" w14:paraId="719DE1A9" w14:textId="77777777" w:rsidTr="00864FF6">
        <w:trPr>
          <w:trHeight w:val="660"/>
        </w:trPr>
        <w:tc>
          <w:tcPr>
            <w:tcW w:w="992" w:type="dxa"/>
            <w:vAlign w:val="center"/>
          </w:tcPr>
          <w:p w14:paraId="13F58007" w14:textId="77777777" w:rsidR="00776230" w:rsidRPr="00776230" w:rsidRDefault="00776230" w:rsidP="00776230">
            <w:pPr>
              <w:jc w:val="center"/>
            </w:pPr>
            <w:r w:rsidRPr="00776230">
              <w:t>1.4.1.</w:t>
            </w:r>
          </w:p>
        </w:tc>
        <w:tc>
          <w:tcPr>
            <w:tcW w:w="1844" w:type="dxa"/>
            <w:vAlign w:val="center"/>
          </w:tcPr>
          <w:p w14:paraId="4C3D5872" w14:textId="77777777" w:rsidR="00776230" w:rsidRPr="00776230" w:rsidRDefault="00776230" w:rsidP="00776230">
            <w:r w:rsidRPr="00776230">
              <w:t>- на очистные сооружения</w:t>
            </w:r>
          </w:p>
        </w:tc>
        <w:tc>
          <w:tcPr>
            <w:tcW w:w="724" w:type="dxa"/>
            <w:vAlign w:val="center"/>
          </w:tcPr>
          <w:p w14:paraId="6876E753"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34955A28" w14:textId="77777777" w:rsidR="00776230" w:rsidRPr="00776230" w:rsidRDefault="00776230" w:rsidP="00776230">
            <w:pPr>
              <w:jc w:val="center"/>
            </w:pPr>
            <w:r w:rsidRPr="00776230">
              <w:t>-</w:t>
            </w:r>
          </w:p>
        </w:tc>
        <w:tc>
          <w:tcPr>
            <w:tcW w:w="1276" w:type="dxa"/>
            <w:vAlign w:val="center"/>
          </w:tcPr>
          <w:p w14:paraId="60B085CC" w14:textId="77777777" w:rsidR="00776230" w:rsidRPr="00776230" w:rsidRDefault="00776230" w:rsidP="00776230">
            <w:pPr>
              <w:jc w:val="center"/>
            </w:pPr>
            <w:r w:rsidRPr="00776230">
              <w:t>-</w:t>
            </w:r>
          </w:p>
        </w:tc>
        <w:tc>
          <w:tcPr>
            <w:tcW w:w="1276" w:type="dxa"/>
            <w:vAlign w:val="center"/>
          </w:tcPr>
          <w:p w14:paraId="6F09D812" w14:textId="77777777" w:rsidR="00776230" w:rsidRPr="00776230" w:rsidRDefault="00776230" w:rsidP="00776230">
            <w:pPr>
              <w:jc w:val="center"/>
            </w:pPr>
            <w:r w:rsidRPr="00776230">
              <w:t>-</w:t>
            </w:r>
          </w:p>
        </w:tc>
        <w:tc>
          <w:tcPr>
            <w:tcW w:w="1275" w:type="dxa"/>
            <w:vAlign w:val="center"/>
          </w:tcPr>
          <w:p w14:paraId="67B31922" w14:textId="77777777" w:rsidR="00776230" w:rsidRPr="00776230" w:rsidRDefault="00776230" w:rsidP="00776230">
            <w:pPr>
              <w:jc w:val="center"/>
            </w:pPr>
            <w:r w:rsidRPr="00776230">
              <w:t>-</w:t>
            </w:r>
          </w:p>
        </w:tc>
        <w:tc>
          <w:tcPr>
            <w:tcW w:w="1276" w:type="dxa"/>
            <w:vAlign w:val="center"/>
          </w:tcPr>
          <w:p w14:paraId="5CD80B16" w14:textId="77777777" w:rsidR="00776230" w:rsidRPr="00776230" w:rsidRDefault="00776230" w:rsidP="00776230">
            <w:pPr>
              <w:jc w:val="center"/>
            </w:pPr>
            <w:r w:rsidRPr="00776230">
              <w:t>-</w:t>
            </w:r>
          </w:p>
        </w:tc>
        <w:tc>
          <w:tcPr>
            <w:tcW w:w="1276" w:type="dxa"/>
            <w:vAlign w:val="center"/>
          </w:tcPr>
          <w:p w14:paraId="672E2DBF" w14:textId="77777777" w:rsidR="00776230" w:rsidRPr="00776230" w:rsidRDefault="00776230" w:rsidP="00776230">
            <w:pPr>
              <w:jc w:val="center"/>
            </w:pPr>
            <w:r w:rsidRPr="00776230">
              <w:t>-</w:t>
            </w:r>
          </w:p>
        </w:tc>
      </w:tr>
      <w:tr w:rsidR="00776230" w:rsidRPr="00776230" w14:paraId="4F59DEB0" w14:textId="77777777" w:rsidTr="00864FF6">
        <w:trPr>
          <w:trHeight w:val="684"/>
        </w:trPr>
        <w:tc>
          <w:tcPr>
            <w:tcW w:w="992" w:type="dxa"/>
            <w:vAlign w:val="center"/>
          </w:tcPr>
          <w:p w14:paraId="50E6F21A" w14:textId="77777777" w:rsidR="00776230" w:rsidRPr="00776230" w:rsidRDefault="00776230" w:rsidP="00776230">
            <w:pPr>
              <w:jc w:val="center"/>
            </w:pPr>
            <w:r w:rsidRPr="00776230">
              <w:t>1.4.2.</w:t>
            </w:r>
          </w:p>
        </w:tc>
        <w:tc>
          <w:tcPr>
            <w:tcW w:w="1844" w:type="dxa"/>
            <w:vAlign w:val="center"/>
          </w:tcPr>
          <w:p w14:paraId="46E2A3E4" w14:textId="77777777" w:rsidR="00776230" w:rsidRPr="00776230" w:rsidRDefault="00776230" w:rsidP="00776230">
            <w:r w:rsidRPr="00776230">
              <w:t>- на промывку сетей</w:t>
            </w:r>
          </w:p>
        </w:tc>
        <w:tc>
          <w:tcPr>
            <w:tcW w:w="724" w:type="dxa"/>
            <w:vAlign w:val="center"/>
          </w:tcPr>
          <w:p w14:paraId="7FB63080"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0B6F9411" w14:textId="77777777" w:rsidR="00776230" w:rsidRPr="00776230" w:rsidRDefault="00776230" w:rsidP="00776230">
            <w:pPr>
              <w:jc w:val="center"/>
            </w:pPr>
            <w:r w:rsidRPr="00776230">
              <w:t>3024,00</w:t>
            </w:r>
          </w:p>
        </w:tc>
        <w:tc>
          <w:tcPr>
            <w:tcW w:w="1276" w:type="dxa"/>
            <w:vAlign w:val="center"/>
          </w:tcPr>
          <w:p w14:paraId="52900380" w14:textId="77777777" w:rsidR="00776230" w:rsidRPr="00776230" w:rsidRDefault="00776230" w:rsidP="00776230">
            <w:pPr>
              <w:jc w:val="center"/>
            </w:pPr>
            <w:r w:rsidRPr="00776230">
              <w:t>3024,00</w:t>
            </w:r>
          </w:p>
        </w:tc>
        <w:tc>
          <w:tcPr>
            <w:tcW w:w="1276" w:type="dxa"/>
            <w:vAlign w:val="center"/>
          </w:tcPr>
          <w:p w14:paraId="79E32F98" w14:textId="77777777" w:rsidR="00776230" w:rsidRPr="00776230" w:rsidRDefault="00776230" w:rsidP="00776230">
            <w:pPr>
              <w:jc w:val="center"/>
            </w:pPr>
            <w:r w:rsidRPr="00776230">
              <w:t>3024,00</w:t>
            </w:r>
          </w:p>
        </w:tc>
        <w:tc>
          <w:tcPr>
            <w:tcW w:w="1275" w:type="dxa"/>
            <w:vAlign w:val="center"/>
          </w:tcPr>
          <w:p w14:paraId="1BA5E237" w14:textId="77777777" w:rsidR="00776230" w:rsidRPr="00776230" w:rsidRDefault="00776230" w:rsidP="00776230">
            <w:pPr>
              <w:jc w:val="center"/>
            </w:pPr>
            <w:r w:rsidRPr="00776230">
              <w:t>3024,00</w:t>
            </w:r>
          </w:p>
        </w:tc>
        <w:tc>
          <w:tcPr>
            <w:tcW w:w="1276" w:type="dxa"/>
            <w:vAlign w:val="center"/>
          </w:tcPr>
          <w:p w14:paraId="45E42588" w14:textId="77777777" w:rsidR="00776230" w:rsidRPr="00776230" w:rsidRDefault="00776230" w:rsidP="00776230">
            <w:pPr>
              <w:jc w:val="center"/>
            </w:pPr>
            <w:r w:rsidRPr="00776230">
              <w:t>3024,00</w:t>
            </w:r>
          </w:p>
        </w:tc>
        <w:tc>
          <w:tcPr>
            <w:tcW w:w="1276" w:type="dxa"/>
            <w:vAlign w:val="center"/>
          </w:tcPr>
          <w:p w14:paraId="5C80AC2B" w14:textId="77777777" w:rsidR="00776230" w:rsidRPr="00776230" w:rsidRDefault="00776230" w:rsidP="00776230">
            <w:pPr>
              <w:jc w:val="center"/>
            </w:pPr>
            <w:r w:rsidRPr="00776230">
              <w:t>3024,00</w:t>
            </w:r>
          </w:p>
        </w:tc>
      </w:tr>
      <w:tr w:rsidR="00776230" w:rsidRPr="00776230" w14:paraId="296F270C" w14:textId="77777777" w:rsidTr="00864FF6">
        <w:trPr>
          <w:trHeight w:val="379"/>
        </w:trPr>
        <w:tc>
          <w:tcPr>
            <w:tcW w:w="992" w:type="dxa"/>
            <w:vAlign w:val="center"/>
          </w:tcPr>
          <w:p w14:paraId="45C0E373" w14:textId="77777777" w:rsidR="00776230" w:rsidRPr="00776230" w:rsidRDefault="00776230" w:rsidP="00776230">
            <w:pPr>
              <w:jc w:val="center"/>
            </w:pPr>
            <w:r w:rsidRPr="00776230">
              <w:t>1.4.3.</w:t>
            </w:r>
          </w:p>
        </w:tc>
        <w:tc>
          <w:tcPr>
            <w:tcW w:w="1844" w:type="dxa"/>
            <w:vAlign w:val="center"/>
          </w:tcPr>
          <w:p w14:paraId="13E280A1" w14:textId="77777777" w:rsidR="00776230" w:rsidRPr="00776230" w:rsidRDefault="00776230" w:rsidP="00776230">
            <w:r w:rsidRPr="00776230">
              <w:t>- прочие</w:t>
            </w:r>
          </w:p>
        </w:tc>
        <w:tc>
          <w:tcPr>
            <w:tcW w:w="724" w:type="dxa"/>
            <w:vAlign w:val="center"/>
          </w:tcPr>
          <w:p w14:paraId="736D6FC2"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48656C6C" w14:textId="77777777" w:rsidR="00776230" w:rsidRPr="00776230" w:rsidRDefault="00776230" w:rsidP="00776230">
            <w:pPr>
              <w:jc w:val="center"/>
            </w:pPr>
            <w:r w:rsidRPr="00776230">
              <w:t>6479,55</w:t>
            </w:r>
          </w:p>
        </w:tc>
        <w:tc>
          <w:tcPr>
            <w:tcW w:w="1276" w:type="dxa"/>
            <w:vAlign w:val="center"/>
          </w:tcPr>
          <w:p w14:paraId="75FD4A51" w14:textId="77777777" w:rsidR="00776230" w:rsidRPr="00776230" w:rsidRDefault="00776230" w:rsidP="00776230">
            <w:pPr>
              <w:jc w:val="center"/>
            </w:pPr>
            <w:r w:rsidRPr="00776230">
              <w:t>6479,55</w:t>
            </w:r>
          </w:p>
        </w:tc>
        <w:tc>
          <w:tcPr>
            <w:tcW w:w="1276" w:type="dxa"/>
            <w:vAlign w:val="center"/>
          </w:tcPr>
          <w:p w14:paraId="1118F286" w14:textId="77777777" w:rsidR="00776230" w:rsidRPr="00776230" w:rsidRDefault="00776230" w:rsidP="00776230">
            <w:pPr>
              <w:jc w:val="center"/>
            </w:pPr>
            <w:r w:rsidRPr="00776230">
              <w:t>6479,55</w:t>
            </w:r>
          </w:p>
        </w:tc>
        <w:tc>
          <w:tcPr>
            <w:tcW w:w="1275" w:type="dxa"/>
            <w:vAlign w:val="center"/>
          </w:tcPr>
          <w:p w14:paraId="051CC424" w14:textId="77777777" w:rsidR="00776230" w:rsidRPr="00776230" w:rsidRDefault="00776230" w:rsidP="00776230">
            <w:pPr>
              <w:jc w:val="center"/>
            </w:pPr>
            <w:r w:rsidRPr="00776230">
              <w:t>6479,55</w:t>
            </w:r>
          </w:p>
        </w:tc>
        <w:tc>
          <w:tcPr>
            <w:tcW w:w="1276" w:type="dxa"/>
            <w:vAlign w:val="center"/>
          </w:tcPr>
          <w:p w14:paraId="3B9D5B2A" w14:textId="77777777" w:rsidR="00776230" w:rsidRPr="00776230" w:rsidRDefault="00776230" w:rsidP="00776230">
            <w:pPr>
              <w:jc w:val="center"/>
            </w:pPr>
            <w:r w:rsidRPr="00776230">
              <w:t>6479,55</w:t>
            </w:r>
          </w:p>
        </w:tc>
        <w:tc>
          <w:tcPr>
            <w:tcW w:w="1276" w:type="dxa"/>
            <w:vAlign w:val="center"/>
          </w:tcPr>
          <w:p w14:paraId="1EBF3C0B" w14:textId="77777777" w:rsidR="00776230" w:rsidRPr="00776230" w:rsidRDefault="00776230" w:rsidP="00776230">
            <w:pPr>
              <w:jc w:val="center"/>
            </w:pPr>
            <w:r w:rsidRPr="00776230">
              <w:t>6479,55</w:t>
            </w:r>
          </w:p>
        </w:tc>
      </w:tr>
      <w:tr w:rsidR="00776230" w:rsidRPr="00776230" w14:paraId="5F397176" w14:textId="77777777" w:rsidTr="00864FF6">
        <w:tc>
          <w:tcPr>
            <w:tcW w:w="992" w:type="dxa"/>
            <w:vAlign w:val="center"/>
          </w:tcPr>
          <w:p w14:paraId="2839C1EA" w14:textId="77777777" w:rsidR="00776230" w:rsidRPr="00776230" w:rsidRDefault="00776230" w:rsidP="00776230">
            <w:pPr>
              <w:jc w:val="center"/>
            </w:pPr>
            <w:r w:rsidRPr="00776230">
              <w:t>1.5.</w:t>
            </w:r>
          </w:p>
        </w:tc>
        <w:tc>
          <w:tcPr>
            <w:tcW w:w="1844" w:type="dxa"/>
            <w:vAlign w:val="center"/>
          </w:tcPr>
          <w:p w14:paraId="4AD0FD95" w14:textId="77777777" w:rsidR="00776230" w:rsidRPr="00776230" w:rsidRDefault="00776230" w:rsidP="00776230">
            <w:r w:rsidRPr="00776230">
              <w:t>Объем пропущенной воды через очистные сооружения</w:t>
            </w:r>
          </w:p>
        </w:tc>
        <w:tc>
          <w:tcPr>
            <w:tcW w:w="724" w:type="dxa"/>
            <w:vAlign w:val="center"/>
          </w:tcPr>
          <w:p w14:paraId="4E9D1339"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7AF7403B" w14:textId="77777777" w:rsidR="00776230" w:rsidRPr="00776230" w:rsidRDefault="00776230" w:rsidP="00776230">
            <w:pPr>
              <w:jc w:val="center"/>
            </w:pPr>
            <w:r w:rsidRPr="00776230">
              <w:t>-</w:t>
            </w:r>
          </w:p>
        </w:tc>
        <w:tc>
          <w:tcPr>
            <w:tcW w:w="1276" w:type="dxa"/>
            <w:vAlign w:val="center"/>
          </w:tcPr>
          <w:p w14:paraId="7A67FF0E" w14:textId="77777777" w:rsidR="00776230" w:rsidRPr="00776230" w:rsidRDefault="00776230" w:rsidP="00776230">
            <w:pPr>
              <w:jc w:val="center"/>
            </w:pPr>
            <w:r w:rsidRPr="00776230">
              <w:t>-</w:t>
            </w:r>
          </w:p>
        </w:tc>
        <w:tc>
          <w:tcPr>
            <w:tcW w:w="1276" w:type="dxa"/>
            <w:vAlign w:val="center"/>
          </w:tcPr>
          <w:p w14:paraId="02B0C462" w14:textId="77777777" w:rsidR="00776230" w:rsidRPr="00776230" w:rsidRDefault="00776230" w:rsidP="00776230">
            <w:pPr>
              <w:jc w:val="center"/>
            </w:pPr>
            <w:r w:rsidRPr="00776230">
              <w:t>-</w:t>
            </w:r>
          </w:p>
        </w:tc>
        <w:tc>
          <w:tcPr>
            <w:tcW w:w="1275" w:type="dxa"/>
            <w:vAlign w:val="center"/>
          </w:tcPr>
          <w:p w14:paraId="526AA6A9" w14:textId="77777777" w:rsidR="00776230" w:rsidRPr="00776230" w:rsidRDefault="00776230" w:rsidP="00776230">
            <w:pPr>
              <w:jc w:val="center"/>
            </w:pPr>
            <w:r w:rsidRPr="00776230">
              <w:t>-</w:t>
            </w:r>
          </w:p>
        </w:tc>
        <w:tc>
          <w:tcPr>
            <w:tcW w:w="1276" w:type="dxa"/>
            <w:vAlign w:val="center"/>
          </w:tcPr>
          <w:p w14:paraId="6088910A" w14:textId="77777777" w:rsidR="00776230" w:rsidRPr="00776230" w:rsidRDefault="00776230" w:rsidP="00776230">
            <w:pPr>
              <w:jc w:val="center"/>
            </w:pPr>
            <w:r w:rsidRPr="00776230">
              <w:t>-</w:t>
            </w:r>
          </w:p>
        </w:tc>
        <w:tc>
          <w:tcPr>
            <w:tcW w:w="1276" w:type="dxa"/>
            <w:vAlign w:val="center"/>
          </w:tcPr>
          <w:p w14:paraId="72310FD6" w14:textId="77777777" w:rsidR="00776230" w:rsidRPr="00776230" w:rsidRDefault="00776230" w:rsidP="00776230">
            <w:pPr>
              <w:jc w:val="center"/>
            </w:pPr>
            <w:r w:rsidRPr="00776230">
              <w:t>-</w:t>
            </w:r>
          </w:p>
        </w:tc>
      </w:tr>
      <w:tr w:rsidR="00776230" w:rsidRPr="00776230" w14:paraId="40E6AF21" w14:textId="77777777" w:rsidTr="00864FF6">
        <w:trPr>
          <w:trHeight w:val="634"/>
        </w:trPr>
        <w:tc>
          <w:tcPr>
            <w:tcW w:w="992" w:type="dxa"/>
            <w:vAlign w:val="center"/>
          </w:tcPr>
          <w:p w14:paraId="39C2AB49" w14:textId="77777777" w:rsidR="00776230" w:rsidRPr="00776230" w:rsidRDefault="00776230" w:rsidP="00776230">
            <w:pPr>
              <w:jc w:val="center"/>
            </w:pPr>
            <w:r w:rsidRPr="00776230">
              <w:t>1.6.</w:t>
            </w:r>
          </w:p>
        </w:tc>
        <w:tc>
          <w:tcPr>
            <w:tcW w:w="1844" w:type="dxa"/>
            <w:vAlign w:val="center"/>
          </w:tcPr>
          <w:p w14:paraId="7C31ED2D" w14:textId="77777777" w:rsidR="00776230" w:rsidRPr="00776230" w:rsidRDefault="00776230" w:rsidP="00776230">
            <w:r w:rsidRPr="00776230">
              <w:t>Подано воды в сеть</w:t>
            </w:r>
          </w:p>
        </w:tc>
        <w:tc>
          <w:tcPr>
            <w:tcW w:w="724" w:type="dxa"/>
            <w:vAlign w:val="center"/>
          </w:tcPr>
          <w:p w14:paraId="2264D980"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11F8CA9C" w14:textId="77777777" w:rsidR="00776230" w:rsidRPr="00776230" w:rsidRDefault="00776230" w:rsidP="00776230">
            <w:pPr>
              <w:jc w:val="center"/>
            </w:pPr>
            <w:r w:rsidRPr="00776230">
              <w:t>617404,91</w:t>
            </w:r>
          </w:p>
        </w:tc>
        <w:tc>
          <w:tcPr>
            <w:tcW w:w="1276" w:type="dxa"/>
            <w:vAlign w:val="center"/>
          </w:tcPr>
          <w:p w14:paraId="1081849D" w14:textId="77777777" w:rsidR="00776230" w:rsidRPr="00776230" w:rsidRDefault="00776230" w:rsidP="00776230">
            <w:pPr>
              <w:jc w:val="center"/>
            </w:pPr>
            <w:r w:rsidRPr="00776230">
              <w:t>617404,91</w:t>
            </w:r>
          </w:p>
        </w:tc>
        <w:tc>
          <w:tcPr>
            <w:tcW w:w="1276" w:type="dxa"/>
            <w:vAlign w:val="center"/>
          </w:tcPr>
          <w:p w14:paraId="53C92884" w14:textId="77777777" w:rsidR="00776230" w:rsidRPr="00776230" w:rsidRDefault="00776230" w:rsidP="00776230">
            <w:pPr>
              <w:jc w:val="center"/>
            </w:pPr>
            <w:r w:rsidRPr="00776230">
              <w:t>597848,67</w:t>
            </w:r>
          </w:p>
        </w:tc>
        <w:tc>
          <w:tcPr>
            <w:tcW w:w="1275" w:type="dxa"/>
            <w:vAlign w:val="center"/>
          </w:tcPr>
          <w:p w14:paraId="6724339B" w14:textId="77777777" w:rsidR="00776230" w:rsidRPr="00776230" w:rsidRDefault="00776230" w:rsidP="00776230">
            <w:pPr>
              <w:jc w:val="center"/>
            </w:pPr>
            <w:r w:rsidRPr="00776230">
              <w:t>597848,67</w:t>
            </w:r>
          </w:p>
        </w:tc>
        <w:tc>
          <w:tcPr>
            <w:tcW w:w="1276" w:type="dxa"/>
            <w:vAlign w:val="center"/>
          </w:tcPr>
          <w:p w14:paraId="72DCB179" w14:textId="77777777" w:rsidR="00776230" w:rsidRPr="00776230" w:rsidRDefault="00776230" w:rsidP="00776230">
            <w:pPr>
              <w:jc w:val="center"/>
            </w:pPr>
            <w:r w:rsidRPr="00776230">
              <w:t>617404,91</w:t>
            </w:r>
          </w:p>
        </w:tc>
        <w:tc>
          <w:tcPr>
            <w:tcW w:w="1276" w:type="dxa"/>
            <w:vAlign w:val="center"/>
          </w:tcPr>
          <w:p w14:paraId="17916BF1" w14:textId="77777777" w:rsidR="00776230" w:rsidRPr="00776230" w:rsidRDefault="00776230" w:rsidP="00776230">
            <w:pPr>
              <w:jc w:val="center"/>
            </w:pPr>
            <w:r w:rsidRPr="00776230">
              <w:t>617404,91</w:t>
            </w:r>
          </w:p>
        </w:tc>
      </w:tr>
      <w:tr w:rsidR="00776230" w:rsidRPr="00776230" w14:paraId="6E27AF0E" w14:textId="77777777" w:rsidTr="00864FF6">
        <w:trPr>
          <w:trHeight w:val="465"/>
        </w:trPr>
        <w:tc>
          <w:tcPr>
            <w:tcW w:w="992" w:type="dxa"/>
            <w:vAlign w:val="center"/>
          </w:tcPr>
          <w:p w14:paraId="6CD94FC4" w14:textId="77777777" w:rsidR="00776230" w:rsidRPr="00776230" w:rsidRDefault="00776230" w:rsidP="00776230">
            <w:pPr>
              <w:jc w:val="center"/>
            </w:pPr>
            <w:r w:rsidRPr="00776230">
              <w:t>1.7.</w:t>
            </w:r>
          </w:p>
        </w:tc>
        <w:tc>
          <w:tcPr>
            <w:tcW w:w="1844" w:type="dxa"/>
            <w:vAlign w:val="center"/>
          </w:tcPr>
          <w:p w14:paraId="67D5F6AE" w14:textId="77777777" w:rsidR="00776230" w:rsidRPr="00776230" w:rsidRDefault="00776230" w:rsidP="00776230">
            <w:r w:rsidRPr="00776230">
              <w:t>Потери воды</w:t>
            </w:r>
          </w:p>
        </w:tc>
        <w:tc>
          <w:tcPr>
            <w:tcW w:w="724" w:type="dxa"/>
            <w:vAlign w:val="center"/>
          </w:tcPr>
          <w:p w14:paraId="16656162"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4A559CDB" w14:textId="77777777" w:rsidR="00776230" w:rsidRPr="00776230" w:rsidRDefault="00776230" w:rsidP="00776230">
            <w:pPr>
              <w:jc w:val="center"/>
            </w:pPr>
            <w:r w:rsidRPr="00776230">
              <w:t>155709,52</w:t>
            </w:r>
          </w:p>
        </w:tc>
        <w:tc>
          <w:tcPr>
            <w:tcW w:w="1276" w:type="dxa"/>
            <w:vAlign w:val="center"/>
          </w:tcPr>
          <w:p w14:paraId="516F567F" w14:textId="77777777" w:rsidR="00776230" w:rsidRPr="00776230" w:rsidRDefault="00776230" w:rsidP="00776230">
            <w:pPr>
              <w:jc w:val="center"/>
            </w:pPr>
            <w:r w:rsidRPr="00776230">
              <w:t>155709,52</w:t>
            </w:r>
          </w:p>
        </w:tc>
        <w:tc>
          <w:tcPr>
            <w:tcW w:w="1276" w:type="dxa"/>
            <w:vAlign w:val="center"/>
          </w:tcPr>
          <w:p w14:paraId="37563747" w14:textId="77777777" w:rsidR="00776230" w:rsidRPr="00776230" w:rsidRDefault="00776230" w:rsidP="00776230">
            <w:pPr>
              <w:jc w:val="center"/>
            </w:pPr>
            <w:r w:rsidRPr="00776230">
              <w:t>150777,43</w:t>
            </w:r>
          </w:p>
        </w:tc>
        <w:tc>
          <w:tcPr>
            <w:tcW w:w="1275" w:type="dxa"/>
            <w:vAlign w:val="center"/>
          </w:tcPr>
          <w:p w14:paraId="01938347" w14:textId="77777777" w:rsidR="00776230" w:rsidRPr="00776230" w:rsidRDefault="00776230" w:rsidP="00776230">
            <w:pPr>
              <w:jc w:val="center"/>
            </w:pPr>
            <w:r w:rsidRPr="00776230">
              <w:t>150777,43</w:t>
            </w:r>
          </w:p>
        </w:tc>
        <w:tc>
          <w:tcPr>
            <w:tcW w:w="1276" w:type="dxa"/>
            <w:vAlign w:val="center"/>
          </w:tcPr>
          <w:p w14:paraId="131FDE2A" w14:textId="77777777" w:rsidR="00776230" w:rsidRPr="00776230" w:rsidRDefault="00776230" w:rsidP="00776230">
            <w:pPr>
              <w:jc w:val="center"/>
            </w:pPr>
            <w:r w:rsidRPr="00776230">
              <w:t>155709,52</w:t>
            </w:r>
          </w:p>
        </w:tc>
        <w:tc>
          <w:tcPr>
            <w:tcW w:w="1276" w:type="dxa"/>
            <w:vAlign w:val="center"/>
          </w:tcPr>
          <w:p w14:paraId="489A9A8B" w14:textId="77777777" w:rsidR="00776230" w:rsidRPr="00776230" w:rsidRDefault="00776230" w:rsidP="00776230">
            <w:pPr>
              <w:jc w:val="center"/>
            </w:pPr>
            <w:r w:rsidRPr="00776230">
              <w:t>155709,52</w:t>
            </w:r>
          </w:p>
        </w:tc>
      </w:tr>
      <w:tr w:rsidR="00776230" w:rsidRPr="00776230" w14:paraId="1A219B95" w14:textId="77777777" w:rsidTr="00864FF6">
        <w:trPr>
          <w:trHeight w:val="977"/>
        </w:trPr>
        <w:tc>
          <w:tcPr>
            <w:tcW w:w="992" w:type="dxa"/>
            <w:vAlign w:val="center"/>
          </w:tcPr>
          <w:p w14:paraId="0373AB78" w14:textId="77777777" w:rsidR="00776230" w:rsidRPr="00776230" w:rsidRDefault="00776230" w:rsidP="00776230">
            <w:pPr>
              <w:jc w:val="center"/>
            </w:pPr>
            <w:r w:rsidRPr="00776230">
              <w:t>1.8.</w:t>
            </w:r>
          </w:p>
        </w:tc>
        <w:tc>
          <w:tcPr>
            <w:tcW w:w="1844" w:type="dxa"/>
            <w:vAlign w:val="center"/>
          </w:tcPr>
          <w:p w14:paraId="0785C5FB" w14:textId="77777777" w:rsidR="00776230" w:rsidRPr="00776230" w:rsidRDefault="00776230" w:rsidP="00776230">
            <w:r w:rsidRPr="00776230">
              <w:t>Уровень потерь к объему поданной воды в сеть</w:t>
            </w:r>
          </w:p>
        </w:tc>
        <w:tc>
          <w:tcPr>
            <w:tcW w:w="724" w:type="dxa"/>
            <w:vAlign w:val="center"/>
          </w:tcPr>
          <w:p w14:paraId="3208E82E" w14:textId="77777777" w:rsidR="00776230" w:rsidRPr="00776230" w:rsidRDefault="00776230" w:rsidP="00776230">
            <w:pPr>
              <w:jc w:val="center"/>
            </w:pPr>
            <w:r w:rsidRPr="00776230">
              <w:t>%</w:t>
            </w:r>
          </w:p>
        </w:tc>
        <w:tc>
          <w:tcPr>
            <w:tcW w:w="1260" w:type="dxa"/>
            <w:vAlign w:val="center"/>
          </w:tcPr>
          <w:p w14:paraId="1ABFF6D1" w14:textId="77777777" w:rsidR="00776230" w:rsidRPr="00776230" w:rsidRDefault="00776230" w:rsidP="00776230">
            <w:pPr>
              <w:jc w:val="center"/>
            </w:pPr>
            <w:r w:rsidRPr="00776230">
              <w:t>25,22</w:t>
            </w:r>
          </w:p>
        </w:tc>
        <w:tc>
          <w:tcPr>
            <w:tcW w:w="1276" w:type="dxa"/>
            <w:vAlign w:val="center"/>
          </w:tcPr>
          <w:p w14:paraId="516C7C0D" w14:textId="77777777" w:rsidR="00776230" w:rsidRPr="00776230" w:rsidRDefault="00776230" w:rsidP="00776230">
            <w:pPr>
              <w:jc w:val="center"/>
            </w:pPr>
            <w:r w:rsidRPr="00776230">
              <w:t>25,22</w:t>
            </w:r>
          </w:p>
        </w:tc>
        <w:tc>
          <w:tcPr>
            <w:tcW w:w="1276" w:type="dxa"/>
            <w:vAlign w:val="center"/>
          </w:tcPr>
          <w:p w14:paraId="49DFED8B" w14:textId="77777777" w:rsidR="00776230" w:rsidRPr="00776230" w:rsidRDefault="00776230" w:rsidP="00776230">
            <w:pPr>
              <w:jc w:val="center"/>
            </w:pPr>
            <w:r w:rsidRPr="00776230">
              <w:t>25,22</w:t>
            </w:r>
          </w:p>
        </w:tc>
        <w:tc>
          <w:tcPr>
            <w:tcW w:w="1275" w:type="dxa"/>
            <w:vAlign w:val="center"/>
          </w:tcPr>
          <w:p w14:paraId="2EA8B9C6" w14:textId="77777777" w:rsidR="00776230" w:rsidRPr="00776230" w:rsidRDefault="00776230" w:rsidP="00776230">
            <w:pPr>
              <w:jc w:val="center"/>
            </w:pPr>
            <w:r w:rsidRPr="00776230">
              <w:t>25,22</w:t>
            </w:r>
          </w:p>
        </w:tc>
        <w:tc>
          <w:tcPr>
            <w:tcW w:w="1276" w:type="dxa"/>
            <w:vAlign w:val="center"/>
          </w:tcPr>
          <w:p w14:paraId="19EBB753" w14:textId="77777777" w:rsidR="00776230" w:rsidRPr="00776230" w:rsidRDefault="00776230" w:rsidP="00776230">
            <w:pPr>
              <w:jc w:val="center"/>
            </w:pPr>
            <w:r w:rsidRPr="00776230">
              <w:t>25,22</w:t>
            </w:r>
          </w:p>
        </w:tc>
        <w:tc>
          <w:tcPr>
            <w:tcW w:w="1276" w:type="dxa"/>
            <w:vAlign w:val="center"/>
          </w:tcPr>
          <w:p w14:paraId="02E4AF31" w14:textId="77777777" w:rsidR="00776230" w:rsidRPr="00776230" w:rsidRDefault="00776230" w:rsidP="00776230">
            <w:pPr>
              <w:jc w:val="center"/>
            </w:pPr>
            <w:r w:rsidRPr="00776230">
              <w:t>25,22</w:t>
            </w:r>
          </w:p>
        </w:tc>
      </w:tr>
      <w:tr w:rsidR="00776230" w:rsidRPr="00776230" w14:paraId="6C14B160" w14:textId="77777777" w:rsidTr="00864FF6">
        <w:trPr>
          <w:trHeight w:val="1295"/>
        </w:trPr>
        <w:tc>
          <w:tcPr>
            <w:tcW w:w="992" w:type="dxa"/>
            <w:vAlign w:val="center"/>
          </w:tcPr>
          <w:p w14:paraId="165A6020" w14:textId="77777777" w:rsidR="00776230" w:rsidRPr="00776230" w:rsidRDefault="00776230" w:rsidP="00776230">
            <w:pPr>
              <w:jc w:val="center"/>
            </w:pPr>
            <w:r w:rsidRPr="00776230">
              <w:t>1.9.</w:t>
            </w:r>
          </w:p>
        </w:tc>
        <w:tc>
          <w:tcPr>
            <w:tcW w:w="1844" w:type="dxa"/>
            <w:vAlign w:val="center"/>
          </w:tcPr>
          <w:p w14:paraId="24267090" w14:textId="77777777" w:rsidR="00776230" w:rsidRPr="00776230" w:rsidRDefault="00776230" w:rsidP="00776230">
            <w:r w:rsidRPr="00776230">
              <w:t>Отпущено воды по категориям потребителей</w:t>
            </w:r>
          </w:p>
        </w:tc>
        <w:tc>
          <w:tcPr>
            <w:tcW w:w="724" w:type="dxa"/>
            <w:vAlign w:val="center"/>
          </w:tcPr>
          <w:p w14:paraId="71B8FBFB"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60A7CAD0" w14:textId="77777777" w:rsidR="00776230" w:rsidRPr="00776230" w:rsidRDefault="00776230" w:rsidP="00776230">
            <w:pPr>
              <w:jc w:val="center"/>
            </w:pPr>
            <w:r w:rsidRPr="00776230">
              <w:t>461695,40</w:t>
            </w:r>
          </w:p>
        </w:tc>
        <w:tc>
          <w:tcPr>
            <w:tcW w:w="1276" w:type="dxa"/>
            <w:vAlign w:val="center"/>
          </w:tcPr>
          <w:p w14:paraId="201C6681" w14:textId="77777777" w:rsidR="00776230" w:rsidRPr="00776230" w:rsidRDefault="00776230" w:rsidP="00776230">
            <w:pPr>
              <w:jc w:val="center"/>
            </w:pPr>
            <w:r w:rsidRPr="00776230">
              <w:t>461695,40</w:t>
            </w:r>
          </w:p>
        </w:tc>
        <w:tc>
          <w:tcPr>
            <w:tcW w:w="1276" w:type="dxa"/>
            <w:vAlign w:val="center"/>
          </w:tcPr>
          <w:p w14:paraId="7C952DA3" w14:textId="77777777" w:rsidR="00776230" w:rsidRPr="00776230" w:rsidRDefault="00776230" w:rsidP="00776230">
            <w:pPr>
              <w:jc w:val="center"/>
            </w:pPr>
            <w:r w:rsidRPr="00776230">
              <w:t>447071,24</w:t>
            </w:r>
          </w:p>
        </w:tc>
        <w:tc>
          <w:tcPr>
            <w:tcW w:w="1275" w:type="dxa"/>
            <w:vAlign w:val="center"/>
          </w:tcPr>
          <w:p w14:paraId="0204D110" w14:textId="77777777" w:rsidR="00776230" w:rsidRPr="00776230" w:rsidRDefault="00776230" w:rsidP="00776230">
            <w:pPr>
              <w:jc w:val="center"/>
            </w:pPr>
            <w:r w:rsidRPr="00776230">
              <w:t>447071,24</w:t>
            </w:r>
          </w:p>
        </w:tc>
        <w:tc>
          <w:tcPr>
            <w:tcW w:w="1276" w:type="dxa"/>
            <w:vAlign w:val="center"/>
          </w:tcPr>
          <w:p w14:paraId="0DD4F642" w14:textId="77777777" w:rsidR="00776230" w:rsidRPr="00776230" w:rsidRDefault="00776230" w:rsidP="00776230">
            <w:pPr>
              <w:jc w:val="center"/>
            </w:pPr>
            <w:r w:rsidRPr="00776230">
              <w:t>461695,40</w:t>
            </w:r>
          </w:p>
        </w:tc>
        <w:tc>
          <w:tcPr>
            <w:tcW w:w="1276" w:type="dxa"/>
            <w:vAlign w:val="center"/>
          </w:tcPr>
          <w:p w14:paraId="3DF7F23C" w14:textId="77777777" w:rsidR="00776230" w:rsidRPr="00776230" w:rsidRDefault="00776230" w:rsidP="00776230">
            <w:pPr>
              <w:jc w:val="center"/>
            </w:pPr>
            <w:r w:rsidRPr="00776230">
              <w:t>461695,40</w:t>
            </w:r>
          </w:p>
        </w:tc>
      </w:tr>
      <w:tr w:rsidR="00776230" w:rsidRPr="00776230" w14:paraId="0BA29015" w14:textId="77777777" w:rsidTr="00864FF6">
        <w:trPr>
          <w:trHeight w:val="744"/>
        </w:trPr>
        <w:tc>
          <w:tcPr>
            <w:tcW w:w="992" w:type="dxa"/>
            <w:vAlign w:val="center"/>
          </w:tcPr>
          <w:p w14:paraId="70E597F3" w14:textId="77777777" w:rsidR="00776230" w:rsidRPr="00776230" w:rsidRDefault="00776230" w:rsidP="00776230">
            <w:pPr>
              <w:jc w:val="center"/>
            </w:pPr>
            <w:r w:rsidRPr="00776230">
              <w:t>1.9.1.</w:t>
            </w:r>
          </w:p>
        </w:tc>
        <w:tc>
          <w:tcPr>
            <w:tcW w:w="1844" w:type="dxa"/>
            <w:vAlign w:val="center"/>
          </w:tcPr>
          <w:p w14:paraId="33032AA8" w14:textId="77777777" w:rsidR="00776230" w:rsidRPr="00776230" w:rsidRDefault="00776230" w:rsidP="00776230">
            <w:proofErr w:type="gramStart"/>
            <w:r w:rsidRPr="00776230">
              <w:t>Потребитель-</w:t>
            </w:r>
            <w:proofErr w:type="spellStart"/>
            <w:r w:rsidRPr="00776230">
              <w:t>ский</w:t>
            </w:r>
            <w:proofErr w:type="spellEnd"/>
            <w:proofErr w:type="gramEnd"/>
            <w:r w:rsidRPr="00776230">
              <w:t xml:space="preserve"> рынок</w:t>
            </w:r>
          </w:p>
        </w:tc>
        <w:tc>
          <w:tcPr>
            <w:tcW w:w="724" w:type="dxa"/>
            <w:vAlign w:val="center"/>
          </w:tcPr>
          <w:p w14:paraId="1B883FBB"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5501B476" w14:textId="77777777" w:rsidR="00776230" w:rsidRPr="00776230" w:rsidRDefault="00776230" w:rsidP="00776230">
            <w:pPr>
              <w:jc w:val="center"/>
            </w:pPr>
            <w:r w:rsidRPr="00776230">
              <w:t>356500,40</w:t>
            </w:r>
          </w:p>
        </w:tc>
        <w:tc>
          <w:tcPr>
            <w:tcW w:w="1276" w:type="dxa"/>
            <w:vAlign w:val="center"/>
          </w:tcPr>
          <w:p w14:paraId="3D74F04E" w14:textId="77777777" w:rsidR="00776230" w:rsidRPr="00776230" w:rsidRDefault="00776230" w:rsidP="00776230">
            <w:pPr>
              <w:jc w:val="center"/>
            </w:pPr>
            <w:r w:rsidRPr="00776230">
              <w:t>356500,40</w:t>
            </w:r>
          </w:p>
        </w:tc>
        <w:tc>
          <w:tcPr>
            <w:tcW w:w="1276" w:type="dxa"/>
            <w:vAlign w:val="center"/>
          </w:tcPr>
          <w:p w14:paraId="4A33A738" w14:textId="77777777" w:rsidR="00776230" w:rsidRPr="00776230" w:rsidRDefault="00776230" w:rsidP="00776230">
            <w:pPr>
              <w:jc w:val="center"/>
            </w:pPr>
            <w:r w:rsidRPr="00776230">
              <w:t>341876,24</w:t>
            </w:r>
          </w:p>
        </w:tc>
        <w:tc>
          <w:tcPr>
            <w:tcW w:w="1275" w:type="dxa"/>
            <w:vAlign w:val="center"/>
          </w:tcPr>
          <w:p w14:paraId="3AA2E2BD" w14:textId="77777777" w:rsidR="00776230" w:rsidRPr="00776230" w:rsidRDefault="00776230" w:rsidP="00776230">
            <w:pPr>
              <w:jc w:val="center"/>
            </w:pPr>
            <w:r w:rsidRPr="00776230">
              <w:t>341876,24</w:t>
            </w:r>
          </w:p>
        </w:tc>
        <w:tc>
          <w:tcPr>
            <w:tcW w:w="1276" w:type="dxa"/>
            <w:vAlign w:val="center"/>
          </w:tcPr>
          <w:p w14:paraId="15E14CDF" w14:textId="77777777" w:rsidR="00776230" w:rsidRPr="00776230" w:rsidRDefault="00776230" w:rsidP="00776230">
            <w:pPr>
              <w:jc w:val="center"/>
            </w:pPr>
            <w:r w:rsidRPr="00776230">
              <w:t>356500,40</w:t>
            </w:r>
          </w:p>
        </w:tc>
        <w:tc>
          <w:tcPr>
            <w:tcW w:w="1276" w:type="dxa"/>
            <w:vAlign w:val="center"/>
          </w:tcPr>
          <w:p w14:paraId="7F4EC32D" w14:textId="77777777" w:rsidR="00776230" w:rsidRPr="00776230" w:rsidRDefault="00776230" w:rsidP="00776230">
            <w:pPr>
              <w:jc w:val="center"/>
            </w:pPr>
            <w:r w:rsidRPr="00776230">
              <w:t>356500,40</w:t>
            </w:r>
          </w:p>
        </w:tc>
      </w:tr>
      <w:tr w:rsidR="00776230" w:rsidRPr="00776230" w14:paraId="2B7B53C8" w14:textId="77777777" w:rsidTr="00864FF6">
        <w:trPr>
          <w:trHeight w:val="569"/>
        </w:trPr>
        <w:tc>
          <w:tcPr>
            <w:tcW w:w="992" w:type="dxa"/>
            <w:vAlign w:val="center"/>
          </w:tcPr>
          <w:p w14:paraId="767E3D7B" w14:textId="77777777" w:rsidR="00776230" w:rsidRPr="00776230" w:rsidRDefault="00776230" w:rsidP="00776230">
            <w:pPr>
              <w:jc w:val="center"/>
            </w:pPr>
            <w:r w:rsidRPr="00776230">
              <w:t>1.9.1.1.</w:t>
            </w:r>
          </w:p>
        </w:tc>
        <w:tc>
          <w:tcPr>
            <w:tcW w:w="1844" w:type="dxa"/>
            <w:vAlign w:val="center"/>
          </w:tcPr>
          <w:p w14:paraId="64099F4D" w14:textId="77777777" w:rsidR="00776230" w:rsidRPr="00776230" w:rsidRDefault="00776230" w:rsidP="00776230">
            <w:r w:rsidRPr="00776230">
              <w:t>- население</w:t>
            </w:r>
          </w:p>
        </w:tc>
        <w:tc>
          <w:tcPr>
            <w:tcW w:w="724" w:type="dxa"/>
            <w:vAlign w:val="center"/>
          </w:tcPr>
          <w:p w14:paraId="6031447B"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5D1D1805" w14:textId="77777777" w:rsidR="00776230" w:rsidRPr="00776230" w:rsidRDefault="00776230" w:rsidP="00776230">
            <w:pPr>
              <w:jc w:val="center"/>
            </w:pPr>
            <w:r w:rsidRPr="00776230">
              <w:t>338832,89</w:t>
            </w:r>
          </w:p>
        </w:tc>
        <w:tc>
          <w:tcPr>
            <w:tcW w:w="1276" w:type="dxa"/>
            <w:vAlign w:val="center"/>
          </w:tcPr>
          <w:p w14:paraId="402F62E4" w14:textId="77777777" w:rsidR="00776230" w:rsidRPr="00776230" w:rsidRDefault="00776230" w:rsidP="00776230">
            <w:pPr>
              <w:jc w:val="center"/>
            </w:pPr>
            <w:r w:rsidRPr="00776230">
              <w:t>338832,89</w:t>
            </w:r>
          </w:p>
        </w:tc>
        <w:tc>
          <w:tcPr>
            <w:tcW w:w="1276" w:type="dxa"/>
            <w:vAlign w:val="center"/>
          </w:tcPr>
          <w:p w14:paraId="74F18DF5" w14:textId="77777777" w:rsidR="00776230" w:rsidRPr="00776230" w:rsidRDefault="00776230" w:rsidP="00776230">
            <w:pPr>
              <w:jc w:val="center"/>
            </w:pPr>
            <w:r w:rsidRPr="00776230">
              <w:t>326400,66</w:t>
            </w:r>
          </w:p>
        </w:tc>
        <w:tc>
          <w:tcPr>
            <w:tcW w:w="1275" w:type="dxa"/>
            <w:vAlign w:val="center"/>
          </w:tcPr>
          <w:p w14:paraId="71DFD4A1" w14:textId="77777777" w:rsidR="00776230" w:rsidRPr="00776230" w:rsidRDefault="00776230" w:rsidP="00776230">
            <w:pPr>
              <w:jc w:val="center"/>
            </w:pPr>
            <w:r w:rsidRPr="00776230">
              <w:t>326400,66</w:t>
            </w:r>
          </w:p>
        </w:tc>
        <w:tc>
          <w:tcPr>
            <w:tcW w:w="1276" w:type="dxa"/>
            <w:vAlign w:val="center"/>
          </w:tcPr>
          <w:p w14:paraId="32ED2298" w14:textId="77777777" w:rsidR="00776230" w:rsidRPr="00776230" w:rsidRDefault="00776230" w:rsidP="00776230">
            <w:pPr>
              <w:jc w:val="center"/>
            </w:pPr>
            <w:r w:rsidRPr="00776230">
              <w:t>338832,89</w:t>
            </w:r>
          </w:p>
        </w:tc>
        <w:tc>
          <w:tcPr>
            <w:tcW w:w="1276" w:type="dxa"/>
            <w:vAlign w:val="center"/>
          </w:tcPr>
          <w:p w14:paraId="4E54EFAB" w14:textId="77777777" w:rsidR="00776230" w:rsidRPr="00776230" w:rsidRDefault="00776230" w:rsidP="00776230">
            <w:pPr>
              <w:jc w:val="center"/>
            </w:pPr>
            <w:r w:rsidRPr="00776230">
              <w:t>338832,89</w:t>
            </w:r>
          </w:p>
        </w:tc>
      </w:tr>
      <w:tr w:rsidR="00776230" w:rsidRPr="00776230" w14:paraId="32A8C173" w14:textId="77777777" w:rsidTr="00776230">
        <w:trPr>
          <w:trHeight w:val="70"/>
        </w:trPr>
        <w:tc>
          <w:tcPr>
            <w:tcW w:w="992" w:type="dxa"/>
            <w:vAlign w:val="center"/>
          </w:tcPr>
          <w:p w14:paraId="3549DF45" w14:textId="77777777" w:rsidR="00776230" w:rsidRPr="00776230" w:rsidRDefault="00776230" w:rsidP="00776230">
            <w:pPr>
              <w:jc w:val="center"/>
            </w:pPr>
            <w:r w:rsidRPr="00776230">
              <w:t>1.9.1.2.</w:t>
            </w:r>
          </w:p>
        </w:tc>
        <w:tc>
          <w:tcPr>
            <w:tcW w:w="1844" w:type="dxa"/>
            <w:vAlign w:val="center"/>
          </w:tcPr>
          <w:p w14:paraId="6E073C12" w14:textId="77777777" w:rsidR="00776230" w:rsidRPr="00776230" w:rsidRDefault="00776230" w:rsidP="00776230">
            <w:r w:rsidRPr="00776230">
              <w:t>- прочие потребители</w:t>
            </w:r>
          </w:p>
        </w:tc>
        <w:tc>
          <w:tcPr>
            <w:tcW w:w="724" w:type="dxa"/>
            <w:vAlign w:val="center"/>
          </w:tcPr>
          <w:p w14:paraId="26986EDC"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40E1AC30" w14:textId="77777777" w:rsidR="00776230" w:rsidRPr="00776230" w:rsidRDefault="00776230" w:rsidP="00776230">
            <w:pPr>
              <w:jc w:val="center"/>
            </w:pPr>
            <w:r w:rsidRPr="00776230">
              <w:t>17667,51</w:t>
            </w:r>
          </w:p>
        </w:tc>
        <w:tc>
          <w:tcPr>
            <w:tcW w:w="1276" w:type="dxa"/>
            <w:vAlign w:val="center"/>
          </w:tcPr>
          <w:p w14:paraId="2C97851B" w14:textId="77777777" w:rsidR="00776230" w:rsidRPr="00776230" w:rsidRDefault="00776230" w:rsidP="00776230">
            <w:pPr>
              <w:jc w:val="center"/>
            </w:pPr>
            <w:r w:rsidRPr="00776230">
              <w:t>17667,51</w:t>
            </w:r>
          </w:p>
        </w:tc>
        <w:tc>
          <w:tcPr>
            <w:tcW w:w="1276" w:type="dxa"/>
            <w:vAlign w:val="center"/>
          </w:tcPr>
          <w:p w14:paraId="4BDA2437" w14:textId="77777777" w:rsidR="00776230" w:rsidRPr="00776230" w:rsidRDefault="00776230" w:rsidP="00776230">
            <w:pPr>
              <w:jc w:val="center"/>
            </w:pPr>
            <w:r w:rsidRPr="00776230">
              <w:t>15475,58</w:t>
            </w:r>
          </w:p>
        </w:tc>
        <w:tc>
          <w:tcPr>
            <w:tcW w:w="1275" w:type="dxa"/>
            <w:vAlign w:val="center"/>
          </w:tcPr>
          <w:p w14:paraId="0AAC2FCB" w14:textId="77777777" w:rsidR="00776230" w:rsidRPr="00776230" w:rsidRDefault="00776230" w:rsidP="00776230">
            <w:pPr>
              <w:jc w:val="center"/>
            </w:pPr>
            <w:r w:rsidRPr="00776230">
              <w:t>15475,58</w:t>
            </w:r>
          </w:p>
        </w:tc>
        <w:tc>
          <w:tcPr>
            <w:tcW w:w="1276" w:type="dxa"/>
            <w:vAlign w:val="center"/>
          </w:tcPr>
          <w:p w14:paraId="0AB2421C" w14:textId="77777777" w:rsidR="00776230" w:rsidRPr="00776230" w:rsidRDefault="00776230" w:rsidP="00776230">
            <w:pPr>
              <w:jc w:val="center"/>
            </w:pPr>
            <w:r w:rsidRPr="00776230">
              <w:t>17667,51</w:t>
            </w:r>
          </w:p>
        </w:tc>
        <w:tc>
          <w:tcPr>
            <w:tcW w:w="1276" w:type="dxa"/>
            <w:vAlign w:val="center"/>
          </w:tcPr>
          <w:p w14:paraId="739EEAF5" w14:textId="77777777" w:rsidR="00776230" w:rsidRPr="00776230" w:rsidRDefault="00776230" w:rsidP="00776230">
            <w:pPr>
              <w:jc w:val="center"/>
            </w:pPr>
            <w:r w:rsidRPr="00776230">
              <w:t>17667,51</w:t>
            </w:r>
          </w:p>
        </w:tc>
      </w:tr>
      <w:tr w:rsidR="00776230" w:rsidRPr="00776230" w14:paraId="28A97319" w14:textId="77777777" w:rsidTr="00864FF6">
        <w:trPr>
          <w:trHeight w:val="199"/>
        </w:trPr>
        <w:tc>
          <w:tcPr>
            <w:tcW w:w="992" w:type="dxa"/>
          </w:tcPr>
          <w:p w14:paraId="0F1229C7" w14:textId="77777777" w:rsidR="00776230" w:rsidRPr="00776230" w:rsidRDefault="00776230" w:rsidP="00776230">
            <w:pPr>
              <w:jc w:val="center"/>
              <w:rPr>
                <w:sz w:val="28"/>
                <w:szCs w:val="28"/>
              </w:rPr>
            </w:pPr>
            <w:r w:rsidRPr="00776230">
              <w:rPr>
                <w:sz w:val="28"/>
                <w:szCs w:val="28"/>
              </w:rPr>
              <w:lastRenderedPageBreak/>
              <w:t>1</w:t>
            </w:r>
          </w:p>
        </w:tc>
        <w:tc>
          <w:tcPr>
            <w:tcW w:w="1844" w:type="dxa"/>
          </w:tcPr>
          <w:p w14:paraId="46D97855" w14:textId="77777777" w:rsidR="00776230" w:rsidRPr="00776230" w:rsidRDefault="00776230" w:rsidP="00776230">
            <w:pPr>
              <w:jc w:val="center"/>
              <w:rPr>
                <w:sz w:val="28"/>
                <w:szCs w:val="28"/>
              </w:rPr>
            </w:pPr>
            <w:r w:rsidRPr="00776230">
              <w:rPr>
                <w:sz w:val="28"/>
                <w:szCs w:val="28"/>
              </w:rPr>
              <w:t>2</w:t>
            </w:r>
          </w:p>
        </w:tc>
        <w:tc>
          <w:tcPr>
            <w:tcW w:w="724" w:type="dxa"/>
          </w:tcPr>
          <w:p w14:paraId="1FEA21D5" w14:textId="77777777" w:rsidR="00776230" w:rsidRPr="00776230" w:rsidRDefault="00776230" w:rsidP="00776230">
            <w:pPr>
              <w:jc w:val="center"/>
              <w:rPr>
                <w:sz w:val="28"/>
                <w:szCs w:val="28"/>
              </w:rPr>
            </w:pPr>
            <w:r w:rsidRPr="00776230">
              <w:rPr>
                <w:sz w:val="28"/>
                <w:szCs w:val="28"/>
              </w:rPr>
              <w:t>3</w:t>
            </w:r>
          </w:p>
        </w:tc>
        <w:tc>
          <w:tcPr>
            <w:tcW w:w="1260" w:type="dxa"/>
            <w:vAlign w:val="center"/>
          </w:tcPr>
          <w:p w14:paraId="7420B0C2" w14:textId="77777777" w:rsidR="00776230" w:rsidRPr="00776230" w:rsidRDefault="00776230" w:rsidP="00776230">
            <w:pPr>
              <w:jc w:val="center"/>
              <w:rPr>
                <w:sz w:val="28"/>
                <w:szCs w:val="28"/>
              </w:rPr>
            </w:pPr>
            <w:r w:rsidRPr="00776230">
              <w:rPr>
                <w:sz w:val="28"/>
                <w:szCs w:val="28"/>
              </w:rPr>
              <w:t>4</w:t>
            </w:r>
          </w:p>
        </w:tc>
        <w:tc>
          <w:tcPr>
            <w:tcW w:w="1276" w:type="dxa"/>
            <w:vAlign w:val="center"/>
          </w:tcPr>
          <w:p w14:paraId="2529EE27" w14:textId="77777777" w:rsidR="00776230" w:rsidRPr="00776230" w:rsidRDefault="00776230" w:rsidP="00776230">
            <w:pPr>
              <w:jc w:val="center"/>
              <w:rPr>
                <w:sz w:val="28"/>
                <w:szCs w:val="28"/>
              </w:rPr>
            </w:pPr>
            <w:r w:rsidRPr="00776230">
              <w:rPr>
                <w:sz w:val="28"/>
                <w:szCs w:val="28"/>
              </w:rPr>
              <w:t>5</w:t>
            </w:r>
          </w:p>
        </w:tc>
        <w:tc>
          <w:tcPr>
            <w:tcW w:w="1276" w:type="dxa"/>
            <w:vAlign w:val="center"/>
          </w:tcPr>
          <w:p w14:paraId="54A20264" w14:textId="77777777" w:rsidR="00776230" w:rsidRPr="00776230" w:rsidRDefault="00776230" w:rsidP="00776230">
            <w:pPr>
              <w:jc w:val="center"/>
              <w:rPr>
                <w:sz w:val="28"/>
                <w:szCs w:val="28"/>
              </w:rPr>
            </w:pPr>
            <w:r w:rsidRPr="00776230">
              <w:rPr>
                <w:sz w:val="28"/>
                <w:szCs w:val="28"/>
              </w:rPr>
              <w:t>6</w:t>
            </w:r>
          </w:p>
        </w:tc>
        <w:tc>
          <w:tcPr>
            <w:tcW w:w="1275" w:type="dxa"/>
            <w:vAlign w:val="center"/>
          </w:tcPr>
          <w:p w14:paraId="6642A751" w14:textId="77777777" w:rsidR="00776230" w:rsidRPr="00776230" w:rsidRDefault="00776230" w:rsidP="00776230">
            <w:pPr>
              <w:jc w:val="center"/>
              <w:rPr>
                <w:sz w:val="28"/>
                <w:szCs w:val="28"/>
              </w:rPr>
            </w:pPr>
            <w:r w:rsidRPr="00776230">
              <w:rPr>
                <w:sz w:val="28"/>
                <w:szCs w:val="28"/>
              </w:rPr>
              <w:t>7</w:t>
            </w:r>
          </w:p>
        </w:tc>
        <w:tc>
          <w:tcPr>
            <w:tcW w:w="1276" w:type="dxa"/>
            <w:vAlign w:val="center"/>
          </w:tcPr>
          <w:p w14:paraId="2619CB55" w14:textId="77777777" w:rsidR="00776230" w:rsidRPr="00776230" w:rsidRDefault="00776230" w:rsidP="00776230">
            <w:pPr>
              <w:jc w:val="center"/>
              <w:rPr>
                <w:sz w:val="28"/>
                <w:szCs w:val="28"/>
              </w:rPr>
            </w:pPr>
            <w:r w:rsidRPr="00776230">
              <w:rPr>
                <w:sz w:val="28"/>
                <w:szCs w:val="28"/>
              </w:rPr>
              <w:t>8</w:t>
            </w:r>
          </w:p>
        </w:tc>
        <w:tc>
          <w:tcPr>
            <w:tcW w:w="1276" w:type="dxa"/>
            <w:vAlign w:val="center"/>
          </w:tcPr>
          <w:p w14:paraId="469A4DDA" w14:textId="77777777" w:rsidR="00776230" w:rsidRPr="00776230" w:rsidRDefault="00776230" w:rsidP="00776230">
            <w:pPr>
              <w:jc w:val="center"/>
              <w:rPr>
                <w:sz w:val="28"/>
                <w:szCs w:val="28"/>
              </w:rPr>
            </w:pPr>
            <w:r w:rsidRPr="00776230">
              <w:rPr>
                <w:sz w:val="28"/>
                <w:szCs w:val="28"/>
              </w:rPr>
              <w:t>9</w:t>
            </w:r>
          </w:p>
        </w:tc>
      </w:tr>
      <w:tr w:rsidR="00776230" w:rsidRPr="00776230" w14:paraId="1E40078A" w14:textId="77777777" w:rsidTr="00864FF6">
        <w:trPr>
          <w:trHeight w:val="928"/>
        </w:trPr>
        <w:tc>
          <w:tcPr>
            <w:tcW w:w="992" w:type="dxa"/>
            <w:vAlign w:val="center"/>
          </w:tcPr>
          <w:p w14:paraId="07B143D4" w14:textId="77777777" w:rsidR="00776230" w:rsidRPr="00776230" w:rsidRDefault="00776230" w:rsidP="00776230">
            <w:pPr>
              <w:jc w:val="center"/>
            </w:pPr>
            <w:r w:rsidRPr="00776230">
              <w:t>1.9.2.</w:t>
            </w:r>
          </w:p>
        </w:tc>
        <w:tc>
          <w:tcPr>
            <w:tcW w:w="1844" w:type="dxa"/>
            <w:vAlign w:val="center"/>
          </w:tcPr>
          <w:p w14:paraId="3683C2E8" w14:textId="77777777" w:rsidR="00776230" w:rsidRPr="00776230" w:rsidRDefault="00776230" w:rsidP="00776230">
            <w:r w:rsidRPr="00776230">
              <w:t>Собственные нужды производства</w:t>
            </w:r>
          </w:p>
        </w:tc>
        <w:tc>
          <w:tcPr>
            <w:tcW w:w="724" w:type="dxa"/>
            <w:vAlign w:val="center"/>
          </w:tcPr>
          <w:p w14:paraId="77D8FC2B"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5A4EFF2C" w14:textId="77777777" w:rsidR="00776230" w:rsidRPr="00776230" w:rsidRDefault="00776230" w:rsidP="00776230">
            <w:pPr>
              <w:jc w:val="center"/>
            </w:pPr>
            <w:r w:rsidRPr="00776230">
              <w:t>105195,00</w:t>
            </w:r>
          </w:p>
        </w:tc>
        <w:tc>
          <w:tcPr>
            <w:tcW w:w="1276" w:type="dxa"/>
            <w:vAlign w:val="center"/>
          </w:tcPr>
          <w:p w14:paraId="23A01713" w14:textId="77777777" w:rsidR="00776230" w:rsidRPr="00776230" w:rsidRDefault="00776230" w:rsidP="00776230">
            <w:pPr>
              <w:jc w:val="center"/>
            </w:pPr>
            <w:r w:rsidRPr="00776230">
              <w:t>105195,00</w:t>
            </w:r>
          </w:p>
        </w:tc>
        <w:tc>
          <w:tcPr>
            <w:tcW w:w="1276" w:type="dxa"/>
            <w:vAlign w:val="center"/>
          </w:tcPr>
          <w:p w14:paraId="4FA1F072" w14:textId="77777777" w:rsidR="00776230" w:rsidRPr="00776230" w:rsidRDefault="00776230" w:rsidP="00776230">
            <w:pPr>
              <w:jc w:val="center"/>
            </w:pPr>
            <w:r w:rsidRPr="00776230">
              <w:t>105195,00</w:t>
            </w:r>
          </w:p>
        </w:tc>
        <w:tc>
          <w:tcPr>
            <w:tcW w:w="1275" w:type="dxa"/>
            <w:vAlign w:val="center"/>
          </w:tcPr>
          <w:p w14:paraId="12921644" w14:textId="77777777" w:rsidR="00776230" w:rsidRPr="00776230" w:rsidRDefault="00776230" w:rsidP="00776230">
            <w:pPr>
              <w:jc w:val="center"/>
            </w:pPr>
            <w:r w:rsidRPr="00776230">
              <w:t>105195,00</w:t>
            </w:r>
          </w:p>
        </w:tc>
        <w:tc>
          <w:tcPr>
            <w:tcW w:w="1276" w:type="dxa"/>
            <w:vAlign w:val="center"/>
          </w:tcPr>
          <w:p w14:paraId="096CE1CF" w14:textId="77777777" w:rsidR="00776230" w:rsidRPr="00776230" w:rsidRDefault="00776230" w:rsidP="00776230">
            <w:pPr>
              <w:jc w:val="center"/>
            </w:pPr>
            <w:r w:rsidRPr="00776230">
              <w:t>105195,00</w:t>
            </w:r>
          </w:p>
        </w:tc>
        <w:tc>
          <w:tcPr>
            <w:tcW w:w="1276" w:type="dxa"/>
            <w:vAlign w:val="center"/>
          </w:tcPr>
          <w:p w14:paraId="311F7108" w14:textId="77777777" w:rsidR="00776230" w:rsidRPr="00776230" w:rsidRDefault="00776230" w:rsidP="00776230">
            <w:pPr>
              <w:jc w:val="center"/>
            </w:pPr>
            <w:r w:rsidRPr="00776230">
              <w:t>105195,00</w:t>
            </w:r>
          </w:p>
        </w:tc>
      </w:tr>
      <w:tr w:rsidR="00776230" w:rsidRPr="00776230" w14:paraId="2CD54369" w14:textId="77777777" w:rsidTr="00864FF6">
        <w:trPr>
          <w:trHeight w:val="323"/>
        </w:trPr>
        <w:tc>
          <w:tcPr>
            <w:tcW w:w="11199" w:type="dxa"/>
            <w:gridSpan w:val="9"/>
            <w:vAlign w:val="center"/>
          </w:tcPr>
          <w:p w14:paraId="196E057D" w14:textId="77777777" w:rsidR="00776230" w:rsidRPr="00776230" w:rsidRDefault="00776230" w:rsidP="00776230">
            <w:pPr>
              <w:numPr>
                <w:ilvl w:val="0"/>
                <w:numId w:val="16"/>
              </w:numPr>
              <w:contextualSpacing/>
              <w:jc w:val="center"/>
              <w:rPr>
                <w:sz w:val="28"/>
                <w:szCs w:val="28"/>
              </w:rPr>
            </w:pPr>
            <w:r w:rsidRPr="00776230">
              <w:rPr>
                <w:sz w:val="28"/>
                <w:szCs w:val="28"/>
              </w:rPr>
              <w:t>Водоотведение</w:t>
            </w:r>
          </w:p>
        </w:tc>
      </w:tr>
      <w:tr w:rsidR="00776230" w:rsidRPr="00776230" w14:paraId="1895269A" w14:textId="77777777" w:rsidTr="00864FF6">
        <w:tc>
          <w:tcPr>
            <w:tcW w:w="992" w:type="dxa"/>
            <w:vAlign w:val="center"/>
          </w:tcPr>
          <w:p w14:paraId="0C87D310" w14:textId="77777777" w:rsidR="00776230" w:rsidRPr="00776230" w:rsidRDefault="00776230" w:rsidP="00776230">
            <w:pPr>
              <w:jc w:val="center"/>
            </w:pPr>
            <w:r w:rsidRPr="00776230">
              <w:t>2.1.</w:t>
            </w:r>
          </w:p>
        </w:tc>
        <w:tc>
          <w:tcPr>
            <w:tcW w:w="1844" w:type="dxa"/>
          </w:tcPr>
          <w:p w14:paraId="51B8BDF7" w14:textId="77777777" w:rsidR="00776230" w:rsidRPr="00776230" w:rsidRDefault="00776230" w:rsidP="00776230">
            <w:r w:rsidRPr="00776230">
              <w:t>Объем отведенных стоков</w:t>
            </w:r>
          </w:p>
        </w:tc>
        <w:tc>
          <w:tcPr>
            <w:tcW w:w="724" w:type="dxa"/>
            <w:vAlign w:val="center"/>
          </w:tcPr>
          <w:p w14:paraId="375C8C91"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7489565D" w14:textId="77777777" w:rsidR="00776230" w:rsidRPr="00776230" w:rsidRDefault="00776230" w:rsidP="00776230">
            <w:pPr>
              <w:jc w:val="center"/>
            </w:pPr>
            <w:r w:rsidRPr="00776230">
              <w:t>86209,71</w:t>
            </w:r>
          </w:p>
        </w:tc>
        <w:tc>
          <w:tcPr>
            <w:tcW w:w="1276" w:type="dxa"/>
            <w:vAlign w:val="center"/>
          </w:tcPr>
          <w:p w14:paraId="53C316C2" w14:textId="77777777" w:rsidR="00776230" w:rsidRPr="00776230" w:rsidRDefault="00776230" w:rsidP="00776230">
            <w:pPr>
              <w:jc w:val="center"/>
            </w:pPr>
            <w:r w:rsidRPr="00776230">
              <w:t>86209,71</w:t>
            </w:r>
          </w:p>
        </w:tc>
        <w:tc>
          <w:tcPr>
            <w:tcW w:w="1276" w:type="dxa"/>
            <w:vAlign w:val="center"/>
          </w:tcPr>
          <w:p w14:paraId="7E4CFCBF" w14:textId="77777777" w:rsidR="00776230" w:rsidRPr="00776230" w:rsidRDefault="00776230" w:rsidP="00776230">
            <w:pPr>
              <w:jc w:val="center"/>
            </w:pPr>
            <w:r w:rsidRPr="00776230">
              <w:t>86209,71</w:t>
            </w:r>
          </w:p>
        </w:tc>
        <w:tc>
          <w:tcPr>
            <w:tcW w:w="1275" w:type="dxa"/>
            <w:vAlign w:val="center"/>
          </w:tcPr>
          <w:p w14:paraId="6A891748" w14:textId="77777777" w:rsidR="00776230" w:rsidRPr="00776230" w:rsidRDefault="00776230" w:rsidP="00776230">
            <w:pPr>
              <w:jc w:val="center"/>
            </w:pPr>
            <w:r w:rsidRPr="00776230">
              <w:t>86209,71</w:t>
            </w:r>
          </w:p>
        </w:tc>
        <w:tc>
          <w:tcPr>
            <w:tcW w:w="1276" w:type="dxa"/>
            <w:vAlign w:val="center"/>
          </w:tcPr>
          <w:p w14:paraId="284F1494" w14:textId="77777777" w:rsidR="00776230" w:rsidRPr="00776230" w:rsidRDefault="00776230" w:rsidP="00776230">
            <w:pPr>
              <w:jc w:val="center"/>
            </w:pPr>
            <w:r w:rsidRPr="00776230">
              <w:t>86209,71</w:t>
            </w:r>
          </w:p>
        </w:tc>
        <w:tc>
          <w:tcPr>
            <w:tcW w:w="1276" w:type="dxa"/>
            <w:vAlign w:val="center"/>
          </w:tcPr>
          <w:p w14:paraId="7CD5290F" w14:textId="77777777" w:rsidR="00776230" w:rsidRPr="00776230" w:rsidRDefault="00776230" w:rsidP="00776230">
            <w:pPr>
              <w:jc w:val="center"/>
            </w:pPr>
            <w:r w:rsidRPr="00776230">
              <w:t>86209,71</w:t>
            </w:r>
          </w:p>
        </w:tc>
      </w:tr>
      <w:tr w:rsidR="00776230" w:rsidRPr="00776230" w14:paraId="4D758656" w14:textId="77777777" w:rsidTr="00864FF6">
        <w:tc>
          <w:tcPr>
            <w:tcW w:w="992" w:type="dxa"/>
            <w:vAlign w:val="center"/>
          </w:tcPr>
          <w:p w14:paraId="2CF6A90E" w14:textId="77777777" w:rsidR="00776230" w:rsidRPr="00776230" w:rsidRDefault="00776230" w:rsidP="00776230">
            <w:pPr>
              <w:jc w:val="center"/>
            </w:pPr>
            <w:r w:rsidRPr="00776230">
              <w:t>2.2.</w:t>
            </w:r>
          </w:p>
        </w:tc>
        <w:tc>
          <w:tcPr>
            <w:tcW w:w="1844" w:type="dxa"/>
          </w:tcPr>
          <w:p w14:paraId="0DC04007" w14:textId="77777777" w:rsidR="00776230" w:rsidRPr="00776230" w:rsidRDefault="00776230" w:rsidP="00776230">
            <w:r w:rsidRPr="00776230">
              <w:t>Хозяйственные нужды предприятия</w:t>
            </w:r>
          </w:p>
        </w:tc>
        <w:tc>
          <w:tcPr>
            <w:tcW w:w="724" w:type="dxa"/>
            <w:vAlign w:val="center"/>
          </w:tcPr>
          <w:p w14:paraId="2364FA07"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73D89BD5" w14:textId="77777777" w:rsidR="00776230" w:rsidRPr="00776230" w:rsidRDefault="00776230" w:rsidP="00776230">
            <w:pPr>
              <w:jc w:val="center"/>
            </w:pPr>
            <w:r w:rsidRPr="00776230">
              <w:t>-</w:t>
            </w:r>
          </w:p>
        </w:tc>
        <w:tc>
          <w:tcPr>
            <w:tcW w:w="1276" w:type="dxa"/>
            <w:vAlign w:val="center"/>
          </w:tcPr>
          <w:p w14:paraId="57DF2A8C" w14:textId="77777777" w:rsidR="00776230" w:rsidRPr="00776230" w:rsidRDefault="00776230" w:rsidP="00776230">
            <w:pPr>
              <w:jc w:val="center"/>
            </w:pPr>
            <w:r w:rsidRPr="00776230">
              <w:t>-</w:t>
            </w:r>
          </w:p>
        </w:tc>
        <w:tc>
          <w:tcPr>
            <w:tcW w:w="1276" w:type="dxa"/>
            <w:vAlign w:val="center"/>
          </w:tcPr>
          <w:p w14:paraId="2770138E" w14:textId="77777777" w:rsidR="00776230" w:rsidRPr="00776230" w:rsidRDefault="00776230" w:rsidP="00776230">
            <w:pPr>
              <w:jc w:val="center"/>
            </w:pPr>
            <w:r w:rsidRPr="00776230">
              <w:t>-</w:t>
            </w:r>
          </w:p>
        </w:tc>
        <w:tc>
          <w:tcPr>
            <w:tcW w:w="1275" w:type="dxa"/>
            <w:vAlign w:val="center"/>
          </w:tcPr>
          <w:p w14:paraId="11AAE822" w14:textId="77777777" w:rsidR="00776230" w:rsidRPr="00776230" w:rsidRDefault="00776230" w:rsidP="00776230">
            <w:pPr>
              <w:jc w:val="center"/>
            </w:pPr>
            <w:r w:rsidRPr="00776230">
              <w:t>-</w:t>
            </w:r>
          </w:p>
        </w:tc>
        <w:tc>
          <w:tcPr>
            <w:tcW w:w="1276" w:type="dxa"/>
            <w:vAlign w:val="center"/>
          </w:tcPr>
          <w:p w14:paraId="64982702" w14:textId="77777777" w:rsidR="00776230" w:rsidRPr="00776230" w:rsidRDefault="00776230" w:rsidP="00776230">
            <w:pPr>
              <w:jc w:val="center"/>
            </w:pPr>
            <w:r w:rsidRPr="00776230">
              <w:t>-</w:t>
            </w:r>
          </w:p>
        </w:tc>
        <w:tc>
          <w:tcPr>
            <w:tcW w:w="1276" w:type="dxa"/>
            <w:vAlign w:val="center"/>
          </w:tcPr>
          <w:p w14:paraId="3C1D5C95" w14:textId="77777777" w:rsidR="00776230" w:rsidRPr="00776230" w:rsidRDefault="00776230" w:rsidP="00776230">
            <w:pPr>
              <w:jc w:val="center"/>
            </w:pPr>
            <w:r w:rsidRPr="00776230">
              <w:t>-</w:t>
            </w:r>
          </w:p>
        </w:tc>
      </w:tr>
      <w:tr w:rsidR="00776230" w:rsidRPr="00776230" w14:paraId="494B7C30" w14:textId="77777777" w:rsidTr="00864FF6">
        <w:tc>
          <w:tcPr>
            <w:tcW w:w="992" w:type="dxa"/>
            <w:vAlign w:val="center"/>
          </w:tcPr>
          <w:p w14:paraId="30AF72A6" w14:textId="77777777" w:rsidR="00776230" w:rsidRPr="00776230" w:rsidRDefault="00776230" w:rsidP="00776230">
            <w:pPr>
              <w:jc w:val="center"/>
            </w:pPr>
            <w:r w:rsidRPr="00776230">
              <w:t>2.3.</w:t>
            </w:r>
          </w:p>
        </w:tc>
        <w:tc>
          <w:tcPr>
            <w:tcW w:w="1844" w:type="dxa"/>
          </w:tcPr>
          <w:p w14:paraId="55CE293D" w14:textId="77777777" w:rsidR="00776230" w:rsidRPr="00776230" w:rsidRDefault="00776230" w:rsidP="00776230">
            <w:r w:rsidRPr="00776230">
              <w:t>Принято сточных вод по категориям потребителей</w:t>
            </w:r>
          </w:p>
        </w:tc>
        <w:tc>
          <w:tcPr>
            <w:tcW w:w="724" w:type="dxa"/>
            <w:vAlign w:val="center"/>
          </w:tcPr>
          <w:p w14:paraId="6110E851"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60AD5F7D" w14:textId="77777777" w:rsidR="00776230" w:rsidRPr="00776230" w:rsidRDefault="00776230" w:rsidP="00776230">
            <w:pPr>
              <w:jc w:val="center"/>
            </w:pPr>
            <w:r w:rsidRPr="00776230">
              <w:t>86209,71</w:t>
            </w:r>
          </w:p>
        </w:tc>
        <w:tc>
          <w:tcPr>
            <w:tcW w:w="1276" w:type="dxa"/>
            <w:vAlign w:val="center"/>
          </w:tcPr>
          <w:p w14:paraId="7635261C" w14:textId="77777777" w:rsidR="00776230" w:rsidRPr="00776230" w:rsidRDefault="00776230" w:rsidP="00776230">
            <w:pPr>
              <w:jc w:val="center"/>
            </w:pPr>
            <w:r w:rsidRPr="00776230">
              <w:t>86209,71</w:t>
            </w:r>
          </w:p>
        </w:tc>
        <w:tc>
          <w:tcPr>
            <w:tcW w:w="1276" w:type="dxa"/>
            <w:vAlign w:val="center"/>
          </w:tcPr>
          <w:p w14:paraId="7003E8FE" w14:textId="77777777" w:rsidR="00776230" w:rsidRPr="00776230" w:rsidRDefault="00776230" w:rsidP="00776230">
            <w:pPr>
              <w:jc w:val="center"/>
            </w:pPr>
            <w:r w:rsidRPr="00776230">
              <w:t>86209,71</w:t>
            </w:r>
          </w:p>
        </w:tc>
        <w:tc>
          <w:tcPr>
            <w:tcW w:w="1275" w:type="dxa"/>
            <w:vAlign w:val="center"/>
          </w:tcPr>
          <w:p w14:paraId="610E5CF8" w14:textId="77777777" w:rsidR="00776230" w:rsidRPr="00776230" w:rsidRDefault="00776230" w:rsidP="00776230">
            <w:pPr>
              <w:jc w:val="center"/>
            </w:pPr>
            <w:r w:rsidRPr="00776230">
              <w:t>86209,71</w:t>
            </w:r>
          </w:p>
        </w:tc>
        <w:tc>
          <w:tcPr>
            <w:tcW w:w="1276" w:type="dxa"/>
            <w:vAlign w:val="center"/>
          </w:tcPr>
          <w:p w14:paraId="7F118A4E" w14:textId="77777777" w:rsidR="00776230" w:rsidRPr="00776230" w:rsidRDefault="00776230" w:rsidP="00776230">
            <w:pPr>
              <w:jc w:val="center"/>
            </w:pPr>
            <w:r w:rsidRPr="00776230">
              <w:t>86209,71</w:t>
            </w:r>
          </w:p>
        </w:tc>
        <w:tc>
          <w:tcPr>
            <w:tcW w:w="1276" w:type="dxa"/>
            <w:vAlign w:val="center"/>
          </w:tcPr>
          <w:p w14:paraId="5EF3C7F9" w14:textId="77777777" w:rsidR="00776230" w:rsidRPr="00776230" w:rsidRDefault="00776230" w:rsidP="00776230">
            <w:pPr>
              <w:jc w:val="center"/>
            </w:pPr>
            <w:r w:rsidRPr="00776230">
              <w:t>86209,71</w:t>
            </w:r>
          </w:p>
        </w:tc>
      </w:tr>
      <w:tr w:rsidR="00776230" w:rsidRPr="00776230" w14:paraId="6791347F" w14:textId="77777777" w:rsidTr="00864FF6">
        <w:tc>
          <w:tcPr>
            <w:tcW w:w="992" w:type="dxa"/>
            <w:vAlign w:val="center"/>
          </w:tcPr>
          <w:p w14:paraId="6FE82A61" w14:textId="77777777" w:rsidR="00776230" w:rsidRPr="00776230" w:rsidRDefault="00776230" w:rsidP="00776230">
            <w:pPr>
              <w:jc w:val="center"/>
            </w:pPr>
            <w:r w:rsidRPr="00776230">
              <w:t>2.3.1.</w:t>
            </w:r>
          </w:p>
        </w:tc>
        <w:tc>
          <w:tcPr>
            <w:tcW w:w="1844" w:type="dxa"/>
          </w:tcPr>
          <w:p w14:paraId="38AECF7D" w14:textId="77777777" w:rsidR="00776230" w:rsidRPr="00776230" w:rsidRDefault="00776230" w:rsidP="00776230">
            <w:proofErr w:type="gramStart"/>
            <w:r w:rsidRPr="00776230">
              <w:t>Потребитель-</w:t>
            </w:r>
            <w:proofErr w:type="spellStart"/>
            <w:r w:rsidRPr="00776230">
              <w:t>ский</w:t>
            </w:r>
            <w:proofErr w:type="spellEnd"/>
            <w:proofErr w:type="gramEnd"/>
            <w:r w:rsidRPr="00776230">
              <w:t xml:space="preserve"> рынок</w:t>
            </w:r>
          </w:p>
        </w:tc>
        <w:tc>
          <w:tcPr>
            <w:tcW w:w="724" w:type="dxa"/>
            <w:vAlign w:val="center"/>
          </w:tcPr>
          <w:p w14:paraId="255AB8D1"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2470EB91" w14:textId="77777777" w:rsidR="00776230" w:rsidRPr="00776230" w:rsidRDefault="00776230" w:rsidP="00776230">
            <w:pPr>
              <w:jc w:val="center"/>
            </w:pPr>
            <w:r w:rsidRPr="00776230">
              <w:t>73806,51</w:t>
            </w:r>
          </w:p>
        </w:tc>
        <w:tc>
          <w:tcPr>
            <w:tcW w:w="1276" w:type="dxa"/>
            <w:vAlign w:val="center"/>
          </w:tcPr>
          <w:p w14:paraId="1B09D1A6" w14:textId="77777777" w:rsidR="00776230" w:rsidRPr="00776230" w:rsidRDefault="00776230" w:rsidP="00776230">
            <w:pPr>
              <w:jc w:val="center"/>
            </w:pPr>
            <w:r w:rsidRPr="00776230">
              <w:t>73806,51</w:t>
            </w:r>
          </w:p>
        </w:tc>
        <w:tc>
          <w:tcPr>
            <w:tcW w:w="1276" w:type="dxa"/>
            <w:vAlign w:val="center"/>
          </w:tcPr>
          <w:p w14:paraId="62BC9B14" w14:textId="77777777" w:rsidR="00776230" w:rsidRPr="00776230" w:rsidRDefault="00776230" w:rsidP="00776230">
            <w:pPr>
              <w:jc w:val="center"/>
            </w:pPr>
            <w:r w:rsidRPr="00776230">
              <w:t>73806,51</w:t>
            </w:r>
          </w:p>
        </w:tc>
        <w:tc>
          <w:tcPr>
            <w:tcW w:w="1275" w:type="dxa"/>
            <w:vAlign w:val="center"/>
          </w:tcPr>
          <w:p w14:paraId="78963CEE" w14:textId="77777777" w:rsidR="00776230" w:rsidRPr="00776230" w:rsidRDefault="00776230" w:rsidP="00776230">
            <w:pPr>
              <w:jc w:val="center"/>
            </w:pPr>
            <w:r w:rsidRPr="00776230">
              <w:t>73806,51</w:t>
            </w:r>
          </w:p>
        </w:tc>
        <w:tc>
          <w:tcPr>
            <w:tcW w:w="1276" w:type="dxa"/>
            <w:vAlign w:val="center"/>
          </w:tcPr>
          <w:p w14:paraId="36AC8187" w14:textId="77777777" w:rsidR="00776230" w:rsidRPr="00776230" w:rsidRDefault="00776230" w:rsidP="00776230">
            <w:pPr>
              <w:jc w:val="center"/>
            </w:pPr>
            <w:r w:rsidRPr="00776230">
              <w:t>73806,51</w:t>
            </w:r>
          </w:p>
        </w:tc>
        <w:tc>
          <w:tcPr>
            <w:tcW w:w="1276" w:type="dxa"/>
            <w:vAlign w:val="center"/>
          </w:tcPr>
          <w:p w14:paraId="12F1F6AE" w14:textId="77777777" w:rsidR="00776230" w:rsidRPr="00776230" w:rsidRDefault="00776230" w:rsidP="00776230">
            <w:pPr>
              <w:jc w:val="center"/>
            </w:pPr>
            <w:r w:rsidRPr="00776230">
              <w:t>73806,51</w:t>
            </w:r>
          </w:p>
        </w:tc>
      </w:tr>
      <w:tr w:rsidR="00776230" w:rsidRPr="00776230" w14:paraId="267A19E0" w14:textId="77777777" w:rsidTr="00864FF6">
        <w:trPr>
          <w:trHeight w:val="347"/>
        </w:trPr>
        <w:tc>
          <w:tcPr>
            <w:tcW w:w="992" w:type="dxa"/>
            <w:vAlign w:val="center"/>
          </w:tcPr>
          <w:p w14:paraId="4897CA52" w14:textId="77777777" w:rsidR="00776230" w:rsidRPr="00776230" w:rsidRDefault="00776230" w:rsidP="00776230">
            <w:pPr>
              <w:jc w:val="center"/>
            </w:pPr>
            <w:r w:rsidRPr="00776230">
              <w:t>2.3.1.1.</w:t>
            </w:r>
          </w:p>
        </w:tc>
        <w:tc>
          <w:tcPr>
            <w:tcW w:w="1844" w:type="dxa"/>
          </w:tcPr>
          <w:p w14:paraId="023991FF" w14:textId="77777777" w:rsidR="00776230" w:rsidRPr="00776230" w:rsidRDefault="00776230" w:rsidP="00776230">
            <w:r w:rsidRPr="00776230">
              <w:t>- население</w:t>
            </w:r>
          </w:p>
        </w:tc>
        <w:tc>
          <w:tcPr>
            <w:tcW w:w="724" w:type="dxa"/>
            <w:vAlign w:val="center"/>
          </w:tcPr>
          <w:p w14:paraId="75A28DD2"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7827953E" w14:textId="77777777" w:rsidR="00776230" w:rsidRPr="00776230" w:rsidRDefault="00776230" w:rsidP="00776230">
            <w:pPr>
              <w:jc w:val="center"/>
            </w:pPr>
            <w:r w:rsidRPr="00776230">
              <w:t>65446,91</w:t>
            </w:r>
          </w:p>
        </w:tc>
        <w:tc>
          <w:tcPr>
            <w:tcW w:w="1276" w:type="dxa"/>
            <w:vAlign w:val="center"/>
          </w:tcPr>
          <w:p w14:paraId="21956848" w14:textId="77777777" w:rsidR="00776230" w:rsidRPr="00776230" w:rsidRDefault="00776230" w:rsidP="00776230">
            <w:pPr>
              <w:jc w:val="center"/>
            </w:pPr>
            <w:r w:rsidRPr="00776230">
              <w:t>65446,91</w:t>
            </w:r>
          </w:p>
        </w:tc>
        <w:tc>
          <w:tcPr>
            <w:tcW w:w="1276" w:type="dxa"/>
            <w:vAlign w:val="center"/>
          </w:tcPr>
          <w:p w14:paraId="7BCE5643" w14:textId="77777777" w:rsidR="00776230" w:rsidRPr="00776230" w:rsidRDefault="00776230" w:rsidP="00776230">
            <w:pPr>
              <w:jc w:val="center"/>
            </w:pPr>
            <w:r w:rsidRPr="00776230">
              <w:t>65446,91</w:t>
            </w:r>
          </w:p>
        </w:tc>
        <w:tc>
          <w:tcPr>
            <w:tcW w:w="1275" w:type="dxa"/>
            <w:vAlign w:val="center"/>
          </w:tcPr>
          <w:p w14:paraId="35D04CD0" w14:textId="77777777" w:rsidR="00776230" w:rsidRPr="00776230" w:rsidRDefault="00776230" w:rsidP="00776230">
            <w:pPr>
              <w:jc w:val="center"/>
            </w:pPr>
            <w:r w:rsidRPr="00776230">
              <w:t>65446,91</w:t>
            </w:r>
          </w:p>
        </w:tc>
        <w:tc>
          <w:tcPr>
            <w:tcW w:w="1276" w:type="dxa"/>
            <w:vAlign w:val="center"/>
          </w:tcPr>
          <w:p w14:paraId="131FA6CD" w14:textId="77777777" w:rsidR="00776230" w:rsidRPr="00776230" w:rsidRDefault="00776230" w:rsidP="00776230">
            <w:pPr>
              <w:jc w:val="center"/>
            </w:pPr>
            <w:r w:rsidRPr="00776230">
              <w:t>65446,91</w:t>
            </w:r>
          </w:p>
        </w:tc>
        <w:tc>
          <w:tcPr>
            <w:tcW w:w="1276" w:type="dxa"/>
            <w:vAlign w:val="center"/>
          </w:tcPr>
          <w:p w14:paraId="404EB4C7" w14:textId="77777777" w:rsidR="00776230" w:rsidRPr="00776230" w:rsidRDefault="00776230" w:rsidP="00776230">
            <w:pPr>
              <w:jc w:val="center"/>
            </w:pPr>
            <w:r w:rsidRPr="00776230">
              <w:t>65446,91</w:t>
            </w:r>
          </w:p>
        </w:tc>
      </w:tr>
      <w:tr w:rsidR="00776230" w:rsidRPr="00776230" w14:paraId="4F93B1C8" w14:textId="77777777" w:rsidTr="00864FF6">
        <w:tc>
          <w:tcPr>
            <w:tcW w:w="992" w:type="dxa"/>
            <w:vAlign w:val="center"/>
          </w:tcPr>
          <w:p w14:paraId="353F6936" w14:textId="77777777" w:rsidR="00776230" w:rsidRPr="00776230" w:rsidRDefault="00776230" w:rsidP="00776230">
            <w:pPr>
              <w:jc w:val="center"/>
            </w:pPr>
            <w:r w:rsidRPr="00776230">
              <w:t>2.3.1.2.</w:t>
            </w:r>
          </w:p>
        </w:tc>
        <w:tc>
          <w:tcPr>
            <w:tcW w:w="1844" w:type="dxa"/>
          </w:tcPr>
          <w:p w14:paraId="5CB4175B" w14:textId="77777777" w:rsidR="00776230" w:rsidRPr="00776230" w:rsidRDefault="00776230" w:rsidP="00776230">
            <w:r w:rsidRPr="00776230">
              <w:t>- прочие потребители</w:t>
            </w:r>
          </w:p>
        </w:tc>
        <w:tc>
          <w:tcPr>
            <w:tcW w:w="724" w:type="dxa"/>
            <w:vAlign w:val="center"/>
          </w:tcPr>
          <w:p w14:paraId="03F0D6A1"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4966866D" w14:textId="77777777" w:rsidR="00776230" w:rsidRPr="00776230" w:rsidRDefault="00776230" w:rsidP="00776230">
            <w:pPr>
              <w:jc w:val="center"/>
            </w:pPr>
            <w:r w:rsidRPr="00776230">
              <w:t>8359,60</w:t>
            </w:r>
          </w:p>
        </w:tc>
        <w:tc>
          <w:tcPr>
            <w:tcW w:w="1276" w:type="dxa"/>
            <w:vAlign w:val="center"/>
          </w:tcPr>
          <w:p w14:paraId="7D3FD651" w14:textId="77777777" w:rsidR="00776230" w:rsidRPr="00776230" w:rsidRDefault="00776230" w:rsidP="00776230">
            <w:pPr>
              <w:jc w:val="center"/>
            </w:pPr>
            <w:r w:rsidRPr="00776230">
              <w:t>8359,60</w:t>
            </w:r>
          </w:p>
        </w:tc>
        <w:tc>
          <w:tcPr>
            <w:tcW w:w="1276" w:type="dxa"/>
            <w:vAlign w:val="center"/>
          </w:tcPr>
          <w:p w14:paraId="150DCFA6" w14:textId="77777777" w:rsidR="00776230" w:rsidRPr="00776230" w:rsidRDefault="00776230" w:rsidP="00776230">
            <w:pPr>
              <w:jc w:val="center"/>
            </w:pPr>
            <w:r w:rsidRPr="00776230">
              <w:t>8359,60</w:t>
            </w:r>
          </w:p>
        </w:tc>
        <w:tc>
          <w:tcPr>
            <w:tcW w:w="1275" w:type="dxa"/>
            <w:vAlign w:val="center"/>
          </w:tcPr>
          <w:p w14:paraId="4DE3CE46" w14:textId="77777777" w:rsidR="00776230" w:rsidRPr="00776230" w:rsidRDefault="00776230" w:rsidP="00776230">
            <w:pPr>
              <w:jc w:val="center"/>
            </w:pPr>
            <w:r w:rsidRPr="00776230">
              <w:t>8359,60</w:t>
            </w:r>
          </w:p>
        </w:tc>
        <w:tc>
          <w:tcPr>
            <w:tcW w:w="1276" w:type="dxa"/>
            <w:vAlign w:val="center"/>
          </w:tcPr>
          <w:p w14:paraId="376D2B65" w14:textId="77777777" w:rsidR="00776230" w:rsidRPr="00776230" w:rsidRDefault="00776230" w:rsidP="00776230">
            <w:pPr>
              <w:jc w:val="center"/>
            </w:pPr>
            <w:r w:rsidRPr="00776230">
              <w:t>8359,60</w:t>
            </w:r>
          </w:p>
        </w:tc>
        <w:tc>
          <w:tcPr>
            <w:tcW w:w="1276" w:type="dxa"/>
            <w:vAlign w:val="center"/>
          </w:tcPr>
          <w:p w14:paraId="7226A4F8" w14:textId="77777777" w:rsidR="00776230" w:rsidRPr="00776230" w:rsidRDefault="00776230" w:rsidP="00776230">
            <w:pPr>
              <w:jc w:val="center"/>
            </w:pPr>
            <w:r w:rsidRPr="00776230">
              <w:t>8359,60</w:t>
            </w:r>
          </w:p>
        </w:tc>
      </w:tr>
      <w:tr w:rsidR="00776230" w:rsidRPr="00776230" w14:paraId="0DB385FD" w14:textId="77777777" w:rsidTr="00864FF6">
        <w:tc>
          <w:tcPr>
            <w:tcW w:w="992" w:type="dxa"/>
            <w:vAlign w:val="center"/>
          </w:tcPr>
          <w:p w14:paraId="701830E0" w14:textId="77777777" w:rsidR="00776230" w:rsidRPr="00776230" w:rsidRDefault="00776230" w:rsidP="00776230">
            <w:pPr>
              <w:jc w:val="center"/>
            </w:pPr>
            <w:r w:rsidRPr="00776230">
              <w:t>2.3.2.</w:t>
            </w:r>
          </w:p>
        </w:tc>
        <w:tc>
          <w:tcPr>
            <w:tcW w:w="1844" w:type="dxa"/>
          </w:tcPr>
          <w:p w14:paraId="6B17FECD" w14:textId="77777777" w:rsidR="00776230" w:rsidRPr="00776230" w:rsidRDefault="00776230" w:rsidP="00776230">
            <w:r w:rsidRPr="00776230">
              <w:t>Собственные нужды производства</w:t>
            </w:r>
          </w:p>
        </w:tc>
        <w:tc>
          <w:tcPr>
            <w:tcW w:w="724" w:type="dxa"/>
            <w:vAlign w:val="center"/>
          </w:tcPr>
          <w:p w14:paraId="12970160"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461C7FF0" w14:textId="77777777" w:rsidR="00776230" w:rsidRPr="00776230" w:rsidRDefault="00776230" w:rsidP="00776230">
            <w:pPr>
              <w:jc w:val="center"/>
            </w:pPr>
            <w:r w:rsidRPr="00776230">
              <w:t>12403,20</w:t>
            </w:r>
          </w:p>
        </w:tc>
        <w:tc>
          <w:tcPr>
            <w:tcW w:w="1276" w:type="dxa"/>
            <w:vAlign w:val="center"/>
          </w:tcPr>
          <w:p w14:paraId="4E64FFA4" w14:textId="77777777" w:rsidR="00776230" w:rsidRPr="00776230" w:rsidRDefault="00776230" w:rsidP="00776230">
            <w:pPr>
              <w:jc w:val="center"/>
            </w:pPr>
            <w:r w:rsidRPr="00776230">
              <w:t>12403,20</w:t>
            </w:r>
          </w:p>
        </w:tc>
        <w:tc>
          <w:tcPr>
            <w:tcW w:w="1276" w:type="dxa"/>
            <w:vAlign w:val="center"/>
          </w:tcPr>
          <w:p w14:paraId="13B00E2C" w14:textId="77777777" w:rsidR="00776230" w:rsidRPr="00776230" w:rsidRDefault="00776230" w:rsidP="00776230">
            <w:pPr>
              <w:jc w:val="center"/>
            </w:pPr>
            <w:r w:rsidRPr="00776230">
              <w:t>12403,20</w:t>
            </w:r>
          </w:p>
        </w:tc>
        <w:tc>
          <w:tcPr>
            <w:tcW w:w="1275" w:type="dxa"/>
            <w:vAlign w:val="center"/>
          </w:tcPr>
          <w:p w14:paraId="641C6E6C" w14:textId="77777777" w:rsidR="00776230" w:rsidRPr="00776230" w:rsidRDefault="00776230" w:rsidP="00776230">
            <w:pPr>
              <w:jc w:val="center"/>
            </w:pPr>
            <w:r w:rsidRPr="00776230">
              <w:t>12403,20</w:t>
            </w:r>
          </w:p>
        </w:tc>
        <w:tc>
          <w:tcPr>
            <w:tcW w:w="1276" w:type="dxa"/>
            <w:vAlign w:val="center"/>
          </w:tcPr>
          <w:p w14:paraId="31C5072B" w14:textId="77777777" w:rsidR="00776230" w:rsidRPr="00776230" w:rsidRDefault="00776230" w:rsidP="00776230">
            <w:pPr>
              <w:jc w:val="center"/>
            </w:pPr>
            <w:r w:rsidRPr="00776230">
              <w:t>12403,20</w:t>
            </w:r>
          </w:p>
        </w:tc>
        <w:tc>
          <w:tcPr>
            <w:tcW w:w="1276" w:type="dxa"/>
            <w:vAlign w:val="center"/>
          </w:tcPr>
          <w:p w14:paraId="6EB0BF9B" w14:textId="77777777" w:rsidR="00776230" w:rsidRPr="00776230" w:rsidRDefault="00776230" w:rsidP="00776230">
            <w:pPr>
              <w:jc w:val="center"/>
            </w:pPr>
            <w:r w:rsidRPr="00776230">
              <w:t>12403,20</w:t>
            </w:r>
          </w:p>
        </w:tc>
      </w:tr>
      <w:tr w:rsidR="00776230" w:rsidRPr="00776230" w14:paraId="21C14902" w14:textId="77777777" w:rsidTr="00864FF6">
        <w:tc>
          <w:tcPr>
            <w:tcW w:w="992" w:type="dxa"/>
            <w:vAlign w:val="center"/>
          </w:tcPr>
          <w:p w14:paraId="3B27E4F2" w14:textId="77777777" w:rsidR="00776230" w:rsidRPr="00776230" w:rsidRDefault="00776230" w:rsidP="00776230">
            <w:pPr>
              <w:jc w:val="center"/>
            </w:pPr>
            <w:r w:rsidRPr="00776230">
              <w:t>2.4.</w:t>
            </w:r>
          </w:p>
        </w:tc>
        <w:tc>
          <w:tcPr>
            <w:tcW w:w="1844" w:type="dxa"/>
          </w:tcPr>
          <w:p w14:paraId="0486EDF0" w14:textId="77777777" w:rsidR="00776230" w:rsidRPr="00776230" w:rsidRDefault="00776230" w:rsidP="00776230">
            <w:r w:rsidRPr="00776230">
              <w:t>Пропущено через собственные очистные сооружения</w:t>
            </w:r>
          </w:p>
        </w:tc>
        <w:tc>
          <w:tcPr>
            <w:tcW w:w="724" w:type="dxa"/>
            <w:vAlign w:val="center"/>
          </w:tcPr>
          <w:p w14:paraId="4762B161" w14:textId="77777777" w:rsidR="00776230" w:rsidRPr="00776230" w:rsidRDefault="00776230" w:rsidP="00776230">
            <w:pPr>
              <w:jc w:val="center"/>
            </w:pPr>
            <w:r w:rsidRPr="00776230">
              <w:t>м</w:t>
            </w:r>
            <w:r w:rsidRPr="00776230">
              <w:rPr>
                <w:vertAlign w:val="superscript"/>
              </w:rPr>
              <w:t>3</w:t>
            </w:r>
          </w:p>
        </w:tc>
        <w:tc>
          <w:tcPr>
            <w:tcW w:w="1260" w:type="dxa"/>
            <w:vAlign w:val="center"/>
          </w:tcPr>
          <w:p w14:paraId="303BC1FD" w14:textId="77777777" w:rsidR="00776230" w:rsidRPr="00776230" w:rsidRDefault="00776230" w:rsidP="00776230">
            <w:pPr>
              <w:jc w:val="center"/>
            </w:pPr>
            <w:r w:rsidRPr="00776230">
              <w:t>-</w:t>
            </w:r>
          </w:p>
        </w:tc>
        <w:tc>
          <w:tcPr>
            <w:tcW w:w="1276" w:type="dxa"/>
            <w:vAlign w:val="center"/>
          </w:tcPr>
          <w:p w14:paraId="7F8DC206" w14:textId="77777777" w:rsidR="00776230" w:rsidRPr="00776230" w:rsidRDefault="00776230" w:rsidP="00776230">
            <w:pPr>
              <w:jc w:val="center"/>
            </w:pPr>
            <w:r w:rsidRPr="00776230">
              <w:t>-</w:t>
            </w:r>
          </w:p>
        </w:tc>
        <w:tc>
          <w:tcPr>
            <w:tcW w:w="1276" w:type="dxa"/>
            <w:vAlign w:val="center"/>
          </w:tcPr>
          <w:p w14:paraId="7C596C71" w14:textId="77777777" w:rsidR="00776230" w:rsidRPr="00776230" w:rsidRDefault="00776230" w:rsidP="00776230">
            <w:pPr>
              <w:jc w:val="center"/>
            </w:pPr>
            <w:r w:rsidRPr="00776230">
              <w:t>-</w:t>
            </w:r>
          </w:p>
        </w:tc>
        <w:tc>
          <w:tcPr>
            <w:tcW w:w="1275" w:type="dxa"/>
            <w:vAlign w:val="center"/>
          </w:tcPr>
          <w:p w14:paraId="0DA22C75" w14:textId="77777777" w:rsidR="00776230" w:rsidRPr="00776230" w:rsidRDefault="00776230" w:rsidP="00776230">
            <w:pPr>
              <w:jc w:val="center"/>
            </w:pPr>
            <w:r w:rsidRPr="00776230">
              <w:t>-</w:t>
            </w:r>
          </w:p>
        </w:tc>
        <w:tc>
          <w:tcPr>
            <w:tcW w:w="1276" w:type="dxa"/>
            <w:vAlign w:val="center"/>
          </w:tcPr>
          <w:p w14:paraId="21902C4B" w14:textId="77777777" w:rsidR="00776230" w:rsidRPr="00776230" w:rsidRDefault="00776230" w:rsidP="00776230">
            <w:pPr>
              <w:jc w:val="center"/>
            </w:pPr>
            <w:r w:rsidRPr="00776230">
              <w:t>-</w:t>
            </w:r>
          </w:p>
        </w:tc>
        <w:tc>
          <w:tcPr>
            <w:tcW w:w="1276" w:type="dxa"/>
            <w:vAlign w:val="center"/>
          </w:tcPr>
          <w:p w14:paraId="32FFFE08" w14:textId="77777777" w:rsidR="00776230" w:rsidRPr="00776230" w:rsidRDefault="00776230" w:rsidP="00776230">
            <w:pPr>
              <w:jc w:val="center"/>
            </w:pPr>
            <w:r w:rsidRPr="00776230">
              <w:t>-</w:t>
            </w:r>
          </w:p>
        </w:tc>
      </w:tr>
    </w:tbl>
    <w:p w14:paraId="0F1A8BE0" w14:textId="77777777" w:rsidR="00776230" w:rsidRPr="00776230" w:rsidRDefault="00776230" w:rsidP="00776230">
      <w:pPr>
        <w:ind w:left="-567"/>
        <w:jc w:val="center"/>
        <w:rPr>
          <w:bCs/>
          <w:sz w:val="28"/>
          <w:szCs w:val="28"/>
        </w:rPr>
      </w:pPr>
    </w:p>
    <w:p w14:paraId="0874C20E" w14:textId="77777777" w:rsidR="00776230" w:rsidRPr="00776230" w:rsidRDefault="00776230" w:rsidP="00776230">
      <w:pPr>
        <w:ind w:left="-567"/>
        <w:jc w:val="center"/>
        <w:rPr>
          <w:bCs/>
          <w:sz w:val="28"/>
          <w:szCs w:val="28"/>
        </w:rPr>
      </w:pPr>
    </w:p>
    <w:p w14:paraId="024556FA" w14:textId="77777777" w:rsidR="00776230" w:rsidRPr="00776230" w:rsidRDefault="00776230" w:rsidP="00776230">
      <w:pPr>
        <w:ind w:left="-567"/>
        <w:jc w:val="center"/>
        <w:rPr>
          <w:bCs/>
          <w:sz w:val="28"/>
          <w:szCs w:val="28"/>
        </w:rPr>
      </w:pPr>
    </w:p>
    <w:p w14:paraId="392657AA" w14:textId="77777777" w:rsidR="00776230" w:rsidRPr="00776230" w:rsidRDefault="00776230" w:rsidP="00776230">
      <w:pPr>
        <w:ind w:left="-567"/>
        <w:jc w:val="center"/>
        <w:rPr>
          <w:bCs/>
          <w:sz w:val="28"/>
          <w:szCs w:val="28"/>
        </w:rPr>
      </w:pPr>
    </w:p>
    <w:p w14:paraId="0EFDD9FF" w14:textId="77777777" w:rsidR="00776230" w:rsidRPr="00776230" w:rsidRDefault="00776230" w:rsidP="00776230">
      <w:pPr>
        <w:ind w:left="-567"/>
        <w:jc w:val="center"/>
        <w:rPr>
          <w:bCs/>
          <w:sz w:val="28"/>
          <w:szCs w:val="28"/>
        </w:rPr>
      </w:pPr>
    </w:p>
    <w:p w14:paraId="3BA0CFD2" w14:textId="77777777" w:rsidR="00776230" w:rsidRPr="00776230" w:rsidRDefault="00776230" w:rsidP="00776230">
      <w:pPr>
        <w:ind w:left="-567"/>
        <w:jc w:val="center"/>
        <w:rPr>
          <w:bCs/>
          <w:sz w:val="28"/>
          <w:szCs w:val="28"/>
        </w:rPr>
      </w:pPr>
    </w:p>
    <w:p w14:paraId="2351905F" w14:textId="77777777" w:rsidR="00776230" w:rsidRPr="00776230" w:rsidRDefault="00776230" w:rsidP="00776230">
      <w:pPr>
        <w:ind w:left="-567"/>
        <w:jc w:val="center"/>
        <w:rPr>
          <w:bCs/>
          <w:sz w:val="28"/>
          <w:szCs w:val="28"/>
        </w:rPr>
      </w:pPr>
    </w:p>
    <w:p w14:paraId="0B1C4144" w14:textId="77777777" w:rsidR="00776230" w:rsidRPr="00776230" w:rsidRDefault="00776230" w:rsidP="00776230">
      <w:pPr>
        <w:ind w:left="-567"/>
        <w:jc w:val="center"/>
        <w:rPr>
          <w:bCs/>
          <w:sz w:val="28"/>
          <w:szCs w:val="28"/>
        </w:rPr>
      </w:pPr>
    </w:p>
    <w:p w14:paraId="56007C62" w14:textId="77777777" w:rsidR="00776230" w:rsidRPr="00776230" w:rsidRDefault="00776230" w:rsidP="00776230">
      <w:pPr>
        <w:ind w:left="-567"/>
        <w:jc w:val="center"/>
        <w:rPr>
          <w:bCs/>
          <w:sz w:val="28"/>
          <w:szCs w:val="28"/>
        </w:rPr>
      </w:pPr>
    </w:p>
    <w:p w14:paraId="6BB09BA8" w14:textId="77777777" w:rsidR="00776230" w:rsidRPr="00776230" w:rsidRDefault="00776230" w:rsidP="00776230">
      <w:pPr>
        <w:ind w:left="-567"/>
        <w:jc w:val="center"/>
        <w:rPr>
          <w:bCs/>
          <w:sz w:val="28"/>
          <w:szCs w:val="28"/>
        </w:rPr>
      </w:pPr>
    </w:p>
    <w:p w14:paraId="715076FC" w14:textId="77777777" w:rsidR="00776230" w:rsidRPr="00776230" w:rsidRDefault="00776230" w:rsidP="00776230">
      <w:pPr>
        <w:ind w:left="-567"/>
        <w:jc w:val="center"/>
        <w:rPr>
          <w:bCs/>
          <w:sz w:val="28"/>
          <w:szCs w:val="28"/>
        </w:rPr>
      </w:pPr>
    </w:p>
    <w:p w14:paraId="36F1A499" w14:textId="77777777" w:rsidR="00776230" w:rsidRPr="00776230" w:rsidRDefault="00776230" w:rsidP="00776230">
      <w:pPr>
        <w:ind w:left="-567"/>
        <w:jc w:val="center"/>
        <w:rPr>
          <w:bCs/>
          <w:sz w:val="28"/>
          <w:szCs w:val="28"/>
        </w:rPr>
      </w:pPr>
    </w:p>
    <w:p w14:paraId="6F444F94" w14:textId="77777777" w:rsidR="00776230" w:rsidRPr="00776230" w:rsidRDefault="00776230" w:rsidP="00776230">
      <w:pPr>
        <w:ind w:left="-567"/>
        <w:jc w:val="center"/>
        <w:rPr>
          <w:bCs/>
          <w:sz w:val="28"/>
          <w:szCs w:val="28"/>
        </w:rPr>
      </w:pPr>
    </w:p>
    <w:p w14:paraId="2AADE457" w14:textId="77777777" w:rsidR="00776230" w:rsidRPr="00776230" w:rsidRDefault="00776230" w:rsidP="00776230">
      <w:pPr>
        <w:ind w:left="-567"/>
        <w:jc w:val="center"/>
        <w:rPr>
          <w:bCs/>
          <w:sz w:val="28"/>
          <w:szCs w:val="28"/>
        </w:rPr>
      </w:pPr>
    </w:p>
    <w:p w14:paraId="6C1DB5F2" w14:textId="77777777" w:rsidR="00776230" w:rsidRPr="00776230" w:rsidRDefault="00776230" w:rsidP="00776230">
      <w:pPr>
        <w:ind w:left="-567"/>
        <w:jc w:val="center"/>
        <w:rPr>
          <w:bCs/>
          <w:sz w:val="28"/>
          <w:szCs w:val="28"/>
        </w:rPr>
      </w:pPr>
    </w:p>
    <w:p w14:paraId="4AD9E4AC" w14:textId="77777777" w:rsidR="00776230" w:rsidRPr="00776230" w:rsidRDefault="00776230" w:rsidP="00776230">
      <w:pPr>
        <w:ind w:left="-567"/>
        <w:jc w:val="center"/>
        <w:rPr>
          <w:bCs/>
          <w:sz w:val="28"/>
          <w:szCs w:val="28"/>
        </w:rPr>
      </w:pPr>
    </w:p>
    <w:p w14:paraId="242679B8" w14:textId="77777777" w:rsidR="00776230" w:rsidRPr="00776230" w:rsidRDefault="00776230" w:rsidP="00776230">
      <w:pPr>
        <w:ind w:left="-567"/>
        <w:jc w:val="center"/>
        <w:rPr>
          <w:bCs/>
          <w:sz w:val="28"/>
          <w:szCs w:val="28"/>
        </w:rPr>
      </w:pPr>
    </w:p>
    <w:p w14:paraId="73185C83" w14:textId="77777777" w:rsidR="00776230" w:rsidRPr="00776230" w:rsidRDefault="00776230" w:rsidP="00776230">
      <w:pPr>
        <w:ind w:left="-567"/>
        <w:jc w:val="center"/>
        <w:rPr>
          <w:bCs/>
          <w:sz w:val="28"/>
          <w:szCs w:val="28"/>
        </w:rPr>
      </w:pPr>
    </w:p>
    <w:p w14:paraId="08A1F12C" w14:textId="77777777" w:rsidR="00776230" w:rsidRPr="00776230" w:rsidRDefault="00776230" w:rsidP="00776230">
      <w:pPr>
        <w:ind w:left="-567"/>
        <w:jc w:val="center"/>
        <w:rPr>
          <w:bCs/>
          <w:sz w:val="28"/>
          <w:szCs w:val="28"/>
        </w:rPr>
      </w:pPr>
    </w:p>
    <w:p w14:paraId="47ADE7E5" w14:textId="77777777" w:rsidR="00776230" w:rsidRPr="00776230" w:rsidRDefault="00776230" w:rsidP="00776230">
      <w:pPr>
        <w:ind w:left="-567"/>
        <w:jc w:val="center"/>
        <w:rPr>
          <w:bCs/>
          <w:sz w:val="28"/>
          <w:szCs w:val="28"/>
        </w:rPr>
      </w:pPr>
    </w:p>
    <w:p w14:paraId="75A61DE5" w14:textId="77777777" w:rsidR="00776230" w:rsidRPr="00776230" w:rsidRDefault="00776230" w:rsidP="00776230">
      <w:pPr>
        <w:jc w:val="center"/>
        <w:rPr>
          <w:bCs/>
          <w:sz w:val="28"/>
          <w:szCs w:val="28"/>
        </w:rPr>
      </w:pPr>
      <w:r w:rsidRPr="00776230">
        <w:rPr>
          <w:bCs/>
          <w:sz w:val="28"/>
          <w:szCs w:val="28"/>
        </w:rPr>
        <w:lastRenderedPageBreak/>
        <w:t>Раздел 6. Объем финансовых потребностей, необходимых для реализации производственной программы</w:t>
      </w:r>
    </w:p>
    <w:p w14:paraId="00D5D501" w14:textId="77777777" w:rsidR="00776230" w:rsidRPr="00776230" w:rsidRDefault="00776230" w:rsidP="00776230">
      <w:pPr>
        <w:ind w:left="-567"/>
        <w:jc w:val="center"/>
        <w:rPr>
          <w:bCs/>
          <w:sz w:val="28"/>
          <w:szCs w:val="28"/>
        </w:rPr>
      </w:pPr>
    </w:p>
    <w:tbl>
      <w:tblPr>
        <w:tblStyle w:val="af"/>
        <w:tblW w:w="10915" w:type="dxa"/>
        <w:tblInd w:w="-998" w:type="dxa"/>
        <w:tblLook w:val="04A0" w:firstRow="1" w:lastRow="0" w:firstColumn="1" w:lastColumn="0" w:noHBand="0" w:noVBand="1"/>
      </w:tblPr>
      <w:tblGrid>
        <w:gridCol w:w="594"/>
        <w:gridCol w:w="2667"/>
        <w:gridCol w:w="1276"/>
        <w:gridCol w:w="1276"/>
        <w:gridCol w:w="1276"/>
        <w:gridCol w:w="1275"/>
        <w:gridCol w:w="1275"/>
        <w:gridCol w:w="1276"/>
      </w:tblGrid>
      <w:tr w:rsidR="00776230" w:rsidRPr="00776230" w14:paraId="1095F00B" w14:textId="77777777" w:rsidTr="00864FF6">
        <w:tc>
          <w:tcPr>
            <w:tcW w:w="594" w:type="dxa"/>
            <w:vMerge w:val="restart"/>
            <w:vAlign w:val="center"/>
          </w:tcPr>
          <w:p w14:paraId="26592FC0" w14:textId="77777777" w:rsidR="00776230" w:rsidRPr="00776230" w:rsidRDefault="00776230" w:rsidP="00776230">
            <w:pPr>
              <w:jc w:val="center"/>
              <w:rPr>
                <w:bCs/>
                <w:sz w:val="28"/>
                <w:szCs w:val="28"/>
              </w:rPr>
            </w:pPr>
            <w:r w:rsidRPr="00776230">
              <w:rPr>
                <w:bCs/>
                <w:sz w:val="28"/>
                <w:szCs w:val="28"/>
              </w:rPr>
              <w:t>№ п/п</w:t>
            </w:r>
          </w:p>
        </w:tc>
        <w:tc>
          <w:tcPr>
            <w:tcW w:w="2667" w:type="dxa"/>
            <w:vMerge w:val="restart"/>
            <w:vAlign w:val="center"/>
          </w:tcPr>
          <w:p w14:paraId="4689AEEB" w14:textId="77777777" w:rsidR="00776230" w:rsidRPr="00776230" w:rsidRDefault="00776230" w:rsidP="00776230">
            <w:pPr>
              <w:jc w:val="center"/>
              <w:rPr>
                <w:bCs/>
                <w:sz w:val="28"/>
                <w:szCs w:val="28"/>
              </w:rPr>
            </w:pPr>
            <w:r w:rsidRPr="00776230">
              <w:rPr>
                <w:bCs/>
                <w:sz w:val="28"/>
                <w:szCs w:val="28"/>
              </w:rPr>
              <w:t>Наименование показателя</w:t>
            </w:r>
          </w:p>
        </w:tc>
        <w:tc>
          <w:tcPr>
            <w:tcW w:w="2552" w:type="dxa"/>
            <w:gridSpan w:val="2"/>
          </w:tcPr>
          <w:p w14:paraId="2B084E5E" w14:textId="77777777" w:rsidR="00776230" w:rsidRPr="00776230" w:rsidRDefault="00776230" w:rsidP="00776230">
            <w:pPr>
              <w:jc w:val="center"/>
              <w:rPr>
                <w:bCs/>
                <w:sz w:val="28"/>
                <w:szCs w:val="28"/>
              </w:rPr>
            </w:pPr>
            <w:r w:rsidRPr="00776230">
              <w:rPr>
                <w:bCs/>
                <w:sz w:val="28"/>
                <w:szCs w:val="28"/>
              </w:rPr>
              <w:t>2020 год</w:t>
            </w:r>
          </w:p>
        </w:tc>
        <w:tc>
          <w:tcPr>
            <w:tcW w:w="2551" w:type="dxa"/>
            <w:gridSpan w:val="2"/>
          </w:tcPr>
          <w:p w14:paraId="78B337F9" w14:textId="77777777" w:rsidR="00776230" w:rsidRPr="00776230" w:rsidRDefault="00776230" w:rsidP="00776230">
            <w:pPr>
              <w:jc w:val="center"/>
              <w:rPr>
                <w:bCs/>
                <w:sz w:val="28"/>
                <w:szCs w:val="28"/>
              </w:rPr>
            </w:pPr>
            <w:r w:rsidRPr="00776230">
              <w:rPr>
                <w:bCs/>
                <w:sz w:val="28"/>
                <w:szCs w:val="28"/>
              </w:rPr>
              <w:t>2021 год</w:t>
            </w:r>
          </w:p>
        </w:tc>
        <w:tc>
          <w:tcPr>
            <w:tcW w:w="2551" w:type="dxa"/>
            <w:gridSpan w:val="2"/>
          </w:tcPr>
          <w:p w14:paraId="0E7744C5" w14:textId="77777777" w:rsidR="00776230" w:rsidRPr="00776230" w:rsidRDefault="00776230" w:rsidP="00776230">
            <w:pPr>
              <w:jc w:val="center"/>
              <w:rPr>
                <w:bCs/>
                <w:sz w:val="28"/>
                <w:szCs w:val="28"/>
              </w:rPr>
            </w:pPr>
            <w:r w:rsidRPr="00776230">
              <w:rPr>
                <w:bCs/>
                <w:sz w:val="28"/>
                <w:szCs w:val="28"/>
              </w:rPr>
              <w:t>2022 год</w:t>
            </w:r>
          </w:p>
        </w:tc>
      </w:tr>
      <w:tr w:rsidR="00776230" w:rsidRPr="00776230" w14:paraId="51228E23" w14:textId="77777777" w:rsidTr="00864FF6">
        <w:trPr>
          <w:trHeight w:val="554"/>
        </w:trPr>
        <w:tc>
          <w:tcPr>
            <w:tcW w:w="594" w:type="dxa"/>
            <w:vMerge/>
          </w:tcPr>
          <w:p w14:paraId="63268B7E" w14:textId="77777777" w:rsidR="00776230" w:rsidRPr="00776230" w:rsidRDefault="00776230" w:rsidP="00776230">
            <w:pPr>
              <w:jc w:val="center"/>
              <w:rPr>
                <w:bCs/>
                <w:sz w:val="28"/>
                <w:szCs w:val="28"/>
              </w:rPr>
            </w:pPr>
          </w:p>
        </w:tc>
        <w:tc>
          <w:tcPr>
            <w:tcW w:w="2667" w:type="dxa"/>
            <w:vMerge/>
          </w:tcPr>
          <w:p w14:paraId="58C25523" w14:textId="77777777" w:rsidR="00776230" w:rsidRPr="00776230" w:rsidRDefault="00776230" w:rsidP="00776230">
            <w:pPr>
              <w:jc w:val="center"/>
              <w:rPr>
                <w:bCs/>
                <w:sz w:val="28"/>
                <w:szCs w:val="28"/>
              </w:rPr>
            </w:pPr>
          </w:p>
        </w:tc>
        <w:tc>
          <w:tcPr>
            <w:tcW w:w="1276" w:type="dxa"/>
            <w:vAlign w:val="center"/>
          </w:tcPr>
          <w:p w14:paraId="3248FCED" w14:textId="77777777" w:rsidR="00776230" w:rsidRPr="00776230" w:rsidRDefault="00776230" w:rsidP="00776230">
            <w:pPr>
              <w:jc w:val="center"/>
            </w:pPr>
            <w:r w:rsidRPr="00776230">
              <w:t>с 01.01.    по 30.06.</w:t>
            </w:r>
          </w:p>
        </w:tc>
        <w:tc>
          <w:tcPr>
            <w:tcW w:w="1276" w:type="dxa"/>
          </w:tcPr>
          <w:p w14:paraId="351BE870" w14:textId="77777777" w:rsidR="00776230" w:rsidRPr="00776230" w:rsidRDefault="00776230" w:rsidP="00776230">
            <w:pPr>
              <w:jc w:val="center"/>
              <w:rPr>
                <w:bCs/>
                <w:sz w:val="28"/>
                <w:szCs w:val="28"/>
              </w:rPr>
            </w:pPr>
            <w:r w:rsidRPr="00776230">
              <w:t>с 01.07.     по 31.12.</w:t>
            </w:r>
          </w:p>
        </w:tc>
        <w:tc>
          <w:tcPr>
            <w:tcW w:w="1276" w:type="dxa"/>
            <w:vAlign w:val="center"/>
          </w:tcPr>
          <w:p w14:paraId="0AB0F073" w14:textId="77777777" w:rsidR="00776230" w:rsidRPr="00776230" w:rsidRDefault="00776230" w:rsidP="00776230">
            <w:pPr>
              <w:jc w:val="center"/>
            </w:pPr>
            <w:r w:rsidRPr="00776230">
              <w:t>с 01.01.    по 30.06.</w:t>
            </w:r>
          </w:p>
        </w:tc>
        <w:tc>
          <w:tcPr>
            <w:tcW w:w="1275" w:type="dxa"/>
          </w:tcPr>
          <w:p w14:paraId="41052480" w14:textId="77777777" w:rsidR="00776230" w:rsidRPr="00776230" w:rsidRDefault="00776230" w:rsidP="00776230">
            <w:pPr>
              <w:jc w:val="center"/>
              <w:rPr>
                <w:bCs/>
                <w:sz w:val="28"/>
                <w:szCs w:val="28"/>
              </w:rPr>
            </w:pPr>
            <w:r w:rsidRPr="00776230">
              <w:t>с 01.07.     по 31.12.</w:t>
            </w:r>
          </w:p>
        </w:tc>
        <w:tc>
          <w:tcPr>
            <w:tcW w:w="1275" w:type="dxa"/>
            <w:vAlign w:val="center"/>
          </w:tcPr>
          <w:p w14:paraId="7D56093B" w14:textId="77777777" w:rsidR="00776230" w:rsidRPr="00776230" w:rsidRDefault="00776230" w:rsidP="00776230">
            <w:pPr>
              <w:jc w:val="center"/>
            </w:pPr>
            <w:r w:rsidRPr="00776230">
              <w:t>с 01.01.    по 30.06.</w:t>
            </w:r>
          </w:p>
        </w:tc>
        <w:tc>
          <w:tcPr>
            <w:tcW w:w="1276" w:type="dxa"/>
          </w:tcPr>
          <w:p w14:paraId="68AD0841" w14:textId="77777777" w:rsidR="00776230" w:rsidRPr="00776230" w:rsidRDefault="00776230" w:rsidP="00776230">
            <w:pPr>
              <w:jc w:val="center"/>
              <w:rPr>
                <w:bCs/>
                <w:sz w:val="28"/>
                <w:szCs w:val="28"/>
              </w:rPr>
            </w:pPr>
            <w:r w:rsidRPr="00776230">
              <w:t>с 01.07.     по 31.12.</w:t>
            </w:r>
          </w:p>
        </w:tc>
      </w:tr>
      <w:tr w:rsidR="00776230" w:rsidRPr="00776230" w14:paraId="20E81481" w14:textId="77777777" w:rsidTr="00864FF6">
        <w:tc>
          <w:tcPr>
            <w:tcW w:w="594" w:type="dxa"/>
          </w:tcPr>
          <w:p w14:paraId="35B3BD77" w14:textId="77777777" w:rsidR="00776230" w:rsidRPr="00776230" w:rsidRDefault="00776230" w:rsidP="00776230">
            <w:pPr>
              <w:jc w:val="center"/>
              <w:rPr>
                <w:bCs/>
                <w:sz w:val="28"/>
                <w:szCs w:val="28"/>
              </w:rPr>
            </w:pPr>
            <w:r w:rsidRPr="00776230">
              <w:rPr>
                <w:bCs/>
                <w:sz w:val="28"/>
                <w:szCs w:val="28"/>
              </w:rPr>
              <w:t>1</w:t>
            </w:r>
          </w:p>
        </w:tc>
        <w:tc>
          <w:tcPr>
            <w:tcW w:w="2667" w:type="dxa"/>
          </w:tcPr>
          <w:p w14:paraId="4B785586" w14:textId="77777777" w:rsidR="00776230" w:rsidRPr="00776230" w:rsidRDefault="00776230" w:rsidP="00776230">
            <w:pPr>
              <w:jc w:val="center"/>
              <w:rPr>
                <w:bCs/>
                <w:sz w:val="28"/>
                <w:szCs w:val="28"/>
              </w:rPr>
            </w:pPr>
            <w:r w:rsidRPr="00776230">
              <w:rPr>
                <w:bCs/>
                <w:sz w:val="28"/>
                <w:szCs w:val="28"/>
              </w:rPr>
              <w:t>2</w:t>
            </w:r>
          </w:p>
        </w:tc>
        <w:tc>
          <w:tcPr>
            <w:tcW w:w="1276" w:type="dxa"/>
          </w:tcPr>
          <w:p w14:paraId="6275C09B" w14:textId="77777777" w:rsidR="00776230" w:rsidRPr="00776230" w:rsidRDefault="00776230" w:rsidP="00776230">
            <w:pPr>
              <w:jc w:val="center"/>
              <w:rPr>
                <w:bCs/>
                <w:sz w:val="28"/>
                <w:szCs w:val="28"/>
              </w:rPr>
            </w:pPr>
            <w:r w:rsidRPr="00776230">
              <w:rPr>
                <w:bCs/>
                <w:sz w:val="28"/>
                <w:szCs w:val="28"/>
              </w:rPr>
              <w:t>3</w:t>
            </w:r>
          </w:p>
        </w:tc>
        <w:tc>
          <w:tcPr>
            <w:tcW w:w="1276" w:type="dxa"/>
          </w:tcPr>
          <w:p w14:paraId="5A6AECB9" w14:textId="77777777" w:rsidR="00776230" w:rsidRPr="00776230" w:rsidRDefault="00776230" w:rsidP="00776230">
            <w:pPr>
              <w:jc w:val="center"/>
              <w:rPr>
                <w:bCs/>
                <w:sz w:val="28"/>
                <w:szCs w:val="28"/>
              </w:rPr>
            </w:pPr>
            <w:r w:rsidRPr="00776230">
              <w:rPr>
                <w:bCs/>
                <w:sz w:val="28"/>
                <w:szCs w:val="28"/>
              </w:rPr>
              <w:t>4</w:t>
            </w:r>
          </w:p>
        </w:tc>
        <w:tc>
          <w:tcPr>
            <w:tcW w:w="1276" w:type="dxa"/>
          </w:tcPr>
          <w:p w14:paraId="53085D0F" w14:textId="77777777" w:rsidR="00776230" w:rsidRPr="00776230" w:rsidRDefault="00776230" w:rsidP="00776230">
            <w:pPr>
              <w:jc w:val="center"/>
              <w:rPr>
                <w:bCs/>
                <w:sz w:val="28"/>
                <w:szCs w:val="28"/>
              </w:rPr>
            </w:pPr>
            <w:r w:rsidRPr="00776230">
              <w:rPr>
                <w:bCs/>
                <w:sz w:val="28"/>
                <w:szCs w:val="28"/>
              </w:rPr>
              <w:t>5</w:t>
            </w:r>
          </w:p>
        </w:tc>
        <w:tc>
          <w:tcPr>
            <w:tcW w:w="1275" w:type="dxa"/>
          </w:tcPr>
          <w:p w14:paraId="02E6D8DA" w14:textId="77777777" w:rsidR="00776230" w:rsidRPr="00776230" w:rsidRDefault="00776230" w:rsidP="00776230">
            <w:pPr>
              <w:jc w:val="center"/>
              <w:rPr>
                <w:bCs/>
                <w:sz w:val="28"/>
                <w:szCs w:val="28"/>
              </w:rPr>
            </w:pPr>
            <w:r w:rsidRPr="00776230">
              <w:rPr>
                <w:bCs/>
                <w:sz w:val="28"/>
                <w:szCs w:val="28"/>
              </w:rPr>
              <w:t>6</w:t>
            </w:r>
          </w:p>
        </w:tc>
        <w:tc>
          <w:tcPr>
            <w:tcW w:w="1275" w:type="dxa"/>
          </w:tcPr>
          <w:p w14:paraId="6D19D2D9" w14:textId="77777777" w:rsidR="00776230" w:rsidRPr="00776230" w:rsidRDefault="00776230" w:rsidP="00776230">
            <w:pPr>
              <w:jc w:val="center"/>
              <w:rPr>
                <w:bCs/>
                <w:sz w:val="28"/>
                <w:szCs w:val="28"/>
              </w:rPr>
            </w:pPr>
            <w:r w:rsidRPr="00776230">
              <w:rPr>
                <w:bCs/>
                <w:sz w:val="28"/>
                <w:szCs w:val="28"/>
              </w:rPr>
              <w:t>7</w:t>
            </w:r>
          </w:p>
        </w:tc>
        <w:tc>
          <w:tcPr>
            <w:tcW w:w="1276" w:type="dxa"/>
          </w:tcPr>
          <w:p w14:paraId="12BABCC2" w14:textId="77777777" w:rsidR="00776230" w:rsidRPr="00776230" w:rsidRDefault="00776230" w:rsidP="00776230">
            <w:pPr>
              <w:jc w:val="center"/>
              <w:rPr>
                <w:bCs/>
                <w:sz w:val="28"/>
                <w:szCs w:val="28"/>
              </w:rPr>
            </w:pPr>
            <w:r w:rsidRPr="00776230">
              <w:rPr>
                <w:bCs/>
                <w:sz w:val="28"/>
                <w:szCs w:val="28"/>
              </w:rPr>
              <w:t>8</w:t>
            </w:r>
          </w:p>
        </w:tc>
      </w:tr>
      <w:tr w:rsidR="00776230" w:rsidRPr="00776230" w14:paraId="30675D42" w14:textId="77777777" w:rsidTr="00864FF6">
        <w:tc>
          <w:tcPr>
            <w:tcW w:w="594" w:type="dxa"/>
            <w:vAlign w:val="center"/>
          </w:tcPr>
          <w:p w14:paraId="02674AEB" w14:textId="77777777" w:rsidR="00776230" w:rsidRPr="00776230" w:rsidRDefault="00776230" w:rsidP="00776230">
            <w:pPr>
              <w:jc w:val="center"/>
              <w:rPr>
                <w:bCs/>
                <w:sz w:val="28"/>
                <w:szCs w:val="28"/>
              </w:rPr>
            </w:pPr>
            <w:r w:rsidRPr="00776230">
              <w:rPr>
                <w:bCs/>
                <w:sz w:val="28"/>
                <w:szCs w:val="28"/>
              </w:rPr>
              <w:t>1.</w:t>
            </w:r>
          </w:p>
        </w:tc>
        <w:tc>
          <w:tcPr>
            <w:tcW w:w="2667" w:type="dxa"/>
            <w:vAlign w:val="center"/>
          </w:tcPr>
          <w:p w14:paraId="4FB1D9BC" w14:textId="77777777" w:rsidR="00776230" w:rsidRPr="00776230" w:rsidRDefault="00776230" w:rsidP="00776230">
            <w:pPr>
              <w:rPr>
                <w:bCs/>
                <w:sz w:val="28"/>
                <w:szCs w:val="28"/>
              </w:rPr>
            </w:pPr>
            <w:r w:rsidRPr="00776230">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74FADC42" w14:textId="77777777" w:rsidR="00776230" w:rsidRPr="00776230" w:rsidRDefault="00776230" w:rsidP="00776230">
            <w:pPr>
              <w:jc w:val="center"/>
              <w:rPr>
                <w:bCs/>
                <w:sz w:val="28"/>
                <w:szCs w:val="28"/>
              </w:rPr>
            </w:pPr>
            <w:r w:rsidRPr="00776230">
              <w:rPr>
                <w:bCs/>
                <w:sz w:val="28"/>
                <w:szCs w:val="28"/>
              </w:rPr>
              <w:t>16976,54</w:t>
            </w:r>
          </w:p>
        </w:tc>
        <w:tc>
          <w:tcPr>
            <w:tcW w:w="1276" w:type="dxa"/>
            <w:vAlign w:val="center"/>
          </w:tcPr>
          <w:p w14:paraId="56E0D473" w14:textId="77777777" w:rsidR="00776230" w:rsidRPr="00776230" w:rsidRDefault="00776230" w:rsidP="00776230">
            <w:pPr>
              <w:jc w:val="center"/>
              <w:rPr>
                <w:bCs/>
                <w:sz w:val="28"/>
                <w:szCs w:val="28"/>
              </w:rPr>
            </w:pPr>
            <w:r w:rsidRPr="00776230">
              <w:rPr>
                <w:bCs/>
                <w:sz w:val="28"/>
                <w:szCs w:val="28"/>
              </w:rPr>
              <w:t>18138,91</w:t>
            </w:r>
          </w:p>
        </w:tc>
        <w:tc>
          <w:tcPr>
            <w:tcW w:w="1276" w:type="dxa"/>
            <w:vAlign w:val="center"/>
          </w:tcPr>
          <w:p w14:paraId="0A431F04" w14:textId="77777777" w:rsidR="00776230" w:rsidRPr="00776230" w:rsidRDefault="00776230" w:rsidP="00776230">
            <w:pPr>
              <w:jc w:val="center"/>
              <w:rPr>
                <w:bCs/>
                <w:sz w:val="28"/>
                <w:szCs w:val="28"/>
              </w:rPr>
            </w:pPr>
            <w:r w:rsidRPr="00776230">
              <w:rPr>
                <w:bCs/>
                <w:sz w:val="28"/>
                <w:szCs w:val="28"/>
              </w:rPr>
              <w:t>17565,43</w:t>
            </w:r>
          </w:p>
        </w:tc>
        <w:tc>
          <w:tcPr>
            <w:tcW w:w="1275" w:type="dxa"/>
            <w:vAlign w:val="center"/>
          </w:tcPr>
          <w:p w14:paraId="4C098AC2" w14:textId="77777777" w:rsidR="00776230" w:rsidRPr="00776230" w:rsidRDefault="00776230" w:rsidP="00776230">
            <w:pPr>
              <w:jc w:val="center"/>
              <w:rPr>
                <w:bCs/>
                <w:sz w:val="28"/>
                <w:szCs w:val="28"/>
              </w:rPr>
            </w:pPr>
            <w:r w:rsidRPr="00776230">
              <w:rPr>
                <w:bCs/>
                <w:sz w:val="28"/>
                <w:szCs w:val="28"/>
              </w:rPr>
              <w:t>18213,68</w:t>
            </w:r>
          </w:p>
        </w:tc>
        <w:tc>
          <w:tcPr>
            <w:tcW w:w="1275" w:type="dxa"/>
            <w:vAlign w:val="center"/>
          </w:tcPr>
          <w:p w14:paraId="251D180F" w14:textId="77777777" w:rsidR="00776230" w:rsidRPr="00776230" w:rsidRDefault="00776230" w:rsidP="00776230">
            <w:pPr>
              <w:jc w:val="center"/>
              <w:rPr>
                <w:bCs/>
                <w:sz w:val="28"/>
                <w:szCs w:val="28"/>
              </w:rPr>
            </w:pPr>
            <w:r w:rsidRPr="00776230">
              <w:rPr>
                <w:bCs/>
                <w:sz w:val="28"/>
                <w:szCs w:val="28"/>
              </w:rPr>
              <w:t>18125,61</w:t>
            </w:r>
          </w:p>
        </w:tc>
        <w:tc>
          <w:tcPr>
            <w:tcW w:w="1276" w:type="dxa"/>
            <w:vAlign w:val="center"/>
          </w:tcPr>
          <w:p w14:paraId="6830BA48" w14:textId="77777777" w:rsidR="00776230" w:rsidRPr="00776230" w:rsidRDefault="00776230" w:rsidP="00776230">
            <w:pPr>
              <w:jc w:val="center"/>
              <w:rPr>
                <w:bCs/>
                <w:sz w:val="28"/>
                <w:szCs w:val="28"/>
              </w:rPr>
            </w:pPr>
            <w:r w:rsidRPr="00776230">
              <w:rPr>
                <w:bCs/>
                <w:sz w:val="28"/>
                <w:szCs w:val="28"/>
              </w:rPr>
              <w:t>19349,00</w:t>
            </w:r>
          </w:p>
        </w:tc>
      </w:tr>
      <w:tr w:rsidR="00776230" w:rsidRPr="00776230" w14:paraId="44BBACCB" w14:textId="77777777" w:rsidTr="00864FF6">
        <w:tc>
          <w:tcPr>
            <w:tcW w:w="594" w:type="dxa"/>
            <w:vAlign w:val="center"/>
          </w:tcPr>
          <w:p w14:paraId="0871858C" w14:textId="77777777" w:rsidR="00776230" w:rsidRPr="00776230" w:rsidRDefault="00776230" w:rsidP="00776230">
            <w:pPr>
              <w:jc w:val="center"/>
              <w:rPr>
                <w:bCs/>
                <w:sz w:val="28"/>
                <w:szCs w:val="28"/>
              </w:rPr>
            </w:pPr>
            <w:r w:rsidRPr="00776230">
              <w:rPr>
                <w:bCs/>
                <w:sz w:val="28"/>
                <w:szCs w:val="28"/>
              </w:rPr>
              <w:t>2.</w:t>
            </w:r>
          </w:p>
        </w:tc>
        <w:tc>
          <w:tcPr>
            <w:tcW w:w="2667" w:type="dxa"/>
            <w:vAlign w:val="center"/>
          </w:tcPr>
          <w:p w14:paraId="061CF3CD" w14:textId="77777777" w:rsidR="00776230" w:rsidRPr="00776230" w:rsidRDefault="00776230" w:rsidP="00776230">
            <w:pPr>
              <w:rPr>
                <w:bCs/>
                <w:sz w:val="28"/>
                <w:szCs w:val="28"/>
              </w:rPr>
            </w:pPr>
            <w:r w:rsidRPr="00776230">
              <w:rPr>
                <w:bCs/>
                <w:sz w:val="28"/>
                <w:szCs w:val="28"/>
              </w:rPr>
              <w:t xml:space="preserve">Финансовые потребности, необходимые для реализации производственной программы в сфере водоотведения, </w:t>
            </w:r>
          </w:p>
          <w:p w14:paraId="1FC1ABD5" w14:textId="77777777" w:rsidR="00776230" w:rsidRPr="00776230" w:rsidRDefault="00776230" w:rsidP="00776230">
            <w:pPr>
              <w:rPr>
                <w:bCs/>
                <w:sz w:val="28"/>
                <w:szCs w:val="28"/>
              </w:rPr>
            </w:pPr>
            <w:r w:rsidRPr="00776230">
              <w:rPr>
                <w:bCs/>
                <w:sz w:val="28"/>
                <w:szCs w:val="28"/>
              </w:rPr>
              <w:t>тыс. руб.</w:t>
            </w:r>
          </w:p>
        </w:tc>
        <w:tc>
          <w:tcPr>
            <w:tcW w:w="1276" w:type="dxa"/>
            <w:vAlign w:val="center"/>
          </w:tcPr>
          <w:p w14:paraId="63E9D23C" w14:textId="77777777" w:rsidR="00776230" w:rsidRPr="00776230" w:rsidRDefault="00776230" w:rsidP="00776230">
            <w:pPr>
              <w:jc w:val="center"/>
              <w:rPr>
                <w:bCs/>
                <w:sz w:val="28"/>
                <w:szCs w:val="28"/>
              </w:rPr>
            </w:pPr>
            <w:r w:rsidRPr="00776230">
              <w:rPr>
                <w:bCs/>
                <w:sz w:val="28"/>
                <w:szCs w:val="28"/>
              </w:rPr>
              <w:t>3313,90</w:t>
            </w:r>
          </w:p>
        </w:tc>
        <w:tc>
          <w:tcPr>
            <w:tcW w:w="1276" w:type="dxa"/>
            <w:vAlign w:val="center"/>
          </w:tcPr>
          <w:p w14:paraId="1C33290E" w14:textId="77777777" w:rsidR="00776230" w:rsidRPr="00776230" w:rsidRDefault="00776230" w:rsidP="00776230">
            <w:pPr>
              <w:jc w:val="center"/>
              <w:rPr>
                <w:bCs/>
                <w:sz w:val="28"/>
                <w:szCs w:val="28"/>
              </w:rPr>
            </w:pPr>
            <w:r w:rsidRPr="00776230">
              <w:rPr>
                <w:bCs/>
                <w:sz w:val="28"/>
                <w:szCs w:val="28"/>
              </w:rPr>
              <w:t>3346,52</w:t>
            </w:r>
          </w:p>
        </w:tc>
        <w:tc>
          <w:tcPr>
            <w:tcW w:w="1276" w:type="dxa"/>
            <w:vAlign w:val="center"/>
          </w:tcPr>
          <w:p w14:paraId="71BACF15" w14:textId="77777777" w:rsidR="00776230" w:rsidRPr="00776230" w:rsidRDefault="00776230" w:rsidP="00776230">
            <w:pPr>
              <w:jc w:val="center"/>
              <w:rPr>
                <w:bCs/>
                <w:sz w:val="28"/>
                <w:szCs w:val="28"/>
              </w:rPr>
            </w:pPr>
            <w:r w:rsidRPr="00776230">
              <w:rPr>
                <w:bCs/>
                <w:sz w:val="28"/>
                <w:szCs w:val="28"/>
              </w:rPr>
              <w:t>3346,52</w:t>
            </w:r>
          </w:p>
        </w:tc>
        <w:tc>
          <w:tcPr>
            <w:tcW w:w="1275" w:type="dxa"/>
            <w:vAlign w:val="center"/>
          </w:tcPr>
          <w:p w14:paraId="26A74008" w14:textId="77777777" w:rsidR="00776230" w:rsidRPr="00776230" w:rsidRDefault="00776230" w:rsidP="00776230">
            <w:pPr>
              <w:jc w:val="center"/>
              <w:rPr>
                <w:bCs/>
                <w:sz w:val="28"/>
                <w:szCs w:val="28"/>
              </w:rPr>
            </w:pPr>
            <w:r w:rsidRPr="00776230">
              <w:rPr>
                <w:bCs/>
                <w:sz w:val="28"/>
                <w:szCs w:val="28"/>
              </w:rPr>
              <w:t>3470,80</w:t>
            </w:r>
          </w:p>
        </w:tc>
        <w:tc>
          <w:tcPr>
            <w:tcW w:w="1275" w:type="dxa"/>
            <w:vAlign w:val="center"/>
          </w:tcPr>
          <w:p w14:paraId="79503FDB" w14:textId="77777777" w:rsidR="00776230" w:rsidRPr="00776230" w:rsidRDefault="00776230" w:rsidP="00776230">
            <w:pPr>
              <w:jc w:val="center"/>
              <w:rPr>
                <w:bCs/>
                <w:sz w:val="28"/>
                <w:szCs w:val="28"/>
              </w:rPr>
            </w:pPr>
            <w:r w:rsidRPr="00776230">
              <w:rPr>
                <w:bCs/>
                <w:sz w:val="28"/>
                <w:szCs w:val="28"/>
              </w:rPr>
              <w:t>3501,13</w:t>
            </w:r>
          </w:p>
        </w:tc>
        <w:tc>
          <w:tcPr>
            <w:tcW w:w="1276" w:type="dxa"/>
            <w:vAlign w:val="center"/>
          </w:tcPr>
          <w:p w14:paraId="16AEA34E" w14:textId="77777777" w:rsidR="00776230" w:rsidRPr="00776230" w:rsidRDefault="00776230" w:rsidP="00776230">
            <w:pPr>
              <w:jc w:val="center"/>
              <w:rPr>
                <w:bCs/>
                <w:sz w:val="28"/>
                <w:szCs w:val="28"/>
              </w:rPr>
            </w:pPr>
            <w:r w:rsidRPr="00776230">
              <w:rPr>
                <w:bCs/>
                <w:sz w:val="28"/>
                <w:szCs w:val="28"/>
              </w:rPr>
              <w:t>3518,37</w:t>
            </w:r>
          </w:p>
        </w:tc>
      </w:tr>
    </w:tbl>
    <w:p w14:paraId="6EE0D032" w14:textId="77777777" w:rsidR="00776230" w:rsidRPr="00776230" w:rsidRDefault="00776230" w:rsidP="00776230">
      <w:pPr>
        <w:ind w:left="-567"/>
        <w:jc w:val="center"/>
        <w:rPr>
          <w:bCs/>
          <w:sz w:val="28"/>
          <w:szCs w:val="28"/>
        </w:rPr>
      </w:pPr>
    </w:p>
    <w:p w14:paraId="419FEFF2" w14:textId="77777777" w:rsidR="00776230" w:rsidRPr="00776230" w:rsidRDefault="00776230" w:rsidP="00776230">
      <w:pPr>
        <w:ind w:left="-567"/>
        <w:jc w:val="center"/>
        <w:rPr>
          <w:bCs/>
          <w:sz w:val="28"/>
          <w:szCs w:val="28"/>
        </w:rPr>
      </w:pPr>
    </w:p>
    <w:p w14:paraId="37E8A149" w14:textId="77777777" w:rsidR="00776230" w:rsidRPr="00776230" w:rsidRDefault="00776230" w:rsidP="00776230">
      <w:pPr>
        <w:ind w:left="-567"/>
        <w:jc w:val="center"/>
        <w:rPr>
          <w:bCs/>
          <w:sz w:val="28"/>
          <w:szCs w:val="28"/>
        </w:rPr>
      </w:pPr>
    </w:p>
    <w:p w14:paraId="72803B5E" w14:textId="77777777" w:rsidR="00776230" w:rsidRPr="00776230" w:rsidRDefault="00776230" w:rsidP="00776230">
      <w:pPr>
        <w:ind w:left="-567"/>
        <w:jc w:val="center"/>
        <w:rPr>
          <w:bCs/>
          <w:sz w:val="28"/>
          <w:szCs w:val="28"/>
        </w:rPr>
      </w:pPr>
    </w:p>
    <w:p w14:paraId="3C727AC9" w14:textId="77777777" w:rsidR="00776230" w:rsidRPr="00776230" w:rsidRDefault="00776230" w:rsidP="00776230">
      <w:pPr>
        <w:jc w:val="center"/>
        <w:rPr>
          <w:bCs/>
          <w:sz w:val="28"/>
          <w:szCs w:val="28"/>
        </w:rPr>
      </w:pPr>
      <w:r w:rsidRPr="00776230">
        <w:rPr>
          <w:bCs/>
          <w:sz w:val="28"/>
          <w:szCs w:val="28"/>
        </w:rPr>
        <w:t>Раздел 7. График реализации мероприятий производственной программы</w:t>
      </w:r>
    </w:p>
    <w:p w14:paraId="0EDD51C1" w14:textId="77777777" w:rsidR="00776230" w:rsidRPr="00776230" w:rsidRDefault="00776230" w:rsidP="00776230">
      <w:pPr>
        <w:ind w:left="-567"/>
        <w:jc w:val="center"/>
        <w:rPr>
          <w:bCs/>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776230" w:rsidRPr="00776230" w14:paraId="176A5642" w14:textId="77777777" w:rsidTr="00864FF6">
        <w:trPr>
          <w:trHeight w:val="914"/>
        </w:trPr>
        <w:tc>
          <w:tcPr>
            <w:tcW w:w="3539" w:type="dxa"/>
            <w:vAlign w:val="center"/>
          </w:tcPr>
          <w:p w14:paraId="5B961FB2" w14:textId="77777777" w:rsidR="00776230" w:rsidRPr="00776230" w:rsidRDefault="00776230" w:rsidP="00776230">
            <w:pPr>
              <w:jc w:val="center"/>
              <w:rPr>
                <w:bCs/>
                <w:sz w:val="28"/>
                <w:szCs w:val="28"/>
              </w:rPr>
            </w:pPr>
            <w:r w:rsidRPr="00776230">
              <w:rPr>
                <w:bCs/>
                <w:sz w:val="28"/>
                <w:szCs w:val="28"/>
              </w:rPr>
              <w:t>Наименование мероприятия</w:t>
            </w:r>
          </w:p>
        </w:tc>
        <w:tc>
          <w:tcPr>
            <w:tcW w:w="3260" w:type="dxa"/>
            <w:vAlign w:val="center"/>
          </w:tcPr>
          <w:p w14:paraId="294ACD8D" w14:textId="77777777" w:rsidR="00776230" w:rsidRPr="00776230" w:rsidRDefault="00776230" w:rsidP="00776230">
            <w:pPr>
              <w:jc w:val="center"/>
              <w:rPr>
                <w:bCs/>
                <w:sz w:val="28"/>
                <w:szCs w:val="28"/>
              </w:rPr>
            </w:pPr>
            <w:r w:rsidRPr="00776230">
              <w:rPr>
                <w:bCs/>
                <w:sz w:val="28"/>
                <w:szCs w:val="28"/>
              </w:rPr>
              <w:t>Дата начала    реализации мероприятий</w:t>
            </w:r>
          </w:p>
        </w:tc>
        <w:tc>
          <w:tcPr>
            <w:tcW w:w="3261" w:type="dxa"/>
            <w:vAlign w:val="center"/>
          </w:tcPr>
          <w:p w14:paraId="35BC648D" w14:textId="77777777" w:rsidR="00776230" w:rsidRPr="00776230" w:rsidRDefault="00776230" w:rsidP="00776230">
            <w:pPr>
              <w:jc w:val="center"/>
              <w:rPr>
                <w:bCs/>
                <w:sz w:val="28"/>
                <w:szCs w:val="28"/>
              </w:rPr>
            </w:pPr>
            <w:r w:rsidRPr="00776230">
              <w:rPr>
                <w:bCs/>
                <w:sz w:val="28"/>
                <w:szCs w:val="28"/>
              </w:rPr>
              <w:t>Дата окончания реализации мероприятий</w:t>
            </w:r>
          </w:p>
        </w:tc>
      </w:tr>
      <w:tr w:rsidR="00776230" w:rsidRPr="00776230" w14:paraId="6A3F0E2F" w14:textId="77777777" w:rsidTr="00864FF6">
        <w:trPr>
          <w:trHeight w:val="1409"/>
        </w:trPr>
        <w:tc>
          <w:tcPr>
            <w:tcW w:w="3539" w:type="dxa"/>
            <w:vAlign w:val="center"/>
          </w:tcPr>
          <w:p w14:paraId="657BDE11" w14:textId="77777777" w:rsidR="00776230" w:rsidRPr="00776230" w:rsidRDefault="00776230" w:rsidP="00776230">
            <w:pPr>
              <w:jc w:val="center"/>
              <w:rPr>
                <w:bCs/>
                <w:sz w:val="28"/>
                <w:szCs w:val="28"/>
              </w:rPr>
            </w:pPr>
            <w:r w:rsidRPr="00776230">
              <w:rPr>
                <w:bCs/>
                <w:sz w:val="28"/>
                <w:szCs w:val="28"/>
              </w:rPr>
              <w:t>Бесперебойное холодное водоснабжение и (или) водоотведение</w:t>
            </w:r>
          </w:p>
        </w:tc>
        <w:tc>
          <w:tcPr>
            <w:tcW w:w="3260" w:type="dxa"/>
            <w:vAlign w:val="center"/>
          </w:tcPr>
          <w:p w14:paraId="5C0325F0" w14:textId="77777777" w:rsidR="00776230" w:rsidRPr="00776230" w:rsidRDefault="00776230" w:rsidP="00776230">
            <w:pPr>
              <w:jc w:val="center"/>
              <w:rPr>
                <w:bCs/>
                <w:sz w:val="28"/>
                <w:szCs w:val="28"/>
              </w:rPr>
            </w:pPr>
            <w:r w:rsidRPr="00776230">
              <w:rPr>
                <w:bCs/>
                <w:sz w:val="28"/>
                <w:szCs w:val="28"/>
              </w:rPr>
              <w:t>01.01.2020</w:t>
            </w:r>
          </w:p>
        </w:tc>
        <w:tc>
          <w:tcPr>
            <w:tcW w:w="3261" w:type="dxa"/>
            <w:vAlign w:val="center"/>
          </w:tcPr>
          <w:p w14:paraId="7FD35A60" w14:textId="77777777" w:rsidR="00776230" w:rsidRPr="00776230" w:rsidRDefault="00776230" w:rsidP="00776230">
            <w:pPr>
              <w:jc w:val="center"/>
              <w:rPr>
                <w:bCs/>
                <w:sz w:val="28"/>
                <w:szCs w:val="28"/>
              </w:rPr>
            </w:pPr>
            <w:r w:rsidRPr="00776230">
              <w:rPr>
                <w:bCs/>
                <w:sz w:val="28"/>
                <w:szCs w:val="28"/>
              </w:rPr>
              <w:t>31.12.2022</w:t>
            </w:r>
          </w:p>
        </w:tc>
      </w:tr>
    </w:tbl>
    <w:p w14:paraId="100FFDEA" w14:textId="77777777" w:rsidR="00776230" w:rsidRPr="00776230" w:rsidRDefault="00776230" w:rsidP="00776230">
      <w:pPr>
        <w:ind w:left="-567"/>
        <w:jc w:val="center"/>
        <w:rPr>
          <w:bCs/>
          <w:sz w:val="28"/>
          <w:szCs w:val="28"/>
        </w:rPr>
      </w:pPr>
    </w:p>
    <w:p w14:paraId="508CAF82" w14:textId="77777777" w:rsidR="00776230" w:rsidRPr="00776230" w:rsidRDefault="00776230" w:rsidP="00776230">
      <w:pPr>
        <w:ind w:left="-567"/>
        <w:jc w:val="center"/>
        <w:rPr>
          <w:bCs/>
          <w:sz w:val="28"/>
          <w:szCs w:val="28"/>
        </w:rPr>
      </w:pPr>
    </w:p>
    <w:p w14:paraId="4035DC3A" w14:textId="77777777" w:rsidR="00776230" w:rsidRPr="00776230" w:rsidRDefault="00776230" w:rsidP="00776230">
      <w:pPr>
        <w:ind w:left="-567"/>
        <w:jc w:val="center"/>
        <w:rPr>
          <w:bCs/>
          <w:sz w:val="28"/>
          <w:szCs w:val="28"/>
        </w:rPr>
      </w:pPr>
    </w:p>
    <w:p w14:paraId="6D4E7A47" w14:textId="77777777" w:rsidR="00776230" w:rsidRPr="00776230" w:rsidRDefault="00776230" w:rsidP="00776230">
      <w:pPr>
        <w:ind w:left="-567"/>
        <w:jc w:val="center"/>
        <w:rPr>
          <w:bCs/>
          <w:sz w:val="28"/>
          <w:szCs w:val="28"/>
        </w:rPr>
      </w:pPr>
    </w:p>
    <w:p w14:paraId="76B5F47E" w14:textId="77777777" w:rsidR="00776230" w:rsidRPr="00776230" w:rsidRDefault="00776230" w:rsidP="00776230">
      <w:pPr>
        <w:ind w:left="-567"/>
        <w:jc w:val="center"/>
        <w:rPr>
          <w:bCs/>
          <w:sz w:val="28"/>
          <w:szCs w:val="28"/>
        </w:rPr>
      </w:pPr>
    </w:p>
    <w:p w14:paraId="3D718BF8" w14:textId="77777777" w:rsidR="00776230" w:rsidRPr="00776230" w:rsidRDefault="00776230" w:rsidP="00776230">
      <w:pPr>
        <w:ind w:left="-567"/>
        <w:jc w:val="center"/>
        <w:rPr>
          <w:bCs/>
          <w:sz w:val="28"/>
          <w:szCs w:val="28"/>
        </w:rPr>
      </w:pPr>
    </w:p>
    <w:p w14:paraId="48138F39" w14:textId="77777777" w:rsidR="00776230" w:rsidRPr="00776230" w:rsidRDefault="00776230" w:rsidP="00776230">
      <w:pPr>
        <w:ind w:left="-567"/>
        <w:jc w:val="center"/>
        <w:rPr>
          <w:bCs/>
          <w:sz w:val="28"/>
          <w:szCs w:val="28"/>
        </w:rPr>
      </w:pPr>
    </w:p>
    <w:p w14:paraId="316A474A" w14:textId="77777777" w:rsidR="00776230" w:rsidRPr="00776230" w:rsidRDefault="00776230" w:rsidP="00776230">
      <w:pPr>
        <w:ind w:left="-567"/>
        <w:jc w:val="center"/>
        <w:rPr>
          <w:bCs/>
          <w:sz w:val="28"/>
          <w:szCs w:val="28"/>
        </w:rPr>
      </w:pPr>
    </w:p>
    <w:p w14:paraId="566B52BE" w14:textId="77777777" w:rsidR="00776230" w:rsidRPr="00776230" w:rsidRDefault="00776230" w:rsidP="00776230">
      <w:pPr>
        <w:jc w:val="center"/>
        <w:rPr>
          <w:bCs/>
          <w:sz w:val="28"/>
          <w:szCs w:val="28"/>
        </w:rPr>
      </w:pPr>
      <w:r w:rsidRPr="00776230">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6E521E5C" w14:textId="77777777" w:rsidR="00776230" w:rsidRPr="00776230" w:rsidRDefault="00776230" w:rsidP="00776230">
      <w:pPr>
        <w:ind w:left="-567"/>
        <w:jc w:val="center"/>
        <w:rPr>
          <w:bCs/>
          <w:sz w:val="28"/>
          <w:szCs w:val="28"/>
        </w:rPr>
      </w:pPr>
    </w:p>
    <w:tbl>
      <w:tblPr>
        <w:tblStyle w:val="af"/>
        <w:tblW w:w="11057" w:type="dxa"/>
        <w:tblInd w:w="-1281" w:type="dxa"/>
        <w:tblLayout w:type="fixed"/>
        <w:tblLook w:val="04A0" w:firstRow="1" w:lastRow="0" w:firstColumn="1" w:lastColumn="0" w:noHBand="0" w:noVBand="1"/>
      </w:tblPr>
      <w:tblGrid>
        <w:gridCol w:w="736"/>
        <w:gridCol w:w="3375"/>
        <w:gridCol w:w="993"/>
        <w:gridCol w:w="1701"/>
        <w:gridCol w:w="992"/>
        <w:gridCol w:w="1134"/>
        <w:gridCol w:w="1134"/>
        <w:gridCol w:w="992"/>
      </w:tblGrid>
      <w:tr w:rsidR="00776230" w:rsidRPr="00776230" w14:paraId="48E9B7C2" w14:textId="77777777" w:rsidTr="00864FF6">
        <w:tc>
          <w:tcPr>
            <w:tcW w:w="736" w:type="dxa"/>
            <w:vAlign w:val="center"/>
          </w:tcPr>
          <w:p w14:paraId="5F63995E" w14:textId="77777777" w:rsidR="00776230" w:rsidRPr="00776230" w:rsidRDefault="00776230" w:rsidP="00776230">
            <w:pPr>
              <w:jc w:val="center"/>
              <w:rPr>
                <w:bCs/>
                <w:sz w:val="28"/>
                <w:szCs w:val="28"/>
              </w:rPr>
            </w:pPr>
            <w:r w:rsidRPr="00776230">
              <w:rPr>
                <w:bCs/>
                <w:sz w:val="28"/>
                <w:szCs w:val="28"/>
              </w:rPr>
              <w:t>№ п/п</w:t>
            </w:r>
          </w:p>
        </w:tc>
        <w:tc>
          <w:tcPr>
            <w:tcW w:w="3375" w:type="dxa"/>
            <w:vAlign w:val="center"/>
          </w:tcPr>
          <w:p w14:paraId="0AFFA55C" w14:textId="77777777" w:rsidR="00776230" w:rsidRPr="00776230" w:rsidRDefault="00776230" w:rsidP="00776230">
            <w:pPr>
              <w:jc w:val="center"/>
              <w:rPr>
                <w:bCs/>
                <w:sz w:val="28"/>
                <w:szCs w:val="28"/>
              </w:rPr>
            </w:pPr>
            <w:r w:rsidRPr="00776230">
              <w:rPr>
                <w:bCs/>
                <w:sz w:val="28"/>
                <w:szCs w:val="28"/>
              </w:rPr>
              <w:t>Наименование показателя</w:t>
            </w:r>
          </w:p>
        </w:tc>
        <w:tc>
          <w:tcPr>
            <w:tcW w:w="993" w:type="dxa"/>
            <w:vAlign w:val="center"/>
          </w:tcPr>
          <w:p w14:paraId="0C7777B7" w14:textId="77777777" w:rsidR="00776230" w:rsidRPr="00776230" w:rsidRDefault="00776230" w:rsidP="00776230">
            <w:pPr>
              <w:jc w:val="center"/>
              <w:rPr>
                <w:bCs/>
                <w:sz w:val="28"/>
                <w:szCs w:val="28"/>
              </w:rPr>
            </w:pPr>
            <w:r w:rsidRPr="00776230">
              <w:rPr>
                <w:bCs/>
                <w:sz w:val="28"/>
                <w:szCs w:val="28"/>
              </w:rPr>
              <w:t>Факт 2018 год</w:t>
            </w:r>
          </w:p>
        </w:tc>
        <w:tc>
          <w:tcPr>
            <w:tcW w:w="1701" w:type="dxa"/>
            <w:vAlign w:val="center"/>
          </w:tcPr>
          <w:p w14:paraId="5E387149" w14:textId="77777777" w:rsidR="00776230" w:rsidRPr="00776230" w:rsidRDefault="00776230" w:rsidP="00776230">
            <w:pPr>
              <w:jc w:val="center"/>
              <w:rPr>
                <w:bCs/>
                <w:sz w:val="28"/>
                <w:szCs w:val="28"/>
              </w:rPr>
            </w:pPr>
            <w:r w:rsidRPr="00776230">
              <w:rPr>
                <w:bCs/>
                <w:sz w:val="28"/>
                <w:szCs w:val="28"/>
              </w:rPr>
              <w:t>Ожидаемые значения 2019 год</w:t>
            </w:r>
          </w:p>
        </w:tc>
        <w:tc>
          <w:tcPr>
            <w:tcW w:w="992" w:type="dxa"/>
            <w:vAlign w:val="center"/>
          </w:tcPr>
          <w:p w14:paraId="365ED423" w14:textId="77777777" w:rsidR="00776230" w:rsidRPr="00776230" w:rsidRDefault="00776230" w:rsidP="00776230">
            <w:pPr>
              <w:jc w:val="center"/>
              <w:rPr>
                <w:bCs/>
                <w:sz w:val="28"/>
                <w:szCs w:val="28"/>
              </w:rPr>
            </w:pPr>
            <w:r w:rsidRPr="00776230">
              <w:rPr>
                <w:bCs/>
                <w:sz w:val="28"/>
                <w:szCs w:val="28"/>
              </w:rPr>
              <w:t>План 2020 год</w:t>
            </w:r>
          </w:p>
        </w:tc>
        <w:tc>
          <w:tcPr>
            <w:tcW w:w="1134" w:type="dxa"/>
            <w:vAlign w:val="center"/>
          </w:tcPr>
          <w:p w14:paraId="6EFD1BA7" w14:textId="77777777" w:rsidR="00776230" w:rsidRPr="00776230" w:rsidRDefault="00776230" w:rsidP="00776230">
            <w:pPr>
              <w:jc w:val="center"/>
              <w:rPr>
                <w:bCs/>
                <w:sz w:val="28"/>
                <w:szCs w:val="28"/>
              </w:rPr>
            </w:pPr>
            <w:r w:rsidRPr="00776230">
              <w:rPr>
                <w:bCs/>
                <w:sz w:val="28"/>
                <w:szCs w:val="28"/>
              </w:rPr>
              <w:t>План 2021 год</w:t>
            </w:r>
          </w:p>
        </w:tc>
        <w:tc>
          <w:tcPr>
            <w:tcW w:w="1134" w:type="dxa"/>
            <w:vAlign w:val="center"/>
          </w:tcPr>
          <w:p w14:paraId="7F1AC6CE" w14:textId="77777777" w:rsidR="00776230" w:rsidRPr="00776230" w:rsidRDefault="00776230" w:rsidP="00776230">
            <w:pPr>
              <w:jc w:val="center"/>
              <w:rPr>
                <w:bCs/>
                <w:sz w:val="28"/>
                <w:szCs w:val="28"/>
              </w:rPr>
            </w:pPr>
            <w:r w:rsidRPr="00776230">
              <w:rPr>
                <w:bCs/>
                <w:sz w:val="28"/>
                <w:szCs w:val="28"/>
              </w:rPr>
              <w:t>План 2022 год</w:t>
            </w:r>
          </w:p>
        </w:tc>
        <w:tc>
          <w:tcPr>
            <w:tcW w:w="992" w:type="dxa"/>
            <w:vAlign w:val="center"/>
          </w:tcPr>
          <w:p w14:paraId="4149D7D4" w14:textId="77777777" w:rsidR="00776230" w:rsidRPr="00776230" w:rsidRDefault="00776230" w:rsidP="00776230">
            <w:pPr>
              <w:jc w:val="center"/>
              <w:rPr>
                <w:bCs/>
                <w:sz w:val="28"/>
                <w:szCs w:val="28"/>
              </w:rPr>
            </w:pPr>
            <w:r w:rsidRPr="00776230">
              <w:rPr>
                <w:bCs/>
                <w:sz w:val="28"/>
                <w:szCs w:val="28"/>
              </w:rPr>
              <w:t>План 2023 год</w:t>
            </w:r>
          </w:p>
        </w:tc>
      </w:tr>
      <w:tr w:rsidR="00776230" w:rsidRPr="00776230" w14:paraId="4CD796AB" w14:textId="77777777" w:rsidTr="00864FF6">
        <w:tc>
          <w:tcPr>
            <w:tcW w:w="736" w:type="dxa"/>
          </w:tcPr>
          <w:p w14:paraId="493B5BDA" w14:textId="77777777" w:rsidR="00776230" w:rsidRPr="00776230" w:rsidRDefault="00776230" w:rsidP="00776230">
            <w:pPr>
              <w:jc w:val="center"/>
              <w:rPr>
                <w:bCs/>
                <w:sz w:val="28"/>
                <w:szCs w:val="28"/>
              </w:rPr>
            </w:pPr>
            <w:r w:rsidRPr="00776230">
              <w:rPr>
                <w:bCs/>
                <w:sz w:val="28"/>
                <w:szCs w:val="28"/>
              </w:rPr>
              <w:t>1</w:t>
            </w:r>
          </w:p>
        </w:tc>
        <w:tc>
          <w:tcPr>
            <w:tcW w:w="3375" w:type="dxa"/>
          </w:tcPr>
          <w:p w14:paraId="053F93E3" w14:textId="77777777" w:rsidR="00776230" w:rsidRPr="00776230" w:rsidRDefault="00776230" w:rsidP="00776230">
            <w:pPr>
              <w:jc w:val="center"/>
              <w:rPr>
                <w:bCs/>
                <w:sz w:val="28"/>
                <w:szCs w:val="28"/>
              </w:rPr>
            </w:pPr>
            <w:r w:rsidRPr="00776230">
              <w:rPr>
                <w:bCs/>
                <w:sz w:val="28"/>
                <w:szCs w:val="28"/>
              </w:rPr>
              <w:t>2</w:t>
            </w:r>
          </w:p>
        </w:tc>
        <w:tc>
          <w:tcPr>
            <w:tcW w:w="993" w:type="dxa"/>
          </w:tcPr>
          <w:p w14:paraId="73192F32" w14:textId="77777777" w:rsidR="00776230" w:rsidRPr="00776230" w:rsidRDefault="00776230" w:rsidP="00776230">
            <w:pPr>
              <w:jc w:val="center"/>
              <w:rPr>
                <w:bCs/>
                <w:sz w:val="28"/>
                <w:szCs w:val="28"/>
              </w:rPr>
            </w:pPr>
            <w:r w:rsidRPr="00776230">
              <w:rPr>
                <w:bCs/>
                <w:sz w:val="28"/>
                <w:szCs w:val="28"/>
              </w:rPr>
              <w:t>3</w:t>
            </w:r>
          </w:p>
        </w:tc>
        <w:tc>
          <w:tcPr>
            <w:tcW w:w="1701" w:type="dxa"/>
          </w:tcPr>
          <w:p w14:paraId="28349929" w14:textId="77777777" w:rsidR="00776230" w:rsidRPr="00776230" w:rsidRDefault="00776230" w:rsidP="00776230">
            <w:pPr>
              <w:jc w:val="center"/>
              <w:rPr>
                <w:bCs/>
                <w:sz w:val="28"/>
                <w:szCs w:val="28"/>
              </w:rPr>
            </w:pPr>
            <w:r w:rsidRPr="00776230">
              <w:rPr>
                <w:bCs/>
                <w:sz w:val="28"/>
                <w:szCs w:val="28"/>
              </w:rPr>
              <w:t>4</w:t>
            </w:r>
          </w:p>
        </w:tc>
        <w:tc>
          <w:tcPr>
            <w:tcW w:w="992" w:type="dxa"/>
          </w:tcPr>
          <w:p w14:paraId="04E48773" w14:textId="77777777" w:rsidR="00776230" w:rsidRPr="00776230" w:rsidRDefault="00776230" w:rsidP="00776230">
            <w:pPr>
              <w:jc w:val="center"/>
              <w:rPr>
                <w:bCs/>
                <w:sz w:val="28"/>
                <w:szCs w:val="28"/>
              </w:rPr>
            </w:pPr>
            <w:r w:rsidRPr="00776230">
              <w:rPr>
                <w:bCs/>
                <w:sz w:val="28"/>
                <w:szCs w:val="28"/>
              </w:rPr>
              <w:t>5</w:t>
            </w:r>
          </w:p>
        </w:tc>
        <w:tc>
          <w:tcPr>
            <w:tcW w:w="1134" w:type="dxa"/>
          </w:tcPr>
          <w:p w14:paraId="4E2CFA2D" w14:textId="77777777" w:rsidR="00776230" w:rsidRPr="00776230" w:rsidRDefault="00776230" w:rsidP="00776230">
            <w:pPr>
              <w:jc w:val="center"/>
              <w:rPr>
                <w:bCs/>
                <w:sz w:val="28"/>
                <w:szCs w:val="28"/>
              </w:rPr>
            </w:pPr>
            <w:r w:rsidRPr="00776230">
              <w:rPr>
                <w:bCs/>
                <w:sz w:val="28"/>
                <w:szCs w:val="28"/>
              </w:rPr>
              <w:t>6</w:t>
            </w:r>
          </w:p>
        </w:tc>
        <w:tc>
          <w:tcPr>
            <w:tcW w:w="1134" w:type="dxa"/>
          </w:tcPr>
          <w:p w14:paraId="2E86816A" w14:textId="77777777" w:rsidR="00776230" w:rsidRPr="00776230" w:rsidRDefault="00776230" w:rsidP="00776230">
            <w:pPr>
              <w:jc w:val="center"/>
              <w:rPr>
                <w:bCs/>
                <w:sz w:val="28"/>
                <w:szCs w:val="28"/>
              </w:rPr>
            </w:pPr>
            <w:r w:rsidRPr="00776230">
              <w:rPr>
                <w:bCs/>
                <w:sz w:val="28"/>
                <w:szCs w:val="28"/>
              </w:rPr>
              <w:t>7</w:t>
            </w:r>
          </w:p>
        </w:tc>
        <w:tc>
          <w:tcPr>
            <w:tcW w:w="992" w:type="dxa"/>
          </w:tcPr>
          <w:p w14:paraId="791F9D04" w14:textId="77777777" w:rsidR="00776230" w:rsidRPr="00776230" w:rsidRDefault="00776230" w:rsidP="00776230">
            <w:pPr>
              <w:jc w:val="center"/>
              <w:rPr>
                <w:bCs/>
                <w:sz w:val="28"/>
                <w:szCs w:val="28"/>
              </w:rPr>
            </w:pPr>
            <w:r w:rsidRPr="00776230">
              <w:rPr>
                <w:bCs/>
                <w:sz w:val="28"/>
                <w:szCs w:val="28"/>
              </w:rPr>
              <w:t>8</w:t>
            </w:r>
          </w:p>
        </w:tc>
      </w:tr>
      <w:tr w:rsidR="00776230" w:rsidRPr="00776230" w14:paraId="1591FC26" w14:textId="77777777" w:rsidTr="00864FF6">
        <w:trPr>
          <w:trHeight w:val="530"/>
        </w:trPr>
        <w:tc>
          <w:tcPr>
            <w:tcW w:w="11057" w:type="dxa"/>
            <w:gridSpan w:val="8"/>
            <w:vAlign w:val="center"/>
          </w:tcPr>
          <w:p w14:paraId="05BBED79" w14:textId="77777777" w:rsidR="00776230" w:rsidRPr="00776230" w:rsidRDefault="00776230" w:rsidP="00776230">
            <w:pPr>
              <w:numPr>
                <w:ilvl w:val="0"/>
                <w:numId w:val="17"/>
              </w:numPr>
              <w:contextualSpacing/>
              <w:jc w:val="center"/>
              <w:rPr>
                <w:bCs/>
                <w:sz w:val="28"/>
                <w:szCs w:val="28"/>
              </w:rPr>
            </w:pPr>
            <w:r w:rsidRPr="00776230">
              <w:rPr>
                <w:bCs/>
                <w:sz w:val="28"/>
                <w:szCs w:val="28"/>
              </w:rPr>
              <w:t>Показатели качества воды</w:t>
            </w:r>
          </w:p>
        </w:tc>
      </w:tr>
      <w:tr w:rsidR="00776230" w:rsidRPr="00776230" w14:paraId="493DBB0B" w14:textId="77777777" w:rsidTr="00776230">
        <w:trPr>
          <w:trHeight w:val="3094"/>
        </w:trPr>
        <w:tc>
          <w:tcPr>
            <w:tcW w:w="736" w:type="dxa"/>
            <w:vAlign w:val="center"/>
          </w:tcPr>
          <w:p w14:paraId="1C82F255" w14:textId="77777777" w:rsidR="00776230" w:rsidRPr="00776230" w:rsidRDefault="00776230" w:rsidP="00776230">
            <w:pPr>
              <w:jc w:val="center"/>
              <w:rPr>
                <w:bCs/>
                <w:sz w:val="28"/>
                <w:szCs w:val="28"/>
              </w:rPr>
            </w:pPr>
            <w:r w:rsidRPr="00776230">
              <w:rPr>
                <w:bCs/>
                <w:sz w:val="28"/>
                <w:szCs w:val="28"/>
              </w:rPr>
              <w:t>1.1.</w:t>
            </w:r>
          </w:p>
        </w:tc>
        <w:tc>
          <w:tcPr>
            <w:tcW w:w="3375" w:type="dxa"/>
            <w:vAlign w:val="center"/>
          </w:tcPr>
          <w:p w14:paraId="66976704" w14:textId="77777777" w:rsidR="00776230" w:rsidRPr="00776230" w:rsidRDefault="00776230" w:rsidP="00776230">
            <w:pPr>
              <w:rPr>
                <w:sz w:val="22"/>
                <w:szCs w:val="22"/>
              </w:rPr>
            </w:pPr>
            <w:r w:rsidRPr="0077623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957F0E0"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1DC094D9" w14:textId="77777777" w:rsidR="00776230" w:rsidRPr="00776230" w:rsidRDefault="00776230" w:rsidP="00776230">
            <w:pPr>
              <w:jc w:val="center"/>
              <w:rPr>
                <w:bCs/>
                <w:sz w:val="28"/>
                <w:szCs w:val="28"/>
              </w:rPr>
            </w:pPr>
            <w:r w:rsidRPr="00776230">
              <w:rPr>
                <w:bCs/>
                <w:sz w:val="28"/>
                <w:szCs w:val="28"/>
              </w:rPr>
              <w:t>33,00</w:t>
            </w:r>
          </w:p>
        </w:tc>
        <w:tc>
          <w:tcPr>
            <w:tcW w:w="992" w:type="dxa"/>
            <w:vAlign w:val="center"/>
          </w:tcPr>
          <w:p w14:paraId="001B09A6" w14:textId="77777777" w:rsidR="00776230" w:rsidRPr="00776230" w:rsidRDefault="00776230" w:rsidP="00776230">
            <w:pPr>
              <w:jc w:val="center"/>
              <w:rPr>
                <w:bCs/>
                <w:sz w:val="28"/>
                <w:szCs w:val="28"/>
              </w:rPr>
            </w:pPr>
            <w:r w:rsidRPr="00776230">
              <w:rPr>
                <w:bCs/>
                <w:sz w:val="28"/>
                <w:szCs w:val="28"/>
              </w:rPr>
              <w:t>33,00</w:t>
            </w:r>
          </w:p>
        </w:tc>
        <w:tc>
          <w:tcPr>
            <w:tcW w:w="1134" w:type="dxa"/>
            <w:vAlign w:val="center"/>
          </w:tcPr>
          <w:p w14:paraId="284DDD5A" w14:textId="77777777" w:rsidR="00776230" w:rsidRPr="00776230" w:rsidRDefault="00776230" w:rsidP="00776230">
            <w:pPr>
              <w:jc w:val="center"/>
              <w:rPr>
                <w:bCs/>
                <w:sz w:val="28"/>
                <w:szCs w:val="28"/>
              </w:rPr>
            </w:pPr>
            <w:r w:rsidRPr="00776230">
              <w:rPr>
                <w:bCs/>
                <w:sz w:val="28"/>
                <w:szCs w:val="28"/>
              </w:rPr>
              <w:t>33,00</w:t>
            </w:r>
          </w:p>
        </w:tc>
        <w:tc>
          <w:tcPr>
            <w:tcW w:w="1134" w:type="dxa"/>
            <w:vAlign w:val="center"/>
          </w:tcPr>
          <w:p w14:paraId="4E319A71" w14:textId="77777777" w:rsidR="00776230" w:rsidRPr="00776230" w:rsidRDefault="00776230" w:rsidP="00776230">
            <w:pPr>
              <w:jc w:val="center"/>
              <w:rPr>
                <w:bCs/>
                <w:sz w:val="28"/>
                <w:szCs w:val="28"/>
              </w:rPr>
            </w:pPr>
            <w:r w:rsidRPr="00776230">
              <w:rPr>
                <w:bCs/>
                <w:sz w:val="28"/>
                <w:szCs w:val="28"/>
              </w:rPr>
              <w:t>33,00</w:t>
            </w:r>
          </w:p>
        </w:tc>
        <w:tc>
          <w:tcPr>
            <w:tcW w:w="992" w:type="dxa"/>
            <w:vAlign w:val="center"/>
          </w:tcPr>
          <w:p w14:paraId="5FFEB39F" w14:textId="77777777" w:rsidR="00776230" w:rsidRPr="00776230" w:rsidRDefault="00776230" w:rsidP="00776230">
            <w:pPr>
              <w:jc w:val="center"/>
              <w:rPr>
                <w:bCs/>
                <w:sz w:val="28"/>
                <w:szCs w:val="28"/>
              </w:rPr>
            </w:pPr>
            <w:r w:rsidRPr="00776230">
              <w:rPr>
                <w:bCs/>
                <w:sz w:val="28"/>
                <w:szCs w:val="28"/>
              </w:rPr>
              <w:t>33,00</w:t>
            </w:r>
          </w:p>
        </w:tc>
      </w:tr>
      <w:tr w:rsidR="00776230" w:rsidRPr="00776230" w14:paraId="206FA4C2" w14:textId="77777777" w:rsidTr="00776230">
        <w:trPr>
          <w:trHeight w:val="1476"/>
        </w:trPr>
        <w:tc>
          <w:tcPr>
            <w:tcW w:w="736" w:type="dxa"/>
            <w:vAlign w:val="center"/>
          </w:tcPr>
          <w:p w14:paraId="603D7E7E" w14:textId="77777777" w:rsidR="00776230" w:rsidRPr="00776230" w:rsidRDefault="00776230" w:rsidP="00776230">
            <w:pPr>
              <w:jc w:val="center"/>
              <w:rPr>
                <w:bCs/>
                <w:sz w:val="28"/>
                <w:szCs w:val="28"/>
              </w:rPr>
            </w:pPr>
            <w:r w:rsidRPr="00776230">
              <w:rPr>
                <w:bCs/>
                <w:sz w:val="28"/>
                <w:szCs w:val="28"/>
              </w:rPr>
              <w:t>1.2.</w:t>
            </w:r>
          </w:p>
        </w:tc>
        <w:tc>
          <w:tcPr>
            <w:tcW w:w="3375" w:type="dxa"/>
          </w:tcPr>
          <w:p w14:paraId="322A9E63" w14:textId="77777777" w:rsidR="00776230" w:rsidRPr="00776230" w:rsidRDefault="00776230" w:rsidP="00776230">
            <w:pPr>
              <w:rPr>
                <w:bCs/>
                <w:sz w:val="28"/>
                <w:szCs w:val="28"/>
              </w:rPr>
            </w:pPr>
            <w:r w:rsidRPr="0077623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80B040C"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49A71028" w14:textId="77777777" w:rsidR="00776230" w:rsidRPr="00776230" w:rsidRDefault="00776230" w:rsidP="00776230">
            <w:pPr>
              <w:jc w:val="center"/>
              <w:rPr>
                <w:bCs/>
                <w:sz w:val="28"/>
                <w:szCs w:val="28"/>
              </w:rPr>
            </w:pPr>
            <w:r w:rsidRPr="00776230">
              <w:rPr>
                <w:bCs/>
                <w:sz w:val="28"/>
                <w:szCs w:val="28"/>
              </w:rPr>
              <w:t>32,50</w:t>
            </w:r>
          </w:p>
        </w:tc>
        <w:tc>
          <w:tcPr>
            <w:tcW w:w="992" w:type="dxa"/>
            <w:vAlign w:val="center"/>
          </w:tcPr>
          <w:p w14:paraId="2923B988" w14:textId="77777777" w:rsidR="00776230" w:rsidRPr="00776230" w:rsidRDefault="00776230" w:rsidP="00776230">
            <w:pPr>
              <w:jc w:val="center"/>
              <w:rPr>
                <w:bCs/>
                <w:sz w:val="28"/>
                <w:szCs w:val="28"/>
              </w:rPr>
            </w:pPr>
            <w:r w:rsidRPr="00776230">
              <w:rPr>
                <w:bCs/>
                <w:sz w:val="28"/>
                <w:szCs w:val="28"/>
              </w:rPr>
              <w:t>32,50</w:t>
            </w:r>
          </w:p>
        </w:tc>
        <w:tc>
          <w:tcPr>
            <w:tcW w:w="1134" w:type="dxa"/>
            <w:vAlign w:val="center"/>
          </w:tcPr>
          <w:p w14:paraId="5A915891" w14:textId="77777777" w:rsidR="00776230" w:rsidRPr="00776230" w:rsidRDefault="00776230" w:rsidP="00776230">
            <w:pPr>
              <w:jc w:val="center"/>
              <w:rPr>
                <w:bCs/>
                <w:sz w:val="28"/>
                <w:szCs w:val="28"/>
              </w:rPr>
            </w:pPr>
            <w:r w:rsidRPr="00776230">
              <w:rPr>
                <w:bCs/>
                <w:sz w:val="28"/>
                <w:szCs w:val="28"/>
              </w:rPr>
              <w:t>32,50</w:t>
            </w:r>
          </w:p>
        </w:tc>
        <w:tc>
          <w:tcPr>
            <w:tcW w:w="1134" w:type="dxa"/>
            <w:vAlign w:val="center"/>
          </w:tcPr>
          <w:p w14:paraId="14FF9B6E" w14:textId="77777777" w:rsidR="00776230" w:rsidRPr="00776230" w:rsidRDefault="00776230" w:rsidP="00776230">
            <w:pPr>
              <w:jc w:val="center"/>
              <w:rPr>
                <w:bCs/>
                <w:sz w:val="28"/>
                <w:szCs w:val="28"/>
              </w:rPr>
            </w:pPr>
            <w:r w:rsidRPr="00776230">
              <w:rPr>
                <w:bCs/>
                <w:sz w:val="28"/>
                <w:szCs w:val="28"/>
              </w:rPr>
              <w:t>32,50</w:t>
            </w:r>
          </w:p>
        </w:tc>
        <w:tc>
          <w:tcPr>
            <w:tcW w:w="992" w:type="dxa"/>
            <w:vAlign w:val="center"/>
          </w:tcPr>
          <w:p w14:paraId="2CFA7BE4" w14:textId="77777777" w:rsidR="00776230" w:rsidRPr="00776230" w:rsidRDefault="00776230" w:rsidP="00776230">
            <w:pPr>
              <w:jc w:val="center"/>
              <w:rPr>
                <w:bCs/>
                <w:sz w:val="28"/>
                <w:szCs w:val="28"/>
              </w:rPr>
            </w:pPr>
            <w:r w:rsidRPr="00776230">
              <w:rPr>
                <w:bCs/>
                <w:sz w:val="28"/>
                <w:szCs w:val="28"/>
              </w:rPr>
              <w:t>32,50</w:t>
            </w:r>
          </w:p>
        </w:tc>
      </w:tr>
      <w:tr w:rsidR="00776230" w:rsidRPr="00776230" w14:paraId="70068CE4" w14:textId="77777777" w:rsidTr="00864FF6">
        <w:trPr>
          <w:trHeight w:val="698"/>
        </w:trPr>
        <w:tc>
          <w:tcPr>
            <w:tcW w:w="11057" w:type="dxa"/>
            <w:gridSpan w:val="8"/>
            <w:vAlign w:val="center"/>
          </w:tcPr>
          <w:p w14:paraId="76107287" w14:textId="77777777" w:rsidR="00776230" w:rsidRPr="00776230" w:rsidRDefault="00776230" w:rsidP="00776230">
            <w:pPr>
              <w:numPr>
                <w:ilvl w:val="0"/>
                <w:numId w:val="17"/>
              </w:numPr>
              <w:contextualSpacing/>
              <w:jc w:val="center"/>
              <w:rPr>
                <w:bCs/>
                <w:sz w:val="28"/>
                <w:szCs w:val="28"/>
              </w:rPr>
            </w:pPr>
            <w:r w:rsidRPr="00776230">
              <w:rPr>
                <w:bCs/>
                <w:sz w:val="28"/>
                <w:szCs w:val="28"/>
              </w:rPr>
              <w:t>Показатели надежности и бесперебойности водоснабжения и водоотведения</w:t>
            </w:r>
          </w:p>
        </w:tc>
      </w:tr>
      <w:tr w:rsidR="00776230" w:rsidRPr="00776230" w14:paraId="4774B857" w14:textId="77777777" w:rsidTr="00864FF6">
        <w:trPr>
          <w:trHeight w:val="4519"/>
        </w:trPr>
        <w:tc>
          <w:tcPr>
            <w:tcW w:w="736" w:type="dxa"/>
            <w:vAlign w:val="center"/>
          </w:tcPr>
          <w:p w14:paraId="4657FDBD" w14:textId="77777777" w:rsidR="00776230" w:rsidRPr="00776230" w:rsidRDefault="00776230" w:rsidP="00776230">
            <w:pPr>
              <w:jc w:val="center"/>
              <w:rPr>
                <w:bCs/>
                <w:sz w:val="28"/>
                <w:szCs w:val="28"/>
              </w:rPr>
            </w:pPr>
            <w:r w:rsidRPr="00776230">
              <w:rPr>
                <w:bCs/>
                <w:sz w:val="28"/>
                <w:szCs w:val="28"/>
              </w:rPr>
              <w:t>2.1.</w:t>
            </w:r>
          </w:p>
        </w:tc>
        <w:tc>
          <w:tcPr>
            <w:tcW w:w="3375" w:type="dxa"/>
          </w:tcPr>
          <w:p w14:paraId="38AE1FB1" w14:textId="77777777" w:rsidR="00776230" w:rsidRPr="00776230" w:rsidRDefault="00776230" w:rsidP="00776230">
            <w:pPr>
              <w:rPr>
                <w:bCs/>
                <w:sz w:val="28"/>
                <w:szCs w:val="28"/>
              </w:rPr>
            </w:pPr>
            <w:r w:rsidRPr="0077623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0B028F96"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7C4B2F80" w14:textId="77777777" w:rsidR="00776230" w:rsidRPr="00776230" w:rsidRDefault="00776230" w:rsidP="00776230">
            <w:pPr>
              <w:jc w:val="center"/>
              <w:rPr>
                <w:bCs/>
                <w:sz w:val="28"/>
                <w:szCs w:val="28"/>
              </w:rPr>
            </w:pPr>
            <w:r w:rsidRPr="00776230">
              <w:rPr>
                <w:bCs/>
                <w:sz w:val="28"/>
                <w:szCs w:val="28"/>
              </w:rPr>
              <w:t>0,55</w:t>
            </w:r>
          </w:p>
        </w:tc>
        <w:tc>
          <w:tcPr>
            <w:tcW w:w="992" w:type="dxa"/>
            <w:vAlign w:val="center"/>
          </w:tcPr>
          <w:p w14:paraId="6B6A42AD" w14:textId="77777777" w:rsidR="00776230" w:rsidRPr="00776230" w:rsidRDefault="00776230" w:rsidP="00776230">
            <w:pPr>
              <w:jc w:val="center"/>
              <w:rPr>
                <w:bCs/>
                <w:sz w:val="28"/>
                <w:szCs w:val="28"/>
              </w:rPr>
            </w:pPr>
            <w:r w:rsidRPr="00776230">
              <w:rPr>
                <w:bCs/>
                <w:sz w:val="28"/>
                <w:szCs w:val="28"/>
              </w:rPr>
              <w:t>0,55</w:t>
            </w:r>
          </w:p>
        </w:tc>
        <w:tc>
          <w:tcPr>
            <w:tcW w:w="1134" w:type="dxa"/>
            <w:vAlign w:val="center"/>
          </w:tcPr>
          <w:p w14:paraId="668CC661" w14:textId="77777777" w:rsidR="00776230" w:rsidRPr="00776230" w:rsidRDefault="00776230" w:rsidP="00776230">
            <w:pPr>
              <w:jc w:val="center"/>
              <w:rPr>
                <w:bCs/>
                <w:sz w:val="28"/>
                <w:szCs w:val="28"/>
              </w:rPr>
            </w:pPr>
            <w:r w:rsidRPr="00776230">
              <w:rPr>
                <w:bCs/>
                <w:sz w:val="28"/>
                <w:szCs w:val="28"/>
              </w:rPr>
              <w:t>0,55</w:t>
            </w:r>
          </w:p>
        </w:tc>
        <w:tc>
          <w:tcPr>
            <w:tcW w:w="1134" w:type="dxa"/>
            <w:vAlign w:val="center"/>
          </w:tcPr>
          <w:p w14:paraId="41A367DB" w14:textId="77777777" w:rsidR="00776230" w:rsidRPr="00776230" w:rsidRDefault="00776230" w:rsidP="00776230">
            <w:pPr>
              <w:jc w:val="center"/>
              <w:rPr>
                <w:bCs/>
                <w:sz w:val="28"/>
                <w:szCs w:val="28"/>
              </w:rPr>
            </w:pPr>
            <w:r w:rsidRPr="00776230">
              <w:rPr>
                <w:bCs/>
                <w:sz w:val="28"/>
                <w:szCs w:val="28"/>
              </w:rPr>
              <w:t>0,55</w:t>
            </w:r>
          </w:p>
        </w:tc>
        <w:tc>
          <w:tcPr>
            <w:tcW w:w="992" w:type="dxa"/>
            <w:vAlign w:val="center"/>
          </w:tcPr>
          <w:p w14:paraId="34D416A0" w14:textId="77777777" w:rsidR="00776230" w:rsidRPr="00776230" w:rsidRDefault="00776230" w:rsidP="00776230">
            <w:pPr>
              <w:jc w:val="center"/>
              <w:rPr>
                <w:bCs/>
                <w:sz w:val="28"/>
                <w:szCs w:val="28"/>
              </w:rPr>
            </w:pPr>
            <w:r w:rsidRPr="00776230">
              <w:rPr>
                <w:bCs/>
                <w:sz w:val="28"/>
                <w:szCs w:val="28"/>
              </w:rPr>
              <w:t>0,55</w:t>
            </w:r>
          </w:p>
        </w:tc>
      </w:tr>
      <w:tr w:rsidR="00776230" w:rsidRPr="00776230" w14:paraId="087F7402" w14:textId="77777777" w:rsidTr="00864FF6">
        <w:tc>
          <w:tcPr>
            <w:tcW w:w="736" w:type="dxa"/>
          </w:tcPr>
          <w:p w14:paraId="63D0AEA1" w14:textId="77777777" w:rsidR="00776230" w:rsidRPr="00776230" w:rsidRDefault="00776230" w:rsidP="00776230">
            <w:pPr>
              <w:jc w:val="center"/>
              <w:rPr>
                <w:bCs/>
                <w:sz w:val="28"/>
                <w:szCs w:val="28"/>
              </w:rPr>
            </w:pPr>
            <w:r w:rsidRPr="00776230">
              <w:rPr>
                <w:bCs/>
                <w:sz w:val="28"/>
                <w:szCs w:val="28"/>
              </w:rPr>
              <w:lastRenderedPageBreak/>
              <w:t>1</w:t>
            </w:r>
          </w:p>
        </w:tc>
        <w:tc>
          <w:tcPr>
            <w:tcW w:w="3375" w:type="dxa"/>
          </w:tcPr>
          <w:p w14:paraId="57C84C33" w14:textId="77777777" w:rsidR="00776230" w:rsidRPr="00776230" w:rsidRDefault="00776230" w:rsidP="00776230">
            <w:pPr>
              <w:jc w:val="center"/>
              <w:rPr>
                <w:bCs/>
                <w:sz w:val="28"/>
                <w:szCs w:val="28"/>
              </w:rPr>
            </w:pPr>
            <w:r w:rsidRPr="00776230">
              <w:rPr>
                <w:bCs/>
                <w:sz w:val="28"/>
                <w:szCs w:val="28"/>
              </w:rPr>
              <w:t>2</w:t>
            </w:r>
          </w:p>
        </w:tc>
        <w:tc>
          <w:tcPr>
            <w:tcW w:w="993" w:type="dxa"/>
          </w:tcPr>
          <w:p w14:paraId="3A202814" w14:textId="77777777" w:rsidR="00776230" w:rsidRPr="00776230" w:rsidRDefault="00776230" w:rsidP="00776230">
            <w:pPr>
              <w:jc w:val="center"/>
              <w:rPr>
                <w:bCs/>
                <w:sz w:val="28"/>
                <w:szCs w:val="28"/>
              </w:rPr>
            </w:pPr>
            <w:r w:rsidRPr="00776230">
              <w:rPr>
                <w:bCs/>
                <w:sz w:val="28"/>
                <w:szCs w:val="28"/>
              </w:rPr>
              <w:t>3</w:t>
            </w:r>
          </w:p>
        </w:tc>
        <w:tc>
          <w:tcPr>
            <w:tcW w:w="1701" w:type="dxa"/>
          </w:tcPr>
          <w:p w14:paraId="7EAE6226" w14:textId="77777777" w:rsidR="00776230" w:rsidRPr="00776230" w:rsidRDefault="00776230" w:rsidP="00776230">
            <w:pPr>
              <w:jc w:val="center"/>
              <w:rPr>
                <w:bCs/>
                <w:sz w:val="28"/>
                <w:szCs w:val="28"/>
              </w:rPr>
            </w:pPr>
            <w:r w:rsidRPr="00776230">
              <w:rPr>
                <w:bCs/>
                <w:sz w:val="28"/>
                <w:szCs w:val="28"/>
              </w:rPr>
              <w:t>4</w:t>
            </w:r>
          </w:p>
        </w:tc>
        <w:tc>
          <w:tcPr>
            <w:tcW w:w="992" w:type="dxa"/>
          </w:tcPr>
          <w:p w14:paraId="02F858AD" w14:textId="77777777" w:rsidR="00776230" w:rsidRPr="00776230" w:rsidRDefault="00776230" w:rsidP="00776230">
            <w:pPr>
              <w:jc w:val="center"/>
              <w:rPr>
                <w:bCs/>
                <w:sz w:val="28"/>
                <w:szCs w:val="28"/>
              </w:rPr>
            </w:pPr>
            <w:r w:rsidRPr="00776230">
              <w:rPr>
                <w:bCs/>
                <w:sz w:val="28"/>
                <w:szCs w:val="28"/>
              </w:rPr>
              <w:t>5</w:t>
            </w:r>
          </w:p>
        </w:tc>
        <w:tc>
          <w:tcPr>
            <w:tcW w:w="1134" w:type="dxa"/>
          </w:tcPr>
          <w:p w14:paraId="0C6E848C" w14:textId="77777777" w:rsidR="00776230" w:rsidRPr="00776230" w:rsidRDefault="00776230" w:rsidP="00776230">
            <w:pPr>
              <w:jc w:val="center"/>
              <w:rPr>
                <w:bCs/>
                <w:sz w:val="28"/>
                <w:szCs w:val="28"/>
              </w:rPr>
            </w:pPr>
            <w:r w:rsidRPr="00776230">
              <w:rPr>
                <w:bCs/>
                <w:sz w:val="28"/>
                <w:szCs w:val="28"/>
              </w:rPr>
              <w:t>6</w:t>
            </w:r>
          </w:p>
        </w:tc>
        <w:tc>
          <w:tcPr>
            <w:tcW w:w="1134" w:type="dxa"/>
          </w:tcPr>
          <w:p w14:paraId="06DF9BF9" w14:textId="77777777" w:rsidR="00776230" w:rsidRPr="00776230" w:rsidRDefault="00776230" w:rsidP="00776230">
            <w:pPr>
              <w:jc w:val="center"/>
              <w:rPr>
                <w:bCs/>
                <w:sz w:val="28"/>
                <w:szCs w:val="28"/>
              </w:rPr>
            </w:pPr>
            <w:r w:rsidRPr="00776230">
              <w:rPr>
                <w:bCs/>
                <w:sz w:val="28"/>
                <w:szCs w:val="28"/>
              </w:rPr>
              <w:t>7</w:t>
            </w:r>
          </w:p>
        </w:tc>
        <w:tc>
          <w:tcPr>
            <w:tcW w:w="992" w:type="dxa"/>
          </w:tcPr>
          <w:p w14:paraId="4B6F50E6" w14:textId="77777777" w:rsidR="00776230" w:rsidRPr="00776230" w:rsidRDefault="00776230" w:rsidP="00776230">
            <w:pPr>
              <w:jc w:val="center"/>
              <w:rPr>
                <w:bCs/>
                <w:sz w:val="28"/>
                <w:szCs w:val="28"/>
              </w:rPr>
            </w:pPr>
            <w:r w:rsidRPr="00776230">
              <w:rPr>
                <w:bCs/>
                <w:sz w:val="28"/>
                <w:szCs w:val="28"/>
              </w:rPr>
              <w:t>8</w:t>
            </w:r>
          </w:p>
        </w:tc>
      </w:tr>
      <w:tr w:rsidR="00776230" w:rsidRPr="00776230" w14:paraId="6BA7FA4B" w14:textId="77777777" w:rsidTr="00864FF6">
        <w:trPr>
          <w:trHeight w:val="1094"/>
        </w:trPr>
        <w:tc>
          <w:tcPr>
            <w:tcW w:w="736" w:type="dxa"/>
            <w:vAlign w:val="center"/>
          </w:tcPr>
          <w:p w14:paraId="1C922541" w14:textId="77777777" w:rsidR="00776230" w:rsidRPr="00776230" w:rsidRDefault="00776230" w:rsidP="00776230">
            <w:pPr>
              <w:jc w:val="center"/>
              <w:rPr>
                <w:bCs/>
                <w:sz w:val="28"/>
                <w:szCs w:val="28"/>
              </w:rPr>
            </w:pPr>
            <w:r w:rsidRPr="00776230">
              <w:rPr>
                <w:bCs/>
                <w:sz w:val="28"/>
                <w:szCs w:val="28"/>
              </w:rPr>
              <w:t>2.2.</w:t>
            </w:r>
          </w:p>
        </w:tc>
        <w:tc>
          <w:tcPr>
            <w:tcW w:w="3375" w:type="dxa"/>
          </w:tcPr>
          <w:p w14:paraId="2DABEEC1" w14:textId="77777777" w:rsidR="00776230" w:rsidRPr="00776230" w:rsidRDefault="00776230" w:rsidP="00776230">
            <w:pPr>
              <w:rPr>
                <w:bCs/>
                <w:sz w:val="28"/>
                <w:szCs w:val="28"/>
              </w:rPr>
            </w:pPr>
            <w:r w:rsidRPr="00776230">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37F3282C"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0658F375" w14:textId="77777777" w:rsidR="00776230" w:rsidRPr="00776230" w:rsidRDefault="00776230" w:rsidP="00776230">
            <w:pPr>
              <w:jc w:val="center"/>
              <w:rPr>
                <w:bCs/>
                <w:sz w:val="28"/>
                <w:szCs w:val="28"/>
              </w:rPr>
            </w:pPr>
            <w:r w:rsidRPr="00776230">
              <w:rPr>
                <w:bCs/>
                <w:sz w:val="28"/>
                <w:szCs w:val="28"/>
              </w:rPr>
              <w:t>0,80</w:t>
            </w:r>
          </w:p>
        </w:tc>
        <w:tc>
          <w:tcPr>
            <w:tcW w:w="992" w:type="dxa"/>
            <w:vAlign w:val="center"/>
          </w:tcPr>
          <w:p w14:paraId="1D809052" w14:textId="77777777" w:rsidR="00776230" w:rsidRPr="00776230" w:rsidRDefault="00776230" w:rsidP="00776230">
            <w:pPr>
              <w:jc w:val="center"/>
              <w:rPr>
                <w:bCs/>
                <w:sz w:val="28"/>
                <w:szCs w:val="28"/>
              </w:rPr>
            </w:pPr>
            <w:r w:rsidRPr="00776230">
              <w:rPr>
                <w:bCs/>
                <w:sz w:val="28"/>
                <w:szCs w:val="28"/>
              </w:rPr>
              <w:t>0,80</w:t>
            </w:r>
          </w:p>
        </w:tc>
        <w:tc>
          <w:tcPr>
            <w:tcW w:w="1134" w:type="dxa"/>
            <w:vAlign w:val="center"/>
          </w:tcPr>
          <w:p w14:paraId="682D51D5" w14:textId="77777777" w:rsidR="00776230" w:rsidRPr="00776230" w:rsidRDefault="00776230" w:rsidP="00776230">
            <w:pPr>
              <w:jc w:val="center"/>
              <w:rPr>
                <w:bCs/>
                <w:sz w:val="28"/>
                <w:szCs w:val="28"/>
              </w:rPr>
            </w:pPr>
            <w:r w:rsidRPr="00776230">
              <w:rPr>
                <w:bCs/>
                <w:sz w:val="28"/>
                <w:szCs w:val="28"/>
              </w:rPr>
              <w:t>0,80</w:t>
            </w:r>
          </w:p>
        </w:tc>
        <w:tc>
          <w:tcPr>
            <w:tcW w:w="1134" w:type="dxa"/>
            <w:vAlign w:val="center"/>
          </w:tcPr>
          <w:p w14:paraId="2DA9537D" w14:textId="77777777" w:rsidR="00776230" w:rsidRPr="00776230" w:rsidRDefault="00776230" w:rsidP="00776230">
            <w:pPr>
              <w:jc w:val="center"/>
              <w:rPr>
                <w:bCs/>
                <w:sz w:val="28"/>
                <w:szCs w:val="28"/>
              </w:rPr>
            </w:pPr>
            <w:r w:rsidRPr="00776230">
              <w:rPr>
                <w:bCs/>
                <w:sz w:val="28"/>
                <w:szCs w:val="28"/>
              </w:rPr>
              <w:t>0,80</w:t>
            </w:r>
          </w:p>
        </w:tc>
        <w:tc>
          <w:tcPr>
            <w:tcW w:w="992" w:type="dxa"/>
            <w:vAlign w:val="center"/>
          </w:tcPr>
          <w:p w14:paraId="53F4A698" w14:textId="77777777" w:rsidR="00776230" w:rsidRPr="00776230" w:rsidRDefault="00776230" w:rsidP="00776230">
            <w:pPr>
              <w:jc w:val="center"/>
              <w:rPr>
                <w:bCs/>
                <w:sz w:val="28"/>
                <w:szCs w:val="28"/>
              </w:rPr>
            </w:pPr>
            <w:r w:rsidRPr="00776230">
              <w:rPr>
                <w:bCs/>
                <w:sz w:val="28"/>
                <w:szCs w:val="28"/>
              </w:rPr>
              <w:t>0,80</w:t>
            </w:r>
          </w:p>
        </w:tc>
      </w:tr>
      <w:tr w:rsidR="00776230" w:rsidRPr="00776230" w14:paraId="1CA05E41" w14:textId="77777777" w:rsidTr="00864FF6">
        <w:trPr>
          <w:trHeight w:val="498"/>
        </w:trPr>
        <w:tc>
          <w:tcPr>
            <w:tcW w:w="11057" w:type="dxa"/>
            <w:gridSpan w:val="8"/>
            <w:vAlign w:val="center"/>
          </w:tcPr>
          <w:p w14:paraId="263A10B9" w14:textId="77777777" w:rsidR="00776230" w:rsidRPr="00776230" w:rsidRDefault="00776230" w:rsidP="00776230">
            <w:pPr>
              <w:numPr>
                <w:ilvl w:val="0"/>
                <w:numId w:val="17"/>
              </w:numPr>
              <w:contextualSpacing/>
              <w:jc w:val="center"/>
              <w:rPr>
                <w:bCs/>
                <w:sz w:val="28"/>
                <w:szCs w:val="28"/>
              </w:rPr>
            </w:pPr>
            <w:r w:rsidRPr="00776230">
              <w:rPr>
                <w:bCs/>
                <w:sz w:val="28"/>
                <w:szCs w:val="28"/>
              </w:rPr>
              <w:t>Показатели качества очистки сточных вод</w:t>
            </w:r>
          </w:p>
        </w:tc>
      </w:tr>
      <w:tr w:rsidR="00776230" w:rsidRPr="00776230" w14:paraId="11151D01" w14:textId="77777777" w:rsidTr="00864FF6">
        <w:trPr>
          <w:trHeight w:val="2166"/>
        </w:trPr>
        <w:tc>
          <w:tcPr>
            <w:tcW w:w="736" w:type="dxa"/>
            <w:vAlign w:val="center"/>
          </w:tcPr>
          <w:p w14:paraId="4F4C9D4F" w14:textId="77777777" w:rsidR="00776230" w:rsidRPr="00776230" w:rsidRDefault="00776230" w:rsidP="00776230">
            <w:pPr>
              <w:jc w:val="center"/>
              <w:rPr>
                <w:bCs/>
                <w:sz w:val="28"/>
                <w:szCs w:val="28"/>
              </w:rPr>
            </w:pPr>
            <w:r w:rsidRPr="00776230">
              <w:rPr>
                <w:bCs/>
                <w:sz w:val="28"/>
                <w:szCs w:val="28"/>
              </w:rPr>
              <w:t>3.1.</w:t>
            </w:r>
          </w:p>
        </w:tc>
        <w:tc>
          <w:tcPr>
            <w:tcW w:w="3375" w:type="dxa"/>
            <w:vAlign w:val="center"/>
          </w:tcPr>
          <w:p w14:paraId="493BB44B" w14:textId="77777777" w:rsidR="00776230" w:rsidRPr="00776230" w:rsidRDefault="00776230" w:rsidP="00776230">
            <w:pPr>
              <w:rPr>
                <w:sz w:val="22"/>
                <w:szCs w:val="22"/>
              </w:rPr>
            </w:pPr>
            <w:r w:rsidRPr="0077623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2807DDC"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666927E0" w14:textId="77777777" w:rsidR="00776230" w:rsidRPr="00776230" w:rsidRDefault="00776230" w:rsidP="00776230">
            <w:pPr>
              <w:jc w:val="center"/>
              <w:rPr>
                <w:bCs/>
                <w:sz w:val="28"/>
                <w:szCs w:val="28"/>
              </w:rPr>
            </w:pPr>
            <w:r w:rsidRPr="00776230">
              <w:rPr>
                <w:bCs/>
                <w:sz w:val="28"/>
                <w:szCs w:val="28"/>
              </w:rPr>
              <w:t>52,38</w:t>
            </w:r>
          </w:p>
        </w:tc>
        <w:tc>
          <w:tcPr>
            <w:tcW w:w="992" w:type="dxa"/>
            <w:vAlign w:val="center"/>
          </w:tcPr>
          <w:p w14:paraId="6B2BBD19" w14:textId="77777777" w:rsidR="00776230" w:rsidRPr="00776230" w:rsidRDefault="00776230" w:rsidP="00776230">
            <w:pPr>
              <w:jc w:val="center"/>
              <w:rPr>
                <w:bCs/>
                <w:sz w:val="28"/>
                <w:szCs w:val="28"/>
              </w:rPr>
            </w:pPr>
            <w:r w:rsidRPr="00776230">
              <w:rPr>
                <w:bCs/>
                <w:sz w:val="28"/>
                <w:szCs w:val="28"/>
              </w:rPr>
              <w:t>52,38</w:t>
            </w:r>
          </w:p>
        </w:tc>
        <w:tc>
          <w:tcPr>
            <w:tcW w:w="1134" w:type="dxa"/>
            <w:vAlign w:val="center"/>
          </w:tcPr>
          <w:p w14:paraId="08026A89" w14:textId="77777777" w:rsidR="00776230" w:rsidRPr="00776230" w:rsidRDefault="00776230" w:rsidP="00776230">
            <w:pPr>
              <w:jc w:val="center"/>
              <w:rPr>
                <w:bCs/>
                <w:sz w:val="28"/>
                <w:szCs w:val="28"/>
              </w:rPr>
            </w:pPr>
            <w:r w:rsidRPr="00776230">
              <w:rPr>
                <w:bCs/>
                <w:sz w:val="28"/>
                <w:szCs w:val="28"/>
              </w:rPr>
              <w:t>52,38</w:t>
            </w:r>
          </w:p>
        </w:tc>
        <w:tc>
          <w:tcPr>
            <w:tcW w:w="1134" w:type="dxa"/>
            <w:vAlign w:val="center"/>
          </w:tcPr>
          <w:p w14:paraId="5FBDC663" w14:textId="77777777" w:rsidR="00776230" w:rsidRPr="00776230" w:rsidRDefault="00776230" w:rsidP="00776230">
            <w:pPr>
              <w:jc w:val="center"/>
              <w:rPr>
                <w:bCs/>
                <w:sz w:val="28"/>
                <w:szCs w:val="28"/>
              </w:rPr>
            </w:pPr>
            <w:r w:rsidRPr="00776230">
              <w:rPr>
                <w:bCs/>
                <w:sz w:val="28"/>
                <w:szCs w:val="28"/>
              </w:rPr>
              <w:t>52,38</w:t>
            </w:r>
          </w:p>
        </w:tc>
        <w:tc>
          <w:tcPr>
            <w:tcW w:w="992" w:type="dxa"/>
            <w:vAlign w:val="center"/>
          </w:tcPr>
          <w:p w14:paraId="0E709BC9" w14:textId="77777777" w:rsidR="00776230" w:rsidRPr="00776230" w:rsidRDefault="00776230" w:rsidP="00776230">
            <w:pPr>
              <w:jc w:val="center"/>
              <w:rPr>
                <w:bCs/>
                <w:sz w:val="28"/>
                <w:szCs w:val="28"/>
              </w:rPr>
            </w:pPr>
            <w:r w:rsidRPr="00776230">
              <w:rPr>
                <w:bCs/>
                <w:sz w:val="28"/>
                <w:szCs w:val="28"/>
              </w:rPr>
              <w:t>52,38</w:t>
            </w:r>
          </w:p>
        </w:tc>
      </w:tr>
      <w:tr w:rsidR="00776230" w:rsidRPr="00776230" w14:paraId="4AA00598" w14:textId="77777777" w:rsidTr="00864FF6">
        <w:trPr>
          <w:trHeight w:val="1970"/>
        </w:trPr>
        <w:tc>
          <w:tcPr>
            <w:tcW w:w="736" w:type="dxa"/>
            <w:vAlign w:val="center"/>
          </w:tcPr>
          <w:p w14:paraId="72065E91" w14:textId="77777777" w:rsidR="00776230" w:rsidRPr="00776230" w:rsidRDefault="00776230" w:rsidP="00776230">
            <w:pPr>
              <w:jc w:val="center"/>
              <w:rPr>
                <w:bCs/>
                <w:sz w:val="28"/>
                <w:szCs w:val="28"/>
              </w:rPr>
            </w:pPr>
            <w:r w:rsidRPr="00776230">
              <w:rPr>
                <w:bCs/>
                <w:sz w:val="28"/>
                <w:szCs w:val="28"/>
              </w:rPr>
              <w:t>3.2.</w:t>
            </w:r>
          </w:p>
        </w:tc>
        <w:tc>
          <w:tcPr>
            <w:tcW w:w="3375" w:type="dxa"/>
            <w:vAlign w:val="center"/>
          </w:tcPr>
          <w:p w14:paraId="7966CB25" w14:textId="77777777" w:rsidR="00776230" w:rsidRPr="00776230" w:rsidRDefault="00776230" w:rsidP="00776230">
            <w:pPr>
              <w:rPr>
                <w:bCs/>
                <w:sz w:val="28"/>
                <w:szCs w:val="28"/>
              </w:rPr>
            </w:pPr>
            <w:r w:rsidRPr="0077623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78C4EFD"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5CBF2630"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2C28D708"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35CE0E58"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3D0927E7"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234C8BE8" w14:textId="77777777" w:rsidR="00776230" w:rsidRPr="00776230" w:rsidRDefault="00776230" w:rsidP="00776230">
            <w:pPr>
              <w:jc w:val="center"/>
              <w:rPr>
                <w:bCs/>
                <w:sz w:val="28"/>
                <w:szCs w:val="28"/>
              </w:rPr>
            </w:pPr>
            <w:r w:rsidRPr="00776230">
              <w:rPr>
                <w:bCs/>
                <w:sz w:val="28"/>
                <w:szCs w:val="28"/>
              </w:rPr>
              <w:t>-</w:t>
            </w:r>
          </w:p>
        </w:tc>
      </w:tr>
      <w:tr w:rsidR="00776230" w:rsidRPr="00776230" w14:paraId="30F437E4" w14:textId="77777777" w:rsidTr="00864FF6">
        <w:trPr>
          <w:trHeight w:val="3543"/>
        </w:trPr>
        <w:tc>
          <w:tcPr>
            <w:tcW w:w="736" w:type="dxa"/>
            <w:vAlign w:val="center"/>
          </w:tcPr>
          <w:p w14:paraId="7803688A" w14:textId="77777777" w:rsidR="00776230" w:rsidRPr="00776230" w:rsidRDefault="00776230" w:rsidP="00776230">
            <w:pPr>
              <w:jc w:val="center"/>
              <w:rPr>
                <w:bCs/>
                <w:sz w:val="28"/>
                <w:szCs w:val="28"/>
              </w:rPr>
            </w:pPr>
            <w:r w:rsidRPr="00776230">
              <w:rPr>
                <w:bCs/>
                <w:sz w:val="28"/>
                <w:szCs w:val="28"/>
              </w:rPr>
              <w:t>3.3.</w:t>
            </w:r>
          </w:p>
        </w:tc>
        <w:tc>
          <w:tcPr>
            <w:tcW w:w="3375" w:type="dxa"/>
            <w:vAlign w:val="center"/>
          </w:tcPr>
          <w:p w14:paraId="35CE6B8C" w14:textId="77777777" w:rsidR="00776230" w:rsidRPr="00776230" w:rsidRDefault="00776230" w:rsidP="00776230">
            <w:pPr>
              <w:rPr>
                <w:sz w:val="22"/>
                <w:szCs w:val="22"/>
              </w:rPr>
            </w:pPr>
            <w:r w:rsidRPr="0077623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B00A59D"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72DE4402"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53E407F9"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6E12B00C"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5DF8BF55"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2AD10D33" w14:textId="77777777" w:rsidR="00776230" w:rsidRPr="00776230" w:rsidRDefault="00776230" w:rsidP="00776230">
            <w:pPr>
              <w:jc w:val="center"/>
              <w:rPr>
                <w:bCs/>
                <w:sz w:val="28"/>
                <w:szCs w:val="28"/>
              </w:rPr>
            </w:pPr>
            <w:r w:rsidRPr="00776230">
              <w:rPr>
                <w:bCs/>
                <w:sz w:val="28"/>
                <w:szCs w:val="28"/>
              </w:rPr>
              <w:t>-</w:t>
            </w:r>
          </w:p>
        </w:tc>
      </w:tr>
      <w:tr w:rsidR="00776230" w:rsidRPr="00776230" w14:paraId="3B8350EA" w14:textId="77777777" w:rsidTr="00864FF6">
        <w:trPr>
          <w:trHeight w:val="982"/>
        </w:trPr>
        <w:tc>
          <w:tcPr>
            <w:tcW w:w="11057" w:type="dxa"/>
            <w:gridSpan w:val="8"/>
            <w:vAlign w:val="center"/>
          </w:tcPr>
          <w:p w14:paraId="241101EB" w14:textId="77777777" w:rsidR="00776230" w:rsidRPr="00776230" w:rsidRDefault="00776230" w:rsidP="00776230">
            <w:pPr>
              <w:numPr>
                <w:ilvl w:val="0"/>
                <w:numId w:val="17"/>
              </w:numPr>
              <w:contextualSpacing/>
              <w:jc w:val="center"/>
              <w:rPr>
                <w:bCs/>
                <w:sz w:val="28"/>
                <w:szCs w:val="28"/>
              </w:rPr>
            </w:pPr>
            <w:r w:rsidRPr="00776230">
              <w:rPr>
                <w:bCs/>
                <w:sz w:val="28"/>
                <w:szCs w:val="28"/>
              </w:rPr>
              <w:t>Показатели энергетической эффективности использования ресурсов, в том числе уровень потерь воды</w:t>
            </w:r>
          </w:p>
        </w:tc>
      </w:tr>
      <w:tr w:rsidR="00776230" w:rsidRPr="00776230" w14:paraId="29C263DB" w14:textId="77777777" w:rsidTr="00864FF6">
        <w:trPr>
          <w:trHeight w:val="1980"/>
        </w:trPr>
        <w:tc>
          <w:tcPr>
            <w:tcW w:w="736" w:type="dxa"/>
            <w:vAlign w:val="center"/>
          </w:tcPr>
          <w:p w14:paraId="37C3F1DB" w14:textId="77777777" w:rsidR="00776230" w:rsidRPr="00776230" w:rsidRDefault="00776230" w:rsidP="00776230">
            <w:pPr>
              <w:jc w:val="center"/>
              <w:rPr>
                <w:bCs/>
                <w:sz w:val="28"/>
                <w:szCs w:val="28"/>
              </w:rPr>
            </w:pPr>
            <w:r w:rsidRPr="00776230">
              <w:rPr>
                <w:bCs/>
                <w:sz w:val="28"/>
                <w:szCs w:val="28"/>
              </w:rPr>
              <w:t>4.1.</w:t>
            </w:r>
          </w:p>
        </w:tc>
        <w:tc>
          <w:tcPr>
            <w:tcW w:w="3375" w:type="dxa"/>
            <w:vAlign w:val="center"/>
          </w:tcPr>
          <w:p w14:paraId="73223805" w14:textId="77777777" w:rsidR="00776230" w:rsidRPr="00776230" w:rsidRDefault="00776230" w:rsidP="00776230">
            <w:pPr>
              <w:rPr>
                <w:bCs/>
                <w:sz w:val="28"/>
                <w:szCs w:val="28"/>
              </w:rPr>
            </w:pPr>
            <w:r w:rsidRPr="0077623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02CC1361"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6A101194" w14:textId="77777777" w:rsidR="00776230" w:rsidRPr="00776230" w:rsidRDefault="00776230" w:rsidP="00776230">
            <w:pPr>
              <w:jc w:val="center"/>
              <w:rPr>
                <w:bCs/>
                <w:sz w:val="28"/>
                <w:szCs w:val="28"/>
              </w:rPr>
            </w:pPr>
            <w:r w:rsidRPr="00776230">
              <w:rPr>
                <w:bCs/>
                <w:sz w:val="28"/>
                <w:szCs w:val="28"/>
              </w:rPr>
              <w:t>25,22</w:t>
            </w:r>
          </w:p>
        </w:tc>
        <w:tc>
          <w:tcPr>
            <w:tcW w:w="992" w:type="dxa"/>
            <w:vAlign w:val="center"/>
          </w:tcPr>
          <w:p w14:paraId="057F5475" w14:textId="77777777" w:rsidR="00776230" w:rsidRPr="00776230" w:rsidRDefault="00776230" w:rsidP="00776230">
            <w:pPr>
              <w:jc w:val="center"/>
              <w:rPr>
                <w:bCs/>
                <w:sz w:val="28"/>
                <w:szCs w:val="28"/>
              </w:rPr>
            </w:pPr>
            <w:r w:rsidRPr="00776230">
              <w:rPr>
                <w:bCs/>
                <w:sz w:val="28"/>
                <w:szCs w:val="28"/>
              </w:rPr>
              <w:t>25,22</w:t>
            </w:r>
          </w:p>
        </w:tc>
        <w:tc>
          <w:tcPr>
            <w:tcW w:w="1134" w:type="dxa"/>
            <w:vAlign w:val="center"/>
          </w:tcPr>
          <w:p w14:paraId="00D7B006" w14:textId="77777777" w:rsidR="00776230" w:rsidRPr="00776230" w:rsidRDefault="00776230" w:rsidP="00776230">
            <w:pPr>
              <w:jc w:val="center"/>
              <w:rPr>
                <w:bCs/>
                <w:sz w:val="28"/>
                <w:szCs w:val="28"/>
              </w:rPr>
            </w:pPr>
            <w:r w:rsidRPr="00776230">
              <w:rPr>
                <w:bCs/>
                <w:sz w:val="28"/>
                <w:szCs w:val="28"/>
              </w:rPr>
              <w:t>25,22</w:t>
            </w:r>
          </w:p>
        </w:tc>
        <w:tc>
          <w:tcPr>
            <w:tcW w:w="1134" w:type="dxa"/>
            <w:vAlign w:val="center"/>
          </w:tcPr>
          <w:p w14:paraId="6D888D66" w14:textId="77777777" w:rsidR="00776230" w:rsidRPr="00776230" w:rsidRDefault="00776230" w:rsidP="00776230">
            <w:pPr>
              <w:jc w:val="center"/>
              <w:rPr>
                <w:bCs/>
                <w:sz w:val="28"/>
                <w:szCs w:val="28"/>
              </w:rPr>
            </w:pPr>
            <w:r w:rsidRPr="00776230">
              <w:rPr>
                <w:bCs/>
                <w:sz w:val="28"/>
                <w:szCs w:val="28"/>
              </w:rPr>
              <w:t>25,22</w:t>
            </w:r>
          </w:p>
        </w:tc>
        <w:tc>
          <w:tcPr>
            <w:tcW w:w="992" w:type="dxa"/>
            <w:vAlign w:val="center"/>
          </w:tcPr>
          <w:p w14:paraId="2AA57D3D" w14:textId="77777777" w:rsidR="00776230" w:rsidRPr="00776230" w:rsidRDefault="00776230" w:rsidP="00776230">
            <w:pPr>
              <w:jc w:val="center"/>
              <w:rPr>
                <w:bCs/>
                <w:sz w:val="28"/>
                <w:szCs w:val="28"/>
              </w:rPr>
            </w:pPr>
            <w:r w:rsidRPr="00776230">
              <w:rPr>
                <w:bCs/>
                <w:sz w:val="28"/>
                <w:szCs w:val="28"/>
              </w:rPr>
              <w:t>25,22</w:t>
            </w:r>
          </w:p>
        </w:tc>
      </w:tr>
      <w:tr w:rsidR="00776230" w:rsidRPr="00776230" w14:paraId="38697DC0" w14:textId="77777777" w:rsidTr="00776230">
        <w:trPr>
          <w:trHeight w:val="70"/>
        </w:trPr>
        <w:tc>
          <w:tcPr>
            <w:tcW w:w="736" w:type="dxa"/>
            <w:vAlign w:val="center"/>
          </w:tcPr>
          <w:p w14:paraId="217D821B" w14:textId="77777777" w:rsidR="00776230" w:rsidRPr="00776230" w:rsidRDefault="00776230" w:rsidP="00776230">
            <w:pPr>
              <w:jc w:val="center"/>
              <w:rPr>
                <w:bCs/>
                <w:sz w:val="28"/>
                <w:szCs w:val="28"/>
              </w:rPr>
            </w:pPr>
            <w:r w:rsidRPr="00776230">
              <w:rPr>
                <w:bCs/>
                <w:sz w:val="28"/>
                <w:szCs w:val="28"/>
              </w:rPr>
              <w:t>4.2.</w:t>
            </w:r>
          </w:p>
        </w:tc>
        <w:tc>
          <w:tcPr>
            <w:tcW w:w="3375" w:type="dxa"/>
            <w:vAlign w:val="center"/>
          </w:tcPr>
          <w:p w14:paraId="66F50C77" w14:textId="77777777" w:rsidR="00776230" w:rsidRPr="00776230" w:rsidRDefault="00776230" w:rsidP="00776230">
            <w:pPr>
              <w:rPr>
                <w:bCs/>
                <w:sz w:val="28"/>
                <w:szCs w:val="28"/>
              </w:rPr>
            </w:pPr>
            <w:r w:rsidRPr="0077623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76230">
              <w:rPr>
                <w:sz w:val="22"/>
                <w:szCs w:val="22"/>
                <w:vertAlign w:val="superscript"/>
              </w:rPr>
              <w:t>3</w:t>
            </w:r>
            <w:r w:rsidRPr="00776230">
              <w:rPr>
                <w:sz w:val="22"/>
                <w:szCs w:val="22"/>
              </w:rPr>
              <w:t xml:space="preserve">) – </w:t>
            </w:r>
            <w:r w:rsidRPr="00776230">
              <w:rPr>
                <w:sz w:val="22"/>
                <w:szCs w:val="22"/>
                <w:u w:val="single"/>
              </w:rPr>
              <w:lastRenderedPageBreak/>
              <w:t>для организаций, оказывающих услуги по водоподготовке</w:t>
            </w:r>
          </w:p>
        </w:tc>
        <w:tc>
          <w:tcPr>
            <w:tcW w:w="993" w:type="dxa"/>
            <w:vAlign w:val="center"/>
          </w:tcPr>
          <w:p w14:paraId="61EC1615" w14:textId="77777777" w:rsidR="00776230" w:rsidRPr="00776230" w:rsidRDefault="00776230" w:rsidP="00776230">
            <w:pPr>
              <w:jc w:val="center"/>
              <w:rPr>
                <w:bCs/>
                <w:sz w:val="28"/>
                <w:szCs w:val="28"/>
              </w:rPr>
            </w:pPr>
            <w:r w:rsidRPr="00776230">
              <w:rPr>
                <w:bCs/>
                <w:sz w:val="28"/>
                <w:szCs w:val="28"/>
              </w:rPr>
              <w:lastRenderedPageBreak/>
              <w:t>-</w:t>
            </w:r>
          </w:p>
        </w:tc>
        <w:tc>
          <w:tcPr>
            <w:tcW w:w="1701" w:type="dxa"/>
            <w:vAlign w:val="center"/>
          </w:tcPr>
          <w:p w14:paraId="39181033"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6B3255EF"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051790C3"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741941B5"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07FAB7CA" w14:textId="77777777" w:rsidR="00776230" w:rsidRPr="00776230" w:rsidRDefault="00776230" w:rsidP="00776230">
            <w:pPr>
              <w:jc w:val="center"/>
              <w:rPr>
                <w:bCs/>
                <w:sz w:val="28"/>
                <w:szCs w:val="28"/>
              </w:rPr>
            </w:pPr>
            <w:r w:rsidRPr="00776230">
              <w:rPr>
                <w:bCs/>
                <w:sz w:val="28"/>
                <w:szCs w:val="28"/>
              </w:rPr>
              <w:t>-</w:t>
            </w:r>
          </w:p>
        </w:tc>
      </w:tr>
      <w:tr w:rsidR="00776230" w:rsidRPr="00776230" w14:paraId="1D765FBF" w14:textId="77777777" w:rsidTr="00864FF6">
        <w:tc>
          <w:tcPr>
            <w:tcW w:w="736" w:type="dxa"/>
            <w:vAlign w:val="center"/>
          </w:tcPr>
          <w:p w14:paraId="4209FF86" w14:textId="77777777" w:rsidR="00776230" w:rsidRPr="00776230" w:rsidRDefault="00776230" w:rsidP="00776230">
            <w:pPr>
              <w:jc w:val="center"/>
              <w:rPr>
                <w:bCs/>
                <w:sz w:val="28"/>
                <w:szCs w:val="28"/>
              </w:rPr>
            </w:pPr>
            <w:r w:rsidRPr="00776230">
              <w:rPr>
                <w:bCs/>
                <w:sz w:val="28"/>
                <w:szCs w:val="28"/>
              </w:rPr>
              <w:t>1</w:t>
            </w:r>
          </w:p>
        </w:tc>
        <w:tc>
          <w:tcPr>
            <w:tcW w:w="3375" w:type="dxa"/>
            <w:vAlign w:val="center"/>
          </w:tcPr>
          <w:p w14:paraId="149C8A2E" w14:textId="77777777" w:rsidR="00776230" w:rsidRPr="00776230" w:rsidRDefault="00776230" w:rsidP="00776230">
            <w:pPr>
              <w:jc w:val="center"/>
              <w:rPr>
                <w:sz w:val="28"/>
                <w:szCs w:val="28"/>
              </w:rPr>
            </w:pPr>
            <w:r w:rsidRPr="00776230">
              <w:rPr>
                <w:sz w:val="28"/>
                <w:szCs w:val="28"/>
              </w:rPr>
              <w:t>2</w:t>
            </w:r>
          </w:p>
        </w:tc>
        <w:tc>
          <w:tcPr>
            <w:tcW w:w="993" w:type="dxa"/>
            <w:vAlign w:val="center"/>
          </w:tcPr>
          <w:p w14:paraId="546DB9A9" w14:textId="77777777" w:rsidR="00776230" w:rsidRPr="00776230" w:rsidRDefault="00776230" w:rsidP="00776230">
            <w:pPr>
              <w:jc w:val="center"/>
              <w:rPr>
                <w:bCs/>
                <w:sz w:val="28"/>
                <w:szCs w:val="28"/>
              </w:rPr>
            </w:pPr>
            <w:r w:rsidRPr="00776230">
              <w:rPr>
                <w:bCs/>
                <w:sz w:val="28"/>
                <w:szCs w:val="28"/>
              </w:rPr>
              <w:t>3</w:t>
            </w:r>
          </w:p>
        </w:tc>
        <w:tc>
          <w:tcPr>
            <w:tcW w:w="1701" w:type="dxa"/>
            <w:vAlign w:val="center"/>
          </w:tcPr>
          <w:p w14:paraId="10787605" w14:textId="77777777" w:rsidR="00776230" w:rsidRPr="00776230" w:rsidRDefault="00776230" w:rsidP="00776230">
            <w:pPr>
              <w:jc w:val="center"/>
              <w:rPr>
                <w:bCs/>
                <w:sz w:val="28"/>
                <w:szCs w:val="28"/>
              </w:rPr>
            </w:pPr>
            <w:r w:rsidRPr="00776230">
              <w:rPr>
                <w:bCs/>
                <w:sz w:val="28"/>
                <w:szCs w:val="28"/>
              </w:rPr>
              <w:t>4</w:t>
            </w:r>
          </w:p>
        </w:tc>
        <w:tc>
          <w:tcPr>
            <w:tcW w:w="992" w:type="dxa"/>
            <w:vAlign w:val="center"/>
          </w:tcPr>
          <w:p w14:paraId="78544753" w14:textId="77777777" w:rsidR="00776230" w:rsidRPr="00776230" w:rsidRDefault="00776230" w:rsidP="00776230">
            <w:pPr>
              <w:jc w:val="center"/>
              <w:rPr>
                <w:bCs/>
                <w:sz w:val="28"/>
                <w:szCs w:val="28"/>
              </w:rPr>
            </w:pPr>
            <w:r w:rsidRPr="00776230">
              <w:rPr>
                <w:bCs/>
                <w:sz w:val="28"/>
                <w:szCs w:val="28"/>
              </w:rPr>
              <w:t>5</w:t>
            </w:r>
          </w:p>
        </w:tc>
        <w:tc>
          <w:tcPr>
            <w:tcW w:w="1134" w:type="dxa"/>
            <w:vAlign w:val="center"/>
          </w:tcPr>
          <w:p w14:paraId="54412D1E" w14:textId="77777777" w:rsidR="00776230" w:rsidRPr="00776230" w:rsidRDefault="00776230" w:rsidP="00776230">
            <w:pPr>
              <w:jc w:val="center"/>
              <w:rPr>
                <w:bCs/>
                <w:sz w:val="28"/>
                <w:szCs w:val="28"/>
              </w:rPr>
            </w:pPr>
            <w:r w:rsidRPr="00776230">
              <w:rPr>
                <w:bCs/>
                <w:sz w:val="28"/>
                <w:szCs w:val="28"/>
              </w:rPr>
              <w:t>6</w:t>
            </w:r>
          </w:p>
        </w:tc>
        <w:tc>
          <w:tcPr>
            <w:tcW w:w="1134" w:type="dxa"/>
            <w:vAlign w:val="center"/>
          </w:tcPr>
          <w:p w14:paraId="636CBC60" w14:textId="77777777" w:rsidR="00776230" w:rsidRPr="00776230" w:rsidRDefault="00776230" w:rsidP="00776230">
            <w:pPr>
              <w:jc w:val="center"/>
              <w:rPr>
                <w:bCs/>
                <w:sz w:val="28"/>
                <w:szCs w:val="28"/>
              </w:rPr>
            </w:pPr>
            <w:r w:rsidRPr="00776230">
              <w:rPr>
                <w:bCs/>
                <w:sz w:val="28"/>
                <w:szCs w:val="28"/>
              </w:rPr>
              <w:t>7</w:t>
            </w:r>
          </w:p>
        </w:tc>
        <w:tc>
          <w:tcPr>
            <w:tcW w:w="992" w:type="dxa"/>
            <w:vAlign w:val="center"/>
          </w:tcPr>
          <w:p w14:paraId="5D839EF7" w14:textId="77777777" w:rsidR="00776230" w:rsidRPr="00776230" w:rsidRDefault="00776230" w:rsidP="00776230">
            <w:pPr>
              <w:jc w:val="center"/>
              <w:rPr>
                <w:bCs/>
                <w:sz w:val="28"/>
                <w:szCs w:val="28"/>
              </w:rPr>
            </w:pPr>
            <w:r w:rsidRPr="00776230">
              <w:rPr>
                <w:bCs/>
                <w:sz w:val="28"/>
                <w:szCs w:val="28"/>
              </w:rPr>
              <w:t>8</w:t>
            </w:r>
          </w:p>
        </w:tc>
      </w:tr>
      <w:tr w:rsidR="00776230" w:rsidRPr="00776230" w14:paraId="7D789C26" w14:textId="77777777" w:rsidTr="00864FF6">
        <w:tc>
          <w:tcPr>
            <w:tcW w:w="736" w:type="dxa"/>
            <w:vAlign w:val="center"/>
          </w:tcPr>
          <w:p w14:paraId="6143D915" w14:textId="77777777" w:rsidR="00776230" w:rsidRPr="00776230" w:rsidRDefault="00776230" w:rsidP="00776230">
            <w:pPr>
              <w:jc w:val="center"/>
              <w:rPr>
                <w:bCs/>
                <w:sz w:val="28"/>
                <w:szCs w:val="28"/>
              </w:rPr>
            </w:pPr>
            <w:r w:rsidRPr="00776230">
              <w:rPr>
                <w:bCs/>
                <w:sz w:val="28"/>
                <w:szCs w:val="28"/>
              </w:rPr>
              <w:t>4.3.</w:t>
            </w:r>
          </w:p>
        </w:tc>
        <w:tc>
          <w:tcPr>
            <w:tcW w:w="3375" w:type="dxa"/>
            <w:vAlign w:val="center"/>
          </w:tcPr>
          <w:p w14:paraId="02EBEB66" w14:textId="77777777" w:rsidR="00776230" w:rsidRPr="00776230" w:rsidRDefault="00776230" w:rsidP="00776230">
            <w:pPr>
              <w:rPr>
                <w:sz w:val="22"/>
                <w:szCs w:val="22"/>
              </w:rPr>
            </w:pPr>
            <w:r w:rsidRPr="0077623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по транспортировке</w:t>
            </w:r>
          </w:p>
        </w:tc>
        <w:tc>
          <w:tcPr>
            <w:tcW w:w="993" w:type="dxa"/>
            <w:vAlign w:val="center"/>
          </w:tcPr>
          <w:p w14:paraId="2FB269B1"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6A8D89A3"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52E616FE"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600CF3E0"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6BF4BDE7"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2726257B" w14:textId="77777777" w:rsidR="00776230" w:rsidRPr="00776230" w:rsidRDefault="00776230" w:rsidP="00776230">
            <w:pPr>
              <w:jc w:val="center"/>
              <w:rPr>
                <w:bCs/>
                <w:sz w:val="28"/>
                <w:szCs w:val="28"/>
              </w:rPr>
            </w:pPr>
            <w:r w:rsidRPr="00776230">
              <w:rPr>
                <w:bCs/>
                <w:sz w:val="28"/>
                <w:szCs w:val="28"/>
              </w:rPr>
              <w:t>-</w:t>
            </w:r>
          </w:p>
        </w:tc>
      </w:tr>
      <w:tr w:rsidR="00776230" w:rsidRPr="00776230" w14:paraId="2F4F247C" w14:textId="77777777" w:rsidTr="00864FF6">
        <w:tc>
          <w:tcPr>
            <w:tcW w:w="736" w:type="dxa"/>
            <w:vAlign w:val="center"/>
          </w:tcPr>
          <w:p w14:paraId="170B4E0D" w14:textId="77777777" w:rsidR="00776230" w:rsidRPr="00776230" w:rsidRDefault="00776230" w:rsidP="00776230">
            <w:pPr>
              <w:jc w:val="center"/>
              <w:rPr>
                <w:bCs/>
                <w:sz w:val="28"/>
                <w:szCs w:val="28"/>
              </w:rPr>
            </w:pPr>
            <w:r w:rsidRPr="00776230">
              <w:rPr>
                <w:bCs/>
                <w:sz w:val="28"/>
                <w:szCs w:val="28"/>
              </w:rPr>
              <w:t>4.4.</w:t>
            </w:r>
          </w:p>
        </w:tc>
        <w:tc>
          <w:tcPr>
            <w:tcW w:w="3375" w:type="dxa"/>
          </w:tcPr>
          <w:p w14:paraId="27BE0019" w14:textId="77777777" w:rsidR="00776230" w:rsidRPr="00776230" w:rsidRDefault="00776230" w:rsidP="00776230">
            <w:pPr>
              <w:rPr>
                <w:bCs/>
                <w:sz w:val="28"/>
                <w:szCs w:val="28"/>
              </w:rPr>
            </w:pPr>
            <w:r w:rsidRPr="0077623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водоснабжения (полный цикл)</w:t>
            </w:r>
          </w:p>
        </w:tc>
        <w:tc>
          <w:tcPr>
            <w:tcW w:w="993" w:type="dxa"/>
            <w:vAlign w:val="center"/>
          </w:tcPr>
          <w:p w14:paraId="3F167B7A"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5C8BBA3B" w14:textId="77777777" w:rsidR="00776230" w:rsidRPr="00776230" w:rsidRDefault="00776230" w:rsidP="00776230">
            <w:pPr>
              <w:jc w:val="center"/>
              <w:rPr>
                <w:bCs/>
                <w:sz w:val="28"/>
                <w:szCs w:val="28"/>
              </w:rPr>
            </w:pPr>
            <w:r w:rsidRPr="00776230">
              <w:rPr>
                <w:bCs/>
                <w:sz w:val="28"/>
                <w:szCs w:val="28"/>
              </w:rPr>
              <w:t>2,15</w:t>
            </w:r>
          </w:p>
        </w:tc>
        <w:tc>
          <w:tcPr>
            <w:tcW w:w="992" w:type="dxa"/>
            <w:vAlign w:val="center"/>
          </w:tcPr>
          <w:p w14:paraId="77744B23" w14:textId="77777777" w:rsidR="00776230" w:rsidRPr="00776230" w:rsidRDefault="00776230" w:rsidP="00776230">
            <w:pPr>
              <w:jc w:val="center"/>
              <w:rPr>
                <w:bCs/>
                <w:sz w:val="28"/>
                <w:szCs w:val="28"/>
              </w:rPr>
            </w:pPr>
            <w:r w:rsidRPr="00776230">
              <w:rPr>
                <w:bCs/>
                <w:sz w:val="28"/>
                <w:szCs w:val="28"/>
              </w:rPr>
              <w:t>2,15</w:t>
            </w:r>
          </w:p>
        </w:tc>
        <w:tc>
          <w:tcPr>
            <w:tcW w:w="1134" w:type="dxa"/>
            <w:vAlign w:val="center"/>
          </w:tcPr>
          <w:p w14:paraId="43737886" w14:textId="77777777" w:rsidR="00776230" w:rsidRPr="00776230" w:rsidRDefault="00776230" w:rsidP="00776230">
            <w:pPr>
              <w:jc w:val="center"/>
              <w:rPr>
                <w:bCs/>
                <w:sz w:val="28"/>
                <w:szCs w:val="28"/>
              </w:rPr>
            </w:pPr>
            <w:r w:rsidRPr="00776230">
              <w:rPr>
                <w:bCs/>
                <w:sz w:val="28"/>
                <w:szCs w:val="28"/>
              </w:rPr>
              <w:t>2,15</w:t>
            </w:r>
          </w:p>
        </w:tc>
        <w:tc>
          <w:tcPr>
            <w:tcW w:w="1134" w:type="dxa"/>
            <w:vAlign w:val="center"/>
          </w:tcPr>
          <w:p w14:paraId="3FE37B6E" w14:textId="77777777" w:rsidR="00776230" w:rsidRPr="00776230" w:rsidRDefault="00776230" w:rsidP="00776230">
            <w:pPr>
              <w:jc w:val="center"/>
              <w:rPr>
                <w:bCs/>
                <w:sz w:val="28"/>
                <w:szCs w:val="28"/>
              </w:rPr>
            </w:pPr>
            <w:r w:rsidRPr="00776230">
              <w:rPr>
                <w:bCs/>
                <w:sz w:val="28"/>
                <w:szCs w:val="28"/>
              </w:rPr>
              <w:t>2,15</w:t>
            </w:r>
          </w:p>
        </w:tc>
        <w:tc>
          <w:tcPr>
            <w:tcW w:w="992" w:type="dxa"/>
            <w:vAlign w:val="center"/>
          </w:tcPr>
          <w:p w14:paraId="15030122" w14:textId="77777777" w:rsidR="00776230" w:rsidRPr="00776230" w:rsidRDefault="00776230" w:rsidP="00776230">
            <w:pPr>
              <w:jc w:val="center"/>
              <w:rPr>
                <w:bCs/>
                <w:sz w:val="28"/>
                <w:szCs w:val="28"/>
              </w:rPr>
            </w:pPr>
            <w:r w:rsidRPr="00776230">
              <w:rPr>
                <w:bCs/>
                <w:sz w:val="28"/>
                <w:szCs w:val="28"/>
              </w:rPr>
              <w:t>2,15</w:t>
            </w:r>
          </w:p>
        </w:tc>
      </w:tr>
      <w:tr w:rsidR="00776230" w:rsidRPr="00776230" w14:paraId="34866215" w14:textId="77777777" w:rsidTr="00864FF6">
        <w:trPr>
          <w:trHeight w:val="2070"/>
        </w:trPr>
        <w:tc>
          <w:tcPr>
            <w:tcW w:w="736" w:type="dxa"/>
            <w:vAlign w:val="center"/>
          </w:tcPr>
          <w:p w14:paraId="0A376631" w14:textId="77777777" w:rsidR="00776230" w:rsidRPr="00776230" w:rsidRDefault="00776230" w:rsidP="00776230">
            <w:pPr>
              <w:jc w:val="center"/>
              <w:rPr>
                <w:bCs/>
                <w:sz w:val="28"/>
                <w:szCs w:val="28"/>
              </w:rPr>
            </w:pPr>
            <w:r w:rsidRPr="00776230">
              <w:rPr>
                <w:bCs/>
                <w:sz w:val="28"/>
                <w:szCs w:val="28"/>
              </w:rPr>
              <w:t>4.5.</w:t>
            </w:r>
          </w:p>
        </w:tc>
        <w:tc>
          <w:tcPr>
            <w:tcW w:w="3375" w:type="dxa"/>
          </w:tcPr>
          <w:p w14:paraId="0A5821AC" w14:textId="77777777" w:rsidR="00776230" w:rsidRPr="00776230" w:rsidRDefault="00776230" w:rsidP="00776230">
            <w:pPr>
              <w:rPr>
                <w:bCs/>
                <w:sz w:val="28"/>
                <w:szCs w:val="28"/>
              </w:rPr>
            </w:pPr>
            <w:r w:rsidRPr="0077623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по очистке сточных вод</w:t>
            </w:r>
          </w:p>
        </w:tc>
        <w:tc>
          <w:tcPr>
            <w:tcW w:w="993" w:type="dxa"/>
            <w:vAlign w:val="center"/>
          </w:tcPr>
          <w:p w14:paraId="72107BFA"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7D71245F"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788D48C5"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5F2D9BEF"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73C40F17"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4383DB71" w14:textId="77777777" w:rsidR="00776230" w:rsidRPr="00776230" w:rsidRDefault="00776230" w:rsidP="00776230">
            <w:pPr>
              <w:jc w:val="center"/>
              <w:rPr>
                <w:bCs/>
                <w:sz w:val="28"/>
                <w:szCs w:val="28"/>
              </w:rPr>
            </w:pPr>
            <w:r w:rsidRPr="00776230">
              <w:rPr>
                <w:bCs/>
                <w:sz w:val="28"/>
                <w:szCs w:val="28"/>
              </w:rPr>
              <w:t>-</w:t>
            </w:r>
          </w:p>
        </w:tc>
      </w:tr>
      <w:tr w:rsidR="00776230" w:rsidRPr="00776230" w14:paraId="1A773FBD" w14:textId="77777777" w:rsidTr="00864FF6">
        <w:trPr>
          <w:trHeight w:val="2397"/>
        </w:trPr>
        <w:tc>
          <w:tcPr>
            <w:tcW w:w="736" w:type="dxa"/>
            <w:vAlign w:val="center"/>
          </w:tcPr>
          <w:p w14:paraId="226D85EA" w14:textId="77777777" w:rsidR="00776230" w:rsidRPr="00776230" w:rsidRDefault="00776230" w:rsidP="00776230">
            <w:pPr>
              <w:jc w:val="center"/>
              <w:rPr>
                <w:bCs/>
                <w:sz w:val="28"/>
                <w:szCs w:val="28"/>
              </w:rPr>
            </w:pPr>
            <w:r w:rsidRPr="00776230">
              <w:rPr>
                <w:bCs/>
                <w:sz w:val="28"/>
                <w:szCs w:val="28"/>
              </w:rPr>
              <w:t>4.6.</w:t>
            </w:r>
          </w:p>
        </w:tc>
        <w:tc>
          <w:tcPr>
            <w:tcW w:w="3375" w:type="dxa"/>
            <w:vAlign w:val="center"/>
          </w:tcPr>
          <w:p w14:paraId="5EB72405" w14:textId="77777777" w:rsidR="00776230" w:rsidRPr="00776230" w:rsidRDefault="00776230" w:rsidP="00776230">
            <w:pPr>
              <w:rPr>
                <w:sz w:val="22"/>
                <w:szCs w:val="22"/>
              </w:rPr>
            </w:pPr>
            <w:r w:rsidRPr="0077623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по транспортировке сточных вод</w:t>
            </w:r>
          </w:p>
        </w:tc>
        <w:tc>
          <w:tcPr>
            <w:tcW w:w="993" w:type="dxa"/>
            <w:vAlign w:val="center"/>
          </w:tcPr>
          <w:p w14:paraId="32EDAEA1"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63513605"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3D924E5C"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30D4F285" w14:textId="77777777" w:rsidR="00776230" w:rsidRPr="00776230" w:rsidRDefault="00776230" w:rsidP="00776230">
            <w:pPr>
              <w:jc w:val="center"/>
              <w:rPr>
                <w:bCs/>
                <w:sz w:val="28"/>
                <w:szCs w:val="28"/>
              </w:rPr>
            </w:pPr>
            <w:r w:rsidRPr="00776230">
              <w:rPr>
                <w:bCs/>
                <w:sz w:val="28"/>
                <w:szCs w:val="28"/>
              </w:rPr>
              <w:t>-</w:t>
            </w:r>
          </w:p>
        </w:tc>
        <w:tc>
          <w:tcPr>
            <w:tcW w:w="1134" w:type="dxa"/>
            <w:vAlign w:val="center"/>
          </w:tcPr>
          <w:p w14:paraId="74689CA6" w14:textId="77777777" w:rsidR="00776230" w:rsidRPr="00776230" w:rsidRDefault="00776230" w:rsidP="00776230">
            <w:pPr>
              <w:jc w:val="center"/>
              <w:rPr>
                <w:bCs/>
                <w:sz w:val="28"/>
                <w:szCs w:val="28"/>
              </w:rPr>
            </w:pPr>
            <w:r w:rsidRPr="00776230">
              <w:rPr>
                <w:bCs/>
                <w:sz w:val="28"/>
                <w:szCs w:val="28"/>
              </w:rPr>
              <w:t>-</w:t>
            </w:r>
          </w:p>
        </w:tc>
        <w:tc>
          <w:tcPr>
            <w:tcW w:w="992" w:type="dxa"/>
            <w:vAlign w:val="center"/>
          </w:tcPr>
          <w:p w14:paraId="6C4E7F51" w14:textId="77777777" w:rsidR="00776230" w:rsidRPr="00776230" w:rsidRDefault="00776230" w:rsidP="00776230">
            <w:pPr>
              <w:jc w:val="center"/>
              <w:rPr>
                <w:bCs/>
                <w:sz w:val="28"/>
                <w:szCs w:val="28"/>
              </w:rPr>
            </w:pPr>
            <w:r w:rsidRPr="00776230">
              <w:rPr>
                <w:bCs/>
                <w:sz w:val="28"/>
                <w:szCs w:val="28"/>
              </w:rPr>
              <w:t>-</w:t>
            </w:r>
          </w:p>
        </w:tc>
      </w:tr>
      <w:tr w:rsidR="00776230" w:rsidRPr="00776230" w14:paraId="727F53CE" w14:textId="77777777" w:rsidTr="00864FF6">
        <w:trPr>
          <w:trHeight w:val="2120"/>
        </w:trPr>
        <w:tc>
          <w:tcPr>
            <w:tcW w:w="736" w:type="dxa"/>
            <w:vAlign w:val="center"/>
          </w:tcPr>
          <w:p w14:paraId="6BD4EC21" w14:textId="77777777" w:rsidR="00776230" w:rsidRPr="00776230" w:rsidRDefault="00776230" w:rsidP="00776230">
            <w:pPr>
              <w:jc w:val="center"/>
              <w:rPr>
                <w:bCs/>
                <w:sz w:val="28"/>
                <w:szCs w:val="28"/>
              </w:rPr>
            </w:pPr>
            <w:r w:rsidRPr="00776230">
              <w:rPr>
                <w:bCs/>
                <w:sz w:val="28"/>
                <w:szCs w:val="28"/>
              </w:rPr>
              <w:t>4.7.</w:t>
            </w:r>
          </w:p>
        </w:tc>
        <w:tc>
          <w:tcPr>
            <w:tcW w:w="3375" w:type="dxa"/>
            <w:vAlign w:val="center"/>
          </w:tcPr>
          <w:p w14:paraId="6273B036" w14:textId="77777777" w:rsidR="00776230" w:rsidRPr="00776230" w:rsidRDefault="00776230" w:rsidP="00776230">
            <w:pPr>
              <w:rPr>
                <w:sz w:val="22"/>
                <w:szCs w:val="22"/>
              </w:rPr>
            </w:pPr>
            <w:r w:rsidRPr="0077623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по водоотведению</w:t>
            </w:r>
          </w:p>
        </w:tc>
        <w:tc>
          <w:tcPr>
            <w:tcW w:w="993" w:type="dxa"/>
            <w:vAlign w:val="center"/>
          </w:tcPr>
          <w:p w14:paraId="0B3BFC22" w14:textId="77777777" w:rsidR="00776230" w:rsidRPr="00776230" w:rsidRDefault="00776230" w:rsidP="00776230">
            <w:pPr>
              <w:jc w:val="center"/>
              <w:rPr>
                <w:bCs/>
                <w:sz w:val="28"/>
                <w:szCs w:val="28"/>
              </w:rPr>
            </w:pPr>
            <w:r w:rsidRPr="00776230">
              <w:rPr>
                <w:bCs/>
                <w:sz w:val="28"/>
                <w:szCs w:val="28"/>
              </w:rPr>
              <w:t>-</w:t>
            </w:r>
          </w:p>
        </w:tc>
        <w:tc>
          <w:tcPr>
            <w:tcW w:w="1701" w:type="dxa"/>
            <w:vAlign w:val="center"/>
          </w:tcPr>
          <w:p w14:paraId="17446923" w14:textId="77777777" w:rsidR="00776230" w:rsidRPr="00776230" w:rsidRDefault="00776230" w:rsidP="00776230">
            <w:pPr>
              <w:jc w:val="center"/>
              <w:rPr>
                <w:bCs/>
                <w:sz w:val="28"/>
                <w:szCs w:val="28"/>
              </w:rPr>
            </w:pPr>
            <w:r w:rsidRPr="00776230">
              <w:rPr>
                <w:bCs/>
                <w:sz w:val="28"/>
                <w:szCs w:val="28"/>
              </w:rPr>
              <w:t>1,04</w:t>
            </w:r>
          </w:p>
        </w:tc>
        <w:tc>
          <w:tcPr>
            <w:tcW w:w="992" w:type="dxa"/>
            <w:vAlign w:val="center"/>
          </w:tcPr>
          <w:p w14:paraId="368233D0" w14:textId="77777777" w:rsidR="00776230" w:rsidRPr="00776230" w:rsidRDefault="00776230" w:rsidP="00776230">
            <w:pPr>
              <w:jc w:val="center"/>
              <w:rPr>
                <w:bCs/>
                <w:sz w:val="28"/>
                <w:szCs w:val="28"/>
              </w:rPr>
            </w:pPr>
            <w:r w:rsidRPr="00776230">
              <w:rPr>
                <w:bCs/>
                <w:sz w:val="28"/>
                <w:szCs w:val="28"/>
              </w:rPr>
              <w:t>1,04</w:t>
            </w:r>
          </w:p>
        </w:tc>
        <w:tc>
          <w:tcPr>
            <w:tcW w:w="1134" w:type="dxa"/>
            <w:vAlign w:val="center"/>
          </w:tcPr>
          <w:p w14:paraId="3C0A9312" w14:textId="77777777" w:rsidR="00776230" w:rsidRPr="00776230" w:rsidRDefault="00776230" w:rsidP="00776230">
            <w:pPr>
              <w:jc w:val="center"/>
              <w:rPr>
                <w:bCs/>
                <w:sz w:val="28"/>
                <w:szCs w:val="28"/>
              </w:rPr>
            </w:pPr>
            <w:r w:rsidRPr="00776230">
              <w:rPr>
                <w:bCs/>
                <w:sz w:val="28"/>
                <w:szCs w:val="28"/>
              </w:rPr>
              <w:t>1,04</w:t>
            </w:r>
          </w:p>
        </w:tc>
        <w:tc>
          <w:tcPr>
            <w:tcW w:w="1134" w:type="dxa"/>
            <w:vAlign w:val="center"/>
          </w:tcPr>
          <w:p w14:paraId="7CB8F194" w14:textId="77777777" w:rsidR="00776230" w:rsidRPr="00776230" w:rsidRDefault="00776230" w:rsidP="00776230">
            <w:pPr>
              <w:jc w:val="center"/>
              <w:rPr>
                <w:bCs/>
                <w:sz w:val="28"/>
                <w:szCs w:val="28"/>
              </w:rPr>
            </w:pPr>
            <w:r w:rsidRPr="00776230">
              <w:rPr>
                <w:bCs/>
                <w:sz w:val="28"/>
                <w:szCs w:val="28"/>
              </w:rPr>
              <w:t>1,04</w:t>
            </w:r>
          </w:p>
        </w:tc>
        <w:tc>
          <w:tcPr>
            <w:tcW w:w="992" w:type="dxa"/>
            <w:vAlign w:val="center"/>
          </w:tcPr>
          <w:p w14:paraId="5E18A503" w14:textId="77777777" w:rsidR="00776230" w:rsidRPr="00776230" w:rsidRDefault="00776230" w:rsidP="00776230">
            <w:pPr>
              <w:jc w:val="center"/>
              <w:rPr>
                <w:bCs/>
                <w:sz w:val="28"/>
                <w:szCs w:val="28"/>
              </w:rPr>
            </w:pPr>
            <w:r w:rsidRPr="00776230">
              <w:rPr>
                <w:bCs/>
                <w:sz w:val="28"/>
                <w:szCs w:val="28"/>
              </w:rPr>
              <w:t>1,04</w:t>
            </w:r>
          </w:p>
        </w:tc>
      </w:tr>
    </w:tbl>
    <w:p w14:paraId="19BEFF5F" w14:textId="77777777" w:rsidR="00776230" w:rsidRPr="00776230" w:rsidRDefault="00776230" w:rsidP="00776230">
      <w:pPr>
        <w:ind w:left="-567"/>
        <w:jc w:val="center"/>
        <w:rPr>
          <w:bCs/>
          <w:sz w:val="28"/>
          <w:szCs w:val="28"/>
        </w:rPr>
      </w:pPr>
    </w:p>
    <w:p w14:paraId="4F57AAF7" w14:textId="77777777" w:rsidR="00776230" w:rsidRPr="00776230" w:rsidRDefault="00776230" w:rsidP="00776230">
      <w:pPr>
        <w:ind w:left="-567"/>
        <w:jc w:val="center"/>
        <w:rPr>
          <w:bCs/>
          <w:sz w:val="28"/>
          <w:szCs w:val="28"/>
        </w:rPr>
      </w:pPr>
    </w:p>
    <w:p w14:paraId="71469C32" w14:textId="77777777" w:rsidR="00776230" w:rsidRPr="00776230" w:rsidRDefault="00776230" w:rsidP="00776230">
      <w:pPr>
        <w:ind w:left="-567"/>
        <w:jc w:val="center"/>
        <w:rPr>
          <w:bCs/>
          <w:sz w:val="28"/>
          <w:szCs w:val="28"/>
        </w:rPr>
      </w:pPr>
    </w:p>
    <w:p w14:paraId="3CE31B88" w14:textId="77777777" w:rsidR="00776230" w:rsidRPr="00776230" w:rsidRDefault="00776230" w:rsidP="00776230">
      <w:pPr>
        <w:ind w:left="-567"/>
        <w:jc w:val="center"/>
        <w:rPr>
          <w:bCs/>
          <w:sz w:val="28"/>
          <w:szCs w:val="28"/>
        </w:rPr>
      </w:pPr>
    </w:p>
    <w:p w14:paraId="6FA40380" w14:textId="77777777" w:rsidR="00776230" w:rsidRPr="00776230" w:rsidRDefault="00776230" w:rsidP="00776230">
      <w:pPr>
        <w:ind w:left="-567"/>
        <w:jc w:val="center"/>
        <w:rPr>
          <w:bCs/>
          <w:sz w:val="28"/>
          <w:szCs w:val="28"/>
        </w:rPr>
      </w:pPr>
    </w:p>
    <w:p w14:paraId="02273034" w14:textId="77777777" w:rsidR="00776230" w:rsidRPr="00776230" w:rsidRDefault="00776230" w:rsidP="00776230">
      <w:pPr>
        <w:ind w:left="-567"/>
        <w:jc w:val="center"/>
        <w:rPr>
          <w:bCs/>
          <w:sz w:val="28"/>
          <w:szCs w:val="28"/>
        </w:rPr>
      </w:pPr>
    </w:p>
    <w:p w14:paraId="3470E12E" w14:textId="77777777" w:rsidR="00776230" w:rsidRPr="00776230" w:rsidRDefault="00776230" w:rsidP="00776230">
      <w:pPr>
        <w:ind w:left="-567"/>
        <w:jc w:val="center"/>
        <w:rPr>
          <w:bCs/>
          <w:sz w:val="28"/>
          <w:szCs w:val="28"/>
        </w:rPr>
      </w:pPr>
    </w:p>
    <w:p w14:paraId="5B0BA6EE" w14:textId="77777777" w:rsidR="00776230" w:rsidRPr="00776230" w:rsidRDefault="00776230" w:rsidP="00776230">
      <w:pPr>
        <w:jc w:val="center"/>
        <w:rPr>
          <w:bCs/>
          <w:sz w:val="28"/>
          <w:szCs w:val="28"/>
        </w:rPr>
      </w:pPr>
      <w:r w:rsidRPr="00776230">
        <w:rPr>
          <w:bCs/>
          <w:sz w:val="28"/>
          <w:szCs w:val="28"/>
        </w:rPr>
        <w:lastRenderedPageBreak/>
        <w:t>Раздел 9. Расчет эффективности производственной программы</w:t>
      </w:r>
    </w:p>
    <w:p w14:paraId="690FD8BE" w14:textId="77777777" w:rsidR="00776230" w:rsidRPr="00776230" w:rsidRDefault="00776230" w:rsidP="00776230">
      <w:pPr>
        <w:ind w:left="-567"/>
        <w:jc w:val="center"/>
        <w:rPr>
          <w:bCs/>
          <w:sz w:val="28"/>
          <w:szCs w:val="28"/>
        </w:rPr>
      </w:pPr>
    </w:p>
    <w:tbl>
      <w:tblPr>
        <w:tblStyle w:val="af"/>
        <w:tblW w:w="11057" w:type="dxa"/>
        <w:tblInd w:w="-1281" w:type="dxa"/>
        <w:tblLayout w:type="fixed"/>
        <w:tblLook w:val="04A0" w:firstRow="1" w:lastRow="0" w:firstColumn="1" w:lastColumn="0" w:noHBand="0" w:noVBand="1"/>
      </w:tblPr>
      <w:tblGrid>
        <w:gridCol w:w="736"/>
        <w:gridCol w:w="3659"/>
        <w:gridCol w:w="1559"/>
        <w:gridCol w:w="2552"/>
        <w:gridCol w:w="2551"/>
      </w:tblGrid>
      <w:tr w:rsidR="00776230" w:rsidRPr="00776230" w14:paraId="1CC382D5" w14:textId="77777777" w:rsidTr="00864FF6">
        <w:trPr>
          <w:trHeight w:val="2331"/>
        </w:trPr>
        <w:tc>
          <w:tcPr>
            <w:tcW w:w="736" w:type="dxa"/>
            <w:vAlign w:val="center"/>
          </w:tcPr>
          <w:p w14:paraId="1FFADA86" w14:textId="77777777" w:rsidR="00776230" w:rsidRPr="00776230" w:rsidRDefault="00776230" w:rsidP="00776230">
            <w:pPr>
              <w:jc w:val="center"/>
              <w:rPr>
                <w:bCs/>
                <w:sz w:val="28"/>
                <w:szCs w:val="28"/>
              </w:rPr>
            </w:pPr>
            <w:r w:rsidRPr="00776230">
              <w:rPr>
                <w:bCs/>
                <w:sz w:val="28"/>
                <w:szCs w:val="28"/>
              </w:rPr>
              <w:t>№ п/п</w:t>
            </w:r>
          </w:p>
        </w:tc>
        <w:tc>
          <w:tcPr>
            <w:tcW w:w="3659" w:type="dxa"/>
            <w:vAlign w:val="center"/>
          </w:tcPr>
          <w:p w14:paraId="759E16ED" w14:textId="77777777" w:rsidR="00776230" w:rsidRPr="00776230" w:rsidRDefault="00776230" w:rsidP="00776230">
            <w:pPr>
              <w:jc w:val="center"/>
              <w:rPr>
                <w:bCs/>
                <w:sz w:val="28"/>
                <w:szCs w:val="28"/>
              </w:rPr>
            </w:pPr>
            <w:r w:rsidRPr="00776230">
              <w:rPr>
                <w:bCs/>
                <w:sz w:val="28"/>
                <w:szCs w:val="28"/>
              </w:rPr>
              <w:t>Наименование показателя</w:t>
            </w:r>
          </w:p>
        </w:tc>
        <w:tc>
          <w:tcPr>
            <w:tcW w:w="1559" w:type="dxa"/>
            <w:vAlign w:val="center"/>
          </w:tcPr>
          <w:p w14:paraId="4CE2708B" w14:textId="77777777" w:rsidR="00776230" w:rsidRPr="00776230" w:rsidRDefault="00776230" w:rsidP="00776230">
            <w:pPr>
              <w:jc w:val="center"/>
              <w:rPr>
                <w:bCs/>
                <w:sz w:val="28"/>
                <w:szCs w:val="28"/>
              </w:rPr>
            </w:pPr>
            <w:r w:rsidRPr="00776230">
              <w:rPr>
                <w:bCs/>
                <w:sz w:val="28"/>
                <w:szCs w:val="28"/>
              </w:rPr>
              <w:t>Значение показателя в базовом периоде    2020 год</w:t>
            </w:r>
          </w:p>
        </w:tc>
        <w:tc>
          <w:tcPr>
            <w:tcW w:w="2552" w:type="dxa"/>
            <w:vAlign w:val="center"/>
          </w:tcPr>
          <w:p w14:paraId="26045472" w14:textId="77777777" w:rsidR="00776230" w:rsidRPr="00776230" w:rsidRDefault="00776230" w:rsidP="00776230">
            <w:pPr>
              <w:jc w:val="center"/>
              <w:rPr>
                <w:bCs/>
                <w:sz w:val="28"/>
                <w:szCs w:val="28"/>
              </w:rPr>
            </w:pPr>
            <w:r w:rsidRPr="00776230">
              <w:rPr>
                <w:bCs/>
                <w:sz w:val="28"/>
                <w:szCs w:val="28"/>
              </w:rPr>
              <w:t>Планируемое значение показателя по итогам реализации производственной программы                  2023 год</w:t>
            </w:r>
          </w:p>
        </w:tc>
        <w:tc>
          <w:tcPr>
            <w:tcW w:w="2551" w:type="dxa"/>
            <w:vAlign w:val="center"/>
          </w:tcPr>
          <w:p w14:paraId="0F286BFD" w14:textId="77777777" w:rsidR="00776230" w:rsidRPr="00776230" w:rsidRDefault="00776230" w:rsidP="00776230">
            <w:pPr>
              <w:jc w:val="center"/>
              <w:rPr>
                <w:bCs/>
                <w:sz w:val="28"/>
                <w:szCs w:val="28"/>
              </w:rPr>
            </w:pPr>
            <w:r w:rsidRPr="00776230">
              <w:rPr>
                <w:bCs/>
                <w:sz w:val="28"/>
                <w:szCs w:val="28"/>
              </w:rPr>
              <w:t xml:space="preserve">Эффективность производственной </w:t>
            </w:r>
            <w:proofErr w:type="gramStart"/>
            <w:r w:rsidRPr="00776230">
              <w:rPr>
                <w:bCs/>
                <w:sz w:val="28"/>
                <w:szCs w:val="28"/>
              </w:rPr>
              <w:t xml:space="preserve">программы,   </w:t>
            </w:r>
            <w:proofErr w:type="gramEnd"/>
            <w:r w:rsidRPr="00776230">
              <w:rPr>
                <w:bCs/>
                <w:sz w:val="28"/>
                <w:szCs w:val="28"/>
              </w:rPr>
              <w:t xml:space="preserve">            тыс. руб.</w:t>
            </w:r>
          </w:p>
        </w:tc>
      </w:tr>
      <w:tr w:rsidR="00776230" w:rsidRPr="00776230" w14:paraId="2C622B33" w14:textId="77777777" w:rsidTr="00864FF6">
        <w:tc>
          <w:tcPr>
            <w:tcW w:w="736" w:type="dxa"/>
          </w:tcPr>
          <w:p w14:paraId="137EE885" w14:textId="77777777" w:rsidR="00776230" w:rsidRPr="00776230" w:rsidRDefault="00776230" w:rsidP="00776230">
            <w:pPr>
              <w:jc w:val="center"/>
              <w:rPr>
                <w:bCs/>
                <w:sz w:val="28"/>
                <w:szCs w:val="28"/>
              </w:rPr>
            </w:pPr>
            <w:r w:rsidRPr="00776230">
              <w:rPr>
                <w:bCs/>
                <w:sz w:val="28"/>
                <w:szCs w:val="28"/>
              </w:rPr>
              <w:t>1</w:t>
            </w:r>
          </w:p>
        </w:tc>
        <w:tc>
          <w:tcPr>
            <w:tcW w:w="3659" w:type="dxa"/>
          </w:tcPr>
          <w:p w14:paraId="06AAE035" w14:textId="77777777" w:rsidR="00776230" w:rsidRPr="00776230" w:rsidRDefault="00776230" w:rsidP="00776230">
            <w:pPr>
              <w:jc w:val="center"/>
              <w:rPr>
                <w:bCs/>
                <w:sz w:val="28"/>
                <w:szCs w:val="28"/>
              </w:rPr>
            </w:pPr>
            <w:r w:rsidRPr="00776230">
              <w:rPr>
                <w:bCs/>
                <w:sz w:val="28"/>
                <w:szCs w:val="28"/>
              </w:rPr>
              <w:t>2</w:t>
            </w:r>
          </w:p>
        </w:tc>
        <w:tc>
          <w:tcPr>
            <w:tcW w:w="1559" w:type="dxa"/>
          </w:tcPr>
          <w:p w14:paraId="6467F2F8" w14:textId="77777777" w:rsidR="00776230" w:rsidRPr="00776230" w:rsidRDefault="00776230" w:rsidP="00776230">
            <w:pPr>
              <w:jc w:val="center"/>
              <w:rPr>
                <w:bCs/>
                <w:sz w:val="28"/>
                <w:szCs w:val="28"/>
              </w:rPr>
            </w:pPr>
            <w:r w:rsidRPr="00776230">
              <w:rPr>
                <w:bCs/>
                <w:sz w:val="28"/>
                <w:szCs w:val="28"/>
              </w:rPr>
              <w:t>3</w:t>
            </w:r>
          </w:p>
        </w:tc>
        <w:tc>
          <w:tcPr>
            <w:tcW w:w="2552" w:type="dxa"/>
          </w:tcPr>
          <w:p w14:paraId="02E10A42" w14:textId="77777777" w:rsidR="00776230" w:rsidRPr="00776230" w:rsidRDefault="00776230" w:rsidP="00776230">
            <w:pPr>
              <w:jc w:val="center"/>
              <w:rPr>
                <w:bCs/>
                <w:sz w:val="28"/>
                <w:szCs w:val="28"/>
              </w:rPr>
            </w:pPr>
            <w:r w:rsidRPr="00776230">
              <w:rPr>
                <w:bCs/>
                <w:sz w:val="28"/>
                <w:szCs w:val="28"/>
              </w:rPr>
              <w:t>4</w:t>
            </w:r>
          </w:p>
        </w:tc>
        <w:tc>
          <w:tcPr>
            <w:tcW w:w="2551" w:type="dxa"/>
          </w:tcPr>
          <w:p w14:paraId="0E534A9D" w14:textId="77777777" w:rsidR="00776230" w:rsidRPr="00776230" w:rsidRDefault="00776230" w:rsidP="00776230">
            <w:pPr>
              <w:jc w:val="center"/>
              <w:rPr>
                <w:bCs/>
                <w:sz w:val="28"/>
                <w:szCs w:val="28"/>
              </w:rPr>
            </w:pPr>
            <w:r w:rsidRPr="00776230">
              <w:rPr>
                <w:bCs/>
                <w:sz w:val="28"/>
                <w:szCs w:val="28"/>
              </w:rPr>
              <w:t>5</w:t>
            </w:r>
          </w:p>
        </w:tc>
      </w:tr>
      <w:tr w:rsidR="00776230" w:rsidRPr="00776230" w14:paraId="64023198" w14:textId="77777777" w:rsidTr="00864FF6">
        <w:trPr>
          <w:trHeight w:val="596"/>
        </w:trPr>
        <w:tc>
          <w:tcPr>
            <w:tcW w:w="11057" w:type="dxa"/>
            <w:gridSpan w:val="5"/>
            <w:vAlign w:val="center"/>
          </w:tcPr>
          <w:p w14:paraId="4D201CEB" w14:textId="77777777" w:rsidR="00776230" w:rsidRPr="00776230" w:rsidRDefault="00776230" w:rsidP="00776230">
            <w:pPr>
              <w:numPr>
                <w:ilvl w:val="0"/>
                <w:numId w:val="18"/>
              </w:numPr>
              <w:contextualSpacing/>
              <w:jc w:val="center"/>
              <w:rPr>
                <w:bCs/>
                <w:sz w:val="28"/>
                <w:szCs w:val="28"/>
              </w:rPr>
            </w:pPr>
            <w:r w:rsidRPr="00776230">
              <w:rPr>
                <w:bCs/>
                <w:sz w:val="28"/>
                <w:szCs w:val="28"/>
              </w:rPr>
              <w:t>Показатели качества воды</w:t>
            </w:r>
          </w:p>
        </w:tc>
      </w:tr>
      <w:tr w:rsidR="00776230" w:rsidRPr="00776230" w14:paraId="7F8AF477" w14:textId="77777777" w:rsidTr="00776230">
        <w:trPr>
          <w:trHeight w:val="1447"/>
        </w:trPr>
        <w:tc>
          <w:tcPr>
            <w:tcW w:w="736" w:type="dxa"/>
            <w:vAlign w:val="center"/>
          </w:tcPr>
          <w:p w14:paraId="43358656" w14:textId="77777777" w:rsidR="00776230" w:rsidRPr="00776230" w:rsidRDefault="00776230" w:rsidP="00776230">
            <w:pPr>
              <w:jc w:val="center"/>
              <w:rPr>
                <w:bCs/>
                <w:sz w:val="28"/>
                <w:szCs w:val="28"/>
              </w:rPr>
            </w:pPr>
            <w:r w:rsidRPr="00776230">
              <w:rPr>
                <w:bCs/>
                <w:sz w:val="28"/>
                <w:szCs w:val="28"/>
              </w:rPr>
              <w:t>1.1.</w:t>
            </w:r>
          </w:p>
        </w:tc>
        <w:tc>
          <w:tcPr>
            <w:tcW w:w="3659" w:type="dxa"/>
            <w:vAlign w:val="center"/>
          </w:tcPr>
          <w:p w14:paraId="776F5D37" w14:textId="77777777" w:rsidR="00776230" w:rsidRPr="00776230" w:rsidRDefault="00776230" w:rsidP="00776230">
            <w:pPr>
              <w:rPr>
                <w:sz w:val="22"/>
                <w:szCs w:val="22"/>
              </w:rPr>
            </w:pPr>
            <w:r w:rsidRPr="0077623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6580E3B" w14:textId="77777777" w:rsidR="00776230" w:rsidRPr="00776230" w:rsidRDefault="00776230" w:rsidP="00776230">
            <w:pPr>
              <w:jc w:val="center"/>
              <w:rPr>
                <w:bCs/>
                <w:sz w:val="28"/>
                <w:szCs w:val="28"/>
              </w:rPr>
            </w:pPr>
            <w:r w:rsidRPr="00776230">
              <w:rPr>
                <w:bCs/>
                <w:sz w:val="28"/>
                <w:szCs w:val="28"/>
              </w:rPr>
              <w:t>33,00</w:t>
            </w:r>
          </w:p>
        </w:tc>
        <w:tc>
          <w:tcPr>
            <w:tcW w:w="2552" w:type="dxa"/>
            <w:vAlign w:val="center"/>
          </w:tcPr>
          <w:p w14:paraId="7B269BA9" w14:textId="77777777" w:rsidR="00776230" w:rsidRPr="00776230" w:rsidRDefault="00776230" w:rsidP="00776230">
            <w:pPr>
              <w:jc w:val="center"/>
              <w:rPr>
                <w:bCs/>
                <w:sz w:val="28"/>
                <w:szCs w:val="28"/>
              </w:rPr>
            </w:pPr>
            <w:r w:rsidRPr="00776230">
              <w:rPr>
                <w:bCs/>
                <w:sz w:val="28"/>
                <w:szCs w:val="28"/>
              </w:rPr>
              <w:t>33,00</w:t>
            </w:r>
          </w:p>
        </w:tc>
        <w:tc>
          <w:tcPr>
            <w:tcW w:w="2551" w:type="dxa"/>
            <w:vAlign w:val="center"/>
          </w:tcPr>
          <w:p w14:paraId="132EA55F" w14:textId="77777777" w:rsidR="00776230" w:rsidRPr="00776230" w:rsidRDefault="00776230" w:rsidP="00776230">
            <w:pPr>
              <w:jc w:val="center"/>
              <w:rPr>
                <w:bCs/>
                <w:sz w:val="28"/>
                <w:szCs w:val="28"/>
              </w:rPr>
            </w:pPr>
            <w:r w:rsidRPr="00776230">
              <w:rPr>
                <w:bCs/>
                <w:sz w:val="28"/>
                <w:szCs w:val="28"/>
              </w:rPr>
              <w:t>-</w:t>
            </w:r>
          </w:p>
        </w:tc>
      </w:tr>
      <w:tr w:rsidR="00776230" w:rsidRPr="00776230" w14:paraId="04F947B9" w14:textId="77777777" w:rsidTr="00776230">
        <w:trPr>
          <w:trHeight w:val="847"/>
        </w:trPr>
        <w:tc>
          <w:tcPr>
            <w:tcW w:w="736" w:type="dxa"/>
            <w:vAlign w:val="center"/>
          </w:tcPr>
          <w:p w14:paraId="10D179F6" w14:textId="77777777" w:rsidR="00776230" w:rsidRPr="00776230" w:rsidRDefault="00776230" w:rsidP="00776230">
            <w:pPr>
              <w:jc w:val="center"/>
              <w:rPr>
                <w:bCs/>
                <w:sz w:val="28"/>
                <w:szCs w:val="28"/>
              </w:rPr>
            </w:pPr>
            <w:r w:rsidRPr="00776230">
              <w:rPr>
                <w:bCs/>
                <w:sz w:val="28"/>
                <w:szCs w:val="28"/>
              </w:rPr>
              <w:t>1.2.</w:t>
            </w:r>
          </w:p>
        </w:tc>
        <w:tc>
          <w:tcPr>
            <w:tcW w:w="3659" w:type="dxa"/>
            <w:vAlign w:val="center"/>
          </w:tcPr>
          <w:p w14:paraId="4F40883D" w14:textId="77777777" w:rsidR="00776230" w:rsidRPr="00776230" w:rsidRDefault="00776230" w:rsidP="00776230">
            <w:pPr>
              <w:rPr>
                <w:bCs/>
                <w:sz w:val="28"/>
                <w:szCs w:val="28"/>
              </w:rPr>
            </w:pPr>
            <w:r w:rsidRPr="0077623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9B77D00" w14:textId="77777777" w:rsidR="00776230" w:rsidRPr="00776230" w:rsidRDefault="00776230" w:rsidP="00776230">
            <w:pPr>
              <w:jc w:val="center"/>
              <w:rPr>
                <w:bCs/>
                <w:sz w:val="28"/>
                <w:szCs w:val="28"/>
              </w:rPr>
            </w:pPr>
            <w:r w:rsidRPr="00776230">
              <w:rPr>
                <w:bCs/>
                <w:sz w:val="28"/>
                <w:szCs w:val="28"/>
              </w:rPr>
              <w:t>32,50</w:t>
            </w:r>
          </w:p>
        </w:tc>
        <w:tc>
          <w:tcPr>
            <w:tcW w:w="2552" w:type="dxa"/>
            <w:vAlign w:val="center"/>
          </w:tcPr>
          <w:p w14:paraId="0F4357F9" w14:textId="77777777" w:rsidR="00776230" w:rsidRPr="00776230" w:rsidRDefault="00776230" w:rsidP="00776230">
            <w:pPr>
              <w:jc w:val="center"/>
              <w:rPr>
                <w:bCs/>
                <w:sz w:val="28"/>
                <w:szCs w:val="28"/>
              </w:rPr>
            </w:pPr>
            <w:r w:rsidRPr="00776230">
              <w:rPr>
                <w:bCs/>
                <w:sz w:val="28"/>
                <w:szCs w:val="28"/>
              </w:rPr>
              <w:t>32,50</w:t>
            </w:r>
          </w:p>
        </w:tc>
        <w:tc>
          <w:tcPr>
            <w:tcW w:w="2551" w:type="dxa"/>
            <w:vAlign w:val="center"/>
          </w:tcPr>
          <w:p w14:paraId="25929F62" w14:textId="77777777" w:rsidR="00776230" w:rsidRPr="00776230" w:rsidRDefault="00776230" w:rsidP="00776230">
            <w:pPr>
              <w:jc w:val="center"/>
              <w:rPr>
                <w:bCs/>
                <w:sz w:val="28"/>
                <w:szCs w:val="28"/>
              </w:rPr>
            </w:pPr>
            <w:r w:rsidRPr="00776230">
              <w:rPr>
                <w:bCs/>
                <w:sz w:val="28"/>
                <w:szCs w:val="28"/>
              </w:rPr>
              <w:t>-</w:t>
            </w:r>
          </w:p>
        </w:tc>
      </w:tr>
      <w:tr w:rsidR="00776230" w:rsidRPr="00776230" w14:paraId="64FBEF7C" w14:textId="77777777" w:rsidTr="00864FF6">
        <w:trPr>
          <w:trHeight w:val="704"/>
        </w:trPr>
        <w:tc>
          <w:tcPr>
            <w:tcW w:w="11057" w:type="dxa"/>
            <w:gridSpan w:val="5"/>
            <w:vAlign w:val="center"/>
          </w:tcPr>
          <w:p w14:paraId="6A4144DE" w14:textId="77777777" w:rsidR="00776230" w:rsidRPr="00776230" w:rsidRDefault="00776230" w:rsidP="00776230">
            <w:pPr>
              <w:numPr>
                <w:ilvl w:val="0"/>
                <w:numId w:val="18"/>
              </w:numPr>
              <w:contextualSpacing/>
              <w:jc w:val="center"/>
              <w:rPr>
                <w:bCs/>
                <w:sz w:val="28"/>
                <w:szCs w:val="28"/>
              </w:rPr>
            </w:pPr>
            <w:r w:rsidRPr="00776230">
              <w:rPr>
                <w:bCs/>
                <w:sz w:val="28"/>
                <w:szCs w:val="28"/>
              </w:rPr>
              <w:t>Показатели надежности и бесперебойности водоснабжения и водоотведения</w:t>
            </w:r>
          </w:p>
        </w:tc>
      </w:tr>
      <w:tr w:rsidR="00776230" w:rsidRPr="00776230" w14:paraId="2ABFA23B" w14:textId="77777777" w:rsidTr="00864FF6">
        <w:trPr>
          <w:trHeight w:val="4258"/>
        </w:trPr>
        <w:tc>
          <w:tcPr>
            <w:tcW w:w="736" w:type="dxa"/>
            <w:vAlign w:val="center"/>
          </w:tcPr>
          <w:p w14:paraId="301F4509" w14:textId="77777777" w:rsidR="00776230" w:rsidRPr="00776230" w:rsidRDefault="00776230" w:rsidP="00776230">
            <w:pPr>
              <w:jc w:val="center"/>
              <w:rPr>
                <w:bCs/>
                <w:sz w:val="28"/>
                <w:szCs w:val="28"/>
              </w:rPr>
            </w:pPr>
            <w:r w:rsidRPr="00776230">
              <w:rPr>
                <w:bCs/>
                <w:sz w:val="28"/>
                <w:szCs w:val="28"/>
              </w:rPr>
              <w:t>2.1.</w:t>
            </w:r>
          </w:p>
        </w:tc>
        <w:tc>
          <w:tcPr>
            <w:tcW w:w="3659" w:type="dxa"/>
            <w:vAlign w:val="center"/>
          </w:tcPr>
          <w:p w14:paraId="3AA82DB5" w14:textId="77777777" w:rsidR="00776230" w:rsidRPr="00776230" w:rsidRDefault="00776230" w:rsidP="00776230">
            <w:pPr>
              <w:rPr>
                <w:bCs/>
                <w:sz w:val="28"/>
                <w:szCs w:val="28"/>
              </w:rPr>
            </w:pPr>
            <w:r w:rsidRPr="0077623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0EE3E83" w14:textId="77777777" w:rsidR="00776230" w:rsidRPr="00776230" w:rsidRDefault="00776230" w:rsidP="00776230">
            <w:pPr>
              <w:jc w:val="center"/>
              <w:rPr>
                <w:bCs/>
                <w:sz w:val="28"/>
                <w:szCs w:val="28"/>
              </w:rPr>
            </w:pPr>
            <w:r w:rsidRPr="00776230">
              <w:rPr>
                <w:bCs/>
                <w:sz w:val="28"/>
                <w:szCs w:val="28"/>
              </w:rPr>
              <w:t>0,55</w:t>
            </w:r>
          </w:p>
        </w:tc>
        <w:tc>
          <w:tcPr>
            <w:tcW w:w="2552" w:type="dxa"/>
            <w:vAlign w:val="center"/>
          </w:tcPr>
          <w:p w14:paraId="2EE1058D" w14:textId="77777777" w:rsidR="00776230" w:rsidRPr="00776230" w:rsidRDefault="00776230" w:rsidP="00776230">
            <w:pPr>
              <w:jc w:val="center"/>
              <w:rPr>
                <w:bCs/>
                <w:sz w:val="28"/>
                <w:szCs w:val="28"/>
              </w:rPr>
            </w:pPr>
            <w:r w:rsidRPr="00776230">
              <w:rPr>
                <w:bCs/>
                <w:sz w:val="28"/>
                <w:szCs w:val="28"/>
              </w:rPr>
              <w:t>0,55</w:t>
            </w:r>
          </w:p>
        </w:tc>
        <w:tc>
          <w:tcPr>
            <w:tcW w:w="2551" w:type="dxa"/>
            <w:vAlign w:val="center"/>
          </w:tcPr>
          <w:p w14:paraId="099EC386" w14:textId="77777777" w:rsidR="00776230" w:rsidRPr="00776230" w:rsidRDefault="00776230" w:rsidP="00776230">
            <w:pPr>
              <w:jc w:val="center"/>
              <w:rPr>
                <w:bCs/>
                <w:sz w:val="28"/>
                <w:szCs w:val="28"/>
              </w:rPr>
            </w:pPr>
            <w:r w:rsidRPr="00776230">
              <w:rPr>
                <w:bCs/>
                <w:sz w:val="28"/>
                <w:szCs w:val="28"/>
              </w:rPr>
              <w:t>-</w:t>
            </w:r>
          </w:p>
        </w:tc>
      </w:tr>
      <w:tr w:rsidR="00776230" w:rsidRPr="00776230" w14:paraId="4FF4D97C" w14:textId="77777777" w:rsidTr="00864FF6">
        <w:tc>
          <w:tcPr>
            <w:tcW w:w="736" w:type="dxa"/>
          </w:tcPr>
          <w:p w14:paraId="14BF6DE7" w14:textId="77777777" w:rsidR="00776230" w:rsidRPr="00776230" w:rsidRDefault="00776230" w:rsidP="00776230">
            <w:pPr>
              <w:jc w:val="center"/>
              <w:rPr>
                <w:bCs/>
                <w:sz w:val="28"/>
                <w:szCs w:val="28"/>
              </w:rPr>
            </w:pPr>
            <w:r w:rsidRPr="00776230">
              <w:rPr>
                <w:bCs/>
                <w:sz w:val="28"/>
                <w:szCs w:val="28"/>
              </w:rPr>
              <w:lastRenderedPageBreak/>
              <w:t>1</w:t>
            </w:r>
          </w:p>
        </w:tc>
        <w:tc>
          <w:tcPr>
            <w:tcW w:w="3659" w:type="dxa"/>
          </w:tcPr>
          <w:p w14:paraId="0EE800CD" w14:textId="77777777" w:rsidR="00776230" w:rsidRPr="00776230" w:rsidRDefault="00776230" w:rsidP="00776230">
            <w:pPr>
              <w:jc w:val="center"/>
              <w:rPr>
                <w:bCs/>
                <w:sz w:val="28"/>
                <w:szCs w:val="28"/>
              </w:rPr>
            </w:pPr>
            <w:r w:rsidRPr="00776230">
              <w:rPr>
                <w:bCs/>
                <w:sz w:val="28"/>
                <w:szCs w:val="28"/>
              </w:rPr>
              <w:t>2</w:t>
            </w:r>
          </w:p>
        </w:tc>
        <w:tc>
          <w:tcPr>
            <w:tcW w:w="1559" w:type="dxa"/>
          </w:tcPr>
          <w:p w14:paraId="75736FB1" w14:textId="77777777" w:rsidR="00776230" w:rsidRPr="00776230" w:rsidRDefault="00776230" w:rsidP="00776230">
            <w:pPr>
              <w:jc w:val="center"/>
              <w:rPr>
                <w:bCs/>
                <w:sz w:val="28"/>
                <w:szCs w:val="28"/>
              </w:rPr>
            </w:pPr>
            <w:r w:rsidRPr="00776230">
              <w:rPr>
                <w:bCs/>
                <w:sz w:val="28"/>
                <w:szCs w:val="28"/>
              </w:rPr>
              <w:t>3</w:t>
            </w:r>
          </w:p>
        </w:tc>
        <w:tc>
          <w:tcPr>
            <w:tcW w:w="2552" w:type="dxa"/>
          </w:tcPr>
          <w:p w14:paraId="6890D47B" w14:textId="77777777" w:rsidR="00776230" w:rsidRPr="00776230" w:rsidRDefault="00776230" w:rsidP="00776230">
            <w:pPr>
              <w:jc w:val="center"/>
              <w:rPr>
                <w:bCs/>
                <w:sz w:val="28"/>
                <w:szCs w:val="28"/>
              </w:rPr>
            </w:pPr>
            <w:r w:rsidRPr="00776230">
              <w:rPr>
                <w:bCs/>
                <w:sz w:val="28"/>
                <w:szCs w:val="28"/>
              </w:rPr>
              <w:t>4</w:t>
            </w:r>
          </w:p>
        </w:tc>
        <w:tc>
          <w:tcPr>
            <w:tcW w:w="2551" w:type="dxa"/>
          </w:tcPr>
          <w:p w14:paraId="17346434" w14:textId="77777777" w:rsidR="00776230" w:rsidRPr="00776230" w:rsidRDefault="00776230" w:rsidP="00776230">
            <w:pPr>
              <w:jc w:val="center"/>
              <w:rPr>
                <w:bCs/>
                <w:sz w:val="28"/>
                <w:szCs w:val="28"/>
              </w:rPr>
            </w:pPr>
            <w:r w:rsidRPr="00776230">
              <w:rPr>
                <w:bCs/>
                <w:sz w:val="28"/>
                <w:szCs w:val="28"/>
              </w:rPr>
              <w:t>5</w:t>
            </w:r>
          </w:p>
        </w:tc>
      </w:tr>
      <w:tr w:rsidR="00776230" w:rsidRPr="00776230" w14:paraId="45314219" w14:textId="77777777" w:rsidTr="00864FF6">
        <w:trPr>
          <w:trHeight w:val="953"/>
        </w:trPr>
        <w:tc>
          <w:tcPr>
            <w:tcW w:w="736" w:type="dxa"/>
            <w:vAlign w:val="center"/>
          </w:tcPr>
          <w:p w14:paraId="7F484588" w14:textId="77777777" w:rsidR="00776230" w:rsidRPr="00776230" w:rsidRDefault="00776230" w:rsidP="00776230">
            <w:pPr>
              <w:jc w:val="center"/>
              <w:rPr>
                <w:bCs/>
                <w:sz w:val="28"/>
                <w:szCs w:val="28"/>
              </w:rPr>
            </w:pPr>
            <w:r w:rsidRPr="00776230">
              <w:rPr>
                <w:bCs/>
                <w:sz w:val="28"/>
                <w:szCs w:val="28"/>
              </w:rPr>
              <w:t>2.2.</w:t>
            </w:r>
          </w:p>
        </w:tc>
        <w:tc>
          <w:tcPr>
            <w:tcW w:w="3659" w:type="dxa"/>
            <w:vAlign w:val="center"/>
          </w:tcPr>
          <w:p w14:paraId="12A06A4B" w14:textId="77777777" w:rsidR="00776230" w:rsidRPr="00776230" w:rsidRDefault="00776230" w:rsidP="00776230">
            <w:pPr>
              <w:rPr>
                <w:bCs/>
                <w:sz w:val="28"/>
                <w:szCs w:val="28"/>
              </w:rPr>
            </w:pPr>
            <w:r w:rsidRPr="00776230">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F1A8AB3" w14:textId="77777777" w:rsidR="00776230" w:rsidRPr="00776230" w:rsidRDefault="00776230" w:rsidP="00776230">
            <w:pPr>
              <w:jc w:val="center"/>
              <w:rPr>
                <w:bCs/>
                <w:sz w:val="28"/>
                <w:szCs w:val="28"/>
              </w:rPr>
            </w:pPr>
            <w:r w:rsidRPr="00776230">
              <w:rPr>
                <w:bCs/>
                <w:sz w:val="28"/>
                <w:szCs w:val="28"/>
              </w:rPr>
              <w:t>0,80</w:t>
            </w:r>
          </w:p>
        </w:tc>
        <w:tc>
          <w:tcPr>
            <w:tcW w:w="2552" w:type="dxa"/>
            <w:vAlign w:val="center"/>
          </w:tcPr>
          <w:p w14:paraId="2847CB7F" w14:textId="77777777" w:rsidR="00776230" w:rsidRPr="00776230" w:rsidRDefault="00776230" w:rsidP="00776230">
            <w:pPr>
              <w:jc w:val="center"/>
              <w:rPr>
                <w:bCs/>
                <w:sz w:val="28"/>
                <w:szCs w:val="28"/>
              </w:rPr>
            </w:pPr>
            <w:r w:rsidRPr="00776230">
              <w:rPr>
                <w:bCs/>
                <w:sz w:val="28"/>
                <w:szCs w:val="28"/>
              </w:rPr>
              <w:t>0,80</w:t>
            </w:r>
          </w:p>
        </w:tc>
        <w:tc>
          <w:tcPr>
            <w:tcW w:w="2551" w:type="dxa"/>
            <w:vAlign w:val="center"/>
          </w:tcPr>
          <w:p w14:paraId="65569223" w14:textId="77777777" w:rsidR="00776230" w:rsidRPr="00776230" w:rsidRDefault="00776230" w:rsidP="00776230">
            <w:pPr>
              <w:jc w:val="center"/>
              <w:rPr>
                <w:bCs/>
                <w:sz w:val="28"/>
                <w:szCs w:val="28"/>
              </w:rPr>
            </w:pPr>
            <w:r w:rsidRPr="00776230">
              <w:rPr>
                <w:bCs/>
                <w:sz w:val="28"/>
                <w:szCs w:val="28"/>
              </w:rPr>
              <w:t>-</w:t>
            </w:r>
          </w:p>
        </w:tc>
      </w:tr>
      <w:tr w:rsidR="00776230" w:rsidRPr="00776230" w14:paraId="57A9A856" w14:textId="77777777" w:rsidTr="00864FF6">
        <w:trPr>
          <w:trHeight w:val="498"/>
        </w:trPr>
        <w:tc>
          <w:tcPr>
            <w:tcW w:w="11057" w:type="dxa"/>
            <w:gridSpan w:val="5"/>
            <w:vAlign w:val="center"/>
          </w:tcPr>
          <w:p w14:paraId="0DC19CD1" w14:textId="77777777" w:rsidR="00776230" w:rsidRPr="00776230" w:rsidRDefault="00776230" w:rsidP="00776230">
            <w:pPr>
              <w:numPr>
                <w:ilvl w:val="0"/>
                <w:numId w:val="18"/>
              </w:numPr>
              <w:contextualSpacing/>
              <w:jc w:val="center"/>
              <w:rPr>
                <w:bCs/>
                <w:sz w:val="28"/>
                <w:szCs w:val="28"/>
              </w:rPr>
            </w:pPr>
            <w:r w:rsidRPr="00776230">
              <w:rPr>
                <w:bCs/>
                <w:sz w:val="28"/>
                <w:szCs w:val="28"/>
              </w:rPr>
              <w:t>Показатели качества очистки сточных вод</w:t>
            </w:r>
          </w:p>
        </w:tc>
      </w:tr>
      <w:tr w:rsidR="00776230" w:rsidRPr="00776230" w14:paraId="2D3D389E" w14:textId="77777777" w:rsidTr="00864FF6">
        <w:trPr>
          <w:trHeight w:val="1327"/>
        </w:trPr>
        <w:tc>
          <w:tcPr>
            <w:tcW w:w="736" w:type="dxa"/>
            <w:vAlign w:val="center"/>
          </w:tcPr>
          <w:p w14:paraId="22ABBDBE" w14:textId="77777777" w:rsidR="00776230" w:rsidRPr="00776230" w:rsidRDefault="00776230" w:rsidP="00776230">
            <w:pPr>
              <w:jc w:val="center"/>
              <w:rPr>
                <w:bCs/>
                <w:sz w:val="28"/>
                <w:szCs w:val="28"/>
              </w:rPr>
            </w:pPr>
            <w:r w:rsidRPr="00776230">
              <w:rPr>
                <w:bCs/>
                <w:sz w:val="28"/>
                <w:szCs w:val="28"/>
              </w:rPr>
              <w:t>3.1.</w:t>
            </w:r>
          </w:p>
        </w:tc>
        <w:tc>
          <w:tcPr>
            <w:tcW w:w="3659" w:type="dxa"/>
            <w:vAlign w:val="center"/>
          </w:tcPr>
          <w:p w14:paraId="319AD4FA" w14:textId="77777777" w:rsidR="00776230" w:rsidRPr="00776230" w:rsidRDefault="00776230" w:rsidP="00776230">
            <w:pPr>
              <w:rPr>
                <w:sz w:val="22"/>
                <w:szCs w:val="22"/>
              </w:rPr>
            </w:pPr>
            <w:r w:rsidRPr="0077623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BE94214" w14:textId="77777777" w:rsidR="00776230" w:rsidRPr="00776230" w:rsidRDefault="00776230" w:rsidP="00776230">
            <w:pPr>
              <w:jc w:val="center"/>
              <w:rPr>
                <w:bCs/>
                <w:sz w:val="28"/>
                <w:szCs w:val="28"/>
              </w:rPr>
            </w:pPr>
            <w:r w:rsidRPr="00776230">
              <w:rPr>
                <w:bCs/>
                <w:sz w:val="28"/>
                <w:szCs w:val="28"/>
              </w:rPr>
              <w:t>52,38</w:t>
            </w:r>
          </w:p>
        </w:tc>
        <w:tc>
          <w:tcPr>
            <w:tcW w:w="2552" w:type="dxa"/>
            <w:vAlign w:val="center"/>
          </w:tcPr>
          <w:p w14:paraId="5E98C923" w14:textId="77777777" w:rsidR="00776230" w:rsidRPr="00776230" w:rsidRDefault="00776230" w:rsidP="00776230">
            <w:pPr>
              <w:jc w:val="center"/>
              <w:rPr>
                <w:bCs/>
                <w:sz w:val="28"/>
                <w:szCs w:val="28"/>
              </w:rPr>
            </w:pPr>
            <w:r w:rsidRPr="00776230">
              <w:rPr>
                <w:bCs/>
                <w:sz w:val="28"/>
                <w:szCs w:val="28"/>
              </w:rPr>
              <w:t>52,38</w:t>
            </w:r>
          </w:p>
        </w:tc>
        <w:tc>
          <w:tcPr>
            <w:tcW w:w="2551" w:type="dxa"/>
            <w:vAlign w:val="center"/>
          </w:tcPr>
          <w:p w14:paraId="266935AF" w14:textId="77777777" w:rsidR="00776230" w:rsidRPr="00776230" w:rsidRDefault="00776230" w:rsidP="00776230">
            <w:pPr>
              <w:jc w:val="center"/>
              <w:rPr>
                <w:bCs/>
                <w:sz w:val="28"/>
                <w:szCs w:val="28"/>
              </w:rPr>
            </w:pPr>
            <w:r w:rsidRPr="00776230">
              <w:rPr>
                <w:bCs/>
                <w:sz w:val="28"/>
                <w:szCs w:val="28"/>
              </w:rPr>
              <w:t>-</w:t>
            </w:r>
          </w:p>
        </w:tc>
      </w:tr>
      <w:tr w:rsidR="00776230" w:rsidRPr="00776230" w14:paraId="5F65ED4B" w14:textId="77777777" w:rsidTr="00864FF6">
        <w:trPr>
          <w:trHeight w:val="1350"/>
        </w:trPr>
        <w:tc>
          <w:tcPr>
            <w:tcW w:w="736" w:type="dxa"/>
            <w:vAlign w:val="center"/>
          </w:tcPr>
          <w:p w14:paraId="20B1C829" w14:textId="77777777" w:rsidR="00776230" w:rsidRPr="00776230" w:rsidRDefault="00776230" w:rsidP="00776230">
            <w:pPr>
              <w:jc w:val="center"/>
              <w:rPr>
                <w:bCs/>
                <w:sz w:val="28"/>
                <w:szCs w:val="28"/>
              </w:rPr>
            </w:pPr>
            <w:r w:rsidRPr="00776230">
              <w:rPr>
                <w:bCs/>
                <w:sz w:val="28"/>
                <w:szCs w:val="28"/>
              </w:rPr>
              <w:t>3.2.</w:t>
            </w:r>
          </w:p>
        </w:tc>
        <w:tc>
          <w:tcPr>
            <w:tcW w:w="3659" w:type="dxa"/>
            <w:vAlign w:val="center"/>
          </w:tcPr>
          <w:p w14:paraId="5F58A0AA" w14:textId="77777777" w:rsidR="00776230" w:rsidRPr="00776230" w:rsidRDefault="00776230" w:rsidP="00776230">
            <w:pPr>
              <w:rPr>
                <w:bCs/>
                <w:sz w:val="28"/>
                <w:szCs w:val="28"/>
              </w:rPr>
            </w:pPr>
            <w:r w:rsidRPr="0077623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6187671" w14:textId="77777777" w:rsidR="00776230" w:rsidRPr="00776230" w:rsidRDefault="00776230" w:rsidP="00776230">
            <w:pPr>
              <w:jc w:val="center"/>
              <w:rPr>
                <w:bCs/>
                <w:sz w:val="28"/>
                <w:szCs w:val="28"/>
              </w:rPr>
            </w:pPr>
            <w:r w:rsidRPr="00776230">
              <w:rPr>
                <w:bCs/>
                <w:sz w:val="28"/>
                <w:szCs w:val="28"/>
              </w:rPr>
              <w:t>-</w:t>
            </w:r>
          </w:p>
        </w:tc>
        <w:tc>
          <w:tcPr>
            <w:tcW w:w="2552" w:type="dxa"/>
            <w:vAlign w:val="center"/>
          </w:tcPr>
          <w:p w14:paraId="5384C157" w14:textId="77777777" w:rsidR="00776230" w:rsidRPr="00776230" w:rsidRDefault="00776230" w:rsidP="00776230">
            <w:pPr>
              <w:jc w:val="center"/>
              <w:rPr>
                <w:bCs/>
                <w:sz w:val="28"/>
                <w:szCs w:val="28"/>
              </w:rPr>
            </w:pPr>
            <w:r w:rsidRPr="00776230">
              <w:rPr>
                <w:bCs/>
                <w:sz w:val="28"/>
                <w:szCs w:val="28"/>
              </w:rPr>
              <w:t>-</w:t>
            </w:r>
          </w:p>
        </w:tc>
        <w:tc>
          <w:tcPr>
            <w:tcW w:w="2551" w:type="dxa"/>
            <w:vAlign w:val="center"/>
          </w:tcPr>
          <w:p w14:paraId="26F9FCDA" w14:textId="77777777" w:rsidR="00776230" w:rsidRPr="00776230" w:rsidRDefault="00776230" w:rsidP="00776230">
            <w:pPr>
              <w:jc w:val="center"/>
              <w:rPr>
                <w:bCs/>
                <w:sz w:val="28"/>
                <w:szCs w:val="28"/>
              </w:rPr>
            </w:pPr>
            <w:r w:rsidRPr="00776230">
              <w:rPr>
                <w:bCs/>
                <w:sz w:val="28"/>
                <w:szCs w:val="28"/>
              </w:rPr>
              <w:t>-</w:t>
            </w:r>
          </w:p>
        </w:tc>
      </w:tr>
      <w:tr w:rsidR="00776230" w:rsidRPr="00776230" w14:paraId="1C5CC4AA" w14:textId="77777777" w:rsidTr="00864FF6">
        <w:trPr>
          <w:trHeight w:val="2551"/>
        </w:trPr>
        <w:tc>
          <w:tcPr>
            <w:tcW w:w="736" w:type="dxa"/>
            <w:vAlign w:val="center"/>
          </w:tcPr>
          <w:p w14:paraId="644D35A1" w14:textId="77777777" w:rsidR="00776230" w:rsidRPr="00776230" w:rsidRDefault="00776230" w:rsidP="00776230">
            <w:pPr>
              <w:jc w:val="center"/>
              <w:rPr>
                <w:bCs/>
                <w:sz w:val="28"/>
                <w:szCs w:val="28"/>
              </w:rPr>
            </w:pPr>
            <w:r w:rsidRPr="00776230">
              <w:rPr>
                <w:bCs/>
                <w:sz w:val="28"/>
                <w:szCs w:val="28"/>
              </w:rPr>
              <w:t>3.3.</w:t>
            </w:r>
          </w:p>
        </w:tc>
        <w:tc>
          <w:tcPr>
            <w:tcW w:w="3659" w:type="dxa"/>
            <w:vAlign w:val="center"/>
          </w:tcPr>
          <w:p w14:paraId="010F4419" w14:textId="77777777" w:rsidR="00776230" w:rsidRPr="00776230" w:rsidRDefault="00776230" w:rsidP="00776230">
            <w:pPr>
              <w:rPr>
                <w:sz w:val="22"/>
                <w:szCs w:val="22"/>
              </w:rPr>
            </w:pPr>
            <w:r w:rsidRPr="0077623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1B4280E" w14:textId="77777777" w:rsidR="00776230" w:rsidRPr="00776230" w:rsidRDefault="00776230" w:rsidP="00776230">
            <w:pPr>
              <w:jc w:val="center"/>
              <w:rPr>
                <w:bCs/>
                <w:sz w:val="28"/>
                <w:szCs w:val="28"/>
              </w:rPr>
            </w:pPr>
            <w:r w:rsidRPr="00776230">
              <w:rPr>
                <w:bCs/>
                <w:sz w:val="28"/>
                <w:szCs w:val="28"/>
              </w:rPr>
              <w:t>-</w:t>
            </w:r>
          </w:p>
        </w:tc>
        <w:tc>
          <w:tcPr>
            <w:tcW w:w="2552" w:type="dxa"/>
            <w:vAlign w:val="center"/>
          </w:tcPr>
          <w:p w14:paraId="37718B09" w14:textId="77777777" w:rsidR="00776230" w:rsidRPr="00776230" w:rsidRDefault="00776230" w:rsidP="00776230">
            <w:pPr>
              <w:jc w:val="center"/>
              <w:rPr>
                <w:bCs/>
                <w:sz w:val="28"/>
                <w:szCs w:val="28"/>
              </w:rPr>
            </w:pPr>
            <w:r w:rsidRPr="00776230">
              <w:rPr>
                <w:bCs/>
                <w:sz w:val="28"/>
                <w:szCs w:val="28"/>
              </w:rPr>
              <w:t>-</w:t>
            </w:r>
          </w:p>
        </w:tc>
        <w:tc>
          <w:tcPr>
            <w:tcW w:w="2551" w:type="dxa"/>
            <w:vAlign w:val="center"/>
          </w:tcPr>
          <w:p w14:paraId="19EFB76E" w14:textId="77777777" w:rsidR="00776230" w:rsidRPr="00776230" w:rsidRDefault="00776230" w:rsidP="00776230">
            <w:pPr>
              <w:jc w:val="center"/>
              <w:rPr>
                <w:bCs/>
                <w:sz w:val="28"/>
                <w:szCs w:val="28"/>
              </w:rPr>
            </w:pPr>
            <w:r w:rsidRPr="00776230">
              <w:rPr>
                <w:bCs/>
                <w:sz w:val="28"/>
                <w:szCs w:val="28"/>
              </w:rPr>
              <w:t>-</w:t>
            </w:r>
          </w:p>
        </w:tc>
      </w:tr>
      <w:tr w:rsidR="00776230" w:rsidRPr="00776230" w14:paraId="223FD48C" w14:textId="77777777" w:rsidTr="00864FF6">
        <w:trPr>
          <w:trHeight w:val="465"/>
        </w:trPr>
        <w:tc>
          <w:tcPr>
            <w:tcW w:w="11057" w:type="dxa"/>
            <w:gridSpan w:val="5"/>
            <w:vAlign w:val="center"/>
          </w:tcPr>
          <w:p w14:paraId="2DF16F19" w14:textId="77777777" w:rsidR="00776230" w:rsidRPr="00776230" w:rsidRDefault="00776230" w:rsidP="00776230">
            <w:pPr>
              <w:numPr>
                <w:ilvl w:val="0"/>
                <w:numId w:val="18"/>
              </w:numPr>
              <w:contextualSpacing/>
              <w:jc w:val="center"/>
              <w:rPr>
                <w:bCs/>
                <w:sz w:val="28"/>
                <w:szCs w:val="28"/>
              </w:rPr>
            </w:pPr>
            <w:r w:rsidRPr="00776230">
              <w:rPr>
                <w:bCs/>
                <w:sz w:val="28"/>
                <w:szCs w:val="28"/>
              </w:rPr>
              <w:t>Показатели энергетической эффективности использования ресурсов, в том числе уровень потерь воды</w:t>
            </w:r>
          </w:p>
        </w:tc>
      </w:tr>
      <w:tr w:rsidR="00776230" w:rsidRPr="00776230" w14:paraId="141581FA" w14:textId="77777777" w:rsidTr="00864FF6">
        <w:trPr>
          <w:trHeight w:val="1651"/>
        </w:trPr>
        <w:tc>
          <w:tcPr>
            <w:tcW w:w="736" w:type="dxa"/>
            <w:vAlign w:val="center"/>
          </w:tcPr>
          <w:p w14:paraId="05C9B6C2" w14:textId="77777777" w:rsidR="00776230" w:rsidRPr="00776230" w:rsidRDefault="00776230" w:rsidP="00776230">
            <w:pPr>
              <w:jc w:val="center"/>
              <w:rPr>
                <w:bCs/>
                <w:sz w:val="28"/>
                <w:szCs w:val="28"/>
              </w:rPr>
            </w:pPr>
            <w:r w:rsidRPr="00776230">
              <w:rPr>
                <w:bCs/>
                <w:sz w:val="28"/>
                <w:szCs w:val="28"/>
              </w:rPr>
              <w:t>4.1.</w:t>
            </w:r>
          </w:p>
        </w:tc>
        <w:tc>
          <w:tcPr>
            <w:tcW w:w="3659" w:type="dxa"/>
            <w:vAlign w:val="center"/>
          </w:tcPr>
          <w:p w14:paraId="2674F749" w14:textId="77777777" w:rsidR="00776230" w:rsidRPr="00776230" w:rsidRDefault="00776230" w:rsidP="00776230">
            <w:pPr>
              <w:rPr>
                <w:bCs/>
                <w:sz w:val="28"/>
                <w:szCs w:val="28"/>
              </w:rPr>
            </w:pPr>
            <w:r w:rsidRPr="0077623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03F77F2" w14:textId="77777777" w:rsidR="00776230" w:rsidRPr="00776230" w:rsidRDefault="00776230" w:rsidP="00776230">
            <w:pPr>
              <w:jc w:val="center"/>
              <w:rPr>
                <w:bCs/>
                <w:sz w:val="28"/>
                <w:szCs w:val="28"/>
              </w:rPr>
            </w:pPr>
            <w:r w:rsidRPr="00776230">
              <w:rPr>
                <w:bCs/>
                <w:sz w:val="28"/>
                <w:szCs w:val="28"/>
              </w:rPr>
              <w:t>25,22</w:t>
            </w:r>
          </w:p>
        </w:tc>
        <w:tc>
          <w:tcPr>
            <w:tcW w:w="2552" w:type="dxa"/>
            <w:vAlign w:val="center"/>
          </w:tcPr>
          <w:p w14:paraId="4DE9633E" w14:textId="77777777" w:rsidR="00776230" w:rsidRPr="00776230" w:rsidRDefault="00776230" w:rsidP="00776230">
            <w:pPr>
              <w:jc w:val="center"/>
              <w:rPr>
                <w:bCs/>
                <w:sz w:val="28"/>
                <w:szCs w:val="28"/>
              </w:rPr>
            </w:pPr>
            <w:r w:rsidRPr="00776230">
              <w:rPr>
                <w:bCs/>
                <w:sz w:val="28"/>
                <w:szCs w:val="28"/>
              </w:rPr>
              <w:t>25,22</w:t>
            </w:r>
          </w:p>
        </w:tc>
        <w:tc>
          <w:tcPr>
            <w:tcW w:w="2551" w:type="dxa"/>
            <w:vAlign w:val="center"/>
          </w:tcPr>
          <w:p w14:paraId="0D9123C2" w14:textId="77777777" w:rsidR="00776230" w:rsidRPr="00776230" w:rsidRDefault="00776230" w:rsidP="00776230">
            <w:pPr>
              <w:jc w:val="center"/>
              <w:rPr>
                <w:bCs/>
                <w:sz w:val="28"/>
                <w:szCs w:val="28"/>
              </w:rPr>
            </w:pPr>
            <w:r w:rsidRPr="00776230">
              <w:rPr>
                <w:bCs/>
                <w:sz w:val="28"/>
                <w:szCs w:val="28"/>
              </w:rPr>
              <w:t>-</w:t>
            </w:r>
          </w:p>
        </w:tc>
      </w:tr>
      <w:tr w:rsidR="00776230" w:rsidRPr="00776230" w14:paraId="28A4C66D" w14:textId="77777777" w:rsidTr="00864FF6">
        <w:trPr>
          <w:trHeight w:val="2253"/>
        </w:trPr>
        <w:tc>
          <w:tcPr>
            <w:tcW w:w="736" w:type="dxa"/>
            <w:vAlign w:val="center"/>
          </w:tcPr>
          <w:p w14:paraId="182805A6" w14:textId="77777777" w:rsidR="00776230" w:rsidRPr="00776230" w:rsidRDefault="00776230" w:rsidP="00776230">
            <w:pPr>
              <w:jc w:val="center"/>
              <w:rPr>
                <w:bCs/>
                <w:sz w:val="28"/>
                <w:szCs w:val="28"/>
              </w:rPr>
            </w:pPr>
            <w:r w:rsidRPr="00776230">
              <w:rPr>
                <w:bCs/>
                <w:sz w:val="28"/>
                <w:szCs w:val="28"/>
              </w:rPr>
              <w:t>4.2.</w:t>
            </w:r>
          </w:p>
        </w:tc>
        <w:tc>
          <w:tcPr>
            <w:tcW w:w="3659" w:type="dxa"/>
            <w:vAlign w:val="center"/>
          </w:tcPr>
          <w:p w14:paraId="526D8320" w14:textId="77777777" w:rsidR="00776230" w:rsidRPr="00776230" w:rsidRDefault="00776230" w:rsidP="00776230">
            <w:pPr>
              <w:rPr>
                <w:bCs/>
                <w:sz w:val="28"/>
                <w:szCs w:val="28"/>
              </w:rPr>
            </w:pPr>
            <w:r w:rsidRPr="0077623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по водоподготовке</w:t>
            </w:r>
          </w:p>
        </w:tc>
        <w:tc>
          <w:tcPr>
            <w:tcW w:w="1559" w:type="dxa"/>
            <w:vAlign w:val="center"/>
          </w:tcPr>
          <w:p w14:paraId="4E4C49F3" w14:textId="77777777" w:rsidR="00776230" w:rsidRPr="00776230" w:rsidRDefault="00776230" w:rsidP="00776230">
            <w:pPr>
              <w:jc w:val="center"/>
              <w:rPr>
                <w:bCs/>
                <w:sz w:val="28"/>
                <w:szCs w:val="28"/>
              </w:rPr>
            </w:pPr>
            <w:r w:rsidRPr="00776230">
              <w:rPr>
                <w:bCs/>
                <w:sz w:val="28"/>
                <w:szCs w:val="28"/>
              </w:rPr>
              <w:t>-</w:t>
            </w:r>
          </w:p>
        </w:tc>
        <w:tc>
          <w:tcPr>
            <w:tcW w:w="2552" w:type="dxa"/>
            <w:vAlign w:val="center"/>
          </w:tcPr>
          <w:p w14:paraId="5FBDDB9F" w14:textId="77777777" w:rsidR="00776230" w:rsidRPr="00776230" w:rsidRDefault="00776230" w:rsidP="00776230">
            <w:pPr>
              <w:jc w:val="center"/>
              <w:rPr>
                <w:bCs/>
                <w:sz w:val="28"/>
                <w:szCs w:val="28"/>
              </w:rPr>
            </w:pPr>
            <w:r w:rsidRPr="00776230">
              <w:rPr>
                <w:bCs/>
                <w:sz w:val="28"/>
                <w:szCs w:val="28"/>
              </w:rPr>
              <w:t>-</w:t>
            </w:r>
          </w:p>
        </w:tc>
        <w:tc>
          <w:tcPr>
            <w:tcW w:w="2551" w:type="dxa"/>
            <w:vAlign w:val="center"/>
          </w:tcPr>
          <w:p w14:paraId="119F55A1" w14:textId="77777777" w:rsidR="00776230" w:rsidRPr="00776230" w:rsidRDefault="00776230" w:rsidP="00776230">
            <w:pPr>
              <w:jc w:val="center"/>
              <w:rPr>
                <w:bCs/>
                <w:sz w:val="28"/>
                <w:szCs w:val="28"/>
              </w:rPr>
            </w:pPr>
            <w:r w:rsidRPr="00776230">
              <w:rPr>
                <w:bCs/>
                <w:sz w:val="28"/>
                <w:szCs w:val="28"/>
              </w:rPr>
              <w:t>-</w:t>
            </w:r>
          </w:p>
        </w:tc>
      </w:tr>
      <w:tr w:rsidR="00776230" w:rsidRPr="00776230" w14:paraId="5527485B" w14:textId="77777777" w:rsidTr="00776230">
        <w:trPr>
          <w:trHeight w:val="70"/>
        </w:trPr>
        <w:tc>
          <w:tcPr>
            <w:tcW w:w="736" w:type="dxa"/>
            <w:vAlign w:val="center"/>
          </w:tcPr>
          <w:p w14:paraId="545CFB45" w14:textId="77777777" w:rsidR="00776230" w:rsidRPr="00776230" w:rsidRDefault="00776230" w:rsidP="00776230">
            <w:pPr>
              <w:jc w:val="center"/>
              <w:rPr>
                <w:bCs/>
                <w:sz w:val="28"/>
                <w:szCs w:val="28"/>
              </w:rPr>
            </w:pPr>
            <w:r w:rsidRPr="00776230">
              <w:rPr>
                <w:bCs/>
                <w:sz w:val="28"/>
                <w:szCs w:val="28"/>
              </w:rPr>
              <w:t>4.3.</w:t>
            </w:r>
          </w:p>
        </w:tc>
        <w:tc>
          <w:tcPr>
            <w:tcW w:w="3659" w:type="dxa"/>
            <w:vAlign w:val="center"/>
          </w:tcPr>
          <w:p w14:paraId="0E205E56" w14:textId="77777777" w:rsidR="00776230" w:rsidRPr="00776230" w:rsidRDefault="00776230" w:rsidP="00776230">
            <w:pPr>
              <w:rPr>
                <w:sz w:val="22"/>
                <w:szCs w:val="22"/>
              </w:rPr>
            </w:pPr>
            <w:r w:rsidRPr="0077623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по транспортировке</w:t>
            </w:r>
          </w:p>
        </w:tc>
        <w:tc>
          <w:tcPr>
            <w:tcW w:w="1559" w:type="dxa"/>
            <w:vAlign w:val="center"/>
          </w:tcPr>
          <w:p w14:paraId="0ACFBBAC" w14:textId="77777777" w:rsidR="00776230" w:rsidRPr="00776230" w:rsidRDefault="00776230" w:rsidP="00776230">
            <w:pPr>
              <w:jc w:val="center"/>
              <w:rPr>
                <w:bCs/>
                <w:sz w:val="28"/>
                <w:szCs w:val="28"/>
              </w:rPr>
            </w:pPr>
            <w:r w:rsidRPr="00776230">
              <w:rPr>
                <w:bCs/>
                <w:sz w:val="28"/>
                <w:szCs w:val="28"/>
              </w:rPr>
              <w:t>-</w:t>
            </w:r>
          </w:p>
        </w:tc>
        <w:tc>
          <w:tcPr>
            <w:tcW w:w="2552" w:type="dxa"/>
            <w:vAlign w:val="center"/>
          </w:tcPr>
          <w:p w14:paraId="5E5F7253" w14:textId="77777777" w:rsidR="00776230" w:rsidRPr="00776230" w:rsidRDefault="00776230" w:rsidP="00776230">
            <w:pPr>
              <w:jc w:val="center"/>
              <w:rPr>
                <w:bCs/>
                <w:sz w:val="28"/>
                <w:szCs w:val="28"/>
              </w:rPr>
            </w:pPr>
            <w:r w:rsidRPr="00776230">
              <w:rPr>
                <w:bCs/>
                <w:sz w:val="28"/>
                <w:szCs w:val="28"/>
              </w:rPr>
              <w:t>-</w:t>
            </w:r>
          </w:p>
        </w:tc>
        <w:tc>
          <w:tcPr>
            <w:tcW w:w="2551" w:type="dxa"/>
            <w:vAlign w:val="center"/>
          </w:tcPr>
          <w:p w14:paraId="0EB1C6E0" w14:textId="77777777" w:rsidR="00776230" w:rsidRPr="00776230" w:rsidRDefault="00776230" w:rsidP="00776230">
            <w:pPr>
              <w:jc w:val="center"/>
              <w:rPr>
                <w:bCs/>
                <w:sz w:val="28"/>
                <w:szCs w:val="28"/>
              </w:rPr>
            </w:pPr>
            <w:r w:rsidRPr="00776230">
              <w:rPr>
                <w:bCs/>
                <w:sz w:val="28"/>
                <w:szCs w:val="28"/>
              </w:rPr>
              <w:t>-</w:t>
            </w:r>
          </w:p>
        </w:tc>
      </w:tr>
      <w:tr w:rsidR="00776230" w:rsidRPr="00776230" w14:paraId="63C6D5A0" w14:textId="77777777" w:rsidTr="00864FF6">
        <w:tc>
          <w:tcPr>
            <w:tcW w:w="736" w:type="dxa"/>
            <w:vAlign w:val="center"/>
          </w:tcPr>
          <w:p w14:paraId="5F0FA1C0" w14:textId="77777777" w:rsidR="00776230" w:rsidRPr="00776230" w:rsidRDefault="00776230" w:rsidP="00776230">
            <w:pPr>
              <w:jc w:val="center"/>
              <w:rPr>
                <w:bCs/>
                <w:sz w:val="28"/>
                <w:szCs w:val="28"/>
              </w:rPr>
            </w:pPr>
            <w:r w:rsidRPr="00776230">
              <w:rPr>
                <w:bCs/>
                <w:sz w:val="28"/>
                <w:szCs w:val="28"/>
              </w:rPr>
              <w:lastRenderedPageBreak/>
              <w:t>1</w:t>
            </w:r>
          </w:p>
        </w:tc>
        <w:tc>
          <w:tcPr>
            <w:tcW w:w="3659" w:type="dxa"/>
            <w:vAlign w:val="center"/>
          </w:tcPr>
          <w:p w14:paraId="75BD22A8" w14:textId="77777777" w:rsidR="00776230" w:rsidRPr="00776230" w:rsidRDefault="00776230" w:rsidP="00776230">
            <w:pPr>
              <w:jc w:val="center"/>
              <w:rPr>
                <w:sz w:val="28"/>
                <w:szCs w:val="28"/>
              </w:rPr>
            </w:pPr>
            <w:r w:rsidRPr="00776230">
              <w:rPr>
                <w:sz w:val="28"/>
                <w:szCs w:val="28"/>
              </w:rPr>
              <w:t>2</w:t>
            </w:r>
          </w:p>
        </w:tc>
        <w:tc>
          <w:tcPr>
            <w:tcW w:w="1559" w:type="dxa"/>
            <w:vAlign w:val="center"/>
          </w:tcPr>
          <w:p w14:paraId="73E7740D" w14:textId="77777777" w:rsidR="00776230" w:rsidRPr="00776230" w:rsidRDefault="00776230" w:rsidP="00776230">
            <w:pPr>
              <w:jc w:val="center"/>
              <w:rPr>
                <w:bCs/>
                <w:sz w:val="28"/>
                <w:szCs w:val="28"/>
              </w:rPr>
            </w:pPr>
            <w:r w:rsidRPr="00776230">
              <w:rPr>
                <w:bCs/>
                <w:sz w:val="28"/>
                <w:szCs w:val="28"/>
              </w:rPr>
              <w:t>3</w:t>
            </w:r>
          </w:p>
        </w:tc>
        <w:tc>
          <w:tcPr>
            <w:tcW w:w="2552" w:type="dxa"/>
            <w:vAlign w:val="center"/>
          </w:tcPr>
          <w:p w14:paraId="115BFBA7" w14:textId="77777777" w:rsidR="00776230" w:rsidRPr="00776230" w:rsidRDefault="00776230" w:rsidP="00776230">
            <w:pPr>
              <w:jc w:val="center"/>
              <w:rPr>
                <w:bCs/>
                <w:sz w:val="28"/>
                <w:szCs w:val="28"/>
              </w:rPr>
            </w:pPr>
            <w:r w:rsidRPr="00776230">
              <w:rPr>
                <w:bCs/>
                <w:sz w:val="28"/>
                <w:szCs w:val="28"/>
              </w:rPr>
              <w:t>4</w:t>
            </w:r>
          </w:p>
        </w:tc>
        <w:tc>
          <w:tcPr>
            <w:tcW w:w="2551" w:type="dxa"/>
            <w:vAlign w:val="center"/>
          </w:tcPr>
          <w:p w14:paraId="10D202EC" w14:textId="77777777" w:rsidR="00776230" w:rsidRPr="00776230" w:rsidRDefault="00776230" w:rsidP="00776230">
            <w:pPr>
              <w:jc w:val="center"/>
              <w:rPr>
                <w:bCs/>
                <w:sz w:val="28"/>
                <w:szCs w:val="28"/>
              </w:rPr>
            </w:pPr>
            <w:r w:rsidRPr="00776230">
              <w:rPr>
                <w:bCs/>
                <w:sz w:val="28"/>
                <w:szCs w:val="28"/>
              </w:rPr>
              <w:t>5</w:t>
            </w:r>
          </w:p>
        </w:tc>
      </w:tr>
      <w:tr w:rsidR="00776230" w:rsidRPr="00776230" w14:paraId="4CF17FE1" w14:textId="77777777" w:rsidTr="00864FF6">
        <w:trPr>
          <w:trHeight w:val="2259"/>
        </w:trPr>
        <w:tc>
          <w:tcPr>
            <w:tcW w:w="736" w:type="dxa"/>
            <w:vAlign w:val="center"/>
          </w:tcPr>
          <w:p w14:paraId="5DFE3650" w14:textId="77777777" w:rsidR="00776230" w:rsidRPr="00776230" w:rsidRDefault="00776230" w:rsidP="00776230">
            <w:pPr>
              <w:jc w:val="center"/>
              <w:rPr>
                <w:bCs/>
                <w:sz w:val="28"/>
                <w:szCs w:val="28"/>
              </w:rPr>
            </w:pPr>
            <w:r w:rsidRPr="00776230">
              <w:rPr>
                <w:bCs/>
                <w:sz w:val="28"/>
                <w:szCs w:val="28"/>
              </w:rPr>
              <w:t>4.4.</w:t>
            </w:r>
          </w:p>
        </w:tc>
        <w:tc>
          <w:tcPr>
            <w:tcW w:w="3659" w:type="dxa"/>
            <w:vAlign w:val="center"/>
          </w:tcPr>
          <w:p w14:paraId="7C767712" w14:textId="77777777" w:rsidR="00776230" w:rsidRPr="00776230" w:rsidRDefault="00776230" w:rsidP="00776230">
            <w:pPr>
              <w:rPr>
                <w:bCs/>
                <w:sz w:val="28"/>
                <w:szCs w:val="28"/>
              </w:rPr>
            </w:pPr>
            <w:r w:rsidRPr="0077623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водоснабжения (полный цикл)</w:t>
            </w:r>
          </w:p>
        </w:tc>
        <w:tc>
          <w:tcPr>
            <w:tcW w:w="1559" w:type="dxa"/>
            <w:vAlign w:val="center"/>
          </w:tcPr>
          <w:p w14:paraId="67C2EFD6" w14:textId="77777777" w:rsidR="00776230" w:rsidRPr="00776230" w:rsidRDefault="00776230" w:rsidP="00776230">
            <w:pPr>
              <w:jc w:val="center"/>
              <w:rPr>
                <w:bCs/>
                <w:sz w:val="28"/>
                <w:szCs w:val="28"/>
              </w:rPr>
            </w:pPr>
            <w:r w:rsidRPr="00776230">
              <w:rPr>
                <w:bCs/>
                <w:sz w:val="28"/>
                <w:szCs w:val="28"/>
              </w:rPr>
              <w:t>2,15</w:t>
            </w:r>
          </w:p>
        </w:tc>
        <w:tc>
          <w:tcPr>
            <w:tcW w:w="2552" w:type="dxa"/>
            <w:vAlign w:val="center"/>
          </w:tcPr>
          <w:p w14:paraId="3C77E026" w14:textId="77777777" w:rsidR="00776230" w:rsidRPr="00776230" w:rsidRDefault="00776230" w:rsidP="00776230">
            <w:pPr>
              <w:jc w:val="center"/>
              <w:rPr>
                <w:bCs/>
                <w:sz w:val="28"/>
                <w:szCs w:val="28"/>
              </w:rPr>
            </w:pPr>
            <w:r w:rsidRPr="00776230">
              <w:rPr>
                <w:bCs/>
                <w:sz w:val="28"/>
                <w:szCs w:val="28"/>
              </w:rPr>
              <w:t>2,15</w:t>
            </w:r>
          </w:p>
        </w:tc>
        <w:tc>
          <w:tcPr>
            <w:tcW w:w="2551" w:type="dxa"/>
            <w:vAlign w:val="center"/>
          </w:tcPr>
          <w:p w14:paraId="5DDEF1DC" w14:textId="77777777" w:rsidR="00776230" w:rsidRPr="00776230" w:rsidRDefault="00776230" w:rsidP="00776230">
            <w:pPr>
              <w:jc w:val="center"/>
              <w:rPr>
                <w:bCs/>
                <w:sz w:val="28"/>
                <w:szCs w:val="28"/>
              </w:rPr>
            </w:pPr>
            <w:r w:rsidRPr="00776230">
              <w:rPr>
                <w:bCs/>
                <w:sz w:val="28"/>
                <w:szCs w:val="28"/>
              </w:rPr>
              <w:t>-</w:t>
            </w:r>
          </w:p>
        </w:tc>
      </w:tr>
      <w:tr w:rsidR="00776230" w:rsidRPr="00776230" w14:paraId="6D867D8F" w14:textId="77777777" w:rsidTr="00864FF6">
        <w:trPr>
          <w:trHeight w:val="1978"/>
        </w:trPr>
        <w:tc>
          <w:tcPr>
            <w:tcW w:w="736" w:type="dxa"/>
            <w:vAlign w:val="center"/>
          </w:tcPr>
          <w:p w14:paraId="67C3B759" w14:textId="77777777" w:rsidR="00776230" w:rsidRPr="00776230" w:rsidRDefault="00776230" w:rsidP="00776230">
            <w:pPr>
              <w:jc w:val="center"/>
              <w:rPr>
                <w:bCs/>
                <w:sz w:val="28"/>
                <w:szCs w:val="28"/>
              </w:rPr>
            </w:pPr>
            <w:r w:rsidRPr="00776230">
              <w:rPr>
                <w:bCs/>
                <w:sz w:val="28"/>
                <w:szCs w:val="28"/>
              </w:rPr>
              <w:t>4.5.</w:t>
            </w:r>
          </w:p>
        </w:tc>
        <w:tc>
          <w:tcPr>
            <w:tcW w:w="3659" w:type="dxa"/>
            <w:vAlign w:val="center"/>
          </w:tcPr>
          <w:p w14:paraId="5A5DBEA7" w14:textId="77777777" w:rsidR="00776230" w:rsidRPr="00776230" w:rsidRDefault="00776230" w:rsidP="00776230">
            <w:pPr>
              <w:rPr>
                <w:bCs/>
                <w:sz w:val="28"/>
                <w:szCs w:val="28"/>
              </w:rPr>
            </w:pPr>
            <w:r w:rsidRPr="0077623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по очистке сточных вод</w:t>
            </w:r>
          </w:p>
        </w:tc>
        <w:tc>
          <w:tcPr>
            <w:tcW w:w="1559" w:type="dxa"/>
            <w:vAlign w:val="center"/>
          </w:tcPr>
          <w:p w14:paraId="5967E708" w14:textId="77777777" w:rsidR="00776230" w:rsidRPr="00776230" w:rsidRDefault="00776230" w:rsidP="00776230">
            <w:pPr>
              <w:jc w:val="center"/>
              <w:rPr>
                <w:bCs/>
                <w:sz w:val="28"/>
                <w:szCs w:val="28"/>
              </w:rPr>
            </w:pPr>
            <w:r w:rsidRPr="00776230">
              <w:rPr>
                <w:bCs/>
                <w:sz w:val="28"/>
                <w:szCs w:val="28"/>
              </w:rPr>
              <w:t>-</w:t>
            </w:r>
          </w:p>
        </w:tc>
        <w:tc>
          <w:tcPr>
            <w:tcW w:w="2552" w:type="dxa"/>
            <w:vAlign w:val="center"/>
          </w:tcPr>
          <w:p w14:paraId="0216F9FF" w14:textId="77777777" w:rsidR="00776230" w:rsidRPr="00776230" w:rsidRDefault="00776230" w:rsidP="00776230">
            <w:pPr>
              <w:jc w:val="center"/>
              <w:rPr>
                <w:bCs/>
                <w:sz w:val="28"/>
                <w:szCs w:val="28"/>
              </w:rPr>
            </w:pPr>
            <w:r w:rsidRPr="00776230">
              <w:rPr>
                <w:bCs/>
                <w:sz w:val="28"/>
                <w:szCs w:val="28"/>
              </w:rPr>
              <w:t>-</w:t>
            </w:r>
          </w:p>
        </w:tc>
        <w:tc>
          <w:tcPr>
            <w:tcW w:w="2551" w:type="dxa"/>
            <w:vAlign w:val="center"/>
          </w:tcPr>
          <w:p w14:paraId="4681682E" w14:textId="77777777" w:rsidR="00776230" w:rsidRPr="00776230" w:rsidRDefault="00776230" w:rsidP="00776230">
            <w:pPr>
              <w:jc w:val="center"/>
              <w:rPr>
                <w:bCs/>
                <w:sz w:val="28"/>
                <w:szCs w:val="28"/>
              </w:rPr>
            </w:pPr>
            <w:r w:rsidRPr="00776230">
              <w:rPr>
                <w:bCs/>
                <w:sz w:val="28"/>
                <w:szCs w:val="28"/>
              </w:rPr>
              <w:t>-</w:t>
            </w:r>
          </w:p>
        </w:tc>
      </w:tr>
      <w:tr w:rsidR="00776230" w:rsidRPr="00776230" w14:paraId="1612BD21" w14:textId="77777777" w:rsidTr="00864FF6">
        <w:trPr>
          <w:trHeight w:val="2117"/>
        </w:trPr>
        <w:tc>
          <w:tcPr>
            <w:tcW w:w="736" w:type="dxa"/>
            <w:vAlign w:val="center"/>
          </w:tcPr>
          <w:p w14:paraId="5B8BC76A" w14:textId="77777777" w:rsidR="00776230" w:rsidRPr="00776230" w:rsidRDefault="00776230" w:rsidP="00776230">
            <w:pPr>
              <w:jc w:val="center"/>
              <w:rPr>
                <w:bCs/>
                <w:sz w:val="28"/>
                <w:szCs w:val="28"/>
              </w:rPr>
            </w:pPr>
            <w:r w:rsidRPr="00776230">
              <w:rPr>
                <w:bCs/>
                <w:sz w:val="28"/>
                <w:szCs w:val="28"/>
              </w:rPr>
              <w:t>4.6.</w:t>
            </w:r>
          </w:p>
        </w:tc>
        <w:tc>
          <w:tcPr>
            <w:tcW w:w="3659" w:type="dxa"/>
            <w:vAlign w:val="center"/>
          </w:tcPr>
          <w:p w14:paraId="1C6E2013" w14:textId="77777777" w:rsidR="00776230" w:rsidRPr="00776230" w:rsidRDefault="00776230" w:rsidP="00776230">
            <w:pPr>
              <w:rPr>
                <w:sz w:val="22"/>
                <w:szCs w:val="22"/>
              </w:rPr>
            </w:pPr>
            <w:r w:rsidRPr="0077623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по транспортировке сточных вод</w:t>
            </w:r>
          </w:p>
        </w:tc>
        <w:tc>
          <w:tcPr>
            <w:tcW w:w="1559" w:type="dxa"/>
            <w:vAlign w:val="center"/>
          </w:tcPr>
          <w:p w14:paraId="47D14854" w14:textId="77777777" w:rsidR="00776230" w:rsidRPr="00776230" w:rsidRDefault="00776230" w:rsidP="00776230">
            <w:pPr>
              <w:jc w:val="center"/>
              <w:rPr>
                <w:bCs/>
                <w:sz w:val="28"/>
                <w:szCs w:val="28"/>
              </w:rPr>
            </w:pPr>
            <w:r w:rsidRPr="00776230">
              <w:rPr>
                <w:bCs/>
                <w:sz w:val="28"/>
                <w:szCs w:val="28"/>
              </w:rPr>
              <w:t>-</w:t>
            </w:r>
          </w:p>
        </w:tc>
        <w:tc>
          <w:tcPr>
            <w:tcW w:w="2552" w:type="dxa"/>
            <w:vAlign w:val="center"/>
          </w:tcPr>
          <w:p w14:paraId="42D086AC" w14:textId="77777777" w:rsidR="00776230" w:rsidRPr="00776230" w:rsidRDefault="00776230" w:rsidP="00776230">
            <w:pPr>
              <w:jc w:val="center"/>
              <w:rPr>
                <w:bCs/>
                <w:sz w:val="28"/>
                <w:szCs w:val="28"/>
              </w:rPr>
            </w:pPr>
            <w:r w:rsidRPr="00776230">
              <w:rPr>
                <w:bCs/>
                <w:sz w:val="28"/>
                <w:szCs w:val="28"/>
              </w:rPr>
              <w:t>-</w:t>
            </w:r>
          </w:p>
        </w:tc>
        <w:tc>
          <w:tcPr>
            <w:tcW w:w="2551" w:type="dxa"/>
            <w:vAlign w:val="center"/>
          </w:tcPr>
          <w:p w14:paraId="54CB4B40" w14:textId="77777777" w:rsidR="00776230" w:rsidRPr="00776230" w:rsidRDefault="00776230" w:rsidP="00776230">
            <w:pPr>
              <w:jc w:val="center"/>
              <w:rPr>
                <w:bCs/>
                <w:sz w:val="28"/>
                <w:szCs w:val="28"/>
              </w:rPr>
            </w:pPr>
            <w:r w:rsidRPr="00776230">
              <w:rPr>
                <w:bCs/>
                <w:sz w:val="28"/>
                <w:szCs w:val="28"/>
              </w:rPr>
              <w:t>-</w:t>
            </w:r>
          </w:p>
        </w:tc>
      </w:tr>
      <w:tr w:rsidR="00776230" w:rsidRPr="00776230" w14:paraId="7AC6855D" w14:textId="77777777" w:rsidTr="00864FF6">
        <w:trPr>
          <w:trHeight w:val="2248"/>
        </w:trPr>
        <w:tc>
          <w:tcPr>
            <w:tcW w:w="736" w:type="dxa"/>
            <w:vAlign w:val="center"/>
          </w:tcPr>
          <w:p w14:paraId="67EE5D86" w14:textId="77777777" w:rsidR="00776230" w:rsidRPr="00776230" w:rsidRDefault="00776230" w:rsidP="00776230">
            <w:pPr>
              <w:jc w:val="center"/>
              <w:rPr>
                <w:bCs/>
                <w:sz w:val="28"/>
                <w:szCs w:val="28"/>
              </w:rPr>
            </w:pPr>
            <w:r w:rsidRPr="00776230">
              <w:rPr>
                <w:bCs/>
                <w:sz w:val="28"/>
                <w:szCs w:val="28"/>
              </w:rPr>
              <w:t>4.7.</w:t>
            </w:r>
          </w:p>
        </w:tc>
        <w:tc>
          <w:tcPr>
            <w:tcW w:w="3659" w:type="dxa"/>
            <w:vAlign w:val="center"/>
          </w:tcPr>
          <w:p w14:paraId="3E86C2E9" w14:textId="77777777" w:rsidR="00776230" w:rsidRPr="00776230" w:rsidRDefault="00776230" w:rsidP="00776230">
            <w:pPr>
              <w:rPr>
                <w:sz w:val="22"/>
                <w:szCs w:val="22"/>
              </w:rPr>
            </w:pPr>
            <w:r w:rsidRPr="0077623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76230">
              <w:rPr>
                <w:sz w:val="22"/>
                <w:szCs w:val="22"/>
                <w:vertAlign w:val="superscript"/>
              </w:rPr>
              <w:t>3</w:t>
            </w:r>
            <w:r w:rsidRPr="00776230">
              <w:rPr>
                <w:sz w:val="22"/>
                <w:szCs w:val="22"/>
              </w:rPr>
              <w:t xml:space="preserve">) – </w:t>
            </w:r>
            <w:r w:rsidRPr="00776230">
              <w:rPr>
                <w:sz w:val="22"/>
                <w:szCs w:val="22"/>
                <w:u w:val="single"/>
              </w:rPr>
              <w:t>для организаций, оказывающих услуги по водоотведению</w:t>
            </w:r>
          </w:p>
        </w:tc>
        <w:tc>
          <w:tcPr>
            <w:tcW w:w="1559" w:type="dxa"/>
            <w:vAlign w:val="center"/>
          </w:tcPr>
          <w:p w14:paraId="52F02754" w14:textId="77777777" w:rsidR="00776230" w:rsidRPr="00776230" w:rsidRDefault="00776230" w:rsidP="00776230">
            <w:pPr>
              <w:jc w:val="center"/>
              <w:rPr>
                <w:bCs/>
                <w:sz w:val="28"/>
                <w:szCs w:val="28"/>
              </w:rPr>
            </w:pPr>
            <w:r w:rsidRPr="00776230">
              <w:rPr>
                <w:bCs/>
                <w:sz w:val="28"/>
                <w:szCs w:val="28"/>
              </w:rPr>
              <w:t>1,04</w:t>
            </w:r>
          </w:p>
        </w:tc>
        <w:tc>
          <w:tcPr>
            <w:tcW w:w="2552" w:type="dxa"/>
            <w:vAlign w:val="center"/>
          </w:tcPr>
          <w:p w14:paraId="6221B4AE" w14:textId="77777777" w:rsidR="00776230" w:rsidRPr="00776230" w:rsidRDefault="00776230" w:rsidP="00776230">
            <w:pPr>
              <w:jc w:val="center"/>
              <w:rPr>
                <w:bCs/>
                <w:sz w:val="28"/>
                <w:szCs w:val="28"/>
              </w:rPr>
            </w:pPr>
            <w:r w:rsidRPr="00776230">
              <w:rPr>
                <w:bCs/>
                <w:sz w:val="28"/>
                <w:szCs w:val="28"/>
              </w:rPr>
              <w:t>1,04</w:t>
            </w:r>
          </w:p>
        </w:tc>
        <w:tc>
          <w:tcPr>
            <w:tcW w:w="2551" w:type="dxa"/>
            <w:vAlign w:val="center"/>
          </w:tcPr>
          <w:p w14:paraId="421D5805" w14:textId="77777777" w:rsidR="00776230" w:rsidRPr="00776230" w:rsidRDefault="00776230" w:rsidP="00776230">
            <w:pPr>
              <w:jc w:val="center"/>
              <w:rPr>
                <w:bCs/>
                <w:sz w:val="28"/>
                <w:szCs w:val="28"/>
              </w:rPr>
            </w:pPr>
            <w:r w:rsidRPr="00776230">
              <w:rPr>
                <w:bCs/>
                <w:sz w:val="28"/>
                <w:szCs w:val="28"/>
              </w:rPr>
              <w:t>-</w:t>
            </w:r>
          </w:p>
        </w:tc>
      </w:tr>
    </w:tbl>
    <w:p w14:paraId="2CF740EA" w14:textId="77777777" w:rsidR="00776230" w:rsidRPr="00776230" w:rsidRDefault="00776230" w:rsidP="00776230">
      <w:pPr>
        <w:ind w:left="-567"/>
        <w:jc w:val="center"/>
        <w:rPr>
          <w:bCs/>
          <w:sz w:val="28"/>
          <w:szCs w:val="28"/>
        </w:rPr>
      </w:pPr>
    </w:p>
    <w:p w14:paraId="24821BDD" w14:textId="77777777" w:rsidR="00776230" w:rsidRPr="00776230" w:rsidRDefault="00776230" w:rsidP="00776230">
      <w:pPr>
        <w:ind w:left="-567"/>
        <w:jc w:val="center"/>
        <w:rPr>
          <w:bCs/>
          <w:sz w:val="28"/>
          <w:szCs w:val="28"/>
        </w:rPr>
      </w:pPr>
    </w:p>
    <w:p w14:paraId="2E73B25F" w14:textId="77777777" w:rsidR="00776230" w:rsidRPr="00776230" w:rsidRDefault="00776230" w:rsidP="00776230">
      <w:pPr>
        <w:ind w:left="-567"/>
        <w:jc w:val="center"/>
        <w:rPr>
          <w:bCs/>
          <w:sz w:val="28"/>
          <w:szCs w:val="28"/>
        </w:rPr>
      </w:pPr>
    </w:p>
    <w:p w14:paraId="278EAC1F" w14:textId="77777777" w:rsidR="00776230" w:rsidRPr="00776230" w:rsidRDefault="00776230" w:rsidP="00776230">
      <w:pPr>
        <w:ind w:left="-567"/>
        <w:jc w:val="center"/>
        <w:rPr>
          <w:bCs/>
          <w:sz w:val="28"/>
          <w:szCs w:val="28"/>
        </w:rPr>
      </w:pPr>
    </w:p>
    <w:p w14:paraId="276DF149" w14:textId="77777777" w:rsidR="00776230" w:rsidRPr="00776230" w:rsidRDefault="00776230" w:rsidP="00776230">
      <w:pPr>
        <w:ind w:left="-567"/>
        <w:jc w:val="center"/>
        <w:rPr>
          <w:bCs/>
          <w:sz w:val="28"/>
          <w:szCs w:val="28"/>
        </w:rPr>
      </w:pPr>
    </w:p>
    <w:p w14:paraId="3FCE570F" w14:textId="77777777" w:rsidR="00776230" w:rsidRPr="00776230" w:rsidRDefault="00776230" w:rsidP="00776230">
      <w:pPr>
        <w:ind w:left="-567"/>
        <w:jc w:val="center"/>
        <w:rPr>
          <w:bCs/>
          <w:sz w:val="28"/>
          <w:szCs w:val="28"/>
        </w:rPr>
      </w:pPr>
    </w:p>
    <w:p w14:paraId="69EEB69C" w14:textId="77777777" w:rsidR="00776230" w:rsidRPr="00776230" w:rsidRDefault="00776230" w:rsidP="00776230">
      <w:pPr>
        <w:ind w:left="-567"/>
        <w:jc w:val="center"/>
        <w:rPr>
          <w:bCs/>
          <w:sz w:val="28"/>
          <w:szCs w:val="28"/>
        </w:rPr>
      </w:pPr>
    </w:p>
    <w:p w14:paraId="05E0688D" w14:textId="77777777" w:rsidR="00776230" w:rsidRPr="00776230" w:rsidRDefault="00776230" w:rsidP="00776230">
      <w:pPr>
        <w:ind w:left="-567"/>
        <w:jc w:val="center"/>
        <w:rPr>
          <w:bCs/>
          <w:sz w:val="28"/>
          <w:szCs w:val="28"/>
        </w:rPr>
      </w:pPr>
    </w:p>
    <w:p w14:paraId="0D178F97" w14:textId="77777777" w:rsidR="00776230" w:rsidRPr="00776230" w:rsidRDefault="00776230" w:rsidP="00776230">
      <w:pPr>
        <w:ind w:left="-567"/>
        <w:jc w:val="center"/>
        <w:rPr>
          <w:bCs/>
          <w:sz w:val="28"/>
          <w:szCs w:val="28"/>
        </w:rPr>
      </w:pPr>
    </w:p>
    <w:p w14:paraId="5BEC4754" w14:textId="77777777" w:rsidR="00776230" w:rsidRPr="00776230" w:rsidRDefault="00776230" w:rsidP="00776230">
      <w:pPr>
        <w:ind w:left="-567"/>
        <w:jc w:val="center"/>
        <w:rPr>
          <w:bCs/>
          <w:sz w:val="28"/>
          <w:szCs w:val="28"/>
        </w:rPr>
      </w:pPr>
    </w:p>
    <w:p w14:paraId="1279598E" w14:textId="77777777" w:rsidR="00776230" w:rsidRPr="00776230" w:rsidRDefault="00776230" w:rsidP="00776230">
      <w:pPr>
        <w:ind w:left="-567"/>
        <w:jc w:val="center"/>
        <w:rPr>
          <w:bCs/>
          <w:sz w:val="28"/>
          <w:szCs w:val="28"/>
        </w:rPr>
      </w:pPr>
    </w:p>
    <w:p w14:paraId="546D4F9C" w14:textId="77777777" w:rsidR="00776230" w:rsidRPr="00776230" w:rsidRDefault="00776230" w:rsidP="00776230">
      <w:pPr>
        <w:ind w:left="-567"/>
        <w:jc w:val="center"/>
        <w:rPr>
          <w:bCs/>
          <w:sz w:val="28"/>
          <w:szCs w:val="28"/>
        </w:rPr>
      </w:pPr>
    </w:p>
    <w:p w14:paraId="00940844" w14:textId="77777777" w:rsidR="00776230" w:rsidRPr="00776230" w:rsidRDefault="00776230" w:rsidP="00776230">
      <w:pPr>
        <w:ind w:left="-567"/>
        <w:jc w:val="center"/>
        <w:rPr>
          <w:bCs/>
          <w:sz w:val="28"/>
          <w:szCs w:val="28"/>
        </w:rPr>
      </w:pPr>
    </w:p>
    <w:p w14:paraId="4A0DBE18" w14:textId="77777777" w:rsidR="00776230" w:rsidRPr="00776230" w:rsidRDefault="00776230" w:rsidP="00776230">
      <w:pPr>
        <w:ind w:left="-567"/>
        <w:jc w:val="center"/>
        <w:rPr>
          <w:bCs/>
          <w:sz w:val="28"/>
          <w:szCs w:val="28"/>
        </w:rPr>
      </w:pPr>
    </w:p>
    <w:p w14:paraId="0C426AB3" w14:textId="77777777" w:rsidR="00776230" w:rsidRPr="00776230" w:rsidRDefault="00776230" w:rsidP="00776230">
      <w:pPr>
        <w:ind w:left="-567"/>
        <w:jc w:val="center"/>
        <w:rPr>
          <w:bCs/>
          <w:sz w:val="28"/>
          <w:szCs w:val="28"/>
        </w:rPr>
      </w:pPr>
    </w:p>
    <w:p w14:paraId="6B041B02" w14:textId="77777777" w:rsidR="00776230" w:rsidRPr="00776230" w:rsidRDefault="00776230" w:rsidP="00776230">
      <w:pPr>
        <w:ind w:left="-567"/>
        <w:jc w:val="center"/>
        <w:rPr>
          <w:bCs/>
          <w:sz w:val="28"/>
          <w:szCs w:val="28"/>
        </w:rPr>
      </w:pPr>
    </w:p>
    <w:p w14:paraId="178D0E98" w14:textId="77777777" w:rsidR="00776230" w:rsidRPr="00776230" w:rsidRDefault="00776230" w:rsidP="00776230">
      <w:pPr>
        <w:ind w:left="-567"/>
        <w:jc w:val="center"/>
        <w:rPr>
          <w:bCs/>
          <w:sz w:val="28"/>
          <w:szCs w:val="28"/>
        </w:rPr>
      </w:pPr>
    </w:p>
    <w:p w14:paraId="1975A23B" w14:textId="77777777" w:rsidR="00776230" w:rsidRPr="00776230" w:rsidRDefault="00776230" w:rsidP="00776230">
      <w:pPr>
        <w:ind w:left="-567"/>
        <w:jc w:val="center"/>
        <w:rPr>
          <w:bCs/>
          <w:sz w:val="28"/>
          <w:szCs w:val="28"/>
        </w:rPr>
      </w:pPr>
    </w:p>
    <w:p w14:paraId="50DD7013" w14:textId="77777777" w:rsidR="00776230" w:rsidRPr="00776230" w:rsidRDefault="00776230" w:rsidP="00776230">
      <w:pPr>
        <w:jc w:val="center"/>
        <w:rPr>
          <w:bCs/>
          <w:sz w:val="28"/>
          <w:szCs w:val="28"/>
        </w:rPr>
      </w:pPr>
      <w:r w:rsidRPr="00776230">
        <w:rPr>
          <w:bCs/>
          <w:sz w:val="28"/>
          <w:szCs w:val="28"/>
        </w:rPr>
        <w:t>Раздел 10. Отчет об исполнении производственной программы                             за 2018-2019 годы</w:t>
      </w:r>
    </w:p>
    <w:p w14:paraId="5A215D0C" w14:textId="77777777" w:rsidR="00776230" w:rsidRPr="00776230" w:rsidRDefault="00776230" w:rsidP="00776230">
      <w:pPr>
        <w:ind w:left="-567"/>
        <w:jc w:val="center"/>
        <w:rPr>
          <w:bCs/>
          <w:sz w:val="28"/>
          <w:szCs w:val="28"/>
        </w:rPr>
      </w:pPr>
    </w:p>
    <w:tbl>
      <w:tblPr>
        <w:tblStyle w:val="af"/>
        <w:tblW w:w="9356" w:type="dxa"/>
        <w:tblInd w:w="-147" w:type="dxa"/>
        <w:tblLook w:val="04A0" w:firstRow="1" w:lastRow="0" w:firstColumn="1" w:lastColumn="0" w:noHBand="0" w:noVBand="1"/>
      </w:tblPr>
      <w:tblGrid>
        <w:gridCol w:w="6221"/>
        <w:gridCol w:w="3135"/>
      </w:tblGrid>
      <w:tr w:rsidR="00776230" w:rsidRPr="00776230" w14:paraId="7DEAC9E6" w14:textId="77777777" w:rsidTr="00864FF6">
        <w:tc>
          <w:tcPr>
            <w:tcW w:w="6221" w:type="dxa"/>
            <w:vAlign w:val="center"/>
          </w:tcPr>
          <w:p w14:paraId="4CFB6E86" w14:textId="77777777" w:rsidR="00776230" w:rsidRPr="00776230" w:rsidRDefault="00776230" w:rsidP="00776230">
            <w:pPr>
              <w:jc w:val="center"/>
              <w:rPr>
                <w:bCs/>
                <w:sz w:val="28"/>
                <w:szCs w:val="28"/>
              </w:rPr>
            </w:pPr>
            <w:r w:rsidRPr="00776230">
              <w:rPr>
                <w:bCs/>
                <w:sz w:val="28"/>
                <w:szCs w:val="28"/>
              </w:rPr>
              <w:t>Наименование показателя</w:t>
            </w:r>
          </w:p>
        </w:tc>
        <w:tc>
          <w:tcPr>
            <w:tcW w:w="3135" w:type="dxa"/>
            <w:vAlign w:val="center"/>
          </w:tcPr>
          <w:p w14:paraId="64CBEA5C" w14:textId="77777777" w:rsidR="00776230" w:rsidRPr="00776230" w:rsidRDefault="00776230" w:rsidP="00776230">
            <w:pPr>
              <w:jc w:val="center"/>
              <w:rPr>
                <w:bCs/>
                <w:sz w:val="28"/>
                <w:szCs w:val="28"/>
              </w:rPr>
            </w:pPr>
            <w:r w:rsidRPr="00776230">
              <w:rPr>
                <w:bCs/>
                <w:sz w:val="28"/>
                <w:szCs w:val="28"/>
              </w:rPr>
              <w:t>Фактическое значение показателя, тыс. руб.</w:t>
            </w:r>
          </w:p>
        </w:tc>
      </w:tr>
      <w:tr w:rsidR="00776230" w:rsidRPr="00776230" w14:paraId="2F900A17" w14:textId="77777777" w:rsidTr="00864FF6">
        <w:tc>
          <w:tcPr>
            <w:tcW w:w="9356" w:type="dxa"/>
            <w:gridSpan w:val="2"/>
            <w:vAlign w:val="center"/>
          </w:tcPr>
          <w:p w14:paraId="33506DC6" w14:textId="77777777" w:rsidR="00776230" w:rsidRPr="00776230" w:rsidRDefault="00776230" w:rsidP="00776230">
            <w:pPr>
              <w:jc w:val="center"/>
              <w:rPr>
                <w:bCs/>
                <w:sz w:val="28"/>
                <w:szCs w:val="28"/>
              </w:rPr>
            </w:pPr>
            <w:r w:rsidRPr="00776230">
              <w:rPr>
                <w:bCs/>
                <w:sz w:val="28"/>
                <w:szCs w:val="28"/>
              </w:rPr>
              <w:t>2018 год</w:t>
            </w:r>
          </w:p>
        </w:tc>
      </w:tr>
      <w:tr w:rsidR="00776230" w:rsidRPr="00776230" w14:paraId="7EC4FCB9" w14:textId="77777777" w:rsidTr="00864FF6">
        <w:trPr>
          <w:trHeight w:val="541"/>
        </w:trPr>
        <w:tc>
          <w:tcPr>
            <w:tcW w:w="9356" w:type="dxa"/>
            <w:gridSpan w:val="2"/>
            <w:vAlign w:val="center"/>
          </w:tcPr>
          <w:p w14:paraId="43DFE0EF" w14:textId="77777777" w:rsidR="00776230" w:rsidRPr="00776230" w:rsidRDefault="00776230" w:rsidP="00776230">
            <w:pPr>
              <w:numPr>
                <w:ilvl w:val="0"/>
                <w:numId w:val="12"/>
              </w:numPr>
              <w:tabs>
                <w:tab w:val="left" w:pos="314"/>
              </w:tabs>
              <w:ind w:left="0" w:firstLine="0"/>
              <w:contextualSpacing/>
              <w:jc w:val="center"/>
              <w:rPr>
                <w:bCs/>
                <w:sz w:val="28"/>
                <w:szCs w:val="28"/>
              </w:rPr>
            </w:pPr>
            <w:r w:rsidRPr="00776230">
              <w:rPr>
                <w:bCs/>
                <w:sz w:val="28"/>
                <w:szCs w:val="28"/>
              </w:rPr>
              <w:t>Холодное водоснабжение</w:t>
            </w:r>
          </w:p>
        </w:tc>
      </w:tr>
      <w:tr w:rsidR="00776230" w:rsidRPr="00776230" w14:paraId="1D06FB35" w14:textId="77777777" w:rsidTr="00864FF6">
        <w:tc>
          <w:tcPr>
            <w:tcW w:w="6221" w:type="dxa"/>
            <w:vAlign w:val="center"/>
          </w:tcPr>
          <w:p w14:paraId="6620457B" w14:textId="77777777" w:rsidR="00776230" w:rsidRPr="00776230" w:rsidRDefault="00776230" w:rsidP="00776230">
            <w:pPr>
              <w:jc w:val="center"/>
              <w:rPr>
                <w:bCs/>
                <w:sz w:val="28"/>
                <w:szCs w:val="28"/>
              </w:rPr>
            </w:pPr>
            <w:r w:rsidRPr="00776230">
              <w:rPr>
                <w:bCs/>
                <w:sz w:val="28"/>
                <w:szCs w:val="28"/>
              </w:rPr>
              <w:t>-</w:t>
            </w:r>
          </w:p>
        </w:tc>
        <w:tc>
          <w:tcPr>
            <w:tcW w:w="3135" w:type="dxa"/>
            <w:vAlign w:val="center"/>
          </w:tcPr>
          <w:p w14:paraId="7F167EAF" w14:textId="77777777" w:rsidR="00776230" w:rsidRPr="00776230" w:rsidRDefault="00776230" w:rsidP="00776230">
            <w:pPr>
              <w:jc w:val="center"/>
              <w:rPr>
                <w:bCs/>
                <w:sz w:val="28"/>
                <w:szCs w:val="28"/>
              </w:rPr>
            </w:pPr>
            <w:r w:rsidRPr="00776230">
              <w:rPr>
                <w:bCs/>
                <w:sz w:val="28"/>
                <w:szCs w:val="28"/>
              </w:rPr>
              <w:t>-</w:t>
            </w:r>
          </w:p>
        </w:tc>
      </w:tr>
      <w:tr w:rsidR="00776230" w:rsidRPr="00776230" w14:paraId="3CE0CF88" w14:textId="77777777" w:rsidTr="00864FF6">
        <w:trPr>
          <w:trHeight w:val="514"/>
        </w:trPr>
        <w:tc>
          <w:tcPr>
            <w:tcW w:w="9356" w:type="dxa"/>
            <w:gridSpan w:val="2"/>
            <w:vAlign w:val="center"/>
          </w:tcPr>
          <w:p w14:paraId="2FDFEF01" w14:textId="77777777" w:rsidR="00776230" w:rsidRPr="00776230" w:rsidRDefault="00776230" w:rsidP="00776230">
            <w:pPr>
              <w:numPr>
                <w:ilvl w:val="0"/>
                <w:numId w:val="12"/>
              </w:numPr>
              <w:tabs>
                <w:tab w:val="left" w:pos="314"/>
              </w:tabs>
              <w:ind w:left="0" w:firstLine="0"/>
              <w:contextualSpacing/>
              <w:jc w:val="center"/>
              <w:rPr>
                <w:bCs/>
                <w:sz w:val="28"/>
                <w:szCs w:val="28"/>
              </w:rPr>
            </w:pPr>
            <w:r w:rsidRPr="00776230">
              <w:rPr>
                <w:bCs/>
                <w:sz w:val="28"/>
                <w:szCs w:val="28"/>
              </w:rPr>
              <w:t>Водоотведение</w:t>
            </w:r>
          </w:p>
        </w:tc>
      </w:tr>
      <w:tr w:rsidR="00776230" w:rsidRPr="00776230" w14:paraId="0DD2A1AF" w14:textId="77777777" w:rsidTr="00864FF6">
        <w:tc>
          <w:tcPr>
            <w:tcW w:w="6221" w:type="dxa"/>
            <w:vAlign w:val="center"/>
          </w:tcPr>
          <w:p w14:paraId="178669E7" w14:textId="77777777" w:rsidR="00776230" w:rsidRPr="00776230" w:rsidRDefault="00776230" w:rsidP="00776230">
            <w:pPr>
              <w:jc w:val="center"/>
              <w:rPr>
                <w:bCs/>
                <w:sz w:val="28"/>
                <w:szCs w:val="28"/>
              </w:rPr>
            </w:pPr>
            <w:r w:rsidRPr="00776230">
              <w:rPr>
                <w:bCs/>
                <w:sz w:val="28"/>
                <w:szCs w:val="28"/>
              </w:rPr>
              <w:t>-</w:t>
            </w:r>
          </w:p>
        </w:tc>
        <w:tc>
          <w:tcPr>
            <w:tcW w:w="3135" w:type="dxa"/>
            <w:vAlign w:val="center"/>
          </w:tcPr>
          <w:p w14:paraId="1A998010" w14:textId="77777777" w:rsidR="00776230" w:rsidRPr="00776230" w:rsidRDefault="00776230" w:rsidP="00776230">
            <w:pPr>
              <w:jc w:val="center"/>
              <w:rPr>
                <w:bCs/>
                <w:sz w:val="28"/>
                <w:szCs w:val="28"/>
              </w:rPr>
            </w:pPr>
            <w:r w:rsidRPr="00776230">
              <w:rPr>
                <w:bCs/>
                <w:sz w:val="28"/>
                <w:szCs w:val="28"/>
              </w:rPr>
              <w:t>-</w:t>
            </w:r>
          </w:p>
        </w:tc>
      </w:tr>
      <w:tr w:rsidR="00776230" w:rsidRPr="00776230" w14:paraId="3A5EDDBB" w14:textId="77777777" w:rsidTr="00864FF6">
        <w:tc>
          <w:tcPr>
            <w:tcW w:w="9356" w:type="dxa"/>
            <w:gridSpan w:val="2"/>
            <w:vAlign w:val="center"/>
          </w:tcPr>
          <w:p w14:paraId="64916F11" w14:textId="77777777" w:rsidR="00776230" w:rsidRPr="00776230" w:rsidRDefault="00776230" w:rsidP="00776230">
            <w:pPr>
              <w:numPr>
                <w:ilvl w:val="0"/>
                <w:numId w:val="19"/>
              </w:numPr>
              <w:ind w:left="30" w:hanging="33"/>
              <w:contextualSpacing/>
              <w:jc w:val="center"/>
              <w:rPr>
                <w:bCs/>
                <w:sz w:val="28"/>
                <w:szCs w:val="28"/>
              </w:rPr>
            </w:pPr>
            <w:r w:rsidRPr="00776230">
              <w:rPr>
                <w:bCs/>
                <w:sz w:val="28"/>
                <w:szCs w:val="28"/>
              </w:rPr>
              <w:t>год</w:t>
            </w:r>
          </w:p>
        </w:tc>
      </w:tr>
      <w:tr w:rsidR="00776230" w:rsidRPr="00776230" w14:paraId="498E7370" w14:textId="77777777" w:rsidTr="00864FF6">
        <w:trPr>
          <w:trHeight w:val="541"/>
        </w:trPr>
        <w:tc>
          <w:tcPr>
            <w:tcW w:w="9356" w:type="dxa"/>
            <w:gridSpan w:val="2"/>
            <w:vAlign w:val="center"/>
          </w:tcPr>
          <w:p w14:paraId="646D20C1" w14:textId="77777777" w:rsidR="00776230" w:rsidRPr="00776230" w:rsidRDefault="00776230" w:rsidP="00776230">
            <w:pPr>
              <w:numPr>
                <w:ilvl w:val="0"/>
                <w:numId w:val="12"/>
              </w:numPr>
              <w:ind w:left="456"/>
              <w:contextualSpacing/>
              <w:jc w:val="center"/>
              <w:rPr>
                <w:bCs/>
                <w:sz w:val="28"/>
                <w:szCs w:val="28"/>
              </w:rPr>
            </w:pPr>
            <w:r w:rsidRPr="00776230">
              <w:rPr>
                <w:bCs/>
                <w:sz w:val="28"/>
                <w:szCs w:val="28"/>
              </w:rPr>
              <w:t>Холодное водоснабжение</w:t>
            </w:r>
          </w:p>
        </w:tc>
      </w:tr>
      <w:tr w:rsidR="00776230" w:rsidRPr="00776230" w14:paraId="4F603DF0" w14:textId="77777777" w:rsidTr="00864FF6">
        <w:tc>
          <w:tcPr>
            <w:tcW w:w="6221" w:type="dxa"/>
            <w:vAlign w:val="center"/>
          </w:tcPr>
          <w:p w14:paraId="78EF7C08" w14:textId="77777777" w:rsidR="00776230" w:rsidRPr="00776230" w:rsidRDefault="00776230" w:rsidP="00776230">
            <w:pPr>
              <w:jc w:val="center"/>
              <w:rPr>
                <w:bCs/>
                <w:sz w:val="28"/>
                <w:szCs w:val="28"/>
              </w:rPr>
            </w:pPr>
            <w:r w:rsidRPr="00776230">
              <w:rPr>
                <w:bCs/>
                <w:sz w:val="28"/>
                <w:szCs w:val="28"/>
              </w:rPr>
              <w:t>-</w:t>
            </w:r>
          </w:p>
        </w:tc>
        <w:tc>
          <w:tcPr>
            <w:tcW w:w="3135" w:type="dxa"/>
            <w:vAlign w:val="center"/>
          </w:tcPr>
          <w:p w14:paraId="167631C6" w14:textId="77777777" w:rsidR="00776230" w:rsidRPr="00776230" w:rsidRDefault="00776230" w:rsidP="00776230">
            <w:pPr>
              <w:jc w:val="center"/>
              <w:rPr>
                <w:bCs/>
                <w:sz w:val="28"/>
                <w:szCs w:val="28"/>
              </w:rPr>
            </w:pPr>
            <w:r w:rsidRPr="00776230">
              <w:rPr>
                <w:bCs/>
                <w:sz w:val="28"/>
                <w:szCs w:val="28"/>
              </w:rPr>
              <w:t>-</w:t>
            </w:r>
          </w:p>
        </w:tc>
      </w:tr>
      <w:tr w:rsidR="00776230" w:rsidRPr="00776230" w14:paraId="1F14FCF3" w14:textId="77777777" w:rsidTr="00864FF6">
        <w:trPr>
          <w:trHeight w:val="514"/>
        </w:trPr>
        <w:tc>
          <w:tcPr>
            <w:tcW w:w="9356" w:type="dxa"/>
            <w:gridSpan w:val="2"/>
            <w:vAlign w:val="center"/>
          </w:tcPr>
          <w:p w14:paraId="3A350531" w14:textId="77777777" w:rsidR="00776230" w:rsidRPr="00776230" w:rsidRDefault="00776230" w:rsidP="00776230">
            <w:pPr>
              <w:numPr>
                <w:ilvl w:val="0"/>
                <w:numId w:val="12"/>
              </w:numPr>
              <w:ind w:left="456"/>
              <w:contextualSpacing/>
              <w:jc w:val="center"/>
              <w:rPr>
                <w:bCs/>
                <w:sz w:val="28"/>
                <w:szCs w:val="28"/>
              </w:rPr>
            </w:pPr>
            <w:r w:rsidRPr="00776230">
              <w:rPr>
                <w:bCs/>
                <w:sz w:val="28"/>
                <w:szCs w:val="28"/>
              </w:rPr>
              <w:t>Водоотведение</w:t>
            </w:r>
          </w:p>
        </w:tc>
      </w:tr>
      <w:tr w:rsidR="00776230" w:rsidRPr="00776230" w14:paraId="3E2A9965" w14:textId="77777777" w:rsidTr="00864FF6">
        <w:tc>
          <w:tcPr>
            <w:tcW w:w="6221" w:type="dxa"/>
            <w:vAlign w:val="center"/>
          </w:tcPr>
          <w:p w14:paraId="0338A915" w14:textId="77777777" w:rsidR="00776230" w:rsidRPr="00776230" w:rsidRDefault="00776230" w:rsidP="00776230">
            <w:pPr>
              <w:jc w:val="center"/>
              <w:rPr>
                <w:bCs/>
                <w:sz w:val="28"/>
                <w:szCs w:val="28"/>
              </w:rPr>
            </w:pPr>
            <w:r w:rsidRPr="00776230">
              <w:rPr>
                <w:bCs/>
                <w:sz w:val="28"/>
                <w:szCs w:val="28"/>
              </w:rPr>
              <w:t>-</w:t>
            </w:r>
          </w:p>
        </w:tc>
        <w:tc>
          <w:tcPr>
            <w:tcW w:w="3135" w:type="dxa"/>
            <w:vAlign w:val="center"/>
          </w:tcPr>
          <w:p w14:paraId="2FBB43F3" w14:textId="77777777" w:rsidR="00776230" w:rsidRPr="00776230" w:rsidRDefault="00776230" w:rsidP="00776230">
            <w:pPr>
              <w:jc w:val="center"/>
              <w:rPr>
                <w:bCs/>
                <w:sz w:val="28"/>
                <w:szCs w:val="28"/>
              </w:rPr>
            </w:pPr>
            <w:r w:rsidRPr="00776230">
              <w:rPr>
                <w:bCs/>
                <w:sz w:val="28"/>
                <w:szCs w:val="28"/>
              </w:rPr>
              <w:t>-</w:t>
            </w:r>
          </w:p>
        </w:tc>
      </w:tr>
    </w:tbl>
    <w:p w14:paraId="034B998D" w14:textId="77777777" w:rsidR="00776230" w:rsidRPr="00776230" w:rsidRDefault="00776230" w:rsidP="00776230">
      <w:pPr>
        <w:ind w:left="-567"/>
        <w:jc w:val="center"/>
        <w:rPr>
          <w:bCs/>
          <w:sz w:val="28"/>
          <w:szCs w:val="28"/>
        </w:rPr>
      </w:pPr>
    </w:p>
    <w:p w14:paraId="064E723E" w14:textId="77777777" w:rsidR="00776230" w:rsidRPr="00776230" w:rsidRDefault="00776230" w:rsidP="00776230">
      <w:pPr>
        <w:jc w:val="both"/>
        <w:rPr>
          <w:sz w:val="28"/>
          <w:szCs w:val="28"/>
          <w:lang w:eastAsia="en-US"/>
        </w:rPr>
      </w:pPr>
    </w:p>
    <w:p w14:paraId="0A817AF6" w14:textId="77777777" w:rsidR="00776230" w:rsidRPr="00776230" w:rsidRDefault="00776230" w:rsidP="00776230">
      <w:pPr>
        <w:jc w:val="both"/>
        <w:rPr>
          <w:sz w:val="28"/>
          <w:szCs w:val="28"/>
          <w:lang w:eastAsia="en-US"/>
        </w:rPr>
      </w:pPr>
    </w:p>
    <w:p w14:paraId="2456EFF3" w14:textId="77777777" w:rsidR="00776230" w:rsidRPr="00776230" w:rsidRDefault="00776230" w:rsidP="00776230">
      <w:pPr>
        <w:jc w:val="both"/>
        <w:rPr>
          <w:sz w:val="28"/>
          <w:szCs w:val="28"/>
          <w:lang w:eastAsia="en-US"/>
        </w:rPr>
      </w:pPr>
    </w:p>
    <w:p w14:paraId="363FF787" w14:textId="77777777" w:rsidR="00776230" w:rsidRPr="00776230" w:rsidRDefault="00776230" w:rsidP="00776230">
      <w:pPr>
        <w:jc w:val="both"/>
        <w:rPr>
          <w:sz w:val="28"/>
          <w:szCs w:val="28"/>
          <w:lang w:eastAsia="en-US"/>
        </w:rPr>
      </w:pPr>
    </w:p>
    <w:p w14:paraId="4F07B61B" w14:textId="77777777" w:rsidR="00776230" w:rsidRPr="00776230" w:rsidRDefault="00776230" w:rsidP="00776230">
      <w:pPr>
        <w:jc w:val="both"/>
        <w:rPr>
          <w:sz w:val="28"/>
          <w:szCs w:val="28"/>
          <w:lang w:eastAsia="en-US"/>
        </w:rPr>
      </w:pPr>
    </w:p>
    <w:p w14:paraId="75E20F42" w14:textId="77777777" w:rsidR="00776230" w:rsidRPr="00776230" w:rsidRDefault="00776230" w:rsidP="00776230">
      <w:pPr>
        <w:jc w:val="both"/>
        <w:rPr>
          <w:sz w:val="28"/>
          <w:szCs w:val="28"/>
          <w:lang w:eastAsia="en-US"/>
        </w:rPr>
      </w:pPr>
    </w:p>
    <w:p w14:paraId="7C7054ED" w14:textId="77777777" w:rsidR="00776230" w:rsidRPr="00776230" w:rsidRDefault="00776230" w:rsidP="00776230">
      <w:pPr>
        <w:jc w:val="both"/>
        <w:rPr>
          <w:sz w:val="28"/>
          <w:szCs w:val="28"/>
          <w:lang w:eastAsia="en-US"/>
        </w:rPr>
      </w:pPr>
    </w:p>
    <w:p w14:paraId="7C771556" w14:textId="77777777" w:rsidR="00776230" w:rsidRPr="00776230" w:rsidRDefault="00776230" w:rsidP="00776230">
      <w:pPr>
        <w:jc w:val="both"/>
        <w:rPr>
          <w:sz w:val="28"/>
          <w:szCs w:val="28"/>
          <w:lang w:eastAsia="en-US"/>
        </w:rPr>
      </w:pPr>
    </w:p>
    <w:p w14:paraId="7F7A6D37" w14:textId="77777777" w:rsidR="00776230" w:rsidRPr="00776230" w:rsidRDefault="00776230" w:rsidP="00776230">
      <w:pPr>
        <w:jc w:val="both"/>
        <w:rPr>
          <w:sz w:val="28"/>
          <w:szCs w:val="28"/>
          <w:lang w:eastAsia="en-US"/>
        </w:rPr>
      </w:pPr>
    </w:p>
    <w:p w14:paraId="55824D74" w14:textId="77777777" w:rsidR="00776230" w:rsidRPr="00776230" w:rsidRDefault="00776230" w:rsidP="00776230">
      <w:pPr>
        <w:jc w:val="both"/>
        <w:rPr>
          <w:sz w:val="28"/>
          <w:szCs w:val="28"/>
          <w:lang w:eastAsia="en-US"/>
        </w:rPr>
      </w:pPr>
    </w:p>
    <w:p w14:paraId="02E2494A" w14:textId="77777777" w:rsidR="00776230" w:rsidRPr="00776230" w:rsidRDefault="00776230" w:rsidP="00776230">
      <w:pPr>
        <w:jc w:val="both"/>
        <w:rPr>
          <w:sz w:val="28"/>
          <w:szCs w:val="28"/>
          <w:lang w:eastAsia="en-US"/>
        </w:rPr>
      </w:pPr>
    </w:p>
    <w:p w14:paraId="3E224FCF" w14:textId="77777777" w:rsidR="00776230" w:rsidRPr="00776230" w:rsidRDefault="00776230" w:rsidP="00776230">
      <w:pPr>
        <w:jc w:val="center"/>
        <w:rPr>
          <w:bCs/>
          <w:sz w:val="28"/>
          <w:szCs w:val="28"/>
        </w:rPr>
      </w:pPr>
      <w:r w:rsidRPr="00776230">
        <w:rPr>
          <w:bCs/>
          <w:sz w:val="28"/>
          <w:szCs w:val="28"/>
        </w:rPr>
        <w:t>Раздел 11. Мероприятия, направленные на повышение качества обслуживания абонентов</w:t>
      </w:r>
    </w:p>
    <w:p w14:paraId="455C8D52" w14:textId="77777777" w:rsidR="00776230" w:rsidRPr="00776230" w:rsidRDefault="00776230" w:rsidP="00776230">
      <w:pPr>
        <w:ind w:left="-567"/>
        <w:jc w:val="center"/>
        <w:rPr>
          <w:bCs/>
          <w:sz w:val="28"/>
          <w:szCs w:val="28"/>
        </w:rPr>
      </w:pPr>
    </w:p>
    <w:tbl>
      <w:tblPr>
        <w:tblStyle w:val="af"/>
        <w:tblW w:w="9498" w:type="dxa"/>
        <w:tblInd w:w="-147" w:type="dxa"/>
        <w:tblLook w:val="04A0" w:firstRow="1" w:lastRow="0" w:firstColumn="1" w:lastColumn="0" w:noHBand="0" w:noVBand="1"/>
      </w:tblPr>
      <w:tblGrid>
        <w:gridCol w:w="5515"/>
        <w:gridCol w:w="3983"/>
      </w:tblGrid>
      <w:tr w:rsidR="00776230" w:rsidRPr="00776230" w14:paraId="47FB2574" w14:textId="77777777" w:rsidTr="00864FF6">
        <w:trPr>
          <w:trHeight w:val="748"/>
        </w:trPr>
        <w:tc>
          <w:tcPr>
            <w:tcW w:w="5515" w:type="dxa"/>
            <w:vAlign w:val="center"/>
          </w:tcPr>
          <w:p w14:paraId="0AA65A75" w14:textId="77777777" w:rsidR="00776230" w:rsidRPr="00776230" w:rsidRDefault="00776230" w:rsidP="00776230">
            <w:pPr>
              <w:jc w:val="center"/>
              <w:rPr>
                <w:bCs/>
                <w:sz w:val="28"/>
                <w:szCs w:val="28"/>
              </w:rPr>
            </w:pPr>
            <w:r w:rsidRPr="00776230">
              <w:rPr>
                <w:bCs/>
                <w:sz w:val="28"/>
                <w:szCs w:val="28"/>
              </w:rPr>
              <w:t>Наименование мероприятия</w:t>
            </w:r>
          </w:p>
        </w:tc>
        <w:tc>
          <w:tcPr>
            <w:tcW w:w="3983" w:type="dxa"/>
            <w:vAlign w:val="center"/>
          </w:tcPr>
          <w:p w14:paraId="2AE901EA" w14:textId="77777777" w:rsidR="00776230" w:rsidRPr="00776230" w:rsidRDefault="00776230" w:rsidP="00776230">
            <w:pPr>
              <w:jc w:val="center"/>
              <w:rPr>
                <w:bCs/>
                <w:sz w:val="28"/>
                <w:szCs w:val="28"/>
              </w:rPr>
            </w:pPr>
            <w:r w:rsidRPr="00776230">
              <w:rPr>
                <w:bCs/>
                <w:sz w:val="28"/>
                <w:szCs w:val="28"/>
              </w:rPr>
              <w:t>Период проведения мероприятий</w:t>
            </w:r>
          </w:p>
        </w:tc>
      </w:tr>
      <w:tr w:rsidR="00776230" w:rsidRPr="00776230" w14:paraId="083E5DC6" w14:textId="77777777" w:rsidTr="00864FF6">
        <w:trPr>
          <w:trHeight w:val="517"/>
        </w:trPr>
        <w:tc>
          <w:tcPr>
            <w:tcW w:w="5515" w:type="dxa"/>
            <w:vAlign w:val="center"/>
          </w:tcPr>
          <w:p w14:paraId="08D8BCDE" w14:textId="77777777" w:rsidR="00776230" w:rsidRPr="00776230" w:rsidRDefault="00776230" w:rsidP="00776230">
            <w:pPr>
              <w:jc w:val="center"/>
              <w:rPr>
                <w:bCs/>
                <w:sz w:val="28"/>
                <w:szCs w:val="28"/>
              </w:rPr>
            </w:pPr>
            <w:r w:rsidRPr="00776230">
              <w:rPr>
                <w:bCs/>
                <w:sz w:val="28"/>
                <w:szCs w:val="28"/>
              </w:rPr>
              <w:t>-</w:t>
            </w:r>
          </w:p>
        </w:tc>
        <w:tc>
          <w:tcPr>
            <w:tcW w:w="3983" w:type="dxa"/>
            <w:vAlign w:val="center"/>
          </w:tcPr>
          <w:p w14:paraId="7DD24F6F" w14:textId="77777777" w:rsidR="00776230" w:rsidRPr="00776230" w:rsidRDefault="00776230" w:rsidP="00776230">
            <w:pPr>
              <w:jc w:val="center"/>
              <w:rPr>
                <w:bCs/>
                <w:sz w:val="28"/>
                <w:szCs w:val="28"/>
              </w:rPr>
            </w:pPr>
            <w:r w:rsidRPr="00776230">
              <w:rPr>
                <w:bCs/>
                <w:sz w:val="28"/>
                <w:szCs w:val="28"/>
              </w:rPr>
              <w:t>-</w:t>
            </w:r>
          </w:p>
        </w:tc>
      </w:tr>
    </w:tbl>
    <w:p w14:paraId="5BA01F90" w14:textId="77777777" w:rsidR="00776230" w:rsidRPr="00776230" w:rsidRDefault="00776230" w:rsidP="00776230">
      <w:pPr>
        <w:jc w:val="both"/>
        <w:rPr>
          <w:sz w:val="28"/>
          <w:szCs w:val="28"/>
          <w:lang w:eastAsia="en-US"/>
        </w:rPr>
      </w:pPr>
    </w:p>
    <w:p w14:paraId="28E7BEB7" w14:textId="77777777" w:rsidR="00776230" w:rsidRPr="00776230" w:rsidRDefault="00776230" w:rsidP="00776230">
      <w:pPr>
        <w:jc w:val="both"/>
        <w:rPr>
          <w:sz w:val="28"/>
          <w:szCs w:val="28"/>
          <w:lang w:eastAsia="en-US"/>
        </w:rPr>
      </w:pPr>
    </w:p>
    <w:p w14:paraId="5D8C3F6E" w14:textId="77777777" w:rsidR="00776230" w:rsidRPr="00776230" w:rsidRDefault="00776230" w:rsidP="00776230">
      <w:pPr>
        <w:jc w:val="both"/>
        <w:rPr>
          <w:sz w:val="28"/>
          <w:szCs w:val="28"/>
          <w:lang w:eastAsia="en-US"/>
        </w:rPr>
      </w:pPr>
    </w:p>
    <w:p w14:paraId="686A4DB4" w14:textId="77777777" w:rsidR="00776230" w:rsidRPr="00776230" w:rsidRDefault="00776230" w:rsidP="00776230">
      <w:pPr>
        <w:jc w:val="both"/>
        <w:rPr>
          <w:sz w:val="28"/>
          <w:szCs w:val="28"/>
          <w:lang w:eastAsia="en-US"/>
        </w:rPr>
      </w:pPr>
    </w:p>
    <w:p w14:paraId="5133DE10" w14:textId="77777777" w:rsidR="00776230" w:rsidRPr="00776230" w:rsidRDefault="00776230" w:rsidP="00776230">
      <w:pPr>
        <w:jc w:val="both"/>
        <w:rPr>
          <w:sz w:val="28"/>
          <w:szCs w:val="28"/>
          <w:lang w:eastAsia="en-US"/>
        </w:rPr>
      </w:pPr>
    </w:p>
    <w:p w14:paraId="4DDAE653" w14:textId="77777777" w:rsidR="00776230" w:rsidRPr="00776230" w:rsidRDefault="00776230" w:rsidP="00776230">
      <w:pPr>
        <w:jc w:val="both"/>
        <w:rPr>
          <w:sz w:val="28"/>
          <w:szCs w:val="28"/>
          <w:lang w:eastAsia="en-US"/>
        </w:rPr>
      </w:pPr>
    </w:p>
    <w:p w14:paraId="4990655B" w14:textId="77777777" w:rsidR="00776230" w:rsidRDefault="00776230" w:rsidP="00776230">
      <w:pPr>
        <w:jc w:val="both"/>
        <w:rPr>
          <w:sz w:val="28"/>
          <w:szCs w:val="28"/>
          <w:lang w:eastAsia="en-US"/>
        </w:rPr>
        <w:sectPr w:rsidR="00776230" w:rsidSect="00727833">
          <w:pgSz w:w="11906" w:h="16838"/>
          <w:pgMar w:top="1134" w:right="851" w:bottom="1134" w:left="1701" w:header="708" w:footer="708" w:gutter="0"/>
          <w:cols w:space="708"/>
          <w:titlePg/>
          <w:docGrid w:linePitch="381"/>
        </w:sectPr>
      </w:pPr>
    </w:p>
    <w:p w14:paraId="25AD999E" w14:textId="6EBB7D24" w:rsidR="00776230" w:rsidRDefault="00776230" w:rsidP="00A64A6C">
      <w:pPr>
        <w:tabs>
          <w:tab w:val="left" w:pos="5580"/>
          <w:tab w:val="left" w:pos="9498"/>
        </w:tabs>
        <w:ind w:left="-1954" w:right="-569" w:firstLine="13011"/>
      </w:pPr>
      <w:r>
        <w:lastRenderedPageBreak/>
        <w:t>Приложение № 44 к протоколу № 75</w:t>
      </w:r>
    </w:p>
    <w:p w14:paraId="0FEB0D54" w14:textId="77777777" w:rsidR="00776230" w:rsidRDefault="00776230" w:rsidP="00A64A6C">
      <w:pPr>
        <w:tabs>
          <w:tab w:val="left" w:pos="5580"/>
          <w:tab w:val="left" w:pos="9498"/>
        </w:tabs>
        <w:ind w:left="-1954" w:right="-569" w:firstLine="13011"/>
      </w:pPr>
      <w:r>
        <w:t>заседания Правления Региональной</w:t>
      </w:r>
    </w:p>
    <w:p w14:paraId="476B1B91" w14:textId="77777777" w:rsidR="00776230" w:rsidRDefault="00776230" w:rsidP="00A64A6C">
      <w:pPr>
        <w:tabs>
          <w:tab w:val="left" w:pos="5580"/>
          <w:tab w:val="left" w:pos="9498"/>
        </w:tabs>
        <w:ind w:left="-1954" w:right="-569" w:firstLine="13011"/>
      </w:pPr>
      <w:r>
        <w:t>энергетической комиссии</w:t>
      </w:r>
    </w:p>
    <w:p w14:paraId="730D7186" w14:textId="77777777" w:rsidR="00776230" w:rsidRDefault="00776230" w:rsidP="00A64A6C">
      <w:pPr>
        <w:tabs>
          <w:tab w:val="left" w:pos="5580"/>
          <w:tab w:val="left" w:pos="9498"/>
        </w:tabs>
        <w:ind w:left="-1954" w:right="-569" w:firstLine="13011"/>
      </w:pPr>
      <w:r>
        <w:t>Кузбасса от 19.11.2020</w:t>
      </w:r>
    </w:p>
    <w:tbl>
      <w:tblPr>
        <w:tblW w:w="5000" w:type="pct"/>
        <w:jc w:val="center"/>
        <w:tblCellMar>
          <w:left w:w="0" w:type="dxa"/>
          <w:right w:w="0" w:type="dxa"/>
        </w:tblCellMar>
        <w:tblLook w:val="04A0" w:firstRow="1" w:lastRow="0" w:firstColumn="1" w:lastColumn="0" w:noHBand="0" w:noVBand="1"/>
      </w:tblPr>
      <w:tblGrid>
        <w:gridCol w:w="200"/>
        <w:gridCol w:w="118"/>
        <w:gridCol w:w="555"/>
        <w:gridCol w:w="2285"/>
        <w:gridCol w:w="565"/>
        <w:gridCol w:w="702"/>
        <w:gridCol w:w="715"/>
        <w:gridCol w:w="702"/>
        <w:gridCol w:w="770"/>
        <w:gridCol w:w="802"/>
        <w:gridCol w:w="759"/>
        <w:gridCol w:w="812"/>
        <w:gridCol w:w="770"/>
        <w:gridCol w:w="802"/>
        <w:gridCol w:w="715"/>
        <w:gridCol w:w="725"/>
        <w:gridCol w:w="2573"/>
      </w:tblGrid>
      <w:tr w:rsidR="00A64A6C" w:rsidRPr="00A64A6C" w14:paraId="0406193D" w14:textId="77777777" w:rsidTr="00A64A6C">
        <w:trPr>
          <w:trHeight w:val="450"/>
          <w:jc w:val="center"/>
        </w:trPr>
        <w:tc>
          <w:tcPr>
            <w:tcW w:w="360" w:type="dxa"/>
            <w:tcBorders>
              <w:top w:val="nil"/>
              <w:left w:val="nil"/>
              <w:bottom w:val="nil"/>
              <w:right w:val="nil"/>
            </w:tcBorders>
            <w:shd w:val="clear" w:color="auto" w:fill="auto"/>
            <w:noWrap/>
            <w:vAlign w:val="bottom"/>
            <w:hideMark/>
          </w:tcPr>
          <w:p w14:paraId="75C51529"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noWrap/>
            <w:vAlign w:val="bottom"/>
            <w:hideMark/>
          </w:tcPr>
          <w:p w14:paraId="24C9BC6F" w14:textId="77777777" w:rsidR="00A64A6C" w:rsidRPr="00A64A6C" w:rsidRDefault="00A64A6C" w:rsidP="00A64A6C">
            <w:pPr>
              <w:rPr>
                <w:sz w:val="13"/>
                <w:szCs w:val="13"/>
              </w:rPr>
            </w:pPr>
          </w:p>
        </w:tc>
        <w:tc>
          <w:tcPr>
            <w:tcW w:w="5272" w:type="dxa"/>
            <w:gridSpan w:val="2"/>
            <w:tcBorders>
              <w:top w:val="single" w:sz="4" w:space="0" w:color="C0C0C0"/>
              <w:left w:val="nil"/>
              <w:bottom w:val="single" w:sz="4" w:space="0" w:color="C0C0C0"/>
              <w:right w:val="nil"/>
            </w:tcBorders>
            <w:shd w:val="clear" w:color="auto" w:fill="auto"/>
            <w:vAlign w:val="bottom"/>
            <w:hideMark/>
          </w:tcPr>
          <w:p w14:paraId="6A4EAF96" w14:textId="77777777" w:rsidR="00A64A6C" w:rsidRPr="00A64A6C" w:rsidRDefault="00A64A6C" w:rsidP="00A64A6C">
            <w:pPr>
              <w:rPr>
                <w:rFonts w:ascii="Tahoma" w:hAnsi="Tahoma" w:cs="Tahoma"/>
                <w:sz w:val="13"/>
                <w:szCs w:val="13"/>
              </w:rPr>
            </w:pPr>
            <w:r w:rsidRPr="00A64A6C">
              <w:rPr>
                <w:rFonts w:ascii="Tahoma" w:hAnsi="Tahoma" w:cs="Tahoma"/>
                <w:sz w:val="13"/>
                <w:szCs w:val="13"/>
              </w:rPr>
              <w:t>МУП "Комфорт"</w:t>
            </w:r>
          </w:p>
        </w:tc>
        <w:tc>
          <w:tcPr>
            <w:tcW w:w="1035" w:type="dxa"/>
            <w:tcBorders>
              <w:top w:val="single" w:sz="4" w:space="0" w:color="C0C0C0"/>
              <w:left w:val="nil"/>
              <w:bottom w:val="single" w:sz="4" w:space="0" w:color="C0C0C0"/>
              <w:right w:val="nil"/>
            </w:tcBorders>
            <w:shd w:val="clear" w:color="auto" w:fill="auto"/>
            <w:vAlign w:val="bottom"/>
            <w:hideMark/>
          </w:tcPr>
          <w:p w14:paraId="67B2EF59"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291" w:type="dxa"/>
            <w:tcBorders>
              <w:top w:val="single" w:sz="4" w:space="0" w:color="C0C0C0"/>
              <w:left w:val="nil"/>
              <w:bottom w:val="single" w:sz="4" w:space="0" w:color="C0C0C0"/>
              <w:right w:val="nil"/>
            </w:tcBorders>
            <w:shd w:val="clear" w:color="auto" w:fill="auto"/>
            <w:vAlign w:val="bottom"/>
            <w:hideMark/>
          </w:tcPr>
          <w:p w14:paraId="56950BB6"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315" w:type="dxa"/>
            <w:tcBorders>
              <w:top w:val="single" w:sz="4" w:space="0" w:color="C0C0C0"/>
              <w:left w:val="nil"/>
              <w:bottom w:val="single" w:sz="4" w:space="0" w:color="C0C0C0"/>
              <w:right w:val="nil"/>
            </w:tcBorders>
            <w:shd w:val="clear" w:color="auto" w:fill="auto"/>
            <w:vAlign w:val="bottom"/>
            <w:hideMark/>
          </w:tcPr>
          <w:p w14:paraId="2EEF31EA"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291" w:type="dxa"/>
            <w:tcBorders>
              <w:top w:val="single" w:sz="4" w:space="0" w:color="C0C0C0"/>
              <w:left w:val="nil"/>
              <w:bottom w:val="single" w:sz="4" w:space="0" w:color="C0C0C0"/>
              <w:right w:val="nil"/>
            </w:tcBorders>
            <w:shd w:val="clear" w:color="auto" w:fill="auto"/>
            <w:vAlign w:val="bottom"/>
            <w:hideMark/>
          </w:tcPr>
          <w:p w14:paraId="295AADF5"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418" w:type="dxa"/>
            <w:tcBorders>
              <w:top w:val="single" w:sz="4" w:space="0" w:color="C0C0C0"/>
              <w:left w:val="nil"/>
              <w:bottom w:val="single" w:sz="4" w:space="0" w:color="C0C0C0"/>
              <w:right w:val="nil"/>
            </w:tcBorders>
            <w:shd w:val="clear" w:color="auto" w:fill="auto"/>
            <w:vAlign w:val="bottom"/>
            <w:hideMark/>
          </w:tcPr>
          <w:p w14:paraId="16D06294"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478" w:type="dxa"/>
            <w:tcBorders>
              <w:top w:val="single" w:sz="4" w:space="0" w:color="C0C0C0"/>
              <w:left w:val="nil"/>
              <w:bottom w:val="single" w:sz="4" w:space="0" w:color="C0C0C0"/>
              <w:right w:val="nil"/>
            </w:tcBorders>
            <w:shd w:val="clear" w:color="auto" w:fill="auto"/>
            <w:vAlign w:val="bottom"/>
            <w:hideMark/>
          </w:tcPr>
          <w:p w14:paraId="536281AF"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397" w:type="dxa"/>
            <w:tcBorders>
              <w:top w:val="single" w:sz="4" w:space="0" w:color="C0C0C0"/>
              <w:left w:val="nil"/>
              <w:bottom w:val="single" w:sz="4" w:space="0" w:color="C0C0C0"/>
              <w:right w:val="nil"/>
            </w:tcBorders>
            <w:shd w:val="clear" w:color="auto" w:fill="auto"/>
            <w:vAlign w:val="bottom"/>
            <w:hideMark/>
          </w:tcPr>
          <w:p w14:paraId="05160014"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498" w:type="dxa"/>
            <w:tcBorders>
              <w:top w:val="single" w:sz="4" w:space="0" w:color="C0C0C0"/>
              <w:left w:val="nil"/>
              <w:bottom w:val="single" w:sz="4" w:space="0" w:color="C0C0C0"/>
              <w:right w:val="nil"/>
            </w:tcBorders>
            <w:shd w:val="clear" w:color="auto" w:fill="auto"/>
            <w:vAlign w:val="bottom"/>
            <w:hideMark/>
          </w:tcPr>
          <w:p w14:paraId="380DA927"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419" w:type="dxa"/>
            <w:tcBorders>
              <w:top w:val="single" w:sz="4" w:space="0" w:color="C0C0C0"/>
              <w:left w:val="nil"/>
              <w:bottom w:val="single" w:sz="4" w:space="0" w:color="C0C0C0"/>
              <w:right w:val="nil"/>
            </w:tcBorders>
            <w:shd w:val="clear" w:color="auto" w:fill="auto"/>
            <w:vAlign w:val="bottom"/>
            <w:hideMark/>
          </w:tcPr>
          <w:p w14:paraId="7F1F053F"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478" w:type="dxa"/>
            <w:tcBorders>
              <w:top w:val="single" w:sz="4" w:space="0" w:color="C0C0C0"/>
              <w:left w:val="nil"/>
              <w:bottom w:val="single" w:sz="4" w:space="0" w:color="C0C0C0"/>
              <w:right w:val="nil"/>
            </w:tcBorders>
            <w:shd w:val="clear" w:color="auto" w:fill="auto"/>
            <w:vAlign w:val="bottom"/>
            <w:hideMark/>
          </w:tcPr>
          <w:p w14:paraId="6419380C"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315" w:type="dxa"/>
            <w:tcBorders>
              <w:top w:val="single" w:sz="4" w:space="0" w:color="C0C0C0"/>
              <w:left w:val="nil"/>
              <w:bottom w:val="single" w:sz="4" w:space="0" w:color="C0C0C0"/>
              <w:right w:val="nil"/>
            </w:tcBorders>
            <w:shd w:val="clear" w:color="auto" w:fill="auto"/>
            <w:vAlign w:val="bottom"/>
            <w:hideMark/>
          </w:tcPr>
          <w:p w14:paraId="36880F6F"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334" w:type="dxa"/>
            <w:tcBorders>
              <w:top w:val="single" w:sz="4" w:space="0" w:color="C0C0C0"/>
              <w:left w:val="nil"/>
              <w:bottom w:val="single" w:sz="4" w:space="0" w:color="C0C0C0"/>
              <w:right w:val="nil"/>
            </w:tcBorders>
            <w:shd w:val="clear" w:color="auto" w:fill="auto"/>
            <w:vAlign w:val="bottom"/>
            <w:hideMark/>
          </w:tcPr>
          <w:p w14:paraId="1CC4DE75"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4797" w:type="dxa"/>
            <w:tcBorders>
              <w:top w:val="single" w:sz="4" w:space="0" w:color="C0C0C0"/>
              <w:left w:val="nil"/>
              <w:bottom w:val="single" w:sz="4" w:space="0" w:color="C0C0C0"/>
              <w:right w:val="nil"/>
            </w:tcBorders>
            <w:shd w:val="clear" w:color="auto" w:fill="auto"/>
            <w:vAlign w:val="bottom"/>
            <w:hideMark/>
          </w:tcPr>
          <w:p w14:paraId="4796ECC5"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04266236" w14:textId="77777777" w:rsidTr="00A64A6C">
        <w:trPr>
          <w:trHeight w:val="780"/>
          <w:jc w:val="center"/>
        </w:trPr>
        <w:tc>
          <w:tcPr>
            <w:tcW w:w="360" w:type="dxa"/>
            <w:tcBorders>
              <w:top w:val="nil"/>
              <w:left w:val="nil"/>
              <w:bottom w:val="nil"/>
              <w:right w:val="nil"/>
            </w:tcBorders>
            <w:shd w:val="clear" w:color="auto" w:fill="auto"/>
            <w:noWrap/>
            <w:vAlign w:val="bottom"/>
            <w:hideMark/>
          </w:tcPr>
          <w:p w14:paraId="7902DA33"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D79DAB3" w14:textId="77777777" w:rsidR="00A64A6C" w:rsidRPr="00A64A6C" w:rsidRDefault="00A64A6C" w:rsidP="00A64A6C">
            <w:pPr>
              <w:rPr>
                <w:sz w:val="13"/>
                <w:szCs w:val="13"/>
              </w:rPr>
            </w:pPr>
          </w:p>
        </w:tc>
        <w:tc>
          <w:tcPr>
            <w:tcW w:w="10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6C7EEC0"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 п/п</w:t>
            </w:r>
          </w:p>
        </w:tc>
        <w:tc>
          <w:tcPr>
            <w:tcW w:w="42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F1F20F9"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Наименование показателя</w:t>
            </w:r>
          </w:p>
        </w:tc>
        <w:tc>
          <w:tcPr>
            <w:tcW w:w="10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840FFDE"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Ед. изм.</w:t>
            </w:r>
          </w:p>
        </w:tc>
        <w:tc>
          <w:tcPr>
            <w:tcW w:w="3897" w:type="dxa"/>
            <w:gridSpan w:val="3"/>
            <w:tcBorders>
              <w:top w:val="single" w:sz="4" w:space="0" w:color="C0C0C0"/>
              <w:left w:val="nil"/>
              <w:bottom w:val="single" w:sz="4" w:space="0" w:color="C0C0C0"/>
              <w:right w:val="single" w:sz="4" w:space="0" w:color="C0C0C0"/>
            </w:tcBorders>
            <w:shd w:val="clear" w:color="auto" w:fill="auto"/>
            <w:vAlign w:val="center"/>
            <w:hideMark/>
          </w:tcPr>
          <w:p w14:paraId="20A4DAF7"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2019 год</w:t>
            </w:r>
          </w:p>
        </w:tc>
        <w:tc>
          <w:tcPr>
            <w:tcW w:w="1418" w:type="dxa"/>
            <w:tcBorders>
              <w:top w:val="nil"/>
              <w:left w:val="nil"/>
              <w:bottom w:val="single" w:sz="4" w:space="0" w:color="C0C0C0"/>
              <w:right w:val="single" w:sz="4" w:space="0" w:color="C0C0C0"/>
            </w:tcBorders>
            <w:shd w:val="clear" w:color="auto" w:fill="auto"/>
            <w:vAlign w:val="center"/>
            <w:hideMark/>
          </w:tcPr>
          <w:p w14:paraId="6F70FE1C"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2020 год</w:t>
            </w:r>
          </w:p>
        </w:tc>
        <w:tc>
          <w:tcPr>
            <w:tcW w:w="1478" w:type="dxa"/>
            <w:tcBorders>
              <w:top w:val="nil"/>
              <w:left w:val="nil"/>
              <w:bottom w:val="single" w:sz="4" w:space="0" w:color="C0C0C0"/>
              <w:right w:val="single" w:sz="4" w:space="0" w:color="C0C0C0"/>
            </w:tcBorders>
            <w:shd w:val="clear" w:color="auto" w:fill="auto"/>
            <w:vAlign w:val="center"/>
            <w:hideMark/>
          </w:tcPr>
          <w:p w14:paraId="5CD163D8"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2021 год</w:t>
            </w:r>
          </w:p>
        </w:tc>
        <w:tc>
          <w:tcPr>
            <w:tcW w:w="1397" w:type="dxa"/>
            <w:tcBorders>
              <w:top w:val="nil"/>
              <w:left w:val="nil"/>
              <w:bottom w:val="single" w:sz="4" w:space="0" w:color="C0C0C0"/>
              <w:right w:val="single" w:sz="4" w:space="0" w:color="C0C0C0"/>
            </w:tcBorders>
            <w:shd w:val="clear" w:color="auto" w:fill="auto"/>
            <w:vAlign w:val="center"/>
            <w:hideMark/>
          </w:tcPr>
          <w:p w14:paraId="67F0300E"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 xml:space="preserve">2021 год </w:t>
            </w:r>
            <w:r w:rsidRPr="00A64A6C">
              <w:rPr>
                <w:rFonts w:ascii="Tahoma" w:hAnsi="Tahoma" w:cs="Tahoma"/>
                <w:b/>
                <w:bCs/>
                <w:color w:val="272727"/>
                <w:sz w:val="13"/>
                <w:szCs w:val="13"/>
              </w:rPr>
              <w:br/>
              <w:t>(</w:t>
            </w:r>
            <w:proofErr w:type="spellStart"/>
            <w:proofErr w:type="gramStart"/>
            <w:r w:rsidRPr="00A64A6C">
              <w:rPr>
                <w:rFonts w:ascii="Tahoma" w:hAnsi="Tahoma" w:cs="Tahoma"/>
                <w:b/>
                <w:bCs/>
                <w:color w:val="272727"/>
                <w:sz w:val="13"/>
                <w:szCs w:val="13"/>
              </w:rPr>
              <w:t>коррек-тировка</w:t>
            </w:r>
            <w:proofErr w:type="spellEnd"/>
            <w:proofErr w:type="gramEnd"/>
            <w:r w:rsidRPr="00A64A6C">
              <w:rPr>
                <w:rFonts w:ascii="Tahoma" w:hAnsi="Tahoma" w:cs="Tahoma"/>
                <w:b/>
                <w:bCs/>
                <w:color w:val="272727"/>
                <w:sz w:val="13"/>
                <w:szCs w:val="13"/>
              </w:rPr>
              <w:t>)</w:t>
            </w:r>
          </w:p>
        </w:tc>
        <w:tc>
          <w:tcPr>
            <w:tcW w:w="1498" w:type="dxa"/>
            <w:tcBorders>
              <w:top w:val="nil"/>
              <w:left w:val="nil"/>
              <w:bottom w:val="single" w:sz="4" w:space="0" w:color="C0C0C0"/>
              <w:right w:val="single" w:sz="4" w:space="0" w:color="C0C0C0"/>
            </w:tcBorders>
            <w:shd w:val="clear" w:color="auto" w:fill="auto"/>
            <w:vAlign w:val="center"/>
            <w:hideMark/>
          </w:tcPr>
          <w:p w14:paraId="04707A15"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2021 год</w:t>
            </w:r>
            <w:r w:rsidRPr="00A64A6C">
              <w:rPr>
                <w:rFonts w:ascii="Tahoma" w:hAnsi="Tahoma" w:cs="Tahoma"/>
                <w:b/>
                <w:bCs/>
                <w:color w:val="272727"/>
                <w:sz w:val="13"/>
                <w:szCs w:val="13"/>
              </w:rPr>
              <w:br/>
              <w:t>(с учетом корректировки)</w:t>
            </w:r>
          </w:p>
        </w:tc>
        <w:tc>
          <w:tcPr>
            <w:tcW w:w="1419" w:type="dxa"/>
            <w:tcBorders>
              <w:top w:val="nil"/>
              <w:left w:val="nil"/>
              <w:bottom w:val="single" w:sz="4" w:space="0" w:color="C0C0C0"/>
              <w:right w:val="single" w:sz="4" w:space="0" w:color="C0C0C0"/>
            </w:tcBorders>
            <w:shd w:val="clear" w:color="auto" w:fill="auto"/>
            <w:vAlign w:val="center"/>
            <w:hideMark/>
          </w:tcPr>
          <w:p w14:paraId="6A0827CE"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 xml:space="preserve">2021 год </w:t>
            </w:r>
            <w:r w:rsidRPr="00A64A6C">
              <w:rPr>
                <w:rFonts w:ascii="Tahoma" w:hAnsi="Tahoma" w:cs="Tahoma"/>
                <w:b/>
                <w:bCs/>
                <w:color w:val="272727"/>
                <w:sz w:val="13"/>
                <w:szCs w:val="13"/>
              </w:rPr>
              <w:br/>
              <w:t>(</w:t>
            </w:r>
            <w:proofErr w:type="spellStart"/>
            <w:proofErr w:type="gramStart"/>
            <w:r w:rsidRPr="00A64A6C">
              <w:rPr>
                <w:rFonts w:ascii="Tahoma" w:hAnsi="Tahoma" w:cs="Tahoma"/>
                <w:b/>
                <w:bCs/>
                <w:color w:val="272727"/>
                <w:sz w:val="13"/>
                <w:szCs w:val="13"/>
              </w:rPr>
              <w:t>коррек-тировка</w:t>
            </w:r>
            <w:proofErr w:type="spellEnd"/>
            <w:proofErr w:type="gramEnd"/>
            <w:r w:rsidRPr="00A64A6C">
              <w:rPr>
                <w:rFonts w:ascii="Tahoma" w:hAnsi="Tahoma" w:cs="Tahoma"/>
                <w:b/>
                <w:bCs/>
                <w:color w:val="272727"/>
                <w:sz w:val="13"/>
                <w:szCs w:val="13"/>
              </w:rPr>
              <w:t>)</w:t>
            </w:r>
          </w:p>
        </w:tc>
        <w:tc>
          <w:tcPr>
            <w:tcW w:w="4127" w:type="dxa"/>
            <w:gridSpan w:val="3"/>
            <w:tcBorders>
              <w:top w:val="single" w:sz="4" w:space="0" w:color="C0C0C0"/>
              <w:left w:val="nil"/>
              <w:bottom w:val="single" w:sz="4" w:space="0" w:color="C0C0C0"/>
              <w:right w:val="single" w:sz="4" w:space="0" w:color="C0C0C0"/>
            </w:tcBorders>
            <w:shd w:val="clear" w:color="auto" w:fill="auto"/>
            <w:vAlign w:val="center"/>
            <w:hideMark/>
          </w:tcPr>
          <w:p w14:paraId="55EC022B"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2021 год (с учетом корректировки)</w:t>
            </w:r>
          </w:p>
        </w:tc>
        <w:tc>
          <w:tcPr>
            <w:tcW w:w="4797"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1C20E2"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Обоснование отклонений</w:t>
            </w:r>
          </w:p>
        </w:tc>
      </w:tr>
      <w:tr w:rsidR="00A64A6C" w:rsidRPr="00A64A6C" w14:paraId="4ED2D61E" w14:textId="77777777" w:rsidTr="00A64A6C">
        <w:trPr>
          <w:trHeight w:val="435"/>
          <w:jc w:val="center"/>
        </w:trPr>
        <w:tc>
          <w:tcPr>
            <w:tcW w:w="360" w:type="dxa"/>
            <w:tcBorders>
              <w:top w:val="nil"/>
              <w:left w:val="nil"/>
              <w:bottom w:val="nil"/>
              <w:right w:val="nil"/>
            </w:tcBorders>
            <w:shd w:val="clear" w:color="auto" w:fill="auto"/>
            <w:noWrap/>
            <w:vAlign w:val="bottom"/>
            <w:hideMark/>
          </w:tcPr>
          <w:p w14:paraId="4F925881" w14:textId="77777777" w:rsidR="00A64A6C" w:rsidRPr="00A64A6C" w:rsidRDefault="00A64A6C" w:rsidP="00A64A6C">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3C5A311E" w14:textId="77777777" w:rsidR="00A64A6C" w:rsidRPr="00A64A6C" w:rsidRDefault="00A64A6C" w:rsidP="00A64A6C">
            <w:pPr>
              <w:rPr>
                <w:sz w:val="13"/>
                <w:szCs w:val="13"/>
              </w:rPr>
            </w:pPr>
          </w:p>
        </w:tc>
        <w:tc>
          <w:tcPr>
            <w:tcW w:w="1015" w:type="dxa"/>
            <w:vMerge/>
            <w:tcBorders>
              <w:top w:val="nil"/>
              <w:left w:val="single" w:sz="4" w:space="0" w:color="C0C0C0"/>
              <w:bottom w:val="single" w:sz="4" w:space="0" w:color="C0C0C0"/>
              <w:right w:val="single" w:sz="4" w:space="0" w:color="C0C0C0"/>
            </w:tcBorders>
            <w:vAlign w:val="center"/>
            <w:hideMark/>
          </w:tcPr>
          <w:p w14:paraId="6B1B2715" w14:textId="77777777" w:rsidR="00A64A6C" w:rsidRPr="00A64A6C" w:rsidRDefault="00A64A6C" w:rsidP="00A64A6C">
            <w:pPr>
              <w:rPr>
                <w:rFonts w:ascii="Tahoma" w:hAnsi="Tahoma" w:cs="Tahoma"/>
                <w:b/>
                <w:bCs/>
                <w:color w:val="272727"/>
                <w:sz w:val="13"/>
                <w:szCs w:val="13"/>
              </w:rPr>
            </w:pPr>
          </w:p>
        </w:tc>
        <w:tc>
          <w:tcPr>
            <w:tcW w:w="4257" w:type="dxa"/>
            <w:vMerge/>
            <w:tcBorders>
              <w:top w:val="nil"/>
              <w:left w:val="single" w:sz="4" w:space="0" w:color="C0C0C0"/>
              <w:bottom w:val="single" w:sz="4" w:space="0" w:color="C0C0C0"/>
              <w:right w:val="single" w:sz="4" w:space="0" w:color="C0C0C0"/>
            </w:tcBorders>
            <w:vAlign w:val="center"/>
            <w:hideMark/>
          </w:tcPr>
          <w:p w14:paraId="0BB75302" w14:textId="77777777" w:rsidR="00A64A6C" w:rsidRPr="00A64A6C" w:rsidRDefault="00A64A6C" w:rsidP="00A64A6C">
            <w:pPr>
              <w:rPr>
                <w:rFonts w:ascii="Tahoma" w:hAnsi="Tahoma" w:cs="Tahoma"/>
                <w:b/>
                <w:bCs/>
                <w:color w:val="272727"/>
                <w:sz w:val="13"/>
                <w:szCs w:val="13"/>
              </w:rPr>
            </w:pPr>
          </w:p>
        </w:tc>
        <w:tc>
          <w:tcPr>
            <w:tcW w:w="1035" w:type="dxa"/>
            <w:vMerge/>
            <w:tcBorders>
              <w:top w:val="nil"/>
              <w:left w:val="single" w:sz="4" w:space="0" w:color="C0C0C0"/>
              <w:bottom w:val="single" w:sz="4" w:space="0" w:color="C0C0C0"/>
              <w:right w:val="single" w:sz="4" w:space="0" w:color="C0C0C0"/>
            </w:tcBorders>
            <w:vAlign w:val="center"/>
            <w:hideMark/>
          </w:tcPr>
          <w:p w14:paraId="12F8294E" w14:textId="77777777" w:rsidR="00A64A6C" w:rsidRPr="00A64A6C" w:rsidRDefault="00A64A6C" w:rsidP="00A64A6C">
            <w:pPr>
              <w:rPr>
                <w:rFonts w:ascii="Tahoma" w:hAnsi="Tahoma" w:cs="Tahoma"/>
                <w:b/>
                <w:bCs/>
                <w:color w:val="272727"/>
                <w:sz w:val="13"/>
                <w:szCs w:val="13"/>
              </w:rPr>
            </w:pPr>
          </w:p>
        </w:tc>
        <w:tc>
          <w:tcPr>
            <w:tcW w:w="2606" w:type="dxa"/>
            <w:gridSpan w:val="2"/>
            <w:tcBorders>
              <w:top w:val="single" w:sz="4" w:space="0" w:color="C0C0C0"/>
              <w:left w:val="nil"/>
              <w:bottom w:val="single" w:sz="4" w:space="0" w:color="C0C0C0"/>
              <w:right w:val="single" w:sz="4" w:space="0" w:color="C0C0C0"/>
            </w:tcBorders>
            <w:shd w:val="clear" w:color="auto" w:fill="auto"/>
            <w:vAlign w:val="center"/>
            <w:hideMark/>
          </w:tcPr>
          <w:p w14:paraId="555543F1" w14:textId="77777777" w:rsidR="00A64A6C" w:rsidRPr="00A64A6C" w:rsidRDefault="00A64A6C" w:rsidP="00A64A6C">
            <w:pPr>
              <w:jc w:val="center"/>
              <w:rPr>
                <w:rFonts w:ascii="Tahoma" w:hAnsi="Tahoma" w:cs="Tahoma"/>
                <w:color w:val="272727"/>
                <w:sz w:val="13"/>
                <w:szCs w:val="13"/>
              </w:rPr>
            </w:pPr>
            <w:r w:rsidRPr="00A64A6C">
              <w:rPr>
                <w:rFonts w:ascii="Tahoma" w:hAnsi="Tahoma" w:cs="Tahoma"/>
                <w:color w:val="272727"/>
                <w:sz w:val="13"/>
                <w:szCs w:val="13"/>
              </w:rPr>
              <w:t>Утверждено регулирующим органом</w:t>
            </w:r>
          </w:p>
        </w:tc>
        <w:tc>
          <w:tcPr>
            <w:tcW w:w="129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1C4DA4"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 xml:space="preserve">Факт                      </w:t>
            </w:r>
            <w:proofErr w:type="gramStart"/>
            <w:r w:rsidRPr="00A64A6C">
              <w:rPr>
                <w:rFonts w:ascii="Tahoma" w:hAnsi="Tahoma" w:cs="Tahoma"/>
                <w:b/>
                <w:bCs/>
                <w:color w:val="272727"/>
                <w:sz w:val="13"/>
                <w:szCs w:val="13"/>
              </w:rPr>
              <w:t xml:space="preserve">   (</w:t>
            </w:r>
            <w:proofErr w:type="gramEnd"/>
            <w:r w:rsidRPr="00A64A6C">
              <w:rPr>
                <w:rFonts w:ascii="Tahoma" w:hAnsi="Tahoma" w:cs="Tahoma"/>
                <w:b/>
                <w:bCs/>
                <w:color w:val="272727"/>
                <w:sz w:val="13"/>
                <w:szCs w:val="13"/>
              </w:rPr>
              <w:t xml:space="preserve">11 </w:t>
            </w:r>
            <w:proofErr w:type="spellStart"/>
            <w:r w:rsidRPr="00A64A6C">
              <w:rPr>
                <w:rFonts w:ascii="Tahoma" w:hAnsi="Tahoma" w:cs="Tahoma"/>
                <w:b/>
                <w:bCs/>
                <w:color w:val="272727"/>
                <w:sz w:val="13"/>
                <w:szCs w:val="13"/>
              </w:rPr>
              <w:t>мес</w:t>
            </w:r>
            <w:proofErr w:type="spellEnd"/>
            <w:r w:rsidRPr="00A64A6C">
              <w:rPr>
                <w:rFonts w:ascii="Tahoma" w:hAnsi="Tahoma" w:cs="Tahoma"/>
                <w:b/>
                <w:bCs/>
                <w:color w:val="272727"/>
                <w:sz w:val="13"/>
                <w:szCs w:val="13"/>
              </w:rPr>
              <w:t>)</w:t>
            </w:r>
          </w:p>
        </w:tc>
        <w:tc>
          <w:tcPr>
            <w:tcW w:w="14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FDB654B"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Утверждено регулирующим органом</w:t>
            </w:r>
          </w:p>
        </w:tc>
        <w:tc>
          <w:tcPr>
            <w:tcW w:w="147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C9CA7C"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Утверждено регулирующим органом</w:t>
            </w:r>
          </w:p>
        </w:tc>
        <w:tc>
          <w:tcPr>
            <w:tcW w:w="139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69C186"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Предложение организации</w:t>
            </w:r>
          </w:p>
        </w:tc>
        <w:tc>
          <w:tcPr>
            <w:tcW w:w="149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A3220A5"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Предложение организации</w:t>
            </w:r>
          </w:p>
        </w:tc>
        <w:tc>
          <w:tcPr>
            <w:tcW w:w="14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01B5A98"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Предложение регулирующего органа</w:t>
            </w:r>
          </w:p>
        </w:tc>
        <w:tc>
          <w:tcPr>
            <w:tcW w:w="147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46F4E56"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Предложение регулирующего органа</w:t>
            </w:r>
          </w:p>
        </w:tc>
        <w:tc>
          <w:tcPr>
            <w:tcW w:w="2649" w:type="dxa"/>
            <w:gridSpan w:val="2"/>
            <w:tcBorders>
              <w:top w:val="single" w:sz="4" w:space="0" w:color="C0C0C0"/>
              <w:left w:val="nil"/>
              <w:bottom w:val="single" w:sz="4" w:space="0" w:color="C0C0C0"/>
              <w:right w:val="single" w:sz="4" w:space="0" w:color="C0C0C0"/>
            </w:tcBorders>
            <w:shd w:val="clear" w:color="auto" w:fill="auto"/>
            <w:vAlign w:val="center"/>
            <w:hideMark/>
          </w:tcPr>
          <w:p w14:paraId="4D1D2045"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В том числе на период</w:t>
            </w:r>
          </w:p>
        </w:tc>
        <w:tc>
          <w:tcPr>
            <w:tcW w:w="4797" w:type="dxa"/>
            <w:vMerge/>
            <w:tcBorders>
              <w:top w:val="single" w:sz="4" w:space="0" w:color="C0C0C0"/>
              <w:left w:val="single" w:sz="4" w:space="0" w:color="C0C0C0"/>
              <w:bottom w:val="single" w:sz="4" w:space="0" w:color="C0C0C0"/>
              <w:right w:val="single" w:sz="4" w:space="0" w:color="C0C0C0"/>
            </w:tcBorders>
            <w:vAlign w:val="center"/>
            <w:hideMark/>
          </w:tcPr>
          <w:p w14:paraId="716BC789" w14:textId="77777777" w:rsidR="00A64A6C" w:rsidRPr="00A64A6C" w:rsidRDefault="00A64A6C" w:rsidP="00A64A6C">
            <w:pPr>
              <w:rPr>
                <w:rFonts w:ascii="Tahoma" w:hAnsi="Tahoma" w:cs="Tahoma"/>
                <w:b/>
                <w:bCs/>
                <w:color w:val="272727"/>
                <w:sz w:val="13"/>
                <w:szCs w:val="13"/>
              </w:rPr>
            </w:pPr>
          </w:p>
        </w:tc>
      </w:tr>
      <w:tr w:rsidR="00A64A6C" w:rsidRPr="00A64A6C" w14:paraId="189CDDBE" w14:textId="77777777" w:rsidTr="00A64A6C">
        <w:trPr>
          <w:trHeight w:val="945"/>
          <w:jc w:val="center"/>
        </w:trPr>
        <w:tc>
          <w:tcPr>
            <w:tcW w:w="360" w:type="dxa"/>
            <w:tcBorders>
              <w:top w:val="nil"/>
              <w:left w:val="nil"/>
              <w:bottom w:val="nil"/>
              <w:right w:val="nil"/>
            </w:tcBorders>
            <w:shd w:val="clear" w:color="auto" w:fill="auto"/>
            <w:noWrap/>
            <w:vAlign w:val="bottom"/>
            <w:hideMark/>
          </w:tcPr>
          <w:p w14:paraId="096D26C7" w14:textId="77777777" w:rsidR="00A64A6C" w:rsidRPr="00A64A6C" w:rsidRDefault="00A64A6C" w:rsidP="00A64A6C">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3B7546A8" w14:textId="77777777" w:rsidR="00A64A6C" w:rsidRPr="00A64A6C" w:rsidRDefault="00A64A6C" w:rsidP="00A64A6C">
            <w:pPr>
              <w:rPr>
                <w:sz w:val="13"/>
                <w:szCs w:val="13"/>
              </w:rPr>
            </w:pPr>
          </w:p>
        </w:tc>
        <w:tc>
          <w:tcPr>
            <w:tcW w:w="1015" w:type="dxa"/>
            <w:vMerge/>
            <w:tcBorders>
              <w:top w:val="nil"/>
              <w:left w:val="single" w:sz="4" w:space="0" w:color="C0C0C0"/>
              <w:bottom w:val="single" w:sz="4" w:space="0" w:color="C0C0C0"/>
              <w:right w:val="single" w:sz="4" w:space="0" w:color="C0C0C0"/>
            </w:tcBorders>
            <w:vAlign w:val="center"/>
            <w:hideMark/>
          </w:tcPr>
          <w:p w14:paraId="1D2474DF" w14:textId="77777777" w:rsidR="00A64A6C" w:rsidRPr="00A64A6C" w:rsidRDefault="00A64A6C" w:rsidP="00A64A6C">
            <w:pPr>
              <w:rPr>
                <w:rFonts w:ascii="Tahoma" w:hAnsi="Tahoma" w:cs="Tahoma"/>
                <w:b/>
                <w:bCs/>
                <w:color w:val="272727"/>
                <w:sz w:val="13"/>
                <w:szCs w:val="13"/>
              </w:rPr>
            </w:pPr>
          </w:p>
        </w:tc>
        <w:tc>
          <w:tcPr>
            <w:tcW w:w="4257" w:type="dxa"/>
            <w:vMerge/>
            <w:tcBorders>
              <w:top w:val="nil"/>
              <w:left w:val="single" w:sz="4" w:space="0" w:color="C0C0C0"/>
              <w:bottom w:val="single" w:sz="4" w:space="0" w:color="C0C0C0"/>
              <w:right w:val="single" w:sz="4" w:space="0" w:color="C0C0C0"/>
            </w:tcBorders>
            <w:vAlign w:val="center"/>
            <w:hideMark/>
          </w:tcPr>
          <w:p w14:paraId="1AA460B0" w14:textId="77777777" w:rsidR="00A64A6C" w:rsidRPr="00A64A6C" w:rsidRDefault="00A64A6C" w:rsidP="00A64A6C">
            <w:pPr>
              <w:rPr>
                <w:rFonts w:ascii="Tahoma" w:hAnsi="Tahoma" w:cs="Tahoma"/>
                <w:b/>
                <w:bCs/>
                <w:color w:val="272727"/>
                <w:sz w:val="13"/>
                <w:szCs w:val="13"/>
              </w:rPr>
            </w:pPr>
          </w:p>
        </w:tc>
        <w:tc>
          <w:tcPr>
            <w:tcW w:w="1035" w:type="dxa"/>
            <w:vMerge/>
            <w:tcBorders>
              <w:top w:val="nil"/>
              <w:left w:val="single" w:sz="4" w:space="0" w:color="C0C0C0"/>
              <w:bottom w:val="single" w:sz="4" w:space="0" w:color="C0C0C0"/>
              <w:right w:val="single" w:sz="4" w:space="0" w:color="C0C0C0"/>
            </w:tcBorders>
            <w:vAlign w:val="center"/>
            <w:hideMark/>
          </w:tcPr>
          <w:p w14:paraId="2F1DF2F7" w14:textId="77777777" w:rsidR="00A64A6C" w:rsidRPr="00A64A6C" w:rsidRDefault="00A64A6C" w:rsidP="00A64A6C">
            <w:pPr>
              <w:rPr>
                <w:rFonts w:ascii="Tahoma" w:hAnsi="Tahoma" w:cs="Tahoma"/>
                <w:b/>
                <w:bCs/>
                <w:color w:val="272727"/>
                <w:sz w:val="13"/>
                <w:szCs w:val="13"/>
              </w:rPr>
            </w:pPr>
          </w:p>
        </w:tc>
        <w:tc>
          <w:tcPr>
            <w:tcW w:w="1291" w:type="dxa"/>
            <w:tcBorders>
              <w:top w:val="nil"/>
              <w:left w:val="nil"/>
              <w:bottom w:val="single" w:sz="4" w:space="0" w:color="C0C0C0"/>
              <w:right w:val="single" w:sz="4" w:space="0" w:color="C0C0C0"/>
            </w:tcBorders>
            <w:shd w:val="clear" w:color="auto" w:fill="auto"/>
            <w:vAlign w:val="center"/>
            <w:hideMark/>
          </w:tcPr>
          <w:p w14:paraId="2AFEBBF5"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год</w:t>
            </w:r>
          </w:p>
        </w:tc>
        <w:tc>
          <w:tcPr>
            <w:tcW w:w="1315" w:type="dxa"/>
            <w:tcBorders>
              <w:top w:val="nil"/>
              <w:left w:val="nil"/>
              <w:bottom w:val="single" w:sz="4" w:space="0" w:color="C0C0C0"/>
              <w:right w:val="single" w:sz="4" w:space="0" w:color="C0C0C0"/>
            </w:tcBorders>
            <w:shd w:val="clear" w:color="auto" w:fill="auto"/>
            <w:vAlign w:val="center"/>
            <w:hideMark/>
          </w:tcPr>
          <w:p w14:paraId="097D71C3"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с 28.02.2019 по 31.12.2019</w:t>
            </w:r>
          </w:p>
        </w:tc>
        <w:tc>
          <w:tcPr>
            <w:tcW w:w="1291" w:type="dxa"/>
            <w:vMerge/>
            <w:tcBorders>
              <w:top w:val="nil"/>
              <w:left w:val="single" w:sz="4" w:space="0" w:color="C0C0C0"/>
              <w:bottom w:val="single" w:sz="4" w:space="0" w:color="C0C0C0"/>
              <w:right w:val="single" w:sz="4" w:space="0" w:color="C0C0C0"/>
            </w:tcBorders>
            <w:vAlign w:val="center"/>
            <w:hideMark/>
          </w:tcPr>
          <w:p w14:paraId="2C81EB75" w14:textId="77777777" w:rsidR="00A64A6C" w:rsidRPr="00A64A6C" w:rsidRDefault="00A64A6C" w:rsidP="00A64A6C">
            <w:pPr>
              <w:rPr>
                <w:rFonts w:ascii="Tahoma" w:hAnsi="Tahoma" w:cs="Tahoma"/>
                <w:b/>
                <w:bCs/>
                <w:color w:val="272727"/>
                <w:sz w:val="13"/>
                <w:szCs w:val="13"/>
              </w:rPr>
            </w:pPr>
          </w:p>
        </w:tc>
        <w:tc>
          <w:tcPr>
            <w:tcW w:w="1418" w:type="dxa"/>
            <w:vMerge/>
            <w:tcBorders>
              <w:top w:val="nil"/>
              <w:left w:val="single" w:sz="4" w:space="0" w:color="C0C0C0"/>
              <w:bottom w:val="single" w:sz="4" w:space="0" w:color="C0C0C0"/>
              <w:right w:val="single" w:sz="4" w:space="0" w:color="C0C0C0"/>
            </w:tcBorders>
            <w:vAlign w:val="center"/>
            <w:hideMark/>
          </w:tcPr>
          <w:p w14:paraId="0F32A207" w14:textId="77777777" w:rsidR="00A64A6C" w:rsidRPr="00A64A6C" w:rsidRDefault="00A64A6C" w:rsidP="00A64A6C">
            <w:pPr>
              <w:rPr>
                <w:rFonts w:ascii="Tahoma" w:hAnsi="Tahoma" w:cs="Tahoma"/>
                <w:b/>
                <w:bCs/>
                <w:color w:val="272727"/>
                <w:sz w:val="13"/>
                <w:szCs w:val="13"/>
              </w:rPr>
            </w:pPr>
          </w:p>
        </w:tc>
        <w:tc>
          <w:tcPr>
            <w:tcW w:w="1478" w:type="dxa"/>
            <w:vMerge/>
            <w:tcBorders>
              <w:top w:val="nil"/>
              <w:left w:val="single" w:sz="4" w:space="0" w:color="C0C0C0"/>
              <w:bottom w:val="single" w:sz="4" w:space="0" w:color="C0C0C0"/>
              <w:right w:val="single" w:sz="4" w:space="0" w:color="C0C0C0"/>
            </w:tcBorders>
            <w:vAlign w:val="center"/>
            <w:hideMark/>
          </w:tcPr>
          <w:p w14:paraId="247E94B3" w14:textId="77777777" w:rsidR="00A64A6C" w:rsidRPr="00A64A6C" w:rsidRDefault="00A64A6C" w:rsidP="00A64A6C">
            <w:pPr>
              <w:rPr>
                <w:rFonts w:ascii="Tahoma" w:hAnsi="Tahoma" w:cs="Tahoma"/>
                <w:b/>
                <w:bCs/>
                <w:color w:val="272727"/>
                <w:sz w:val="13"/>
                <w:szCs w:val="13"/>
              </w:rPr>
            </w:pPr>
          </w:p>
        </w:tc>
        <w:tc>
          <w:tcPr>
            <w:tcW w:w="1397" w:type="dxa"/>
            <w:vMerge/>
            <w:tcBorders>
              <w:top w:val="nil"/>
              <w:left w:val="single" w:sz="4" w:space="0" w:color="C0C0C0"/>
              <w:bottom w:val="single" w:sz="4" w:space="0" w:color="C0C0C0"/>
              <w:right w:val="single" w:sz="4" w:space="0" w:color="C0C0C0"/>
            </w:tcBorders>
            <w:vAlign w:val="center"/>
            <w:hideMark/>
          </w:tcPr>
          <w:p w14:paraId="271B6CAC" w14:textId="77777777" w:rsidR="00A64A6C" w:rsidRPr="00A64A6C" w:rsidRDefault="00A64A6C" w:rsidP="00A64A6C">
            <w:pPr>
              <w:rPr>
                <w:rFonts w:ascii="Tahoma" w:hAnsi="Tahoma" w:cs="Tahoma"/>
                <w:b/>
                <w:bCs/>
                <w:color w:val="272727"/>
                <w:sz w:val="13"/>
                <w:szCs w:val="13"/>
              </w:rPr>
            </w:pPr>
          </w:p>
        </w:tc>
        <w:tc>
          <w:tcPr>
            <w:tcW w:w="1498" w:type="dxa"/>
            <w:vMerge/>
            <w:tcBorders>
              <w:top w:val="nil"/>
              <w:left w:val="single" w:sz="4" w:space="0" w:color="C0C0C0"/>
              <w:bottom w:val="single" w:sz="4" w:space="0" w:color="C0C0C0"/>
              <w:right w:val="single" w:sz="4" w:space="0" w:color="C0C0C0"/>
            </w:tcBorders>
            <w:vAlign w:val="center"/>
            <w:hideMark/>
          </w:tcPr>
          <w:p w14:paraId="6224CD90" w14:textId="77777777" w:rsidR="00A64A6C" w:rsidRPr="00A64A6C" w:rsidRDefault="00A64A6C" w:rsidP="00A64A6C">
            <w:pPr>
              <w:rPr>
                <w:rFonts w:ascii="Tahoma" w:hAnsi="Tahoma" w:cs="Tahoma"/>
                <w:b/>
                <w:bCs/>
                <w:color w:val="272727"/>
                <w:sz w:val="13"/>
                <w:szCs w:val="13"/>
              </w:rPr>
            </w:pPr>
          </w:p>
        </w:tc>
        <w:tc>
          <w:tcPr>
            <w:tcW w:w="1419" w:type="dxa"/>
            <w:vMerge/>
            <w:tcBorders>
              <w:top w:val="nil"/>
              <w:left w:val="single" w:sz="4" w:space="0" w:color="C0C0C0"/>
              <w:bottom w:val="single" w:sz="4" w:space="0" w:color="C0C0C0"/>
              <w:right w:val="single" w:sz="4" w:space="0" w:color="C0C0C0"/>
            </w:tcBorders>
            <w:vAlign w:val="center"/>
            <w:hideMark/>
          </w:tcPr>
          <w:p w14:paraId="38EEE74D" w14:textId="77777777" w:rsidR="00A64A6C" w:rsidRPr="00A64A6C" w:rsidRDefault="00A64A6C" w:rsidP="00A64A6C">
            <w:pPr>
              <w:rPr>
                <w:rFonts w:ascii="Tahoma" w:hAnsi="Tahoma" w:cs="Tahoma"/>
                <w:b/>
                <w:bCs/>
                <w:color w:val="272727"/>
                <w:sz w:val="13"/>
                <w:szCs w:val="13"/>
              </w:rPr>
            </w:pPr>
          </w:p>
        </w:tc>
        <w:tc>
          <w:tcPr>
            <w:tcW w:w="1478" w:type="dxa"/>
            <w:vMerge/>
            <w:tcBorders>
              <w:top w:val="nil"/>
              <w:left w:val="single" w:sz="4" w:space="0" w:color="C0C0C0"/>
              <w:bottom w:val="single" w:sz="4" w:space="0" w:color="C0C0C0"/>
              <w:right w:val="single" w:sz="4" w:space="0" w:color="C0C0C0"/>
            </w:tcBorders>
            <w:vAlign w:val="center"/>
            <w:hideMark/>
          </w:tcPr>
          <w:p w14:paraId="402C5495" w14:textId="77777777" w:rsidR="00A64A6C" w:rsidRPr="00A64A6C" w:rsidRDefault="00A64A6C" w:rsidP="00A64A6C">
            <w:pPr>
              <w:rPr>
                <w:rFonts w:ascii="Tahoma" w:hAnsi="Tahoma" w:cs="Tahoma"/>
                <w:b/>
                <w:bCs/>
                <w:color w:val="272727"/>
                <w:sz w:val="13"/>
                <w:szCs w:val="13"/>
              </w:rPr>
            </w:pPr>
          </w:p>
        </w:tc>
        <w:tc>
          <w:tcPr>
            <w:tcW w:w="1315" w:type="dxa"/>
            <w:tcBorders>
              <w:top w:val="nil"/>
              <w:left w:val="nil"/>
              <w:bottom w:val="single" w:sz="4" w:space="0" w:color="C0C0C0"/>
              <w:right w:val="single" w:sz="4" w:space="0" w:color="C0C0C0"/>
            </w:tcBorders>
            <w:shd w:val="clear" w:color="auto" w:fill="auto"/>
            <w:vAlign w:val="center"/>
            <w:hideMark/>
          </w:tcPr>
          <w:p w14:paraId="7FB5A946"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с 01.01.2021</w:t>
            </w:r>
            <w:r w:rsidRPr="00A64A6C">
              <w:rPr>
                <w:rFonts w:ascii="Tahoma" w:hAnsi="Tahoma" w:cs="Tahoma"/>
                <w:b/>
                <w:bCs/>
                <w:color w:val="272727"/>
                <w:sz w:val="13"/>
                <w:szCs w:val="13"/>
              </w:rPr>
              <w:br/>
              <w:t>по 30.06.2021</w:t>
            </w:r>
          </w:p>
        </w:tc>
        <w:tc>
          <w:tcPr>
            <w:tcW w:w="1334" w:type="dxa"/>
            <w:tcBorders>
              <w:top w:val="nil"/>
              <w:left w:val="nil"/>
              <w:bottom w:val="single" w:sz="4" w:space="0" w:color="C0C0C0"/>
              <w:right w:val="single" w:sz="4" w:space="0" w:color="C0C0C0"/>
            </w:tcBorders>
            <w:shd w:val="clear" w:color="auto" w:fill="auto"/>
            <w:vAlign w:val="center"/>
            <w:hideMark/>
          </w:tcPr>
          <w:p w14:paraId="772BD7C4"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с 01.07.2021</w:t>
            </w:r>
            <w:r w:rsidRPr="00A64A6C">
              <w:rPr>
                <w:rFonts w:ascii="Tahoma" w:hAnsi="Tahoma" w:cs="Tahoma"/>
                <w:b/>
                <w:bCs/>
                <w:color w:val="272727"/>
                <w:sz w:val="13"/>
                <w:szCs w:val="13"/>
              </w:rPr>
              <w:br/>
              <w:t>по 31.12.2021</w:t>
            </w:r>
          </w:p>
        </w:tc>
        <w:tc>
          <w:tcPr>
            <w:tcW w:w="4797" w:type="dxa"/>
            <w:vMerge/>
            <w:tcBorders>
              <w:top w:val="single" w:sz="4" w:space="0" w:color="C0C0C0"/>
              <w:left w:val="single" w:sz="4" w:space="0" w:color="C0C0C0"/>
              <w:bottom w:val="single" w:sz="4" w:space="0" w:color="C0C0C0"/>
              <w:right w:val="single" w:sz="4" w:space="0" w:color="C0C0C0"/>
            </w:tcBorders>
            <w:vAlign w:val="center"/>
            <w:hideMark/>
          </w:tcPr>
          <w:p w14:paraId="6801656C" w14:textId="77777777" w:rsidR="00A64A6C" w:rsidRPr="00A64A6C" w:rsidRDefault="00A64A6C" w:rsidP="00A64A6C">
            <w:pPr>
              <w:rPr>
                <w:rFonts w:ascii="Tahoma" w:hAnsi="Tahoma" w:cs="Tahoma"/>
                <w:b/>
                <w:bCs/>
                <w:color w:val="272727"/>
                <w:sz w:val="13"/>
                <w:szCs w:val="13"/>
              </w:rPr>
            </w:pPr>
          </w:p>
        </w:tc>
      </w:tr>
      <w:tr w:rsidR="00A64A6C" w:rsidRPr="00A64A6C" w14:paraId="5505F4B4" w14:textId="77777777" w:rsidTr="00A64A6C">
        <w:trPr>
          <w:trHeight w:val="225"/>
          <w:jc w:val="center"/>
        </w:trPr>
        <w:tc>
          <w:tcPr>
            <w:tcW w:w="360" w:type="dxa"/>
            <w:tcBorders>
              <w:top w:val="nil"/>
              <w:left w:val="nil"/>
              <w:bottom w:val="nil"/>
              <w:right w:val="nil"/>
            </w:tcBorders>
            <w:shd w:val="clear" w:color="auto" w:fill="auto"/>
            <w:noWrap/>
            <w:vAlign w:val="bottom"/>
            <w:hideMark/>
          </w:tcPr>
          <w:p w14:paraId="54F37F04" w14:textId="77777777" w:rsidR="00A64A6C" w:rsidRPr="00A64A6C" w:rsidRDefault="00A64A6C" w:rsidP="00A64A6C">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1C5C90C0" w14:textId="77777777" w:rsidR="00A64A6C" w:rsidRPr="00A64A6C" w:rsidRDefault="00A64A6C" w:rsidP="00A64A6C">
            <w:pPr>
              <w:rPr>
                <w:sz w:val="13"/>
                <w:szCs w:val="13"/>
              </w:rPr>
            </w:pPr>
          </w:p>
        </w:tc>
        <w:tc>
          <w:tcPr>
            <w:tcW w:w="1015" w:type="dxa"/>
            <w:tcBorders>
              <w:top w:val="single" w:sz="4" w:space="0" w:color="C0C0C0"/>
              <w:left w:val="nil"/>
              <w:bottom w:val="single" w:sz="4" w:space="0" w:color="C0C0C0"/>
              <w:right w:val="nil"/>
            </w:tcBorders>
            <w:shd w:val="clear" w:color="auto" w:fill="auto"/>
            <w:noWrap/>
            <w:vAlign w:val="center"/>
            <w:hideMark/>
          </w:tcPr>
          <w:p w14:paraId="2629D67D"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w:t>
            </w:r>
          </w:p>
        </w:tc>
        <w:tc>
          <w:tcPr>
            <w:tcW w:w="4257" w:type="dxa"/>
            <w:tcBorders>
              <w:top w:val="nil"/>
              <w:left w:val="nil"/>
              <w:bottom w:val="single" w:sz="4" w:space="0" w:color="C0C0C0"/>
              <w:right w:val="nil"/>
            </w:tcBorders>
            <w:shd w:val="clear" w:color="auto" w:fill="auto"/>
            <w:noWrap/>
            <w:vAlign w:val="center"/>
            <w:hideMark/>
          </w:tcPr>
          <w:p w14:paraId="2E1650DA"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2</w:t>
            </w:r>
          </w:p>
        </w:tc>
        <w:tc>
          <w:tcPr>
            <w:tcW w:w="1035" w:type="dxa"/>
            <w:tcBorders>
              <w:top w:val="nil"/>
              <w:left w:val="nil"/>
              <w:bottom w:val="single" w:sz="4" w:space="0" w:color="C0C0C0"/>
              <w:right w:val="nil"/>
            </w:tcBorders>
            <w:shd w:val="clear" w:color="auto" w:fill="auto"/>
            <w:noWrap/>
            <w:vAlign w:val="center"/>
            <w:hideMark/>
          </w:tcPr>
          <w:p w14:paraId="29289410"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3</w:t>
            </w:r>
          </w:p>
        </w:tc>
        <w:tc>
          <w:tcPr>
            <w:tcW w:w="1291" w:type="dxa"/>
            <w:tcBorders>
              <w:top w:val="nil"/>
              <w:left w:val="nil"/>
              <w:bottom w:val="single" w:sz="4" w:space="0" w:color="C0C0C0"/>
              <w:right w:val="nil"/>
            </w:tcBorders>
            <w:shd w:val="clear" w:color="auto" w:fill="auto"/>
            <w:noWrap/>
            <w:vAlign w:val="center"/>
            <w:hideMark/>
          </w:tcPr>
          <w:p w14:paraId="14C4EDA0"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4</w:t>
            </w:r>
          </w:p>
        </w:tc>
        <w:tc>
          <w:tcPr>
            <w:tcW w:w="1315" w:type="dxa"/>
            <w:tcBorders>
              <w:top w:val="nil"/>
              <w:left w:val="nil"/>
              <w:bottom w:val="single" w:sz="4" w:space="0" w:color="C0C0C0"/>
              <w:right w:val="nil"/>
            </w:tcBorders>
            <w:shd w:val="clear" w:color="auto" w:fill="auto"/>
            <w:noWrap/>
            <w:vAlign w:val="center"/>
            <w:hideMark/>
          </w:tcPr>
          <w:p w14:paraId="61DCD55C"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6</w:t>
            </w:r>
          </w:p>
        </w:tc>
        <w:tc>
          <w:tcPr>
            <w:tcW w:w="1291" w:type="dxa"/>
            <w:tcBorders>
              <w:top w:val="nil"/>
              <w:left w:val="nil"/>
              <w:bottom w:val="single" w:sz="4" w:space="0" w:color="C0C0C0"/>
              <w:right w:val="nil"/>
            </w:tcBorders>
            <w:shd w:val="clear" w:color="auto" w:fill="auto"/>
            <w:noWrap/>
            <w:vAlign w:val="center"/>
            <w:hideMark/>
          </w:tcPr>
          <w:p w14:paraId="6FF21A23"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6</w:t>
            </w:r>
          </w:p>
        </w:tc>
        <w:tc>
          <w:tcPr>
            <w:tcW w:w="1418" w:type="dxa"/>
            <w:tcBorders>
              <w:top w:val="nil"/>
              <w:left w:val="nil"/>
              <w:bottom w:val="single" w:sz="4" w:space="0" w:color="C0C0C0"/>
              <w:right w:val="nil"/>
            </w:tcBorders>
            <w:shd w:val="clear" w:color="auto" w:fill="auto"/>
            <w:noWrap/>
            <w:vAlign w:val="center"/>
            <w:hideMark/>
          </w:tcPr>
          <w:p w14:paraId="35E1AA40"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7</w:t>
            </w:r>
          </w:p>
        </w:tc>
        <w:tc>
          <w:tcPr>
            <w:tcW w:w="1478" w:type="dxa"/>
            <w:tcBorders>
              <w:top w:val="nil"/>
              <w:left w:val="nil"/>
              <w:bottom w:val="single" w:sz="4" w:space="0" w:color="C0C0C0"/>
              <w:right w:val="nil"/>
            </w:tcBorders>
            <w:shd w:val="clear" w:color="auto" w:fill="auto"/>
            <w:noWrap/>
            <w:vAlign w:val="center"/>
            <w:hideMark/>
          </w:tcPr>
          <w:p w14:paraId="2D4D24B4"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8</w:t>
            </w:r>
          </w:p>
        </w:tc>
        <w:tc>
          <w:tcPr>
            <w:tcW w:w="1397" w:type="dxa"/>
            <w:tcBorders>
              <w:top w:val="nil"/>
              <w:left w:val="nil"/>
              <w:bottom w:val="single" w:sz="4" w:space="0" w:color="C0C0C0"/>
              <w:right w:val="nil"/>
            </w:tcBorders>
            <w:shd w:val="clear" w:color="auto" w:fill="auto"/>
            <w:noWrap/>
            <w:vAlign w:val="center"/>
            <w:hideMark/>
          </w:tcPr>
          <w:p w14:paraId="0385E3DD"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9</w:t>
            </w:r>
          </w:p>
        </w:tc>
        <w:tc>
          <w:tcPr>
            <w:tcW w:w="1498" w:type="dxa"/>
            <w:tcBorders>
              <w:top w:val="nil"/>
              <w:left w:val="nil"/>
              <w:bottom w:val="single" w:sz="4" w:space="0" w:color="C0C0C0"/>
              <w:right w:val="nil"/>
            </w:tcBorders>
            <w:shd w:val="clear" w:color="auto" w:fill="auto"/>
            <w:noWrap/>
            <w:vAlign w:val="center"/>
            <w:hideMark/>
          </w:tcPr>
          <w:p w14:paraId="428339ED"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10</w:t>
            </w:r>
          </w:p>
        </w:tc>
        <w:tc>
          <w:tcPr>
            <w:tcW w:w="1419" w:type="dxa"/>
            <w:tcBorders>
              <w:top w:val="nil"/>
              <w:left w:val="nil"/>
              <w:bottom w:val="single" w:sz="4" w:space="0" w:color="C0C0C0"/>
              <w:right w:val="nil"/>
            </w:tcBorders>
            <w:shd w:val="clear" w:color="auto" w:fill="auto"/>
            <w:noWrap/>
            <w:vAlign w:val="center"/>
            <w:hideMark/>
          </w:tcPr>
          <w:p w14:paraId="3F520C1E"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11</w:t>
            </w:r>
          </w:p>
        </w:tc>
        <w:tc>
          <w:tcPr>
            <w:tcW w:w="1478" w:type="dxa"/>
            <w:tcBorders>
              <w:top w:val="nil"/>
              <w:left w:val="nil"/>
              <w:bottom w:val="single" w:sz="4" w:space="0" w:color="C0C0C0"/>
              <w:right w:val="nil"/>
            </w:tcBorders>
            <w:shd w:val="clear" w:color="auto" w:fill="auto"/>
            <w:noWrap/>
            <w:vAlign w:val="center"/>
            <w:hideMark/>
          </w:tcPr>
          <w:p w14:paraId="49A7BEA1"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12</w:t>
            </w:r>
          </w:p>
        </w:tc>
        <w:tc>
          <w:tcPr>
            <w:tcW w:w="1315" w:type="dxa"/>
            <w:tcBorders>
              <w:top w:val="nil"/>
              <w:left w:val="nil"/>
              <w:bottom w:val="single" w:sz="4" w:space="0" w:color="C0C0C0"/>
              <w:right w:val="nil"/>
            </w:tcBorders>
            <w:shd w:val="clear" w:color="auto" w:fill="auto"/>
            <w:noWrap/>
            <w:vAlign w:val="center"/>
            <w:hideMark/>
          </w:tcPr>
          <w:p w14:paraId="4348F743"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13</w:t>
            </w:r>
          </w:p>
        </w:tc>
        <w:tc>
          <w:tcPr>
            <w:tcW w:w="1334" w:type="dxa"/>
            <w:tcBorders>
              <w:top w:val="nil"/>
              <w:left w:val="nil"/>
              <w:bottom w:val="single" w:sz="4" w:space="0" w:color="C0C0C0"/>
              <w:right w:val="nil"/>
            </w:tcBorders>
            <w:shd w:val="clear" w:color="auto" w:fill="auto"/>
            <w:noWrap/>
            <w:vAlign w:val="center"/>
            <w:hideMark/>
          </w:tcPr>
          <w:p w14:paraId="614297D6"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14</w:t>
            </w:r>
          </w:p>
        </w:tc>
        <w:tc>
          <w:tcPr>
            <w:tcW w:w="4797" w:type="dxa"/>
            <w:tcBorders>
              <w:top w:val="nil"/>
              <w:left w:val="nil"/>
              <w:bottom w:val="single" w:sz="4" w:space="0" w:color="C0C0C0"/>
              <w:right w:val="nil"/>
            </w:tcBorders>
            <w:shd w:val="clear" w:color="auto" w:fill="auto"/>
            <w:noWrap/>
            <w:vAlign w:val="center"/>
            <w:hideMark/>
          </w:tcPr>
          <w:p w14:paraId="52C7C60E"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15</w:t>
            </w:r>
          </w:p>
        </w:tc>
      </w:tr>
      <w:tr w:rsidR="00A64A6C" w:rsidRPr="00A64A6C" w14:paraId="726C17C3"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608993A0" w14:textId="77777777" w:rsidR="00A64A6C" w:rsidRPr="00A64A6C" w:rsidRDefault="00A64A6C" w:rsidP="00A64A6C">
            <w:pPr>
              <w:jc w:val="center"/>
              <w:rPr>
                <w:rFonts w:ascii="Tahoma" w:hAnsi="Tahoma" w:cs="Tahoma"/>
                <w:color w:val="C0C0C0"/>
                <w:sz w:val="13"/>
                <w:szCs w:val="13"/>
              </w:rPr>
            </w:pPr>
          </w:p>
        </w:tc>
        <w:tc>
          <w:tcPr>
            <w:tcW w:w="202" w:type="dxa"/>
            <w:tcBorders>
              <w:top w:val="nil"/>
              <w:left w:val="nil"/>
              <w:bottom w:val="nil"/>
              <w:right w:val="nil"/>
            </w:tcBorders>
            <w:shd w:val="clear" w:color="auto" w:fill="auto"/>
            <w:noWrap/>
            <w:vAlign w:val="bottom"/>
            <w:hideMark/>
          </w:tcPr>
          <w:p w14:paraId="18F15318"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000000" w:fill="C0C0C0"/>
            <w:vAlign w:val="center"/>
            <w:hideMark/>
          </w:tcPr>
          <w:p w14:paraId="7D0D7DC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w:t>
            </w:r>
          </w:p>
        </w:tc>
        <w:tc>
          <w:tcPr>
            <w:tcW w:w="4257" w:type="dxa"/>
            <w:tcBorders>
              <w:top w:val="nil"/>
              <w:left w:val="nil"/>
              <w:bottom w:val="single" w:sz="4" w:space="0" w:color="C0C0C0"/>
              <w:right w:val="single" w:sz="4" w:space="0" w:color="C0C0C0"/>
            </w:tcBorders>
            <w:shd w:val="clear" w:color="000000" w:fill="C0C0C0"/>
            <w:vAlign w:val="center"/>
            <w:hideMark/>
          </w:tcPr>
          <w:p w14:paraId="099E649B"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Натуральные показатели</w:t>
            </w:r>
          </w:p>
        </w:tc>
        <w:tc>
          <w:tcPr>
            <w:tcW w:w="1035" w:type="dxa"/>
            <w:tcBorders>
              <w:top w:val="nil"/>
              <w:left w:val="nil"/>
              <w:bottom w:val="single" w:sz="4" w:space="0" w:color="C0C0C0"/>
              <w:right w:val="single" w:sz="4" w:space="0" w:color="C0C0C0"/>
            </w:tcBorders>
            <w:shd w:val="clear" w:color="000000" w:fill="C0C0C0"/>
            <w:vAlign w:val="center"/>
            <w:hideMark/>
          </w:tcPr>
          <w:p w14:paraId="1C863BC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000000" w:fill="C0C0C0"/>
            <w:vAlign w:val="center"/>
            <w:hideMark/>
          </w:tcPr>
          <w:p w14:paraId="64B0980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nil"/>
              <w:left w:val="nil"/>
              <w:bottom w:val="single" w:sz="4" w:space="0" w:color="C0C0C0"/>
              <w:right w:val="single" w:sz="4" w:space="0" w:color="C0C0C0"/>
            </w:tcBorders>
            <w:shd w:val="clear" w:color="000000" w:fill="C0C0C0"/>
            <w:vAlign w:val="center"/>
            <w:hideMark/>
          </w:tcPr>
          <w:p w14:paraId="65C5816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000000" w:fill="C0C0C0"/>
            <w:vAlign w:val="center"/>
            <w:hideMark/>
          </w:tcPr>
          <w:p w14:paraId="65037C4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C0C0C0"/>
            <w:vAlign w:val="center"/>
            <w:hideMark/>
          </w:tcPr>
          <w:p w14:paraId="51C4954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C0C0C0"/>
            <w:vAlign w:val="center"/>
            <w:hideMark/>
          </w:tcPr>
          <w:p w14:paraId="7D9F8F9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97" w:type="dxa"/>
            <w:tcBorders>
              <w:top w:val="nil"/>
              <w:left w:val="nil"/>
              <w:bottom w:val="single" w:sz="4" w:space="0" w:color="C0C0C0"/>
              <w:right w:val="single" w:sz="4" w:space="0" w:color="C0C0C0"/>
            </w:tcBorders>
            <w:shd w:val="clear" w:color="000000" w:fill="C0C0C0"/>
            <w:vAlign w:val="center"/>
            <w:hideMark/>
          </w:tcPr>
          <w:p w14:paraId="6D53B88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C0C0C0"/>
            <w:vAlign w:val="center"/>
            <w:hideMark/>
          </w:tcPr>
          <w:p w14:paraId="3FDA901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C0C0C0"/>
            <w:vAlign w:val="center"/>
            <w:hideMark/>
          </w:tcPr>
          <w:p w14:paraId="3ED7CBF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C0C0C0"/>
            <w:vAlign w:val="center"/>
            <w:hideMark/>
          </w:tcPr>
          <w:p w14:paraId="77B82F8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nil"/>
              <w:left w:val="nil"/>
              <w:bottom w:val="single" w:sz="4" w:space="0" w:color="C0C0C0"/>
              <w:right w:val="single" w:sz="4" w:space="0" w:color="C0C0C0"/>
            </w:tcBorders>
            <w:shd w:val="clear" w:color="000000" w:fill="C0C0C0"/>
            <w:vAlign w:val="center"/>
            <w:hideMark/>
          </w:tcPr>
          <w:p w14:paraId="7004FAE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34" w:type="dxa"/>
            <w:tcBorders>
              <w:top w:val="nil"/>
              <w:left w:val="nil"/>
              <w:bottom w:val="single" w:sz="4" w:space="0" w:color="C0C0C0"/>
              <w:right w:val="single" w:sz="4" w:space="0" w:color="C0C0C0"/>
            </w:tcBorders>
            <w:shd w:val="clear" w:color="000000" w:fill="C0C0C0"/>
            <w:vAlign w:val="center"/>
            <w:hideMark/>
          </w:tcPr>
          <w:p w14:paraId="0A196EA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4797" w:type="dxa"/>
            <w:tcBorders>
              <w:top w:val="nil"/>
              <w:left w:val="nil"/>
              <w:bottom w:val="single" w:sz="4" w:space="0" w:color="C0C0C0"/>
              <w:right w:val="single" w:sz="4" w:space="0" w:color="C0C0C0"/>
            </w:tcBorders>
            <w:shd w:val="clear" w:color="000000" w:fill="C0C0C0"/>
            <w:vAlign w:val="center"/>
            <w:hideMark/>
          </w:tcPr>
          <w:p w14:paraId="0CB7636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r>
      <w:tr w:rsidR="00A64A6C" w:rsidRPr="00A64A6C" w14:paraId="477B339D"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37D89564" w14:textId="77777777" w:rsidR="00A64A6C" w:rsidRPr="00A64A6C" w:rsidRDefault="00A64A6C" w:rsidP="00A64A6C">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AE7F96B"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0583A6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w:t>
            </w:r>
          </w:p>
        </w:tc>
        <w:tc>
          <w:tcPr>
            <w:tcW w:w="4257" w:type="dxa"/>
            <w:tcBorders>
              <w:top w:val="nil"/>
              <w:left w:val="nil"/>
              <w:bottom w:val="single" w:sz="4" w:space="0" w:color="C0C0C0"/>
              <w:right w:val="single" w:sz="4" w:space="0" w:color="C0C0C0"/>
            </w:tcBorders>
            <w:shd w:val="clear" w:color="auto" w:fill="auto"/>
            <w:vAlign w:val="center"/>
            <w:hideMark/>
          </w:tcPr>
          <w:p w14:paraId="53C5C55B"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Поднято воды</w:t>
            </w:r>
          </w:p>
        </w:tc>
        <w:tc>
          <w:tcPr>
            <w:tcW w:w="1035" w:type="dxa"/>
            <w:tcBorders>
              <w:top w:val="nil"/>
              <w:left w:val="nil"/>
              <w:bottom w:val="single" w:sz="4" w:space="0" w:color="C0C0C0"/>
              <w:right w:val="single" w:sz="4" w:space="0" w:color="C0C0C0"/>
            </w:tcBorders>
            <w:shd w:val="clear" w:color="auto" w:fill="auto"/>
            <w:vAlign w:val="center"/>
            <w:hideMark/>
          </w:tcPr>
          <w:p w14:paraId="65310D8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25E0B14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1 088 506,75</w:t>
            </w:r>
          </w:p>
        </w:tc>
        <w:tc>
          <w:tcPr>
            <w:tcW w:w="1315" w:type="dxa"/>
            <w:tcBorders>
              <w:top w:val="nil"/>
              <w:left w:val="nil"/>
              <w:bottom w:val="single" w:sz="4" w:space="0" w:color="C0C0C0"/>
              <w:right w:val="single" w:sz="4" w:space="0" w:color="C0C0C0"/>
            </w:tcBorders>
            <w:shd w:val="clear" w:color="000000" w:fill="FFFFCC"/>
            <w:vAlign w:val="center"/>
            <w:hideMark/>
          </w:tcPr>
          <w:p w14:paraId="37FD1A2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918 540,09</w:t>
            </w:r>
          </w:p>
        </w:tc>
        <w:tc>
          <w:tcPr>
            <w:tcW w:w="1291" w:type="dxa"/>
            <w:tcBorders>
              <w:top w:val="nil"/>
              <w:left w:val="nil"/>
              <w:bottom w:val="single" w:sz="4" w:space="0" w:color="C0C0C0"/>
              <w:right w:val="single" w:sz="4" w:space="0" w:color="C0C0C0"/>
            </w:tcBorders>
            <w:shd w:val="clear" w:color="000000" w:fill="FFFFCC"/>
            <w:vAlign w:val="center"/>
            <w:hideMark/>
          </w:tcPr>
          <w:p w14:paraId="03E20B1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1 030 031,15</w:t>
            </w:r>
          </w:p>
        </w:tc>
        <w:tc>
          <w:tcPr>
            <w:tcW w:w="1418" w:type="dxa"/>
            <w:tcBorders>
              <w:top w:val="nil"/>
              <w:left w:val="nil"/>
              <w:bottom w:val="single" w:sz="4" w:space="0" w:color="C0C0C0"/>
              <w:right w:val="single" w:sz="4" w:space="0" w:color="C0C0C0"/>
            </w:tcBorders>
            <w:shd w:val="clear" w:color="000000" w:fill="FFFFCC"/>
            <w:vAlign w:val="center"/>
            <w:hideMark/>
          </w:tcPr>
          <w:p w14:paraId="11D0239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1 249 234,77</w:t>
            </w:r>
          </w:p>
        </w:tc>
        <w:tc>
          <w:tcPr>
            <w:tcW w:w="1478" w:type="dxa"/>
            <w:tcBorders>
              <w:top w:val="nil"/>
              <w:left w:val="nil"/>
              <w:bottom w:val="single" w:sz="4" w:space="0" w:color="C0C0C0"/>
              <w:right w:val="single" w:sz="4" w:space="0" w:color="C0C0C0"/>
            </w:tcBorders>
            <w:shd w:val="clear" w:color="000000" w:fill="FFFFCC"/>
            <w:vAlign w:val="center"/>
            <w:hideMark/>
          </w:tcPr>
          <w:p w14:paraId="78F0F33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1 249 234,77</w:t>
            </w:r>
          </w:p>
        </w:tc>
        <w:tc>
          <w:tcPr>
            <w:tcW w:w="1397" w:type="dxa"/>
            <w:tcBorders>
              <w:top w:val="nil"/>
              <w:left w:val="nil"/>
              <w:bottom w:val="single" w:sz="4" w:space="0" w:color="C0C0C0"/>
              <w:right w:val="single" w:sz="4" w:space="0" w:color="C0C0C0"/>
            </w:tcBorders>
            <w:shd w:val="clear" w:color="000000" w:fill="FFFFCC"/>
            <w:vAlign w:val="center"/>
            <w:hideMark/>
          </w:tcPr>
          <w:p w14:paraId="4EB0B0F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-57 837,43</w:t>
            </w:r>
          </w:p>
        </w:tc>
        <w:tc>
          <w:tcPr>
            <w:tcW w:w="1498" w:type="dxa"/>
            <w:tcBorders>
              <w:top w:val="nil"/>
              <w:left w:val="nil"/>
              <w:bottom w:val="single" w:sz="4" w:space="0" w:color="C0C0C0"/>
              <w:right w:val="single" w:sz="4" w:space="0" w:color="C0C0C0"/>
            </w:tcBorders>
            <w:shd w:val="clear" w:color="000000" w:fill="FFFFCC"/>
            <w:vAlign w:val="center"/>
            <w:hideMark/>
          </w:tcPr>
          <w:p w14:paraId="6B82085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1 191 397,34</w:t>
            </w:r>
          </w:p>
        </w:tc>
        <w:tc>
          <w:tcPr>
            <w:tcW w:w="1419" w:type="dxa"/>
            <w:tcBorders>
              <w:top w:val="nil"/>
              <w:left w:val="nil"/>
              <w:bottom w:val="single" w:sz="4" w:space="0" w:color="C0C0C0"/>
              <w:right w:val="single" w:sz="4" w:space="0" w:color="C0C0C0"/>
            </w:tcBorders>
            <w:shd w:val="clear" w:color="000000" w:fill="FFFFCC"/>
            <w:vAlign w:val="center"/>
            <w:hideMark/>
          </w:tcPr>
          <w:p w14:paraId="7685C65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-116 897,49</w:t>
            </w:r>
          </w:p>
        </w:tc>
        <w:tc>
          <w:tcPr>
            <w:tcW w:w="1478" w:type="dxa"/>
            <w:tcBorders>
              <w:top w:val="nil"/>
              <w:left w:val="nil"/>
              <w:bottom w:val="single" w:sz="4" w:space="0" w:color="C0C0C0"/>
              <w:right w:val="single" w:sz="4" w:space="0" w:color="C0C0C0"/>
            </w:tcBorders>
            <w:shd w:val="clear" w:color="000000" w:fill="FFFFCC"/>
            <w:vAlign w:val="center"/>
            <w:hideMark/>
          </w:tcPr>
          <w:p w14:paraId="051608F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1 132 337,28</w:t>
            </w:r>
          </w:p>
        </w:tc>
        <w:tc>
          <w:tcPr>
            <w:tcW w:w="1315" w:type="dxa"/>
            <w:tcBorders>
              <w:top w:val="nil"/>
              <w:left w:val="nil"/>
              <w:bottom w:val="single" w:sz="4" w:space="0" w:color="C0C0C0"/>
              <w:right w:val="single" w:sz="4" w:space="0" w:color="C0C0C0"/>
            </w:tcBorders>
            <w:shd w:val="clear" w:color="000000" w:fill="D7EAD3"/>
            <w:vAlign w:val="center"/>
            <w:hideMark/>
          </w:tcPr>
          <w:p w14:paraId="3961AE3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566 168,64</w:t>
            </w:r>
          </w:p>
        </w:tc>
        <w:tc>
          <w:tcPr>
            <w:tcW w:w="1334" w:type="dxa"/>
            <w:tcBorders>
              <w:top w:val="nil"/>
              <w:left w:val="nil"/>
              <w:bottom w:val="single" w:sz="4" w:space="0" w:color="C0C0C0"/>
              <w:right w:val="single" w:sz="4" w:space="0" w:color="C0C0C0"/>
            </w:tcBorders>
            <w:shd w:val="clear" w:color="000000" w:fill="D7EAD3"/>
            <w:vAlign w:val="center"/>
            <w:hideMark/>
          </w:tcPr>
          <w:p w14:paraId="736625D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566 168,64</w:t>
            </w:r>
          </w:p>
        </w:tc>
        <w:tc>
          <w:tcPr>
            <w:tcW w:w="4797" w:type="dxa"/>
            <w:tcBorders>
              <w:top w:val="nil"/>
              <w:left w:val="nil"/>
              <w:bottom w:val="single" w:sz="4" w:space="0" w:color="C0C0C0"/>
              <w:right w:val="single" w:sz="4" w:space="0" w:color="C0C0C0"/>
            </w:tcBorders>
            <w:shd w:val="clear" w:color="000000" w:fill="FFFFCC"/>
            <w:vAlign w:val="center"/>
            <w:hideMark/>
          </w:tcPr>
          <w:p w14:paraId="30C66E1E"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D3D2323"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5C77E926"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F382BD8"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8F703E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w:t>
            </w:r>
          </w:p>
        </w:tc>
        <w:tc>
          <w:tcPr>
            <w:tcW w:w="4257" w:type="dxa"/>
            <w:tcBorders>
              <w:top w:val="nil"/>
              <w:left w:val="nil"/>
              <w:bottom w:val="single" w:sz="4" w:space="0" w:color="C0C0C0"/>
              <w:right w:val="single" w:sz="4" w:space="0" w:color="C0C0C0"/>
            </w:tcBorders>
            <w:shd w:val="clear" w:color="auto" w:fill="auto"/>
            <w:vAlign w:val="center"/>
            <w:hideMark/>
          </w:tcPr>
          <w:p w14:paraId="275D1693"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Получено воды со стороны</w:t>
            </w:r>
          </w:p>
        </w:tc>
        <w:tc>
          <w:tcPr>
            <w:tcW w:w="1035" w:type="dxa"/>
            <w:tcBorders>
              <w:top w:val="nil"/>
              <w:left w:val="nil"/>
              <w:bottom w:val="single" w:sz="4" w:space="0" w:color="C0C0C0"/>
              <w:right w:val="single" w:sz="4" w:space="0" w:color="C0C0C0"/>
            </w:tcBorders>
            <w:shd w:val="clear" w:color="auto" w:fill="auto"/>
            <w:vAlign w:val="center"/>
            <w:hideMark/>
          </w:tcPr>
          <w:p w14:paraId="3937C99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2C3D649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4 703,00</w:t>
            </w:r>
          </w:p>
        </w:tc>
        <w:tc>
          <w:tcPr>
            <w:tcW w:w="1315" w:type="dxa"/>
            <w:tcBorders>
              <w:top w:val="nil"/>
              <w:left w:val="nil"/>
              <w:bottom w:val="single" w:sz="4" w:space="0" w:color="C0C0C0"/>
              <w:right w:val="single" w:sz="4" w:space="0" w:color="C0C0C0"/>
            </w:tcBorders>
            <w:shd w:val="clear" w:color="000000" w:fill="FFFFCC"/>
            <w:vAlign w:val="center"/>
            <w:hideMark/>
          </w:tcPr>
          <w:p w14:paraId="4A48102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3 949,23</w:t>
            </w:r>
          </w:p>
        </w:tc>
        <w:tc>
          <w:tcPr>
            <w:tcW w:w="1291" w:type="dxa"/>
            <w:tcBorders>
              <w:top w:val="nil"/>
              <w:left w:val="nil"/>
              <w:bottom w:val="single" w:sz="4" w:space="0" w:color="C0C0C0"/>
              <w:right w:val="single" w:sz="4" w:space="0" w:color="C0C0C0"/>
            </w:tcBorders>
            <w:shd w:val="clear" w:color="000000" w:fill="FFFFCC"/>
            <w:vAlign w:val="center"/>
            <w:hideMark/>
          </w:tcPr>
          <w:p w14:paraId="49A07D3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4 109,00</w:t>
            </w:r>
          </w:p>
        </w:tc>
        <w:tc>
          <w:tcPr>
            <w:tcW w:w="1418" w:type="dxa"/>
            <w:tcBorders>
              <w:top w:val="nil"/>
              <w:left w:val="nil"/>
              <w:bottom w:val="single" w:sz="4" w:space="0" w:color="C0C0C0"/>
              <w:right w:val="single" w:sz="4" w:space="0" w:color="C0C0C0"/>
            </w:tcBorders>
            <w:shd w:val="clear" w:color="000000" w:fill="FFFFCC"/>
            <w:vAlign w:val="center"/>
            <w:hideMark/>
          </w:tcPr>
          <w:p w14:paraId="2CF060A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4 703,04</w:t>
            </w:r>
          </w:p>
        </w:tc>
        <w:tc>
          <w:tcPr>
            <w:tcW w:w="1478" w:type="dxa"/>
            <w:tcBorders>
              <w:top w:val="nil"/>
              <w:left w:val="nil"/>
              <w:bottom w:val="single" w:sz="4" w:space="0" w:color="C0C0C0"/>
              <w:right w:val="single" w:sz="4" w:space="0" w:color="C0C0C0"/>
            </w:tcBorders>
            <w:shd w:val="clear" w:color="000000" w:fill="FFFFCC"/>
            <w:vAlign w:val="center"/>
            <w:hideMark/>
          </w:tcPr>
          <w:p w14:paraId="1CB9A17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4 703,04</w:t>
            </w:r>
          </w:p>
        </w:tc>
        <w:tc>
          <w:tcPr>
            <w:tcW w:w="1397" w:type="dxa"/>
            <w:tcBorders>
              <w:top w:val="nil"/>
              <w:left w:val="nil"/>
              <w:bottom w:val="single" w:sz="4" w:space="0" w:color="C0C0C0"/>
              <w:right w:val="single" w:sz="4" w:space="0" w:color="C0C0C0"/>
            </w:tcBorders>
            <w:shd w:val="clear" w:color="000000" w:fill="FFFFCC"/>
            <w:vAlign w:val="center"/>
            <w:hideMark/>
          </w:tcPr>
          <w:p w14:paraId="187348A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19B768B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4 703,04</w:t>
            </w:r>
          </w:p>
        </w:tc>
        <w:tc>
          <w:tcPr>
            <w:tcW w:w="1419" w:type="dxa"/>
            <w:tcBorders>
              <w:top w:val="nil"/>
              <w:left w:val="nil"/>
              <w:bottom w:val="single" w:sz="4" w:space="0" w:color="C0C0C0"/>
              <w:right w:val="single" w:sz="4" w:space="0" w:color="C0C0C0"/>
            </w:tcBorders>
            <w:shd w:val="clear" w:color="000000" w:fill="FFFFCC"/>
            <w:vAlign w:val="center"/>
            <w:hideMark/>
          </w:tcPr>
          <w:p w14:paraId="2C390ED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77 785,00</w:t>
            </w:r>
          </w:p>
        </w:tc>
        <w:tc>
          <w:tcPr>
            <w:tcW w:w="1478" w:type="dxa"/>
            <w:tcBorders>
              <w:top w:val="nil"/>
              <w:left w:val="nil"/>
              <w:bottom w:val="single" w:sz="4" w:space="0" w:color="C0C0C0"/>
              <w:right w:val="single" w:sz="4" w:space="0" w:color="C0C0C0"/>
            </w:tcBorders>
            <w:shd w:val="clear" w:color="000000" w:fill="FFFFCC"/>
            <w:vAlign w:val="center"/>
            <w:hideMark/>
          </w:tcPr>
          <w:p w14:paraId="23FB508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82 488,04</w:t>
            </w:r>
          </w:p>
        </w:tc>
        <w:tc>
          <w:tcPr>
            <w:tcW w:w="1315" w:type="dxa"/>
            <w:tcBorders>
              <w:top w:val="nil"/>
              <w:left w:val="nil"/>
              <w:bottom w:val="single" w:sz="4" w:space="0" w:color="C0C0C0"/>
              <w:right w:val="single" w:sz="4" w:space="0" w:color="C0C0C0"/>
            </w:tcBorders>
            <w:shd w:val="clear" w:color="000000" w:fill="D7EAD3"/>
            <w:vAlign w:val="center"/>
            <w:hideMark/>
          </w:tcPr>
          <w:p w14:paraId="7B4E3A7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41 244,02</w:t>
            </w:r>
          </w:p>
        </w:tc>
        <w:tc>
          <w:tcPr>
            <w:tcW w:w="1334" w:type="dxa"/>
            <w:tcBorders>
              <w:top w:val="nil"/>
              <w:left w:val="nil"/>
              <w:bottom w:val="single" w:sz="4" w:space="0" w:color="C0C0C0"/>
              <w:right w:val="single" w:sz="4" w:space="0" w:color="C0C0C0"/>
            </w:tcBorders>
            <w:shd w:val="clear" w:color="000000" w:fill="D7EAD3"/>
            <w:vAlign w:val="center"/>
            <w:hideMark/>
          </w:tcPr>
          <w:p w14:paraId="0326C4A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41 244,02</w:t>
            </w:r>
          </w:p>
        </w:tc>
        <w:tc>
          <w:tcPr>
            <w:tcW w:w="4797" w:type="dxa"/>
            <w:tcBorders>
              <w:top w:val="nil"/>
              <w:left w:val="nil"/>
              <w:bottom w:val="single" w:sz="4" w:space="0" w:color="C0C0C0"/>
              <w:right w:val="single" w:sz="4" w:space="0" w:color="C0C0C0"/>
            </w:tcBorders>
            <w:shd w:val="clear" w:color="000000" w:fill="FFFFCC"/>
            <w:vAlign w:val="center"/>
            <w:hideMark/>
          </w:tcPr>
          <w:p w14:paraId="0151E14E"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47DC1CCF"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6D79D038"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535F19F"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183559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w:t>
            </w:r>
          </w:p>
        </w:tc>
        <w:tc>
          <w:tcPr>
            <w:tcW w:w="4257" w:type="dxa"/>
            <w:tcBorders>
              <w:top w:val="nil"/>
              <w:left w:val="nil"/>
              <w:bottom w:val="single" w:sz="4" w:space="0" w:color="C0C0C0"/>
              <w:right w:val="single" w:sz="4" w:space="0" w:color="C0C0C0"/>
            </w:tcBorders>
            <w:shd w:val="clear" w:color="auto" w:fill="auto"/>
            <w:vAlign w:val="center"/>
            <w:hideMark/>
          </w:tcPr>
          <w:p w14:paraId="1676C923"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Расход воды на коммунально-бытовые нужды</w:t>
            </w:r>
          </w:p>
        </w:tc>
        <w:tc>
          <w:tcPr>
            <w:tcW w:w="1035" w:type="dxa"/>
            <w:tcBorders>
              <w:top w:val="nil"/>
              <w:left w:val="nil"/>
              <w:bottom w:val="single" w:sz="4" w:space="0" w:color="C0C0C0"/>
              <w:right w:val="single" w:sz="4" w:space="0" w:color="C0C0C0"/>
            </w:tcBorders>
            <w:shd w:val="clear" w:color="auto" w:fill="auto"/>
            <w:vAlign w:val="center"/>
            <w:hideMark/>
          </w:tcPr>
          <w:p w14:paraId="660F0A4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6A0AE37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115,63</w:t>
            </w:r>
          </w:p>
        </w:tc>
        <w:tc>
          <w:tcPr>
            <w:tcW w:w="1315" w:type="dxa"/>
            <w:tcBorders>
              <w:top w:val="nil"/>
              <w:left w:val="nil"/>
              <w:bottom w:val="single" w:sz="4" w:space="0" w:color="C0C0C0"/>
              <w:right w:val="single" w:sz="4" w:space="0" w:color="C0C0C0"/>
            </w:tcBorders>
            <w:shd w:val="clear" w:color="000000" w:fill="FFFFCC"/>
            <w:vAlign w:val="center"/>
            <w:hideMark/>
          </w:tcPr>
          <w:p w14:paraId="3EC6497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97,57</w:t>
            </w:r>
          </w:p>
        </w:tc>
        <w:tc>
          <w:tcPr>
            <w:tcW w:w="1291" w:type="dxa"/>
            <w:tcBorders>
              <w:top w:val="nil"/>
              <w:left w:val="nil"/>
              <w:bottom w:val="single" w:sz="4" w:space="0" w:color="C0C0C0"/>
              <w:right w:val="single" w:sz="4" w:space="0" w:color="C0C0C0"/>
            </w:tcBorders>
            <w:shd w:val="clear" w:color="000000" w:fill="FFFFCC"/>
            <w:vAlign w:val="center"/>
            <w:hideMark/>
          </w:tcPr>
          <w:p w14:paraId="57FD3B4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109,06</w:t>
            </w:r>
          </w:p>
        </w:tc>
        <w:tc>
          <w:tcPr>
            <w:tcW w:w="1418" w:type="dxa"/>
            <w:tcBorders>
              <w:top w:val="nil"/>
              <w:left w:val="nil"/>
              <w:bottom w:val="single" w:sz="4" w:space="0" w:color="C0C0C0"/>
              <w:right w:val="single" w:sz="4" w:space="0" w:color="C0C0C0"/>
            </w:tcBorders>
            <w:shd w:val="clear" w:color="000000" w:fill="FFFFCC"/>
            <w:vAlign w:val="center"/>
            <w:hideMark/>
          </w:tcPr>
          <w:p w14:paraId="28D75BC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120,89</w:t>
            </w:r>
          </w:p>
        </w:tc>
        <w:tc>
          <w:tcPr>
            <w:tcW w:w="1478" w:type="dxa"/>
            <w:tcBorders>
              <w:top w:val="nil"/>
              <w:left w:val="nil"/>
              <w:bottom w:val="single" w:sz="4" w:space="0" w:color="C0C0C0"/>
              <w:right w:val="single" w:sz="4" w:space="0" w:color="C0C0C0"/>
            </w:tcBorders>
            <w:shd w:val="clear" w:color="000000" w:fill="FFFFCC"/>
            <w:vAlign w:val="center"/>
            <w:hideMark/>
          </w:tcPr>
          <w:p w14:paraId="68E96E8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120,89</w:t>
            </w:r>
          </w:p>
        </w:tc>
        <w:tc>
          <w:tcPr>
            <w:tcW w:w="1397" w:type="dxa"/>
            <w:tcBorders>
              <w:top w:val="nil"/>
              <w:left w:val="nil"/>
              <w:bottom w:val="single" w:sz="4" w:space="0" w:color="C0C0C0"/>
              <w:right w:val="single" w:sz="4" w:space="0" w:color="C0C0C0"/>
            </w:tcBorders>
            <w:shd w:val="clear" w:color="000000" w:fill="FFFFCC"/>
            <w:vAlign w:val="center"/>
            <w:hideMark/>
          </w:tcPr>
          <w:p w14:paraId="5E41636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0D8FD2D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120,89</w:t>
            </w:r>
          </w:p>
        </w:tc>
        <w:tc>
          <w:tcPr>
            <w:tcW w:w="1419" w:type="dxa"/>
            <w:tcBorders>
              <w:top w:val="nil"/>
              <w:left w:val="nil"/>
              <w:bottom w:val="single" w:sz="4" w:space="0" w:color="C0C0C0"/>
              <w:right w:val="single" w:sz="4" w:space="0" w:color="C0C0C0"/>
            </w:tcBorders>
            <w:shd w:val="clear" w:color="000000" w:fill="FFFFCC"/>
            <w:vAlign w:val="center"/>
            <w:hideMark/>
          </w:tcPr>
          <w:p w14:paraId="619778A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0AFDCCD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120,89</w:t>
            </w:r>
          </w:p>
        </w:tc>
        <w:tc>
          <w:tcPr>
            <w:tcW w:w="1315" w:type="dxa"/>
            <w:tcBorders>
              <w:top w:val="nil"/>
              <w:left w:val="nil"/>
              <w:bottom w:val="single" w:sz="4" w:space="0" w:color="C0C0C0"/>
              <w:right w:val="single" w:sz="4" w:space="0" w:color="C0C0C0"/>
            </w:tcBorders>
            <w:shd w:val="clear" w:color="000000" w:fill="D7EAD3"/>
            <w:vAlign w:val="center"/>
            <w:hideMark/>
          </w:tcPr>
          <w:p w14:paraId="45A7D98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60,45</w:t>
            </w:r>
          </w:p>
        </w:tc>
        <w:tc>
          <w:tcPr>
            <w:tcW w:w="1334" w:type="dxa"/>
            <w:tcBorders>
              <w:top w:val="nil"/>
              <w:left w:val="nil"/>
              <w:bottom w:val="single" w:sz="4" w:space="0" w:color="C0C0C0"/>
              <w:right w:val="single" w:sz="4" w:space="0" w:color="C0C0C0"/>
            </w:tcBorders>
            <w:shd w:val="clear" w:color="000000" w:fill="D7EAD3"/>
            <w:vAlign w:val="center"/>
            <w:hideMark/>
          </w:tcPr>
          <w:p w14:paraId="534FE05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60,45</w:t>
            </w:r>
          </w:p>
        </w:tc>
        <w:tc>
          <w:tcPr>
            <w:tcW w:w="4797" w:type="dxa"/>
            <w:tcBorders>
              <w:top w:val="nil"/>
              <w:left w:val="nil"/>
              <w:bottom w:val="single" w:sz="4" w:space="0" w:color="C0C0C0"/>
              <w:right w:val="single" w:sz="4" w:space="0" w:color="C0C0C0"/>
            </w:tcBorders>
            <w:shd w:val="clear" w:color="000000" w:fill="FFFFCC"/>
            <w:vAlign w:val="center"/>
            <w:hideMark/>
          </w:tcPr>
          <w:p w14:paraId="3A5E1F1B"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41BBF11"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624A0E69"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E17AA7C"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CF436C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w:t>
            </w:r>
          </w:p>
        </w:tc>
        <w:tc>
          <w:tcPr>
            <w:tcW w:w="4257" w:type="dxa"/>
            <w:tcBorders>
              <w:top w:val="nil"/>
              <w:left w:val="nil"/>
              <w:bottom w:val="single" w:sz="4" w:space="0" w:color="C0C0C0"/>
              <w:right w:val="single" w:sz="4" w:space="0" w:color="C0C0C0"/>
            </w:tcBorders>
            <w:shd w:val="clear" w:color="auto" w:fill="auto"/>
            <w:vAlign w:val="center"/>
            <w:hideMark/>
          </w:tcPr>
          <w:p w14:paraId="3FE75BEC"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Расход воды на нужды предприятия</w:t>
            </w:r>
          </w:p>
        </w:tc>
        <w:tc>
          <w:tcPr>
            <w:tcW w:w="1035" w:type="dxa"/>
            <w:tcBorders>
              <w:top w:val="nil"/>
              <w:left w:val="nil"/>
              <w:bottom w:val="single" w:sz="4" w:space="0" w:color="C0C0C0"/>
              <w:right w:val="single" w:sz="4" w:space="0" w:color="C0C0C0"/>
            </w:tcBorders>
            <w:shd w:val="clear" w:color="auto" w:fill="auto"/>
            <w:vAlign w:val="center"/>
            <w:hideMark/>
          </w:tcPr>
          <w:p w14:paraId="29BE338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D7EAD3"/>
            <w:vAlign w:val="center"/>
            <w:hideMark/>
          </w:tcPr>
          <w:p w14:paraId="00CC27E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33246D1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291" w:type="dxa"/>
            <w:tcBorders>
              <w:top w:val="nil"/>
              <w:left w:val="nil"/>
              <w:bottom w:val="single" w:sz="4" w:space="0" w:color="C0C0C0"/>
              <w:right w:val="single" w:sz="4" w:space="0" w:color="C0C0C0"/>
            </w:tcBorders>
            <w:shd w:val="clear" w:color="000000" w:fill="D7EAD3"/>
            <w:vAlign w:val="center"/>
            <w:hideMark/>
          </w:tcPr>
          <w:p w14:paraId="1778E0F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135B6D7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19 007,09</w:t>
            </w:r>
          </w:p>
        </w:tc>
        <w:tc>
          <w:tcPr>
            <w:tcW w:w="1478" w:type="dxa"/>
            <w:tcBorders>
              <w:top w:val="nil"/>
              <w:left w:val="nil"/>
              <w:bottom w:val="single" w:sz="4" w:space="0" w:color="C0C0C0"/>
              <w:right w:val="single" w:sz="4" w:space="0" w:color="C0C0C0"/>
            </w:tcBorders>
            <w:shd w:val="clear" w:color="000000" w:fill="D7EAD3"/>
            <w:vAlign w:val="center"/>
            <w:hideMark/>
          </w:tcPr>
          <w:p w14:paraId="3584190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19 007,09</w:t>
            </w:r>
          </w:p>
        </w:tc>
        <w:tc>
          <w:tcPr>
            <w:tcW w:w="1397" w:type="dxa"/>
            <w:tcBorders>
              <w:top w:val="nil"/>
              <w:left w:val="nil"/>
              <w:bottom w:val="single" w:sz="4" w:space="0" w:color="C0C0C0"/>
              <w:right w:val="single" w:sz="4" w:space="0" w:color="C0C0C0"/>
            </w:tcBorders>
            <w:shd w:val="clear" w:color="000000" w:fill="D7EAD3"/>
            <w:vAlign w:val="center"/>
            <w:hideMark/>
          </w:tcPr>
          <w:p w14:paraId="27C0339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1387D92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19 007,09</w:t>
            </w:r>
          </w:p>
        </w:tc>
        <w:tc>
          <w:tcPr>
            <w:tcW w:w="1419" w:type="dxa"/>
            <w:tcBorders>
              <w:top w:val="nil"/>
              <w:left w:val="nil"/>
              <w:bottom w:val="single" w:sz="4" w:space="0" w:color="C0C0C0"/>
              <w:right w:val="single" w:sz="4" w:space="0" w:color="C0C0C0"/>
            </w:tcBorders>
            <w:shd w:val="clear" w:color="000000" w:fill="D7EAD3"/>
            <w:vAlign w:val="center"/>
            <w:hideMark/>
          </w:tcPr>
          <w:p w14:paraId="5DA2C14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47DE84C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19 007,09</w:t>
            </w:r>
          </w:p>
        </w:tc>
        <w:tc>
          <w:tcPr>
            <w:tcW w:w="1315" w:type="dxa"/>
            <w:tcBorders>
              <w:top w:val="nil"/>
              <w:left w:val="nil"/>
              <w:bottom w:val="single" w:sz="4" w:space="0" w:color="C0C0C0"/>
              <w:right w:val="single" w:sz="4" w:space="0" w:color="C0C0C0"/>
            </w:tcBorders>
            <w:shd w:val="clear" w:color="000000" w:fill="D7EAD3"/>
            <w:vAlign w:val="center"/>
            <w:hideMark/>
          </w:tcPr>
          <w:p w14:paraId="3E98D66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9 503,55</w:t>
            </w:r>
          </w:p>
        </w:tc>
        <w:tc>
          <w:tcPr>
            <w:tcW w:w="1334" w:type="dxa"/>
            <w:tcBorders>
              <w:top w:val="nil"/>
              <w:left w:val="nil"/>
              <w:bottom w:val="single" w:sz="4" w:space="0" w:color="C0C0C0"/>
              <w:right w:val="single" w:sz="4" w:space="0" w:color="C0C0C0"/>
            </w:tcBorders>
            <w:shd w:val="clear" w:color="000000" w:fill="D7EAD3"/>
            <w:vAlign w:val="center"/>
            <w:hideMark/>
          </w:tcPr>
          <w:p w14:paraId="08652C6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9 503,55</w:t>
            </w:r>
          </w:p>
        </w:tc>
        <w:tc>
          <w:tcPr>
            <w:tcW w:w="4797" w:type="dxa"/>
            <w:tcBorders>
              <w:top w:val="nil"/>
              <w:left w:val="nil"/>
              <w:bottom w:val="single" w:sz="4" w:space="0" w:color="C0C0C0"/>
              <w:right w:val="single" w:sz="4" w:space="0" w:color="C0C0C0"/>
            </w:tcBorders>
            <w:shd w:val="clear" w:color="000000" w:fill="FFFFCC"/>
            <w:vAlign w:val="center"/>
            <w:hideMark/>
          </w:tcPr>
          <w:p w14:paraId="2C64DA69"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6F60C440"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277DCF9C"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09264BF"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B2FBB6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1.4.2</w:t>
            </w:r>
          </w:p>
        </w:tc>
        <w:tc>
          <w:tcPr>
            <w:tcW w:w="4257" w:type="dxa"/>
            <w:tcBorders>
              <w:top w:val="nil"/>
              <w:left w:val="nil"/>
              <w:bottom w:val="single" w:sz="4" w:space="0" w:color="C0C0C0"/>
              <w:right w:val="single" w:sz="4" w:space="0" w:color="C0C0C0"/>
            </w:tcBorders>
            <w:shd w:val="clear" w:color="auto" w:fill="auto"/>
            <w:vAlign w:val="center"/>
            <w:hideMark/>
          </w:tcPr>
          <w:p w14:paraId="6134DA85"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На промывку сетей</w:t>
            </w:r>
          </w:p>
        </w:tc>
        <w:tc>
          <w:tcPr>
            <w:tcW w:w="1035" w:type="dxa"/>
            <w:tcBorders>
              <w:top w:val="nil"/>
              <w:left w:val="nil"/>
              <w:bottom w:val="single" w:sz="4" w:space="0" w:color="C0C0C0"/>
              <w:right w:val="single" w:sz="4" w:space="0" w:color="C0C0C0"/>
            </w:tcBorders>
            <w:shd w:val="clear" w:color="auto" w:fill="auto"/>
            <w:vAlign w:val="center"/>
            <w:hideMark/>
          </w:tcPr>
          <w:p w14:paraId="43B00F6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544CFD7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28A4F73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291" w:type="dxa"/>
            <w:tcBorders>
              <w:top w:val="nil"/>
              <w:left w:val="nil"/>
              <w:bottom w:val="single" w:sz="4" w:space="0" w:color="C0C0C0"/>
              <w:right w:val="single" w:sz="4" w:space="0" w:color="C0C0C0"/>
            </w:tcBorders>
            <w:shd w:val="clear" w:color="000000" w:fill="FFFFCC"/>
            <w:vAlign w:val="center"/>
            <w:hideMark/>
          </w:tcPr>
          <w:p w14:paraId="5BAD57F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24148E2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6 048,00</w:t>
            </w:r>
          </w:p>
        </w:tc>
        <w:tc>
          <w:tcPr>
            <w:tcW w:w="1478" w:type="dxa"/>
            <w:tcBorders>
              <w:top w:val="nil"/>
              <w:left w:val="nil"/>
              <w:bottom w:val="single" w:sz="4" w:space="0" w:color="C0C0C0"/>
              <w:right w:val="single" w:sz="4" w:space="0" w:color="C0C0C0"/>
            </w:tcBorders>
            <w:shd w:val="clear" w:color="000000" w:fill="FFFFCC"/>
            <w:vAlign w:val="center"/>
            <w:hideMark/>
          </w:tcPr>
          <w:p w14:paraId="439E257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6 048,00</w:t>
            </w:r>
          </w:p>
        </w:tc>
        <w:tc>
          <w:tcPr>
            <w:tcW w:w="1397" w:type="dxa"/>
            <w:tcBorders>
              <w:top w:val="nil"/>
              <w:left w:val="nil"/>
              <w:bottom w:val="single" w:sz="4" w:space="0" w:color="C0C0C0"/>
              <w:right w:val="single" w:sz="4" w:space="0" w:color="C0C0C0"/>
            </w:tcBorders>
            <w:shd w:val="clear" w:color="000000" w:fill="FFFFCC"/>
            <w:vAlign w:val="center"/>
            <w:hideMark/>
          </w:tcPr>
          <w:p w14:paraId="2510220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76F5E0D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6 048,00</w:t>
            </w:r>
          </w:p>
        </w:tc>
        <w:tc>
          <w:tcPr>
            <w:tcW w:w="1419" w:type="dxa"/>
            <w:tcBorders>
              <w:top w:val="nil"/>
              <w:left w:val="nil"/>
              <w:bottom w:val="single" w:sz="4" w:space="0" w:color="C0C0C0"/>
              <w:right w:val="single" w:sz="4" w:space="0" w:color="C0C0C0"/>
            </w:tcBorders>
            <w:shd w:val="clear" w:color="000000" w:fill="FFFFCC"/>
            <w:vAlign w:val="center"/>
            <w:hideMark/>
          </w:tcPr>
          <w:p w14:paraId="51BFC62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4522114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6 048,00</w:t>
            </w:r>
          </w:p>
        </w:tc>
        <w:tc>
          <w:tcPr>
            <w:tcW w:w="1315" w:type="dxa"/>
            <w:tcBorders>
              <w:top w:val="nil"/>
              <w:left w:val="nil"/>
              <w:bottom w:val="single" w:sz="4" w:space="0" w:color="C0C0C0"/>
              <w:right w:val="single" w:sz="4" w:space="0" w:color="C0C0C0"/>
            </w:tcBorders>
            <w:shd w:val="clear" w:color="000000" w:fill="D7EAD3"/>
            <w:vAlign w:val="center"/>
            <w:hideMark/>
          </w:tcPr>
          <w:p w14:paraId="46FE7AD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3 024,00</w:t>
            </w:r>
          </w:p>
        </w:tc>
        <w:tc>
          <w:tcPr>
            <w:tcW w:w="1334" w:type="dxa"/>
            <w:tcBorders>
              <w:top w:val="nil"/>
              <w:left w:val="nil"/>
              <w:bottom w:val="single" w:sz="4" w:space="0" w:color="C0C0C0"/>
              <w:right w:val="single" w:sz="4" w:space="0" w:color="C0C0C0"/>
            </w:tcBorders>
            <w:shd w:val="clear" w:color="000000" w:fill="D7EAD3"/>
            <w:vAlign w:val="center"/>
            <w:hideMark/>
          </w:tcPr>
          <w:p w14:paraId="2BBC132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3 024,00</w:t>
            </w:r>
          </w:p>
        </w:tc>
        <w:tc>
          <w:tcPr>
            <w:tcW w:w="4797" w:type="dxa"/>
            <w:tcBorders>
              <w:top w:val="nil"/>
              <w:left w:val="nil"/>
              <w:bottom w:val="single" w:sz="4" w:space="0" w:color="C0C0C0"/>
              <w:right w:val="single" w:sz="4" w:space="0" w:color="C0C0C0"/>
            </w:tcBorders>
            <w:shd w:val="clear" w:color="000000" w:fill="FFFFCC"/>
            <w:vAlign w:val="center"/>
            <w:hideMark/>
          </w:tcPr>
          <w:p w14:paraId="69369E38"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0B3BD5DF"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6E55B964"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9B63221"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DADFF1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1.4.3</w:t>
            </w:r>
          </w:p>
        </w:tc>
        <w:tc>
          <w:tcPr>
            <w:tcW w:w="4257" w:type="dxa"/>
            <w:tcBorders>
              <w:top w:val="nil"/>
              <w:left w:val="nil"/>
              <w:bottom w:val="single" w:sz="4" w:space="0" w:color="C0C0C0"/>
              <w:right w:val="single" w:sz="4" w:space="0" w:color="C0C0C0"/>
            </w:tcBorders>
            <w:shd w:val="clear" w:color="auto" w:fill="auto"/>
            <w:vAlign w:val="center"/>
            <w:hideMark/>
          </w:tcPr>
          <w:p w14:paraId="672107A6"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Прочие</w:t>
            </w:r>
          </w:p>
        </w:tc>
        <w:tc>
          <w:tcPr>
            <w:tcW w:w="1035" w:type="dxa"/>
            <w:tcBorders>
              <w:top w:val="nil"/>
              <w:left w:val="nil"/>
              <w:bottom w:val="single" w:sz="4" w:space="0" w:color="C0C0C0"/>
              <w:right w:val="single" w:sz="4" w:space="0" w:color="C0C0C0"/>
            </w:tcBorders>
            <w:shd w:val="clear" w:color="auto" w:fill="auto"/>
            <w:vAlign w:val="center"/>
            <w:hideMark/>
          </w:tcPr>
          <w:p w14:paraId="792F5EC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295381E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03AA9E8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291" w:type="dxa"/>
            <w:tcBorders>
              <w:top w:val="nil"/>
              <w:left w:val="nil"/>
              <w:bottom w:val="single" w:sz="4" w:space="0" w:color="C0C0C0"/>
              <w:right w:val="single" w:sz="4" w:space="0" w:color="C0C0C0"/>
            </w:tcBorders>
            <w:shd w:val="clear" w:color="000000" w:fill="FFFFCC"/>
            <w:vAlign w:val="center"/>
            <w:hideMark/>
          </w:tcPr>
          <w:p w14:paraId="4390A2A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1EBD5D1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12 959,09</w:t>
            </w:r>
          </w:p>
        </w:tc>
        <w:tc>
          <w:tcPr>
            <w:tcW w:w="1478" w:type="dxa"/>
            <w:tcBorders>
              <w:top w:val="nil"/>
              <w:left w:val="nil"/>
              <w:bottom w:val="single" w:sz="4" w:space="0" w:color="C0C0C0"/>
              <w:right w:val="single" w:sz="4" w:space="0" w:color="C0C0C0"/>
            </w:tcBorders>
            <w:shd w:val="clear" w:color="000000" w:fill="FFFFCC"/>
            <w:vAlign w:val="center"/>
            <w:hideMark/>
          </w:tcPr>
          <w:p w14:paraId="61A9864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12 959,09</w:t>
            </w:r>
          </w:p>
        </w:tc>
        <w:tc>
          <w:tcPr>
            <w:tcW w:w="1397" w:type="dxa"/>
            <w:tcBorders>
              <w:top w:val="nil"/>
              <w:left w:val="nil"/>
              <w:bottom w:val="single" w:sz="4" w:space="0" w:color="C0C0C0"/>
              <w:right w:val="single" w:sz="4" w:space="0" w:color="C0C0C0"/>
            </w:tcBorders>
            <w:shd w:val="clear" w:color="000000" w:fill="FFFFCC"/>
            <w:vAlign w:val="center"/>
            <w:hideMark/>
          </w:tcPr>
          <w:p w14:paraId="3F908DA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2798482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12 959,09</w:t>
            </w:r>
          </w:p>
        </w:tc>
        <w:tc>
          <w:tcPr>
            <w:tcW w:w="1419" w:type="dxa"/>
            <w:tcBorders>
              <w:top w:val="nil"/>
              <w:left w:val="nil"/>
              <w:bottom w:val="single" w:sz="4" w:space="0" w:color="C0C0C0"/>
              <w:right w:val="single" w:sz="4" w:space="0" w:color="C0C0C0"/>
            </w:tcBorders>
            <w:shd w:val="clear" w:color="000000" w:fill="FFFFCC"/>
            <w:vAlign w:val="center"/>
            <w:hideMark/>
          </w:tcPr>
          <w:p w14:paraId="1814778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643B3A5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12 959,09</w:t>
            </w:r>
          </w:p>
        </w:tc>
        <w:tc>
          <w:tcPr>
            <w:tcW w:w="1315" w:type="dxa"/>
            <w:tcBorders>
              <w:top w:val="nil"/>
              <w:left w:val="nil"/>
              <w:bottom w:val="single" w:sz="4" w:space="0" w:color="C0C0C0"/>
              <w:right w:val="single" w:sz="4" w:space="0" w:color="C0C0C0"/>
            </w:tcBorders>
            <w:shd w:val="clear" w:color="000000" w:fill="D7EAD3"/>
            <w:vAlign w:val="center"/>
            <w:hideMark/>
          </w:tcPr>
          <w:p w14:paraId="4F39AE1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6 479,55</w:t>
            </w:r>
          </w:p>
        </w:tc>
        <w:tc>
          <w:tcPr>
            <w:tcW w:w="1334" w:type="dxa"/>
            <w:tcBorders>
              <w:top w:val="nil"/>
              <w:left w:val="nil"/>
              <w:bottom w:val="single" w:sz="4" w:space="0" w:color="C0C0C0"/>
              <w:right w:val="single" w:sz="4" w:space="0" w:color="C0C0C0"/>
            </w:tcBorders>
            <w:shd w:val="clear" w:color="000000" w:fill="D7EAD3"/>
            <w:vAlign w:val="center"/>
            <w:hideMark/>
          </w:tcPr>
          <w:p w14:paraId="72D9633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6 479,55</w:t>
            </w:r>
          </w:p>
        </w:tc>
        <w:tc>
          <w:tcPr>
            <w:tcW w:w="4797" w:type="dxa"/>
            <w:tcBorders>
              <w:top w:val="nil"/>
              <w:left w:val="nil"/>
              <w:bottom w:val="single" w:sz="4" w:space="0" w:color="C0C0C0"/>
              <w:right w:val="single" w:sz="4" w:space="0" w:color="C0C0C0"/>
            </w:tcBorders>
            <w:shd w:val="clear" w:color="000000" w:fill="FFFFCC"/>
            <w:vAlign w:val="center"/>
            <w:hideMark/>
          </w:tcPr>
          <w:p w14:paraId="18BFA579"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7C059177"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1188875C"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DBD8281"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A445D8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w:t>
            </w:r>
          </w:p>
        </w:tc>
        <w:tc>
          <w:tcPr>
            <w:tcW w:w="4257" w:type="dxa"/>
            <w:tcBorders>
              <w:top w:val="nil"/>
              <w:left w:val="nil"/>
              <w:bottom w:val="single" w:sz="4" w:space="0" w:color="C0C0C0"/>
              <w:right w:val="single" w:sz="4" w:space="0" w:color="C0C0C0"/>
            </w:tcBorders>
            <w:shd w:val="clear" w:color="auto" w:fill="auto"/>
            <w:vAlign w:val="center"/>
            <w:hideMark/>
          </w:tcPr>
          <w:p w14:paraId="1BC54656"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Подано воды в сеть</w:t>
            </w:r>
          </w:p>
        </w:tc>
        <w:tc>
          <w:tcPr>
            <w:tcW w:w="1035" w:type="dxa"/>
            <w:tcBorders>
              <w:top w:val="nil"/>
              <w:left w:val="nil"/>
              <w:bottom w:val="single" w:sz="4" w:space="0" w:color="C0C0C0"/>
              <w:right w:val="single" w:sz="4" w:space="0" w:color="C0C0C0"/>
            </w:tcBorders>
            <w:shd w:val="clear" w:color="auto" w:fill="auto"/>
            <w:vAlign w:val="center"/>
            <w:hideMark/>
          </w:tcPr>
          <w:p w14:paraId="7A28047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6C4138E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1 093 094,12</w:t>
            </w:r>
          </w:p>
        </w:tc>
        <w:tc>
          <w:tcPr>
            <w:tcW w:w="1315" w:type="dxa"/>
            <w:tcBorders>
              <w:top w:val="nil"/>
              <w:left w:val="nil"/>
              <w:bottom w:val="single" w:sz="4" w:space="0" w:color="C0C0C0"/>
              <w:right w:val="single" w:sz="4" w:space="0" w:color="C0C0C0"/>
            </w:tcBorders>
            <w:shd w:val="clear" w:color="000000" w:fill="FFFFCC"/>
            <w:vAlign w:val="center"/>
            <w:hideMark/>
          </w:tcPr>
          <w:p w14:paraId="1D30DBB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922 391,75</w:t>
            </w:r>
          </w:p>
        </w:tc>
        <w:tc>
          <w:tcPr>
            <w:tcW w:w="1291" w:type="dxa"/>
            <w:tcBorders>
              <w:top w:val="nil"/>
              <w:left w:val="nil"/>
              <w:bottom w:val="single" w:sz="4" w:space="0" w:color="C0C0C0"/>
              <w:right w:val="single" w:sz="4" w:space="0" w:color="C0C0C0"/>
            </w:tcBorders>
            <w:shd w:val="clear" w:color="000000" w:fill="FFFFCC"/>
            <w:vAlign w:val="center"/>
            <w:hideMark/>
          </w:tcPr>
          <w:p w14:paraId="766B028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1 034 031,09</w:t>
            </w:r>
          </w:p>
        </w:tc>
        <w:tc>
          <w:tcPr>
            <w:tcW w:w="1418" w:type="dxa"/>
            <w:tcBorders>
              <w:top w:val="nil"/>
              <w:left w:val="nil"/>
              <w:bottom w:val="single" w:sz="4" w:space="0" w:color="C0C0C0"/>
              <w:right w:val="single" w:sz="4" w:space="0" w:color="C0C0C0"/>
            </w:tcBorders>
            <w:shd w:val="clear" w:color="000000" w:fill="FFFFCC"/>
            <w:vAlign w:val="center"/>
            <w:hideMark/>
          </w:tcPr>
          <w:p w14:paraId="024CF49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1 234 809,83</w:t>
            </w:r>
          </w:p>
        </w:tc>
        <w:tc>
          <w:tcPr>
            <w:tcW w:w="1478" w:type="dxa"/>
            <w:tcBorders>
              <w:top w:val="nil"/>
              <w:left w:val="nil"/>
              <w:bottom w:val="single" w:sz="4" w:space="0" w:color="C0C0C0"/>
              <w:right w:val="single" w:sz="4" w:space="0" w:color="C0C0C0"/>
            </w:tcBorders>
            <w:shd w:val="clear" w:color="000000" w:fill="FFFFCC"/>
            <w:vAlign w:val="center"/>
            <w:hideMark/>
          </w:tcPr>
          <w:p w14:paraId="5D4F64D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1 234 809,83</w:t>
            </w:r>
          </w:p>
        </w:tc>
        <w:tc>
          <w:tcPr>
            <w:tcW w:w="1397" w:type="dxa"/>
            <w:tcBorders>
              <w:top w:val="nil"/>
              <w:left w:val="nil"/>
              <w:bottom w:val="single" w:sz="4" w:space="0" w:color="C0C0C0"/>
              <w:right w:val="single" w:sz="4" w:space="0" w:color="C0C0C0"/>
            </w:tcBorders>
            <w:shd w:val="clear" w:color="000000" w:fill="FFFFCC"/>
            <w:vAlign w:val="center"/>
            <w:hideMark/>
          </w:tcPr>
          <w:p w14:paraId="49DDA51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-57 837,43</w:t>
            </w:r>
          </w:p>
        </w:tc>
        <w:tc>
          <w:tcPr>
            <w:tcW w:w="1498" w:type="dxa"/>
            <w:tcBorders>
              <w:top w:val="nil"/>
              <w:left w:val="nil"/>
              <w:bottom w:val="single" w:sz="4" w:space="0" w:color="C0C0C0"/>
              <w:right w:val="single" w:sz="4" w:space="0" w:color="C0C0C0"/>
            </w:tcBorders>
            <w:shd w:val="clear" w:color="000000" w:fill="FFFFCC"/>
            <w:vAlign w:val="center"/>
            <w:hideMark/>
          </w:tcPr>
          <w:p w14:paraId="571256C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1 176 972,40</w:t>
            </w:r>
          </w:p>
        </w:tc>
        <w:tc>
          <w:tcPr>
            <w:tcW w:w="1419" w:type="dxa"/>
            <w:tcBorders>
              <w:top w:val="nil"/>
              <w:left w:val="nil"/>
              <w:bottom w:val="single" w:sz="4" w:space="0" w:color="C0C0C0"/>
              <w:right w:val="single" w:sz="4" w:space="0" w:color="C0C0C0"/>
            </w:tcBorders>
            <w:shd w:val="clear" w:color="000000" w:fill="FFFFCC"/>
            <w:vAlign w:val="center"/>
            <w:hideMark/>
          </w:tcPr>
          <w:p w14:paraId="7598668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-39 112,49</w:t>
            </w:r>
          </w:p>
        </w:tc>
        <w:tc>
          <w:tcPr>
            <w:tcW w:w="1478" w:type="dxa"/>
            <w:tcBorders>
              <w:top w:val="nil"/>
              <w:left w:val="nil"/>
              <w:bottom w:val="single" w:sz="4" w:space="0" w:color="C0C0C0"/>
              <w:right w:val="single" w:sz="4" w:space="0" w:color="C0C0C0"/>
            </w:tcBorders>
            <w:shd w:val="clear" w:color="000000" w:fill="FFFFCC"/>
            <w:vAlign w:val="center"/>
            <w:hideMark/>
          </w:tcPr>
          <w:p w14:paraId="72A1955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1 195 697,34</w:t>
            </w:r>
          </w:p>
        </w:tc>
        <w:tc>
          <w:tcPr>
            <w:tcW w:w="1315" w:type="dxa"/>
            <w:tcBorders>
              <w:top w:val="nil"/>
              <w:left w:val="nil"/>
              <w:bottom w:val="single" w:sz="4" w:space="0" w:color="C0C0C0"/>
              <w:right w:val="single" w:sz="4" w:space="0" w:color="C0C0C0"/>
            </w:tcBorders>
            <w:shd w:val="clear" w:color="000000" w:fill="D7EAD3"/>
            <w:vAlign w:val="center"/>
            <w:hideMark/>
          </w:tcPr>
          <w:p w14:paraId="3BEB1E3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597 848,67</w:t>
            </w:r>
          </w:p>
        </w:tc>
        <w:tc>
          <w:tcPr>
            <w:tcW w:w="1334" w:type="dxa"/>
            <w:tcBorders>
              <w:top w:val="nil"/>
              <w:left w:val="nil"/>
              <w:bottom w:val="single" w:sz="4" w:space="0" w:color="C0C0C0"/>
              <w:right w:val="single" w:sz="4" w:space="0" w:color="C0C0C0"/>
            </w:tcBorders>
            <w:shd w:val="clear" w:color="000000" w:fill="D7EAD3"/>
            <w:vAlign w:val="center"/>
            <w:hideMark/>
          </w:tcPr>
          <w:p w14:paraId="45F32EA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597 848,67</w:t>
            </w:r>
          </w:p>
        </w:tc>
        <w:tc>
          <w:tcPr>
            <w:tcW w:w="4797" w:type="dxa"/>
            <w:tcBorders>
              <w:top w:val="nil"/>
              <w:left w:val="nil"/>
              <w:bottom w:val="single" w:sz="4" w:space="0" w:color="C0C0C0"/>
              <w:right w:val="single" w:sz="4" w:space="0" w:color="C0C0C0"/>
            </w:tcBorders>
            <w:shd w:val="clear" w:color="000000" w:fill="FFFFCC"/>
            <w:vAlign w:val="center"/>
            <w:hideMark/>
          </w:tcPr>
          <w:p w14:paraId="1D525EA5"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54BFA5E8"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7CAA84E7"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4B989BB"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CE58F7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w:t>
            </w:r>
          </w:p>
        </w:tc>
        <w:tc>
          <w:tcPr>
            <w:tcW w:w="4257" w:type="dxa"/>
            <w:tcBorders>
              <w:top w:val="nil"/>
              <w:left w:val="nil"/>
              <w:bottom w:val="single" w:sz="4" w:space="0" w:color="C0C0C0"/>
              <w:right w:val="single" w:sz="4" w:space="0" w:color="C0C0C0"/>
            </w:tcBorders>
            <w:shd w:val="clear" w:color="auto" w:fill="auto"/>
            <w:vAlign w:val="center"/>
            <w:hideMark/>
          </w:tcPr>
          <w:p w14:paraId="1DBEB655"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Потери воды</w:t>
            </w:r>
          </w:p>
        </w:tc>
        <w:tc>
          <w:tcPr>
            <w:tcW w:w="1035" w:type="dxa"/>
            <w:tcBorders>
              <w:top w:val="nil"/>
              <w:left w:val="nil"/>
              <w:bottom w:val="single" w:sz="4" w:space="0" w:color="C0C0C0"/>
              <w:right w:val="single" w:sz="4" w:space="0" w:color="C0C0C0"/>
            </w:tcBorders>
            <w:shd w:val="clear" w:color="auto" w:fill="auto"/>
            <w:vAlign w:val="center"/>
            <w:hideMark/>
          </w:tcPr>
          <w:p w14:paraId="3865A16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D7EAD3"/>
            <w:vAlign w:val="center"/>
            <w:hideMark/>
          </w:tcPr>
          <w:p w14:paraId="2DED29E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267 370,82</w:t>
            </w:r>
          </w:p>
        </w:tc>
        <w:tc>
          <w:tcPr>
            <w:tcW w:w="1315" w:type="dxa"/>
            <w:tcBorders>
              <w:top w:val="nil"/>
              <w:left w:val="nil"/>
              <w:bottom w:val="single" w:sz="4" w:space="0" w:color="C0C0C0"/>
              <w:right w:val="single" w:sz="4" w:space="0" w:color="C0C0C0"/>
            </w:tcBorders>
            <w:shd w:val="clear" w:color="000000" w:fill="D7EAD3"/>
            <w:vAlign w:val="center"/>
            <w:hideMark/>
          </w:tcPr>
          <w:p w14:paraId="7E6C918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225 617,02</w:t>
            </w:r>
          </w:p>
        </w:tc>
        <w:tc>
          <w:tcPr>
            <w:tcW w:w="1291" w:type="dxa"/>
            <w:tcBorders>
              <w:top w:val="nil"/>
              <w:left w:val="nil"/>
              <w:bottom w:val="single" w:sz="4" w:space="0" w:color="C0C0C0"/>
              <w:right w:val="single" w:sz="4" w:space="0" w:color="C0C0C0"/>
            </w:tcBorders>
            <w:shd w:val="clear" w:color="000000" w:fill="D7EAD3"/>
            <w:vAlign w:val="center"/>
            <w:hideMark/>
          </w:tcPr>
          <w:p w14:paraId="2618AEE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255 395,19</w:t>
            </w:r>
          </w:p>
        </w:tc>
        <w:tc>
          <w:tcPr>
            <w:tcW w:w="1418" w:type="dxa"/>
            <w:tcBorders>
              <w:top w:val="nil"/>
              <w:left w:val="nil"/>
              <w:bottom w:val="single" w:sz="4" w:space="0" w:color="C0C0C0"/>
              <w:right w:val="single" w:sz="4" w:space="0" w:color="C0C0C0"/>
            </w:tcBorders>
            <w:shd w:val="clear" w:color="000000" w:fill="D7EAD3"/>
            <w:vAlign w:val="center"/>
            <w:hideMark/>
          </w:tcPr>
          <w:p w14:paraId="1BF9D3D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311 419,04</w:t>
            </w:r>
          </w:p>
        </w:tc>
        <w:tc>
          <w:tcPr>
            <w:tcW w:w="1478" w:type="dxa"/>
            <w:tcBorders>
              <w:top w:val="nil"/>
              <w:left w:val="nil"/>
              <w:bottom w:val="single" w:sz="4" w:space="0" w:color="C0C0C0"/>
              <w:right w:val="single" w:sz="4" w:space="0" w:color="C0C0C0"/>
            </w:tcBorders>
            <w:shd w:val="clear" w:color="000000" w:fill="D7EAD3"/>
            <w:vAlign w:val="center"/>
            <w:hideMark/>
          </w:tcPr>
          <w:p w14:paraId="5A41B5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311 419,04</w:t>
            </w:r>
          </w:p>
        </w:tc>
        <w:tc>
          <w:tcPr>
            <w:tcW w:w="1397" w:type="dxa"/>
            <w:tcBorders>
              <w:top w:val="nil"/>
              <w:left w:val="nil"/>
              <w:bottom w:val="single" w:sz="4" w:space="0" w:color="C0C0C0"/>
              <w:right w:val="single" w:sz="4" w:space="0" w:color="C0C0C0"/>
            </w:tcBorders>
            <w:shd w:val="clear" w:color="000000" w:fill="D7EAD3"/>
            <w:vAlign w:val="center"/>
            <w:hideMark/>
          </w:tcPr>
          <w:p w14:paraId="25D25A2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-14 581,95</w:t>
            </w:r>
          </w:p>
        </w:tc>
        <w:tc>
          <w:tcPr>
            <w:tcW w:w="1498" w:type="dxa"/>
            <w:tcBorders>
              <w:top w:val="nil"/>
              <w:left w:val="nil"/>
              <w:bottom w:val="single" w:sz="4" w:space="0" w:color="C0C0C0"/>
              <w:right w:val="single" w:sz="4" w:space="0" w:color="C0C0C0"/>
            </w:tcBorders>
            <w:shd w:val="clear" w:color="000000" w:fill="D7EAD3"/>
            <w:vAlign w:val="center"/>
            <w:hideMark/>
          </w:tcPr>
          <w:p w14:paraId="11D922B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296 837,09</w:t>
            </w:r>
          </w:p>
        </w:tc>
        <w:tc>
          <w:tcPr>
            <w:tcW w:w="1419" w:type="dxa"/>
            <w:tcBorders>
              <w:top w:val="nil"/>
              <w:left w:val="nil"/>
              <w:bottom w:val="single" w:sz="4" w:space="0" w:color="C0C0C0"/>
              <w:right w:val="single" w:sz="4" w:space="0" w:color="C0C0C0"/>
            </w:tcBorders>
            <w:shd w:val="clear" w:color="000000" w:fill="D7EAD3"/>
            <w:vAlign w:val="center"/>
            <w:hideMark/>
          </w:tcPr>
          <w:p w14:paraId="5216C30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-39 112,49</w:t>
            </w:r>
          </w:p>
        </w:tc>
        <w:tc>
          <w:tcPr>
            <w:tcW w:w="1478" w:type="dxa"/>
            <w:tcBorders>
              <w:top w:val="nil"/>
              <w:left w:val="nil"/>
              <w:bottom w:val="single" w:sz="4" w:space="0" w:color="C0C0C0"/>
              <w:right w:val="single" w:sz="4" w:space="0" w:color="C0C0C0"/>
            </w:tcBorders>
            <w:shd w:val="clear" w:color="000000" w:fill="D7EAD3"/>
            <w:vAlign w:val="center"/>
            <w:hideMark/>
          </w:tcPr>
          <w:p w14:paraId="4E4545A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301 554,87</w:t>
            </w:r>
          </w:p>
        </w:tc>
        <w:tc>
          <w:tcPr>
            <w:tcW w:w="1315" w:type="dxa"/>
            <w:tcBorders>
              <w:top w:val="nil"/>
              <w:left w:val="nil"/>
              <w:bottom w:val="single" w:sz="4" w:space="0" w:color="C0C0C0"/>
              <w:right w:val="single" w:sz="4" w:space="0" w:color="C0C0C0"/>
            </w:tcBorders>
            <w:shd w:val="clear" w:color="000000" w:fill="D7EAD3"/>
            <w:vAlign w:val="center"/>
            <w:hideMark/>
          </w:tcPr>
          <w:p w14:paraId="528EDF0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150 777,43</w:t>
            </w:r>
          </w:p>
        </w:tc>
        <w:tc>
          <w:tcPr>
            <w:tcW w:w="1334" w:type="dxa"/>
            <w:tcBorders>
              <w:top w:val="nil"/>
              <w:left w:val="nil"/>
              <w:bottom w:val="single" w:sz="4" w:space="0" w:color="C0C0C0"/>
              <w:right w:val="single" w:sz="4" w:space="0" w:color="C0C0C0"/>
            </w:tcBorders>
            <w:shd w:val="clear" w:color="000000" w:fill="D7EAD3"/>
            <w:vAlign w:val="center"/>
            <w:hideMark/>
          </w:tcPr>
          <w:p w14:paraId="4E0EFFE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150 777,43</w:t>
            </w:r>
          </w:p>
        </w:tc>
        <w:tc>
          <w:tcPr>
            <w:tcW w:w="4797" w:type="dxa"/>
            <w:tcBorders>
              <w:top w:val="nil"/>
              <w:left w:val="nil"/>
              <w:bottom w:val="single" w:sz="4" w:space="0" w:color="C0C0C0"/>
              <w:right w:val="single" w:sz="4" w:space="0" w:color="C0C0C0"/>
            </w:tcBorders>
            <w:shd w:val="clear" w:color="000000" w:fill="FFFFCC"/>
            <w:vAlign w:val="center"/>
            <w:hideMark/>
          </w:tcPr>
          <w:p w14:paraId="307D5F59"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5636E16"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574CA78C"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2C47FC6"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766A79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1.7.1</w:t>
            </w:r>
          </w:p>
        </w:tc>
        <w:tc>
          <w:tcPr>
            <w:tcW w:w="4257" w:type="dxa"/>
            <w:tcBorders>
              <w:top w:val="nil"/>
              <w:left w:val="nil"/>
              <w:bottom w:val="single" w:sz="4" w:space="0" w:color="C0C0C0"/>
              <w:right w:val="single" w:sz="4" w:space="0" w:color="C0C0C0"/>
            </w:tcBorders>
            <w:shd w:val="clear" w:color="auto" w:fill="auto"/>
            <w:vAlign w:val="center"/>
            <w:hideMark/>
          </w:tcPr>
          <w:p w14:paraId="7837614E"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То же в %</w:t>
            </w:r>
          </w:p>
        </w:tc>
        <w:tc>
          <w:tcPr>
            <w:tcW w:w="1035" w:type="dxa"/>
            <w:tcBorders>
              <w:top w:val="nil"/>
              <w:left w:val="nil"/>
              <w:bottom w:val="single" w:sz="4" w:space="0" w:color="C0C0C0"/>
              <w:right w:val="single" w:sz="4" w:space="0" w:color="C0C0C0"/>
            </w:tcBorders>
            <w:shd w:val="clear" w:color="auto" w:fill="auto"/>
            <w:vAlign w:val="center"/>
            <w:hideMark/>
          </w:tcPr>
          <w:p w14:paraId="7F9CE24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w:t>
            </w:r>
          </w:p>
        </w:tc>
        <w:tc>
          <w:tcPr>
            <w:tcW w:w="1291" w:type="dxa"/>
            <w:tcBorders>
              <w:top w:val="nil"/>
              <w:left w:val="nil"/>
              <w:bottom w:val="single" w:sz="4" w:space="0" w:color="C0C0C0"/>
              <w:right w:val="single" w:sz="4" w:space="0" w:color="C0C0C0"/>
            </w:tcBorders>
            <w:shd w:val="clear" w:color="000000" w:fill="D7EAD3"/>
            <w:vAlign w:val="center"/>
            <w:hideMark/>
          </w:tcPr>
          <w:p w14:paraId="40A26C4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24,46</w:t>
            </w:r>
          </w:p>
        </w:tc>
        <w:tc>
          <w:tcPr>
            <w:tcW w:w="1315" w:type="dxa"/>
            <w:tcBorders>
              <w:top w:val="nil"/>
              <w:left w:val="nil"/>
              <w:bottom w:val="single" w:sz="4" w:space="0" w:color="C0C0C0"/>
              <w:right w:val="single" w:sz="4" w:space="0" w:color="C0C0C0"/>
            </w:tcBorders>
            <w:shd w:val="clear" w:color="000000" w:fill="D7EAD3"/>
            <w:vAlign w:val="center"/>
            <w:hideMark/>
          </w:tcPr>
          <w:p w14:paraId="3220C49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24,46</w:t>
            </w:r>
          </w:p>
        </w:tc>
        <w:tc>
          <w:tcPr>
            <w:tcW w:w="1291" w:type="dxa"/>
            <w:tcBorders>
              <w:top w:val="nil"/>
              <w:left w:val="nil"/>
              <w:bottom w:val="single" w:sz="4" w:space="0" w:color="C0C0C0"/>
              <w:right w:val="single" w:sz="4" w:space="0" w:color="C0C0C0"/>
            </w:tcBorders>
            <w:shd w:val="clear" w:color="000000" w:fill="D7EAD3"/>
            <w:vAlign w:val="center"/>
            <w:hideMark/>
          </w:tcPr>
          <w:p w14:paraId="2E21FAA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24,70</w:t>
            </w:r>
          </w:p>
        </w:tc>
        <w:tc>
          <w:tcPr>
            <w:tcW w:w="1418" w:type="dxa"/>
            <w:tcBorders>
              <w:top w:val="nil"/>
              <w:left w:val="nil"/>
              <w:bottom w:val="single" w:sz="4" w:space="0" w:color="C0C0C0"/>
              <w:right w:val="single" w:sz="4" w:space="0" w:color="C0C0C0"/>
            </w:tcBorders>
            <w:shd w:val="clear" w:color="000000" w:fill="D7EAD3"/>
            <w:vAlign w:val="center"/>
            <w:hideMark/>
          </w:tcPr>
          <w:p w14:paraId="68994B1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25,22</w:t>
            </w:r>
          </w:p>
        </w:tc>
        <w:tc>
          <w:tcPr>
            <w:tcW w:w="1478" w:type="dxa"/>
            <w:tcBorders>
              <w:top w:val="nil"/>
              <w:left w:val="nil"/>
              <w:bottom w:val="single" w:sz="4" w:space="0" w:color="C0C0C0"/>
              <w:right w:val="single" w:sz="4" w:space="0" w:color="C0C0C0"/>
            </w:tcBorders>
            <w:shd w:val="clear" w:color="000000" w:fill="D7EAD3"/>
            <w:vAlign w:val="center"/>
            <w:hideMark/>
          </w:tcPr>
          <w:p w14:paraId="5BE3295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25,22</w:t>
            </w:r>
          </w:p>
        </w:tc>
        <w:tc>
          <w:tcPr>
            <w:tcW w:w="1397" w:type="dxa"/>
            <w:tcBorders>
              <w:top w:val="nil"/>
              <w:left w:val="nil"/>
              <w:bottom w:val="single" w:sz="4" w:space="0" w:color="C0C0C0"/>
              <w:right w:val="single" w:sz="4" w:space="0" w:color="C0C0C0"/>
            </w:tcBorders>
            <w:shd w:val="clear" w:color="000000" w:fill="D7EAD3"/>
            <w:vAlign w:val="center"/>
            <w:hideMark/>
          </w:tcPr>
          <w:p w14:paraId="34B6DDD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25,21</w:t>
            </w:r>
          </w:p>
        </w:tc>
        <w:tc>
          <w:tcPr>
            <w:tcW w:w="1498" w:type="dxa"/>
            <w:tcBorders>
              <w:top w:val="nil"/>
              <w:left w:val="nil"/>
              <w:bottom w:val="single" w:sz="4" w:space="0" w:color="C0C0C0"/>
              <w:right w:val="single" w:sz="4" w:space="0" w:color="C0C0C0"/>
            </w:tcBorders>
            <w:shd w:val="clear" w:color="000000" w:fill="D7EAD3"/>
            <w:vAlign w:val="center"/>
            <w:hideMark/>
          </w:tcPr>
          <w:p w14:paraId="6668F05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25,22</w:t>
            </w:r>
          </w:p>
        </w:tc>
        <w:tc>
          <w:tcPr>
            <w:tcW w:w="1419" w:type="dxa"/>
            <w:tcBorders>
              <w:top w:val="nil"/>
              <w:left w:val="nil"/>
              <w:bottom w:val="single" w:sz="4" w:space="0" w:color="C0C0C0"/>
              <w:right w:val="single" w:sz="4" w:space="0" w:color="C0C0C0"/>
            </w:tcBorders>
            <w:shd w:val="clear" w:color="000000" w:fill="D7EAD3"/>
            <w:vAlign w:val="center"/>
            <w:hideMark/>
          </w:tcPr>
          <w:p w14:paraId="62D85F9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100,00</w:t>
            </w:r>
          </w:p>
        </w:tc>
        <w:tc>
          <w:tcPr>
            <w:tcW w:w="1478" w:type="dxa"/>
            <w:tcBorders>
              <w:top w:val="nil"/>
              <w:left w:val="nil"/>
              <w:bottom w:val="single" w:sz="4" w:space="0" w:color="C0C0C0"/>
              <w:right w:val="single" w:sz="4" w:space="0" w:color="C0C0C0"/>
            </w:tcBorders>
            <w:shd w:val="clear" w:color="000000" w:fill="D7EAD3"/>
            <w:vAlign w:val="center"/>
            <w:hideMark/>
          </w:tcPr>
          <w:p w14:paraId="21D9047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25,22</w:t>
            </w:r>
          </w:p>
        </w:tc>
        <w:tc>
          <w:tcPr>
            <w:tcW w:w="1315" w:type="dxa"/>
            <w:tcBorders>
              <w:top w:val="nil"/>
              <w:left w:val="nil"/>
              <w:bottom w:val="single" w:sz="4" w:space="0" w:color="C0C0C0"/>
              <w:right w:val="single" w:sz="4" w:space="0" w:color="C0C0C0"/>
            </w:tcBorders>
            <w:shd w:val="clear" w:color="000000" w:fill="D7EAD3"/>
            <w:vAlign w:val="center"/>
            <w:hideMark/>
          </w:tcPr>
          <w:p w14:paraId="1D8D41C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25,22</w:t>
            </w:r>
          </w:p>
        </w:tc>
        <w:tc>
          <w:tcPr>
            <w:tcW w:w="1334" w:type="dxa"/>
            <w:tcBorders>
              <w:top w:val="nil"/>
              <w:left w:val="nil"/>
              <w:bottom w:val="single" w:sz="4" w:space="0" w:color="C0C0C0"/>
              <w:right w:val="single" w:sz="4" w:space="0" w:color="C0C0C0"/>
            </w:tcBorders>
            <w:shd w:val="clear" w:color="000000" w:fill="D7EAD3"/>
            <w:vAlign w:val="center"/>
            <w:hideMark/>
          </w:tcPr>
          <w:p w14:paraId="4F21C63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25,22</w:t>
            </w:r>
          </w:p>
        </w:tc>
        <w:tc>
          <w:tcPr>
            <w:tcW w:w="4797" w:type="dxa"/>
            <w:tcBorders>
              <w:top w:val="nil"/>
              <w:left w:val="nil"/>
              <w:bottom w:val="single" w:sz="4" w:space="0" w:color="C0C0C0"/>
              <w:right w:val="single" w:sz="4" w:space="0" w:color="C0C0C0"/>
            </w:tcBorders>
            <w:shd w:val="clear" w:color="000000" w:fill="FFFFCC"/>
            <w:vAlign w:val="center"/>
            <w:hideMark/>
          </w:tcPr>
          <w:p w14:paraId="5DBCF72D"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0E5096DB"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42831BAE"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AC9CC4F"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AAFD45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w:t>
            </w:r>
          </w:p>
        </w:tc>
        <w:tc>
          <w:tcPr>
            <w:tcW w:w="4257" w:type="dxa"/>
            <w:tcBorders>
              <w:top w:val="nil"/>
              <w:left w:val="nil"/>
              <w:bottom w:val="single" w:sz="4" w:space="0" w:color="C0C0C0"/>
              <w:right w:val="single" w:sz="4" w:space="0" w:color="C0C0C0"/>
            </w:tcBorders>
            <w:shd w:val="clear" w:color="auto" w:fill="auto"/>
            <w:vAlign w:val="center"/>
            <w:hideMark/>
          </w:tcPr>
          <w:p w14:paraId="76718E5A"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Отпущено воды по категориям потребителей</w:t>
            </w:r>
          </w:p>
        </w:tc>
        <w:tc>
          <w:tcPr>
            <w:tcW w:w="1035" w:type="dxa"/>
            <w:tcBorders>
              <w:top w:val="nil"/>
              <w:left w:val="nil"/>
              <w:bottom w:val="single" w:sz="4" w:space="0" w:color="C0C0C0"/>
              <w:right w:val="single" w:sz="4" w:space="0" w:color="C0C0C0"/>
            </w:tcBorders>
            <w:shd w:val="clear" w:color="auto" w:fill="auto"/>
            <w:vAlign w:val="center"/>
            <w:hideMark/>
          </w:tcPr>
          <w:p w14:paraId="7D6F0BD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D7EAD3"/>
            <w:vAlign w:val="center"/>
            <w:hideMark/>
          </w:tcPr>
          <w:p w14:paraId="28269F7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825 723,30</w:t>
            </w:r>
          </w:p>
        </w:tc>
        <w:tc>
          <w:tcPr>
            <w:tcW w:w="1315" w:type="dxa"/>
            <w:tcBorders>
              <w:top w:val="nil"/>
              <w:left w:val="nil"/>
              <w:bottom w:val="single" w:sz="4" w:space="0" w:color="C0C0C0"/>
              <w:right w:val="single" w:sz="4" w:space="0" w:color="C0C0C0"/>
            </w:tcBorders>
            <w:shd w:val="clear" w:color="000000" w:fill="D7EAD3"/>
            <w:vAlign w:val="center"/>
            <w:hideMark/>
          </w:tcPr>
          <w:p w14:paraId="6CC02FA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696 774,73</w:t>
            </w:r>
          </w:p>
        </w:tc>
        <w:tc>
          <w:tcPr>
            <w:tcW w:w="1291" w:type="dxa"/>
            <w:tcBorders>
              <w:top w:val="nil"/>
              <w:left w:val="nil"/>
              <w:bottom w:val="single" w:sz="4" w:space="0" w:color="C0C0C0"/>
              <w:right w:val="single" w:sz="4" w:space="0" w:color="C0C0C0"/>
            </w:tcBorders>
            <w:shd w:val="clear" w:color="000000" w:fill="D7EAD3"/>
            <w:vAlign w:val="center"/>
            <w:hideMark/>
          </w:tcPr>
          <w:p w14:paraId="23F220C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778 635,90</w:t>
            </w:r>
          </w:p>
        </w:tc>
        <w:tc>
          <w:tcPr>
            <w:tcW w:w="1418" w:type="dxa"/>
            <w:tcBorders>
              <w:top w:val="nil"/>
              <w:left w:val="nil"/>
              <w:bottom w:val="single" w:sz="4" w:space="0" w:color="C0C0C0"/>
              <w:right w:val="single" w:sz="4" w:space="0" w:color="C0C0C0"/>
            </w:tcBorders>
            <w:shd w:val="clear" w:color="000000" w:fill="D7EAD3"/>
            <w:vAlign w:val="center"/>
            <w:hideMark/>
          </w:tcPr>
          <w:p w14:paraId="1AE0EBE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923 390,79</w:t>
            </w:r>
          </w:p>
        </w:tc>
        <w:tc>
          <w:tcPr>
            <w:tcW w:w="1478" w:type="dxa"/>
            <w:tcBorders>
              <w:top w:val="nil"/>
              <w:left w:val="nil"/>
              <w:bottom w:val="single" w:sz="4" w:space="0" w:color="C0C0C0"/>
              <w:right w:val="single" w:sz="4" w:space="0" w:color="C0C0C0"/>
            </w:tcBorders>
            <w:shd w:val="clear" w:color="000000" w:fill="D7EAD3"/>
            <w:vAlign w:val="center"/>
            <w:hideMark/>
          </w:tcPr>
          <w:p w14:paraId="41C5F24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923 390,79</w:t>
            </w:r>
          </w:p>
        </w:tc>
        <w:tc>
          <w:tcPr>
            <w:tcW w:w="1397" w:type="dxa"/>
            <w:tcBorders>
              <w:top w:val="nil"/>
              <w:left w:val="nil"/>
              <w:bottom w:val="single" w:sz="4" w:space="0" w:color="C0C0C0"/>
              <w:right w:val="single" w:sz="4" w:space="0" w:color="C0C0C0"/>
            </w:tcBorders>
            <w:shd w:val="clear" w:color="000000" w:fill="D7EAD3"/>
            <w:vAlign w:val="center"/>
            <w:hideMark/>
          </w:tcPr>
          <w:p w14:paraId="61ED4C7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-43 255,48</w:t>
            </w:r>
          </w:p>
        </w:tc>
        <w:tc>
          <w:tcPr>
            <w:tcW w:w="1498" w:type="dxa"/>
            <w:tcBorders>
              <w:top w:val="nil"/>
              <w:left w:val="nil"/>
              <w:bottom w:val="single" w:sz="4" w:space="0" w:color="C0C0C0"/>
              <w:right w:val="single" w:sz="4" w:space="0" w:color="C0C0C0"/>
            </w:tcBorders>
            <w:shd w:val="clear" w:color="000000" w:fill="D7EAD3"/>
            <w:vAlign w:val="center"/>
            <w:hideMark/>
          </w:tcPr>
          <w:p w14:paraId="679B388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880 135,31</w:t>
            </w:r>
          </w:p>
        </w:tc>
        <w:tc>
          <w:tcPr>
            <w:tcW w:w="1419" w:type="dxa"/>
            <w:tcBorders>
              <w:top w:val="nil"/>
              <w:left w:val="nil"/>
              <w:bottom w:val="single" w:sz="4" w:space="0" w:color="C0C0C0"/>
              <w:right w:val="single" w:sz="4" w:space="0" w:color="C0C0C0"/>
            </w:tcBorders>
            <w:shd w:val="clear" w:color="000000" w:fill="D7EAD3"/>
            <w:vAlign w:val="center"/>
            <w:hideMark/>
          </w:tcPr>
          <w:p w14:paraId="48D5C32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4BAC9D0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894 142,47</w:t>
            </w:r>
          </w:p>
        </w:tc>
        <w:tc>
          <w:tcPr>
            <w:tcW w:w="1315" w:type="dxa"/>
            <w:tcBorders>
              <w:top w:val="nil"/>
              <w:left w:val="nil"/>
              <w:bottom w:val="single" w:sz="4" w:space="0" w:color="C0C0C0"/>
              <w:right w:val="single" w:sz="4" w:space="0" w:color="C0C0C0"/>
            </w:tcBorders>
            <w:shd w:val="clear" w:color="000000" w:fill="D7EAD3"/>
            <w:vAlign w:val="center"/>
            <w:hideMark/>
          </w:tcPr>
          <w:p w14:paraId="381060D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447 071,24</w:t>
            </w:r>
          </w:p>
        </w:tc>
        <w:tc>
          <w:tcPr>
            <w:tcW w:w="1334" w:type="dxa"/>
            <w:tcBorders>
              <w:top w:val="nil"/>
              <w:left w:val="nil"/>
              <w:bottom w:val="single" w:sz="4" w:space="0" w:color="C0C0C0"/>
              <w:right w:val="single" w:sz="4" w:space="0" w:color="C0C0C0"/>
            </w:tcBorders>
            <w:shd w:val="clear" w:color="000000" w:fill="D7EAD3"/>
            <w:vAlign w:val="center"/>
            <w:hideMark/>
          </w:tcPr>
          <w:p w14:paraId="67610A4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447 071,24</w:t>
            </w:r>
          </w:p>
        </w:tc>
        <w:tc>
          <w:tcPr>
            <w:tcW w:w="4797" w:type="dxa"/>
            <w:tcBorders>
              <w:top w:val="nil"/>
              <w:left w:val="nil"/>
              <w:bottom w:val="single" w:sz="4" w:space="0" w:color="C0C0C0"/>
              <w:right w:val="single" w:sz="4" w:space="0" w:color="C0C0C0"/>
            </w:tcBorders>
            <w:shd w:val="clear" w:color="000000" w:fill="FFFFCC"/>
            <w:vAlign w:val="center"/>
            <w:hideMark/>
          </w:tcPr>
          <w:p w14:paraId="10D31EC8"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27B303E" w14:textId="77777777" w:rsidTr="00A64A6C">
        <w:trPr>
          <w:trHeight w:val="405"/>
          <w:jc w:val="center"/>
        </w:trPr>
        <w:tc>
          <w:tcPr>
            <w:tcW w:w="360" w:type="dxa"/>
            <w:tcBorders>
              <w:top w:val="nil"/>
              <w:left w:val="nil"/>
              <w:bottom w:val="nil"/>
              <w:right w:val="nil"/>
            </w:tcBorders>
            <w:shd w:val="clear" w:color="auto" w:fill="auto"/>
            <w:noWrap/>
            <w:vAlign w:val="bottom"/>
            <w:hideMark/>
          </w:tcPr>
          <w:p w14:paraId="44B80BE0"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3AC72AE"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9B8630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1.8.1</w:t>
            </w:r>
          </w:p>
        </w:tc>
        <w:tc>
          <w:tcPr>
            <w:tcW w:w="4257" w:type="dxa"/>
            <w:tcBorders>
              <w:top w:val="nil"/>
              <w:left w:val="nil"/>
              <w:bottom w:val="single" w:sz="4" w:space="0" w:color="C0C0C0"/>
              <w:right w:val="single" w:sz="4" w:space="0" w:color="C0C0C0"/>
            </w:tcBorders>
            <w:shd w:val="clear" w:color="auto" w:fill="auto"/>
            <w:vAlign w:val="center"/>
            <w:hideMark/>
          </w:tcPr>
          <w:p w14:paraId="61BC4AB3"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На потребительский рынок</w:t>
            </w:r>
          </w:p>
        </w:tc>
        <w:tc>
          <w:tcPr>
            <w:tcW w:w="1035" w:type="dxa"/>
            <w:tcBorders>
              <w:top w:val="nil"/>
              <w:left w:val="nil"/>
              <w:bottom w:val="single" w:sz="4" w:space="0" w:color="C0C0C0"/>
              <w:right w:val="single" w:sz="4" w:space="0" w:color="C0C0C0"/>
            </w:tcBorders>
            <w:shd w:val="clear" w:color="auto" w:fill="auto"/>
            <w:vAlign w:val="center"/>
            <w:hideMark/>
          </w:tcPr>
          <w:p w14:paraId="0F8AAD9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D7EAD3"/>
            <w:vAlign w:val="center"/>
            <w:hideMark/>
          </w:tcPr>
          <w:p w14:paraId="5632374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649 947,74</w:t>
            </w:r>
          </w:p>
        </w:tc>
        <w:tc>
          <w:tcPr>
            <w:tcW w:w="1315" w:type="dxa"/>
            <w:tcBorders>
              <w:top w:val="nil"/>
              <w:left w:val="nil"/>
              <w:bottom w:val="single" w:sz="4" w:space="0" w:color="C0C0C0"/>
              <w:right w:val="single" w:sz="4" w:space="0" w:color="C0C0C0"/>
            </w:tcBorders>
            <w:shd w:val="clear" w:color="000000" w:fill="D7EAD3"/>
            <w:vAlign w:val="center"/>
            <w:hideMark/>
          </w:tcPr>
          <w:p w14:paraId="5F80365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548 449,05</w:t>
            </w:r>
          </w:p>
        </w:tc>
        <w:tc>
          <w:tcPr>
            <w:tcW w:w="1291" w:type="dxa"/>
            <w:tcBorders>
              <w:top w:val="nil"/>
              <w:left w:val="nil"/>
              <w:bottom w:val="single" w:sz="4" w:space="0" w:color="C0C0C0"/>
              <w:right w:val="single" w:sz="4" w:space="0" w:color="C0C0C0"/>
            </w:tcBorders>
            <w:shd w:val="clear" w:color="000000" w:fill="D7EAD3"/>
            <w:vAlign w:val="center"/>
            <w:hideMark/>
          </w:tcPr>
          <w:p w14:paraId="54B1E91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615 573,96</w:t>
            </w:r>
          </w:p>
        </w:tc>
        <w:tc>
          <w:tcPr>
            <w:tcW w:w="1418" w:type="dxa"/>
            <w:tcBorders>
              <w:top w:val="nil"/>
              <w:left w:val="nil"/>
              <w:bottom w:val="single" w:sz="4" w:space="0" w:color="C0C0C0"/>
              <w:right w:val="single" w:sz="4" w:space="0" w:color="C0C0C0"/>
            </w:tcBorders>
            <w:shd w:val="clear" w:color="000000" w:fill="D7EAD3"/>
            <w:vAlign w:val="center"/>
            <w:hideMark/>
          </w:tcPr>
          <w:p w14:paraId="484731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713 000,79</w:t>
            </w:r>
          </w:p>
        </w:tc>
        <w:tc>
          <w:tcPr>
            <w:tcW w:w="1478" w:type="dxa"/>
            <w:tcBorders>
              <w:top w:val="nil"/>
              <w:left w:val="nil"/>
              <w:bottom w:val="single" w:sz="4" w:space="0" w:color="C0C0C0"/>
              <w:right w:val="single" w:sz="4" w:space="0" w:color="C0C0C0"/>
            </w:tcBorders>
            <w:shd w:val="clear" w:color="000000" w:fill="D7EAD3"/>
            <w:vAlign w:val="center"/>
            <w:hideMark/>
          </w:tcPr>
          <w:p w14:paraId="6E38682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713 000,79</w:t>
            </w:r>
          </w:p>
        </w:tc>
        <w:tc>
          <w:tcPr>
            <w:tcW w:w="1397" w:type="dxa"/>
            <w:tcBorders>
              <w:top w:val="nil"/>
              <w:left w:val="nil"/>
              <w:bottom w:val="single" w:sz="4" w:space="0" w:color="C0C0C0"/>
              <w:right w:val="single" w:sz="4" w:space="0" w:color="C0C0C0"/>
            </w:tcBorders>
            <w:shd w:val="clear" w:color="000000" w:fill="D7EAD3"/>
            <w:vAlign w:val="center"/>
            <w:hideMark/>
          </w:tcPr>
          <w:p w14:paraId="05011B4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-29 248,32</w:t>
            </w:r>
          </w:p>
        </w:tc>
        <w:tc>
          <w:tcPr>
            <w:tcW w:w="1498" w:type="dxa"/>
            <w:tcBorders>
              <w:top w:val="nil"/>
              <w:left w:val="nil"/>
              <w:bottom w:val="single" w:sz="4" w:space="0" w:color="C0C0C0"/>
              <w:right w:val="single" w:sz="4" w:space="0" w:color="C0C0C0"/>
            </w:tcBorders>
            <w:shd w:val="clear" w:color="000000" w:fill="D7EAD3"/>
            <w:vAlign w:val="center"/>
            <w:hideMark/>
          </w:tcPr>
          <w:p w14:paraId="167F5A2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683 752,47</w:t>
            </w:r>
          </w:p>
        </w:tc>
        <w:tc>
          <w:tcPr>
            <w:tcW w:w="1419" w:type="dxa"/>
            <w:tcBorders>
              <w:top w:val="nil"/>
              <w:left w:val="nil"/>
              <w:bottom w:val="single" w:sz="4" w:space="0" w:color="C0C0C0"/>
              <w:right w:val="single" w:sz="4" w:space="0" w:color="C0C0C0"/>
            </w:tcBorders>
            <w:shd w:val="clear" w:color="000000" w:fill="D7EAD3"/>
            <w:vAlign w:val="center"/>
            <w:hideMark/>
          </w:tcPr>
          <w:p w14:paraId="2EB2D70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1DEFCBE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683 752,47</w:t>
            </w:r>
          </w:p>
        </w:tc>
        <w:tc>
          <w:tcPr>
            <w:tcW w:w="1315" w:type="dxa"/>
            <w:tcBorders>
              <w:top w:val="nil"/>
              <w:left w:val="nil"/>
              <w:bottom w:val="single" w:sz="4" w:space="0" w:color="C0C0C0"/>
              <w:right w:val="single" w:sz="4" w:space="0" w:color="C0C0C0"/>
            </w:tcBorders>
            <w:shd w:val="clear" w:color="000000" w:fill="D7EAD3"/>
            <w:vAlign w:val="center"/>
            <w:hideMark/>
          </w:tcPr>
          <w:p w14:paraId="136D7A9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341 876,24</w:t>
            </w:r>
          </w:p>
        </w:tc>
        <w:tc>
          <w:tcPr>
            <w:tcW w:w="1334" w:type="dxa"/>
            <w:tcBorders>
              <w:top w:val="nil"/>
              <w:left w:val="nil"/>
              <w:bottom w:val="single" w:sz="4" w:space="0" w:color="C0C0C0"/>
              <w:right w:val="single" w:sz="4" w:space="0" w:color="C0C0C0"/>
            </w:tcBorders>
            <w:shd w:val="clear" w:color="000000" w:fill="D7EAD3"/>
            <w:vAlign w:val="center"/>
            <w:hideMark/>
          </w:tcPr>
          <w:p w14:paraId="6A05A6E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341 876,24</w:t>
            </w:r>
          </w:p>
        </w:tc>
        <w:tc>
          <w:tcPr>
            <w:tcW w:w="4797" w:type="dxa"/>
            <w:tcBorders>
              <w:top w:val="nil"/>
              <w:left w:val="nil"/>
              <w:bottom w:val="single" w:sz="4" w:space="0" w:color="C0C0C0"/>
              <w:right w:val="single" w:sz="4" w:space="0" w:color="C0C0C0"/>
            </w:tcBorders>
            <w:shd w:val="clear" w:color="000000" w:fill="FFFFCC"/>
            <w:vAlign w:val="center"/>
            <w:hideMark/>
          </w:tcPr>
          <w:p w14:paraId="75E021BC"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0D55F226" w14:textId="77777777" w:rsidTr="00A64A6C">
        <w:trPr>
          <w:trHeight w:val="285"/>
          <w:jc w:val="center"/>
        </w:trPr>
        <w:tc>
          <w:tcPr>
            <w:tcW w:w="360" w:type="dxa"/>
            <w:tcBorders>
              <w:top w:val="nil"/>
              <w:left w:val="nil"/>
              <w:bottom w:val="nil"/>
              <w:right w:val="nil"/>
            </w:tcBorders>
            <w:shd w:val="clear" w:color="auto" w:fill="auto"/>
            <w:noWrap/>
            <w:vAlign w:val="bottom"/>
            <w:hideMark/>
          </w:tcPr>
          <w:p w14:paraId="3AF6999C"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16FBC68"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69BA73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1.8.1.1</w:t>
            </w:r>
          </w:p>
        </w:tc>
        <w:tc>
          <w:tcPr>
            <w:tcW w:w="4257" w:type="dxa"/>
            <w:tcBorders>
              <w:top w:val="nil"/>
              <w:left w:val="nil"/>
              <w:bottom w:val="single" w:sz="4" w:space="0" w:color="C0C0C0"/>
              <w:right w:val="single" w:sz="4" w:space="0" w:color="C0C0C0"/>
            </w:tcBorders>
            <w:shd w:val="clear" w:color="auto" w:fill="auto"/>
            <w:vAlign w:val="center"/>
            <w:hideMark/>
          </w:tcPr>
          <w:p w14:paraId="2C6BB79D"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Населению</w:t>
            </w:r>
          </w:p>
        </w:tc>
        <w:tc>
          <w:tcPr>
            <w:tcW w:w="1035" w:type="dxa"/>
            <w:tcBorders>
              <w:top w:val="nil"/>
              <w:left w:val="nil"/>
              <w:bottom w:val="single" w:sz="4" w:space="0" w:color="C0C0C0"/>
              <w:right w:val="single" w:sz="4" w:space="0" w:color="C0C0C0"/>
            </w:tcBorders>
            <w:shd w:val="clear" w:color="auto" w:fill="auto"/>
            <w:vAlign w:val="center"/>
            <w:hideMark/>
          </w:tcPr>
          <w:p w14:paraId="3B6FBD7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48C3E68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616 581,13</w:t>
            </w:r>
          </w:p>
        </w:tc>
        <w:tc>
          <w:tcPr>
            <w:tcW w:w="1315" w:type="dxa"/>
            <w:tcBorders>
              <w:top w:val="nil"/>
              <w:left w:val="nil"/>
              <w:bottom w:val="single" w:sz="4" w:space="0" w:color="C0C0C0"/>
              <w:right w:val="single" w:sz="4" w:space="0" w:color="C0C0C0"/>
            </w:tcBorders>
            <w:shd w:val="clear" w:color="000000" w:fill="FFFFCC"/>
            <w:vAlign w:val="center"/>
            <w:hideMark/>
          </w:tcPr>
          <w:p w14:paraId="1E70A02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520 293,12</w:t>
            </w:r>
          </w:p>
        </w:tc>
        <w:tc>
          <w:tcPr>
            <w:tcW w:w="1291" w:type="dxa"/>
            <w:tcBorders>
              <w:top w:val="nil"/>
              <w:left w:val="nil"/>
              <w:bottom w:val="single" w:sz="4" w:space="0" w:color="C0C0C0"/>
              <w:right w:val="single" w:sz="4" w:space="0" w:color="C0C0C0"/>
            </w:tcBorders>
            <w:shd w:val="clear" w:color="000000" w:fill="FFFFCC"/>
            <w:vAlign w:val="center"/>
            <w:hideMark/>
          </w:tcPr>
          <w:p w14:paraId="61BC54A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585 217,95</w:t>
            </w:r>
          </w:p>
        </w:tc>
        <w:tc>
          <w:tcPr>
            <w:tcW w:w="1418" w:type="dxa"/>
            <w:tcBorders>
              <w:top w:val="nil"/>
              <w:left w:val="nil"/>
              <w:bottom w:val="single" w:sz="4" w:space="0" w:color="C0C0C0"/>
              <w:right w:val="single" w:sz="4" w:space="0" w:color="C0C0C0"/>
            </w:tcBorders>
            <w:shd w:val="clear" w:color="000000" w:fill="FFFFCC"/>
            <w:vAlign w:val="center"/>
            <w:hideMark/>
          </w:tcPr>
          <w:p w14:paraId="110860C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677 665,78</w:t>
            </w:r>
          </w:p>
        </w:tc>
        <w:tc>
          <w:tcPr>
            <w:tcW w:w="1478" w:type="dxa"/>
            <w:tcBorders>
              <w:top w:val="nil"/>
              <w:left w:val="nil"/>
              <w:bottom w:val="single" w:sz="4" w:space="0" w:color="C0C0C0"/>
              <w:right w:val="single" w:sz="4" w:space="0" w:color="C0C0C0"/>
            </w:tcBorders>
            <w:shd w:val="clear" w:color="000000" w:fill="FFFFCC"/>
            <w:vAlign w:val="center"/>
            <w:hideMark/>
          </w:tcPr>
          <w:p w14:paraId="0974E75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677 665,78</w:t>
            </w:r>
          </w:p>
        </w:tc>
        <w:tc>
          <w:tcPr>
            <w:tcW w:w="1397" w:type="dxa"/>
            <w:tcBorders>
              <w:top w:val="nil"/>
              <w:left w:val="nil"/>
              <w:bottom w:val="single" w:sz="4" w:space="0" w:color="C0C0C0"/>
              <w:right w:val="single" w:sz="4" w:space="0" w:color="C0C0C0"/>
            </w:tcBorders>
            <w:shd w:val="clear" w:color="000000" w:fill="FFFFCC"/>
            <w:vAlign w:val="center"/>
            <w:hideMark/>
          </w:tcPr>
          <w:p w14:paraId="64DCC26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-24 864,46</w:t>
            </w:r>
          </w:p>
        </w:tc>
        <w:tc>
          <w:tcPr>
            <w:tcW w:w="1498" w:type="dxa"/>
            <w:tcBorders>
              <w:top w:val="nil"/>
              <w:left w:val="nil"/>
              <w:bottom w:val="single" w:sz="4" w:space="0" w:color="C0C0C0"/>
              <w:right w:val="single" w:sz="4" w:space="0" w:color="C0C0C0"/>
            </w:tcBorders>
            <w:shd w:val="clear" w:color="000000" w:fill="FFFFCC"/>
            <w:vAlign w:val="center"/>
            <w:hideMark/>
          </w:tcPr>
          <w:p w14:paraId="041B180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652 801,32</w:t>
            </w:r>
          </w:p>
        </w:tc>
        <w:tc>
          <w:tcPr>
            <w:tcW w:w="1419" w:type="dxa"/>
            <w:tcBorders>
              <w:top w:val="nil"/>
              <w:left w:val="nil"/>
              <w:bottom w:val="single" w:sz="4" w:space="0" w:color="C0C0C0"/>
              <w:right w:val="single" w:sz="4" w:space="0" w:color="C0C0C0"/>
            </w:tcBorders>
            <w:shd w:val="clear" w:color="000000" w:fill="FFFFCC"/>
            <w:vAlign w:val="center"/>
            <w:hideMark/>
          </w:tcPr>
          <w:p w14:paraId="1E749A6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7A53680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652 801,32</w:t>
            </w:r>
          </w:p>
        </w:tc>
        <w:tc>
          <w:tcPr>
            <w:tcW w:w="1315" w:type="dxa"/>
            <w:tcBorders>
              <w:top w:val="nil"/>
              <w:left w:val="nil"/>
              <w:bottom w:val="single" w:sz="4" w:space="0" w:color="C0C0C0"/>
              <w:right w:val="single" w:sz="4" w:space="0" w:color="C0C0C0"/>
            </w:tcBorders>
            <w:shd w:val="clear" w:color="000000" w:fill="D7EAD3"/>
            <w:vAlign w:val="center"/>
            <w:hideMark/>
          </w:tcPr>
          <w:p w14:paraId="6CCAF13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326 400,66</w:t>
            </w:r>
          </w:p>
        </w:tc>
        <w:tc>
          <w:tcPr>
            <w:tcW w:w="1334" w:type="dxa"/>
            <w:tcBorders>
              <w:top w:val="nil"/>
              <w:left w:val="nil"/>
              <w:bottom w:val="single" w:sz="4" w:space="0" w:color="C0C0C0"/>
              <w:right w:val="single" w:sz="4" w:space="0" w:color="C0C0C0"/>
            </w:tcBorders>
            <w:shd w:val="clear" w:color="000000" w:fill="D7EAD3"/>
            <w:vAlign w:val="center"/>
            <w:hideMark/>
          </w:tcPr>
          <w:p w14:paraId="4094C3F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326 400,66</w:t>
            </w:r>
          </w:p>
        </w:tc>
        <w:tc>
          <w:tcPr>
            <w:tcW w:w="4797" w:type="dxa"/>
            <w:vMerge w:val="restart"/>
            <w:tcBorders>
              <w:top w:val="nil"/>
              <w:left w:val="single" w:sz="4" w:space="0" w:color="C0C0C0"/>
              <w:bottom w:val="nil"/>
              <w:right w:val="single" w:sz="4" w:space="0" w:color="C0C0C0"/>
            </w:tcBorders>
            <w:shd w:val="clear" w:color="000000" w:fill="FFFFCC"/>
            <w:vAlign w:val="center"/>
            <w:hideMark/>
          </w:tcPr>
          <w:p w14:paraId="262FA83D"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принято по предложению организации, снижение на 4,1%. Фактические показатели только за 11 мес.2019, провести анализ динамики объемов не представляется возможным, также в мае 2019 присоединилось </w:t>
            </w:r>
            <w:proofErr w:type="spellStart"/>
            <w:r w:rsidRPr="00A64A6C">
              <w:rPr>
                <w:rFonts w:ascii="Tahoma" w:hAnsi="Tahoma" w:cs="Tahoma"/>
                <w:sz w:val="13"/>
                <w:szCs w:val="13"/>
              </w:rPr>
              <w:t>Тальское</w:t>
            </w:r>
            <w:proofErr w:type="spellEnd"/>
            <w:r w:rsidRPr="00A64A6C">
              <w:rPr>
                <w:rFonts w:ascii="Tahoma" w:hAnsi="Tahoma" w:cs="Tahoma"/>
                <w:sz w:val="13"/>
                <w:szCs w:val="13"/>
              </w:rPr>
              <w:t xml:space="preserve"> с/п.</w:t>
            </w:r>
          </w:p>
        </w:tc>
      </w:tr>
      <w:tr w:rsidR="00A64A6C" w:rsidRPr="00A64A6C" w14:paraId="00FB2C29" w14:textId="77777777" w:rsidTr="00A64A6C">
        <w:trPr>
          <w:trHeight w:val="360"/>
          <w:jc w:val="center"/>
        </w:trPr>
        <w:tc>
          <w:tcPr>
            <w:tcW w:w="360" w:type="dxa"/>
            <w:tcBorders>
              <w:top w:val="nil"/>
              <w:left w:val="nil"/>
              <w:bottom w:val="nil"/>
              <w:right w:val="nil"/>
            </w:tcBorders>
            <w:shd w:val="clear" w:color="auto" w:fill="auto"/>
            <w:noWrap/>
            <w:vAlign w:val="bottom"/>
            <w:hideMark/>
          </w:tcPr>
          <w:p w14:paraId="353741F2"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3E9A5DA"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58C53D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1.8.1.2</w:t>
            </w:r>
          </w:p>
        </w:tc>
        <w:tc>
          <w:tcPr>
            <w:tcW w:w="4257" w:type="dxa"/>
            <w:tcBorders>
              <w:top w:val="nil"/>
              <w:left w:val="nil"/>
              <w:bottom w:val="single" w:sz="4" w:space="0" w:color="C0C0C0"/>
              <w:right w:val="single" w:sz="4" w:space="0" w:color="C0C0C0"/>
            </w:tcBorders>
            <w:shd w:val="clear" w:color="auto" w:fill="auto"/>
            <w:vAlign w:val="center"/>
            <w:hideMark/>
          </w:tcPr>
          <w:p w14:paraId="037A43EB"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Бюджетным организациям</w:t>
            </w:r>
          </w:p>
        </w:tc>
        <w:tc>
          <w:tcPr>
            <w:tcW w:w="1035" w:type="dxa"/>
            <w:tcBorders>
              <w:top w:val="nil"/>
              <w:left w:val="nil"/>
              <w:bottom w:val="single" w:sz="4" w:space="0" w:color="C0C0C0"/>
              <w:right w:val="single" w:sz="4" w:space="0" w:color="C0C0C0"/>
            </w:tcBorders>
            <w:shd w:val="clear" w:color="auto" w:fill="auto"/>
            <w:vAlign w:val="center"/>
            <w:hideMark/>
          </w:tcPr>
          <w:p w14:paraId="048C40C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139EB55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25 694,76</w:t>
            </w:r>
          </w:p>
        </w:tc>
        <w:tc>
          <w:tcPr>
            <w:tcW w:w="1315" w:type="dxa"/>
            <w:tcBorders>
              <w:top w:val="nil"/>
              <w:left w:val="nil"/>
              <w:bottom w:val="single" w:sz="4" w:space="0" w:color="C0C0C0"/>
              <w:right w:val="single" w:sz="4" w:space="0" w:color="C0C0C0"/>
            </w:tcBorders>
            <w:shd w:val="clear" w:color="000000" w:fill="FFFFCC"/>
            <w:vAlign w:val="center"/>
            <w:hideMark/>
          </w:tcPr>
          <w:p w14:paraId="4A9EAAC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21 682,15</w:t>
            </w:r>
          </w:p>
        </w:tc>
        <w:tc>
          <w:tcPr>
            <w:tcW w:w="1291" w:type="dxa"/>
            <w:tcBorders>
              <w:top w:val="nil"/>
              <w:left w:val="nil"/>
              <w:bottom w:val="single" w:sz="4" w:space="0" w:color="C0C0C0"/>
              <w:right w:val="single" w:sz="4" w:space="0" w:color="C0C0C0"/>
            </w:tcBorders>
            <w:shd w:val="clear" w:color="000000" w:fill="FFFFCC"/>
            <w:vAlign w:val="center"/>
            <w:hideMark/>
          </w:tcPr>
          <w:p w14:paraId="440AAA0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22 893,17</w:t>
            </w:r>
          </w:p>
        </w:tc>
        <w:tc>
          <w:tcPr>
            <w:tcW w:w="1418" w:type="dxa"/>
            <w:tcBorders>
              <w:top w:val="nil"/>
              <w:left w:val="nil"/>
              <w:bottom w:val="single" w:sz="4" w:space="0" w:color="C0C0C0"/>
              <w:right w:val="single" w:sz="4" w:space="0" w:color="C0C0C0"/>
            </w:tcBorders>
            <w:shd w:val="clear" w:color="000000" w:fill="FFFFCC"/>
            <w:vAlign w:val="center"/>
            <w:hideMark/>
          </w:tcPr>
          <w:p w14:paraId="682898B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27 367,45</w:t>
            </w:r>
          </w:p>
        </w:tc>
        <w:tc>
          <w:tcPr>
            <w:tcW w:w="1478" w:type="dxa"/>
            <w:tcBorders>
              <w:top w:val="nil"/>
              <w:left w:val="nil"/>
              <w:bottom w:val="single" w:sz="4" w:space="0" w:color="C0C0C0"/>
              <w:right w:val="single" w:sz="4" w:space="0" w:color="C0C0C0"/>
            </w:tcBorders>
            <w:shd w:val="clear" w:color="000000" w:fill="FFFFCC"/>
            <w:vAlign w:val="center"/>
            <w:hideMark/>
          </w:tcPr>
          <w:p w14:paraId="78769E3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27 367,45</w:t>
            </w:r>
          </w:p>
        </w:tc>
        <w:tc>
          <w:tcPr>
            <w:tcW w:w="1397" w:type="dxa"/>
            <w:tcBorders>
              <w:top w:val="nil"/>
              <w:left w:val="nil"/>
              <w:bottom w:val="single" w:sz="4" w:space="0" w:color="C0C0C0"/>
              <w:right w:val="single" w:sz="4" w:space="0" w:color="C0C0C0"/>
            </w:tcBorders>
            <w:shd w:val="clear" w:color="000000" w:fill="FFFFCC"/>
            <w:vAlign w:val="center"/>
            <w:hideMark/>
          </w:tcPr>
          <w:p w14:paraId="79A0444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-3 673,87</w:t>
            </w:r>
          </w:p>
        </w:tc>
        <w:tc>
          <w:tcPr>
            <w:tcW w:w="1498" w:type="dxa"/>
            <w:tcBorders>
              <w:top w:val="nil"/>
              <w:left w:val="nil"/>
              <w:bottom w:val="single" w:sz="4" w:space="0" w:color="C0C0C0"/>
              <w:right w:val="single" w:sz="4" w:space="0" w:color="C0C0C0"/>
            </w:tcBorders>
            <w:shd w:val="clear" w:color="000000" w:fill="FFFFCC"/>
            <w:vAlign w:val="center"/>
            <w:hideMark/>
          </w:tcPr>
          <w:p w14:paraId="1468165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23 693,58</w:t>
            </w:r>
          </w:p>
        </w:tc>
        <w:tc>
          <w:tcPr>
            <w:tcW w:w="1419" w:type="dxa"/>
            <w:tcBorders>
              <w:top w:val="nil"/>
              <w:left w:val="nil"/>
              <w:bottom w:val="single" w:sz="4" w:space="0" w:color="C0C0C0"/>
              <w:right w:val="single" w:sz="4" w:space="0" w:color="C0C0C0"/>
            </w:tcBorders>
            <w:shd w:val="clear" w:color="000000" w:fill="FFFFCC"/>
            <w:vAlign w:val="center"/>
            <w:hideMark/>
          </w:tcPr>
          <w:p w14:paraId="782E94A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2E0A6EB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23 693,58</w:t>
            </w:r>
          </w:p>
        </w:tc>
        <w:tc>
          <w:tcPr>
            <w:tcW w:w="1315" w:type="dxa"/>
            <w:tcBorders>
              <w:top w:val="nil"/>
              <w:left w:val="nil"/>
              <w:bottom w:val="single" w:sz="4" w:space="0" w:color="C0C0C0"/>
              <w:right w:val="single" w:sz="4" w:space="0" w:color="C0C0C0"/>
            </w:tcBorders>
            <w:shd w:val="clear" w:color="000000" w:fill="D7EAD3"/>
            <w:vAlign w:val="center"/>
            <w:hideMark/>
          </w:tcPr>
          <w:p w14:paraId="614723F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11 846,79</w:t>
            </w:r>
          </w:p>
        </w:tc>
        <w:tc>
          <w:tcPr>
            <w:tcW w:w="1334" w:type="dxa"/>
            <w:tcBorders>
              <w:top w:val="nil"/>
              <w:left w:val="nil"/>
              <w:bottom w:val="single" w:sz="4" w:space="0" w:color="C0C0C0"/>
              <w:right w:val="single" w:sz="4" w:space="0" w:color="C0C0C0"/>
            </w:tcBorders>
            <w:shd w:val="clear" w:color="000000" w:fill="D7EAD3"/>
            <w:vAlign w:val="center"/>
            <w:hideMark/>
          </w:tcPr>
          <w:p w14:paraId="013CD79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11 846,79</w:t>
            </w:r>
          </w:p>
        </w:tc>
        <w:tc>
          <w:tcPr>
            <w:tcW w:w="4797" w:type="dxa"/>
            <w:vMerge/>
            <w:tcBorders>
              <w:top w:val="nil"/>
              <w:left w:val="single" w:sz="4" w:space="0" w:color="C0C0C0"/>
              <w:bottom w:val="nil"/>
              <w:right w:val="single" w:sz="4" w:space="0" w:color="C0C0C0"/>
            </w:tcBorders>
            <w:vAlign w:val="center"/>
            <w:hideMark/>
          </w:tcPr>
          <w:p w14:paraId="16276931" w14:textId="77777777" w:rsidR="00A64A6C" w:rsidRPr="00A64A6C" w:rsidRDefault="00A64A6C" w:rsidP="00A64A6C">
            <w:pPr>
              <w:rPr>
                <w:rFonts w:ascii="Tahoma" w:hAnsi="Tahoma" w:cs="Tahoma"/>
                <w:sz w:val="13"/>
                <w:szCs w:val="13"/>
              </w:rPr>
            </w:pPr>
          </w:p>
        </w:tc>
      </w:tr>
      <w:tr w:rsidR="00A64A6C" w:rsidRPr="00A64A6C" w14:paraId="7687B633" w14:textId="77777777" w:rsidTr="00A64A6C">
        <w:trPr>
          <w:trHeight w:val="480"/>
          <w:jc w:val="center"/>
        </w:trPr>
        <w:tc>
          <w:tcPr>
            <w:tcW w:w="360" w:type="dxa"/>
            <w:tcBorders>
              <w:top w:val="nil"/>
              <w:left w:val="nil"/>
              <w:bottom w:val="nil"/>
              <w:right w:val="nil"/>
            </w:tcBorders>
            <w:shd w:val="clear" w:color="auto" w:fill="auto"/>
            <w:noWrap/>
            <w:vAlign w:val="bottom"/>
            <w:hideMark/>
          </w:tcPr>
          <w:p w14:paraId="3ED9D814" w14:textId="77777777" w:rsidR="00A64A6C" w:rsidRPr="00A64A6C" w:rsidRDefault="00A64A6C" w:rsidP="00A64A6C">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6435BC8"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124F38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1.8.1.3</w:t>
            </w:r>
          </w:p>
        </w:tc>
        <w:tc>
          <w:tcPr>
            <w:tcW w:w="4257" w:type="dxa"/>
            <w:tcBorders>
              <w:top w:val="nil"/>
              <w:left w:val="nil"/>
              <w:bottom w:val="single" w:sz="4" w:space="0" w:color="C0C0C0"/>
              <w:right w:val="single" w:sz="4" w:space="0" w:color="C0C0C0"/>
            </w:tcBorders>
            <w:shd w:val="clear" w:color="auto" w:fill="auto"/>
            <w:vAlign w:val="center"/>
            <w:hideMark/>
          </w:tcPr>
          <w:p w14:paraId="21A057A5"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Прочим потребителям</w:t>
            </w:r>
          </w:p>
        </w:tc>
        <w:tc>
          <w:tcPr>
            <w:tcW w:w="1035" w:type="dxa"/>
            <w:tcBorders>
              <w:top w:val="nil"/>
              <w:left w:val="nil"/>
              <w:bottom w:val="single" w:sz="4" w:space="0" w:color="C0C0C0"/>
              <w:right w:val="single" w:sz="4" w:space="0" w:color="C0C0C0"/>
            </w:tcBorders>
            <w:shd w:val="clear" w:color="auto" w:fill="auto"/>
            <w:vAlign w:val="center"/>
            <w:hideMark/>
          </w:tcPr>
          <w:p w14:paraId="1F4F0C3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36955BF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7 671,85</w:t>
            </w:r>
          </w:p>
        </w:tc>
        <w:tc>
          <w:tcPr>
            <w:tcW w:w="1315" w:type="dxa"/>
            <w:tcBorders>
              <w:top w:val="nil"/>
              <w:left w:val="nil"/>
              <w:bottom w:val="single" w:sz="4" w:space="0" w:color="C0C0C0"/>
              <w:right w:val="single" w:sz="4" w:space="0" w:color="C0C0C0"/>
            </w:tcBorders>
            <w:shd w:val="clear" w:color="000000" w:fill="FFFFCC"/>
            <w:vAlign w:val="center"/>
            <w:hideMark/>
          </w:tcPr>
          <w:p w14:paraId="1AF5405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6 473,78</w:t>
            </w:r>
          </w:p>
        </w:tc>
        <w:tc>
          <w:tcPr>
            <w:tcW w:w="1291" w:type="dxa"/>
            <w:tcBorders>
              <w:top w:val="nil"/>
              <w:left w:val="nil"/>
              <w:bottom w:val="single" w:sz="4" w:space="0" w:color="C0C0C0"/>
              <w:right w:val="single" w:sz="4" w:space="0" w:color="C0C0C0"/>
            </w:tcBorders>
            <w:shd w:val="clear" w:color="000000" w:fill="FFFFCC"/>
            <w:vAlign w:val="center"/>
            <w:hideMark/>
          </w:tcPr>
          <w:p w14:paraId="4DB0F80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7 462,84</w:t>
            </w:r>
          </w:p>
        </w:tc>
        <w:tc>
          <w:tcPr>
            <w:tcW w:w="1418" w:type="dxa"/>
            <w:tcBorders>
              <w:top w:val="nil"/>
              <w:left w:val="nil"/>
              <w:bottom w:val="single" w:sz="4" w:space="0" w:color="C0C0C0"/>
              <w:right w:val="single" w:sz="4" w:space="0" w:color="C0C0C0"/>
            </w:tcBorders>
            <w:shd w:val="clear" w:color="000000" w:fill="FFFFCC"/>
            <w:vAlign w:val="center"/>
            <w:hideMark/>
          </w:tcPr>
          <w:p w14:paraId="192822E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7 967,56</w:t>
            </w:r>
          </w:p>
        </w:tc>
        <w:tc>
          <w:tcPr>
            <w:tcW w:w="1478" w:type="dxa"/>
            <w:tcBorders>
              <w:top w:val="nil"/>
              <w:left w:val="nil"/>
              <w:bottom w:val="single" w:sz="4" w:space="0" w:color="C0C0C0"/>
              <w:right w:val="single" w:sz="4" w:space="0" w:color="C0C0C0"/>
            </w:tcBorders>
            <w:shd w:val="clear" w:color="000000" w:fill="FFFFCC"/>
            <w:vAlign w:val="center"/>
            <w:hideMark/>
          </w:tcPr>
          <w:p w14:paraId="33CEA84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7 967,56</w:t>
            </w:r>
          </w:p>
        </w:tc>
        <w:tc>
          <w:tcPr>
            <w:tcW w:w="1397" w:type="dxa"/>
            <w:tcBorders>
              <w:top w:val="nil"/>
              <w:left w:val="nil"/>
              <w:bottom w:val="single" w:sz="4" w:space="0" w:color="C0C0C0"/>
              <w:right w:val="single" w:sz="4" w:space="0" w:color="C0C0C0"/>
            </w:tcBorders>
            <w:shd w:val="clear" w:color="000000" w:fill="FFFFCC"/>
            <w:vAlign w:val="center"/>
            <w:hideMark/>
          </w:tcPr>
          <w:p w14:paraId="1A1B129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-709,99</w:t>
            </w:r>
          </w:p>
        </w:tc>
        <w:tc>
          <w:tcPr>
            <w:tcW w:w="1498" w:type="dxa"/>
            <w:tcBorders>
              <w:top w:val="nil"/>
              <w:left w:val="nil"/>
              <w:bottom w:val="single" w:sz="4" w:space="0" w:color="C0C0C0"/>
              <w:right w:val="single" w:sz="4" w:space="0" w:color="C0C0C0"/>
            </w:tcBorders>
            <w:shd w:val="clear" w:color="000000" w:fill="FFFFCC"/>
            <w:vAlign w:val="center"/>
            <w:hideMark/>
          </w:tcPr>
          <w:p w14:paraId="1BA4564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7 257,57</w:t>
            </w:r>
          </w:p>
        </w:tc>
        <w:tc>
          <w:tcPr>
            <w:tcW w:w="1419" w:type="dxa"/>
            <w:tcBorders>
              <w:top w:val="nil"/>
              <w:left w:val="nil"/>
              <w:bottom w:val="single" w:sz="4" w:space="0" w:color="C0C0C0"/>
              <w:right w:val="single" w:sz="4" w:space="0" w:color="C0C0C0"/>
            </w:tcBorders>
            <w:shd w:val="clear" w:color="000000" w:fill="FFFFCC"/>
            <w:vAlign w:val="center"/>
            <w:hideMark/>
          </w:tcPr>
          <w:p w14:paraId="0A8E1F6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0957B52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7 257,57</w:t>
            </w:r>
          </w:p>
        </w:tc>
        <w:tc>
          <w:tcPr>
            <w:tcW w:w="1315" w:type="dxa"/>
            <w:tcBorders>
              <w:top w:val="nil"/>
              <w:left w:val="nil"/>
              <w:bottom w:val="single" w:sz="4" w:space="0" w:color="C0C0C0"/>
              <w:right w:val="single" w:sz="4" w:space="0" w:color="C0C0C0"/>
            </w:tcBorders>
            <w:shd w:val="clear" w:color="000000" w:fill="D7EAD3"/>
            <w:vAlign w:val="center"/>
            <w:hideMark/>
          </w:tcPr>
          <w:p w14:paraId="04CE0B0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3 628,79</w:t>
            </w:r>
          </w:p>
        </w:tc>
        <w:tc>
          <w:tcPr>
            <w:tcW w:w="1334" w:type="dxa"/>
            <w:tcBorders>
              <w:top w:val="nil"/>
              <w:left w:val="nil"/>
              <w:bottom w:val="single" w:sz="4" w:space="0" w:color="C0C0C0"/>
              <w:right w:val="single" w:sz="4" w:space="0" w:color="C0C0C0"/>
            </w:tcBorders>
            <w:shd w:val="clear" w:color="000000" w:fill="D7EAD3"/>
            <w:vAlign w:val="center"/>
            <w:hideMark/>
          </w:tcPr>
          <w:p w14:paraId="6F8A3EF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3 628,79</w:t>
            </w:r>
          </w:p>
        </w:tc>
        <w:tc>
          <w:tcPr>
            <w:tcW w:w="4797" w:type="dxa"/>
            <w:vMerge/>
            <w:tcBorders>
              <w:top w:val="nil"/>
              <w:left w:val="single" w:sz="4" w:space="0" w:color="C0C0C0"/>
              <w:bottom w:val="nil"/>
              <w:right w:val="single" w:sz="4" w:space="0" w:color="C0C0C0"/>
            </w:tcBorders>
            <w:vAlign w:val="center"/>
            <w:hideMark/>
          </w:tcPr>
          <w:p w14:paraId="259F979A" w14:textId="77777777" w:rsidR="00A64A6C" w:rsidRPr="00A64A6C" w:rsidRDefault="00A64A6C" w:rsidP="00A64A6C">
            <w:pPr>
              <w:rPr>
                <w:rFonts w:ascii="Tahoma" w:hAnsi="Tahoma" w:cs="Tahoma"/>
                <w:sz w:val="13"/>
                <w:szCs w:val="13"/>
              </w:rPr>
            </w:pPr>
          </w:p>
        </w:tc>
      </w:tr>
      <w:tr w:rsidR="00A64A6C" w:rsidRPr="00A64A6C" w14:paraId="4A516C4C"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4F65B8C3" w14:textId="77777777" w:rsidR="00A64A6C" w:rsidRPr="00A64A6C" w:rsidRDefault="00A64A6C" w:rsidP="00A64A6C">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C6E02F6"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3743CF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1.8.2</w:t>
            </w:r>
          </w:p>
        </w:tc>
        <w:tc>
          <w:tcPr>
            <w:tcW w:w="4257" w:type="dxa"/>
            <w:tcBorders>
              <w:top w:val="nil"/>
              <w:left w:val="nil"/>
              <w:bottom w:val="single" w:sz="4" w:space="0" w:color="C0C0C0"/>
              <w:right w:val="single" w:sz="4" w:space="0" w:color="C0C0C0"/>
            </w:tcBorders>
            <w:shd w:val="clear" w:color="auto" w:fill="auto"/>
            <w:vAlign w:val="center"/>
            <w:hideMark/>
          </w:tcPr>
          <w:p w14:paraId="4D544A11"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На собственные нужды производства</w:t>
            </w:r>
          </w:p>
        </w:tc>
        <w:tc>
          <w:tcPr>
            <w:tcW w:w="1035" w:type="dxa"/>
            <w:tcBorders>
              <w:top w:val="nil"/>
              <w:left w:val="nil"/>
              <w:bottom w:val="single" w:sz="4" w:space="0" w:color="C0C0C0"/>
              <w:right w:val="single" w:sz="4" w:space="0" w:color="C0C0C0"/>
            </w:tcBorders>
            <w:shd w:val="clear" w:color="auto" w:fill="auto"/>
            <w:vAlign w:val="center"/>
            <w:hideMark/>
          </w:tcPr>
          <w:p w14:paraId="35AA42C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5FD05C2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175 775,56</w:t>
            </w:r>
          </w:p>
        </w:tc>
        <w:tc>
          <w:tcPr>
            <w:tcW w:w="1315" w:type="dxa"/>
            <w:tcBorders>
              <w:top w:val="nil"/>
              <w:left w:val="nil"/>
              <w:bottom w:val="single" w:sz="4" w:space="0" w:color="C0C0C0"/>
              <w:right w:val="single" w:sz="4" w:space="0" w:color="C0C0C0"/>
            </w:tcBorders>
            <w:shd w:val="clear" w:color="000000" w:fill="FFFFCC"/>
            <w:vAlign w:val="center"/>
            <w:hideMark/>
          </w:tcPr>
          <w:p w14:paraId="576D17A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148 325,68</w:t>
            </w:r>
          </w:p>
        </w:tc>
        <w:tc>
          <w:tcPr>
            <w:tcW w:w="1291" w:type="dxa"/>
            <w:tcBorders>
              <w:top w:val="nil"/>
              <w:left w:val="nil"/>
              <w:bottom w:val="single" w:sz="4" w:space="0" w:color="C0C0C0"/>
              <w:right w:val="single" w:sz="4" w:space="0" w:color="C0C0C0"/>
            </w:tcBorders>
            <w:shd w:val="clear" w:color="000000" w:fill="FFFFCC"/>
            <w:vAlign w:val="center"/>
            <w:hideMark/>
          </w:tcPr>
          <w:p w14:paraId="0F31D57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163 061,94</w:t>
            </w:r>
          </w:p>
        </w:tc>
        <w:tc>
          <w:tcPr>
            <w:tcW w:w="1418" w:type="dxa"/>
            <w:tcBorders>
              <w:top w:val="nil"/>
              <w:left w:val="nil"/>
              <w:bottom w:val="single" w:sz="4" w:space="0" w:color="C0C0C0"/>
              <w:right w:val="single" w:sz="4" w:space="0" w:color="C0C0C0"/>
            </w:tcBorders>
            <w:shd w:val="clear" w:color="000000" w:fill="FFFFCC"/>
            <w:vAlign w:val="center"/>
            <w:hideMark/>
          </w:tcPr>
          <w:p w14:paraId="05D7D22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210 390,00</w:t>
            </w:r>
          </w:p>
        </w:tc>
        <w:tc>
          <w:tcPr>
            <w:tcW w:w="1478" w:type="dxa"/>
            <w:tcBorders>
              <w:top w:val="nil"/>
              <w:left w:val="nil"/>
              <w:bottom w:val="single" w:sz="4" w:space="0" w:color="C0C0C0"/>
              <w:right w:val="single" w:sz="4" w:space="0" w:color="C0C0C0"/>
            </w:tcBorders>
            <w:shd w:val="clear" w:color="000000" w:fill="FFFFCC"/>
            <w:vAlign w:val="center"/>
            <w:hideMark/>
          </w:tcPr>
          <w:p w14:paraId="43A5454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210 390,00</w:t>
            </w:r>
          </w:p>
        </w:tc>
        <w:tc>
          <w:tcPr>
            <w:tcW w:w="1397" w:type="dxa"/>
            <w:tcBorders>
              <w:top w:val="nil"/>
              <w:left w:val="nil"/>
              <w:bottom w:val="single" w:sz="4" w:space="0" w:color="C0C0C0"/>
              <w:right w:val="single" w:sz="4" w:space="0" w:color="C0C0C0"/>
            </w:tcBorders>
            <w:shd w:val="clear" w:color="000000" w:fill="FFFFCC"/>
            <w:vAlign w:val="center"/>
            <w:hideMark/>
          </w:tcPr>
          <w:p w14:paraId="365EC5D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-14 007,16</w:t>
            </w:r>
          </w:p>
        </w:tc>
        <w:tc>
          <w:tcPr>
            <w:tcW w:w="1498" w:type="dxa"/>
            <w:tcBorders>
              <w:top w:val="nil"/>
              <w:left w:val="nil"/>
              <w:bottom w:val="single" w:sz="4" w:space="0" w:color="C0C0C0"/>
              <w:right w:val="single" w:sz="4" w:space="0" w:color="C0C0C0"/>
            </w:tcBorders>
            <w:shd w:val="clear" w:color="000000" w:fill="FFFFCC"/>
            <w:vAlign w:val="center"/>
            <w:hideMark/>
          </w:tcPr>
          <w:p w14:paraId="6CD8091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196 382,84</w:t>
            </w:r>
          </w:p>
        </w:tc>
        <w:tc>
          <w:tcPr>
            <w:tcW w:w="1419" w:type="dxa"/>
            <w:tcBorders>
              <w:top w:val="nil"/>
              <w:left w:val="nil"/>
              <w:bottom w:val="single" w:sz="4" w:space="0" w:color="C0C0C0"/>
              <w:right w:val="single" w:sz="4" w:space="0" w:color="C0C0C0"/>
            </w:tcBorders>
            <w:shd w:val="clear" w:color="000000" w:fill="FFFFCC"/>
            <w:vAlign w:val="center"/>
            <w:hideMark/>
          </w:tcPr>
          <w:p w14:paraId="36E2991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2E17F56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210 390,00</w:t>
            </w:r>
          </w:p>
        </w:tc>
        <w:tc>
          <w:tcPr>
            <w:tcW w:w="1315" w:type="dxa"/>
            <w:tcBorders>
              <w:top w:val="nil"/>
              <w:left w:val="nil"/>
              <w:bottom w:val="single" w:sz="4" w:space="0" w:color="C0C0C0"/>
              <w:right w:val="single" w:sz="4" w:space="0" w:color="C0C0C0"/>
            </w:tcBorders>
            <w:shd w:val="clear" w:color="000000" w:fill="D7EAD3"/>
            <w:vAlign w:val="center"/>
            <w:hideMark/>
          </w:tcPr>
          <w:p w14:paraId="682F29E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105 195,00</w:t>
            </w:r>
          </w:p>
        </w:tc>
        <w:tc>
          <w:tcPr>
            <w:tcW w:w="1334" w:type="dxa"/>
            <w:tcBorders>
              <w:top w:val="nil"/>
              <w:left w:val="nil"/>
              <w:bottom w:val="single" w:sz="4" w:space="0" w:color="C0C0C0"/>
              <w:right w:val="single" w:sz="4" w:space="0" w:color="C0C0C0"/>
            </w:tcBorders>
            <w:shd w:val="clear" w:color="000000" w:fill="D7EAD3"/>
            <w:vAlign w:val="center"/>
            <w:hideMark/>
          </w:tcPr>
          <w:p w14:paraId="7467F59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105 195,00</w:t>
            </w:r>
          </w:p>
        </w:tc>
        <w:tc>
          <w:tcPr>
            <w:tcW w:w="4797" w:type="dxa"/>
            <w:tcBorders>
              <w:top w:val="nil"/>
              <w:left w:val="nil"/>
              <w:bottom w:val="single" w:sz="4" w:space="0" w:color="C0C0C0"/>
              <w:right w:val="single" w:sz="4" w:space="0" w:color="C0C0C0"/>
            </w:tcBorders>
            <w:shd w:val="clear" w:color="000000" w:fill="FFFFCC"/>
            <w:vAlign w:val="center"/>
            <w:hideMark/>
          </w:tcPr>
          <w:p w14:paraId="53464853" w14:textId="77777777" w:rsidR="00A64A6C" w:rsidRPr="00A64A6C" w:rsidRDefault="00A64A6C" w:rsidP="00A64A6C">
            <w:pPr>
              <w:rPr>
                <w:rFonts w:ascii="Tahoma" w:hAnsi="Tahoma" w:cs="Tahoma"/>
                <w:sz w:val="13"/>
                <w:szCs w:val="13"/>
              </w:rPr>
            </w:pPr>
            <w:r w:rsidRPr="00A64A6C">
              <w:rPr>
                <w:rFonts w:ascii="Tahoma" w:hAnsi="Tahoma" w:cs="Tahoma"/>
                <w:sz w:val="13"/>
                <w:szCs w:val="13"/>
              </w:rPr>
              <w:t>по ранее утвержденной плановой смете 2021 года.</w:t>
            </w:r>
          </w:p>
        </w:tc>
      </w:tr>
      <w:tr w:rsidR="00A64A6C" w:rsidRPr="00A64A6C" w14:paraId="4CE415A4"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30B478C6"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68A239E"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C85162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w:t>
            </w:r>
          </w:p>
        </w:tc>
        <w:tc>
          <w:tcPr>
            <w:tcW w:w="4257" w:type="dxa"/>
            <w:tcBorders>
              <w:top w:val="nil"/>
              <w:left w:val="nil"/>
              <w:bottom w:val="single" w:sz="4" w:space="0" w:color="C0C0C0"/>
              <w:right w:val="single" w:sz="4" w:space="0" w:color="C0C0C0"/>
            </w:tcBorders>
            <w:shd w:val="clear" w:color="auto" w:fill="auto"/>
            <w:vAlign w:val="center"/>
            <w:hideMark/>
          </w:tcPr>
          <w:p w14:paraId="28AFA106"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Себестоимость</w:t>
            </w:r>
          </w:p>
        </w:tc>
        <w:tc>
          <w:tcPr>
            <w:tcW w:w="1035" w:type="dxa"/>
            <w:tcBorders>
              <w:top w:val="nil"/>
              <w:left w:val="nil"/>
              <w:bottom w:val="single" w:sz="4" w:space="0" w:color="C0C0C0"/>
              <w:right w:val="single" w:sz="4" w:space="0" w:color="C0C0C0"/>
            </w:tcBorders>
            <w:shd w:val="clear" w:color="auto" w:fill="auto"/>
            <w:vAlign w:val="center"/>
            <w:hideMark/>
          </w:tcPr>
          <w:p w14:paraId="74C12843"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31327E5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30 355,74</w:t>
            </w:r>
          </w:p>
        </w:tc>
        <w:tc>
          <w:tcPr>
            <w:tcW w:w="1315" w:type="dxa"/>
            <w:tcBorders>
              <w:top w:val="nil"/>
              <w:left w:val="nil"/>
              <w:bottom w:val="single" w:sz="4" w:space="0" w:color="C0C0C0"/>
              <w:right w:val="single" w:sz="4" w:space="0" w:color="C0C0C0"/>
            </w:tcBorders>
            <w:shd w:val="clear" w:color="000000" w:fill="D7EAD3"/>
            <w:vAlign w:val="center"/>
            <w:hideMark/>
          </w:tcPr>
          <w:p w14:paraId="7924932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25 620,41</w:t>
            </w:r>
          </w:p>
        </w:tc>
        <w:tc>
          <w:tcPr>
            <w:tcW w:w="1291" w:type="dxa"/>
            <w:tcBorders>
              <w:top w:val="nil"/>
              <w:left w:val="nil"/>
              <w:bottom w:val="single" w:sz="4" w:space="0" w:color="C0C0C0"/>
              <w:right w:val="single" w:sz="4" w:space="0" w:color="C0C0C0"/>
            </w:tcBorders>
            <w:shd w:val="clear" w:color="000000" w:fill="D7EAD3"/>
            <w:vAlign w:val="center"/>
            <w:hideMark/>
          </w:tcPr>
          <w:p w14:paraId="0B2E6C6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27 666,90</w:t>
            </w:r>
          </w:p>
        </w:tc>
        <w:tc>
          <w:tcPr>
            <w:tcW w:w="1418" w:type="dxa"/>
            <w:tcBorders>
              <w:top w:val="nil"/>
              <w:left w:val="nil"/>
              <w:bottom w:val="single" w:sz="4" w:space="0" w:color="C0C0C0"/>
              <w:right w:val="single" w:sz="4" w:space="0" w:color="C0C0C0"/>
            </w:tcBorders>
            <w:shd w:val="clear" w:color="000000" w:fill="D7EAD3"/>
            <w:vAlign w:val="center"/>
            <w:hideMark/>
          </w:tcPr>
          <w:p w14:paraId="0F01837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35 115,45</w:t>
            </w:r>
          </w:p>
        </w:tc>
        <w:tc>
          <w:tcPr>
            <w:tcW w:w="1478" w:type="dxa"/>
            <w:tcBorders>
              <w:top w:val="nil"/>
              <w:left w:val="nil"/>
              <w:bottom w:val="single" w:sz="4" w:space="0" w:color="C0C0C0"/>
              <w:right w:val="single" w:sz="4" w:space="0" w:color="C0C0C0"/>
            </w:tcBorders>
            <w:shd w:val="clear" w:color="000000" w:fill="D7EAD3"/>
            <w:vAlign w:val="center"/>
            <w:hideMark/>
          </w:tcPr>
          <w:p w14:paraId="481D09C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36 251,23</w:t>
            </w:r>
          </w:p>
        </w:tc>
        <w:tc>
          <w:tcPr>
            <w:tcW w:w="1397" w:type="dxa"/>
            <w:tcBorders>
              <w:top w:val="nil"/>
              <w:left w:val="nil"/>
              <w:bottom w:val="single" w:sz="4" w:space="0" w:color="C0C0C0"/>
              <w:right w:val="single" w:sz="4" w:space="0" w:color="C0C0C0"/>
            </w:tcBorders>
            <w:shd w:val="clear" w:color="000000" w:fill="D7EAD3"/>
            <w:vAlign w:val="center"/>
            <w:hideMark/>
          </w:tcPr>
          <w:p w14:paraId="1D0BFA5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224,11</w:t>
            </w:r>
          </w:p>
        </w:tc>
        <w:tc>
          <w:tcPr>
            <w:tcW w:w="1498" w:type="dxa"/>
            <w:tcBorders>
              <w:top w:val="nil"/>
              <w:left w:val="nil"/>
              <w:bottom w:val="single" w:sz="4" w:space="0" w:color="C0C0C0"/>
              <w:right w:val="single" w:sz="4" w:space="0" w:color="C0C0C0"/>
            </w:tcBorders>
            <w:shd w:val="clear" w:color="000000" w:fill="D7EAD3"/>
            <w:vAlign w:val="center"/>
            <w:hideMark/>
          </w:tcPr>
          <w:p w14:paraId="6F8EE10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36 475,34</w:t>
            </w:r>
          </w:p>
        </w:tc>
        <w:tc>
          <w:tcPr>
            <w:tcW w:w="1419" w:type="dxa"/>
            <w:tcBorders>
              <w:top w:val="nil"/>
              <w:left w:val="nil"/>
              <w:bottom w:val="single" w:sz="4" w:space="0" w:color="C0C0C0"/>
              <w:right w:val="single" w:sz="4" w:space="0" w:color="C0C0C0"/>
            </w:tcBorders>
            <w:shd w:val="clear" w:color="000000" w:fill="D7EAD3"/>
            <w:vAlign w:val="center"/>
            <w:hideMark/>
          </w:tcPr>
          <w:p w14:paraId="575B76B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1 729,02</w:t>
            </w:r>
          </w:p>
        </w:tc>
        <w:tc>
          <w:tcPr>
            <w:tcW w:w="1478" w:type="dxa"/>
            <w:tcBorders>
              <w:top w:val="nil"/>
              <w:left w:val="nil"/>
              <w:bottom w:val="single" w:sz="4" w:space="0" w:color="C0C0C0"/>
              <w:right w:val="single" w:sz="4" w:space="0" w:color="C0C0C0"/>
            </w:tcBorders>
            <w:shd w:val="clear" w:color="000000" w:fill="D7EAD3"/>
            <w:vAlign w:val="center"/>
            <w:hideMark/>
          </w:tcPr>
          <w:p w14:paraId="6AE6856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37 980,25</w:t>
            </w:r>
          </w:p>
        </w:tc>
        <w:tc>
          <w:tcPr>
            <w:tcW w:w="1315" w:type="dxa"/>
            <w:tcBorders>
              <w:top w:val="nil"/>
              <w:left w:val="nil"/>
              <w:bottom w:val="single" w:sz="4" w:space="0" w:color="C0C0C0"/>
              <w:right w:val="single" w:sz="4" w:space="0" w:color="C0C0C0"/>
            </w:tcBorders>
            <w:shd w:val="clear" w:color="000000" w:fill="D7EAD3"/>
            <w:vAlign w:val="center"/>
            <w:hideMark/>
          </w:tcPr>
          <w:p w14:paraId="289987D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18 972,63</w:t>
            </w:r>
          </w:p>
        </w:tc>
        <w:tc>
          <w:tcPr>
            <w:tcW w:w="1334" w:type="dxa"/>
            <w:tcBorders>
              <w:top w:val="nil"/>
              <w:left w:val="nil"/>
              <w:bottom w:val="single" w:sz="4" w:space="0" w:color="C0C0C0"/>
              <w:right w:val="single" w:sz="4" w:space="0" w:color="C0C0C0"/>
            </w:tcBorders>
            <w:shd w:val="clear" w:color="000000" w:fill="D7EAD3"/>
            <w:vAlign w:val="center"/>
            <w:hideMark/>
          </w:tcPr>
          <w:p w14:paraId="24FDADB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19 007,62</w:t>
            </w:r>
          </w:p>
        </w:tc>
        <w:tc>
          <w:tcPr>
            <w:tcW w:w="4797" w:type="dxa"/>
            <w:tcBorders>
              <w:top w:val="nil"/>
              <w:left w:val="nil"/>
              <w:bottom w:val="single" w:sz="4" w:space="0" w:color="C0C0C0"/>
              <w:right w:val="single" w:sz="4" w:space="0" w:color="C0C0C0"/>
            </w:tcBorders>
            <w:shd w:val="clear" w:color="000000" w:fill="FFFFCC"/>
            <w:vAlign w:val="center"/>
            <w:hideMark/>
          </w:tcPr>
          <w:p w14:paraId="32FDC7BB"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17915393"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651F2412" w14:textId="77777777" w:rsidR="00A64A6C" w:rsidRPr="00A64A6C" w:rsidRDefault="00A64A6C" w:rsidP="00A64A6C">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6B7AB2A"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F2E684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w:t>
            </w:r>
          </w:p>
        </w:tc>
        <w:tc>
          <w:tcPr>
            <w:tcW w:w="4257" w:type="dxa"/>
            <w:tcBorders>
              <w:top w:val="nil"/>
              <w:left w:val="nil"/>
              <w:bottom w:val="single" w:sz="4" w:space="0" w:color="C0C0C0"/>
              <w:right w:val="single" w:sz="4" w:space="0" w:color="C0C0C0"/>
            </w:tcBorders>
            <w:shd w:val="clear" w:color="auto" w:fill="auto"/>
            <w:vAlign w:val="center"/>
            <w:hideMark/>
          </w:tcPr>
          <w:p w14:paraId="3263A671"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Производственные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33F50283"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596E1DA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22 404,24</w:t>
            </w:r>
          </w:p>
        </w:tc>
        <w:tc>
          <w:tcPr>
            <w:tcW w:w="1315" w:type="dxa"/>
            <w:tcBorders>
              <w:top w:val="nil"/>
              <w:left w:val="nil"/>
              <w:bottom w:val="single" w:sz="4" w:space="0" w:color="C0C0C0"/>
              <w:right w:val="single" w:sz="4" w:space="0" w:color="C0C0C0"/>
            </w:tcBorders>
            <w:shd w:val="clear" w:color="000000" w:fill="D7EAD3"/>
            <w:vAlign w:val="center"/>
            <w:hideMark/>
          </w:tcPr>
          <w:p w14:paraId="707557A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18 907,64</w:t>
            </w:r>
          </w:p>
        </w:tc>
        <w:tc>
          <w:tcPr>
            <w:tcW w:w="1291" w:type="dxa"/>
            <w:tcBorders>
              <w:top w:val="nil"/>
              <w:left w:val="nil"/>
              <w:bottom w:val="single" w:sz="4" w:space="0" w:color="C0C0C0"/>
              <w:right w:val="single" w:sz="4" w:space="0" w:color="C0C0C0"/>
            </w:tcBorders>
            <w:shd w:val="clear" w:color="000000" w:fill="D7EAD3"/>
            <w:vAlign w:val="center"/>
            <w:hideMark/>
          </w:tcPr>
          <w:p w14:paraId="60AF96E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20 061,59</w:t>
            </w:r>
          </w:p>
        </w:tc>
        <w:tc>
          <w:tcPr>
            <w:tcW w:w="1418" w:type="dxa"/>
            <w:tcBorders>
              <w:top w:val="nil"/>
              <w:left w:val="nil"/>
              <w:bottom w:val="single" w:sz="4" w:space="0" w:color="C0C0C0"/>
              <w:right w:val="single" w:sz="4" w:space="0" w:color="C0C0C0"/>
            </w:tcBorders>
            <w:shd w:val="clear" w:color="000000" w:fill="D7EAD3"/>
            <w:vAlign w:val="center"/>
            <w:hideMark/>
          </w:tcPr>
          <w:p w14:paraId="4B3CE67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26 103,95</w:t>
            </w:r>
          </w:p>
        </w:tc>
        <w:tc>
          <w:tcPr>
            <w:tcW w:w="1478" w:type="dxa"/>
            <w:tcBorders>
              <w:top w:val="nil"/>
              <w:left w:val="nil"/>
              <w:bottom w:val="single" w:sz="4" w:space="0" w:color="C0C0C0"/>
              <w:right w:val="single" w:sz="4" w:space="0" w:color="C0C0C0"/>
            </w:tcBorders>
            <w:shd w:val="clear" w:color="000000" w:fill="D7EAD3"/>
            <w:vAlign w:val="center"/>
            <w:hideMark/>
          </w:tcPr>
          <w:p w14:paraId="7A627F8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27 018,23</w:t>
            </w:r>
          </w:p>
        </w:tc>
        <w:tc>
          <w:tcPr>
            <w:tcW w:w="1397" w:type="dxa"/>
            <w:tcBorders>
              <w:top w:val="nil"/>
              <w:left w:val="nil"/>
              <w:bottom w:val="single" w:sz="4" w:space="0" w:color="C0C0C0"/>
              <w:right w:val="single" w:sz="4" w:space="0" w:color="C0C0C0"/>
            </w:tcBorders>
            <w:shd w:val="clear" w:color="000000" w:fill="D7EAD3"/>
            <w:vAlign w:val="center"/>
            <w:hideMark/>
          </w:tcPr>
          <w:p w14:paraId="2FC35A8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224,11</w:t>
            </w:r>
          </w:p>
        </w:tc>
        <w:tc>
          <w:tcPr>
            <w:tcW w:w="1498" w:type="dxa"/>
            <w:tcBorders>
              <w:top w:val="nil"/>
              <w:left w:val="nil"/>
              <w:bottom w:val="single" w:sz="4" w:space="0" w:color="C0C0C0"/>
              <w:right w:val="single" w:sz="4" w:space="0" w:color="C0C0C0"/>
            </w:tcBorders>
            <w:shd w:val="clear" w:color="000000" w:fill="D7EAD3"/>
            <w:vAlign w:val="center"/>
            <w:hideMark/>
          </w:tcPr>
          <w:p w14:paraId="7473AF1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27 242,34</w:t>
            </w:r>
          </w:p>
        </w:tc>
        <w:tc>
          <w:tcPr>
            <w:tcW w:w="1419" w:type="dxa"/>
            <w:tcBorders>
              <w:top w:val="nil"/>
              <w:left w:val="nil"/>
              <w:bottom w:val="single" w:sz="4" w:space="0" w:color="C0C0C0"/>
              <w:right w:val="single" w:sz="4" w:space="0" w:color="C0C0C0"/>
            </w:tcBorders>
            <w:shd w:val="clear" w:color="000000" w:fill="D7EAD3"/>
            <w:vAlign w:val="center"/>
            <w:hideMark/>
          </w:tcPr>
          <w:p w14:paraId="151140A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1 742,79</w:t>
            </w:r>
          </w:p>
        </w:tc>
        <w:tc>
          <w:tcPr>
            <w:tcW w:w="1478" w:type="dxa"/>
            <w:tcBorders>
              <w:top w:val="nil"/>
              <w:left w:val="nil"/>
              <w:bottom w:val="single" w:sz="4" w:space="0" w:color="C0C0C0"/>
              <w:right w:val="single" w:sz="4" w:space="0" w:color="C0C0C0"/>
            </w:tcBorders>
            <w:shd w:val="clear" w:color="000000" w:fill="D7EAD3"/>
            <w:vAlign w:val="center"/>
            <w:hideMark/>
          </w:tcPr>
          <w:p w14:paraId="51EB0A9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28 761,03</w:t>
            </w:r>
          </w:p>
        </w:tc>
        <w:tc>
          <w:tcPr>
            <w:tcW w:w="1315" w:type="dxa"/>
            <w:tcBorders>
              <w:top w:val="nil"/>
              <w:left w:val="nil"/>
              <w:bottom w:val="single" w:sz="4" w:space="0" w:color="C0C0C0"/>
              <w:right w:val="single" w:sz="4" w:space="0" w:color="C0C0C0"/>
            </w:tcBorders>
            <w:shd w:val="clear" w:color="000000" w:fill="D7EAD3"/>
            <w:vAlign w:val="center"/>
            <w:hideMark/>
          </w:tcPr>
          <w:p w14:paraId="4101D8E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14 363,02</w:t>
            </w:r>
          </w:p>
        </w:tc>
        <w:tc>
          <w:tcPr>
            <w:tcW w:w="1334" w:type="dxa"/>
            <w:tcBorders>
              <w:top w:val="nil"/>
              <w:left w:val="nil"/>
              <w:bottom w:val="single" w:sz="4" w:space="0" w:color="C0C0C0"/>
              <w:right w:val="single" w:sz="4" w:space="0" w:color="C0C0C0"/>
            </w:tcBorders>
            <w:shd w:val="clear" w:color="000000" w:fill="D7EAD3"/>
            <w:vAlign w:val="center"/>
            <w:hideMark/>
          </w:tcPr>
          <w:p w14:paraId="7EEA3F5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14 398,00</w:t>
            </w:r>
          </w:p>
        </w:tc>
        <w:tc>
          <w:tcPr>
            <w:tcW w:w="4797" w:type="dxa"/>
            <w:tcBorders>
              <w:top w:val="nil"/>
              <w:left w:val="nil"/>
              <w:bottom w:val="single" w:sz="4" w:space="0" w:color="C0C0C0"/>
              <w:right w:val="single" w:sz="4" w:space="0" w:color="C0C0C0"/>
            </w:tcBorders>
            <w:shd w:val="clear" w:color="000000" w:fill="FFFFCC"/>
            <w:vAlign w:val="center"/>
            <w:hideMark/>
          </w:tcPr>
          <w:p w14:paraId="7B8E2794"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756763B1"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3D3FFD27"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5ADF9756"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EBD93B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3.1</w:t>
            </w:r>
          </w:p>
        </w:tc>
        <w:tc>
          <w:tcPr>
            <w:tcW w:w="4257" w:type="dxa"/>
            <w:tcBorders>
              <w:top w:val="nil"/>
              <w:left w:val="nil"/>
              <w:bottom w:val="single" w:sz="4" w:space="0" w:color="C0C0C0"/>
              <w:right w:val="single" w:sz="4" w:space="0" w:color="C0C0C0"/>
            </w:tcBorders>
            <w:shd w:val="clear" w:color="auto" w:fill="auto"/>
            <w:vAlign w:val="center"/>
            <w:hideMark/>
          </w:tcPr>
          <w:p w14:paraId="59D976CD"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Реагенты</w:t>
            </w:r>
          </w:p>
        </w:tc>
        <w:tc>
          <w:tcPr>
            <w:tcW w:w="1035" w:type="dxa"/>
            <w:tcBorders>
              <w:top w:val="nil"/>
              <w:left w:val="nil"/>
              <w:bottom w:val="single" w:sz="4" w:space="0" w:color="C0C0C0"/>
              <w:right w:val="single" w:sz="4" w:space="0" w:color="C0C0C0"/>
            </w:tcBorders>
            <w:shd w:val="clear" w:color="auto" w:fill="auto"/>
            <w:vAlign w:val="center"/>
            <w:hideMark/>
          </w:tcPr>
          <w:p w14:paraId="06AF78B5"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14B6704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18,44</w:t>
            </w:r>
          </w:p>
        </w:tc>
        <w:tc>
          <w:tcPr>
            <w:tcW w:w="1315" w:type="dxa"/>
            <w:tcBorders>
              <w:top w:val="nil"/>
              <w:left w:val="nil"/>
              <w:bottom w:val="single" w:sz="4" w:space="0" w:color="C0C0C0"/>
              <w:right w:val="single" w:sz="4" w:space="0" w:color="C0C0C0"/>
            </w:tcBorders>
            <w:shd w:val="clear" w:color="000000" w:fill="D7EAD3"/>
            <w:vAlign w:val="center"/>
            <w:hideMark/>
          </w:tcPr>
          <w:p w14:paraId="35FD1F7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15,56</w:t>
            </w:r>
          </w:p>
        </w:tc>
        <w:tc>
          <w:tcPr>
            <w:tcW w:w="1291" w:type="dxa"/>
            <w:tcBorders>
              <w:top w:val="nil"/>
              <w:left w:val="nil"/>
              <w:bottom w:val="single" w:sz="4" w:space="0" w:color="C0C0C0"/>
              <w:right w:val="single" w:sz="4" w:space="0" w:color="C0C0C0"/>
            </w:tcBorders>
            <w:shd w:val="clear" w:color="000000" w:fill="D7EAD3"/>
            <w:vAlign w:val="center"/>
            <w:hideMark/>
          </w:tcPr>
          <w:p w14:paraId="4AAC03D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30,39</w:t>
            </w:r>
          </w:p>
        </w:tc>
        <w:tc>
          <w:tcPr>
            <w:tcW w:w="1418" w:type="dxa"/>
            <w:tcBorders>
              <w:top w:val="nil"/>
              <w:left w:val="nil"/>
              <w:bottom w:val="single" w:sz="4" w:space="0" w:color="C0C0C0"/>
              <w:right w:val="single" w:sz="4" w:space="0" w:color="C0C0C0"/>
            </w:tcBorders>
            <w:shd w:val="clear" w:color="000000" w:fill="D7EAD3"/>
            <w:vAlign w:val="center"/>
            <w:hideMark/>
          </w:tcPr>
          <w:p w14:paraId="441D695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82,54</w:t>
            </w:r>
          </w:p>
        </w:tc>
        <w:tc>
          <w:tcPr>
            <w:tcW w:w="1478" w:type="dxa"/>
            <w:tcBorders>
              <w:top w:val="nil"/>
              <w:left w:val="nil"/>
              <w:bottom w:val="single" w:sz="4" w:space="0" w:color="C0C0C0"/>
              <w:right w:val="single" w:sz="4" w:space="0" w:color="C0C0C0"/>
            </w:tcBorders>
            <w:shd w:val="clear" w:color="000000" w:fill="D7EAD3"/>
            <w:vAlign w:val="center"/>
            <w:hideMark/>
          </w:tcPr>
          <w:p w14:paraId="375EF49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85,59</w:t>
            </w:r>
          </w:p>
        </w:tc>
        <w:tc>
          <w:tcPr>
            <w:tcW w:w="1397" w:type="dxa"/>
            <w:tcBorders>
              <w:top w:val="nil"/>
              <w:left w:val="nil"/>
              <w:bottom w:val="single" w:sz="4" w:space="0" w:color="C0C0C0"/>
              <w:right w:val="single" w:sz="4" w:space="0" w:color="C0C0C0"/>
            </w:tcBorders>
            <w:shd w:val="clear" w:color="000000" w:fill="D7EAD3"/>
            <w:vAlign w:val="center"/>
            <w:hideMark/>
          </w:tcPr>
          <w:p w14:paraId="50DA115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8D8BB5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85,59</w:t>
            </w:r>
          </w:p>
        </w:tc>
        <w:tc>
          <w:tcPr>
            <w:tcW w:w="1419" w:type="dxa"/>
            <w:tcBorders>
              <w:top w:val="nil"/>
              <w:left w:val="nil"/>
              <w:bottom w:val="single" w:sz="4" w:space="0" w:color="C0C0C0"/>
              <w:right w:val="single" w:sz="4" w:space="0" w:color="C0C0C0"/>
            </w:tcBorders>
            <w:shd w:val="clear" w:color="000000" w:fill="D7EAD3"/>
            <w:vAlign w:val="center"/>
            <w:hideMark/>
          </w:tcPr>
          <w:p w14:paraId="0D98701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-55,47</w:t>
            </w:r>
          </w:p>
        </w:tc>
        <w:tc>
          <w:tcPr>
            <w:tcW w:w="1478" w:type="dxa"/>
            <w:tcBorders>
              <w:top w:val="nil"/>
              <w:left w:val="nil"/>
              <w:bottom w:val="single" w:sz="4" w:space="0" w:color="C0C0C0"/>
              <w:right w:val="single" w:sz="4" w:space="0" w:color="C0C0C0"/>
            </w:tcBorders>
            <w:shd w:val="clear" w:color="000000" w:fill="D7EAD3"/>
            <w:vAlign w:val="center"/>
            <w:hideMark/>
          </w:tcPr>
          <w:p w14:paraId="2C1120F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30,12</w:t>
            </w:r>
          </w:p>
        </w:tc>
        <w:tc>
          <w:tcPr>
            <w:tcW w:w="1315" w:type="dxa"/>
            <w:tcBorders>
              <w:top w:val="nil"/>
              <w:left w:val="nil"/>
              <w:bottom w:val="single" w:sz="4" w:space="0" w:color="C0C0C0"/>
              <w:right w:val="single" w:sz="4" w:space="0" w:color="C0C0C0"/>
            </w:tcBorders>
            <w:shd w:val="clear" w:color="000000" w:fill="D7EAD3"/>
            <w:vAlign w:val="center"/>
            <w:hideMark/>
          </w:tcPr>
          <w:p w14:paraId="282B3C5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15,06</w:t>
            </w:r>
          </w:p>
        </w:tc>
        <w:tc>
          <w:tcPr>
            <w:tcW w:w="1334" w:type="dxa"/>
            <w:tcBorders>
              <w:top w:val="nil"/>
              <w:left w:val="nil"/>
              <w:bottom w:val="single" w:sz="4" w:space="0" w:color="C0C0C0"/>
              <w:right w:val="single" w:sz="4" w:space="0" w:color="C0C0C0"/>
            </w:tcBorders>
            <w:shd w:val="clear" w:color="000000" w:fill="D7EAD3"/>
            <w:vAlign w:val="center"/>
            <w:hideMark/>
          </w:tcPr>
          <w:p w14:paraId="1DB6927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15,06</w:t>
            </w:r>
          </w:p>
        </w:tc>
        <w:tc>
          <w:tcPr>
            <w:tcW w:w="4797" w:type="dxa"/>
            <w:tcBorders>
              <w:top w:val="nil"/>
              <w:left w:val="nil"/>
              <w:bottom w:val="single" w:sz="4" w:space="0" w:color="C0C0C0"/>
              <w:right w:val="single" w:sz="4" w:space="0" w:color="C0C0C0"/>
            </w:tcBorders>
            <w:shd w:val="clear" w:color="000000" w:fill="FFFFCC"/>
            <w:vAlign w:val="center"/>
            <w:hideMark/>
          </w:tcPr>
          <w:p w14:paraId="001D0C24"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1BC1D613"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1A687A5C"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lastRenderedPageBreak/>
              <w:t>НР</w:t>
            </w:r>
          </w:p>
        </w:tc>
        <w:tc>
          <w:tcPr>
            <w:tcW w:w="202" w:type="dxa"/>
            <w:vMerge w:val="restart"/>
            <w:tcBorders>
              <w:top w:val="nil"/>
              <w:left w:val="nil"/>
              <w:bottom w:val="nil"/>
              <w:right w:val="single" w:sz="4" w:space="0" w:color="C0C0C0"/>
            </w:tcBorders>
            <w:shd w:val="clear" w:color="auto" w:fill="auto"/>
            <w:vAlign w:val="center"/>
            <w:hideMark/>
          </w:tcPr>
          <w:p w14:paraId="352AE36E"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single" w:sz="4" w:space="0" w:color="C0C0C0"/>
              <w:left w:val="nil"/>
              <w:bottom w:val="single" w:sz="4" w:space="0" w:color="C0C0C0"/>
              <w:right w:val="single" w:sz="4" w:space="0" w:color="C0C0C0"/>
            </w:tcBorders>
            <w:shd w:val="clear" w:color="auto" w:fill="auto"/>
            <w:vAlign w:val="center"/>
            <w:hideMark/>
          </w:tcPr>
          <w:p w14:paraId="4963BBC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3.1.1</w:t>
            </w:r>
          </w:p>
        </w:tc>
        <w:tc>
          <w:tcPr>
            <w:tcW w:w="4257" w:type="dxa"/>
            <w:tcBorders>
              <w:top w:val="single" w:sz="4" w:space="0" w:color="C0C0C0"/>
              <w:left w:val="nil"/>
              <w:bottom w:val="single" w:sz="4" w:space="0" w:color="C0C0C0"/>
              <w:right w:val="single" w:sz="4" w:space="0" w:color="C0C0C0"/>
            </w:tcBorders>
            <w:shd w:val="clear" w:color="000000" w:fill="E3FAFD"/>
            <w:vAlign w:val="center"/>
            <w:hideMark/>
          </w:tcPr>
          <w:p w14:paraId="12282381"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Хлорная известь</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28E6CDA7"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single" w:sz="4" w:space="0" w:color="C0C0C0"/>
              <w:left w:val="nil"/>
              <w:bottom w:val="single" w:sz="4" w:space="0" w:color="C0C0C0"/>
              <w:right w:val="single" w:sz="4" w:space="0" w:color="C0C0C0"/>
            </w:tcBorders>
            <w:shd w:val="clear" w:color="000000" w:fill="D7EAD3"/>
            <w:vAlign w:val="center"/>
            <w:hideMark/>
          </w:tcPr>
          <w:p w14:paraId="396C459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0,52</w:t>
            </w:r>
          </w:p>
        </w:tc>
        <w:tc>
          <w:tcPr>
            <w:tcW w:w="1315" w:type="dxa"/>
            <w:tcBorders>
              <w:top w:val="single" w:sz="4" w:space="0" w:color="C0C0C0"/>
              <w:left w:val="nil"/>
              <w:bottom w:val="single" w:sz="4" w:space="0" w:color="C0C0C0"/>
              <w:right w:val="single" w:sz="4" w:space="0" w:color="C0C0C0"/>
            </w:tcBorders>
            <w:shd w:val="clear" w:color="000000" w:fill="D7EAD3"/>
            <w:vAlign w:val="center"/>
            <w:hideMark/>
          </w:tcPr>
          <w:p w14:paraId="09B6044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0,44</w:t>
            </w:r>
          </w:p>
        </w:tc>
        <w:tc>
          <w:tcPr>
            <w:tcW w:w="1291" w:type="dxa"/>
            <w:tcBorders>
              <w:top w:val="single" w:sz="4" w:space="0" w:color="C0C0C0"/>
              <w:left w:val="nil"/>
              <w:bottom w:val="single" w:sz="4" w:space="0" w:color="C0C0C0"/>
              <w:right w:val="single" w:sz="4" w:space="0" w:color="C0C0C0"/>
            </w:tcBorders>
            <w:shd w:val="clear" w:color="000000" w:fill="D7EAD3"/>
            <w:vAlign w:val="center"/>
            <w:hideMark/>
          </w:tcPr>
          <w:p w14:paraId="26CFC70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6,30</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0C13353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0,33</w:t>
            </w:r>
          </w:p>
        </w:tc>
        <w:tc>
          <w:tcPr>
            <w:tcW w:w="1478" w:type="dxa"/>
            <w:tcBorders>
              <w:top w:val="single" w:sz="4" w:space="0" w:color="C0C0C0"/>
              <w:left w:val="nil"/>
              <w:bottom w:val="single" w:sz="4" w:space="0" w:color="C0C0C0"/>
              <w:right w:val="single" w:sz="4" w:space="0" w:color="C0C0C0"/>
            </w:tcBorders>
            <w:shd w:val="clear" w:color="000000" w:fill="D7EAD3"/>
            <w:vAlign w:val="center"/>
            <w:hideMark/>
          </w:tcPr>
          <w:p w14:paraId="57ECE7A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0,34</w:t>
            </w:r>
          </w:p>
        </w:tc>
        <w:tc>
          <w:tcPr>
            <w:tcW w:w="1397" w:type="dxa"/>
            <w:tcBorders>
              <w:top w:val="single" w:sz="4" w:space="0" w:color="C0C0C0"/>
              <w:left w:val="nil"/>
              <w:bottom w:val="single" w:sz="4" w:space="0" w:color="C0C0C0"/>
              <w:right w:val="single" w:sz="4" w:space="0" w:color="C0C0C0"/>
            </w:tcBorders>
            <w:shd w:val="clear" w:color="000000" w:fill="D7EAD3"/>
            <w:vAlign w:val="center"/>
            <w:hideMark/>
          </w:tcPr>
          <w:p w14:paraId="3680C53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single" w:sz="4" w:space="0" w:color="C0C0C0"/>
              <w:left w:val="nil"/>
              <w:bottom w:val="single" w:sz="4" w:space="0" w:color="C0C0C0"/>
              <w:right w:val="single" w:sz="4" w:space="0" w:color="C0C0C0"/>
            </w:tcBorders>
            <w:shd w:val="clear" w:color="000000" w:fill="D7EAD3"/>
            <w:vAlign w:val="center"/>
            <w:hideMark/>
          </w:tcPr>
          <w:p w14:paraId="051BBCD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0,34</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1428F58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5,91</w:t>
            </w:r>
          </w:p>
        </w:tc>
        <w:tc>
          <w:tcPr>
            <w:tcW w:w="1478" w:type="dxa"/>
            <w:tcBorders>
              <w:top w:val="single" w:sz="4" w:space="0" w:color="C0C0C0"/>
              <w:left w:val="nil"/>
              <w:bottom w:val="single" w:sz="4" w:space="0" w:color="C0C0C0"/>
              <w:right w:val="single" w:sz="4" w:space="0" w:color="C0C0C0"/>
            </w:tcBorders>
            <w:shd w:val="clear" w:color="000000" w:fill="D7EAD3"/>
            <w:vAlign w:val="center"/>
            <w:hideMark/>
          </w:tcPr>
          <w:p w14:paraId="025FF8F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6,24</w:t>
            </w:r>
          </w:p>
        </w:tc>
        <w:tc>
          <w:tcPr>
            <w:tcW w:w="1315" w:type="dxa"/>
            <w:tcBorders>
              <w:top w:val="single" w:sz="4" w:space="0" w:color="C0C0C0"/>
              <w:left w:val="nil"/>
              <w:bottom w:val="single" w:sz="4" w:space="0" w:color="C0C0C0"/>
              <w:right w:val="single" w:sz="4" w:space="0" w:color="C0C0C0"/>
            </w:tcBorders>
            <w:shd w:val="clear" w:color="000000" w:fill="D7EAD3"/>
            <w:vAlign w:val="center"/>
            <w:hideMark/>
          </w:tcPr>
          <w:p w14:paraId="36DEC2B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w:t>
            </w:r>
          </w:p>
        </w:tc>
        <w:tc>
          <w:tcPr>
            <w:tcW w:w="1334" w:type="dxa"/>
            <w:tcBorders>
              <w:top w:val="single" w:sz="4" w:space="0" w:color="C0C0C0"/>
              <w:left w:val="nil"/>
              <w:bottom w:val="single" w:sz="4" w:space="0" w:color="C0C0C0"/>
              <w:right w:val="single" w:sz="4" w:space="0" w:color="C0C0C0"/>
            </w:tcBorders>
            <w:shd w:val="clear" w:color="000000" w:fill="D7EAD3"/>
            <w:vAlign w:val="center"/>
            <w:hideMark/>
          </w:tcPr>
          <w:p w14:paraId="1ADFEB8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w:t>
            </w:r>
          </w:p>
        </w:tc>
        <w:tc>
          <w:tcPr>
            <w:tcW w:w="4797" w:type="dxa"/>
            <w:tcBorders>
              <w:top w:val="single" w:sz="4" w:space="0" w:color="C0C0C0"/>
              <w:left w:val="nil"/>
              <w:bottom w:val="single" w:sz="4" w:space="0" w:color="C0C0C0"/>
              <w:right w:val="single" w:sz="4" w:space="0" w:color="C0C0C0"/>
            </w:tcBorders>
            <w:shd w:val="clear" w:color="000000" w:fill="FFFFCC"/>
            <w:vAlign w:val="center"/>
            <w:hideMark/>
          </w:tcPr>
          <w:p w14:paraId="1B5B61C0"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94283AA"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763E49C7"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4EA13DF2"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1AD2411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3.1.1.1</w:t>
            </w:r>
          </w:p>
        </w:tc>
        <w:tc>
          <w:tcPr>
            <w:tcW w:w="4257" w:type="dxa"/>
            <w:tcBorders>
              <w:top w:val="nil"/>
              <w:left w:val="nil"/>
              <w:bottom w:val="single" w:sz="4" w:space="0" w:color="C0C0C0"/>
              <w:right w:val="single" w:sz="4" w:space="0" w:color="C0C0C0"/>
            </w:tcBorders>
            <w:shd w:val="clear" w:color="auto" w:fill="auto"/>
            <w:vAlign w:val="center"/>
            <w:hideMark/>
          </w:tcPr>
          <w:p w14:paraId="0F16B59E"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Количество</w:t>
            </w:r>
          </w:p>
        </w:tc>
        <w:tc>
          <w:tcPr>
            <w:tcW w:w="1035" w:type="dxa"/>
            <w:tcBorders>
              <w:top w:val="nil"/>
              <w:left w:val="nil"/>
              <w:bottom w:val="single" w:sz="4" w:space="0" w:color="C0C0C0"/>
              <w:right w:val="single" w:sz="4" w:space="0" w:color="C0C0C0"/>
            </w:tcBorders>
            <w:shd w:val="clear" w:color="000000" w:fill="FFFFCC"/>
            <w:vAlign w:val="center"/>
            <w:hideMark/>
          </w:tcPr>
          <w:p w14:paraId="754227B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кг</w:t>
            </w:r>
          </w:p>
        </w:tc>
        <w:tc>
          <w:tcPr>
            <w:tcW w:w="1291" w:type="dxa"/>
            <w:tcBorders>
              <w:top w:val="nil"/>
              <w:left w:val="nil"/>
              <w:bottom w:val="single" w:sz="4" w:space="0" w:color="C0C0C0"/>
              <w:right w:val="single" w:sz="4" w:space="0" w:color="C0C0C0"/>
            </w:tcBorders>
            <w:shd w:val="clear" w:color="000000" w:fill="FFFFCC"/>
            <w:vAlign w:val="center"/>
            <w:hideMark/>
          </w:tcPr>
          <w:p w14:paraId="05FA95F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10,00</w:t>
            </w:r>
          </w:p>
        </w:tc>
        <w:tc>
          <w:tcPr>
            <w:tcW w:w="1315" w:type="dxa"/>
            <w:tcBorders>
              <w:top w:val="nil"/>
              <w:left w:val="nil"/>
              <w:bottom w:val="single" w:sz="4" w:space="0" w:color="C0C0C0"/>
              <w:right w:val="single" w:sz="4" w:space="0" w:color="C0C0C0"/>
            </w:tcBorders>
            <w:shd w:val="clear" w:color="000000" w:fill="FFFFCC"/>
            <w:vAlign w:val="center"/>
            <w:hideMark/>
          </w:tcPr>
          <w:p w14:paraId="7957C93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8,44</w:t>
            </w:r>
          </w:p>
        </w:tc>
        <w:tc>
          <w:tcPr>
            <w:tcW w:w="1291" w:type="dxa"/>
            <w:tcBorders>
              <w:top w:val="nil"/>
              <w:left w:val="nil"/>
              <w:bottom w:val="single" w:sz="4" w:space="0" w:color="C0C0C0"/>
              <w:right w:val="single" w:sz="4" w:space="0" w:color="C0C0C0"/>
            </w:tcBorders>
            <w:shd w:val="clear" w:color="000000" w:fill="FFFFCC"/>
            <w:vAlign w:val="center"/>
            <w:hideMark/>
          </w:tcPr>
          <w:p w14:paraId="37CF54C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60,00</w:t>
            </w:r>
          </w:p>
        </w:tc>
        <w:tc>
          <w:tcPr>
            <w:tcW w:w="1418" w:type="dxa"/>
            <w:tcBorders>
              <w:top w:val="nil"/>
              <w:left w:val="nil"/>
              <w:bottom w:val="single" w:sz="4" w:space="0" w:color="C0C0C0"/>
              <w:right w:val="single" w:sz="4" w:space="0" w:color="C0C0C0"/>
            </w:tcBorders>
            <w:shd w:val="clear" w:color="000000" w:fill="FFFFCC"/>
            <w:vAlign w:val="center"/>
            <w:hideMark/>
          </w:tcPr>
          <w:p w14:paraId="27F4B58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10,00</w:t>
            </w:r>
          </w:p>
        </w:tc>
        <w:tc>
          <w:tcPr>
            <w:tcW w:w="1478" w:type="dxa"/>
            <w:tcBorders>
              <w:top w:val="nil"/>
              <w:left w:val="nil"/>
              <w:bottom w:val="single" w:sz="4" w:space="0" w:color="C0C0C0"/>
              <w:right w:val="single" w:sz="4" w:space="0" w:color="C0C0C0"/>
            </w:tcBorders>
            <w:shd w:val="clear" w:color="000000" w:fill="FFFFCC"/>
            <w:vAlign w:val="center"/>
            <w:hideMark/>
          </w:tcPr>
          <w:p w14:paraId="71E3F3D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10,00</w:t>
            </w:r>
          </w:p>
        </w:tc>
        <w:tc>
          <w:tcPr>
            <w:tcW w:w="1397" w:type="dxa"/>
            <w:tcBorders>
              <w:top w:val="nil"/>
              <w:left w:val="nil"/>
              <w:bottom w:val="single" w:sz="4" w:space="0" w:color="C0C0C0"/>
              <w:right w:val="single" w:sz="4" w:space="0" w:color="C0C0C0"/>
            </w:tcBorders>
            <w:shd w:val="clear" w:color="000000" w:fill="FFFFCC"/>
            <w:vAlign w:val="center"/>
            <w:hideMark/>
          </w:tcPr>
          <w:p w14:paraId="510DB6F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1630654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10,00</w:t>
            </w:r>
          </w:p>
        </w:tc>
        <w:tc>
          <w:tcPr>
            <w:tcW w:w="1419" w:type="dxa"/>
            <w:tcBorders>
              <w:top w:val="nil"/>
              <w:left w:val="nil"/>
              <w:bottom w:val="single" w:sz="4" w:space="0" w:color="C0C0C0"/>
              <w:right w:val="single" w:sz="4" w:space="0" w:color="C0C0C0"/>
            </w:tcBorders>
            <w:shd w:val="clear" w:color="000000" w:fill="FFFFCC"/>
            <w:vAlign w:val="center"/>
            <w:hideMark/>
          </w:tcPr>
          <w:p w14:paraId="59A9A52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5C311BD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60,00</w:t>
            </w:r>
          </w:p>
        </w:tc>
        <w:tc>
          <w:tcPr>
            <w:tcW w:w="1315" w:type="dxa"/>
            <w:tcBorders>
              <w:top w:val="nil"/>
              <w:left w:val="nil"/>
              <w:bottom w:val="single" w:sz="4" w:space="0" w:color="C0C0C0"/>
              <w:right w:val="single" w:sz="4" w:space="0" w:color="C0C0C0"/>
            </w:tcBorders>
            <w:shd w:val="clear" w:color="000000" w:fill="D7EAD3"/>
            <w:vAlign w:val="center"/>
            <w:hideMark/>
          </w:tcPr>
          <w:p w14:paraId="6305BEB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30,00</w:t>
            </w:r>
          </w:p>
        </w:tc>
        <w:tc>
          <w:tcPr>
            <w:tcW w:w="1334" w:type="dxa"/>
            <w:tcBorders>
              <w:top w:val="nil"/>
              <w:left w:val="nil"/>
              <w:bottom w:val="single" w:sz="4" w:space="0" w:color="C0C0C0"/>
              <w:right w:val="single" w:sz="4" w:space="0" w:color="C0C0C0"/>
            </w:tcBorders>
            <w:shd w:val="clear" w:color="000000" w:fill="D7EAD3"/>
            <w:vAlign w:val="center"/>
            <w:hideMark/>
          </w:tcPr>
          <w:p w14:paraId="6E71D0A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30,00</w:t>
            </w:r>
          </w:p>
        </w:tc>
        <w:tc>
          <w:tcPr>
            <w:tcW w:w="4797" w:type="dxa"/>
            <w:tcBorders>
              <w:top w:val="nil"/>
              <w:left w:val="nil"/>
              <w:bottom w:val="single" w:sz="4" w:space="0" w:color="C0C0C0"/>
              <w:right w:val="single" w:sz="4" w:space="0" w:color="C0C0C0"/>
            </w:tcBorders>
            <w:shd w:val="clear" w:color="000000" w:fill="FFFFCC"/>
            <w:vAlign w:val="center"/>
            <w:hideMark/>
          </w:tcPr>
          <w:p w14:paraId="1F5FCCDA" w14:textId="77777777" w:rsidR="00A64A6C" w:rsidRPr="00A64A6C" w:rsidRDefault="00A64A6C" w:rsidP="00A64A6C">
            <w:pPr>
              <w:rPr>
                <w:rFonts w:ascii="Tahoma" w:hAnsi="Tahoma" w:cs="Tahoma"/>
                <w:sz w:val="13"/>
                <w:szCs w:val="13"/>
              </w:rPr>
            </w:pPr>
            <w:r w:rsidRPr="00A64A6C">
              <w:rPr>
                <w:rFonts w:ascii="Tahoma" w:hAnsi="Tahoma" w:cs="Tahoma"/>
                <w:sz w:val="13"/>
                <w:szCs w:val="13"/>
              </w:rPr>
              <w:t>по актам на списание за 2019 год.</w:t>
            </w:r>
          </w:p>
        </w:tc>
      </w:tr>
      <w:tr w:rsidR="00A64A6C" w:rsidRPr="00A64A6C" w14:paraId="5939390E" w14:textId="77777777" w:rsidTr="00A64A6C">
        <w:trPr>
          <w:trHeight w:val="675"/>
          <w:jc w:val="center"/>
        </w:trPr>
        <w:tc>
          <w:tcPr>
            <w:tcW w:w="360" w:type="dxa"/>
            <w:tcBorders>
              <w:top w:val="nil"/>
              <w:left w:val="nil"/>
              <w:bottom w:val="nil"/>
              <w:right w:val="nil"/>
            </w:tcBorders>
            <w:shd w:val="clear" w:color="000000" w:fill="00B050"/>
            <w:noWrap/>
            <w:vAlign w:val="center"/>
            <w:hideMark/>
          </w:tcPr>
          <w:p w14:paraId="47C1DAA3"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72ED7CCC"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1BD9994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3.1.1.2</w:t>
            </w:r>
          </w:p>
        </w:tc>
        <w:tc>
          <w:tcPr>
            <w:tcW w:w="4257" w:type="dxa"/>
            <w:tcBorders>
              <w:top w:val="nil"/>
              <w:left w:val="nil"/>
              <w:bottom w:val="single" w:sz="4" w:space="0" w:color="C0C0C0"/>
              <w:right w:val="single" w:sz="4" w:space="0" w:color="C0C0C0"/>
            </w:tcBorders>
            <w:shd w:val="clear" w:color="auto" w:fill="auto"/>
            <w:vAlign w:val="center"/>
            <w:hideMark/>
          </w:tcPr>
          <w:p w14:paraId="05DA9D67"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Цена</w:t>
            </w:r>
          </w:p>
        </w:tc>
        <w:tc>
          <w:tcPr>
            <w:tcW w:w="1035" w:type="dxa"/>
            <w:tcBorders>
              <w:top w:val="nil"/>
              <w:left w:val="nil"/>
              <w:bottom w:val="single" w:sz="4" w:space="0" w:color="C0C0C0"/>
              <w:right w:val="single" w:sz="4" w:space="0" w:color="C0C0C0"/>
            </w:tcBorders>
            <w:shd w:val="clear" w:color="auto" w:fill="auto"/>
            <w:vAlign w:val="center"/>
            <w:hideMark/>
          </w:tcPr>
          <w:p w14:paraId="2ED53303"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/кг</w:t>
            </w:r>
          </w:p>
        </w:tc>
        <w:tc>
          <w:tcPr>
            <w:tcW w:w="1291" w:type="dxa"/>
            <w:tcBorders>
              <w:top w:val="nil"/>
              <w:left w:val="nil"/>
              <w:bottom w:val="single" w:sz="4" w:space="0" w:color="C0C0C0"/>
              <w:right w:val="single" w:sz="4" w:space="0" w:color="C0C0C0"/>
            </w:tcBorders>
            <w:shd w:val="clear" w:color="000000" w:fill="FFFFCC"/>
            <w:vAlign w:val="center"/>
            <w:hideMark/>
          </w:tcPr>
          <w:p w14:paraId="4412D59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51,86</w:t>
            </w:r>
          </w:p>
        </w:tc>
        <w:tc>
          <w:tcPr>
            <w:tcW w:w="1315" w:type="dxa"/>
            <w:tcBorders>
              <w:top w:val="nil"/>
              <w:left w:val="nil"/>
              <w:bottom w:val="single" w:sz="4" w:space="0" w:color="C0C0C0"/>
              <w:right w:val="single" w:sz="4" w:space="0" w:color="C0C0C0"/>
            </w:tcBorders>
            <w:shd w:val="clear" w:color="000000" w:fill="FFFFCC"/>
            <w:vAlign w:val="center"/>
            <w:hideMark/>
          </w:tcPr>
          <w:p w14:paraId="2198604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51,86</w:t>
            </w:r>
          </w:p>
        </w:tc>
        <w:tc>
          <w:tcPr>
            <w:tcW w:w="1291" w:type="dxa"/>
            <w:tcBorders>
              <w:top w:val="nil"/>
              <w:left w:val="nil"/>
              <w:bottom w:val="single" w:sz="4" w:space="0" w:color="C0C0C0"/>
              <w:right w:val="single" w:sz="4" w:space="0" w:color="C0C0C0"/>
            </w:tcBorders>
            <w:shd w:val="clear" w:color="000000" w:fill="FFFFCC"/>
            <w:vAlign w:val="center"/>
            <w:hideMark/>
          </w:tcPr>
          <w:p w14:paraId="6DB2C25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105,00</w:t>
            </w:r>
          </w:p>
        </w:tc>
        <w:tc>
          <w:tcPr>
            <w:tcW w:w="1418" w:type="dxa"/>
            <w:tcBorders>
              <w:top w:val="nil"/>
              <w:left w:val="nil"/>
              <w:bottom w:val="single" w:sz="4" w:space="0" w:color="C0C0C0"/>
              <w:right w:val="single" w:sz="4" w:space="0" w:color="C0C0C0"/>
            </w:tcBorders>
            <w:shd w:val="clear" w:color="000000" w:fill="FFFFCC"/>
            <w:vAlign w:val="center"/>
            <w:hideMark/>
          </w:tcPr>
          <w:p w14:paraId="7DD633B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32,62</w:t>
            </w:r>
          </w:p>
        </w:tc>
        <w:tc>
          <w:tcPr>
            <w:tcW w:w="1478" w:type="dxa"/>
            <w:tcBorders>
              <w:top w:val="nil"/>
              <w:left w:val="nil"/>
              <w:bottom w:val="single" w:sz="4" w:space="0" w:color="C0C0C0"/>
              <w:right w:val="single" w:sz="4" w:space="0" w:color="C0C0C0"/>
            </w:tcBorders>
            <w:shd w:val="clear" w:color="000000" w:fill="FFFFCC"/>
            <w:vAlign w:val="center"/>
            <w:hideMark/>
          </w:tcPr>
          <w:p w14:paraId="1D8A984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33,82</w:t>
            </w:r>
          </w:p>
        </w:tc>
        <w:tc>
          <w:tcPr>
            <w:tcW w:w="1397" w:type="dxa"/>
            <w:tcBorders>
              <w:top w:val="nil"/>
              <w:left w:val="nil"/>
              <w:bottom w:val="single" w:sz="4" w:space="0" w:color="C0C0C0"/>
              <w:right w:val="single" w:sz="4" w:space="0" w:color="C0C0C0"/>
            </w:tcBorders>
            <w:shd w:val="clear" w:color="000000" w:fill="FFFFCC"/>
            <w:vAlign w:val="center"/>
            <w:hideMark/>
          </w:tcPr>
          <w:p w14:paraId="6900701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50D9518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33,82</w:t>
            </w:r>
          </w:p>
        </w:tc>
        <w:tc>
          <w:tcPr>
            <w:tcW w:w="1419" w:type="dxa"/>
            <w:tcBorders>
              <w:top w:val="nil"/>
              <w:left w:val="nil"/>
              <w:bottom w:val="single" w:sz="4" w:space="0" w:color="C0C0C0"/>
              <w:right w:val="single" w:sz="4" w:space="0" w:color="C0C0C0"/>
            </w:tcBorders>
            <w:shd w:val="clear" w:color="000000" w:fill="FFFFCC"/>
            <w:vAlign w:val="center"/>
            <w:hideMark/>
          </w:tcPr>
          <w:p w14:paraId="3C19E88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48FA9B9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104,07</w:t>
            </w:r>
          </w:p>
        </w:tc>
        <w:tc>
          <w:tcPr>
            <w:tcW w:w="1315" w:type="dxa"/>
            <w:tcBorders>
              <w:top w:val="nil"/>
              <w:left w:val="nil"/>
              <w:bottom w:val="single" w:sz="4" w:space="0" w:color="C0C0C0"/>
              <w:right w:val="single" w:sz="4" w:space="0" w:color="C0C0C0"/>
            </w:tcBorders>
            <w:shd w:val="clear" w:color="000000" w:fill="D7EAD3"/>
            <w:vAlign w:val="center"/>
            <w:hideMark/>
          </w:tcPr>
          <w:p w14:paraId="51300F8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104,07</w:t>
            </w:r>
          </w:p>
        </w:tc>
        <w:tc>
          <w:tcPr>
            <w:tcW w:w="1334" w:type="dxa"/>
            <w:tcBorders>
              <w:top w:val="nil"/>
              <w:left w:val="nil"/>
              <w:bottom w:val="single" w:sz="4" w:space="0" w:color="C0C0C0"/>
              <w:right w:val="single" w:sz="4" w:space="0" w:color="C0C0C0"/>
            </w:tcBorders>
            <w:shd w:val="clear" w:color="000000" w:fill="D7EAD3"/>
            <w:vAlign w:val="center"/>
            <w:hideMark/>
          </w:tcPr>
          <w:p w14:paraId="3BD08AC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104,07</w:t>
            </w:r>
          </w:p>
        </w:tc>
        <w:tc>
          <w:tcPr>
            <w:tcW w:w="4797" w:type="dxa"/>
            <w:tcBorders>
              <w:top w:val="nil"/>
              <w:left w:val="nil"/>
              <w:bottom w:val="single" w:sz="4" w:space="0" w:color="C0C0C0"/>
              <w:right w:val="single" w:sz="4" w:space="0" w:color="C0C0C0"/>
            </w:tcBorders>
            <w:shd w:val="clear" w:color="000000" w:fill="FFFFCC"/>
            <w:vAlign w:val="center"/>
            <w:hideMark/>
          </w:tcPr>
          <w:p w14:paraId="4A69D5BB" w14:textId="77777777" w:rsidR="00A64A6C" w:rsidRPr="00A64A6C" w:rsidRDefault="00A64A6C" w:rsidP="00A64A6C">
            <w:pPr>
              <w:rPr>
                <w:rFonts w:ascii="Tahoma" w:hAnsi="Tahoma" w:cs="Tahoma"/>
                <w:sz w:val="13"/>
                <w:szCs w:val="13"/>
              </w:rPr>
            </w:pPr>
            <w:r w:rsidRPr="00A64A6C">
              <w:rPr>
                <w:rFonts w:ascii="Tahoma" w:hAnsi="Tahoma" w:cs="Tahoma"/>
                <w:sz w:val="13"/>
                <w:szCs w:val="13"/>
              </w:rPr>
              <w:t>по счет-фактуре от 09.04.2019 ООО "Планета Строй", с учетом ИЦП Минэкономразвития России на 2020 год 96,6%, на 2021 год 102,6%.</w:t>
            </w:r>
          </w:p>
        </w:tc>
      </w:tr>
      <w:tr w:rsidR="00A64A6C" w:rsidRPr="00A64A6C" w14:paraId="27B154D5"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034EAAED"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7BFFFB98"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nil"/>
              <w:left w:val="nil"/>
              <w:bottom w:val="single" w:sz="4" w:space="0" w:color="C0C0C0"/>
              <w:right w:val="single" w:sz="4" w:space="0" w:color="C0C0C0"/>
            </w:tcBorders>
            <w:shd w:val="clear" w:color="auto" w:fill="auto"/>
            <w:vAlign w:val="center"/>
            <w:hideMark/>
          </w:tcPr>
          <w:p w14:paraId="2663EA9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w:t>
            </w:r>
          </w:p>
        </w:tc>
        <w:tc>
          <w:tcPr>
            <w:tcW w:w="4257" w:type="dxa"/>
            <w:tcBorders>
              <w:top w:val="nil"/>
              <w:left w:val="nil"/>
              <w:bottom w:val="single" w:sz="4" w:space="0" w:color="C0C0C0"/>
              <w:right w:val="single" w:sz="4" w:space="0" w:color="C0C0C0"/>
            </w:tcBorders>
            <w:shd w:val="clear" w:color="000000" w:fill="E3FAFD"/>
            <w:vAlign w:val="center"/>
            <w:hideMark/>
          </w:tcPr>
          <w:p w14:paraId="622B4A57"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Гипохлорит кальция</w:t>
            </w:r>
          </w:p>
        </w:tc>
        <w:tc>
          <w:tcPr>
            <w:tcW w:w="1035" w:type="dxa"/>
            <w:tcBorders>
              <w:top w:val="nil"/>
              <w:left w:val="nil"/>
              <w:bottom w:val="single" w:sz="4" w:space="0" w:color="C0C0C0"/>
              <w:right w:val="single" w:sz="4" w:space="0" w:color="C0C0C0"/>
            </w:tcBorders>
            <w:shd w:val="clear" w:color="auto" w:fill="auto"/>
            <w:vAlign w:val="center"/>
            <w:hideMark/>
          </w:tcPr>
          <w:p w14:paraId="31CFE13E"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0F00E81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17,92</w:t>
            </w:r>
          </w:p>
        </w:tc>
        <w:tc>
          <w:tcPr>
            <w:tcW w:w="1315" w:type="dxa"/>
            <w:tcBorders>
              <w:top w:val="nil"/>
              <w:left w:val="nil"/>
              <w:bottom w:val="single" w:sz="4" w:space="0" w:color="C0C0C0"/>
              <w:right w:val="single" w:sz="4" w:space="0" w:color="C0C0C0"/>
            </w:tcBorders>
            <w:shd w:val="clear" w:color="000000" w:fill="D7EAD3"/>
            <w:vAlign w:val="center"/>
            <w:hideMark/>
          </w:tcPr>
          <w:p w14:paraId="30D532D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15,12</w:t>
            </w:r>
          </w:p>
        </w:tc>
        <w:tc>
          <w:tcPr>
            <w:tcW w:w="1291" w:type="dxa"/>
            <w:tcBorders>
              <w:top w:val="nil"/>
              <w:left w:val="nil"/>
              <w:bottom w:val="single" w:sz="4" w:space="0" w:color="C0C0C0"/>
              <w:right w:val="single" w:sz="4" w:space="0" w:color="C0C0C0"/>
            </w:tcBorders>
            <w:shd w:val="clear" w:color="000000" w:fill="D7EAD3"/>
            <w:vAlign w:val="center"/>
            <w:hideMark/>
          </w:tcPr>
          <w:p w14:paraId="7E0B620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17,08</w:t>
            </w:r>
          </w:p>
        </w:tc>
        <w:tc>
          <w:tcPr>
            <w:tcW w:w="1418" w:type="dxa"/>
            <w:tcBorders>
              <w:top w:val="nil"/>
              <w:left w:val="nil"/>
              <w:bottom w:val="single" w:sz="4" w:space="0" w:color="C0C0C0"/>
              <w:right w:val="single" w:sz="4" w:space="0" w:color="C0C0C0"/>
            </w:tcBorders>
            <w:shd w:val="clear" w:color="000000" w:fill="D7EAD3"/>
            <w:vAlign w:val="center"/>
            <w:hideMark/>
          </w:tcPr>
          <w:p w14:paraId="15BD7CA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24,89</w:t>
            </w:r>
          </w:p>
        </w:tc>
        <w:tc>
          <w:tcPr>
            <w:tcW w:w="1478" w:type="dxa"/>
            <w:tcBorders>
              <w:top w:val="nil"/>
              <w:left w:val="nil"/>
              <w:bottom w:val="single" w:sz="4" w:space="0" w:color="C0C0C0"/>
              <w:right w:val="single" w:sz="4" w:space="0" w:color="C0C0C0"/>
            </w:tcBorders>
            <w:shd w:val="clear" w:color="000000" w:fill="D7EAD3"/>
            <w:vAlign w:val="center"/>
            <w:hideMark/>
          </w:tcPr>
          <w:p w14:paraId="21646DF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25,81</w:t>
            </w:r>
          </w:p>
        </w:tc>
        <w:tc>
          <w:tcPr>
            <w:tcW w:w="1397" w:type="dxa"/>
            <w:tcBorders>
              <w:top w:val="nil"/>
              <w:left w:val="nil"/>
              <w:bottom w:val="single" w:sz="4" w:space="0" w:color="C0C0C0"/>
              <w:right w:val="single" w:sz="4" w:space="0" w:color="C0C0C0"/>
            </w:tcBorders>
            <w:shd w:val="clear" w:color="000000" w:fill="D7EAD3"/>
            <w:vAlign w:val="center"/>
            <w:hideMark/>
          </w:tcPr>
          <w:p w14:paraId="24DC296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D2DFC0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25,81</w:t>
            </w:r>
          </w:p>
        </w:tc>
        <w:tc>
          <w:tcPr>
            <w:tcW w:w="1419" w:type="dxa"/>
            <w:tcBorders>
              <w:top w:val="nil"/>
              <w:left w:val="nil"/>
              <w:bottom w:val="single" w:sz="4" w:space="0" w:color="C0C0C0"/>
              <w:right w:val="single" w:sz="4" w:space="0" w:color="C0C0C0"/>
            </w:tcBorders>
            <w:shd w:val="clear" w:color="000000" w:fill="D7EAD3"/>
            <w:vAlign w:val="center"/>
            <w:hideMark/>
          </w:tcPr>
          <w:p w14:paraId="5829C88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-8,88</w:t>
            </w:r>
          </w:p>
        </w:tc>
        <w:tc>
          <w:tcPr>
            <w:tcW w:w="1478" w:type="dxa"/>
            <w:tcBorders>
              <w:top w:val="nil"/>
              <w:left w:val="nil"/>
              <w:bottom w:val="single" w:sz="4" w:space="0" w:color="C0C0C0"/>
              <w:right w:val="single" w:sz="4" w:space="0" w:color="C0C0C0"/>
            </w:tcBorders>
            <w:shd w:val="clear" w:color="000000" w:fill="D7EAD3"/>
            <w:vAlign w:val="center"/>
            <w:hideMark/>
          </w:tcPr>
          <w:p w14:paraId="55FE707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16,93</w:t>
            </w:r>
          </w:p>
        </w:tc>
        <w:tc>
          <w:tcPr>
            <w:tcW w:w="1315" w:type="dxa"/>
            <w:tcBorders>
              <w:top w:val="nil"/>
              <w:left w:val="nil"/>
              <w:bottom w:val="single" w:sz="4" w:space="0" w:color="C0C0C0"/>
              <w:right w:val="single" w:sz="4" w:space="0" w:color="C0C0C0"/>
            </w:tcBorders>
            <w:shd w:val="clear" w:color="000000" w:fill="D7EAD3"/>
            <w:vAlign w:val="center"/>
            <w:hideMark/>
          </w:tcPr>
          <w:p w14:paraId="1D2CFFB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8,47</w:t>
            </w:r>
          </w:p>
        </w:tc>
        <w:tc>
          <w:tcPr>
            <w:tcW w:w="1334" w:type="dxa"/>
            <w:tcBorders>
              <w:top w:val="nil"/>
              <w:left w:val="nil"/>
              <w:bottom w:val="single" w:sz="4" w:space="0" w:color="C0C0C0"/>
              <w:right w:val="single" w:sz="4" w:space="0" w:color="C0C0C0"/>
            </w:tcBorders>
            <w:shd w:val="clear" w:color="000000" w:fill="D7EAD3"/>
            <w:vAlign w:val="center"/>
            <w:hideMark/>
          </w:tcPr>
          <w:p w14:paraId="6259CBD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8,47</w:t>
            </w:r>
          </w:p>
        </w:tc>
        <w:tc>
          <w:tcPr>
            <w:tcW w:w="4797" w:type="dxa"/>
            <w:tcBorders>
              <w:top w:val="nil"/>
              <w:left w:val="nil"/>
              <w:bottom w:val="single" w:sz="4" w:space="0" w:color="C0C0C0"/>
              <w:right w:val="single" w:sz="4" w:space="0" w:color="C0C0C0"/>
            </w:tcBorders>
            <w:shd w:val="clear" w:color="000000" w:fill="FFFFCC"/>
            <w:vAlign w:val="center"/>
            <w:hideMark/>
          </w:tcPr>
          <w:p w14:paraId="29EDED32"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242E49B3"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591035A9"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5DE77CC5"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14AA6C6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3.1.2.1</w:t>
            </w:r>
          </w:p>
        </w:tc>
        <w:tc>
          <w:tcPr>
            <w:tcW w:w="4257" w:type="dxa"/>
            <w:tcBorders>
              <w:top w:val="nil"/>
              <w:left w:val="nil"/>
              <w:bottom w:val="single" w:sz="4" w:space="0" w:color="C0C0C0"/>
              <w:right w:val="single" w:sz="4" w:space="0" w:color="C0C0C0"/>
            </w:tcBorders>
            <w:shd w:val="clear" w:color="auto" w:fill="auto"/>
            <w:vAlign w:val="center"/>
            <w:hideMark/>
          </w:tcPr>
          <w:p w14:paraId="690CA4C5"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Количество</w:t>
            </w:r>
          </w:p>
        </w:tc>
        <w:tc>
          <w:tcPr>
            <w:tcW w:w="1035" w:type="dxa"/>
            <w:tcBorders>
              <w:top w:val="nil"/>
              <w:left w:val="nil"/>
              <w:bottom w:val="single" w:sz="4" w:space="0" w:color="C0C0C0"/>
              <w:right w:val="single" w:sz="4" w:space="0" w:color="C0C0C0"/>
            </w:tcBorders>
            <w:shd w:val="clear" w:color="000000" w:fill="FFFFCC"/>
            <w:vAlign w:val="center"/>
            <w:hideMark/>
          </w:tcPr>
          <w:p w14:paraId="251A0A1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кг</w:t>
            </w:r>
          </w:p>
        </w:tc>
        <w:tc>
          <w:tcPr>
            <w:tcW w:w="1291" w:type="dxa"/>
            <w:tcBorders>
              <w:top w:val="nil"/>
              <w:left w:val="nil"/>
              <w:bottom w:val="single" w:sz="4" w:space="0" w:color="C0C0C0"/>
              <w:right w:val="single" w:sz="4" w:space="0" w:color="C0C0C0"/>
            </w:tcBorders>
            <w:shd w:val="clear" w:color="000000" w:fill="FFFFCC"/>
            <w:vAlign w:val="center"/>
            <w:hideMark/>
          </w:tcPr>
          <w:p w14:paraId="7302A74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250,00</w:t>
            </w:r>
          </w:p>
        </w:tc>
        <w:tc>
          <w:tcPr>
            <w:tcW w:w="1315" w:type="dxa"/>
            <w:tcBorders>
              <w:top w:val="nil"/>
              <w:left w:val="nil"/>
              <w:bottom w:val="single" w:sz="4" w:space="0" w:color="C0C0C0"/>
              <w:right w:val="single" w:sz="4" w:space="0" w:color="C0C0C0"/>
            </w:tcBorders>
            <w:shd w:val="clear" w:color="000000" w:fill="FFFFCC"/>
            <w:vAlign w:val="center"/>
            <w:hideMark/>
          </w:tcPr>
          <w:p w14:paraId="47D7C66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210,96</w:t>
            </w:r>
          </w:p>
        </w:tc>
        <w:tc>
          <w:tcPr>
            <w:tcW w:w="1291" w:type="dxa"/>
            <w:tcBorders>
              <w:top w:val="nil"/>
              <w:left w:val="nil"/>
              <w:bottom w:val="single" w:sz="4" w:space="0" w:color="C0C0C0"/>
              <w:right w:val="single" w:sz="4" w:space="0" w:color="C0C0C0"/>
            </w:tcBorders>
            <w:shd w:val="clear" w:color="000000" w:fill="FFFFCC"/>
            <w:vAlign w:val="center"/>
            <w:hideMark/>
          </w:tcPr>
          <w:p w14:paraId="3BE32A1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250,00</w:t>
            </w:r>
          </w:p>
        </w:tc>
        <w:tc>
          <w:tcPr>
            <w:tcW w:w="1418" w:type="dxa"/>
            <w:tcBorders>
              <w:top w:val="nil"/>
              <w:left w:val="nil"/>
              <w:bottom w:val="single" w:sz="4" w:space="0" w:color="C0C0C0"/>
              <w:right w:val="single" w:sz="4" w:space="0" w:color="C0C0C0"/>
            </w:tcBorders>
            <w:shd w:val="clear" w:color="000000" w:fill="FFFFCC"/>
            <w:vAlign w:val="center"/>
            <w:hideMark/>
          </w:tcPr>
          <w:p w14:paraId="14D1C76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337,22</w:t>
            </w:r>
          </w:p>
        </w:tc>
        <w:tc>
          <w:tcPr>
            <w:tcW w:w="1478" w:type="dxa"/>
            <w:tcBorders>
              <w:top w:val="nil"/>
              <w:left w:val="nil"/>
              <w:bottom w:val="single" w:sz="4" w:space="0" w:color="C0C0C0"/>
              <w:right w:val="single" w:sz="4" w:space="0" w:color="C0C0C0"/>
            </w:tcBorders>
            <w:shd w:val="clear" w:color="000000" w:fill="FFFFCC"/>
            <w:vAlign w:val="center"/>
            <w:hideMark/>
          </w:tcPr>
          <w:p w14:paraId="4EDBDCF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337,22</w:t>
            </w:r>
          </w:p>
        </w:tc>
        <w:tc>
          <w:tcPr>
            <w:tcW w:w="1397" w:type="dxa"/>
            <w:tcBorders>
              <w:top w:val="nil"/>
              <w:left w:val="nil"/>
              <w:bottom w:val="single" w:sz="4" w:space="0" w:color="C0C0C0"/>
              <w:right w:val="single" w:sz="4" w:space="0" w:color="C0C0C0"/>
            </w:tcBorders>
            <w:shd w:val="clear" w:color="000000" w:fill="FFFFCC"/>
            <w:vAlign w:val="center"/>
            <w:hideMark/>
          </w:tcPr>
          <w:p w14:paraId="63B7BC3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1ABBE8A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337,22</w:t>
            </w:r>
          </w:p>
        </w:tc>
        <w:tc>
          <w:tcPr>
            <w:tcW w:w="1419" w:type="dxa"/>
            <w:tcBorders>
              <w:top w:val="nil"/>
              <w:left w:val="nil"/>
              <w:bottom w:val="single" w:sz="4" w:space="0" w:color="C0C0C0"/>
              <w:right w:val="single" w:sz="4" w:space="0" w:color="C0C0C0"/>
            </w:tcBorders>
            <w:shd w:val="clear" w:color="000000" w:fill="FFFFCC"/>
            <w:vAlign w:val="center"/>
            <w:hideMark/>
          </w:tcPr>
          <w:p w14:paraId="35D8959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50EEF28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250,00</w:t>
            </w:r>
          </w:p>
        </w:tc>
        <w:tc>
          <w:tcPr>
            <w:tcW w:w="1315" w:type="dxa"/>
            <w:tcBorders>
              <w:top w:val="nil"/>
              <w:left w:val="nil"/>
              <w:bottom w:val="single" w:sz="4" w:space="0" w:color="C0C0C0"/>
              <w:right w:val="single" w:sz="4" w:space="0" w:color="C0C0C0"/>
            </w:tcBorders>
            <w:shd w:val="clear" w:color="000000" w:fill="D7EAD3"/>
            <w:vAlign w:val="center"/>
            <w:hideMark/>
          </w:tcPr>
          <w:p w14:paraId="79DA315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125,00</w:t>
            </w:r>
          </w:p>
        </w:tc>
        <w:tc>
          <w:tcPr>
            <w:tcW w:w="1334" w:type="dxa"/>
            <w:tcBorders>
              <w:top w:val="nil"/>
              <w:left w:val="nil"/>
              <w:bottom w:val="single" w:sz="4" w:space="0" w:color="C0C0C0"/>
              <w:right w:val="single" w:sz="4" w:space="0" w:color="C0C0C0"/>
            </w:tcBorders>
            <w:shd w:val="clear" w:color="000000" w:fill="D7EAD3"/>
            <w:vAlign w:val="center"/>
            <w:hideMark/>
          </w:tcPr>
          <w:p w14:paraId="42A4388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125,00</w:t>
            </w:r>
          </w:p>
        </w:tc>
        <w:tc>
          <w:tcPr>
            <w:tcW w:w="4797" w:type="dxa"/>
            <w:tcBorders>
              <w:top w:val="nil"/>
              <w:left w:val="nil"/>
              <w:bottom w:val="single" w:sz="4" w:space="0" w:color="C0C0C0"/>
              <w:right w:val="single" w:sz="4" w:space="0" w:color="C0C0C0"/>
            </w:tcBorders>
            <w:shd w:val="clear" w:color="000000" w:fill="FFFFCC"/>
            <w:vAlign w:val="center"/>
            <w:hideMark/>
          </w:tcPr>
          <w:p w14:paraId="3118EC4E" w14:textId="77777777" w:rsidR="00A64A6C" w:rsidRPr="00A64A6C" w:rsidRDefault="00A64A6C" w:rsidP="00A64A6C">
            <w:pPr>
              <w:rPr>
                <w:rFonts w:ascii="Tahoma" w:hAnsi="Tahoma" w:cs="Tahoma"/>
                <w:sz w:val="13"/>
                <w:szCs w:val="13"/>
              </w:rPr>
            </w:pPr>
            <w:r w:rsidRPr="00A64A6C">
              <w:rPr>
                <w:rFonts w:ascii="Tahoma" w:hAnsi="Tahoma" w:cs="Tahoma"/>
                <w:sz w:val="13"/>
                <w:szCs w:val="13"/>
              </w:rPr>
              <w:t>по актам на списание за 2019 год.</w:t>
            </w:r>
          </w:p>
        </w:tc>
      </w:tr>
      <w:tr w:rsidR="00A64A6C" w:rsidRPr="00A64A6C" w14:paraId="2C6B2938" w14:textId="77777777" w:rsidTr="00A64A6C">
        <w:trPr>
          <w:trHeight w:val="675"/>
          <w:jc w:val="center"/>
        </w:trPr>
        <w:tc>
          <w:tcPr>
            <w:tcW w:w="360" w:type="dxa"/>
            <w:tcBorders>
              <w:top w:val="nil"/>
              <w:left w:val="nil"/>
              <w:bottom w:val="nil"/>
              <w:right w:val="nil"/>
            </w:tcBorders>
            <w:shd w:val="clear" w:color="000000" w:fill="00B050"/>
            <w:noWrap/>
            <w:vAlign w:val="center"/>
            <w:hideMark/>
          </w:tcPr>
          <w:p w14:paraId="1ECE17F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63795011"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40017C0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3.1.2.2</w:t>
            </w:r>
          </w:p>
        </w:tc>
        <w:tc>
          <w:tcPr>
            <w:tcW w:w="4257" w:type="dxa"/>
            <w:tcBorders>
              <w:top w:val="nil"/>
              <w:left w:val="nil"/>
              <w:bottom w:val="single" w:sz="4" w:space="0" w:color="C0C0C0"/>
              <w:right w:val="single" w:sz="4" w:space="0" w:color="C0C0C0"/>
            </w:tcBorders>
            <w:shd w:val="clear" w:color="auto" w:fill="auto"/>
            <w:vAlign w:val="center"/>
            <w:hideMark/>
          </w:tcPr>
          <w:p w14:paraId="13FF3EC8"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Цена</w:t>
            </w:r>
          </w:p>
        </w:tc>
        <w:tc>
          <w:tcPr>
            <w:tcW w:w="1035" w:type="dxa"/>
            <w:tcBorders>
              <w:top w:val="nil"/>
              <w:left w:val="nil"/>
              <w:bottom w:val="single" w:sz="4" w:space="0" w:color="C0C0C0"/>
              <w:right w:val="single" w:sz="4" w:space="0" w:color="C0C0C0"/>
            </w:tcBorders>
            <w:shd w:val="clear" w:color="auto" w:fill="auto"/>
            <w:vAlign w:val="center"/>
            <w:hideMark/>
          </w:tcPr>
          <w:p w14:paraId="42184145"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/кг</w:t>
            </w:r>
          </w:p>
        </w:tc>
        <w:tc>
          <w:tcPr>
            <w:tcW w:w="1291" w:type="dxa"/>
            <w:tcBorders>
              <w:top w:val="nil"/>
              <w:left w:val="nil"/>
              <w:bottom w:val="single" w:sz="4" w:space="0" w:color="C0C0C0"/>
              <w:right w:val="single" w:sz="4" w:space="0" w:color="C0C0C0"/>
            </w:tcBorders>
            <w:shd w:val="clear" w:color="000000" w:fill="FFFFCC"/>
            <w:vAlign w:val="center"/>
            <w:hideMark/>
          </w:tcPr>
          <w:p w14:paraId="378CB9E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71,67</w:t>
            </w:r>
          </w:p>
        </w:tc>
        <w:tc>
          <w:tcPr>
            <w:tcW w:w="1315" w:type="dxa"/>
            <w:tcBorders>
              <w:top w:val="nil"/>
              <w:left w:val="nil"/>
              <w:bottom w:val="single" w:sz="4" w:space="0" w:color="C0C0C0"/>
              <w:right w:val="single" w:sz="4" w:space="0" w:color="C0C0C0"/>
            </w:tcBorders>
            <w:shd w:val="clear" w:color="000000" w:fill="FFFFCC"/>
            <w:vAlign w:val="center"/>
            <w:hideMark/>
          </w:tcPr>
          <w:p w14:paraId="2CC4917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71,67</w:t>
            </w:r>
          </w:p>
        </w:tc>
        <w:tc>
          <w:tcPr>
            <w:tcW w:w="1291" w:type="dxa"/>
            <w:tcBorders>
              <w:top w:val="nil"/>
              <w:left w:val="nil"/>
              <w:bottom w:val="single" w:sz="4" w:space="0" w:color="C0C0C0"/>
              <w:right w:val="single" w:sz="4" w:space="0" w:color="C0C0C0"/>
            </w:tcBorders>
            <w:shd w:val="clear" w:color="000000" w:fill="FFFFCC"/>
            <w:vAlign w:val="center"/>
            <w:hideMark/>
          </w:tcPr>
          <w:p w14:paraId="0C0E0F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68,33</w:t>
            </w:r>
          </w:p>
        </w:tc>
        <w:tc>
          <w:tcPr>
            <w:tcW w:w="1418" w:type="dxa"/>
            <w:tcBorders>
              <w:top w:val="nil"/>
              <w:left w:val="nil"/>
              <w:bottom w:val="single" w:sz="4" w:space="0" w:color="C0C0C0"/>
              <w:right w:val="single" w:sz="4" w:space="0" w:color="C0C0C0"/>
            </w:tcBorders>
            <w:shd w:val="clear" w:color="000000" w:fill="FFFFCC"/>
            <w:vAlign w:val="center"/>
            <w:hideMark/>
          </w:tcPr>
          <w:p w14:paraId="126ADAF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73,82</w:t>
            </w:r>
          </w:p>
        </w:tc>
        <w:tc>
          <w:tcPr>
            <w:tcW w:w="1478" w:type="dxa"/>
            <w:tcBorders>
              <w:top w:val="nil"/>
              <w:left w:val="nil"/>
              <w:bottom w:val="single" w:sz="4" w:space="0" w:color="C0C0C0"/>
              <w:right w:val="single" w:sz="4" w:space="0" w:color="C0C0C0"/>
            </w:tcBorders>
            <w:shd w:val="clear" w:color="000000" w:fill="FFFFCC"/>
            <w:vAlign w:val="center"/>
            <w:hideMark/>
          </w:tcPr>
          <w:p w14:paraId="2860219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76,55</w:t>
            </w:r>
          </w:p>
        </w:tc>
        <w:tc>
          <w:tcPr>
            <w:tcW w:w="1397" w:type="dxa"/>
            <w:tcBorders>
              <w:top w:val="nil"/>
              <w:left w:val="nil"/>
              <w:bottom w:val="single" w:sz="4" w:space="0" w:color="C0C0C0"/>
              <w:right w:val="single" w:sz="4" w:space="0" w:color="C0C0C0"/>
            </w:tcBorders>
            <w:shd w:val="clear" w:color="000000" w:fill="FFFFCC"/>
            <w:vAlign w:val="center"/>
            <w:hideMark/>
          </w:tcPr>
          <w:p w14:paraId="0AF52CC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7AC33AA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76,55</w:t>
            </w:r>
          </w:p>
        </w:tc>
        <w:tc>
          <w:tcPr>
            <w:tcW w:w="1419" w:type="dxa"/>
            <w:tcBorders>
              <w:top w:val="nil"/>
              <w:left w:val="nil"/>
              <w:bottom w:val="single" w:sz="4" w:space="0" w:color="C0C0C0"/>
              <w:right w:val="single" w:sz="4" w:space="0" w:color="C0C0C0"/>
            </w:tcBorders>
            <w:shd w:val="clear" w:color="000000" w:fill="FFFFCC"/>
            <w:vAlign w:val="center"/>
            <w:hideMark/>
          </w:tcPr>
          <w:p w14:paraId="2EAE4EF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7018576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67,72</w:t>
            </w:r>
          </w:p>
        </w:tc>
        <w:tc>
          <w:tcPr>
            <w:tcW w:w="1315" w:type="dxa"/>
            <w:tcBorders>
              <w:top w:val="nil"/>
              <w:left w:val="nil"/>
              <w:bottom w:val="single" w:sz="4" w:space="0" w:color="C0C0C0"/>
              <w:right w:val="single" w:sz="4" w:space="0" w:color="C0C0C0"/>
            </w:tcBorders>
            <w:shd w:val="clear" w:color="000000" w:fill="D7EAD3"/>
            <w:vAlign w:val="center"/>
            <w:hideMark/>
          </w:tcPr>
          <w:p w14:paraId="70DD3BE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67,72</w:t>
            </w:r>
          </w:p>
        </w:tc>
        <w:tc>
          <w:tcPr>
            <w:tcW w:w="1334" w:type="dxa"/>
            <w:tcBorders>
              <w:top w:val="nil"/>
              <w:left w:val="nil"/>
              <w:bottom w:val="single" w:sz="4" w:space="0" w:color="C0C0C0"/>
              <w:right w:val="single" w:sz="4" w:space="0" w:color="C0C0C0"/>
            </w:tcBorders>
            <w:shd w:val="clear" w:color="000000" w:fill="D7EAD3"/>
            <w:vAlign w:val="center"/>
            <w:hideMark/>
          </w:tcPr>
          <w:p w14:paraId="724F8C3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67,72</w:t>
            </w:r>
          </w:p>
        </w:tc>
        <w:tc>
          <w:tcPr>
            <w:tcW w:w="4797" w:type="dxa"/>
            <w:tcBorders>
              <w:top w:val="nil"/>
              <w:left w:val="nil"/>
              <w:bottom w:val="single" w:sz="4" w:space="0" w:color="C0C0C0"/>
              <w:right w:val="single" w:sz="4" w:space="0" w:color="C0C0C0"/>
            </w:tcBorders>
            <w:shd w:val="clear" w:color="000000" w:fill="FFFFCC"/>
            <w:vAlign w:val="center"/>
            <w:hideMark/>
          </w:tcPr>
          <w:p w14:paraId="70C40E72"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по счет-фактуре от 12.04.2019 ООО "Компания </w:t>
            </w:r>
            <w:proofErr w:type="spellStart"/>
            <w:r w:rsidRPr="00A64A6C">
              <w:rPr>
                <w:rFonts w:ascii="Tahoma" w:hAnsi="Tahoma" w:cs="Tahoma"/>
                <w:sz w:val="13"/>
                <w:szCs w:val="13"/>
              </w:rPr>
              <w:t>Химкомпонент</w:t>
            </w:r>
            <w:proofErr w:type="spellEnd"/>
            <w:r w:rsidRPr="00A64A6C">
              <w:rPr>
                <w:rFonts w:ascii="Tahoma" w:hAnsi="Tahoma" w:cs="Tahoma"/>
                <w:sz w:val="13"/>
                <w:szCs w:val="13"/>
              </w:rPr>
              <w:t>", с учетом ИПЦ Минэкономразвития России на 2020 год 96,6%, на 2021 год 102,6%.</w:t>
            </w:r>
          </w:p>
        </w:tc>
      </w:tr>
      <w:tr w:rsidR="00A64A6C" w:rsidRPr="00A64A6C" w14:paraId="7E0B4065"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26192249"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2D45154D"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nil"/>
              <w:left w:val="nil"/>
              <w:bottom w:val="single" w:sz="4" w:space="0" w:color="C0C0C0"/>
              <w:right w:val="single" w:sz="4" w:space="0" w:color="C0C0C0"/>
            </w:tcBorders>
            <w:shd w:val="clear" w:color="auto" w:fill="auto"/>
            <w:vAlign w:val="center"/>
            <w:hideMark/>
          </w:tcPr>
          <w:p w14:paraId="4E4EE91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3.1.3</w:t>
            </w:r>
          </w:p>
        </w:tc>
        <w:tc>
          <w:tcPr>
            <w:tcW w:w="4257" w:type="dxa"/>
            <w:tcBorders>
              <w:top w:val="nil"/>
              <w:left w:val="nil"/>
              <w:bottom w:val="single" w:sz="4" w:space="0" w:color="C0C0C0"/>
              <w:right w:val="single" w:sz="4" w:space="0" w:color="C0C0C0"/>
            </w:tcBorders>
            <w:shd w:val="clear" w:color="000000" w:fill="E3FAFD"/>
            <w:vAlign w:val="center"/>
            <w:hideMark/>
          </w:tcPr>
          <w:p w14:paraId="4450E116"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гипохлорит натрия</w:t>
            </w:r>
          </w:p>
        </w:tc>
        <w:tc>
          <w:tcPr>
            <w:tcW w:w="1035" w:type="dxa"/>
            <w:tcBorders>
              <w:top w:val="nil"/>
              <w:left w:val="nil"/>
              <w:bottom w:val="single" w:sz="4" w:space="0" w:color="C0C0C0"/>
              <w:right w:val="single" w:sz="4" w:space="0" w:color="C0C0C0"/>
            </w:tcBorders>
            <w:shd w:val="clear" w:color="auto" w:fill="auto"/>
            <w:vAlign w:val="center"/>
            <w:hideMark/>
          </w:tcPr>
          <w:p w14:paraId="6DD7D8A3"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0C9EE8A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474FA62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291" w:type="dxa"/>
            <w:tcBorders>
              <w:top w:val="nil"/>
              <w:left w:val="nil"/>
              <w:bottom w:val="single" w:sz="4" w:space="0" w:color="C0C0C0"/>
              <w:right w:val="single" w:sz="4" w:space="0" w:color="C0C0C0"/>
            </w:tcBorders>
            <w:shd w:val="clear" w:color="000000" w:fill="D7EAD3"/>
            <w:vAlign w:val="center"/>
            <w:hideMark/>
          </w:tcPr>
          <w:p w14:paraId="55A535E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7,01</w:t>
            </w:r>
          </w:p>
        </w:tc>
        <w:tc>
          <w:tcPr>
            <w:tcW w:w="1418" w:type="dxa"/>
            <w:tcBorders>
              <w:top w:val="nil"/>
              <w:left w:val="nil"/>
              <w:bottom w:val="single" w:sz="4" w:space="0" w:color="C0C0C0"/>
              <w:right w:val="single" w:sz="4" w:space="0" w:color="C0C0C0"/>
            </w:tcBorders>
            <w:shd w:val="clear" w:color="000000" w:fill="D7EAD3"/>
            <w:vAlign w:val="center"/>
            <w:hideMark/>
          </w:tcPr>
          <w:p w14:paraId="3E129B3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57,32</w:t>
            </w:r>
          </w:p>
        </w:tc>
        <w:tc>
          <w:tcPr>
            <w:tcW w:w="1478" w:type="dxa"/>
            <w:tcBorders>
              <w:top w:val="nil"/>
              <w:left w:val="nil"/>
              <w:bottom w:val="single" w:sz="4" w:space="0" w:color="C0C0C0"/>
              <w:right w:val="single" w:sz="4" w:space="0" w:color="C0C0C0"/>
            </w:tcBorders>
            <w:shd w:val="clear" w:color="000000" w:fill="D7EAD3"/>
            <w:vAlign w:val="center"/>
            <w:hideMark/>
          </w:tcPr>
          <w:p w14:paraId="6AD8755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59,44</w:t>
            </w:r>
          </w:p>
        </w:tc>
        <w:tc>
          <w:tcPr>
            <w:tcW w:w="1397" w:type="dxa"/>
            <w:tcBorders>
              <w:top w:val="nil"/>
              <w:left w:val="nil"/>
              <w:bottom w:val="single" w:sz="4" w:space="0" w:color="C0C0C0"/>
              <w:right w:val="single" w:sz="4" w:space="0" w:color="C0C0C0"/>
            </w:tcBorders>
            <w:shd w:val="clear" w:color="000000" w:fill="D7EAD3"/>
            <w:vAlign w:val="center"/>
            <w:hideMark/>
          </w:tcPr>
          <w:p w14:paraId="0D19D8C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39E2C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59,44</w:t>
            </w:r>
          </w:p>
        </w:tc>
        <w:tc>
          <w:tcPr>
            <w:tcW w:w="1419" w:type="dxa"/>
            <w:tcBorders>
              <w:top w:val="nil"/>
              <w:left w:val="nil"/>
              <w:bottom w:val="single" w:sz="4" w:space="0" w:color="C0C0C0"/>
              <w:right w:val="single" w:sz="4" w:space="0" w:color="C0C0C0"/>
            </w:tcBorders>
            <w:shd w:val="clear" w:color="000000" w:fill="D7EAD3"/>
            <w:vAlign w:val="center"/>
            <w:hideMark/>
          </w:tcPr>
          <w:p w14:paraId="5613700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-52,49</w:t>
            </w:r>
          </w:p>
        </w:tc>
        <w:tc>
          <w:tcPr>
            <w:tcW w:w="1478" w:type="dxa"/>
            <w:tcBorders>
              <w:top w:val="nil"/>
              <w:left w:val="nil"/>
              <w:bottom w:val="single" w:sz="4" w:space="0" w:color="C0C0C0"/>
              <w:right w:val="single" w:sz="4" w:space="0" w:color="C0C0C0"/>
            </w:tcBorders>
            <w:shd w:val="clear" w:color="000000" w:fill="D7EAD3"/>
            <w:vAlign w:val="center"/>
            <w:hideMark/>
          </w:tcPr>
          <w:p w14:paraId="42BEB1C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6,95</w:t>
            </w:r>
          </w:p>
        </w:tc>
        <w:tc>
          <w:tcPr>
            <w:tcW w:w="1315" w:type="dxa"/>
            <w:tcBorders>
              <w:top w:val="nil"/>
              <w:left w:val="nil"/>
              <w:bottom w:val="single" w:sz="4" w:space="0" w:color="C0C0C0"/>
              <w:right w:val="single" w:sz="4" w:space="0" w:color="C0C0C0"/>
            </w:tcBorders>
            <w:shd w:val="clear" w:color="000000" w:fill="D7EAD3"/>
            <w:vAlign w:val="center"/>
            <w:hideMark/>
          </w:tcPr>
          <w:p w14:paraId="28B6562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3,47</w:t>
            </w:r>
          </w:p>
        </w:tc>
        <w:tc>
          <w:tcPr>
            <w:tcW w:w="1334" w:type="dxa"/>
            <w:tcBorders>
              <w:top w:val="nil"/>
              <w:left w:val="nil"/>
              <w:bottom w:val="single" w:sz="4" w:space="0" w:color="C0C0C0"/>
              <w:right w:val="single" w:sz="4" w:space="0" w:color="C0C0C0"/>
            </w:tcBorders>
            <w:shd w:val="clear" w:color="000000" w:fill="D7EAD3"/>
            <w:vAlign w:val="center"/>
            <w:hideMark/>
          </w:tcPr>
          <w:p w14:paraId="7614584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3,47</w:t>
            </w:r>
          </w:p>
        </w:tc>
        <w:tc>
          <w:tcPr>
            <w:tcW w:w="4797" w:type="dxa"/>
            <w:tcBorders>
              <w:top w:val="nil"/>
              <w:left w:val="nil"/>
              <w:bottom w:val="single" w:sz="4" w:space="0" w:color="C0C0C0"/>
              <w:right w:val="single" w:sz="4" w:space="0" w:color="C0C0C0"/>
            </w:tcBorders>
            <w:shd w:val="clear" w:color="000000" w:fill="FFFFCC"/>
            <w:vAlign w:val="center"/>
            <w:hideMark/>
          </w:tcPr>
          <w:p w14:paraId="058C9A61"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4C73C88D"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10B255A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248BF3E8"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2818CCC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3.1.3.1</w:t>
            </w:r>
          </w:p>
        </w:tc>
        <w:tc>
          <w:tcPr>
            <w:tcW w:w="4257" w:type="dxa"/>
            <w:tcBorders>
              <w:top w:val="nil"/>
              <w:left w:val="nil"/>
              <w:bottom w:val="single" w:sz="4" w:space="0" w:color="C0C0C0"/>
              <w:right w:val="single" w:sz="4" w:space="0" w:color="C0C0C0"/>
            </w:tcBorders>
            <w:shd w:val="clear" w:color="auto" w:fill="auto"/>
            <w:vAlign w:val="center"/>
            <w:hideMark/>
          </w:tcPr>
          <w:p w14:paraId="5A7471F7"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Количество</w:t>
            </w:r>
          </w:p>
        </w:tc>
        <w:tc>
          <w:tcPr>
            <w:tcW w:w="1035" w:type="dxa"/>
            <w:tcBorders>
              <w:top w:val="nil"/>
              <w:left w:val="nil"/>
              <w:bottom w:val="single" w:sz="4" w:space="0" w:color="C0C0C0"/>
              <w:right w:val="single" w:sz="4" w:space="0" w:color="C0C0C0"/>
            </w:tcBorders>
            <w:shd w:val="clear" w:color="000000" w:fill="FFFFCC"/>
            <w:vAlign w:val="center"/>
            <w:hideMark/>
          </w:tcPr>
          <w:p w14:paraId="4044E6C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кг</w:t>
            </w:r>
          </w:p>
        </w:tc>
        <w:tc>
          <w:tcPr>
            <w:tcW w:w="1291" w:type="dxa"/>
            <w:tcBorders>
              <w:top w:val="nil"/>
              <w:left w:val="nil"/>
              <w:bottom w:val="single" w:sz="4" w:space="0" w:color="C0C0C0"/>
              <w:right w:val="single" w:sz="4" w:space="0" w:color="C0C0C0"/>
            </w:tcBorders>
            <w:shd w:val="clear" w:color="000000" w:fill="FFFFCC"/>
            <w:vAlign w:val="center"/>
            <w:hideMark/>
          </w:tcPr>
          <w:p w14:paraId="2E551B4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12056B1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291" w:type="dxa"/>
            <w:tcBorders>
              <w:top w:val="nil"/>
              <w:left w:val="nil"/>
              <w:bottom w:val="single" w:sz="4" w:space="0" w:color="C0C0C0"/>
              <w:right w:val="single" w:sz="4" w:space="0" w:color="C0C0C0"/>
            </w:tcBorders>
            <w:shd w:val="clear" w:color="000000" w:fill="FFFFCC"/>
            <w:vAlign w:val="center"/>
            <w:hideMark/>
          </w:tcPr>
          <w:p w14:paraId="74E9E61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189,00</w:t>
            </w:r>
          </w:p>
        </w:tc>
        <w:tc>
          <w:tcPr>
            <w:tcW w:w="1418" w:type="dxa"/>
            <w:tcBorders>
              <w:top w:val="nil"/>
              <w:left w:val="nil"/>
              <w:bottom w:val="single" w:sz="4" w:space="0" w:color="C0C0C0"/>
              <w:right w:val="single" w:sz="4" w:space="0" w:color="C0C0C0"/>
            </w:tcBorders>
            <w:shd w:val="clear" w:color="000000" w:fill="FFFFCC"/>
            <w:vAlign w:val="center"/>
            <w:hideMark/>
          </w:tcPr>
          <w:p w14:paraId="4C2DA61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1 500,81</w:t>
            </w:r>
          </w:p>
        </w:tc>
        <w:tc>
          <w:tcPr>
            <w:tcW w:w="1478" w:type="dxa"/>
            <w:tcBorders>
              <w:top w:val="nil"/>
              <w:left w:val="nil"/>
              <w:bottom w:val="single" w:sz="4" w:space="0" w:color="C0C0C0"/>
              <w:right w:val="single" w:sz="4" w:space="0" w:color="C0C0C0"/>
            </w:tcBorders>
            <w:shd w:val="clear" w:color="000000" w:fill="FFFFCC"/>
            <w:vAlign w:val="center"/>
            <w:hideMark/>
          </w:tcPr>
          <w:p w14:paraId="0E4901F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1 500,81</w:t>
            </w:r>
          </w:p>
        </w:tc>
        <w:tc>
          <w:tcPr>
            <w:tcW w:w="1397" w:type="dxa"/>
            <w:tcBorders>
              <w:top w:val="nil"/>
              <w:left w:val="nil"/>
              <w:bottom w:val="single" w:sz="4" w:space="0" w:color="C0C0C0"/>
              <w:right w:val="single" w:sz="4" w:space="0" w:color="C0C0C0"/>
            </w:tcBorders>
            <w:shd w:val="clear" w:color="000000" w:fill="FFFFCC"/>
            <w:vAlign w:val="center"/>
            <w:hideMark/>
          </w:tcPr>
          <w:p w14:paraId="21DC48A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1ADB064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1 500,81</w:t>
            </w:r>
          </w:p>
        </w:tc>
        <w:tc>
          <w:tcPr>
            <w:tcW w:w="1419" w:type="dxa"/>
            <w:tcBorders>
              <w:top w:val="nil"/>
              <w:left w:val="nil"/>
              <w:bottom w:val="single" w:sz="4" w:space="0" w:color="C0C0C0"/>
              <w:right w:val="single" w:sz="4" w:space="0" w:color="C0C0C0"/>
            </w:tcBorders>
            <w:shd w:val="clear" w:color="000000" w:fill="FFFFCC"/>
            <w:vAlign w:val="center"/>
            <w:hideMark/>
          </w:tcPr>
          <w:p w14:paraId="5F8DB28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5A07D1B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189,00</w:t>
            </w:r>
          </w:p>
        </w:tc>
        <w:tc>
          <w:tcPr>
            <w:tcW w:w="1315" w:type="dxa"/>
            <w:tcBorders>
              <w:top w:val="nil"/>
              <w:left w:val="nil"/>
              <w:bottom w:val="single" w:sz="4" w:space="0" w:color="C0C0C0"/>
              <w:right w:val="single" w:sz="4" w:space="0" w:color="C0C0C0"/>
            </w:tcBorders>
            <w:shd w:val="clear" w:color="000000" w:fill="D7EAD3"/>
            <w:vAlign w:val="center"/>
            <w:hideMark/>
          </w:tcPr>
          <w:p w14:paraId="79055B6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94,50</w:t>
            </w:r>
          </w:p>
        </w:tc>
        <w:tc>
          <w:tcPr>
            <w:tcW w:w="1334" w:type="dxa"/>
            <w:tcBorders>
              <w:top w:val="nil"/>
              <w:left w:val="nil"/>
              <w:bottom w:val="single" w:sz="4" w:space="0" w:color="C0C0C0"/>
              <w:right w:val="single" w:sz="4" w:space="0" w:color="C0C0C0"/>
            </w:tcBorders>
            <w:shd w:val="clear" w:color="000000" w:fill="D7EAD3"/>
            <w:vAlign w:val="center"/>
            <w:hideMark/>
          </w:tcPr>
          <w:p w14:paraId="5D907D4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94,50</w:t>
            </w:r>
          </w:p>
        </w:tc>
        <w:tc>
          <w:tcPr>
            <w:tcW w:w="4797" w:type="dxa"/>
            <w:tcBorders>
              <w:top w:val="nil"/>
              <w:left w:val="nil"/>
              <w:bottom w:val="single" w:sz="4" w:space="0" w:color="C0C0C0"/>
              <w:right w:val="single" w:sz="4" w:space="0" w:color="C0C0C0"/>
            </w:tcBorders>
            <w:shd w:val="clear" w:color="000000" w:fill="FFFFCC"/>
            <w:vAlign w:val="center"/>
            <w:hideMark/>
          </w:tcPr>
          <w:p w14:paraId="0B22ADD7" w14:textId="77777777" w:rsidR="00A64A6C" w:rsidRPr="00A64A6C" w:rsidRDefault="00A64A6C" w:rsidP="00A64A6C">
            <w:pPr>
              <w:rPr>
                <w:rFonts w:ascii="Tahoma" w:hAnsi="Tahoma" w:cs="Tahoma"/>
                <w:sz w:val="13"/>
                <w:szCs w:val="13"/>
              </w:rPr>
            </w:pPr>
            <w:r w:rsidRPr="00A64A6C">
              <w:rPr>
                <w:rFonts w:ascii="Tahoma" w:hAnsi="Tahoma" w:cs="Tahoma"/>
                <w:sz w:val="13"/>
                <w:szCs w:val="13"/>
              </w:rPr>
              <w:t>по актам на списание за 2019 год.</w:t>
            </w:r>
          </w:p>
        </w:tc>
      </w:tr>
      <w:tr w:rsidR="00A64A6C" w:rsidRPr="00A64A6C" w14:paraId="131C544F" w14:textId="77777777" w:rsidTr="00A64A6C">
        <w:trPr>
          <w:trHeight w:val="675"/>
          <w:jc w:val="center"/>
        </w:trPr>
        <w:tc>
          <w:tcPr>
            <w:tcW w:w="360" w:type="dxa"/>
            <w:tcBorders>
              <w:top w:val="nil"/>
              <w:left w:val="nil"/>
              <w:bottom w:val="nil"/>
              <w:right w:val="nil"/>
            </w:tcBorders>
            <w:shd w:val="clear" w:color="000000" w:fill="00B050"/>
            <w:noWrap/>
            <w:vAlign w:val="center"/>
            <w:hideMark/>
          </w:tcPr>
          <w:p w14:paraId="10E1B2F3"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3D9AD311"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77A0154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3.1.3.2</w:t>
            </w:r>
          </w:p>
        </w:tc>
        <w:tc>
          <w:tcPr>
            <w:tcW w:w="4257" w:type="dxa"/>
            <w:tcBorders>
              <w:top w:val="nil"/>
              <w:left w:val="nil"/>
              <w:bottom w:val="single" w:sz="4" w:space="0" w:color="C0C0C0"/>
              <w:right w:val="single" w:sz="4" w:space="0" w:color="C0C0C0"/>
            </w:tcBorders>
            <w:shd w:val="clear" w:color="auto" w:fill="auto"/>
            <w:vAlign w:val="center"/>
            <w:hideMark/>
          </w:tcPr>
          <w:p w14:paraId="535C55E6"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Цена</w:t>
            </w:r>
          </w:p>
        </w:tc>
        <w:tc>
          <w:tcPr>
            <w:tcW w:w="1035" w:type="dxa"/>
            <w:tcBorders>
              <w:top w:val="nil"/>
              <w:left w:val="nil"/>
              <w:bottom w:val="single" w:sz="4" w:space="0" w:color="C0C0C0"/>
              <w:right w:val="single" w:sz="4" w:space="0" w:color="C0C0C0"/>
            </w:tcBorders>
            <w:shd w:val="clear" w:color="auto" w:fill="auto"/>
            <w:vAlign w:val="center"/>
            <w:hideMark/>
          </w:tcPr>
          <w:p w14:paraId="185838FD"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/кг</w:t>
            </w:r>
          </w:p>
        </w:tc>
        <w:tc>
          <w:tcPr>
            <w:tcW w:w="1291" w:type="dxa"/>
            <w:tcBorders>
              <w:top w:val="nil"/>
              <w:left w:val="nil"/>
              <w:bottom w:val="single" w:sz="4" w:space="0" w:color="C0C0C0"/>
              <w:right w:val="single" w:sz="4" w:space="0" w:color="C0C0C0"/>
            </w:tcBorders>
            <w:shd w:val="clear" w:color="000000" w:fill="FFFFCC"/>
            <w:vAlign w:val="center"/>
            <w:hideMark/>
          </w:tcPr>
          <w:p w14:paraId="0B8F12F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0AD8158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291" w:type="dxa"/>
            <w:tcBorders>
              <w:top w:val="nil"/>
              <w:left w:val="nil"/>
              <w:bottom w:val="single" w:sz="4" w:space="0" w:color="C0C0C0"/>
              <w:right w:val="single" w:sz="4" w:space="0" w:color="C0C0C0"/>
            </w:tcBorders>
            <w:shd w:val="clear" w:color="000000" w:fill="FFFFCC"/>
            <w:vAlign w:val="center"/>
            <w:hideMark/>
          </w:tcPr>
          <w:p w14:paraId="1EBFB16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37,08</w:t>
            </w:r>
          </w:p>
        </w:tc>
        <w:tc>
          <w:tcPr>
            <w:tcW w:w="1418" w:type="dxa"/>
            <w:tcBorders>
              <w:top w:val="nil"/>
              <w:left w:val="nil"/>
              <w:bottom w:val="single" w:sz="4" w:space="0" w:color="C0C0C0"/>
              <w:right w:val="single" w:sz="4" w:space="0" w:color="C0C0C0"/>
            </w:tcBorders>
            <w:shd w:val="clear" w:color="000000" w:fill="FFFFCC"/>
            <w:vAlign w:val="center"/>
            <w:hideMark/>
          </w:tcPr>
          <w:p w14:paraId="3B061EA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38,19</w:t>
            </w:r>
          </w:p>
        </w:tc>
        <w:tc>
          <w:tcPr>
            <w:tcW w:w="1478" w:type="dxa"/>
            <w:tcBorders>
              <w:top w:val="nil"/>
              <w:left w:val="nil"/>
              <w:bottom w:val="single" w:sz="4" w:space="0" w:color="C0C0C0"/>
              <w:right w:val="single" w:sz="4" w:space="0" w:color="C0C0C0"/>
            </w:tcBorders>
            <w:shd w:val="clear" w:color="000000" w:fill="FFFFCC"/>
            <w:vAlign w:val="center"/>
            <w:hideMark/>
          </w:tcPr>
          <w:p w14:paraId="74D1C84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39,61</w:t>
            </w:r>
          </w:p>
        </w:tc>
        <w:tc>
          <w:tcPr>
            <w:tcW w:w="1397" w:type="dxa"/>
            <w:tcBorders>
              <w:top w:val="nil"/>
              <w:left w:val="nil"/>
              <w:bottom w:val="single" w:sz="4" w:space="0" w:color="C0C0C0"/>
              <w:right w:val="single" w:sz="4" w:space="0" w:color="C0C0C0"/>
            </w:tcBorders>
            <w:shd w:val="clear" w:color="000000" w:fill="FFFFCC"/>
            <w:vAlign w:val="center"/>
            <w:hideMark/>
          </w:tcPr>
          <w:p w14:paraId="2EFD11B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3D9CEC0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39,61</w:t>
            </w:r>
          </w:p>
        </w:tc>
        <w:tc>
          <w:tcPr>
            <w:tcW w:w="1419" w:type="dxa"/>
            <w:tcBorders>
              <w:top w:val="nil"/>
              <w:left w:val="nil"/>
              <w:bottom w:val="single" w:sz="4" w:space="0" w:color="C0C0C0"/>
              <w:right w:val="single" w:sz="4" w:space="0" w:color="C0C0C0"/>
            </w:tcBorders>
            <w:shd w:val="clear" w:color="000000" w:fill="FFFFCC"/>
            <w:vAlign w:val="center"/>
            <w:hideMark/>
          </w:tcPr>
          <w:p w14:paraId="48168C0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24069BB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36,75</w:t>
            </w:r>
          </w:p>
        </w:tc>
        <w:tc>
          <w:tcPr>
            <w:tcW w:w="1315" w:type="dxa"/>
            <w:tcBorders>
              <w:top w:val="nil"/>
              <w:left w:val="nil"/>
              <w:bottom w:val="single" w:sz="4" w:space="0" w:color="C0C0C0"/>
              <w:right w:val="single" w:sz="4" w:space="0" w:color="C0C0C0"/>
            </w:tcBorders>
            <w:shd w:val="clear" w:color="000000" w:fill="D7EAD3"/>
            <w:vAlign w:val="center"/>
            <w:hideMark/>
          </w:tcPr>
          <w:p w14:paraId="2C90BE0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36,75</w:t>
            </w:r>
          </w:p>
        </w:tc>
        <w:tc>
          <w:tcPr>
            <w:tcW w:w="1334" w:type="dxa"/>
            <w:tcBorders>
              <w:top w:val="nil"/>
              <w:left w:val="nil"/>
              <w:bottom w:val="single" w:sz="4" w:space="0" w:color="C0C0C0"/>
              <w:right w:val="single" w:sz="4" w:space="0" w:color="C0C0C0"/>
            </w:tcBorders>
            <w:shd w:val="clear" w:color="000000" w:fill="D7EAD3"/>
            <w:vAlign w:val="center"/>
            <w:hideMark/>
          </w:tcPr>
          <w:p w14:paraId="47D6163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36,75</w:t>
            </w:r>
          </w:p>
        </w:tc>
        <w:tc>
          <w:tcPr>
            <w:tcW w:w="4797" w:type="dxa"/>
            <w:tcBorders>
              <w:top w:val="nil"/>
              <w:left w:val="nil"/>
              <w:bottom w:val="single" w:sz="4" w:space="0" w:color="C0C0C0"/>
              <w:right w:val="single" w:sz="4" w:space="0" w:color="C0C0C0"/>
            </w:tcBorders>
            <w:shd w:val="clear" w:color="000000" w:fill="FFFFCC"/>
            <w:vAlign w:val="center"/>
            <w:hideMark/>
          </w:tcPr>
          <w:p w14:paraId="7B1FEEE2"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по счет-фактуре от 26.06.2019 ООО "Завод </w:t>
            </w:r>
            <w:proofErr w:type="spellStart"/>
            <w:r w:rsidRPr="00A64A6C">
              <w:rPr>
                <w:rFonts w:ascii="Tahoma" w:hAnsi="Tahoma" w:cs="Tahoma"/>
                <w:sz w:val="13"/>
                <w:szCs w:val="13"/>
              </w:rPr>
              <w:t>Химозол</w:t>
            </w:r>
            <w:proofErr w:type="spellEnd"/>
            <w:r w:rsidRPr="00A64A6C">
              <w:rPr>
                <w:rFonts w:ascii="Tahoma" w:hAnsi="Tahoma" w:cs="Tahoma"/>
                <w:sz w:val="13"/>
                <w:szCs w:val="13"/>
              </w:rPr>
              <w:t>", с учетом ИЦП Минэкономразвития России на 2020 год 96,6%, на 2021 год 102,6%.</w:t>
            </w:r>
          </w:p>
        </w:tc>
      </w:tr>
      <w:tr w:rsidR="00A64A6C" w:rsidRPr="00A64A6C" w14:paraId="0A595D83" w14:textId="77777777" w:rsidTr="00A64A6C">
        <w:trPr>
          <w:trHeight w:val="1470"/>
          <w:jc w:val="center"/>
        </w:trPr>
        <w:tc>
          <w:tcPr>
            <w:tcW w:w="360" w:type="dxa"/>
            <w:tcBorders>
              <w:top w:val="nil"/>
              <w:left w:val="nil"/>
              <w:bottom w:val="nil"/>
              <w:right w:val="nil"/>
            </w:tcBorders>
            <w:shd w:val="clear" w:color="000000" w:fill="FFFF00"/>
            <w:noWrap/>
            <w:vAlign w:val="center"/>
            <w:hideMark/>
          </w:tcPr>
          <w:p w14:paraId="40DB061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D8533FD"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A283B0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3.2</w:t>
            </w:r>
          </w:p>
        </w:tc>
        <w:tc>
          <w:tcPr>
            <w:tcW w:w="4257" w:type="dxa"/>
            <w:tcBorders>
              <w:top w:val="nil"/>
              <w:left w:val="nil"/>
              <w:bottom w:val="single" w:sz="4" w:space="0" w:color="C0C0C0"/>
              <w:right w:val="single" w:sz="4" w:space="0" w:color="C0C0C0"/>
            </w:tcBorders>
            <w:shd w:val="clear" w:color="auto" w:fill="auto"/>
            <w:vAlign w:val="center"/>
            <w:hideMark/>
          </w:tcPr>
          <w:p w14:paraId="246CD495"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Материалы и запасные части</w:t>
            </w:r>
          </w:p>
        </w:tc>
        <w:tc>
          <w:tcPr>
            <w:tcW w:w="1035" w:type="dxa"/>
            <w:tcBorders>
              <w:top w:val="nil"/>
              <w:left w:val="nil"/>
              <w:bottom w:val="single" w:sz="4" w:space="0" w:color="C0C0C0"/>
              <w:right w:val="single" w:sz="4" w:space="0" w:color="C0C0C0"/>
            </w:tcBorders>
            <w:shd w:val="clear" w:color="auto" w:fill="auto"/>
            <w:vAlign w:val="center"/>
            <w:hideMark/>
          </w:tcPr>
          <w:p w14:paraId="7E242095"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4B02E6C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4,74</w:t>
            </w:r>
          </w:p>
        </w:tc>
        <w:tc>
          <w:tcPr>
            <w:tcW w:w="1315" w:type="dxa"/>
            <w:tcBorders>
              <w:top w:val="nil"/>
              <w:left w:val="nil"/>
              <w:bottom w:val="single" w:sz="4" w:space="0" w:color="C0C0C0"/>
              <w:right w:val="single" w:sz="4" w:space="0" w:color="C0C0C0"/>
            </w:tcBorders>
            <w:shd w:val="clear" w:color="000000" w:fill="FFFFCC"/>
            <w:vAlign w:val="center"/>
            <w:hideMark/>
          </w:tcPr>
          <w:p w14:paraId="495BEA1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4,00</w:t>
            </w:r>
          </w:p>
        </w:tc>
        <w:tc>
          <w:tcPr>
            <w:tcW w:w="1291" w:type="dxa"/>
            <w:tcBorders>
              <w:top w:val="nil"/>
              <w:left w:val="nil"/>
              <w:bottom w:val="single" w:sz="4" w:space="0" w:color="C0C0C0"/>
              <w:right w:val="single" w:sz="4" w:space="0" w:color="C0C0C0"/>
            </w:tcBorders>
            <w:shd w:val="clear" w:color="000000" w:fill="FFFFCC"/>
            <w:vAlign w:val="center"/>
            <w:hideMark/>
          </w:tcPr>
          <w:p w14:paraId="6631062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8,49</w:t>
            </w:r>
          </w:p>
        </w:tc>
        <w:tc>
          <w:tcPr>
            <w:tcW w:w="1418" w:type="dxa"/>
            <w:tcBorders>
              <w:top w:val="nil"/>
              <w:left w:val="nil"/>
              <w:bottom w:val="single" w:sz="4" w:space="0" w:color="C0C0C0"/>
              <w:right w:val="single" w:sz="4" w:space="0" w:color="C0C0C0"/>
            </w:tcBorders>
            <w:shd w:val="clear" w:color="000000" w:fill="FFFFCC"/>
            <w:vAlign w:val="center"/>
            <w:hideMark/>
          </w:tcPr>
          <w:p w14:paraId="01C5885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4,95</w:t>
            </w:r>
          </w:p>
        </w:tc>
        <w:tc>
          <w:tcPr>
            <w:tcW w:w="1478" w:type="dxa"/>
            <w:tcBorders>
              <w:top w:val="nil"/>
              <w:left w:val="nil"/>
              <w:bottom w:val="single" w:sz="4" w:space="0" w:color="C0C0C0"/>
              <w:right w:val="single" w:sz="4" w:space="0" w:color="C0C0C0"/>
            </w:tcBorders>
            <w:shd w:val="clear" w:color="000000" w:fill="FFFFCC"/>
            <w:vAlign w:val="center"/>
            <w:hideMark/>
          </w:tcPr>
          <w:p w14:paraId="120C55B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5,08</w:t>
            </w:r>
          </w:p>
        </w:tc>
        <w:tc>
          <w:tcPr>
            <w:tcW w:w="1397" w:type="dxa"/>
            <w:tcBorders>
              <w:top w:val="nil"/>
              <w:left w:val="nil"/>
              <w:bottom w:val="single" w:sz="4" w:space="0" w:color="C0C0C0"/>
              <w:right w:val="single" w:sz="4" w:space="0" w:color="C0C0C0"/>
            </w:tcBorders>
            <w:shd w:val="clear" w:color="000000" w:fill="FFFFCC"/>
            <w:vAlign w:val="center"/>
            <w:hideMark/>
          </w:tcPr>
          <w:p w14:paraId="7E40F45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1CEBB56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5,08</w:t>
            </w:r>
          </w:p>
        </w:tc>
        <w:tc>
          <w:tcPr>
            <w:tcW w:w="1419" w:type="dxa"/>
            <w:tcBorders>
              <w:top w:val="nil"/>
              <w:left w:val="nil"/>
              <w:bottom w:val="single" w:sz="4" w:space="0" w:color="C0C0C0"/>
              <w:right w:val="single" w:sz="4" w:space="0" w:color="C0C0C0"/>
            </w:tcBorders>
            <w:shd w:val="clear" w:color="000000" w:fill="FFFFCC"/>
            <w:vAlign w:val="center"/>
            <w:hideMark/>
          </w:tcPr>
          <w:p w14:paraId="199B28F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707FE29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5,08</w:t>
            </w:r>
          </w:p>
        </w:tc>
        <w:tc>
          <w:tcPr>
            <w:tcW w:w="1315" w:type="dxa"/>
            <w:tcBorders>
              <w:top w:val="nil"/>
              <w:left w:val="nil"/>
              <w:bottom w:val="single" w:sz="4" w:space="0" w:color="C0C0C0"/>
              <w:right w:val="single" w:sz="4" w:space="0" w:color="C0C0C0"/>
            </w:tcBorders>
            <w:shd w:val="clear" w:color="000000" w:fill="D7EAD3"/>
            <w:vAlign w:val="center"/>
            <w:hideMark/>
          </w:tcPr>
          <w:p w14:paraId="7525EBD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2,54</w:t>
            </w:r>
          </w:p>
        </w:tc>
        <w:tc>
          <w:tcPr>
            <w:tcW w:w="1334" w:type="dxa"/>
            <w:tcBorders>
              <w:top w:val="nil"/>
              <w:left w:val="nil"/>
              <w:bottom w:val="single" w:sz="4" w:space="0" w:color="C0C0C0"/>
              <w:right w:val="single" w:sz="4" w:space="0" w:color="C0C0C0"/>
            </w:tcBorders>
            <w:shd w:val="clear" w:color="000000" w:fill="D7EAD3"/>
            <w:vAlign w:val="center"/>
            <w:hideMark/>
          </w:tcPr>
          <w:p w14:paraId="4AD6721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2,54</w:t>
            </w:r>
          </w:p>
        </w:tc>
        <w:tc>
          <w:tcPr>
            <w:tcW w:w="4797" w:type="dxa"/>
            <w:tcBorders>
              <w:top w:val="nil"/>
              <w:left w:val="nil"/>
              <w:bottom w:val="single" w:sz="4" w:space="0" w:color="C0C0C0"/>
              <w:right w:val="single" w:sz="4" w:space="0" w:color="C0C0C0"/>
            </w:tcBorders>
            <w:shd w:val="clear" w:color="000000" w:fill="FFFFCC"/>
            <w:vAlign w:val="center"/>
            <w:hideMark/>
          </w:tcPr>
          <w:p w14:paraId="1FE409D1"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w:t>
            </w:r>
            <w:proofErr w:type="gramStart"/>
            <w:r w:rsidRPr="00A64A6C">
              <w:rPr>
                <w:rFonts w:ascii="Tahoma" w:hAnsi="Tahoma" w:cs="Tahoma"/>
                <w:sz w:val="13"/>
                <w:szCs w:val="13"/>
              </w:rPr>
              <w:t>РФ  на</w:t>
            </w:r>
            <w:proofErr w:type="gramEnd"/>
            <w:r w:rsidRPr="00A64A6C">
              <w:rPr>
                <w:rFonts w:ascii="Tahoma" w:hAnsi="Tahoma" w:cs="Tahoma"/>
                <w:sz w:val="13"/>
                <w:szCs w:val="13"/>
              </w:rPr>
              <w:t xml:space="preserve"> 2021 год 103,6%, а также с учетом индекса эффективности операционных расходов 1%) </w:t>
            </w:r>
          </w:p>
        </w:tc>
      </w:tr>
      <w:tr w:rsidR="00A64A6C" w:rsidRPr="00A64A6C" w14:paraId="24A90842" w14:textId="77777777" w:rsidTr="00A64A6C">
        <w:trPr>
          <w:trHeight w:val="450"/>
          <w:jc w:val="center"/>
        </w:trPr>
        <w:tc>
          <w:tcPr>
            <w:tcW w:w="360" w:type="dxa"/>
            <w:tcBorders>
              <w:top w:val="nil"/>
              <w:left w:val="nil"/>
              <w:bottom w:val="nil"/>
              <w:right w:val="nil"/>
            </w:tcBorders>
            <w:shd w:val="clear" w:color="000000" w:fill="FABF8F"/>
            <w:noWrap/>
            <w:vAlign w:val="center"/>
            <w:hideMark/>
          </w:tcPr>
          <w:p w14:paraId="2165221D"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3FDA7CDD"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BF50B5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3.3</w:t>
            </w:r>
          </w:p>
        </w:tc>
        <w:tc>
          <w:tcPr>
            <w:tcW w:w="4257" w:type="dxa"/>
            <w:tcBorders>
              <w:top w:val="nil"/>
              <w:left w:val="nil"/>
              <w:bottom w:val="single" w:sz="4" w:space="0" w:color="C0C0C0"/>
              <w:right w:val="single" w:sz="4" w:space="0" w:color="C0C0C0"/>
            </w:tcBorders>
            <w:shd w:val="clear" w:color="auto" w:fill="auto"/>
            <w:vAlign w:val="center"/>
            <w:hideMark/>
          </w:tcPr>
          <w:p w14:paraId="42C004E2"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Затраты на покупную электрическую энергию, по уровням напряжения:</w:t>
            </w:r>
          </w:p>
        </w:tc>
        <w:tc>
          <w:tcPr>
            <w:tcW w:w="1035" w:type="dxa"/>
            <w:tcBorders>
              <w:top w:val="nil"/>
              <w:left w:val="nil"/>
              <w:bottom w:val="single" w:sz="4" w:space="0" w:color="C0C0C0"/>
              <w:right w:val="single" w:sz="4" w:space="0" w:color="C0C0C0"/>
            </w:tcBorders>
            <w:shd w:val="clear" w:color="auto" w:fill="auto"/>
            <w:vAlign w:val="center"/>
            <w:hideMark/>
          </w:tcPr>
          <w:p w14:paraId="5B881F80"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102D63B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13 608,02</w:t>
            </w:r>
          </w:p>
        </w:tc>
        <w:tc>
          <w:tcPr>
            <w:tcW w:w="1315" w:type="dxa"/>
            <w:tcBorders>
              <w:top w:val="nil"/>
              <w:left w:val="nil"/>
              <w:bottom w:val="single" w:sz="4" w:space="0" w:color="C0C0C0"/>
              <w:right w:val="single" w:sz="4" w:space="0" w:color="C0C0C0"/>
            </w:tcBorders>
            <w:shd w:val="clear" w:color="000000" w:fill="D7EAD3"/>
            <w:vAlign w:val="center"/>
            <w:hideMark/>
          </w:tcPr>
          <w:p w14:paraId="3856503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11 482,93</w:t>
            </w:r>
          </w:p>
        </w:tc>
        <w:tc>
          <w:tcPr>
            <w:tcW w:w="1291" w:type="dxa"/>
            <w:tcBorders>
              <w:top w:val="nil"/>
              <w:left w:val="nil"/>
              <w:bottom w:val="single" w:sz="4" w:space="0" w:color="C0C0C0"/>
              <w:right w:val="single" w:sz="4" w:space="0" w:color="C0C0C0"/>
            </w:tcBorders>
            <w:shd w:val="clear" w:color="000000" w:fill="D7EAD3"/>
            <w:vAlign w:val="center"/>
            <w:hideMark/>
          </w:tcPr>
          <w:p w14:paraId="62515DA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12 096,05</w:t>
            </w:r>
          </w:p>
        </w:tc>
        <w:tc>
          <w:tcPr>
            <w:tcW w:w="1418" w:type="dxa"/>
            <w:tcBorders>
              <w:top w:val="nil"/>
              <w:left w:val="nil"/>
              <w:bottom w:val="single" w:sz="4" w:space="0" w:color="C0C0C0"/>
              <w:right w:val="single" w:sz="4" w:space="0" w:color="C0C0C0"/>
            </w:tcBorders>
            <w:shd w:val="clear" w:color="000000" w:fill="D7EAD3"/>
            <w:vAlign w:val="center"/>
            <w:hideMark/>
          </w:tcPr>
          <w:p w14:paraId="66827E3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15 072,29</w:t>
            </w:r>
          </w:p>
        </w:tc>
        <w:tc>
          <w:tcPr>
            <w:tcW w:w="1478" w:type="dxa"/>
            <w:tcBorders>
              <w:top w:val="nil"/>
              <w:left w:val="nil"/>
              <w:bottom w:val="single" w:sz="4" w:space="0" w:color="C0C0C0"/>
              <w:right w:val="single" w:sz="4" w:space="0" w:color="C0C0C0"/>
            </w:tcBorders>
            <w:shd w:val="clear" w:color="000000" w:fill="D7EAD3"/>
            <w:vAlign w:val="center"/>
            <w:hideMark/>
          </w:tcPr>
          <w:p w14:paraId="37303CA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15 690,26</w:t>
            </w:r>
          </w:p>
        </w:tc>
        <w:tc>
          <w:tcPr>
            <w:tcW w:w="1397" w:type="dxa"/>
            <w:tcBorders>
              <w:top w:val="nil"/>
              <w:left w:val="nil"/>
              <w:bottom w:val="single" w:sz="4" w:space="0" w:color="C0C0C0"/>
              <w:right w:val="single" w:sz="4" w:space="0" w:color="C0C0C0"/>
            </w:tcBorders>
            <w:shd w:val="clear" w:color="000000" w:fill="D7EAD3"/>
            <w:vAlign w:val="center"/>
            <w:hideMark/>
          </w:tcPr>
          <w:p w14:paraId="5093892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196,50</w:t>
            </w:r>
          </w:p>
        </w:tc>
        <w:tc>
          <w:tcPr>
            <w:tcW w:w="1498" w:type="dxa"/>
            <w:tcBorders>
              <w:top w:val="nil"/>
              <w:left w:val="nil"/>
              <w:bottom w:val="single" w:sz="4" w:space="0" w:color="C0C0C0"/>
              <w:right w:val="single" w:sz="4" w:space="0" w:color="C0C0C0"/>
            </w:tcBorders>
            <w:shd w:val="clear" w:color="000000" w:fill="D7EAD3"/>
            <w:vAlign w:val="center"/>
            <w:hideMark/>
          </w:tcPr>
          <w:p w14:paraId="470105F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15 886,76</w:t>
            </w:r>
          </w:p>
        </w:tc>
        <w:tc>
          <w:tcPr>
            <w:tcW w:w="1419" w:type="dxa"/>
            <w:tcBorders>
              <w:top w:val="nil"/>
              <w:left w:val="nil"/>
              <w:bottom w:val="single" w:sz="4" w:space="0" w:color="C0C0C0"/>
              <w:right w:val="single" w:sz="4" w:space="0" w:color="C0C0C0"/>
            </w:tcBorders>
            <w:shd w:val="clear" w:color="000000" w:fill="D7EAD3"/>
            <w:vAlign w:val="center"/>
            <w:hideMark/>
          </w:tcPr>
          <w:p w14:paraId="0D4DBC8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-3,99</w:t>
            </w:r>
          </w:p>
        </w:tc>
        <w:tc>
          <w:tcPr>
            <w:tcW w:w="1478" w:type="dxa"/>
            <w:tcBorders>
              <w:top w:val="nil"/>
              <w:left w:val="nil"/>
              <w:bottom w:val="single" w:sz="4" w:space="0" w:color="C0C0C0"/>
              <w:right w:val="single" w:sz="4" w:space="0" w:color="C0C0C0"/>
            </w:tcBorders>
            <w:shd w:val="clear" w:color="000000" w:fill="D7EAD3"/>
            <w:vAlign w:val="center"/>
            <w:hideMark/>
          </w:tcPr>
          <w:p w14:paraId="7A474A6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15 686,27</w:t>
            </w:r>
          </w:p>
        </w:tc>
        <w:tc>
          <w:tcPr>
            <w:tcW w:w="1315" w:type="dxa"/>
            <w:tcBorders>
              <w:top w:val="nil"/>
              <w:left w:val="nil"/>
              <w:bottom w:val="single" w:sz="4" w:space="0" w:color="C0C0C0"/>
              <w:right w:val="single" w:sz="4" w:space="0" w:color="C0C0C0"/>
            </w:tcBorders>
            <w:shd w:val="clear" w:color="000000" w:fill="D7EAD3"/>
            <w:vAlign w:val="center"/>
            <w:hideMark/>
          </w:tcPr>
          <w:p w14:paraId="1BFF5CA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7 843,13</w:t>
            </w:r>
          </w:p>
        </w:tc>
        <w:tc>
          <w:tcPr>
            <w:tcW w:w="1334" w:type="dxa"/>
            <w:tcBorders>
              <w:top w:val="nil"/>
              <w:left w:val="nil"/>
              <w:bottom w:val="single" w:sz="4" w:space="0" w:color="C0C0C0"/>
              <w:right w:val="single" w:sz="4" w:space="0" w:color="C0C0C0"/>
            </w:tcBorders>
            <w:shd w:val="clear" w:color="000000" w:fill="D7EAD3"/>
            <w:vAlign w:val="center"/>
            <w:hideMark/>
          </w:tcPr>
          <w:p w14:paraId="2E92C59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7 843,13</w:t>
            </w:r>
          </w:p>
        </w:tc>
        <w:tc>
          <w:tcPr>
            <w:tcW w:w="4797" w:type="dxa"/>
            <w:tcBorders>
              <w:top w:val="nil"/>
              <w:left w:val="nil"/>
              <w:bottom w:val="single" w:sz="4" w:space="0" w:color="C0C0C0"/>
              <w:right w:val="single" w:sz="4" w:space="0" w:color="C0C0C0"/>
            </w:tcBorders>
            <w:shd w:val="clear" w:color="000000" w:fill="FFFFCC"/>
            <w:vAlign w:val="center"/>
            <w:hideMark/>
          </w:tcPr>
          <w:p w14:paraId="4FB317E8"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3DA058E9" w14:textId="77777777" w:rsidTr="00A64A6C">
        <w:trPr>
          <w:trHeight w:val="300"/>
          <w:jc w:val="center"/>
        </w:trPr>
        <w:tc>
          <w:tcPr>
            <w:tcW w:w="360" w:type="dxa"/>
            <w:tcBorders>
              <w:top w:val="nil"/>
              <w:left w:val="nil"/>
              <w:bottom w:val="nil"/>
              <w:right w:val="nil"/>
            </w:tcBorders>
            <w:shd w:val="clear" w:color="000000" w:fill="FABF8F"/>
            <w:noWrap/>
            <w:vAlign w:val="center"/>
            <w:hideMark/>
          </w:tcPr>
          <w:p w14:paraId="03AE91D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5B1C9720"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2DE9A2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3.3.0.1</w:t>
            </w:r>
          </w:p>
        </w:tc>
        <w:tc>
          <w:tcPr>
            <w:tcW w:w="4257" w:type="dxa"/>
            <w:tcBorders>
              <w:top w:val="nil"/>
              <w:left w:val="nil"/>
              <w:bottom w:val="single" w:sz="4" w:space="0" w:color="C0C0C0"/>
              <w:right w:val="single" w:sz="4" w:space="0" w:color="C0C0C0"/>
            </w:tcBorders>
            <w:shd w:val="clear" w:color="auto" w:fill="auto"/>
            <w:vAlign w:val="center"/>
            <w:hideMark/>
          </w:tcPr>
          <w:p w14:paraId="60CD1A8B"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Средний тариф на энергию</w:t>
            </w:r>
          </w:p>
        </w:tc>
        <w:tc>
          <w:tcPr>
            <w:tcW w:w="1035" w:type="dxa"/>
            <w:tcBorders>
              <w:top w:val="nil"/>
              <w:left w:val="nil"/>
              <w:bottom w:val="single" w:sz="4" w:space="0" w:color="C0C0C0"/>
              <w:right w:val="single" w:sz="4" w:space="0" w:color="C0C0C0"/>
            </w:tcBorders>
            <w:shd w:val="clear" w:color="auto" w:fill="auto"/>
            <w:vAlign w:val="center"/>
            <w:hideMark/>
          </w:tcPr>
          <w:p w14:paraId="378025E1"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w:t>
            </w:r>
            <w:proofErr w:type="spellStart"/>
            <w:r w:rsidRPr="00A64A6C">
              <w:rPr>
                <w:rFonts w:ascii="Tahoma" w:hAnsi="Tahoma" w:cs="Tahoma"/>
                <w:sz w:val="13"/>
                <w:szCs w:val="13"/>
              </w:rPr>
              <w:t>кВт.ч</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4A3A0B5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5,68</w:t>
            </w:r>
          </w:p>
        </w:tc>
        <w:tc>
          <w:tcPr>
            <w:tcW w:w="1315" w:type="dxa"/>
            <w:tcBorders>
              <w:top w:val="nil"/>
              <w:left w:val="nil"/>
              <w:bottom w:val="single" w:sz="4" w:space="0" w:color="C0C0C0"/>
              <w:right w:val="single" w:sz="4" w:space="0" w:color="C0C0C0"/>
            </w:tcBorders>
            <w:shd w:val="clear" w:color="000000" w:fill="D7EAD3"/>
            <w:vAlign w:val="center"/>
            <w:hideMark/>
          </w:tcPr>
          <w:p w14:paraId="2FD20A4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5,68</w:t>
            </w:r>
          </w:p>
        </w:tc>
        <w:tc>
          <w:tcPr>
            <w:tcW w:w="1291" w:type="dxa"/>
            <w:tcBorders>
              <w:top w:val="nil"/>
              <w:left w:val="nil"/>
              <w:bottom w:val="single" w:sz="4" w:space="0" w:color="C0C0C0"/>
              <w:right w:val="single" w:sz="4" w:space="0" w:color="C0C0C0"/>
            </w:tcBorders>
            <w:shd w:val="clear" w:color="000000" w:fill="D7EAD3"/>
            <w:vAlign w:val="center"/>
            <w:hideMark/>
          </w:tcPr>
          <w:p w14:paraId="27E23C4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5,63</w:t>
            </w:r>
          </w:p>
        </w:tc>
        <w:tc>
          <w:tcPr>
            <w:tcW w:w="1418" w:type="dxa"/>
            <w:tcBorders>
              <w:top w:val="nil"/>
              <w:left w:val="nil"/>
              <w:bottom w:val="single" w:sz="4" w:space="0" w:color="C0C0C0"/>
              <w:right w:val="single" w:sz="4" w:space="0" w:color="C0C0C0"/>
            </w:tcBorders>
            <w:shd w:val="clear" w:color="000000" w:fill="D7EAD3"/>
            <w:vAlign w:val="center"/>
            <w:hideMark/>
          </w:tcPr>
          <w:p w14:paraId="2D2F903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5,68</w:t>
            </w:r>
          </w:p>
        </w:tc>
        <w:tc>
          <w:tcPr>
            <w:tcW w:w="1478" w:type="dxa"/>
            <w:tcBorders>
              <w:top w:val="nil"/>
              <w:left w:val="nil"/>
              <w:bottom w:val="single" w:sz="4" w:space="0" w:color="C0C0C0"/>
              <w:right w:val="single" w:sz="4" w:space="0" w:color="C0C0C0"/>
            </w:tcBorders>
            <w:shd w:val="clear" w:color="000000" w:fill="D7EAD3"/>
            <w:vAlign w:val="center"/>
            <w:hideMark/>
          </w:tcPr>
          <w:p w14:paraId="14BC63B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5,92</w:t>
            </w:r>
          </w:p>
        </w:tc>
        <w:tc>
          <w:tcPr>
            <w:tcW w:w="1397" w:type="dxa"/>
            <w:tcBorders>
              <w:top w:val="nil"/>
              <w:left w:val="nil"/>
              <w:bottom w:val="single" w:sz="4" w:space="0" w:color="C0C0C0"/>
              <w:right w:val="single" w:sz="4" w:space="0" w:color="C0C0C0"/>
            </w:tcBorders>
            <w:shd w:val="clear" w:color="000000" w:fill="D7EAD3"/>
            <w:vAlign w:val="center"/>
            <w:hideMark/>
          </w:tcPr>
          <w:p w14:paraId="1A499C1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14F55AC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6,28</w:t>
            </w:r>
          </w:p>
        </w:tc>
        <w:tc>
          <w:tcPr>
            <w:tcW w:w="1419" w:type="dxa"/>
            <w:tcBorders>
              <w:top w:val="nil"/>
              <w:left w:val="nil"/>
              <w:bottom w:val="single" w:sz="4" w:space="0" w:color="C0C0C0"/>
              <w:right w:val="single" w:sz="4" w:space="0" w:color="C0C0C0"/>
            </w:tcBorders>
            <w:shd w:val="clear" w:color="000000" w:fill="D7EAD3"/>
            <w:vAlign w:val="center"/>
            <w:hideMark/>
          </w:tcPr>
          <w:p w14:paraId="23A8178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029C49D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6,11</w:t>
            </w:r>
          </w:p>
        </w:tc>
        <w:tc>
          <w:tcPr>
            <w:tcW w:w="1315" w:type="dxa"/>
            <w:tcBorders>
              <w:top w:val="nil"/>
              <w:left w:val="nil"/>
              <w:bottom w:val="single" w:sz="4" w:space="0" w:color="C0C0C0"/>
              <w:right w:val="single" w:sz="4" w:space="0" w:color="C0C0C0"/>
            </w:tcBorders>
            <w:shd w:val="clear" w:color="000000" w:fill="D7EAD3"/>
            <w:vAlign w:val="center"/>
            <w:hideMark/>
          </w:tcPr>
          <w:p w14:paraId="40C9EA9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6,11</w:t>
            </w:r>
          </w:p>
        </w:tc>
        <w:tc>
          <w:tcPr>
            <w:tcW w:w="1334" w:type="dxa"/>
            <w:tcBorders>
              <w:top w:val="nil"/>
              <w:left w:val="nil"/>
              <w:bottom w:val="single" w:sz="4" w:space="0" w:color="C0C0C0"/>
              <w:right w:val="single" w:sz="4" w:space="0" w:color="C0C0C0"/>
            </w:tcBorders>
            <w:shd w:val="clear" w:color="000000" w:fill="D7EAD3"/>
            <w:vAlign w:val="center"/>
            <w:hideMark/>
          </w:tcPr>
          <w:p w14:paraId="1D38834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6,11</w:t>
            </w:r>
          </w:p>
        </w:tc>
        <w:tc>
          <w:tcPr>
            <w:tcW w:w="4797" w:type="dxa"/>
            <w:tcBorders>
              <w:top w:val="nil"/>
              <w:left w:val="nil"/>
              <w:bottom w:val="single" w:sz="4" w:space="0" w:color="C0C0C0"/>
              <w:right w:val="single" w:sz="4" w:space="0" w:color="C0C0C0"/>
            </w:tcBorders>
            <w:shd w:val="clear" w:color="000000" w:fill="FFFFCC"/>
            <w:vAlign w:val="center"/>
            <w:hideMark/>
          </w:tcPr>
          <w:p w14:paraId="1C106FDE"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09F5F8A2" w14:textId="77777777" w:rsidTr="00A64A6C">
        <w:trPr>
          <w:trHeight w:val="300"/>
          <w:jc w:val="center"/>
        </w:trPr>
        <w:tc>
          <w:tcPr>
            <w:tcW w:w="360" w:type="dxa"/>
            <w:tcBorders>
              <w:top w:val="nil"/>
              <w:left w:val="nil"/>
              <w:bottom w:val="nil"/>
              <w:right w:val="nil"/>
            </w:tcBorders>
            <w:shd w:val="clear" w:color="000000" w:fill="FABF8F"/>
            <w:noWrap/>
            <w:vAlign w:val="center"/>
            <w:hideMark/>
          </w:tcPr>
          <w:p w14:paraId="4B7FC48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7FA244E1"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F39588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3.3.0.2</w:t>
            </w:r>
          </w:p>
        </w:tc>
        <w:tc>
          <w:tcPr>
            <w:tcW w:w="4257" w:type="dxa"/>
            <w:tcBorders>
              <w:top w:val="nil"/>
              <w:left w:val="nil"/>
              <w:bottom w:val="single" w:sz="4" w:space="0" w:color="C0C0C0"/>
              <w:right w:val="single" w:sz="4" w:space="0" w:color="C0C0C0"/>
            </w:tcBorders>
            <w:shd w:val="clear" w:color="auto" w:fill="auto"/>
            <w:vAlign w:val="center"/>
            <w:hideMark/>
          </w:tcPr>
          <w:p w14:paraId="26064FB8"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Объем энергии</w:t>
            </w:r>
          </w:p>
        </w:tc>
        <w:tc>
          <w:tcPr>
            <w:tcW w:w="1035" w:type="dxa"/>
            <w:tcBorders>
              <w:top w:val="nil"/>
              <w:left w:val="nil"/>
              <w:bottom w:val="single" w:sz="4" w:space="0" w:color="C0C0C0"/>
              <w:right w:val="single" w:sz="4" w:space="0" w:color="C0C0C0"/>
            </w:tcBorders>
            <w:shd w:val="clear" w:color="auto" w:fill="auto"/>
            <w:vAlign w:val="center"/>
            <w:hideMark/>
          </w:tcPr>
          <w:p w14:paraId="5B2D186A"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кВт.ч</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6C0E7AC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2 394,78</w:t>
            </w:r>
          </w:p>
        </w:tc>
        <w:tc>
          <w:tcPr>
            <w:tcW w:w="1315" w:type="dxa"/>
            <w:tcBorders>
              <w:top w:val="nil"/>
              <w:left w:val="nil"/>
              <w:bottom w:val="single" w:sz="4" w:space="0" w:color="C0C0C0"/>
              <w:right w:val="single" w:sz="4" w:space="0" w:color="C0C0C0"/>
            </w:tcBorders>
            <w:shd w:val="clear" w:color="000000" w:fill="D7EAD3"/>
            <w:vAlign w:val="center"/>
            <w:hideMark/>
          </w:tcPr>
          <w:p w14:paraId="028980E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2 020,80</w:t>
            </w:r>
          </w:p>
        </w:tc>
        <w:tc>
          <w:tcPr>
            <w:tcW w:w="1291" w:type="dxa"/>
            <w:tcBorders>
              <w:top w:val="nil"/>
              <w:left w:val="nil"/>
              <w:bottom w:val="single" w:sz="4" w:space="0" w:color="C0C0C0"/>
              <w:right w:val="single" w:sz="4" w:space="0" w:color="C0C0C0"/>
            </w:tcBorders>
            <w:shd w:val="clear" w:color="000000" w:fill="D7EAD3"/>
            <w:vAlign w:val="center"/>
            <w:hideMark/>
          </w:tcPr>
          <w:p w14:paraId="70222E5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2 149,55</w:t>
            </w:r>
          </w:p>
        </w:tc>
        <w:tc>
          <w:tcPr>
            <w:tcW w:w="1418" w:type="dxa"/>
            <w:tcBorders>
              <w:top w:val="nil"/>
              <w:left w:val="nil"/>
              <w:bottom w:val="single" w:sz="4" w:space="0" w:color="C0C0C0"/>
              <w:right w:val="single" w:sz="4" w:space="0" w:color="C0C0C0"/>
            </w:tcBorders>
            <w:shd w:val="clear" w:color="000000" w:fill="D7EAD3"/>
            <w:vAlign w:val="center"/>
            <w:hideMark/>
          </w:tcPr>
          <w:p w14:paraId="6A58FAC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2 652,54</w:t>
            </w:r>
          </w:p>
        </w:tc>
        <w:tc>
          <w:tcPr>
            <w:tcW w:w="1478" w:type="dxa"/>
            <w:tcBorders>
              <w:top w:val="nil"/>
              <w:left w:val="nil"/>
              <w:bottom w:val="single" w:sz="4" w:space="0" w:color="C0C0C0"/>
              <w:right w:val="single" w:sz="4" w:space="0" w:color="C0C0C0"/>
            </w:tcBorders>
            <w:shd w:val="clear" w:color="000000" w:fill="D7EAD3"/>
            <w:vAlign w:val="center"/>
            <w:hideMark/>
          </w:tcPr>
          <w:p w14:paraId="72998B2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2 652,54</w:t>
            </w:r>
          </w:p>
        </w:tc>
        <w:tc>
          <w:tcPr>
            <w:tcW w:w="1397" w:type="dxa"/>
            <w:tcBorders>
              <w:top w:val="nil"/>
              <w:left w:val="nil"/>
              <w:bottom w:val="single" w:sz="4" w:space="0" w:color="C0C0C0"/>
              <w:right w:val="single" w:sz="4" w:space="0" w:color="C0C0C0"/>
            </w:tcBorders>
            <w:shd w:val="clear" w:color="000000" w:fill="D7EAD3"/>
            <w:vAlign w:val="center"/>
            <w:hideMark/>
          </w:tcPr>
          <w:p w14:paraId="077CD98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BB1A88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2 530,47</w:t>
            </w:r>
          </w:p>
        </w:tc>
        <w:tc>
          <w:tcPr>
            <w:tcW w:w="1419" w:type="dxa"/>
            <w:tcBorders>
              <w:top w:val="nil"/>
              <w:left w:val="nil"/>
              <w:bottom w:val="single" w:sz="4" w:space="0" w:color="C0C0C0"/>
              <w:right w:val="single" w:sz="4" w:space="0" w:color="C0C0C0"/>
            </w:tcBorders>
            <w:shd w:val="clear" w:color="000000" w:fill="D7EAD3"/>
            <w:vAlign w:val="center"/>
            <w:hideMark/>
          </w:tcPr>
          <w:p w14:paraId="499BC58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77F658A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2 568,52</w:t>
            </w:r>
          </w:p>
        </w:tc>
        <w:tc>
          <w:tcPr>
            <w:tcW w:w="1315" w:type="dxa"/>
            <w:tcBorders>
              <w:top w:val="nil"/>
              <w:left w:val="nil"/>
              <w:bottom w:val="single" w:sz="4" w:space="0" w:color="C0C0C0"/>
              <w:right w:val="single" w:sz="4" w:space="0" w:color="C0C0C0"/>
            </w:tcBorders>
            <w:shd w:val="clear" w:color="000000" w:fill="D7EAD3"/>
            <w:vAlign w:val="center"/>
            <w:hideMark/>
          </w:tcPr>
          <w:p w14:paraId="40B42C3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1 284,26</w:t>
            </w:r>
          </w:p>
        </w:tc>
        <w:tc>
          <w:tcPr>
            <w:tcW w:w="1334" w:type="dxa"/>
            <w:tcBorders>
              <w:top w:val="nil"/>
              <w:left w:val="nil"/>
              <w:bottom w:val="single" w:sz="4" w:space="0" w:color="C0C0C0"/>
              <w:right w:val="single" w:sz="4" w:space="0" w:color="C0C0C0"/>
            </w:tcBorders>
            <w:shd w:val="clear" w:color="000000" w:fill="D7EAD3"/>
            <w:vAlign w:val="center"/>
            <w:hideMark/>
          </w:tcPr>
          <w:p w14:paraId="5B10947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1 284,26</w:t>
            </w:r>
          </w:p>
        </w:tc>
        <w:tc>
          <w:tcPr>
            <w:tcW w:w="4797" w:type="dxa"/>
            <w:tcBorders>
              <w:top w:val="nil"/>
              <w:left w:val="nil"/>
              <w:bottom w:val="single" w:sz="4" w:space="0" w:color="C0C0C0"/>
              <w:right w:val="single" w:sz="4" w:space="0" w:color="C0C0C0"/>
            </w:tcBorders>
            <w:shd w:val="clear" w:color="000000" w:fill="FFFFCC"/>
            <w:vAlign w:val="center"/>
            <w:hideMark/>
          </w:tcPr>
          <w:p w14:paraId="261B8CD1"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7D4536A2" w14:textId="77777777" w:rsidTr="00A64A6C">
        <w:trPr>
          <w:trHeight w:val="300"/>
          <w:jc w:val="center"/>
        </w:trPr>
        <w:tc>
          <w:tcPr>
            <w:tcW w:w="360" w:type="dxa"/>
            <w:tcBorders>
              <w:top w:val="nil"/>
              <w:left w:val="nil"/>
              <w:bottom w:val="nil"/>
              <w:right w:val="nil"/>
            </w:tcBorders>
            <w:shd w:val="clear" w:color="000000" w:fill="FABF8F"/>
            <w:noWrap/>
            <w:vAlign w:val="center"/>
            <w:hideMark/>
          </w:tcPr>
          <w:p w14:paraId="3C50160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6768CBD9"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A61397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3.3.0.3</w:t>
            </w:r>
          </w:p>
        </w:tc>
        <w:tc>
          <w:tcPr>
            <w:tcW w:w="4257" w:type="dxa"/>
            <w:tcBorders>
              <w:top w:val="nil"/>
              <w:left w:val="nil"/>
              <w:bottom w:val="single" w:sz="4" w:space="0" w:color="C0C0C0"/>
              <w:right w:val="single" w:sz="4" w:space="0" w:color="C0C0C0"/>
            </w:tcBorders>
            <w:shd w:val="clear" w:color="auto" w:fill="auto"/>
            <w:vAlign w:val="center"/>
            <w:hideMark/>
          </w:tcPr>
          <w:p w14:paraId="3EE6912D"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Удельный расход энергии</w:t>
            </w:r>
          </w:p>
        </w:tc>
        <w:tc>
          <w:tcPr>
            <w:tcW w:w="1035" w:type="dxa"/>
            <w:tcBorders>
              <w:top w:val="nil"/>
              <w:left w:val="nil"/>
              <w:bottom w:val="single" w:sz="4" w:space="0" w:color="C0C0C0"/>
              <w:right w:val="single" w:sz="4" w:space="0" w:color="C0C0C0"/>
            </w:tcBorders>
            <w:shd w:val="clear" w:color="auto" w:fill="auto"/>
            <w:vAlign w:val="center"/>
            <w:hideMark/>
          </w:tcPr>
          <w:p w14:paraId="2E5C4A5C"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кВт.ч</w:t>
            </w:r>
            <w:proofErr w:type="spellEnd"/>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D7EAD3"/>
            <w:vAlign w:val="center"/>
            <w:hideMark/>
          </w:tcPr>
          <w:p w14:paraId="259D6B3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2,19</w:t>
            </w:r>
          </w:p>
        </w:tc>
        <w:tc>
          <w:tcPr>
            <w:tcW w:w="1315" w:type="dxa"/>
            <w:tcBorders>
              <w:top w:val="nil"/>
              <w:left w:val="nil"/>
              <w:bottom w:val="single" w:sz="4" w:space="0" w:color="C0C0C0"/>
              <w:right w:val="single" w:sz="4" w:space="0" w:color="C0C0C0"/>
            </w:tcBorders>
            <w:shd w:val="clear" w:color="000000" w:fill="D7EAD3"/>
            <w:vAlign w:val="center"/>
            <w:hideMark/>
          </w:tcPr>
          <w:p w14:paraId="2325DA0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2,19</w:t>
            </w:r>
          </w:p>
        </w:tc>
        <w:tc>
          <w:tcPr>
            <w:tcW w:w="1291" w:type="dxa"/>
            <w:tcBorders>
              <w:top w:val="nil"/>
              <w:left w:val="nil"/>
              <w:bottom w:val="single" w:sz="4" w:space="0" w:color="C0C0C0"/>
              <w:right w:val="single" w:sz="4" w:space="0" w:color="C0C0C0"/>
            </w:tcBorders>
            <w:shd w:val="clear" w:color="000000" w:fill="D7EAD3"/>
            <w:vAlign w:val="center"/>
            <w:hideMark/>
          </w:tcPr>
          <w:p w14:paraId="7E29B38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2,08</w:t>
            </w:r>
          </w:p>
        </w:tc>
        <w:tc>
          <w:tcPr>
            <w:tcW w:w="1418" w:type="dxa"/>
            <w:tcBorders>
              <w:top w:val="nil"/>
              <w:left w:val="nil"/>
              <w:bottom w:val="single" w:sz="4" w:space="0" w:color="C0C0C0"/>
              <w:right w:val="single" w:sz="4" w:space="0" w:color="C0C0C0"/>
            </w:tcBorders>
            <w:shd w:val="clear" w:color="000000" w:fill="D7EAD3"/>
            <w:vAlign w:val="center"/>
            <w:hideMark/>
          </w:tcPr>
          <w:p w14:paraId="20D9275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2,15</w:t>
            </w:r>
          </w:p>
        </w:tc>
        <w:tc>
          <w:tcPr>
            <w:tcW w:w="1478" w:type="dxa"/>
            <w:tcBorders>
              <w:top w:val="nil"/>
              <w:left w:val="nil"/>
              <w:bottom w:val="single" w:sz="4" w:space="0" w:color="C0C0C0"/>
              <w:right w:val="single" w:sz="4" w:space="0" w:color="C0C0C0"/>
            </w:tcBorders>
            <w:shd w:val="clear" w:color="000000" w:fill="D7EAD3"/>
            <w:vAlign w:val="center"/>
            <w:hideMark/>
          </w:tcPr>
          <w:p w14:paraId="45C74AF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2,15</w:t>
            </w:r>
          </w:p>
        </w:tc>
        <w:tc>
          <w:tcPr>
            <w:tcW w:w="1397" w:type="dxa"/>
            <w:tcBorders>
              <w:top w:val="nil"/>
              <w:left w:val="nil"/>
              <w:bottom w:val="single" w:sz="4" w:space="0" w:color="C0C0C0"/>
              <w:right w:val="single" w:sz="4" w:space="0" w:color="C0C0C0"/>
            </w:tcBorders>
            <w:shd w:val="clear" w:color="000000" w:fill="D7EAD3"/>
            <w:vAlign w:val="center"/>
            <w:hideMark/>
          </w:tcPr>
          <w:p w14:paraId="0994949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415460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2,15</w:t>
            </w:r>
          </w:p>
        </w:tc>
        <w:tc>
          <w:tcPr>
            <w:tcW w:w="1419" w:type="dxa"/>
            <w:tcBorders>
              <w:top w:val="nil"/>
              <w:left w:val="nil"/>
              <w:bottom w:val="single" w:sz="4" w:space="0" w:color="C0C0C0"/>
              <w:right w:val="single" w:sz="4" w:space="0" w:color="C0C0C0"/>
            </w:tcBorders>
            <w:shd w:val="clear" w:color="000000" w:fill="D7EAD3"/>
            <w:vAlign w:val="center"/>
            <w:hideMark/>
          </w:tcPr>
          <w:p w14:paraId="5F2CB7A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518EB9E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2,15</w:t>
            </w:r>
          </w:p>
        </w:tc>
        <w:tc>
          <w:tcPr>
            <w:tcW w:w="1315" w:type="dxa"/>
            <w:tcBorders>
              <w:top w:val="nil"/>
              <w:left w:val="nil"/>
              <w:bottom w:val="single" w:sz="4" w:space="0" w:color="C0C0C0"/>
              <w:right w:val="single" w:sz="4" w:space="0" w:color="C0C0C0"/>
            </w:tcBorders>
            <w:shd w:val="clear" w:color="000000" w:fill="D7EAD3"/>
            <w:vAlign w:val="center"/>
            <w:hideMark/>
          </w:tcPr>
          <w:p w14:paraId="6B7F38F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2,15</w:t>
            </w:r>
          </w:p>
        </w:tc>
        <w:tc>
          <w:tcPr>
            <w:tcW w:w="1334" w:type="dxa"/>
            <w:tcBorders>
              <w:top w:val="nil"/>
              <w:left w:val="nil"/>
              <w:bottom w:val="single" w:sz="4" w:space="0" w:color="C0C0C0"/>
              <w:right w:val="single" w:sz="4" w:space="0" w:color="C0C0C0"/>
            </w:tcBorders>
            <w:shd w:val="clear" w:color="000000" w:fill="D7EAD3"/>
            <w:vAlign w:val="center"/>
            <w:hideMark/>
          </w:tcPr>
          <w:p w14:paraId="0AB88E2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2,15</w:t>
            </w:r>
          </w:p>
        </w:tc>
        <w:tc>
          <w:tcPr>
            <w:tcW w:w="4797" w:type="dxa"/>
            <w:tcBorders>
              <w:top w:val="nil"/>
              <w:left w:val="nil"/>
              <w:bottom w:val="single" w:sz="4" w:space="0" w:color="C0C0C0"/>
              <w:right w:val="single" w:sz="4" w:space="0" w:color="C0C0C0"/>
            </w:tcBorders>
            <w:shd w:val="clear" w:color="000000" w:fill="FFFFCC"/>
            <w:vAlign w:val="center"/>
            <w:hideMark/>
          </w:tcPr>
          <w:p w14:paraId="653354B3"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5F4CD91" w14:textId="77777777" w:rsidTr="00A64A6C">
        <w:trPr>
          <w:trHeight w:val="300"/>
          <w:jc w:val="center"/>
        </w:trPr>
        <w:tc>
          <w:tcPr>
            <w:tcW w:w="360" w:type="dxa"/>
            <w:tcBorders>
              <w:top w:val="nil"/>
              <w:left w:val="nil"/>
              <w:bottom w:val="nil"/>
              <w:right w:val="nil"/>
            </w:tcBorders>
            <w:shd w:val="clear" w:color="000000" w:fill="FABF8F"/>
            <w:noWrap/>
            <w:vAlign w:val="center"/>
            <w:hideMark/>
          </w:tcPr>
          <w:p w14:paraId="634DDC5C"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3D0BAAD6"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3A59F6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3.3.1.1</w:t>
            </w:r>
          </w:p>
        </w:tc>
        <w:tc>
          <w:tcPr>
            <w:tcW w:w="4257" w:type="dxa"/>
            <w:tcBorders>
              <w:top w:val="nil"/>
              <w:left w:val="nil"/>
              <w:bottom w:val="single" w:sz="4" w:space="0" w:color="C0C0C0"/>
              <w:right w:val="single" w:sz="4" w:space="0" w:color="C0C0C0"/>
            </w:tcBorders>
            <w:shd w:val="clear" w:color="auto" w:fill="auto"/>
            <w:vAlign w:val="center"/>
            <w:hideMark/>
          </w:tcPr>
          <w:p w14:paraId="03E1B73F" w14:textId="77777777" w:rsidR="00A64A6C" w:rsidRPr="00A64A6C" w:rsidRDefault="00A64A6C" w:rsidP="00A64A6C">
            <w:pPr>
              <w:ind w:firstLineChars="300" w:firstLine="392"/>
              <w:rPr>
                <w:rFonts w:ascii="Tahoma" w:hAnsi="Tahoma" w:cs="Tahoma"/>
                <w:b/>
                <w:bCs/>
                <w:sz w:val="13"/>
                <w:szCs w:val="13"/>
              </w:rPr>
            </w:pPr>
            <w:r w:rsidRPr="00A64A6C">
              <w:rPr>
                <w:rFonts w:ascii="Tahoma" w:hAnsi="Tahoma" w:cs="Tahoma"/>
                <w:b/>
                <w:bCs/>
                <w:sz w:val="13"/>
                <w:szCs w:val="13"/>
              </w:rPr>
              <w:t xml:space="preserve">Энергия НН (0,4 </w:t>
            </w:r>
            <w:proofErr w:type="spellStart"/>
            <w:r w:rsidRPr="00A64A6C">
              <w:rPr>
                <w:rFonts w:ascii="Tahoma" w:hAnsi="Tahoma" w:cs="Tahoma"/>
                <w:b/>
                <w:bCs/>
                <w:sz w:val="13"/>
                <w:szCs w:val="13"/>
              </w:rPr>
              <w:t>кВ</w:t>
            </w:r>
            <w:proofErr w:type="spellEnd"/>
            <w:r w:rsidRPr="00A64A6C">
              <w:rPr>
                <w:rFonts w:ascii="Tahoma" w:hAnsi="Tahoma" w:cs="Tahoma"/>
                <w:b/>
                <w:bCs/>
                <w:sz w:val="13"/>
                <w:szCs w:val="13"/>
              </w:rPr>
              <w:t xml:space="preserve"> и ниже)</w:t>
            </w:r>
          </w:p>
        </w:tc>
        <w:tc>
          <w:tcPr>
            <w:tcW w:w="1035" w:type="dxa"/>
            <w:tcBorders>
              <w:top w:val="nil"/>
              <w:left w:val="nil"/>
              <w:bottom w:val="single" w:sz="4" w:space="0" w:color="C0C0C0"/>
              <w:right w:val="single" w:sz="4" w:space="0" w:color="C0C0C0"/>
            </w:tcBorders>
            <w:shd w:val="clear" w:color="auto" w:fill="auto"/>
            <w:vAlign w:val="center"/>
            <w:hideMark/>
          </w:tcPr>
          <w:p w14:paraId="053FAA88"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767DD12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11 758,72</w:t>
            </w:r>
          </w:p>
        </w:tc>
        <w:tc>
          <w:tcPr>
            <w:tcW w:w="1315" w:type="dxa"/>
            <w:tcBorders>
              <w:top w:val="nil"/>
              <w:left w:val="nil"/>
              <w:bottom w:val="single" w:sz="4" w:space="0" w:color="C0C0C0"/>
              <w:right w:val="single" w:sz="4" w:space="0" w:color="C0C0C0"/>
            </w:tcBorders>
            <w:shd w:val="clear" w:color="000000" w:fill="D7EAD3"/>
            <w:vAlign w:val="center"/>
            <w:hideMark/>
          </w:tcPr>
          <w:p w14:paraId="53CEF79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9 922,43</w:t>
            </w:r>
          </w:p>
        </w:tc>
        <w:tc>
          <w:tcPr>
            <w:tcW w:w="1291" w:type="dxa"/>
            <w:tcBorders>
              <w:top w:val="nil"/>
              <w:left w:val="nil"/>
              <w:bottom w:val="single" w:sz="4" w:space="0" w:color="C0C0C0"/>
              <w:right w:val="single" w:sz="4" w:space="0" w:color="C0C0C0"/>
            </w:tcBorders>
            <w:shd w:val="clear" w:color="000000" w:fill="D7EAD3"/>
            <w:vAlign w:val="center"/>
            <w:hideMark/>
          </w:tcPr>
          <w:p w14:paraId="45FDAEC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10 200,91</w:t>
            </w:r>
          </w:p>
        </w:tc>
        <w:tc>
          <w:tcPr>
            <w:tcW w:w="1418" w:type="dxa"/>
            <w:tcBorders>
              <w:top w:val="nil"/>
              <w:left w:val="nil"/>
              <w:bottom w:val="single" w:sz="4" w:space="0" w:color="C0C0C0"/>
              <w:right w:val="single" w:sz="4" w:space="0" w:color="C0C0C0"/>
            </w:tcBorders>
            <w:shd w:val="clear" w:color="000000" w:fill="D7EAD3"/>
            <w:vAlign w:val="center"/>
            <w:hideMark/>
          </w:tcPr>
          <w:p w14:paraId="3026EE5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13 242,28</w:t>
            </w:r>
          </w:p>
        </w:tc>
        <w:tc>
          <w:tcPr>
            <w:tcW w:w="1478" w:type="dxa"/>
            <w:tcBorders>
              <w:top w:val="nil"/>
              <w:left w:val="nil"/>
              <w:bottom w:val="single" w:sz="4" w:space="0" w:color="C0C0C0"/>
              <w:right w:val="single" w:sz="4" w:space="0" w:color="C0C0C0"/>
            </w:tcBorders>
            <w:shd w:val="clear" w:color="000000" w:fill="D7EAD3"/>
            <w:vAlign w:val="center"/>
            <w:hideMark/>
          </w:tcPr>
          <w:p w14:paraId="60928EF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13 785,21</w:t>
            </w:r>
          </w:p>
        </w:tc>
        <w:tc>
          <w:tcPr>
            <w:tcW w:w="1397" w:type="dxa"/>
            <w:tcBorders>
              <w:top w:val="nil"/>
              <w:left w:val="nil"/>
              <w:bottom w:val="single" w:sz="4" w:space="0" w:color="C0C0C0"/>
              <w:right w:val="single" w:sz="4" w:space="0" w:color="C0C0C0"/>
            </w:tcBorders>
            <w:shd w:val="clear" w:color="000000" w:fill="D7EAD3"/>
            <w:vAlign w:val="center"/>
            <w:hideMark/>
          </w:tcPr>
          <w:p w14:paraId="71829FB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48,13</w:t>
            </w:r>
          </w:p>
        </w:tc>
        <w:tc>
          <w:tcPr>
            <w:tcW w:w="1498" w:type="dxa"/>
            <w:tcBorders>
              <w:top w:val="nil"/>
              <w:left w:val="nil"/>
              <w:bottom w:val="single" w:sz="4" w:space="0" w:color="C0C0C0"/>
              <w:right w:val="single" w:sz="4" w:space="0" w:color="C0C0C0"/>
            </w:tcBorders>
            <w:shd w:val="clear" w:color="000000" w:fill="D7EAD3"/>
            <w:vAlign w:val="center"/>
            <w:hideMark/>
          </w:tcPr>
          <w:p w14:paraId="3B37475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13 833,34</w:t>
            </w:r>
          </w:p>
        </w:tc>
        <w:tc>
          <w:tcPr>
            <w:tcW w:w="1419" w:type="dxa"/>
            <w:tcBorders>
              <w:top w:val="nil"/>
              <w:left w:val="nil"/>
              <w:bottom w:val="single" w:sz="4" w:space="0" w:color="C0C0C0"/>
              <w:right w:val="single" w:sz="4" w:space="0" w:color="C0C0C0"/>
            </w:tcBorders>
            <w:shd w:val="clear" w:color="000000" w:fill="D7EAD3"/>
            <w:vAlign w:val="center"/>
            <w:hideMark/>
          </w:tcPr>
          <w:p w14:paraId="52B7BBA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-94,31</w:t>
            </w:r>
          </w:p>
        </w:tc>
        <w:tc>
          <w:tcPr>
            <w:tcW w:w="1478" w:type="dxa"/>
            <w:tcBorders>
              <w:top w:val="nil"/>
              <w:left w:val="nil"/>
              <w:bottom w:val="single" w:sz="4" w:space="0" w:color="C0C0C0"/>
              <w:right w:val="single" w:sz="4" w:space="0" w:color="C0C0C0"/>
            </w:tcBorders>
            <w:shd w:val="clear" w:color="000000" w:fill="D7EAD3"/>
            <w:vAlign w:val="center"/>
            <w:hideMark/>
          </w:tcPr>
          <w:p w14:paraId="6DA7C01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13 690,90</w:t>
            </w:r>
          </w:p>
        </w:tc>
        <w:tc>
          <w:tcPr>
            <w:tcW w:w="1315" w:type="dxa"/>
            <w:tcBorders>
              <w:top w:val="nil"/>
              <w:left w:val="nil"/>
              <w:bottom w:val="single" w:sz="4" w:space="0" w:color="C0C0C0"/>
              <w:right w:val="single" w:sz="4" w:space="0" w:color="C0C0C0"/>
            </w:tcBorders>
            <w:shd w:val="clear" w:color="000000" w:fill="D7EAD3"/>
            <w:vAlign w:val="center"/>
            <w:hideMark/>
          </w:tcPr>
          <w:p w14:paraId="578180A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6 845,45</w:t>
            </w:r>
          </w:p>
        </w:tc>
        <w:tc>
          <w:tcPr>
            <w:tcW w:w="1334" w:type="dxa"/>
            <w:tcBorders>
              <w:top w:val="nil"/>
              <w:left w:val="nil"/>
              <w:bottom w:val="single" w:sz="4" w:space="0" w:color="C0C0C0"/>
              <w:right w:val="single" w:sz="4" w:space="0" w:color="C0C0C0"/>
            </w:tcBorders>
            <w:shd w:val="clear" w:color="000000" w:fill="D7EAD3"/>
            <w:vAlign w:val="center"/>
            <w:hideMark/>
          </w:tcPr>
          <w:p w14:paraId="1E30A2F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6 845,45</w:t>
            </w:r>
          </w:p>
        </w:tc>
        <w:tc>
          <w:tcPr>
            <w:tcW w:w="4797" w:type="dxa"/>
            <w:tcBorders>
              <w:top w:val="nil"/>
              <w:left w:val="nil"/>
              <w:bottom w:val="single" w:sz="4" w:space="0" w:color="C0C0C0"/>
              <w:right w:val="single" w:sz="4" w:space="0" w:color="C0C0C0"/>
            </w:tcBorders>
            <w:shd w:val="clear" w:color="000000" w:fill="FFFFCC"/>
            <w:vAlign w:val="center"/>
            <w:hideMark/>
          </w:tcPr>
          <w:p w14:paraId="4AE7B418"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2C9CD68D" w14:textId="77777777" w:rsidTr="00A64A6C">
        <w:trPr>
          <w:trHeight w:val="675"/>
          <w:jc w:val="center"/>
        </w:trPr>
        <w:tc>
          <w:tcPr>
            <w:tcW w:w="360" w:type="dxa"/>
            <w:tcBorders>
              <w:top w:val="nil"/>
              <w:left w:val="nil"/>
              <w:bottom w:val="nil"/>
              <w:right w:val="nil"/>
            </w:tcBorders>
            <w:shd w:val="clear" w:color="000000" w:fill="FABF8F"/>
            <w:noWrap/>
            <w:vAlign w:val="center"/>
            <w:hideMark/>
          </w:tcPr>
          <w:p w14:paraId="0B7F0D2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2427F346"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BAC8C1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3.3.1.1.1</w:t>
            </w:r>
          </w:p>
        </w:tc>
        <w:tc>
          <w:tcPr>
            <w:tcW w:w="4257" w:type="dxa"/>
            <w:tcBorders>
              <w:top w:val="nil"/>
              <w:left w:val="nil"/>
              <w:bottom w:val="single" w:sz="4" w:space="0" w:color="C0C0C0"/>
              <w:right w:val="single" w:sz="4" w:space="0" w:color="C0C0C0"/>
            </w:tcBorders>
            <w:shd w:val="clear" w:color="auto" w:fill="auto"/>
            <w:vAlign w:val="center"/>
            <w:hideMark/>
          </w:tcPr>
          <w:p w14:paraId="15860E2B"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Тариф на энергию</w:t>
            </w:r>
          </w:p>
        </w:tc>
        <w:tc>
          <w:tcPr>
            <w:tcW w:w="1035" w:type="dxa"/>
            <w:tcBorders>
              <w:top w:val="nil"/>
              <w:left w:val="nil"/>
              <w:bottom w:val="single" w:sz="4" w:space="0" w:color="C0C0C0"/>
              <w:right w:val="single" w:sz="4" w:space="0" w:color="C0C0C0"/>
            </w:tcBorders>
            <w:shd w:val="clear" w:color="auto" w:fill="auto"/>
            <w:vAlign w:val="center"/>
            <w:hideMark/>
          </w:tcPr>
          <w:p w14:paraId="52DA3E9E"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w:t>
            </w:r>
            <w:proofErr w:type="spellStart"/>
            <w:r w:rsidRPr="00A64A6C">
              <w:rPr>
                <w:rFonts w:ascii="Tahoma" w:hAnsi="Tahoma" w:cs="Tahoma"/>
                <w:sz w:val="13"/>
                <w:szCs w:val="13"/>
              </w:rPr>
              <w:t>кВт.ч</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19A119A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6,04</w:t>
            </w:r>
          </w:p>
        </w:tc>
        <w:tc>
          <w:tcPr>
            <w:tcW w:w="1315" w:type="dxa"/>
            <w:tcBorders>
              <w:top w:val="nil"/>
              <w:left w:val="nil"/>
              <w:bottom w:val="single" w:sz="4" w:space="0" w:color="C0C0C0"/>
              <w:right w:val="single" w:sz="4" w:space="0" w:color="C0C0C0"/>
            </w:tcBorders>
            <w:shd w:val="clear" w:color="000000" w:fill="FFFFCC"/>
            <w:vAlign w:val="center"/>
            <w:hideMark/>
          </w:tcPr>
          <w:p w14:paraId="5462D95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6,04</w:t>
            </w:r>
          </w:p>
        </w:tc>
        <w:tc>
          <w:tcPr>
            <w:tcW w:w="1291" w:type="dxa"/>
            <w:tcBorders>
              <w:top w:val="nil"/>
              <w:left w:val="nil"/>
              <w:bottom w:val="single" w:sz="4" w:space="0" w:color="C0C0C0"/>
              <w:right w:val="single" w:sz="4" w:space="0" w:color="C0C0C0"/>
            </w:tcBorders>
            <w:shd w:val="clear" w:color="000000" w:fill="FFFFCC"/>
            <w:vAlign w:val="center"/>
            <w:hideMark/>
          </w:tcPr>
          <w:p w14:paraId="6F39A49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5,98</w:t>
            </w:r>
          </w:p>
        </w:tc>
        <w:tc>
          <w:tcPr>
            <w:tcW w:w="1418" w:type="dxa"/>
            <w:tcBorders>
              <w:top w:val="nil"/>
              <w:left w:val="nil"/>
              <w:bottom w:val="single" w:sz="4" w:space="0" w:color="C0C0C0"/>
              <w:right w:val="single" w:sz="4" w:space="0" w:color="C0C0C0"/>
            </w:tcBorders>
            <w:shd w:val="clear" w:color="000000" w:fill="FFFFCC"/>
            <w:vAlign w:val="center"/>
            <w:hideMark/>
          </w:tcPr>
          <w:p w14:paraId="116D277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6,01</w:t>
            </w:r>
          </w:p>
        </w:tc>
        <w:tc>
          <w:tcPr>
            <w:tcW w:w="1478" w:type="dxa"/>
            <w:tcBorders>
              <w:top w:val="nil"/>
              <w:left w:val="nil"/>
              <w:bottom w:val="single" w:sz="4" w:space="0" w:color="C0C0C0"/>
              <w:right w:val="single" w:sz="4" w:space="0" w:color="C0C0C0"/>
            </w:tcBorders>
            <w:shd w:val="clear" w:color="000000" w:fill="FFFFCC"/>
            <w:vAlign w:val="center"/>
            <w:hideMark/>
          </w:tcPr>
          <w:p w14:paraId="238F4FE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6,26</w:t>
            </w:r>
          </w:p>
        </w:tc>
        <w:tc>
          <w:tcPr>
            <w:tcW w:w="1397" w:type="dxa"/>
            <w:tcBorders>
              <w:top w:val="nil"/>
              <w:left w:val="nil"/>
              <w:bottom w:val="single" w:sz="4" w:space="0" w:color="C0C0C0"/>
              <w:right w:val="single" w:sz="4" w:space="0" w:color="C0C0C0"/>
            </w:tcBorders>
            <w:shd w:val="clear" w:color="000000" w:fill="FFFFCC"/>
            <w:vAlign w:val="center"/>
            <w:hideMark/>
          </w:tcPr>
          <w:p w14:paraId="4BF924B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300150A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6,58</w:t>
            </w:r>
          </w:p>
        </w:tc>
        <w:tc>
          <w:tcPr>
            <w:tcW w:w="1419" w:type="dxa"/>
            <w:tcBorders>
              <w:top w:val="nil"/>
              <w:left w:val="nil"/>
              <w:bottom w:val="single" w:sz="4" w:space="0" w:color="C0C0C0"/>
              <w:right w:val="single" w:sz="4" w:space="0" w:color="C0C0C0"/>
            </w:tcBorders>
            <w:shd w:val="clear" w:color="000000" w:fill="FFFFCC"/>
            <w:vAlign w:val="center"/>
            <w:hideMark/>
          </w:tcPr>
          <w:p w14:paraId="3D7ED80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463340F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6,42</w:t>
            </w:r>
          </w:p>
        </w:tc>
        <w:tc>
          <w:tcPr>
            <w:tcW w:w="1315" w:type="dxa"/>
            <w:tcBorders>
              <w:top w:val="nil"/>
              <w:left w:val="nil"/>
              <w:bottom w:val="single" w:sz="4" w:space="0" w:color="C0C0C0"/>
              <w:right w:val="single" w:sz="4" w:space="0" w:color="C0C0C0"/>
            </w:tcBorders>
            <w:shd w:val="clear" w:color="000000" w:fill="D7EAD3"/>
            <w:vAlign w:val="center"/>
            <w:hideMark/>
          </w:tcPr>
          <w:p w14:paraId="3750203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6,42</w:t>
            </w:r>
          </w:p>
        </w:tc>
        <w:tc>
          <w:tcPr>
            <w:tcW w:w="1334" w:type="dxa"/>
            <w:tcBorders>
              <w:top w:val="nil"/>
              <w:left w:val="nil"/>
              <w:bottom w:val="single" w:sz="4" w:space="0" w:color="C0C0C0"/>
              <w:right w:val="single" w:sz="4" w:space="0" w:color="C0C0C0"/>
            </w:tcBorders>
            <w:shd w:val="clear" w:color="000000" w:fill="D7EAD3"/>
            <w:vAlign w:val="center"/>
            <w:hideMark/>
          </w:tcPr>
          <w:p w14:paraId="17EFD73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6,42</w:t>
            </w:r>
          </w:p>
        </w:tc>
        <w:tc>
          <w:tcPr>
            <w:tcW w:w="4797" w:type="dxa"/>
            <w:tcBorders>
              <w:top w:val="nil"/>
              <w:left w:val="nil"/>
              <w:bottom w:val="single" w:sz="4" w:space="0" w:color="C0C0C0"/>
              <w:right w:val="single" w:sz="4" w:space="0" w:color="C0C0C0"/>
            </w:tcBorders>
            <w:shd w:val="clear" w:color="000000" w:fill="FFFFCC"/>
            <w:vAlign w:val="center"/>
            <w:hideMark/>
          </w:tcPr>
          <w:p w14:paraId="671F08AE" w14:textId="77777777" w:rsidR="00A64A6C" w:rsidRPr="00A64A6C" w:rsidRDefault="00A64A6C" w:rsidP="00A64A6C">
            <w:pPr>
              <w:rPr>
                <w:rFonts w:ascii="Tahoma" w:hAnsi="Tahoma" w:cs="Tahoma"/>
                <w:sz w:val="13"/>
                <w:szCs w:val="13"/>
              </w:rPr>
            </w:pPr>
            <w:r w:rsidRPr="00A64A6C">
              <w:rPr>
                <w:rFonts w:ascii="Tahoma" w:hAnsi="Tahoma" w:cs="Tahoma"/>
                <w:sz w:val="13"/>
                <w:szCs w:val="13"/>
              </w:rPr>
              <w:t>по факту 2019 года, с учетом ИЦП Минэкономразвития России на 2020 год 103,2%, на 2021 год 104,0%.</w:t>
            </w:r>
          </w:p>
        </w:tc>
      </w:tr>
      <w:tr w:rsidR="00A64A6C" w:rsidRPr="00A64A6C" w14:paraId="20A50121" w14:textId="77777777" w:rsidTr="00A64A6C">
        <w:trPr>
          <w:trHeight w:val="225"/>
          <w:jc w:val="center"/>
        </w:trPr>
        <w:tc>
          <w:tcPr>
            <w:tcW w:w="360" w:type="dxa"/>
            <w:tcBorders>
              <w:top w:val="nil"/>
              <w:left w:val="nil"/>
              <w:bottom w:val="nil"/>
              <w:right w:val="nil"/>
            </w:tcBorders>
            <w:shd w:val="clear" w:color="000000" w:fill="FABF8F"/>
            <w:noWrap/>
            <w:vAlign w:val="center"/>
            <w:hideMark/>
          </w:tcPr>
          <w:p w14:paraId="17DFA2D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7975B2E4"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35CD0E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3.3.1.1.2</w:t>
            </w:r>
          </w:p>
        </w:tc>
        <w:tc>
          <w:tcPr>
            <w:tcW w:w="4257" w:type="dxa"/>
            <w:tcBorders>
              <w:top w:val="nil"/>
              <w:left w:val="nil"/>
              <w:bottom w:val="single" w:sz="4" w:space="0" w:color="C0C0C0"/>
              <w:right w:val="single" w:sz="4" w:space="0" w:color="C0C0C0"/>
            </w:tcBorders>
            <w:shd w:val="clear" w:color="auto" w:fill="auto"/>
            <w:vAlign w:val="center"/>
            <w:hideMark/>
          </w:tcPr>
          <w:p w14:paraId="0AC74CB2"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Объем энергии</w:t>
            </w:r>
          </w:p>
        </w:tc>
        <w:tc>
          <w:tcPr>
            <w:tcW w:w="1035" w:type="dxa"/>
            <w:tcBorders>
              <w:top w:val="nil"/>
              <w:left w:val="nil"/>
              <w:bottom w:val="single" w:sz="4" w:space="0" w:color="C0C0C0"/>
              <w:right w:val="single" w:sz="4" w:space="0" w:color="C0C0C0"/>
            </w:tcBorders>
            <w:shd w:val="clear" w:color="auto" w:fill="auto"/>
            <w:vAlign w:val="center"/>
            <w:hideMark/>
          </w:tcPr>
          <w:p w14:paraId="1AD5F82C"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кВт.ч</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1D9E699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1 945,68</w:t>
            </w:r>
          </w:p>
        </w:tc>
        <w:tc>
          <w:tcPr>
            <w:tcW w:w="1315" w:type="dxa"/>
            <w:tcBorders>
              <w:top w:val="nil"/>
              <w:left w:val="nil"/>
              <w:bottom w:val="single" w:sz="4" w:space="0" w:color="C0C0C0"/>
              <w:right w:val="single" w:sz="4" w:space="0" w:color="C0C0C0"/>
            </w:tcBorders>
            <w:shd w:val="clear" w:color="000000" w:fill="FFFFCC"/>
            <w:vAlign w:val="center"/>
            <w:hideMark/>
          </w:tcPr>
          <w:p w14:paraId="61462CE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1 641,84</w:t>
            </w:r>
          </w:p>
        </w:tc>
        <w:tc>
          <w:tcPr>
            <w:tcW w:w="1291" w:type="dxa"/>
            <w:tcBorders>
              <w:top w:val="nil"/>
              <w:left w:val="nil"/>
              <w:bottom w:val="single" w:sz="4" w:space="0" w:color="C0C0C0"/>
              <w:right w:val="single" w:sz="4" w:space="0" w:color="C0C0C0"/>
            </w:tcBorders>
            <w:shd w:val="clear" w:color="000000" w:fill="FFFFCC"/>
            <w:vAlign w:val="center"/>
            <w:hideMark/>
          </w:tcPr>
          <w:p w14:paraId="5C36AD8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1 706,25</w:t>
            </w:r>
          </w:p>
        </w:tc>
        <w:tc>
          <w:tcPr>
            <w:tcW w:w="1418" w:type="dxa"/>
            <w:tcBorders>
              <w:top w:val="nil"/>
              <w:left w:val="nil"/>
              <w:bottom w:val="single" w:sz="4" w:space="0" w:color="C0C0C0"/>
              <w:right w:val="single" w:sz="4" w:space="0" w:color="C0C0C0"/>
            </w:tcBorders>
            <w:shd w:val="clear" w:color="000000" w:fill="FFFFCC"/>
            <w:vAlign w:val="center"/>
            <w:hideMark/>
          </w:tcPr>
          <w:p w14:paraId="38AD0D8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2 203,44</w:t>
            </w:r>
          </w:p>
        </w:tc>
        <w:tc>
          <w:tcPr>
            <w:tcW w:w="1478" w:type="dxa"/>
            <w:tcBorders>
              <w:top w:val="nil"/>
              <w:left w:val="nil"/>
              <w:bottom w:val="single" w:sz="4" w:space="0" w:color="C0C0C0"/>
              <w:right w:val="single" w:sz="4" w:space="0" w:color="C0C0C0"/>
            </w:tcBorders>
            <w:shd w:val="clear" w:color="000000" w:fill="FFFFCC"/>
            <w:vAlign w:val="center"/>
            <w:hideMark/>
          </w:tcPr>
          <w:p w14:paraId="61ECF84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2 203,44</w:t>
            </w:r>
          </w:p>
        </w:tc>
        <w:tc>
          <w:tcPr>
            <w:tcW w:w="1397" w:type="dxa"/>
            <w:tcBorders>
              <w:top w:val="nil"/>
              <w:left w:val="nil"/>
              <w:bottom w:val="single" w:sz="4" w:space="0" w:color="C0C0C0"/>
              <w:right w:val="single" w:sz="4" w:space="0" w:color="C0C0C0"/>
            </w:tcBorders>
            <w:shd w:val="clear" w:color="000000" w:fill="FFFFCC"/>
            <w:vAlign w:val="center"/>
            <w:hideMark/>
          </w:tcPr>
          <w:p w14:paraId="5AFE1F9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620E2B6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2 102,04</w:t>
            </w:r>
          </w:p>
        </w:tc>
        <w:tc>
          <w:tcPr>
            <w:tcW w:w="1419" w:type="dxa"/>
            <w:tcBorders>
              <w:top w:val="nil"/>
              <w:left w:val="nil"/>
              <w:bottom w:val="single" w:sz="4" w:space="0" w:color="C0C0C0"/>
              <w:right w:val="single" w:sz="4" w:space="0" w:color="C0C0C0"/>
            </w:tcBorders>
            <w:shd w:val="clear" w:color="000000" w:fill="FFFFCC"/>
            <w:vAlign w:val="center"/>
            <w:hideMark/>
          </w:tcPr>
          <w:p w14:paraId="54A523C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5E5A7D0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2 133,65</w:t>
            </w:r>
          </w:p>
        </w:tc>
        <w:tc>
          <w:tcPr>
            <w:tcW w:w="1315" w:type="dxa"/>
            <w:tcBorders>
              <w:top w:val="nil"/>
              <w:left w:val="nil"/>
              <w:bottom w:val="single" w:sz="4" w:space="0" w:color="C0C0C0"/>
              <w:right w:val="single" w:sz="4" w:space="0" w:color="C0C0C0"/>
            </w:tcBorders>
            <w:shd w:val="clear" w:color="000000" w:fill="D7EAD3"/>
            <w:vAlign w:val="center"/>
            <w:hideMark/>
          </w:tcPr>
          <w:p w14:paraId="507C744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1 066,82</w:t>
            </w:r>
          </w:p>
        </w:tc>
        <w:tc>
          <w:tcPr>
            <w:tcW w:w="1334" w:type="dxa"/>
            <w:tcBorders>
              <w:top w:val="nil"/>
              <w:left w:val="nil"/>
              <w:bottom w:val="single" w:sz="4" w:space="0" w:color="C0C0C0"/>
              <w:right w:val="single" w:sz="4" w:space="0" w:color="C0C0C0"/>
            </w:tcBorders>
            <w:shd w:val="clear" w:color="000000" w:fill="D7EAD3"/>
            <w:vAlign w:val="center"/>
            <w:hideMark/>
          </w:tcPr>
          <w:p w14:paraId="51859AB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1 066,82</w:t>
            </w:r>
          </w:p>
        </w:tc>
        <w:tc>
          <w:tcPr>
            <w:tcW w:w="4797" w:type="dxa"/>
            <w:tcBorders>
              <w:top w:val="nil"/>
              <w:left w:val="nil"/>
              <w:bottom w:val="single" w:sz="4" w:space="0" w:color="C0C0C0"/>
              <w:right w:val="single" w:sz="4" w:space="0" w:color="C0C0C0"/>
            </w:tcBorders>
            <w:shd w:val="clear" w:color="000000" w:fill="FFFFCC"/>
            <w:vAlign w:val="center"/>
            <w:hideMark/>
          </w:tcPr>
          <w:p w14:paraId="0D8E216D" w14:textId="77777777" w:rsidR="00A64A6C" w:rsidRPr="00A64A6C" w:rsidRDefault="00A64A6C" w:rsidP="00A64A6C">
            <w:pPr>
              <w:rPr>
                <w:rFonts w:ascii="Tahoma" w:hAnsi="Tahoma" w:cs="Tahoma"/>
                <w:sz w:val="13"/>
                <w:szCs w:val="13"/>
              </w:rPr>
            </w:pPr>
            <w:r w:rsidRPr="00A64A6C">
              <w:rPr>
                <w:rFonts w:ascii="Tahoma" w:hAnsi="Tahoma" w:cs="Tahoma"/>
                <w:sz w:val="13"/>
                <w:szCs w:val="13"/>
              </w:rPr>
              <w:t>рассчитано по утвержденному удельному расходу.</w:t>
            </w:r>
          </w:p>
        </w:tc>
      </w:tr>
      <w:tr w:rsidR="00A64A6C" w:rsidRPr="00A64A6C" w14:paraId="73B5135F" w14:textId="77777777" w:rsidTr="00A64A6C">
        <w:trPr>
          <w:trHeight w:val="300"/>
          <w:jc w:val="center"/>
        </w:trPr>
        <w:tc>
          <w:tcPr>
            <w:tcW w:w="360" w:type="dxa"/>
            <w:tcBorders>
              <w:top w:val="nil"/>
              <w:left w:val="nil"/>
              <w:bottom w:val="nil"/>
              <w:right w:val="nil"/>
            </w:tcBorders>
            <w:shd w:val="clear" w:color="000000" w:fill="FABF8F"/>
            <w:noWrap/>
            <w:vAlign w:val="center"/>
            <w:hideMark/>
          </w:tcPr>
          <w:p w14:paraId="7529211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45E80C02"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22184A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3.3.2.1</w:t>
            </w:r>
          </w:p>
        </w:tc>
        <w:tc>
          <w:tcPr>
            <w:tcW w:w="4257" w:type="dxa"/>
            <w:tcBorders>
              <w:top w:val="nil"/>
              <w:left w:val="nil"/>
              <w:bottom w:val="single" w:sz="4" w:space="0" w:color="C0C0C0"/>
              <w:right w:val="single" w:sz="4" w:space="0" w:color="C0C0C0"/>
            </w:tcBorders>
            <w:shd w:val="clear" w:color="auto" w:fill="auto"/>
            <w:vAlign w:val="center"/>
            <w:hideMark/>
          </w:tcPr>
          <w:p w14:paraId="0AEB42BB" w14:textId="77777777" w:rsidR="00A64A6C" w:rsidRPr="00A64A6C" w:rsidRDefault="00A64A6C" w:rsidP="00A64A6C">
            <w:pPr>
              <w:ind w:firstLineChars="300" w:firstLine="392"/>
              <w:rPr>
                <w:rFonts w:ascii="Tahoma" w:hAnsi="Tahoma" w:cs="Tahoma"/>
                <w:b/>
                <w:bCs/>
                <w:sz w:val="13"/>
                <w:szCs w:val="13"/>
              </w:rPr>
            </w:pPr>
            <w:r w:rsidRPr="00A64A6C">
              <w:rPr>
                <w:rFonts w:ascii="Tahoma" w:hAnsi="Tahoma" w:cs="Tahoma"/>
                <w:b/>
                <w:bCs/>
                <w:sz w:val="13"/>
                <w:szCs w:val="13"/>
              </w:rPr>
              <w:t xml:space="preserve">Энергия СН 2 (1-20 </w:t>
            </w:r>
            <w:proofErr w:type="spellStart"/>
            <w:r w:rsidRPr="00A64A6C">
              <w:rPr>
                <w:rFonts w:ascii="Tahoma" w:hAnsi="Tahoma" w:cs="Tahoma"/>
                <w:b/>
                <w:bCs/>
                <w:sz w:val="13"/>
                <w:szCs w:val="13"/>
              </w:rPr>
              <w:t>кВ</w:t>
            </w:r>
            <w:proofErr w:type="spellEnd"/>
            <w:r w:rsidRPr="00A64A6C">
              <w:rPr>
                <w:rFonts w:ascii="Tahoma" w:hAnsi="Tahoma" w:cs="Tahoma"/>
                <w:b/>
                <w:bCs/>
                <w:sz w:val="13"/>
                <w:szCs w:val="13"/>
              </w:rPr>
              <w:t>)</w:t>
            </w:r>
          </w:p>
        </w:tc>
        <w:tc>
          <w:tcPr>
            <w:tcW w:w="1035" w:type="dxa"/>
            <w:tcBorders>
              <w:top w:val="nil"/>
              <w:left w:val="nil"/>
              <w:bottom w:val="single" w:sz="4" w:space="0" w:color="C0C0C0"/>
              <w:right w:val="single" w:sz="4" w:space="0" w:color="C0C0C0"/>
            </w:tcBorders>
            <w:shd w:val="clear" w:color="auto" w:fill="auto"/>
            <w:vAlign w:val="center"/>
            <w:hideMark/>
          </w:tcPr>
          <w:p w14:paraId="7E6BB2CE"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04B795D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1 849,30</w:t>
            </w:r>
          </w:p>
        </w:tc>
        <w:tc>
          <w:tcPr>
            <w:tcW w:w="1315" w:type="dxa"/>
            <w:tcBorders>
              <w:top w:val="nil"/>
              <w:left w:val="nil"/>
              <w:bottom w:val="single" w:sz="4" w:space="0" w:color="C0C0C0"/>
              <w:right w:val="single" w:sz="4" w:space="0" w:color="C0C0C0"/>
            </w:tcBorders>
            <w:shd w:val="clear" w:color="000000" w:fill="D7EAD3"/>
            <w:vAlign w:val="center"/>
            <w:hideMark/>
          </w:tcPr>
          <w:p w14:paraId="11FCA05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1 560,50</w:t>
            </w:r>
          </w:p>
        </w:tc>
        <w:tc>
          <w:tcPr>
            <w:tcW w:w="1291" w:type="dxa"/>
            <w:tcBorders>
              <w:top w:val="nil"/>
              <w:left w:val="nil"/>
              <w:bottom w:val="single" w:sz="4" w:space="0" w:color="C0C0C0"/>
              <w:right w:val="single" w:sz="4" w:space="0" w:color="C0C0C0"/>
            </w:tcBorders>
            <w:shd w:val="clear" w:color="000000" w:fill="D7EAD3"/>
            <w:vAlign w:val="center"/>
            <w:hideMark/>
          </w:tcPr>
          <w:p w14:paraId="23A002C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1 895,14</w:t>
            </w:r>
          </w:p>
        </w:tc>
        <w:tc>
          <w:tcPr>
            <w:tcW w:w="1418" w:type="dxa"/>
            <w:tcBorders>
              <w:top w:val="nil"/>
              <w:left w:val="nil"/>
              <w:bottom w:val="single" w:sz="4" w:space="0" w:color="C0C0C0"/>
              <w:right w:val="single" w:sz="4" w:space="0" w:color="C0C0C0"/>
            </w:tcBorders>
            <w:shd w:val="clear" w:color="000000" w:fill="D7EAD3"/>
            <w:vAlign w:val="center"/>
            <w:hideMark/>
          </w:tcPr>
          <w:p w14:paraId="4C971F4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1 830,02</w:t>
            </w:r>
          </w:p>
        </w:tc>
        <w:tc>
          <w:tcPr>
            <w:tcW w:w="1478" w:type="dxa"/>
            <w:tcBorders>
              <w:top w:val="nil"/>
              <w:left w:val="nil"/>
              <w:bottom w:val="single" w:sz="4" w:space="0" w:color="C0C0C0"/>
              <w:right w:val="single" w:sz="4" w:space="0" w:color="C0C0C0"/>
            </w:tcBorders>
            <w:shd w:val="clear" w:color="000000" w:fill="D7EAD3"/>
            <w:vAlign w:val="center"/>
            <w:hideMark/>
          </w:tcPr>
          <w:p w14:paraId="5C96B25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1 905,05</w:t>
            </w:r>
          </w:p>
        </w:tc>
        <w:tc>
          <w:tcPr>
            <w:tcW w:w="1397" w:type="dxa"/>
            <w:tcBorders>
              <w:top w:val="nil"/>
              <w:left w:val="nil"/>
              <w:bottom w:val="single" w:sz="4" w:space="0" w:color="C0C0C0"/>
              <w:right w:val="single" w:sz="4" w:space="0" w:color="C0C0C0"/>
            </w:tcBorders>
            <w:shd w:val="clear" w:color="000000" w:fill="D7EAD3"/>
            <w:vAlign w:val="center"/>
            <w:hideMark/>
          </w:tcPr>
          <w:p w14:paraId="1C458B0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148,37</w:t>
            </w:r>
          </w:p>
        </w:tc>
        <w:tc>
          <w:tcPr>
            <w:tcW w:w="1498" w:type="dxa"/>
            <w:tcBorders>
              <w:top w:val="nil"/>
              <w:left w:val="nil"/>
              <w:bottom w:val="single" w:sz="4" w:space="0" w:color="C0C0C0"/>
              <w:right w:val="single" w:sz="4" w:space="0" w:color="C0C0C0"/>
            </w:tcBorders>
            <w:shd w:val="clear" w:color="000000" w:fill="D7EAD3"/>
            <w:vAlign w:val="center"/>
            <w:hideMark/>
          </w:tcPr>
          <w:p w14:paraId="32F26A7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2 053,42</w:t>
            </w:r>
          </w:p>
        </w:tc>
        <w:tc>
          <w:tcPr>
            <w:tcW w:w="1419" w:type="dxa"/>
            <w:tcBorders>
              <w:top w:val="nil"/>
              <w:left w:val="nil"/>
              <w:bottom w:val="single" w:sz="4" w:space="0" w:color="C0C0C0"/>
              <w:right w:val="single" w:sz="4" w:space="0" w:color="C0C0C0"/>
            </w:tcBorders>
            <w:shd w:val="clear" w:color="000000" w:fill="D7EAD3"/>
            <w:vAlign w:val="center"/>
            <w:hideMark/>
          </w:tcPr>
          <w:p w14:paraId="18EA836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90,31</w:t>
            </w:r>
          </w:p>
        </w:tc>
        <w:tc>
          <w:tcPr>
            <w:tcW w:w="1478" w:type="dxa"/>
            <w:tcBorders>
              <w:top w:val="nil"/>
              <w:left w:val="nil"/>
              <w:bottom w:val="single" w:sz="4" w:space="0" w:color="C0C0C0"/>
              <w:right w:val="single" w:sz="4" w:space="0" w:color="C0C0C0"/>
            </w:tcBorders>
            <w:shd w:val="clear" w:color="000000" w:fill="D7EAD3"/>
            <w:vAlign w:val="center"/>
            <w:hideMark/>
          </w:tcPr>
          <w:p w14:paraId="77BF3CF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1 995,36</w:t>
            </w:r>
          </w:p>
        </w:tc>
        <w:tc>
          <w:tcPr>
            <w:tcW w:w="1315" w:type="dxa"/>
            <w:tcBorders>
              <w:top w:val="nil"/>
              <w:left w:val="nil"/>
              <w:bottom w:val="single" w:sz="4" w:space="0" w:color="C0C0C0"/>
              <w:right w:val="single" w:sz="4" w:space="0" w:color="C0C0C0"/>
            </w:tcBorders>
            <w:shd w:val="clear" w:color="000000" w:fill="D7EAD3"/>
            <w:vAlign w:val="center"/>
            <w:hideMark/>
          </w:tcPr>
          <w:p w14:paraId="7E938F7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997,68</w:t>
            </w:r>
          </w:p>
        </w:tc>
        <w:tc>
          <w:tcPr>
            <w:tcW w:w="1334" w:type="dxa"/>
            <w:tcBorders>
              <w:top w:val="nil"/>
              <w:left w:val="nil"/>
              <w:bottom w:val="single" w:sz="4" w:space="0" w:color="C0C0C0"/>
              <w:right w:val="single" w:sz="4" w:space="0" w:color="C0C0C0"/>
            </w:tcBorders>
            <w:shd w:val="clear" w:color="000000" w:fill="D7EAD3"/>
            <w:vAlign w:val="center"/>
            <w:hideMark/>
          </w:tcPr>
          <w:p w14:paraId="7DF30B0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997,68</w:t>
            </w:r>
          </w:p>
        </w:tc>
        <w:tc>
          <w:tcPr>
            <w:tcW w:w="4797" w:type="dxa"/>
            <w:tcBorders>
              <w:top w:val="nil"/>
              <w:left w:val="nil"/>
              <w:bottom w:val="single" w:sz="4" w:space="0" w:color="C0C0C0"/>
              <w:right w:val="single" w:sz="4" w:space="0" w:color="C0C0C0"/>
            </w:tcBorders>
            <w:shd w:val="clear" w:color="000000" w:fill="FFFFCC"/>
            <w:vAlign w:val="center"/>
            <w:hideMark/>
          </w:tcPr>
          <w:p w14:paraId="6FFA6301"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767CE778" w14:textId="77777777" w:rsidTr="00A64A6C">
        <w:trPr>
          <w:trHeight w:val="675"/>
          <w:jc w:val="center"/>
        </w:trPr>
        <w:tc>
          <w:tcPr>
            <w:tcW w:w="360" w:type="dxa"/>
            <w:tcBorders>
              <w:top w:val="nil"/>
              <w:left w:val="nil"/>
              <w:bottom w:val="nil"/>
              <w:right w:val="nil"/>
            </w:tcBorders>
            <w:shd w:val="clear" w:color="000000" w:fill="FABF8F"/>
            <w:noWrap/>
            <w:vAlign w:val="center"/>
            <w:hideMark/>
          </w:tcPr>
          <w:p w14:paraId="04B52704"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34A66F8A"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011C59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3.3.2.1.1</w:t>
            </w:r>
          </w:p>
        </w:tc>
        <w:tc>
          <w:tcPr>
            <w:tcW w:w="4257" w:type="dxa"/>
            <w:tcBorders>
              <w:top w:val="nil"/>
              <w:left w:val="nil"/>
              <w:bottom w:val="single" w:sz="4" w:space="0" w:color="C0C0C0"/>
              <w:right w:val="single" w:sz="4" w:space="0" w:color="C0C0C0"/>
            </w:tcBorders>
            <w:shd w:val="clear" w:color="auto" w:fill="auto"/>
            <w:vAlign w:val="center"/>
            <w:hideMark/>
          </w:tcPr>
          <w:p w14:paraId="74D718FC"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Тариф на энергию</w:t>
            </w:r>
          </w:p>
        </w:tc>
        <w:tc>
          <w:tcPr>
            <w:tcW w:w="1035" w:type="dxa"/>
            <w:tcBorders>
              <w:top w:val="nil"/>
              <w:left w:val="nil"/>
              <w:bottom w:val="single" w:sz="4" w:space="0" w:color="C0C0C0"/>
              <w:right w:val="single" w:sz="4" w:space="0" w:color="C0C0C0"/>
            </w:tcBorders>
            <w:shd w:val="clear" w:color="auto" w:fill="auto"/>
            <w:vAlign w:val="center"/>
            <w:hideMark/>
          </w:tcPr>
          <w:p w14:paraId="7AE66C9C"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w:t>
            </w:r>
            <w:proofErr w:type="spellStart"/>
            <w:r w:rsidRPr="00A64A6C">
              <w:rPr>
                <w:rFonts w:ascii="Tahoma" w:hAnsi="Tahoma" w:cs="Tahoma"/>
                <w:sz w:val="13"/>
                <w:szCs w:val="13"/>
              </w:rPr>
              <w:t>кВт.ч</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74E1A09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4,12</w:t>
            </w:r>
          </w:p>
        </w:tc>
        <w:tc>
          <w:tcPr>
            <w:tcW w:w="1315" w:type="dxa"/>
            <w:tcBorders>
              <w:top w:val="nil"/>
              <w:left w:val="nil"/>
              <w:bottom w:val="single" w:sz="4" w:space="0" w:color="C0C0C0"/>
              <w:right w:val="single" w:sz="4" w:space="0" w:color="C0C0C0"/>
            </w:tcBorders>
            <w:shd w:val="clear" w:color="000000" w:fill="FFFFCC"/>
            <w:vAlign w:val="center"/>
            <w:hideMark/>
          </w:tcPr>
          <w:p w14:paraId="0EDBC8A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4,12</w:t>
            </w:r>
          </w:p>
        </w:tc>
        <w:tc>
          <w:tcPr>
            <w:tcW w:w="1291" w:type="dxa"/>
            <w:tcBorders>
              <w:top w:val="nil"/>
              <w:left w:val="nil"/>
              <w:bottom w:val="single" w:sz="4" w:space="0" w:color="C0C0C0"/>
              <w:right w:val="single" w:sz="4" w:space="0" w:color="C0C0C0"/>
            </w:tcBorders>
            <w:shd w:val="clear" w:color="000000" w:fill="FFFFCC"/>
            <w:vAlign w:val="center"/>
            <w:hideMark/>
          </w:tcPr>
          <w:p w14:paraId="20ADA73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4,28</w:t>
            </w:r>
          </w:p>
        </w:tc>
        <w:tc>
          <w:tcPr>
            <w:tcW w:w="1418" w:type="dxa"/>
            <w:tcBorders>
              <w:top w:val="nil"/>
              <w:left w:val="nil"/>
              <w:bottom w:val="single" w:sz="4" w:space="0" w:color="C0C0C0"/>
              <w:right w:val="single" w:sz="4" w:space="0" w:color="C0C0C0"/>
            </w:tcBorders>
            <w:shd w:val="clear" w:color="000000" w:fill="FFFFCC"/>
            <w:vAlign w:val="center"/>
            <w:hideMark/>
          </w:tcPr>
          <w:p w14:paraId="40F53FE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4,07</w:t>
            </w:r>
          </w:p>
        </w:tc>
        <w:tc>
          <w:tcPr>
            <w:tcW w:w="1478" w:type="dxa"/>
            <w:tcBorders>
              <w:top w:val="nil"/>
              <w:left w:val="nil"/>
              <w:bottom w:val="single" w:sz="4" w:space="0" w:color="C0C0C0"/>
              <w:right w:val="single" w:sz="4" w:space="0" w:color="C0C0C0"/>
            </w:tcBorders>
            <w:shd w:val="clear" w:color="000000" w:fill="FFFFCC"/>
            <w:vAlign w:val="center"/>
            <w:hideMark/>
          </w:tcPr>
          <w:p w14:paraId="1BA04C1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4,24</w:t>
            </w:r>
          </w:p>
        </w:tc>
        <w:tc>
          <w:tcPr>
            <w:tcW w:w="1397" w:type="dxa"/>
            <w:tcBorders>
              <w:top w:val="nil"/>
              <w:left w:val="nil"/>
              <w:bottom w:val="single" w:sz="4" w:space="0" w:color="C0C0C0"/>
              <w:right w:val="single" w:sz="4" w:space="0" w:color="C0C0C0"/>
            </w:tcBorders>
            <w:shd w:val="clear" w:color="000000" w:fill="FFFFCC"/>
            <w:vAlign w:val="center"/>
            <w:hideMark/>
          </w:tcPr>
          <w:p w14:paraId="6F94E94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3EC5FC1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4,79</w:t>
            </w:r>
          </w:p>
        </w:tc>
        <w:tc>
          <w:tcPr>
            <w:tcW w:w="1419" w:type="dxa"/>
            <w:tcBorders>
              <w:top w:val="nil"/>
              <w:left w:val="nil"/>
              <w:bottom w:val="single" w:sz="4" w:space="0" w:color="C0C0C0"/>
              <w:right w:val="single" w:sz="4" w:space="0" w:color="C0C0C0"/>
            </w:tcBorders>
            <w:shd w:val="clear" w:color="000000" w:fill="FFFFCC"/>
            <w:vAlign w:val="center"/>
            <w:hideMark/>
          </w:tcPr>
          <w:p w14:paraId="4C65F51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7E779C2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4,59</w:t>
            </w:r>
          </w:p>
        </w:tc>
        <w:tc>
          <w:tcPr>
            <w:tcW w:w="1315" w:type="dxa"/>
            <w:tcBorders>
              <w:top w:val="nil"/>
              <w:left w:val="nil"/>
              <w:bottom w:val="single" w:sz="4" w:space="0" w:color="C0C0C0"/>
              <w:right w:val="single" w:sz="4" w:space="0" w:color="C0C0C0"/>
            </w:tcBorders>
            <w:shd w:val="clear" w:color="000000" w:fill="D7EAD3"/>
            <w:vAlign w:val="center"/>
            <w:hideMark/>
          </w:tcPr>
          <w:p w14:paraId="4DADDA6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4,59</w:t>
            </w:r>
          </w:p>
        </w:tc>
        <w:tc>
          <w:tcPr>
            <w:tcW w:w="1334" w:type="dxa"/>
            <w:tcBorders>
              <w:top w:val="nil"/>
              <w:left w:val="nil"/>
              <w:bottom w:val="single" w:sz="4" w:space="0" w:color="C0C0C0"/>
              <w:right w:val="single" w:sz="4" w:space="0" w:color="C0C0C0"/>
            </w:tcBorders>
            <w:shd w:val="clear" w:color="000000" w:fill="D7EAD3"/>
            <w:vAlign w:val="center"/>
            <w:hideMark/>
          </w:tcPr>
          <w:p w14:paraId="21A1A79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4,59</w:t>
            </w:r>
          </w:p>
        </w:tc>
        <w:tc>
          <w:tcPr>
            <w:tcW w:w="4797" w:type="dxa"/>
            <w:tcBorders>
              <w:top w:val="nil"/>
              <w:left w:val="nil"/>
              <w:bottom w:val="single" w:sz="4" w:space="0" w:color="C0C0C0"/>
              <w:right w:val="single" w:sz="4" w:space="0" w:color="C0C0C0"/>
            </w:tcBorders>
            <w:shd w:val="clear" w:color="000000" w:fill="FFFFCC"/>
            <w:vAlign w:val="center"/>
            <w:hideMark/>
          </w:tcPr>
          <w:p w14:paraId="51A65E4F" w14:textId="77777777" w:rsidR="00A64A6C" w:rsidRPr="00A64A6C" w:rsidRDefault="00A64A6C" w:rsidP="00A64A6C">
            <w:pPr>
              <w:rPr>
                <w:rFonts w:ascii="Tahoma" w:hAnsi="Tahoma" w:cs="Tahoma"/>
                <w:sz w:val="13"/>
                <w:szCs w:val="13"/>
              </w:rPr>
            </w:pPr>
            <w:r w:rsidRPr="00A64A6C">
              <w:rPr>
                <w:rFonts w:ascii="Tahoma" w:hAnsi="Tahoma" w:cs="Tahoma"/>
                <w:sz w:val="13"/>
                <w:szCs w:val="13"/>
              </w:rPr>
              <w:t>по факту 2019 года, с учетом ИЦП Минэкономразвития России на 2020 год 103,2%, на 2021 год 104,0%.</w:t>
            </w:r>
          </w:p>
        </w:tc>
      </w:tr>
      <w:tr w:rsidR="00A64A6C" w:rsidRPr="00A64A6C" w14:paraId="35EDC791" w14:textId="77777777" w:rsidTr="00A64A6C">
        <w:trPr>
          <w:trHeight w:val="225"/>
          <w:jc w:val="center"/>
        </w:trPr>
        <w:tc>
          <w:tcPr>
            <w:tcW w:w="360" w:type="dxa"/>
            <w:tcBorders>
              <w:top w:val="nil"/>
              <w:left w:val="nil"/>
              <w:bottom w:val="nil"/>
              <w:right w:val="nil"/>
            </w:tcBorders>
            <w:shd w:val="clear" w:color="000000" w:fill="FABF8F"/>
            <w:noWrap/>
            <w:vAlign w:val="center"/>
            <w:hideMark/>
          </w:tcPr>
          <w:p w14:paraId="30C8E094"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255C5C84"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3560A1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3.3.2.1.2</w:t>
            </w:r>
          </w:p>
        </w:tc>
        <w:tc>
          <w:tcPr>
            <w:tcW w:w="4257" w:type="dxa"/>
            <w:tcBorders>
              <w:top w:val="nil"/>
              <w:left w:val="nil"/>
              <w:bottom w:val="single" w:sz="4" w:space="0" w:color="C0C0C0"/>
              <w:right w:val="single" w:sz="4" w:space="0" w:color="C0C0C0"/>
            </w:tcBorders>
            <w:shd w:val="clear" w:color="auto" w:fill="auto"/>
            <w:vAlign w:val="center"/>
            <w:hideMark/>
          </w:tcPr>
          <w:p w14:paraId="76CF1CC0"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Объем энергии</w:t>
            </w:r>
          </w:p>
        </w:tc>
        <w:tc>
          <w:tcPr>
            <w:tcW w:w="1035" w:type="dxa"/>
            <w:tcBorders>
              <w:top w:val="nil"/>
              <w:left w:val="nil"/>
              <w:bottom w:val="single" w:sz="4" w:space="0" w:color="C0C0C0"/>
              <w:right w:val="single" w:sz="4" w:space="0" w:color="C0C0C0"/>
            </w:tcBorders>
            <w:shd w:val="clear" w:color="auto" w:fill="auto"/>
            <w:vAlign w:val="center"/>
            <w:hideMark/>
          </w:tcPr>
          <w:p w14:paraId="028EFB9F"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кВт.ч</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4257BEA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449,10</w:t>
            </w:r>
          </w:p>
        </w:tc>
        <w:tc>
          <w:tcPr>
            <w:tcW w:w="1315" w:type="dxa"/>
            <w:tcBorders>
              <w:top w:val="nil"/>
              <w:left w:val="nil"/>
              <w:bottom w:val="single" w:sz="4" w:space="0" w:color="C0C0C0"/>
              <w:right w:val="single" w:sz="4" w:space="0" w:color="C0C0C0"/>
            </w:tcBorders>
            <w:shd w:val="clear" w:color="000000" w:fill="FFFFCC"/>
            <w:vAlign w:val="center"/>
            <w:hideMark/>
          </w:tcPr>
          <w:p w14:paraId="3B39055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378,97</w:t>
            </w:r>
          </w:p>
        </w:tc>
        <w:tc>
          <w:tcPr>
            <w:tcW w:w="1291" w:type="dxa"/>
            <w:tcBorders>
              <w:top w:val="nil"/>
              <w:left w:val="nil"/>
              <w:bottom w:val="single" w:sz="4" w:space="0" w:color="C0C0C0"/>
              <w:right w:val="single" w:sz="4" w:space="0" w:color="C0C0C0"/>
            </w:tcBorders>
            <w:shd w:val="clear" w:color="000000" w:fill="FFFFCC"/>
            <w:vAlign w:val="center"/>
            <w:hideMark/>
          </w:tcPr>
          <w:p w14:paraId="158F168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443,30</w:t>
            </w:r>
          </w:p>
        </w:tc>
        <w:tc>
          <w:tcPr>
            <w:tcW w:w="1418" w:type="dxa"/>
            <w:tcBorders>
              <w:top w:val="nil"/>
              <w:left w:val="nil"/>
              <w:bottom w:val="single" w:sz="4" w:space="0" w:color="C0C0C0"/>
              <w:right w:val="single" w:sz="4" w:space="0" w:color="C0C0C0"/>
            </w:tcBorders>
            <w:shd w:val="clear" w:color="000000" w:fill="FFFFCC"/>
            <w:vAlign w:val="center"/>
            <w:hideMark/>
          </w:tcPr>
          <w:p w14:paraId="2D6001C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449,10</w:t>
            </w:r>
          </w:p>
        </w:tc>
        <w:tc>
          <w:tcPr>
            <w:tcW w:w="1478" w:type="dxa"/>
            <w:tcBorders>
              <w:top w:val="nil"/>
              <w:left w:val="nil"/>
              <w:bottom w:val="single" w:sz="4" w:space="0" w:color="C0C0C0"/>
              <w:right w:val="single" w:sz="4" w:space="0" w:color="C0C0C0"/>
            </w:tcBorders>
            <w:shd w:val="clear" w:color="000000" w:fill="FFFFCC"/>
            <w:vAlign w:val="center"/>
            <w:hideMark/>
          </w:tcPr>
          <w:p w14:paraId="5731D74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449,10</w:t>
            </w:r>
          </w:p>
        </w:tc>
        <w:tc>
          <w:tcPr>
            <w:tcW w:w="1397" w:type="dxa"/>
            <w:tcBorders>
              <w:top w:val="nil"/>
              <w:left w:val="nil"/>
              <w:bottom w:val="single" w:sz="4" w:space="0" w:color="C0C0C0"/>
              <w:right w:val="single" w:sz="4" w:space="0" w:color="C0C0C0"/>
            </w:tcBorders>
            <w:shd w:val="clear" w:color="000000" w:fill="FFFFCC"/>
            <w:vAlign w:val="center"/>
            <w:hideMark/>
          </w:tcPr>
          <w:p w14:paraId="2E1BEB4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001CBBC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428,43</w:t>
            </w:r>
          </w:p>
        </w:tc>
        <w:tc>
          <w:tcPr>
            <w:tcW w:w="1419" w:type="dxa"/>
            <w:tcBorders>
              <w:top w:val="nil"/>
              <w:left w:val="nil"/>
              <w:bottom w:val="single" w:sz="4" w:space="0" w:color="C0C0C0"/>
              <w:right w:val="single" w:sz="4" w:space="0" w:color="C0C0C0"/>
            </w:tcBorders>
            <w:shd w:val="clear" w:color="000000" w:fill="FFFFCC"/>
            <w:vAlign w:val="center"/>
            <w:hideMark/>
          </w:tcPr>
          <w:p w14:paraId="695CD71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29B3D19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434,88</w:t>
            </w:r>
          </w:p>
        </w:tc>
        <w:tc>
          <w:tcPr>
            <w:tcW w:w="1315" w:type="dxa"/>
            <w:tcBorders>
              <w:top w:val="nil"/>
              <w:left w:val="nil"/>
              <w:bottom w:val="single" w:sz="4" w:space="0" w:color="C0C0C0"/>
              <w:right w:val="single" w:sz="4" w:space="0" w:color="C0C0C0"/>
            </w:tcBorders>
            <w:shd w:val="clear" w:color="000000" w:fill="D7EAD3"/>
            <w:vAlign w:val="center"/>
            <w:hideMark/>
          </w:tcPr>
          <w:p w14:paraId="727B6B7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217,44</w:t>
            </w:r>
          </w:p>
        </w:tc>
        <w:tc>
          <w:tcPr>
            <w:tcW w:w="1334" w:type="dxa"/>
            <w:tcBorders>
              <w:top w:val="nil"/>
              <w:left w:val="nil"/>
              <w:bottom w:val="single" w:sz="4" w:space="0" w:color="C0C0C0"/>
              <w:right w:val="single" w:sz="4" w:space="0" w:color="C0C0C0"/>
            </w:tcBorders>
            <w:shd w:val="clear" w:color="000000" w:fill="D7EAD3"/>
            <w:vAlign w:val="center"/>
            <w:hideMark/>
          </w:tcPr>
          <w:p w14:paraId="03D75CA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217,44</w:t>
            </w:r>
          </w:p>
        </w:tc>
        <w:tc>
          <w:tcPr>
            <w:tcW w:w="4797" w:type="dxa"/>
            <w:tcBorders>
              <w:top w:val="nil"/>
              <w:left w:val="nil"/>
              <w:bottom w:val="single" w:sz="4" w:space="0" w:color="C0C0C0"/>
              <w:right w:val="single" w:sz="4" w:space="0" w:color="C0C0C0"/>
            </w:tcBorders>
            <w:shd w:val="clear" w:color="000000" w:fill="FFFFCC"/>
            <w:vAlign w:val="center"/>
            <w:hideMark/>
          </w:tcPr>
          <w:p w14:paraId="780A15A8" w14:textId="77777777" w:rsidR="00A64A6C" w:rsidRPr="00A64A6C" w:rsidRDefault="00A64A6C" w:rsidP="00A64A6C">
            <w:pPr>
              <w:rPr>
                <w:rFonts w:ascii="Tahoma" w:hAnsi="Tahoma" w:cs="Tahoma"/>
                <w:sz w:val="13"/>
                <w:szCs w:val="13"/>
              </w:rPr>
            </w:pPr>
            <w:r w:rsidRPr="00A64A6C">
              <w:rPr>
                <w:rFonts w:ascii="Tahoma" w:hAnsi="Tahoma" w:cs="Tahoma"/>
                <w:sz w:val="13"/>
                <w:szCs w:val="13"/>
              </w:rPr>
              <w:t>рассчитано по утвержденному удельному расходу.</w:t>
            </w:r>
          </w:p>
        </w:tc>
      </w:tr>
      <w:tr w:rsidR="00A64A6C" w:rsidRPr="00A64A6C" w14:paraId="2A1AA111" w14:textId="77777777" w:rsidTr="00A64A6C">
        <w:trPr>
          <w:trHeight w:val="1350"/>
          <w:jc w:val="center"/>
        </w:trPr>
        <w:tc>
          <w:tcPr>
            <w:tcW w:w="360" w:type="dxa"/>
            <w:tcBorders>
              <w:top w:val="nil"/>
              <w:left w:val="nil"/>
              <w:bottom w:val="nil"/>
              <w:right w:val="nil"/>
            </w:tcBorders>
            <w:shd w:val="clear" w:color="000000" w:fill="00B050"/>
            <w:noWrap/>
            <w:vAlign w:val="center"/>
            <w:hideMark/>
          </w:tcPr>
          <w:p w14:paraId="7E0DD12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lastRenderedPageBreak/>
              <w:t>НР</w:t>
            </w:r>
          </w:p>
        </w:tc>
        <w:tc>
          <w:tcPr>
            <w:tcW w:w="202" w:type="dxa"/>
            <w:tcBorders>
              <w:top w:val="nil"/>
              <w:left w:val="nil"/>
              <w:bottom w:val="nil"/>
              <w:right w:val="nil"/>
            </w:tcBorders>
            <w:shd w:val="clear" w:color="auto" w:fill="auto"/>
            <w:noWrap/>
            <w:vAlign w:val="bottom"/>
            <w:hideMark/>
          </w:tcPr>
          <w:p w14:paraId="731CB574"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F6A14A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3.4</w:t>
            </w:r>
          </w:p>
        </w:tc>
        <w:tc>
          <w:tcPr>
            <w:tcW w:w="4257" w:type="dxa"/>
            <w:tcBorders>
              <w:top w:val="nil"/>
              <w:left w:val="nil"/>
              <w:bottom w:val="single" w:sz="4" w:space="0" w:color="C0C0C0"/>
              <w:right w:val="single" w:sz="4" w:space="0" w:color="C0C0C0"/>
            </w:tcBorders>
            <w:shd w:val="clear" w:color="auto" w:fill="auto"/>
            <w:vAlign w:val="center"/>
            <w:hideMark/>
          </w:tcPr>
          <w:p w14:paraId="13A75211"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Затраты на покупную тепловую энергию</w:t>
            </w:r>
          </w:p>
        </w:tc>
        <w:tc>
          <w:tcPr>
            <w:tcW w:w="1035" w:type="dxa"/>
            <w:tcBorders>
              <w:top w:val="nil"/>
              <w:left w:val="nil"/>
              <w:bottom w:val="single" w:sz="4" w:space="0" w:color="C0C0C0"/>
              <w:right w:val="single" w:sz="4" w:space="0" w:color="C0C0C0"/>
            </w:tcBorders>
            <w:shd w:val="clear" w:color="auto" w:fill="auto"/>
            <w:vAlign w:val="center"/>
            <w:hideMark/>
          </w:tcPr>
          <w:p w14:paraId="15041245"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583DAE7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515AFD6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000000" w:fill="FFFFCC"/>
            <w:vAlign w:val="center"/>
            <w:hideMark/>
          </w:tcPr>
          <w:p w14:paraId="2AB8EB2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1323207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88,86</w:t>
            </w:r>
          </w:p>
        </w:tc>
        <w:tc>
          <w:tcPr>
            <w:tcW w:w="1478" w:type="dxa"/>
            <w:tcBorders>
              <w:top w:val="nil"/>
              <w:left w:val="nil"/>
              <w:bottom w:val="single" w:sz="4" w:space="0" w:color="C0C0C0"/>
              <w:right w:val="single" w:sz="4" w:space="0" w:color="C0C0C0"/>
            </w:tcBorders>
            <w:shd w:val="clear" w:color="000000" w:fill="FFFFCC"/>
            <w:vAlign w:val="center"/>
            <w:hideMark/>
          </w:tcPr>
          <w:p w14:paraId="45A196D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92,50</w:t>
            </w:r>
          </w:p>
        </w:tc>
        <w:tc>
          <w:tcPr>
            <w:tcW w:w="1397" w:type="dxa"/>
            <w:tcBorders>
              <w:top w:val="nil"/>
              <w:left w:val="nil"/>
              <w:bottom w:val="single" w:sz="4" w:space="0" w:color="C0C0C0"/>
              <w:right w:val="single" w:sz="4" w:space="0" w:color="C0C0C0"/>
            </w:tcBorders>
            <w:shd w:val="clear" w:color="000000" w:fill="FFFFCC"/>
            <w:vAlign w:val="center"/>
            <w:hideMark/>
          </w:tcPr>
          <w:p w14:paraId="6324FB5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1CCA2F4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92,50</w:t>
            </w:r>
          </w:p>
        </w:tc>
        <w:tc>
          <w:tcPr>
            <w:tcW w:w="1419" w:type="dxa"/>
            <w:tcBorders>
              <w:top w:val="nil"/>
              <w:left w:val="nil"/>
              <w:bottom w:val="single" w:sz="4" w:space="0" w:color="C0C0C0"/>
              <w:right w:val="single" w:sz="4" w:space="0" w:color="C0C0C0"/>
            </w:tcBorders>
            <w:shd w:val="clear" w:color="000000" w:fill="FFFFCC"/>
            <w:vAlign w:val="center"/>
            <w:hideMark/>
          </w:tcPr>
          <w:p w14:paraId="1383F93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11,33</w:t>
            </w:r>
          </w:p>
        </w:tc>
        <w:tc>
          <w:tcPr>
            <w:tcW w:w="1478" w:type="dxa"/>
            <w:tcBorders>
              <w:top w:val="nil"/>
              <w:left w:val="nil"/>
              <w:bottom w:val="single" w:sz="4" w:space="0" w:color="C0C0C0"/>
              <w:right w:val="single" w:sz="4" w:space="0" w:color="C0C0C0"/>
            </w:tcBorders>
            <w:shd w:val="clear" w:color="000000" w:fill="FFFFCC"/>
            <w:vAlign w:val="center"/>
            <w:hideMark/>
          </w:tcPr>
          <w:p w14:paraId="48FC0DE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103,82</w:t>
            </w:r>
          </w:p>
        </w:tc>
        <w:tc>
          <w:tcPr>
            <w:tcW w:w="1315" w:type="dxa"/>
            <w:tcBorders>
              <w:top w:val="nil"/>
              <w:left w:val="nil"/>
              <w:bottom w:val="single" w:sz="4" w:space="0" w:color="C0C0C0"/>
              <w:right w:val="single" w:sz="4" w:space="0" w:color="C0C0C0"/>
            </w:tcBorders>
            <w:shd w:val="clear" w:color="000000" w:fill="D7EAD3"/>
            <w:vAlign w:val="center"/>
            <w:hideMark/>
          </w:tcPr>
          <w:p w14:paraId="08ADC10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51,91</w:t>
            </w:r>
          </w:p>
        </w:tc>
        <w:tc>
          <w:tcPr>
            <w:tcW w:w="1334" w:type="dxa"/>
            <w:tcBorders>
              <w:top w:val="nil"/>
              <w:left w:val="nil"/>
              <w:bottom w:val="single" w:sz="4" w:space="0" w:color="C0C0C0"/>
              <w:right w:val="single" w:sz="4" w:space="0" w:color="C0C0C0"/>
            </w:tcBorders>
            <w:shd w:val="clear" w:color="000000" w:fill="D7EAD3"/>
            <w:vAlign w:val="center"/>
            <w:hideMark/>
          </w:tcPr>
          <w:p w14:paraId="0CD374F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51,91</w:t>
            </w:r>
          </w:p>
        </w:tc>
        <w:tc>
          <w:tcPr>
            <w:tcW w:w="4797" w:type="dxa"/>
            <w:tcBorders>
              <w:top w:val="nil"/>
              <w:left w:val="nil"/>
              <w:bottom w:val="single" w:sz="4" w:space="0" w:color="C0C0C0"/>
              <w:right w:val="single" w:sz="4" w:space="0" w:color="C0C0C0"/>
            </w:tcBorders>
            <w:shd w:val="clear" w:color="000000" w:fill="FFFFCC"/>
            <w:vAlign w:val="center"/>
            <w:hideMark/>
          </w:tcPr>
          <w:p w14:paraId="273B5438"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рассчитано по объемам Гкал согласно договора (487,302 Гкал: на 1 п/г-282,816 </w:t>
            </w:r>
            <w:proofErr w:type="spellStart"/>
            <w:proofErr w:type="gramStart"/>
            <w:r w:rsidRPr="00A64A6C">
              <w:rPr>
                <w:rFonts w:ascii="Tahoma" w:hAnsi="Tahoma" w:cs="Tahoma"/>
                <w:sz w:val="13"/>
                <w:szCs w:val="13"/>
              </w:rPr>
              <w:t>Гкал,на</w:t>
            </w:r>
            <w:proofErr w:type="spellEnd"/>
            <w:proofErr w:type="gramEnd"/>
            <w:r w:rsidRPr="00A64A6C">
              <w:rPr>
                <w:rFonts w:ascii="Tahoma" w:hAnsi="Tahoma" w:cs="Tahoma"/>
                <w:sz w:val="13"/>
                <w:szCs w:val="13"/>
              </w:rPr>
              <w:t xml:space="preserve"> 2 п/г-204,486 Гкал), с учетом тарифа на 1 п/г на уровне утвержденного  1611,87 руб./Гкал, на 2 п/г с учетом ИЦП Минэкономразвития РФ 104%, в доле на водоснабжение 13%.</w:t>
            </w:r>
          </w:p>
        </w:tc>
      </w:tr>
      <w:tr w:rsidR="00A64A6C" w:rsidRPr="00A64A6C" w14:paraId="222CDBF7" w14:textId="77777777" w:rsidTr="00A64A6C">
        <w:trPr>
          <w:trHeight w:val="420"/>
          <w:jc w:val="center"/>
        </w:trPr>
        <w:tc>
          <w:tcPr>
            <w:tcW w:w="360" w:type="dxa"/>
            <w:tcBorders>
              <w:top w:val="nil"/>
              <w:left w:val="nil"/>
              <w:bottom w:val="nil"/>
              <w:right w:val="nil"/>
            </w:tcBorders>
            <w:shd w:val="clear" w:color="000000" w:fill="00B050"/>
            <w:noWrap/>
            <w:vAlign w:val="center"/>
            <w:hideMark/>
          </w:tcPr>
          <w:p w14:paraId="5AA1CFE8"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0CB1E31B"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F6244E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w:t>
            </w:r>
          </w:p>
        </w:tc>
        <w:tc>
          <w:tcPr>
            <w:tcW w:w="4257" w:type="dxa"/>
            <w:tcBorders>
              <w:top w:val="nil"/>
              <w:left w:val="nil"/>
              <w:bottom w:val="single" w:sz="4" w:space="0" w:color="C0C0C0"/>
              <w:right w:val="single" w:sz="4" w:space="0" w:color="C0C0C0"/>
            </w:tcBorders>
            <w:shd w:val="clear" w:color="auto" w:fill="auto"/>
            <w:vAlign w:val="center"/>
            <w:hideMark/>
          </w:tcPr>
          <w:p w14:paraId="17F9E6FA"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Затраты на покупную холодную воду, в том числе:</w:t>
            </w:r>
          </w:p>
        </w:tc>
        <w:tc>
          <w:tcPr>
            <w:tcW w:w="1035" w:type="dxa"/>
            <w:tcBorders>
              <w:top w:val="nil"/>
              <w:left w:val="nil"/>
              <w:bottom w:val="single" w:sz="4" w:space="0" w:color="C0C0C0"/>
              <w:right w:val="single" w:sz="4" w:space="0" w:color="C0C0C0"/>
            </w:tcBorders>
            <w:shd w:val="clear" w:color="auto" w:fill="auto"/>
            <w:vAlign w:val="center"/>
            <w:hideMark/>
          </w:tcPr>
          <w:p w14:paraId="691EB9DE"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5ACD6A9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143,68</w:t>
            </w:r>
          </w:p>
        </w:tc>
        <w:tc>
          <w:tcPr>
            <w:tcW w:w="1315" w:type="dxa"/>
            <w:tcBorders>
              <w:top w:val="nil"/>
              <w:left w:val="nil"/>
              <w:bottom w:val="single" w:sz="4" w:space="0" w:color="C0C0C0"/>
              <w:right w:val="single" w:sz="4" w:space="0" w:color="C0C0C0"/>
            </w:tcBorders>
            <w:shd w:val="clear" w:color="000000" w:fill="D7EAD3"/>
            <w:vAlign w:val="center"/>
            <w:hideMark/>
          </w:tcPr>
          <w:p w14:paraId="157E0C4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123,38</w:t>
            </w:r>
          </w:p>
        </w:tc>
        <w:tc>
          <w:tcPr>
            <w:tcW w:w="1291" w:type="dxa"/>
            <w:tcBorders>
              <w:top w:val="nil"/>
              <w:left w:val="nil"/>
              <w:bottom w:val="single" w:sz="4" w:space="0" w:color="C0C0C0"/>
              <w:right w:val="single" w:sz="4" w:space="0" w:color="C0C0C0"/>
            </w:tcBorders>
            <w:shd w:val="clear" w:color="000000" w:fill="D7EAD3"/>
            <w:vAlign w:val="center"/>
            <w:hideMark/>
          </w:tcPr>
          <w:p w14:paraId="1FA8C95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128,49</w:t>
            </w:r>
          </w:p>
        </w:tc>
        <w:tc>
          <w:tcPr>
            <w:tcW w:w="1418" w:type="dxa"/>
            <w:tcBorders>
              <w:top w:val="nil"/>
              <w:left w:val="nil"/>
              <w:bottom w:val="single" w:sz="4" w:space="0" w:color="C0C0C0"/>
              <w:right w:val="single" w:sz="4" w:space="0" w:color="C0C0C0"/>
            </w:tcBorders>
            <w:shd w:val="clear" w:color="000000" w:fill="D7EAD3"/>
            <w:vAlign w:val="center"/>
            <w:hideMark/>
          </w:tcPr>
          <w:p w14:paraId="2941037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143,35</w:t>
            </w:r>
          </w:p>
        </w:tc>
        <w:tc>
          <w:tcPr>
            <w:tcW w:w="1478" w:type="dxa"/>
            <w:tcBorders>
              <w:top w:val="nil"/>
              <w:left w:val="nil"/>
              <w:bottom w:val="single" w:sz="4" w:space="0" w:color="C0C0C0"/>
              <w:right w:val="single" w:sz="4" w:space="0" w:color="C0C0C0"/>
            </w:tcBorders>
            <w:shd w:val="clear" w:color="000000" w:fill="D7EAD3"/>
            <w:vAlign w:val="center"/>
            <w:hideMark/>
          </w:tcPr>
          <w:p w14:paraId="3E2FE06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147,58</w:t>
            </w:r>
          </w:p>
        </w:tc>
        <w:tc>
          <w:tcPr>
            <w:tcW w:w="1397" w:type="dxa"/>
            <w:tcBorders>
              <w:top w:val="nil"/>
              <w:left w:val="nil"/>
              <w:bottom w:val="single" w:sz="4" w:space="0" w:color="C0C0C0"/>
              <w:right w:val="single" w:sz="4" w:space="0" w:color="C0C0C0"/>
            </w:tcBorders>
            <w:shd w:val="clear" w:color="000000" w:fill="D7EAD3"/>
            <w:vAlign w:val="center"/>
            <w:hideMark/>
          </w:tcPr>
          <w:p w14:paraId="4DC08AE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27,61</w:t>
            </w:r>
          </w:p>
        </w:tc>
        <w:tc>
          <w:tcPr>
            <w:tcW w:w="1498" w:type="dxa"/>
            <w:tcBorders>
              <w:top w:val="nil"/>
              <w:left w:val="nil"/>
              <w:bottom w:val="single" w:sz="4" w:space="0" w:color="C0C0C0"/>
              <w:right w:val="single" w:sz="4" w:space="0" w:color="C0C0C0"/>
            </w:tcBorders>
            <w:shd w:val="clear" w:color="000000" w:fill="D7EAD3"/>
            <w:vAlign w:val="center"/>
            <w:hideMark/>
          </w:tcPr>
          <w:p w14:paraId="6E9DEF0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175,19</w:t>
            </w:r>
          </w:p>
        </w:tc>
        <w:tc>
          <w:tcPr>
            <w:tcW w:w="1419" w:type="dxa"/>
            <w:tcBorders>
              <w:top w:val="nil"/>
              <w:left w:val="nil"/>
              <w:bottom w:val="single" w:sz="4" w:space="0" w:color="C0C0C0"/>
              <w:right w:val="single" w:sz="4" w:space="0" w:color="C0C0C0"/>
            </w:tcBorders>
            <w:shd w:val="clear" w:color="000000" w:fill="D7EAD3"/>
            <w:vAlign w:val="center"/>
            <w:hideMark/>
          </w:tcPr>
          <w:p w14:paraId="3BE7A5F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1 801,54</w:t>
            </w:r>
          </w:p>
        </w:tc>
        <w:tc>
          <w:tcPr>
            <w:tcW w:w="1478" w:type="dxa"/>
            <w:tcBorders>
              <w:top w:val="nil"/>
              <w:left w:val="nil"/>
              <w:bottom w:val="single" w:sz="4" w:space="0" w:color="C0C0C0"/>
              <w:right w:val="single" w:sz="4" w:space="0" w:color="C0C0C0"/>
            </w:tcBorders>
            <w:shd w:val="clear" w:color="000000" w:fill="D7EAD3"/>
            <w:vAlign w:val="center"/>
            <w:hideMark/>
          </w:tcPr>
          <w:p w14:paraId="40D737C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1 949,12</w:t>
            </w:r>
          </w:p>
        </w:tc>
        <w:tc>
          <w:tcPr>
            <w:tcW w:w="1315" w:type="dxa"/>
            <w:tcBorders>
              <w:top w:val="nil"/>
              <w:left w:val="nil"/>
              <w:bottom w:val="single" w:sz="4" w:space="0" w:color="C0C0C0"/>
              <w:right w:val="single" w:sz="4" w:space="0" w:color="C0C0C0"/>
            </w:tcBorders>
            <w:shd w:val="clear" w:color="000000" w:fill="D7EAD3"/>
            <w:vAlign w:val="center"/>
            <w:hideMark/>
          </w:tcPr>
          <w:p w14:paraId="1B83532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957,07</w:t>
            </w:r>
          </w:p>
        </w:tc>
        <w:tc>
          <w:tcPr>
            <w:tcW w:w="1334" w:type="dxa"/>
            <w:tcBorders>
              <w:top w:val="nil"/>
              <w:left w:val="nil"/>
              <w:bottom w:val="single" w:sz="4" w:space="0" w:color="C0C0C0"/>
              <w:right w:val="single" w:sz="4" w:space="0" w:color="C0C0C0"/>
            </w:tcBorders>
            <w:shd w:val="clear" w:color="000000" w:fill="D7EAD3"/>
            <w:vAlign w:val="center"/>
            <w:hideMark/>
          </w:tcPr>
          <w:p w14:paraId="1819460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992,05</w:t>
            </w:r>
          </w:p>
        </w:tc>
        <w:tc>
          <w:tcPr>
            <w:tcW w:w="4797" w:type="dxa"/>
            <w:tcBorders>
              <w:top w:val="nil"/>
              <w:left w:val="nil"/>
              <w:bottom w:val="single" w:sz="4" w:space="0" w:color="C0C0C0"/>
              <w:right w:val="single" w:sz="4" w:space="0" w:color="C0C0C0"/>
            </w:tcBorders>
            <w:shd w:val="clear" w:color="000000" w:fill="FFFFCC"/>
            <w:vAlign w:val="center"/>
            <w:hideMark/>
          </w:tcPr>
          <w:p w14:paraId="1C9F312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6F64E94F"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2DFF5AD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384BAD5D"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A468D6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3.6.2</w:t>
            </w:r>
          </w:p>
        </w:tc>
        <w:tc>
          <w:tcPr>
            <w:tcW w:w="4257" w:type="dxa"/>
            <w:tcBorders>
              <w:top w:val="nil"/>
              <w:left w:val="nil"/>
              <w:bottom w:val="single" w:sz="4" w:space="0" w:color="C0C0C0"/>
              <w:right w:val="single" w:sz="4" w:space="0" w:color="C0C0C0"/>
            </w:tcBorders>
            <w:shd w:val="clear" w:color="auto" w:fill="auto"/>
            <w:vAlign w:val="center"/>
            <w:hideMark/>
          </w:tcPr>
          <w:p w14:paraId="0FAC2A66" w14:textId="77777777" w:rsidR="00A64A6C" w:rsidRPr="00A64A6C" w:rsidRDefault="00A64A6C" w:rsidP="00A64A6C">
            <w:pPr>
              <w:ind w:firstLineChars="200" w:firstLine="261"/>
              <w:rPr>
                <w:rFonts w:ascii="Tahoma" w:hAnsi="Tahoma" w:cs="Tahoma"/>
                <w:b/>
                <w:bCs/>
                <w:sz w:val="13"/>
                <w:szCs w:val="13"/>
              </w:rPr>
            </w:pPr>
            <w:r w:rsidRPr="00A64A6C">
              <w:rPr>
                <w:rFonts w:ascii="Tahoma" w:hAnsi="Tahoma" w:cs="Tahoma"/>
                <w:b/>
                <w:bCs/>
                <w:sz w:val="13"/>
                <w:szCs w:val="13"/>
              </w:rPr>
              <w:t>Питьевого качества</w:t>
            </w:r>
          </w:p>
        </w:tc>
        <w:tc>
          <w:tcPr>
            <w:tcW w:w="1035" w:type="dxa"/>
            <w:tcBorders>
              <w:top w:val="nil"/>
              <w:left w:val="nil"/>
              <w:bottom w:val="single" w:sz="4" w:space="0" w:color="C0C0C0"/>
              <w:right w:val="single" w:sz="4" w:space="0" w:color="C0C0C0"/>
            </w:tcBorders>
            <w:shd w:val="clear" w:color="auto" w:fill="auto"/>
            <w:vAlign w:val="center"/>
            <w:hideMark/>
          </w:tcPr>
          <w:p w14:paraId="5AE34D71"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5D1EBF5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143,68</w:t>
            </w:r>
          </w:p>
        </w:tc>
        <w:tc>
          <w:tcPr>
            <w:tcW w:w="1315" w:type="dxa"/>
            <w:tcBorders>
              <w:top w:val="nil"/>
              <w:left w:val="nil"/>
              <w:bottom w:val="single" w:sz="4" w:space="0" w:color="C0C0C0"/>
              <w:right w:val="single" w:sz="4" w:space="0" w:color="C0C0C0"/>
            </w:tcBorders>
            <w:shd w:val="clear" w:color="000000" w:fill="D7EAD3"/>
            <w:vAlign w:val="center"/>
            <w:hideMark/>
          </w:tcPr>
          <w:p w14:paraId="7F9F5DE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123,38</w:t>
            </w:r>
          </w:p>
        </w:tc>
        <w:tc>
          <w:tcPr>
            <w:tcW w:w="1291" w:type="dxa"/>
            <w:tcBorders>
              <w:top w:val="nil"/>
              <w:left w:val="nil"/>
              <w:bottom w:val="single" w:sz="4" w:space="0" w:color="C0C0C0"/>
              <w:right w:val="single" w:sz="4" w:space="0" w:color="C0C0C0"/>
            </w:tcBorders>
            <w:shd w:val="clear" w:color="000000" w:fill="D7EAD3"/>
            <w:vAlign w:val="center"/>
            <w:hideMark/>
          </w:tcPr>
          <w:p w14:paraId="1FE20C9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128,49</w:t>
            </w:r>
          </w:p>
        </w:tc>
        <w:tc>
          <w:tcPr>
            <w:tcW w:w="1418" w:type="dxa"/>
            <w:tcBorders>
              <w:top w:val="nil"/>
              <w:left w:val="nil"/>
              <w:bottom w:val="single" w:sz="4" w:space="0" w:color="C0C0C0"/>
              <w:right w:val="single" w:sz="4" w:space="0" w:color="C0C0C0"/>
            </w:tcBorders>
            <w:shd w:val="clear" w:color="000000" w:fill="D7EAD3"/>
            <w:vAlign w:val="center"/>
            <w:hideMark/>
          </w:tcPr>
          <w:p w14:paraId="3E0A7E3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143,35</w:t>
            </w:r>
          </w:p>
        </w:tc>
        <w:tc>
          <w:tcPr>
            <w:tcW w:w="1478" w:type="dxa"/>
            <w:tcBorders>
              <w:top w:val="nil"/>
              <w:left w:val="nil"/>
              <w:bottom w:val="single" w:sz="4" w:space="0" w:color="C0C0C0"/>
              <w:right w:val="single" w:sz="4" w:space="0" w:color="C0C0C0"/>
            </w:tcBorders>
            <w:shd w:val="clear" w:color="000000" w:fill="D7EAD3"/>
            <w:vAlign w:val="center"/>
            <w:hideMark/>
          </w:tcPr>
          <w:p w14:paraId="33999B2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147,58</w:t>
            </w:r>
          </w:p>
        </w:tc>
        <w:tc>
          <w:tcPr>
            <w:tcW w:w="1397" w:type="dxa"/>
            <w:tcBorders>
              <w:top w:val="nil"/>
              <w:left w:val="nil"/>
              <w:bottom w:val="single" w:sz="4" w:space="0" w:color="C0C0C0"/>
              <w:right w:val="single" w:sz="4" w:space="0" w:color="C0C0C0"/>
            </w:tcBorders>
            <w:shd w:val="clear" w:color="000000" w:fill="D7EAD3"/>
            <w:vAlign w:val="center"/>
            <w:hideMark/>
          </w:tcPr>
          <w:p w14:paraId="26E26C2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27,61</w:t>
            </w:r>
          </w:p>
        </w:tc>
        <w:tc>
          <w:tcPr>
            <w:tcW w:w="1498" w:type="dxa"/>
            <w:tcBorders>
              <w:top w:val="nil"/>
              <w:left w:val="nil"/>
              <w:bottom w:val="single" w:sz="4" w:space="0" w:color="C0C0C0"/>
              <w:right w:val="single" w:sz="4" w:space="0" w:color="C0C0C0"/>
            </w:tcBorders>
            <w:shd w:val="clear" w:color="000000" w:fill="D7EAD3"/>
            <w:vAlign w:val="center"/>
            <w:hideMark/>
          </w:tcPr>
          <w:p w14:paraId="575C027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175,19</w:t>
            </w:r>
          </w:p>
        </w:tc>
        <w:tc>
          <w:tcPr>
            <w:tcW w:w="1419" w:type="dxa"/>
            <w:tcBorders>
              <w:top w:val="nil"/>
              <w:left w:val="nil"/>
              <w:bottom w:val="single" w:sz="4" w:space="0" w:color="C0C0C0"/>
              <w:right w:val="single" w:sz="4" w:space="0" w:color="C0C0C0"/>
            </w:tcBorders>
            <w:shd w:val="clear" w:color="000000" w:fill="D7EAD3"/>
            <w:vAlign w:val="center"/>
            <w:hideMark/>
          </w:tcPr>
          <w:p w14:paraId="7FD7511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1 801,54</w:t>
            </w:r>
          </w:p>
        </w:tc>
        <w:tc>
          <w:tcPr>
            <w:tcW w:w="1478" w:type="dxa"/>
            <w:tcBorders>
              <w:top w:val="nil"/>
              <w:left w:val="nil"/>
              <w:bottom w:val="single" w:sz="4" w:space="0" w:color="C0C0C0"/>
              <w:right w:val="single" w:sz="4" w:space="0" w:color="C0C0C0"/>
            </w:tcBorders>
            <w:shd w:val="clear" w:color="000000" w:fill="D7EAD3"/>
            <w:vAlign w:val="center"/>
            <w:hideMark/>
          </w:tcPr>
          <w:p w14:paraId="024ED29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1 949,12</w:t>
            </w:r>
          </w:p>
        </w:tc>
        <w:tc>
          <w:tcPr>
            <w:tcW w:w="1315" w:type="dxa"/>
            <w:tcBorders>
              <w:top w:val="nil"/>
              <w:left w:val="nil"/>
              <w:bottom w:val="single" w:sz="4" w:space="0" w:color="C0C0C0"/>
              <w:right w:val="single" w:sz="4" w:space="0" w:color="C0C0C0"/>
            </w:tcBorders>
            <w:shd w:val="clear" w:color="000000" w:fill="D7EAD3"/>
            <w:vAlign w:val="center"/>
            <w:hideMark/>
          </w:tcPr>
          <w:p w14:paraId="24F1F92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957,07</w:t>
            </w:r>
          </w:p>
        </w:tc>
        <w:tc>
          <w:tcPr>
            <w:tcW w:w="1334" w:type="dxa"/>
            <w:tcBorders>
              <w:top w:val="nil"/>
              <w:left w:val="nil"/>
              <w:bottom w:val="single" w:sz="4" w:space="0" w:color="C0C0C0"/>
              <w:right w:val="single" w:sz="4" w:space="0" w:color="C0C0C0"/>
            </w:tcBorders>
            <w:shd w:val="clear" w:color="000000" w:fill="D7EAD3"/>
            <w:vAlign w:val="center"/>
            <w:hideMark/>
          </w:tcPr>
          <w:p w14:paraId="71EFD7C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992,05</w:t>
            </w:r>
          </w:p>
        </w:tc>
        <w:tc>
          <w:tcPr>
            <w:tcW w:w="4797" w:type="dxa"/>
            <w:tcBorders>
              <w:top w:val="nil"/>
              <w:left w:val="nil"/>
              <w:bottom w:val="single" w:sz="4" w:space="0" w:color="C0C0C0"/>
              <w:right w:val="single" w:sz="4" w:space="0" w:color="C0C0C0"/>
            </w:tcBorders>
            <w:shd w:val="clear" w:color="000000" w:fill="FFFFCC"/>
            <w:vAlign w:val="center"/>
            <w:hideMark/>
          </w:tcPr>
          <w:p w14:paraId="1937091A"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342C8FAD" w14:textId="77777777" w:rsidTr="00A64A6C">
        <w:trPr>
          <w:trHeight w:val="225"/>
          <w:jc w:val="center"/>
        </w:trPr>
        <w:tc>
          <w:tcPr>
            <w:tcW w:w="360" w:type="dxa"/>
            <w:tcBorders>
              <w:top w:val="nil"/>
              <w:left w:val="nil"/>
              <w:bottom w:val="nil"/>
              <w:right w:val="nil"/>
            </w:tcBorders>
            <w:shd w:val="clear" w:color="000000" w:fill="00B050"/>
            <w:noWrap/>
            <w:vAlign w:val="center"/>
            <w:hideMark/>
          </w:tcPr>
          <w:p w14:paraId="0D5764C1"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6CC0E6B3"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single" w:sz="4" w:space="0" w:color="C0C0C0"/>
              <w:left w:val="nil"/>
              <w:bottom w:val="single" w:sz="4" w:space="0" w:color="C0C0C0"/>
              <w:right w:val="single" w:sz="4" w:space="0" w:color="C0C0C0"/>
            </w:tcBorders>
            <w:shd w:val="clear" w:color="auto" w:fill="auto"/>
            <w:vAlign w:val="center"/>
            <w:hideMark/>
          </w:tcPr>
          <w:p w14:paraId="3F5F4FC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3.6.2.1</w:t>
            </w:r>
          </w:p>
        </w:tc>
        <w:tc>
          <w:tcPr>
            <w:tcW w:w="4257" w:type="dxa"/>
            <w:tcBorders>
              <w:top w:val="single" w:sz="4" w:space="0" w:color="C0C0C0"/>
              <w:left w:val="nil"/>
              <w:bottom w:val="single" w:sz="4" w:space="0" w:color="C0C0C0"/>
              <w:right w:val="single" w:sz="4" w:space="0" w:color="C0C0C0"/>
            </w:tcBorders>
            <w:shd w:val="clear" w:color="000000" w:fill="CCECFF"/>
            <w:vAlign w:val="center"/>
            <w:hideMark/>
          </w:tcPr>
          <w:p w14:paraId="46842463"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ООО "</w:t>
            </w:r>
            <w:proofErr w:type="spellStart"/>
            <w:r w:rsidRPr="00A64A6C">
              <w:rPr>
                <w:rFonts w:ascii="Tahoma" w:hAnsi="Tahoma" w:cs="Tahoma"/>
                <w:sz w:val="13"/>
                <w:szCs w:val="13"/>
              </w:rPr>
              <w:t>Водснаб</w:t>
            </w:r>
            <w:proofErr w:type="spellEnd"/>
            <w:r w:rsidRPr="00A64A6C">
              <w:rPr>
                <w:rFonts w:ascii="Tahoma" w:hAnsi="Tahoma" w:cs="Tahoma"/>
                <w:sz w:val="13"/>
                <w:szCs w:val="13"/>
              </w:rPr>
              <w:t>"</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5674D26A"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single" w:sz="4" w:space="0" w:color="C0C0C0"/>
              <w:left w:val="nil"/>
              <w:bottom w:val="single" w:sz="4" w:space="0" w:color="C0C0C0"/>
              <w:right w:val="single" w:sz="4" w:space="0" w:color="C0C0C0"/>
            </w:tcBorders>
            <w:shd w:val="clear" w:color="000000" w:fill="D7EAD3"/>
            <w:vAlign w:val="center"/>
            <w:hideMark/>
          </w:tcPr>
          <w:p w14:paraId="5AB90E4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143,68</w:t>
            </w:r>
          </w:p>
        </w:tc>
        <w:tc>
          <w:tcPr>
            <w:tcW w:w="1315" w:type="dxa"/>
            <w:tcBorders>
              <w:top w:val="single" w:sz="4" w:space="0" w:color="C0C0C0"/>
              <w:left w:val="nil"/>
              <w:bottom w:val="single" w:sz="4" w:space="0" w:color="C0C0C0"/>
              <w:right w:val="single" w:sz="4" w:space="0" w:color="C0C0C0"/>
            </w:tcBorders>
            <w:shd w:val="clear" w:color="000000" w:fill="D7EAD3"/>
            <w:vAlign w:val="center"/>
            <w:hideMark/>
          </w:tcPr>
          <w:p w14:paraId="0866084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123,38</w:t>
            </w:r>
          </w:p>
        </w:tc>
        <w:tc>
          <w:tcPr>
            <w:tcW w:w="1291" w:type="dxa"/>
            <w:tcBorders>
              <w:top w:val="single" w:sz="4" w:space="0" w:color="C0C0C0"/>
              <w:left w:val="nil"/>
              <w:bottom w:val="single" w:sz="4" w:space="0" w:color="C0C0C0"/>
              <w:right w:val="single" w:sz="4" w:space="0" w:color="C0C0C0"/>
            </w:tcBorders>
            <w:shd w:val="clear" w:color="000000" w:fill="D7EAD3"/>
            <w:vAlign w:val="center"/>
            <w:hideMark/>
          </w:tcPr>
          <w:p w14:paraId="4D59162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128,49</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6DB418D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143,35</w:t>
            </w:r>
          </w:p>
        </w:tc>
        <w:tc>
          <w:tcPr>
            <w:tcW w:w="1478" w:type="dxa"/>
            <w:tcBorders>
              <w:top w:val="single" w:sz="4" w:space="0" w:color="C0C0C0"/>
              <w:left w:val="nil"/>
              <w:bottom w:val="single" w:sz="4" w:space="0" w:color="C0C0C0"/>
              <w:right w:val="single" w:sz="4" w:space="0" w:color="C0C0C0"/>
            </w:tcBorders>
            <w:shd w:val="clear" w:color="000000" w:fill="D7EAD3"/>
            <w:vAlign w:val="center"/>
            <w:hideMark/>
          </w:tcPr>
          <w:p w14:paraId="3129797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147,58</w:t>
            </w:r>
          </w:p>
        </w:tc>
        <w:tc>
          <w:tcPr>
            <w:tcW w:w="1397" w:type="dxa"/>
            <w:tcBorders>
              <w:top w:val="single" w:sz="4" w:space="0" w:color="C0C0C0"/>
              <w:left w:val="nil"/>
              <w:bottom w:val="single" w:sz="4" w:space="0" w:color="C0C0C0"/>
              <w:right w:val="single" w:sz="4" w:space="0" w:color="C0C0C0"/>
            </w:tcBorders>
            <w:shd w:val="clear" w:color="000000" w:fill="D7EAD3"/>
            <w:vAlign w:val="center"/>
            <w:hideMark/>
          </w:tcPr>
          <w:p w14:paraId="1F25E58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27,61</w:t>
            </w:r>
          </w:p>
        </w:tc>
        <w:tc>
          <w:tcPr>
            <w:tcW w:w="1498" w:type="dxa"/>
            <w:tcBorders>
              <w:top w:val="single" w:sz="4" w:space="0" w:color="C0C0C0"/>
              <w:left w:val="nil"/>
              <w:bottom w:val="single" w:sz="4" w:space="0" w:color="C0C0C0"/>
              <w:right w:val="single" w:sz="4" w:space="0" w:color="C0C0C0"/>
            </w:tcBorders>
            <w:shd w:val="clear" w:color="000000" w:fill="D7EAD3"/>
            <w:vAlign w:val="center"/>
            <w:hideMark/>
          </w:tcPr>
          <w:p w14:paraId="0BE4672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175,19</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54572D7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27,27</w:t>
            </w:r>
          </w:p>
        </w:tc>
        <w:tc>
          <w:tcPr>
            <w:tcW w:w="1478" w:type="dxa"/>
            <w:tcBorders>
              <w:top w:val="single" w:sz="4" w:space="0" w:color="C0C0C0"/>
              <w:left w:val="nil"/>
              <w:bottom w:val="single" w:sz="4" w:space="0" w:color="C0C0C0"/>
              <w:right w:val="single" w:sz="4" w:space="0" w:color="C0C0C0"/>
            </w:tcBorders>
            <w:shd w:val="clear" w:color="000000" w:fill="D7EAD3"/>
            <w:vAlign w:val="center"/>
            <w:hideMark/>
          </w:tcPr>
          <w:p w14:paraId="2F77512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174,85</w:t>
            </w:r>
          </w:p>
        </w:tc>
        <w:tc>
          <w:tcPr>
            <w:tcW w:w="1315" w:type="dxa"/>
            <w:tcBorders>
              <w:top w:val="single" w:sz="4" w:space="0" w:color="C0C0C0"/>
              <w:left w:val="nil"/>
              <w:bottom w:val="single" w:sz="4" w:space="0" w:color="C0C0C0"/>
              <w:right w:val="single" w:sz="4" w:space="0" w:color="C0C0C0"/>
            </w:tcBorders>
            <w:shd w:val="clear" w:color="000000" w:fill="D7EAD3"/>
            <w:vAlign w:val="center"/>
            <w:hideMark/>
          </w:tcPr>
          <w:p w14:paraId="0F71C7E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85,88</w:t>
            </w:r>
          </w:p>
        </w:tc>
        <w:tc>
          <w:tcPr>
            <w:tcW w:w="1334" w:type="dxa"/>
            <w:tcBorders>
              <w:top w:val="single" w:sz="4" w:space="0" w:color="C0C0C0"/>
              <w:left w:val="nil"/>
              <w:bottom w:val="single" w:sz="4" w:space="0" w:color="C0C0C0"/>
              <w:right w:val="single" w:sz="4" w:space="0" w:color="C0C0C0"/>
            </w:tcBorders>
            <w:shd w:val="clear" w:color="000000" w:fill="D7EAD3"/>
            <w:vAlign w:val="center"/>
            <w:hideMark/>
          </w:tcPr>
          <w:p w14:paraId="1B0E7DE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88,97</w:t>
            </w:r>
          </w:p>
        </w:tc>
        <w:tc>
          <w:tcPr>
            <w:tcW w:w="4797" w:type="dxa"/>
            <w:tcBorders>
              <w:top w:val="single" w:sz="4" w:space="0" w:color="C0C0C0"/>
              <w:left w:val="nil"/>
              <w:bottom w:val="single" w:sz="4" w:space="0" w:color="C0C0C0"/>
              <w:right w:val="single" w:sz="4" w:space="0" w:color="C0C0C0"/>
            </w:tcBorders>
            <w:shd w:val="clear" w:color="000000" w:fill="FFFFCC"/>
            <w:vAlign w:val="center"/>
            <w:hideMark/>
          </w:tcPr>
          <w:p w14:paraId="1600B500"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043C8159" w14:textId="77777777" w:rsidTr="00A64A6C">
        <w:trPr>
          <w:trHeight w:val="450"/>
          <w:jc w:val="center"/>
        </w:trPr>
        <w:tc>
          <w:tcPr>
            <w:tcW w:w="360" w:type="dxa"/>
            <w:tcBorders>
              <w:top w:val="nil"/>
              <w:left w:val="nil"/>
              <w:bottom w:val="nil"/>
              <w:right w:val="nil"/>
            </w:tcBorders>
            <w:shd w:val="clear" w:color="000000" w:fill="00B050"/>
            <w:noWrap/>
            <w:vAlign w:val="center"/>
            <w:hideMark/>
          </w:tcPr>
          <w:p w14:paraId="2C90AF0C"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459838F9"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7BCE8B9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3.6.2.1.1</w:t>
            </w:r>
          </w:p>
        </w:tc>
        <w:tc>
          <w:tcPr>
            <w:tcW w:w="4257" w:type="dxa"/>
            <w:tcBorders>
              <w:top w:val="nil"/>
              <w:left w:val="nil"/>
              <w:bottom w:val="single" w:sz="4" w:space="0" w:color="C0C0C0"/>
              <w:right w:val="single" w:sz="4" w:space="0" w:color="C0C0C0"/>
            </w:tcBorders>
            <w:shd w:val="clear" w:color="auto" w:fill="auto"/>
            <w:vAlign w:val="center"/>
            <w:hideMark/>
          </w:tcPr>
          <w:p w14:paraId="3DCDDF3F"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Тариф покупки</w:t>
            </w:r>
          </w:p>
        </w:tc>
        <w:tc>
          <w:tcPr>
            <w:tcW w:w="1035" w:type="dxa"/>
            <w:tcBorders>
              <w:top w:val="nil"/>
              <w:left w:val="nil"/>
              <w:bottom w:val="single" w:sz="4" w:space="0" w:color="C0C0C0"/>
              <w:right w:val="single" w:sz="4" w:space="0" w:color="C0C0C0"/>
            </w:tcBorders>
            <w:shd w:val="clear" w:color="auto" w:fill="auto"/>
            <w:vAlign w:val="center"/>
            <w:hideMark/>
          </w:tcPr>
          <w:p w14:paraId="1DFA4124"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24A1BFF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30,55</w:t>
            </w:r>
          </w:p>
        </w:tc>
        <w:tc>
          <w:tcPr>
            <w:tcW w:w="1315" w:type="dxa"/>
            <w:tcBorders>
              <w:top w:val="nil"/>
              <w:left w:val="nil"/>
              <w:bottom w:val="single" w:sz="4" w:space="0" w:color="C0C0C0"/>
              <w:right w:val="single" w:sz="4" w:space="0" w:color="C0C0C0"/>
            </w:tcBorders>
            <w:shd w:val="clear" w:color="000000" w:fill="FFFFCC"/>
            <w:vAlign w:val="center"/>
            <w:hideMark/>
          </w:tcPr>
          <w:p w14:paraId="6C4E684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31,24</w:t>
            </w:r>
          </w:p>
        </w:tc>
        <w:tc>
          <w:tcPr>
            <w:tcW w:w="1291" w:type="dxa"/>
            <w:tcBorders>
              <w:top w:val="nil"/>
              <w:left w:val="nil"/>
              <w:bottom w:val="single" w:sz="4" w:space="0" w:color="C0C0C0"/>
              <w:right w:val="single" w:sz="4" w:space="0" w:color="C0C0C0"/>
            </w:tcBorders>
            <w:shd w:val="clear" w:color="000000" w:fill="FFFFCC"/>
            <w:vAlign w:val="center"/>
            <w:hideMark/>
          </w:tcPr>
          <w:p w14:paraId="17036E2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31,27</w:t>
            </w:r>
          </w:p>
        </w:tc>
        <w:tc>
          <w:tcPr>
            <w:tcW w:w="1418" w:type="dxa"/>
            <w:tcBorders>
              <w:top w:val="nil"/>
              <w:left w:val="nil"/>
              <w:bottom w:val="single" w:sz="4" w:space="0" w:color="C0C0C0"/>
              <w:right w:val="single" w:sz="4" w:space="0" w:color="C0C0C0"/>
            </w:tcBorders>
            <w:shd w:val="clear" w:color="000000" w:fill="FFFFCC"/>
            <w:vAlign w:val="center"/>
            <w:hideMark/>
          </w:tcPr>
          <w:p w14:paraId="79A6438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30,48</w:t>
            </w:r>
          </w:p>
        </w:tc>
        <w:tc>
          <w:tcPr>
            <w:tcW w:w="1478" w:type="dxa"/>
            <w:tcBorders>
              <w:top w:val="nil"/>
              <w:left w:val="nil"/>
              <w:bottom w:val="single" w:sz="4" w:space="0" w:color="C0C0C0"/>
              <w:right w:val="single" w:sz="4" w:space="0" w:color="C0C0C0"/>
            </w:tcBorders>
            <w:shd w:val="clear" w:color="000000" w:fill="FFFFCC"/>
            <w:vAlign w:val="center"/>
            <w:hideMark/>
          </w:tcPr>
          <w:p w14:paraId="7A7A99E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31,38</w:t>
            </w:r>
          </w:p>
        </w:tc>
        <w:tc>
          <w:tcPr>
            <w:tcW w:w="1397" w:type="dxa"/>
            <w:tcBorders>
              <w:top w:val="nil"/>
              <w:left w:val="nil"/>
              <w:bottom w:val="single" w:sz="4" w:space="0" w:color="C0C0C0"/>
              <w:right w:val="single" w:sz="4" w:space="0" w:color="C0C0C0"/>
            </w:tcBorders>
            <w:shd w:val="clear" w:color="000000" w:fill="FFFFCC"/>
            <w:vAlign w:val="center"/>
            <w:hideMark/>
          </w:tcPr>
          <w:p w14:paraId="4C6FA59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7231386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37,25</w:t>
            </w:r>
          </w:p>
        </w:tc>
        <w:tc>
          <w:tcPr>
            <w:tcW w:w="1419" w:type="dxa"/>
            <w:tcBorders>
              <w:top w:val="nil"/>
              <w:left w:val="nil"/>
              <w:bottom w:val="single" w:sz="4" w:space="0" w:color="C0C0C0"/>
              <w:right w:val="single" w:sz="4" w:space="0" w:color="C0C0C0"/>
            </w:tcBorders>
            <w:shd w:val="clear" w:color="000000" w:fill="FFFFCC"/>
            <w:vAlign w:val="center"/>
            <w:hideMark/>
          </w:tcPr>
          <w:p w14:paraId="654D7C0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689B931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37,18</w:t>
            </w:r>
          </w:p>
        </w:tc>
        <w:tc>
          <w:tcPr>
            <w:tcW w:w="1315" w:type="dxa"/>
            <w:tcBorders>
              <w:top w:val="nil"/>
              <w:left w:val="nil"/>
              <w:bottom w:val="single" w:sz="4" w:space="0" w:color="C0C0C0"/>
              <w:right w:val="single" w:sz="4" w:space="0" w:color="C0C0C0"/>
            </w:tcBorders>
            <w:shd w:val="clear" w:color="000000" w:fill="FFFFCC"/>
            <w:vAlign w:val="center"/>
            <w:hideMark/>
          </w:tcPr>
          <w:p w14:paraId="33660FC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36,52</w:t>
            </w:r>
          </w:p>
        </w:tc>
        <w:tc>
          <w:tcPr>
            <w:tcW w:w="1334" w:type="dxa"/>
            <w:tcBorders>
              <w:top w:val="nil"/>
              <w:left w:val="nil"/>
              <w:bottom w:val="single" w:sz="4" w:space="0" w:color="C0C0C0"/>
              <w:right w:val="single" w:sz="4" w:space="0" w:color="C0C0C0"/>
            </w:tcBorders>
            <w:shd w:val="clear" w:color="000000" w:fill="FFFFCC"/>
            <w:vAlign w:val="center"/>
            <w:hideMark/>
          </w:tcPr>
          <w:p w14:paraId="6D7810E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37,83</w:t>
            </w:r>
          </w:p>
        </w:tc>
        <w:tc>
          <w:tcPr>
            <w:tcW w:w="4797" w:type="dxa"/>
            <w:tcBorders>
              <w:top w:val="nil"/>
              <w:left w:val="nil"/>
              <w:bottom w:val="single" w:sz="4" w:space="0" w:color="C0C0C0"/>
              <w:right w:val="single" w:sz="4" w:space="0" w:color="C0C0C0"/>
            </w:tcBorders>
            <w:shd w:val="clear" w:color="000000" w:fill="FFFFCC"/>
            <w:vAlign w:val="center"/>
            <w:hideMark/>
          </w:tcPr>
          <w:p w14:paraId="322D0599" w14:textId="77777777" w:rsidR="00A64A6C" w:rsidRPr="00A64A6C" w:rsidRDefault="00A64A6C" w:rsidP="00A64A6C">
            <w:pPr>
              <w:rPr>
                <w:rFonts w:ascii="Tahoma" w:hAnsi="Tahoma" w:cs="Tahoma"/>
                <w:sz w:val="13"/>
                <w:szCs w:val="13"/>
              </w:rPr>
            </w:pPr>
            <w:r w:rsidRPr="00A64A6C">
              <w:rPr>
                <w:rFonts w:ascii="Tahoma" w:hAnsi="Tahoma" w:cs="Tahoma"/>
                <w:sz w:val="13"/>
                <w:szCs w:val="13"/>
              </w:rPr>
              <w:t>тариф на 1 п/г на уровне 2 п/г 2020, на 2 п/г с учетом ИПЦ Минэкономразвития России на 3,6%.</w:t>
            </w:r>
          </w:p>
        </w:tc>
      </w:tr>
      <w:tr w:rsidR="00A64A6C" w:rsidRPr="00A64A6C" w14:paraId="1E890221"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203AE0BE"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0DCC8F5A"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7BA4174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3.6.2.1.2</w:t>
            </w:r>
          </w:p>
        </w:tc>
        <w:tc>
          <w:tcPr>
            <w:tcW w:w="4257" w:type="dxa"/>
            <w:tcBorders>
              <w:top w:val="nil"/>
              <w:left w:val="nil"/>
              <w:bottom w:val="single" w:sz="4" w:space="0" w:color="C0C0C0"/>
              <w:right w:val="single" w:sz="4" w:space="0" w:color="C0C0C0"/>
            </w:tcBorders>
            <w:shd w:val="clear" w:color="auto" w:fill="auto"/>
            <w:vAlign w:val="center"/>
            <w:hideMark/>
          </w:tcPr>
          <w:p w14:paraId="611D1538"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Объем покупки</w:t>
            </w:r>
          </w:p>
        </w:tc>
        <w:tc>
          <w:tcPr>
            <w:tcW w:w="1035" w:type="dxa"/>
            <w:tcBorders>
              <w:top w:val="nil"/>
              <w:left w:val="nil"/>
              <w:bottom w:val="single" w:sz="4" w:space="0" w:color="C0C0C0"/>
              <w:right w:val="single" w:sz="4" w:space="0" w:color="C0C0C0"/>
            </w:tcBorders>
            <w:shd w:val="clear" w:color="auto" w:fill="auto"/>
            <w:vAlign w:val="center"/>
            <w:hideMark/>
          </w:tcPr>
          <w:p w14:paraId="33C3E1E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7CBD5B1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4 703,00</w:t>
            </w:r>
          </w:p>
        </w:tc>
        <w:tc>
          <w:tcPr>
            <w:tcW w:w="1315" w:type="dxa"/>
            <w:tcBorders>
              <w:top w:val="nil"/>
              <w:left w:val="nil"/>
              <w:bottom w:val="single" w:sz="4" w:space="0" w:color="C0C0C0"/>
              <w:right w:val="single" w:sz="4" w:space="0" w:color="C0C0C0"/>
            </w:tcBorders>
            <w:shd w:val="clear" w:color="000000" w:fill="FFFFCC"/>
            <w:vAlign w:val="center"/>
            <w:hideMark/>
          </w:tcPr>
          <w:p w14:paraId="075C5FD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3 949,23</w:t>
            </w:r>
          </w:p>
        </w:tc>
        <w:tc>
          <w:tcPr>
            <w:tcW w:w="1291" w:type="dxa"/>
            <w:tcBorders>
              <w:top w:val="nil"/>
              <w:left w:val="nil"/>
              <w:bottom w:val="single" w:sz="4" w:space="0" w:color="C0C0C0"/>
              <w:right w:val="single" w:sz="4" w:space="0" w:color="C0C0C0"/>
            </w:tcBorders>
            <w:shd w:val="clear" w:color="000000" w:fill="FFFFCC"/>
            <w:vAlign w:val="center"/>
            <w:hideMark/>
          </w:tcPr>
          <w:p w14:paraId="7DD596E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4 109,00</w:t>
            </w:r>
          </w:p>
        </w:tc>
        <w:tc>
          <w:tcPr>
            <w:tcW w:w="1418" w:type="dxa"/>
            <w:tcBorders>
              <w:top w:val="nil"/>
              <w:left w:val="nil"/>
              <w:bottom w:val="single" w:sz="4" w:space="0" w:color="C0C0C0"/>
              <w:right w:val="single" w:sz="4" w:space="0" w:color="C0C0C0"/>
            </w:tcBorders>
            <w:shd w:val="clear" w:color="000000" w:fill="FFFFCC"/>
            <w:vAlign w:val="center"/>
            <w:hideMark/>
          </w:tcPr>
          <w:p w14:paraId="060A96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4 703,04</w:t>
            </w:r>
          </w:p>
        </w:tc>
        <w:tc>
          <w:tcPr>
            <w:tcW w:w="1478" w:type="dxa"/>
            <w:tcBorders>
              <w:top w:val="nil"/>
              <w:left w:val="nil"/>
              <w:bottom w:val="single" w:sz="4" w:space="0" w:color="C0C0C0"/>
              <w:right w:val="single" w:sz="4" w:space="0" w:color="C0C0C0"/>
            </w:tcBorders>
            <w:shd w:val="clear" w:color="000000" w:fill="FFFFCC"/>
            <w:vAlign w:val="center"/>
            <w:hideMark/>
          </w:tcPr>
          <w:p w14:paraId="5F31EA0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4 703,04</w:t>
            </w:r>
          </w:p>
        </w:tc>
        <w:tc>
          <w:tcPr>
            <w:tcW w:w="1397" w:type="dxa"/>
            <w:tcBorders>
              <w:top w:val="nil"/>
              <w:left w:val="nil"/>
              <w:bottom w:val="single" w:sz="4" w:space="0" w:color="C0C0C0"/>
              <w:right w:val="single" w:sz="4" w:space="0" w:color="C0C0C0"/>
            </w:tcBorders>
            <w:shd w:val="clear" w:color="000000" w:fill="FFFFCC"/>
            <w:vAlign w:val="center"/>
            <w:hideMark/>
          </w:tcPr>
          <w:p w14:paraId="18EC599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3E3625D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4 703,04</w:t>
            </w:r>
          </w:p>
        </w:tc>
        <w:tc>
          <w:tcPr>
            <w:tcW w:w="1419" w:type="dxa"/>
            <w:tcBorders>
              <w:top w:val="nil"/>
              <w:left w:val="nil"/>
              <w:bottom w:val="single" w:sz="4" w:space="0" w:color="C0C0C0"/>
              <w:right w:val="single" w:sz="4" w:space="0" w:color="C0C0C0"/>
            </w:tcBorders>
            <w:shd w:val="clear" w:color="000000" w:fill="FFFFCC"/>
            <w:vAlign w:val="center"/>
            <w:hideMark/>
          </w:tcPr>
          <w:p w14:paraId="3E575C9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3888B7E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4 703,04</w:t>
            </w:r>
          </w:p>
        </w:tc>
        <w:tc>
          <w:tcPr>
            <w:tcW w:w="1315" w:type="dxa"/>
            <w:tcBorders>
              <w:top w:val="nil"/>
              <w:left w:val="nil"/>
              <w:bottom w:val="single" w:sz="4" w:space="0" w:color="C0C0C0"/>
              <w:right w:val="single" w:sz="4" w:space="0" w:color="C0C0C0"/>
            </w:tcBorders>
            <w:shd w:val="clear" w:color="000000" w:fill="D7EAD3"/>
            <w:vAlign w:val="center"/>
            <w:hideMark/>
          </w:tcPr>
          <w:p w14:paraId="7003A34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2 351,52</w:t>
            </w:r>
          </w:p>
        </w:tc>
        <w:tc>
          <w:tcPr>
            <w:tcW w:w="1334" w:type="dxa"/>
            <w:tcBorders>
              <w:top w:val="nil"/>
              <w:left w:val="nil"/>
              <w:bottom w:val="single" w:sz="4" w:space="0" w:color="C0C0C0"/>
              <w:right w:val="single" w:sz="4" w:space="0" w:color="C0C0C0"/>
            </w:tcBorders>
            <w:shd w:val="clear" w:color="000000" w:fill="D7EAD3"/>
            <w:vAlign w:val="center"/>
            <w:hideMark/>
          </w:tcPr>
          <w:p w14:paraId="569AF75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2 351,52</w:t>
            </w:r>
          </w:p>
        </w:tc>
        <w:tc>
          <w:tcPr>
            <w:tcW w:w="4797" w:type="dxa"/>
            <w:tcBorders>
              <w:top w:val="nil"/>
              <w:left w:val="nil"/>
              <w:bottom w:val="single" w:sz="4" w:space="0" w:color="C0C0C0"/>
              <w:right w:val="single" w:sz="4" w:space="0" w:color="C0C0C0"/>
            </w:tcBorders>
            <w:shd w:val="clear" w:color="000000" w:fill="FFFFCC"/>
            <w:vAlign w:val="center"/>
            <w:hideMark/>
          </w:tcPr>
          <w:p w14:paraId="12108347" w14:textId="77777777" w:rsidR="00A64A6C" w:rsidRPr="00A64A6C" w:rsidRDefault="00A64A6C" w:rsidP="00A64A6C">
            <w:pPr>
              <w:rPr>
                <w:rFonts w:ascii="Tahoma" w:hAnsi="Tahoma" w:cs="Tahoma"/>
                <w:sz w:val="13"/>
                <w:szCs w:val="13"/>
              </w:rPr>
            </w:pPr>
            <w:r w:rsidRPr="00A64A6C">
              <w:rPr>
                <w:rFonts w:ascii="Tahoma" w:hAnsi="Tahoma" w:cs="Tahoma"/>
                <w:sz w:val="13"/>
                <w:szCs w:val="13"/>
              </w:rPr>
              <w:t>в соответствии с договором</w:t>
            </w:r>
          </w:p>
        </w:tc>
      </w:tr>
      <w:tr w:rsidR="00A64A6C" w:rsidRPr="00A64A6C" w14:paraId="1231C028" w14:textId="77777777" w:rsidTr="00A64A6C">
        <w:trPr>
          <w:trHeight w:val="225"/>
          <w:jc w:val="center"/>
        </w:trPr>
        <w:tc>
          <w:tcPr>
            <w:tcW w:w="360" w:type="dxa"/>
            <w:tcBorders>
              <w:top w:val="nil"/>
              <w:left w:val="nil"/>
              <w:bottom w:val="nil"/>
              <w:right w:val="nil"/>
            </w:tcBorders>
            <w:shd w:val="clear" w:color="000000" w:fill="00B050"/>
            <w:noWrap/>
            <w:vAlign w:val="center"/>
            <w:hideMark/>
          </w:tcPr>
          <w:p w14:paraId="09235C78"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2C9F2F14"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nil"/>
              <w:left w:val="nil"/>
              <w:bottom w:val="single" w:sz="4" w:space="0" w:color="C0C0C0"/>
              <w:right w:val="single" w:sz="4" w:space="0" w:color="C0C0C0"/>
            </w:tcBorders>
            <w:shd w:val="clear" w:color="auto" w:fill="auto"/>
            <w:vAlign w:val="center"/>
            <w:hideMark/>
          </w:tcPr>
          <w:p w14:paraId="71DDD0A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3.6.2.2</w:t>
            </w:r>
          </w:p>
        </w:tc>
        <w:tc>
          <w:tcPr>
            <w:tcW w:w="4257" w:type="dxa"/>
            <w:tcBorders>
              <w:top w:val="nil"/>
              <w:left w:val="nil"/>
              <w:bottom w:val="single" w:sz="4" w:space="0" w:color="C0C0C0"/>
              <w:right w:val="single" w:sz="4" w:space="0" w:color="C0C0C0"/>
            </w:tcBorders>
            <w:shd w:val="clear" w:color="000000" w:fill="CCECFF"/>
            <w:vAlign w:val="center"/>
            <w:hideMark/>
          </w:tcPr>
          <w:p w14:paraId="659B88D0"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ООО "ЮЗК"</w:t>
            </w:r>
          </w:p>
        </w:tc>
        <w:tc>
          <w:tcPr>
            <w:tcW w:w="1035" w:type="dxa"/>
            <w:tcBorders>
              <w:top w:val="nil"/>
              <w:left w:val="nil"/>
              <w:bottom w:val="single" w:sz="4" w:space="0" w:color="C0C0C0"/>
              <w:right w:val="single" w:sz="4" w:space="0" w:color="C0C0C0"/>
            </w:tcBorders>
            <w:shd w:val="clear" w:color="auto" w:fill="auto"/>
            <w:vAlign w:val="center"/>
            <w:hideMark/>
          </w:tcPr>
          <w:p w14:paraId="1ADC7918"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171E45E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7F6D04A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291" w:type="dxa"/>
            <w:tcBorders>
              <w:top w:val="nil"/>
              <w:left w:val="nil"/>
              <w:bottom w:val="single" w:sz="4" w:space="0" w:color="C0C0C0"/>
              <w:right w:val="single" w:sz="4" w:space="0" w:color="C0C0C0"/>
            </w:tcBorders>
            <w:shd w:val="clear" w:color="000000" w:fill="D7EAD3"/>
            <w:vAlign w:val="center"/>
            <w:hideMark/>
          </w:tcPr>
          <w:p w14:paraId="1459B63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50B14E5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3D17A6C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97" w:type="dxa"/>
            <w:tcBorders>
              <w:top w:val="nil"/>
              <w:left w:val="nil"/>
              <w:bottom w:val="single" w:sz="4" w:space="0" w:color="C0C0C0"/>
              <w:right w:val="single" w:sz="4" w:space="0" w:color="C0C0C0"/>
            </w:tcBorders>
            <w:shd w:val="clear" w:color="000000" w:fill="D7EAD3"/>
            <w:vAlign w:val="center"/>
            <w:hideMark/>
          </w:tcPr>
          <w:p w14:paraId="4F657F6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03D54FD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296582A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1 774,28</w:t>
            </w:r>
          </w:p>
        </w:tc>
        <w:tc>
          <w:tcPr>
            <w:tcW w:w="1478" w:type="dxa"/>
            <w:tcBorders>
              <w:top w:val="nil"/>
              <w:left w:val="nil"/>
              <w:bottom w:val="single" w:sz="4" w:space="0" w:color="C0C0C0"/>
              <w:right w:val="single" w:sz="4" w:space="0" w:color="C0C0C0"/>
            </w:tcBorders>
            <w:shd w:val="clear" w:color="000000" w:fill="D7EAD3"/>
            <w:vAlign w:val="center"/>
            <w:hideMark/>
          </w:tcPr>
          <w:p w14:paraId="3652822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1 774,28</w:t>
            </w:r>
          </w:p>
        </w:tc>
        <w:tc>
          <w:tcPr>
            <w:tcW w:w="1315" w:type="dxa"/>
            <w:tcBorders>
              <w:top w:val="nil"/>
              <w:left w:val="nil"/>
              <w:bottom w:val="single" w:sz="4" w:space="0" w:color="C0C0C0"/>
              <w:right w:val="single" w:sz="4" w:space="0" w:color="C0C0C0"/>
            </w:tcBorders>
            <w:shd w:val="clear" w:color="000000" w:fill="D7EAD3"/>
            <w:vAlign w:val="center"/>
            <w:hideMark/>
          </w:tcPr>
          <w:p w14:paraId="16572C0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871,19</w:t>
            </w:r>
          </w:p>
        </w:tc>
        <w:tc>
          <w:tcPr>
            <w:tcW w:w="1334" w:type="dxa"/>
            <w:tcBorders>
              <w:top w:val="nil"/>
              <w:left w:val="nil"/>
              <w:bottom w:val="single" w:sz="4" w:space="0" w:color="C0C0C0"/>
              <w:right w:val="single" w:sz="4" w:space="0" w:color="C0C0C0"/>
            </w:tcBorders>
            <w:shd w:val="clear" w:color="000000" w:fill="D7EAD3"/>
            <w:vAlign w:val="center"/>
            <w:hideMark/>
          </w:tcPr>
          <w:p w14:paraId="294165B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903,08</w:t>
            </w:r>
          </w:p>
        </w:tc>
        <w:tc>
          <w:tcPr>
            <w:tcW w:w="4797" w:type="dxa"/>
            <w:tcBorders>
              <w:top w:val="nil"/>
              <w:left w:val="nil"/>
              <w:bottom w:val="single" w:sz="4" w:space="0" w:color="C0C0C0"/>
              <w:right w:val="single" w:sz="4" w:space="0" w:color="C0C0C0"/>
            </w:tcBorders>
            <w:shd w:val="clear" w:color="000000" w:fill="FFFFCC"/>
            <w:vAlign w:val="center"/>
            <w:hideMark/>
          </w:tcPr>
          <w:p w14:paraId="4CE89891"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02A510B"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19A56AF7"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7A05548D"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3989A8B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3.6.2.2.1</w:t>
            </w:r>
          </w:p>
        </w:tc>
        <w:tc>
          <w:tcPr>
            <w:tcW w:w="4257" w:type="dxa"/>
            <w:tcBorders>
              <w:top w:val="nil"/>
              <w:left w:val="nil"/>
              <w:bottom w:val="single" w:sz="4" w:space="0" w:color="C0C0C0"/>
              <w:right w:val="single" w:sz="4" w:space="0" w:color="C0C0C0"/>
            </w:tcBorders>
            <w:shd w:val="clear" w:color="auto" w:fill="auto"/>
            <w:vAlign w:val="center"/>
            <w:hideMark/>
          </w:tcPr>
          <w:p w14:paraId="711A92A7"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Тариф покупки</w:t>
            </w:r>
          </w:p>
        </w:tc>
        <w:tc>
          <w:tcPr>
            <w:tcW w:w="1035" w:type="dxa"/>
            <w:tcBorders>
              <w:top w:val="nil"/>
              <w:left w:val="nil"/>
              <w:bottom w:val="single" w:sz="4" w:space="0" w:color="C0C0C0"/>
              <w:right w:val="single" w:sz="4" w:space="0" w:color="C0C0C0"/>
            </w:tcBorders>
            <w:shd w:val="clear" w:color="auto" w:fill="auto"/>
            <w:vAlign w:val="center"/>
            <w:hideMark/>
          </w:tcPr>
          <w:p w14:paraId="2378FB85"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7355D1B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3E5A4BD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291" w:type="dxa"/>
            <w:tcBorders>
              <w:top w:val="nil"/>
              <w:left w:val="nil"/>
              <w:bottom w:val="single" w:sz="4" w:space="0" w:color="C0C0C0"/>
              <w:right w:val="single" w:sz="4" w:space="0" w:color="C0C0C0"/>
            </w:tcBorders>
            <w:shd w:val="clear" w:color="000000" w:fill="FFFFCC"/>
            <w:vAlign w:val="center"/>
            <w:hideMark/>
          </w:tcPr>
          <w:p w14:paraId="291D521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64E369B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035C5DA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97" w:type="dxa"/>
            <w:tcBorders>
              <w:top w:val="nil"/>
              <w:left w:val="nil"/>
              <w:bottom w:val="single" w:sz="4" w:space="0" w:color="C0C0C0"/>
              <w:right w:val="single" w:sz="4" w:space="0" w:color="C0C0C0"/>
            </w:tcBorders>
            <w:shd w:val="clear" w:color="000000" w:fill="FFFFCC"/>
            <w:vAlign w:val="center"/>
            <w:hideMark/>
          </w:tcPr>
          <w:p w14:paraId="098118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388B0CA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497193F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2545A1F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22,81</w:t>
            </w:r>
          </w:p>
        </w:tc>
        <w:tc>
          <w:tcPr>
            <w:tcW w:w="1315" w:type="dxa"/>
            <w:tcBorders>
              <w:top w:val="nil"/>
              <w:left w:val="nil"/>
              <w:bottom w:val="single" w:sz="4" w:space="0" w:color="C0C0C0"/>
              <w:right w:val="single" w:sz="4" w:space="0" w:color="C0C0C0"/>
            </w:tcBorders>
            <w:shd w:val="clear" w:color="000000" w:fill="FFFFCC"/>
            <w:vAlign w:val="center"/>
            <w:hideMark/>
          </w:tcPr>
          <w:p w14:paraId="7B63BF5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22,40</w:t>
            </w:r>
          </w:p>
        </w:tc>
        <w:tc>
          <w:tcPr>
            <w:tcW w:w="1334" w:type="dxa"/>
            <w:tcBorders>
              <w:top w:val="nil"/>
              <w:left w:val="nil"/>
              <w:bottom w:val="single" w:sz="4" w:space="0" w:color="C0C0C0"/>
              <w:right w:val="single" w:sz="4" w:space="0" w:color="C0C0C0"/>
            </w:tcBorders>
            <w:shd w:val="clear" w:color="000000" w:fill="FFFFCC"/>
            <w:vAlign w:val="center"/>
            <w:hideMark/>
          </w:tcPr>
          <w:p w14:paraId="3CB096C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23,22</w:t>
            </w:r>
          </w:p>
        </w:tc>
        <w:tc>
          <w:tcPr>
            <w:tcW w:w="4797" w:type="dxa"/>
            <w:tcBorders>
              <w:top w:val="nil"/>
              <w:left w:val="nil"/>
              <w:bottom w:val="single" w:sz="4" w:space="0" w:color="C0C0C0"/>
              <w:right w:val="single" w:sz="4" w:space="0" w:color="C0C0C0"/>
            </w:tcBorders>
            <w:shd w:val="clear" w:color="000000" w:fill="FFFFCC"/>
            <w:vAlign w:val="center"/>
            <w:hideMark/>
          </w:tcPr>
          <w:p w14:paraId="5D94CA86" w14:textId="77777777" w:rsidR="00A64A6C" w:rsidRPr="00A64A6C" w:rsidRDefault="00A64A6C" w:rsidP="00A64A6C">
            <w:pPr>
              <w:rPr>
                <w:rFonts w:ascii="Tahoma" w:hAnsi="Tahoma" w:cs="Tahoma"/>
                <w:sz w:val="13"/>
                <w:szCs w:val="13"/>
              </w:rPr>
            </w:pPr>
            <w:r w:rsidRPr="00A64A6C">
              <w:rPr>
                <w:rFonts w:ascii="Tahoma" w:hAnsi="Tahoma" w:cs="Tahoma"/>
                <w:sz w:val="13"/>
                <w:szCs w:val="13"/>
              </w:rPr>
              <w:t>по утвержденным тарифам ООО "ЮЗК".</w:t>
            </w:r>
          </w:p>
        </w:tc>
      </w:tr>
      <w:tr w:rsidR="00A64A6C" w:rsidRPr="00A64A6C" w14:paraId="3FBFAEC3"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6273EF1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14A7DB8A" w14:textId="77777777" w:rsidR="00A64A6C" w:rsidRPr="00A64A6C" w:rsidRDefault="00A64A6C" w:rsidP="00A64A6C">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069DE79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3.6.2.2.2</w:t>
            </w:r>
          </w:p>
        </w:tc>
        <w:tc>
          <w:tcPr>
            <w:tcW w:w="4257" w:type="dxa"/>
            <w:tcBorders>
              <w:top w:val="nil"/>
              <w:left w:val="nil"/>
              <w:bottom w:val="single" w:sz="4" w:space="0" w:color="C0C0C0"/>
              <w:right w:val="single" w:sz="4" w:space="0" w:color="C0C0C0"/>
            </w:tcBorders>
            <w:shd w:val="clear" w:color="auto" w:fill="auto"/>
            <w:vAlign w:val="center"/>
            <w:hideMark/>
          </w:tcPr>
          <w:p w14:paraId="72CB71DC"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Объем покупки</w:t>
            </w:r>
          </w:p>
        </w:tc>
        <w:tc>
          <w:tcPr>
            <w:tcW w:w="1035" w:type="dxa"/>
            <w:tcBorders>
              <w:top w:val="nil"/>
              <w:left w:val="nil"/>
              <w:bottom w:val="single" w:sz="4" w:space="0" w:color="C0C0C0"/>
              <w:right w:val="single" w:sz="4" w:space="0" w:color="C0C0C0"/>
            </w:tcBorders>
            <w:shd w:val="clear" w:color="auto" w:fill="auto"/>
            <w:vAlign w:val="center"/>
            <w:hideMark/>
          </w:tcPr>
          <w:p w14:paraId="01DC007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FFFFCC"/>
            <w:vAlign w:val="center"/>
            <w:hideMark/>
          </w:tcPr>
          <w:p w14:paraId="700B366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79326DA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291" w:type="dxa"/>
            <w:tcBorders>
              <w:top w:val="nil"/>
              <w:left w:val="nil"/>
              <w:bottom w:val="single" w:sz="4" w:space="0" w:color="C0C0C0"/>
              <w:right w:val="single" w:sz="4" w:space="0" w:color="C0C0C0"/>
            </w:tcBorders>
            <w:shd w:val="clear" w:color="000000" w:fill="FFFFCC"/>
            <w:vAlign w:val="center"/>
            <w:hideMark/>
          </w:tcPr>
          <w:p w14:paraId="1EA569A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4AD1DD6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70271CF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97" w:type="dxa"/>
            <w:tcBorders>
              <w:top w:val="nil"/>
              <w:left w:val="nil"/>
              <w:bottom w:val="single" w:sz="4" w:space="0" w:color="C0C0C0"/>
              <w:right w:val="single" w:sz="4" w:space="0" w:color="C0C0C0"/>
            </w:tcBorders>
            <w:shd w:val="clear" w:color="000000" w:fill="FFFFCC"/>
            <w:vAlign w:val="center"/>
            <w:hideMark/>
          </w:tcPr>
          <w:p w14:paraId="27902A0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60A9C5E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C19396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1EBD11F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77 785,00</w:t>
            </w:r>
          </w:p>
        </w:tc>
        <w:tc>
          <w:tcPr>
            <w:tcW w:w="1315" w:type="dxa"/>
            <w:tcBorders>
              <w:top w:val="nil"/>
              <w:left w:val="nil"/>
              <w:bottom w:val="single" w:sz="4" w:space="0" w:color="C0C0C0"/>
              <w:right w:val="single" w:sz="4" w:space="0" w:color="C0C0C0"/>
            </w:tcBorders>
            <w:shd w:val="clear" w:color="000000" w:fill="D7EAD3"/>
            <w:vAlign w:val="center"/>
            <w:hideMark/>
          </w:tcPr>
          <w:p w14:paraId="56681FC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38 892,50</w:t>
            </w:r>
          </w:p>
        </w:tc>
        <w:tc>
          <w:tcPr>
            <w:tcW w:w="1334" w:type="dxa"/>
            <w:tcBorders>
              <w:top w:val="nil"/>
              <w:left w:val="nil"/>
              <w:bottom w:val="single" w:sz="4" w:space="0" w:color="C0C0C0"/>
              <w:right w:val="single" w:sz="4" w:space="0" w:color="C0C0C0"/>
            </w:tcBorders>
            <w:shd w:val="clear" w:color="000000" w:fill="D7EAD3"/>
            <w:vAlign w:val="center"/>
            <w:hideMark/>
          </w:tcPr>
          <w:p w14:paraId="7398F63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38 892,50</w:t>
            </w:r>
          </w:p>
        </w:tc>
        <w:tc>
          <w:tcPr>
            <w:tcW w:w="4797" w:type="dxa"/>
            <w:tcBorders>
              <w:top w:val="nil"/>
              <w:left w:val="nil"/>
              <w:bottom w:val="single" w:sz="4" w:space="0" w:color="C0C0C0"/>
              <w:right w:val="single" w:sz="4" w:space="0" w:color="C0C0C0"/>
            </w:tcBorders>
            <w:shd w:val="clear" w:color="000000" w:fill="FFFFCC"/>
            <w:vAlign w:val="center"/>
            <w:hideMark/>
          </w:tcPr>
          <w:p w14:paraId="4E2A16F6" w14:textId="77777777" w:rsidR="00A64A6C" w:rsidRPr="00A64A6C" w:rsidRDefault="00A64A6C" w:rsidP="00A64A6C">
            <w:pPr>
              <w:rPr>
                <w:rFonts w:ascii="Tahoma" w:hAnsi="Tahoma" w:cs="Tahoma"/>
                <w:sz w:val="13"/>
                <w:szCs w:val="13"/>
              </w:rPr>
            </w:pPr>
            <w:r w:rsidRPr="00A64A6C">
              <w:rPr>
                <w:rFonts w:ascii="Tahoma" w:hAnsi="Tahoma" w:cs="Tahoma"/>
                <w:sz w:val="13"/>
                <w:szCs w:val="13"/>
              </w:rPr>
              <w:t>в соответствии с договором</w:t>
            </w:r>
          </w:p>
        </w:tc>
      </w:tr>
      <w:tr w:rsidR="00A64A6C" w:rsidRPr="00A64A6C" w14:paraId="201F1A01" w14:textId="77777777" w:rsidTr="00A64A6C">
        <w:trPr>
          <w:trHeight w:val="450"/>
          <w:jc w:val="center"/>
        </w:trPr>
        <w:tc>
          <w:tcPr>
            <w:tcW w:w="360" w:type="dxa"/>
            <w:tcBorders>
              <w:top w:val="nil"/>
              <w:left w:val="nil"/>
              <w:bottom w:val="nil"/>
              <w:right w:val="nil"/>
            </w:tcBorders>
            <w:shd w:val="clear" w:color="000000" w:fill="FFFF00"/>
            <w:noWrap/>
            <w:vAlign w:val="center"/>
            <w:hideMark/>
          </w:tcPr>
          <w:p w14:paraId="37A04F0C"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C0561E5"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5893C3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3.8</w:t>
            </w:r>
          </w:p>
        </w:tc>
        <w:tc>
          <w:tcPr>
            <w:tcW w:w="4257" w:type="dxa"/>
            <w:tcBorders>
              <w:top w:val="nil"/>
              <w:left w:val="nil"/>
              <w:bottom w:val="single" w:sz="4" w:space="0" w:color="C0C0C0"/>
              <w:right w:val="single" w:sz="4" w:space="0" w:color="C0C0C0"/>
            </w:tcBorders>
            <w:shd w:val="clear" w:color="auto" w:fill="auto"/>
            <w:vAlign w:val="center"/>
            <w:hideMark/>
          </w:tcPr>
          <w:p w14:paraId="4CD7383C"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Расходы на оплату труда основного производственного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7795291D"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30573D2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5 388,22</w:t>
            </w:r>
          </w:p>
        </w:tc>
        <w:tc>
          <w:tcPr>
            <w:tcW w:w="1315" w:type="dxa"/>
            <w:tcBorders>
              <w:top w:val="nil"/>
              <w:left w:val="nil"/>
              <w:bottom w:val="single" w:sz="4" w:space="0" w:color="C0C0C0"/>
              <w:right w:val="single" w:sz="4" w:space="0" w:color="C0C0C0"/>
            </w:tcBorders>
            <w:shd w:val="clear" w:color="000000" w:fill="FFFFCC"/>
            <w:vAlign w:val="center"/>
            <w:hideMark/>
          </w:tcPr>
          <w:p w14:paraId="1DD14E7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4 546,77</w:t>
            </w:r>
          </w:p>
        </w:tc>
        <w:tc>
          <w:tcPr>
            <w:tcW w:w="1291" w:type="dxa"/>
            <w:tcBorders>
              <w:top w:val="nil"/>
              <w:left w:val="nil"/>
              <w:bottom w:val="single" w:sz="4" w:space="0" w:color="C0C0C0"/>
              <w:right w:val="single" w:sz="4" w:space="0" w:color="C0C0C0"/>
            </w:tcBorders>
            <w:shd w:val="clear" w:color="000000" w:fill="FFFFCC"/>
            <w:vAlign w:val="center"/>
            <w:hideMark/>
          </w:tcPr>
          <w:p w14:paraId="01BB200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5 444,53</w:t>
            </w:r>
          </w:p>
        </w:tc>
        <w:tc>
          <w:tcPr>
            <w:tcW w:w="1418" w:type="dxa"/>
            <w:tcBorders>
              <w:top w:val="nil"/>
              <w:left w:val="nil"/>
              <w:bottom w:val="single" w:sz="4" w:space="0" w:color="C0C0C0"/>
              <w:right w:val="single" w:sz="4" w:space="0" w:color="C0C0C0"/>
            </w:tcBorders>
            <w:shd w:val="clear" w:color="000000" w:fill="FFFFCC"/>
            <w:vAlign w:val="center"/>
            <w:hideMark/>
          </w:tcPr>
          <w:p w14:paraId="02C8009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7 219,05</w:t>
            </w:r>
          </w:p>
        </w:tc>
        <w:tc>
          <w:tcPr>
            <w:tcW w:w="1478" w:type="dxa"/>
            <w:tcBorders>
              <w:top w:val="nil"/>
              <w:left w:val="nil"/>
              <w:bottom w:val="single" w:sz="4" w:space="0" w:color="C0C0C0"/>
              <w:right w:val="single" w:sz="4" w:space="0" w:color="C0C0C0"/>
            </w:tcBorders>
            <w:shd w:val="clear" w:color="000000" w:fill="FFFFCC"/>
            <w:vAlign w:val="center"/>
            <w:hideMark/>
          </w:tcPr>
          <w:p w14:paraId="4DCA564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7 411,29</w:t>
            </w:r>
          </w:p>
        </w:tc>
        <w:tc>
          <w:tcPr>
            <w:tcW w:w="1397" w:type="dxa"/>
            <w:tcBorders>
              <w:top w:val="nil"/>
              <w:left w:val="nil"/>
              <w:bottom w:val="single" w:sz="4" w:space="0" w:color="C0C0C0"/>
              <w:right w:val="single" w:sz="4" w:space="0" w:color="C0C0C0"/>
            </w:tcBorders>
            <w:shd w:val="clear" w:color="000000" w:fill="FFFFCC"/>
            <w:vAlign w:val="center"/>
            <w:hideMark/>
          </w:tcPr>
          <w:p w14:paraId="665BC01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68E52BA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7 411,29</w:t>
            </w:r>
          </w:p>
        </w:tc>
        <w:tc>
          <w:tcPr>
            <w:tcW w:w="1419" w:type="dxa"/>
            <w:tcBorders>
              <w:top w:val="nil"/>
              <w:left w:val="nil"/>
              <w:bottom w:val="single" w:sz="4" w:space="0" w:color="C0C0C0"/>
              <w:right w:val="single" w:sz="4" w:space="0" w:color="C0C0C0"/>
            </w:tcBorders>
            <w:shd w:val="clear" w:color="000000" w:fill="FFFFCC"/>
            <w:vAlign w:val="center"/>
            <w:hideMark/>
          </w:tcPr>
          <w:p w14:paraId="3AC8F58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-7,15</w:t>
            </w:r>
          </w:p>
        </w:tc>
        <w:tc>
          <w:tcPr>
            <w:tcW w:w="1478" w:type="dxa"/>
            <w:tcBorders>
              <w:top w:val="nil"/>
              <w:left w:val="nil"/>
              <w:bottom w:val="single" w:sz="4" w:space="0" w:color="C0C0C0"/>
              <w:right w:val="single" w:sz="4" w:space="0" w:color="C0C0C0"/>
            </w:tcBorders>
            <w:shd w:val="clear" w:color="000000" w:fill="FFFFCC"/>
            <w:vAlign w:val="center"/>
            <w:hideMark/>
          </w:tcPr>
          <w:p w14:paraId="4A7FC43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7 404,14</w:t>
            </w:r>
          </w:p>
        </w:tc>
        <w:tc>
          <w:tcPr>
            <w:tcW w:w="1315" w:type="dxa"/>
            <w:tcBorders>
              <w:top w:val="nil"/>
              <w:left w:val="nil"/>
              <w:bottom w:val="single" w:sz="4" w:space="0" w:color="C0C0C0"/>
              <w:right w:val="single" w:sz="4" w:space="0" w:color="C0C0C0"/>
            </w:tcBorders>
            <w:shd w:val="clear" w:color="000000" w:fill="D7EAD3"/>
            <w:vAlign w:val="center"/>
            <w:hideMark/>
          </w:tcPr>
          <w:p w14:paraId="22971DB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3 702,07</w:t>
            </w:r>
          </w:p>
        </w:tc>
        <w:tc>
          <w:tcPr>
            <w:tcW w:w="1334" w:type="dxa"/>
            <w:tcBorders>
              <w:top w:val="nil"/>
              <w:left w:val="nil"/>
              <w:bottom w:val="single" w:sz="4" w:space="0" w:color="C0C0C0"/>
              <w:right w:val="single" w:sz="4" w:space="0" w:color="C0C0C0"/>
            </w:tcBorders>
            <w:shd w:val="clear" w:color="000000" w:fill="D7EAD3"/>
            <w:vAlign w:val="center"/>
            <w:hideMark/>
          </w:tcPr>
          <w:p w14:paraId="1A5CB88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3 702,07</w:t>
            </w:r>
          </w:p>
        </w:tc>
        <w:tc>
          <w:tcPr>
            <w:tcW w:w="4797" w:type="dxa"/>
            <w:vMerge w:val="restart"/>
            <w:tcBorders>
              <w:top w:val="nil"/>
              <w:left w:val="nil"/>
              <w:bottom w:val="nil"/>
              <w:right w:val="single" w:sz="4" w:space="0" w:color="C0C0C0"/>
            </w:tcBorders>
            <w:shd w:val="clear" w:color="000000" w:fill="FFFFCC"/>
            <w:vAlign w:val="center"/>
            <w:hideMark/>
          </w:tcPr>
          <w:p w14:paraId="721EBBFF"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w:t>
            </w:r>
            <w:proofErr w:type="gramStart"/>
            <w:r w:rsidRPr="00A64A6C">
              <w:rPr>
                <w:rFonts w:ascii="Tahoma" w:hAnsi="Tahoma" w:cs="Tahoma"/>
                <w:sz w:val="13"/>
                <w:szCs w:val="13"/>
              </w:rPr>
              <w:t>РФ  на</w:t>
            </w:r>
            <w:proofErr w:type="gramEnd"/>
            <w:r w:rsidRPr="00A64A6C">
              <w:rPr>
                <w:rFonts w:ascii="Tahoma" w:hAnsi="Tahoma" w:cs="Tahoma"/>
                <w:sz w:val="13"/>
                <w:szCs w:val="13"/>
              </w:rPr>
              <w:t xml:space="preserve"> 2021 год 103,6%, а также с учетом индекса эффективности операционных расходов 1%) </w:t>
            </w:r>
          </w:p>
        </w:tc>
      </w:tr>
      <w:tr w:rsidR="00A64A6C" w:rsidRPr="00A64A6C" w14:paraId="28B01CB9"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64354F49"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6C2F82D3"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5BADAA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3.8.1</w:t>
            </w:r>
          </w:p>
        </w:tc>
        <w:tc>
          <w:tcPr>
            <w:tcW w:w="4257" w:type="dxa"/>
            <w:tcBorders>
              <w:top w:val="nil"/>
              <w:left w:val="nil"/>
              <w:bottom w:val="single" w:sz="4" w:space="0" w:color="C0C0C0"/>
              <w:right w:val="single" w:sz="4" w:space="0" w:color="C0C0C0"/>
            </w:tcBorders>
            <w:shd w:val="clear" w:color="auto" w:fill="auto"/>
            <w:vAlign w:val="center"/>
            <w:hideMark/>
          </w:tcPr>
          <w:p w14:paraId="1C631834"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Среднемесячная оплата труда</w:t>
            </w:r>
          </w:p>
        </w:tc>
        <w:tc>
          <w:tcPr>
            <w:tcW w:w="1035" w:type="dxa"/>
            <w:tcBorders>
              <w:top w:val="nil"/>
              <w:left w:val="nil"/>
              <w:bottom w:val="single" w:sz="4" w:space="0" w:color="C0C0C0"/>
              <w:right w:val="single" w:sz="4" w:space="0" w:color="C0C0C0"/>
            </w:tcBorders>
            <w:shd w:val="clear" w:color="auto" w:fill="auto"/>
            <w:vAlign w:val="center"/>
            <w:hideMark/>
          </w:tcPr>
          <w:p w14:paraId="20A44D26"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5A305E8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14 806,87</w:t>
            </w:r>
          </w:p>
        </w:tc>
        <w:tc>
          <w:tcPr>
            <w:tcW w:w="1315" w:type="dxa"/>
            <w:tcBorders>
              <w:top w:val="nil"/>
              <w:left w:val="nil"/>
              <w:bottom w:val="single" w:sz="4" w:space="0" w:color="C0C0C0"/>
              <w:right w:val="single" w:sz="4" w:space="0" w:color="C0C0C0"/>
            </w:tcBorders>
            <w:shd w:val="clear" w:color="000000" w:fill="D7EAD3"/>
            <w:vAlign w:val="center"/>
            <w:hideMark/>
          </w:tcPr>
          <w:p w14:paraId="0CA6617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14 806,87</w:t>
            </w:r>
          </w:p>
        </w:tc>
        <w:tc>
          <w:tcPr>
            <w:tcW w:w="1291" w:type="dxa"/>
            <w:tcBorders>
              <w:top w:val="nil"/>
              <w:left w:val="nil"/>
              <w:bottom w:val="single" w:sz="4" w:space="0" w:color="C0C0C0"/>
              <w:right w:val="single" w:sz="4" w:space="0" w:color="C0C0C0"/>
            </w:tcBorders>
            <w:shd w:val="clear" w:color="000000" w:fill="D7EAD3"/>
            <w:vAlign w:val="center"/>
            <w:hideMark/>
          </w:tcPr>
          <w:p w14:paraId="65F4F91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15 450,99</w:t>
            </w:r>
          </w:p>
        </w:tc>
        <w:tc>
          <w:tcPr>
            <w:tcW w:w="1418" w:type="dxa"/>
            <w:tcBorders>
              <w:top w:val="nil"/>
              <w:left w:val="nil"/>
              <w:bottom w:val="single" w:sz="4" w:space="0" w:color="C0C0C0"/>
              <w:right w:val="single" w:sz="4" w:space="0" w:color="C0C0C0"/>
            </w:tcBorders>
            <w:shd w:val="clear" w:color="000000" w:fill="D7EAD3"/>
            <w:vAlign w:val="center"/>
            <w:hideMark/>
          </w:tcPr>
          <w:p w14:paraId="0204439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15 769,00</w:t>
            </w:r>
          </w:p>
        </w:tc>
        <w:tc>
          <w:tcPr>
            <w:tcW w:w="1478" w:type="dxa"/>
            <w:tcBorders>
              <w:top w:val="nil"/>
              <w:left w:val="nil"/>
              <w:bottom w:val="single" w:sz="4" w:space="0" w:color="C0C0C0"/>
              <w:right w:val="single" w:sz="4" w:space="0" w:color="C0C0C0"/>
            </w:tcBorders>
            <w:shd w:val="clear" w:color="000000" w:fill="D7EAD3"/>
            <w:vAlign w:val="center"/>
            <w:hideMark/>
          </w:tcPr>
          <w:p w14:paraId="78A2C59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16 188,93</w:t>
            </w:r>
          </w:p>
        </w:tc>
        <w:tc>
          <w:tcPr>
            <w:tcW w:w="1397" w:type="dxa"/>
            <w:tcBorders>
              <w:top w:val="nil"/>
              <w:left w:val="nil"/>
              <w:bottom w:val="single" w:sz="4" w:space="0" w:color="C0C0C0"/>
              <w:right w:val="single" w:sz="4" w:space="0" w:color="C0C0C0"/>
            </w:tcBorders>
            <w:shd w:val="clear" w:color="000000" w:fill="D7EAD3"/>
            <w:vAlign w:val="center"/>
            <w:hideMark/>
          </w:tcPr>
          <w:p w14:paraId="1782E66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13CD14B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16 188,93</w:t>
            </w:r>
          </w:p>
        </w:tc>
        <w:tc>
          <w:tcPr>
            <w:tcW w:w="1419" w:type="dxa"/>
            <w:tcBorders>
              <w:top w:val="nil"/>
              <w:left w:val="nil"/>
              <w:bottom w:val="single" w:sz="4" w:space="0" w:color="C0C0C0"/>
              <w:right w:val="single" w:sz="4" w:space="0" w:color="C0C0C0"/>
            </w:tcBorders>
            <w:shd w:val="clear" w:color="000000" w:fill="D7EAD3"/>
            <w:vAlign w:val="center"/>
            <w:hideMark/>
          </w:tcPr>
          <w:p w14:paraId="3DA1A06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7C927D8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16 173,32</w:t>
            </w:r>
          </w:p>
        </w:tc>
        <w:tc>
          <w:tcPr>
            <w:tcW w:w="1315" w:type="dxa"/>
            <w:tcBorders>
              <w:top w:val="nil"/>
              <w:left w:val="nil"/>
              <w:bottom w:val="single" w:sz="4" w:space="0" w:color="C0C0C0"/>
              <w:right w:val="single" w:sz="4" w:space="0" w:color="C0C0C0"/>
            </w:tcBorders>
            <w:shd w:val="clear" w:color="000000" w:fill="D7EAD3"/>
            <w:vAlign w:val="center"/>
            <w:hideMark/>
          </w:tcPr>
          <w:p w14:paraId="1AE6B18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16 173,32</w:t>
            </w:r>
          </w:p>
        </w:tc>
        <w:tc>
          <w:tcPr>
            <w:tcW w:w="1334" w:type="dxa"/>
            <w:tcBorders>
              <w:top w:val="nil"/>
              <w:left w:val="nil"/>
              <w:bottom w:val="single" w:sz="4" w:space="0" w:color="C0C0C0"/>
              <w:right w:val="single" w:sz="4" w:space="0" w:color="C0C0C0"/>
            </w:tcBorders>
            <w:shd w:val="clear" w:color="000000" w:fill="D7EAD3"/>
            <w:vAlign w:val="center"/>
            <w:hideMark/>
          </w:tcPr>
          <w:p w14:paraId="1F349FA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16 173,32</w:t>
            </w:r>
          </w:p>
        </w:tc>
        <w:tc>
          <w:tcPr>
            <w:tcW w:w="4797" w:type="dxa"/>
            <w:vMerge/>
            <w:tcBorders>
              <w:top w:val="nil"/>
              <w:left w:val="nil"/>
              <w:bottom w:val="nil"/>
              <w:right w:val="single" w:sz="4" w:space="0" w:color="C0C0C0"/>
            </w:tcBorders>
            <w:vAlign w:val="center"/>
            <w:hideMark/>
          </w:tcPr>
          <w:p w14:paraId="40DE3BFC" w14:textId="77777777" w:rsidR="00A64A6C" w:rsidRPr="00A64A6C" w:rsidRDefault="00A64A6C" w:rsidP="00A64A6C">
            <w:pPr>
              <w:rPr>
                <w:rFonts w:ascii="Tahoma" w:hAnsi="Tahoma" w:cs="Tahoma"/>
                <w:sz w:val="13"/>
                <w:szCs w:val="13"/>
              </w:rPr>
            </w:pPr>
          </w:p>
        </w:tc>
      </w:tr>
      <w:tr w:rsidR="00A64A6C" w:rsidRPr="00A64A6C" w14:paraId="5B6D7321" w14:textId="77777777" w:rsidTr="00A64A6C">
        <w:trPr>
          <w:trHeight w:val="225"/>
          <w:jc w:val="center"/>
        </w:trPr>
        <w:tc>
          <w:tcPr>
            <w:tcW w:w="360" w:type="dxa"/>
            <w:tcBorders>
              <w:top w:val="nil"/>
              <w:left w:val="nil"/>
              <w:bottom w:val="nil"/>
              <w:right w:val="nil"/>
            </w:tcBorders>
            <w:shd w:val="clear" w:color="000000" w:fill="FFFF00"/>
            <w:noWrap/>
            <w:vAlign w:val="center"/>
            <w:hideMark/>
          </w:tcPr>
          <w:p w14:paraId="074AA773"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560689C5"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3E01DB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3.8.2</w:t>
            </w:r>
          </w:p>
        </w:tc>
        <w:tc>
          <w:tcPr>
            <w:tcW w:w="4257" w:type="dxa"/>
            <w:tcBorders>
              <w:top w:val="nil"/>
              <w:left w:val="nil"/>
              <w:bottom w:val="single" w:sz="4" w:space="0" w:color="C0C0C0"/>
              <w:right w:val="single" w:sz="4" w:space="0" w:color="C0C0C0"/>
            </w:tcBorders>
            <w:shd w:val="clear" w:color="auto" w:fill="auto"/>
            <w:vAlign w:val="center"/>
            <w:hideMark/>
          </w:tcPr>
          <w:p w14:paraId="57E1A6F6"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Численность производственного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06CF1A4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чел</w:t>
            </w:r>
          </w:p>
        </w:tc>
        <w:tc>
          <w:tcPr>
            <w:tcW w:w="1291" w:type="dxa"/>
            <w:tcBorders>
              <w:top w:val="nil"/>
              <w:left w:val="nil"/>
              <w:bottom w:val="single" w:sz="4" w:space="0" w:color="C0C0C0"/>
              <w:right w:val="single" w:sz="4" w:space="0" w:color="C0C0C0"/>
            </w:tcBorders>
            <w:shd w:val="clear" w:color="000000" w:fill="FFFFCC"/>
            <w:vAlign w:val="center"/>
            <w:hideMark/>
          </w:tcPr>
          <w:p w14:paraId="522F4F9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30,33</w:t>
            </w:r>
          </w:p>
        </w:tc>
        <w:tc>
          <w:tcPr>
            <w:tcW w:w="1315" w:type="dxa"/>
            <w:tcBorders>
              <w:top w:val="nil"/>
              <w:left w:val="nil"/>
              <w:bottom w:val="single" w:sz="4" w:space="0" w:color="C0C0C0"/>
              <w:right w:val="single" w:sz="4" w:space="0" w:color="C0C0C0"/>
            </w:tcBorders>
            <w:shd w:val="clear" w:color="000000" w:fill="FFFFCC"/>
            <w:vAlign w:val="center"/>
            <w:hideMark/>
          </w:tcPr>
          <w:p w14:paraId="7C0CFFC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30,33</w:t>
            </w:r>
          </w:p>
        </w:tc>
        <w:tc>
          <w:tcPr>
            <w:tcW w:w="1291" w:type="dxa"/>
            <w:tcBorders>
              <w:top w:val="nil"/>
              <w:left w:val="nil"/>
              <w:bottom w:val="single" w:sz="4" w:space="0" w:color="C0C0C0"/>
              <w:right w:val="single" w:sz="4" w:space="0" w:color="C0C0C0"/>
            </w:tcBorders>
            <w:shd w:val="clear" w:color="000000" w:fill="FFFFCC"/>
            <w:vAlign w:val="center"/>
            <w:hideMark/>
          </w:tcPr>
          <w:p w14:paraId="19BCC69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32,03</w:t>
            </w:r>
          </w:p>
        </w:tc>
        <w:tc>
          <w:tcPr>
            <w:tcW w:w="1418" w:type="dxa"/>
            <w:tcBorders>
              <w:top w:val="nil"/>
              <w:left w:val="nil"/>
              <w:bottom w:val="single" w:sz="4" w:space="0" w:color="C0C0C0"/>
              <w:right w:val="single" w:sz="4" w:space="0" w:color="C0C0C0"/>
            </w:tcBorders>
            <w:shd w:val="clear" w:color="000000" w:fill="FFFFCC"/>
            <w:vAlign w:val="center"/>
            <w:hideMark/>
          </w:tcPr>
          <w:p w14:paraId="7A1C48B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38,15</w:t>
            </w:r>
          </w:p>
        </w:tc>
        <w:tc>
          <w:tcPr>
            <w:tcW w:w="1478" w:type="dxa"/>
            <w:tcBorders>
              <w:top w:val="nil"/>
              <w:left w:val="nil"/>
              <w:bottom w:val="single" w:sz="4" w:space="0" w:color="C0C0C0"/>
              <w:right w:val="single" w:sz="4" w:space="0" w:color="C0C0C0"/>
            </w:tcBorders>
            <w:shd w:val="clear" w:color="000000" w:fill="FFFFCC"/>
            <w:vAlign w:val="center"/>
            <w:hideMark/>
          </w:tcPr>
          <w:p w14:paraId="2A1F03A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38,15</w:t>
            </w:r>
          </w:p>
        </w:tc>
        <w:tc>
          <w:tcPr>
            <w:tcW w:w="1397" w:type="dxa"/>
            <w:tcBorders>
              <w:top w:val="nil"/>
              <w:left w:val="nil"/>
              <w:bottom w:val="single" w:sz="4" w:space="0" w:color="C0C0C0"/>
              <w:right w:val="single" w:sz="4" w:space="0" w:color="C0C0C0"/>
            </w:tcBorders>
            <w:shd w:val="clear" w:color="000000" w:fill="FFFFCC"/>
            <w:vAlign w:val="center"/>
            <w:hideMark/>
          </w:tcPr>
          <w:p w14:paraId="02DBEFB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4A88155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38,15</w:t>
            </w:r>
          </w:p>
        </w:tc>
        <w:tc>
          <w:tcPr>
            <w:tcW w:w="1419" w:type="dxa"/>
            <w:tcBorders>
              <w:top w:val="nil"/>
              <w:left w:val="nil"/>
              <w:bottom w:val="single" w:sz="4" w:space="0" w:color="C0C0C0"/>
              <w:right w:val="single" w:sz="4" w:space="0" w:color="C0C0C0"/>
            </w:tcBorders>
            <w:shd w:val="clear" w:color="000000" w:fill="FFFFCC"/>
            <w:vAlign w:val="center"/>
            <w:hideMark/>
          </w:tcPr>
          <w:p w14:paraId="61A7D75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7EFC230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38,15</w:t>
            </w:r>
          </w:p>
        </w:tc>
        <w:tc>
          <w:tcPr>
            <w:tcW w:w="1315" w:type="dxa"/>
            <w:tcBorders>
              <w:top w:val="nil"/>
              <w:left w:val="nil"/>
              <w:bottom w:val="single" w:sz="4" w:space="0" w:color="C0C0C0"/>
              <w:right w:val="single" w:sz="4" w:space="0" w:color="C0C0C0"/>
            </w:tcBorders>
            <w:shd w:val="clear" w:color="000000" w:fill="D7EAD3"/>
            <w:vAlign w:val="center"/>
            <w:hideMark/>
          </w:tcPr>
          <w:p w14:paraId="29D9A7C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38,15</w:t>
            </w:r>
          </w:p>
        </w:tc>
        <w:tc>
          <w:tcPr>
            <w:tcW w:w="1334" w:type="dxa"/>
            <w:tcBorders>
              <w:top w:val="nil"/>
              <w:left w:val="nil"/>
              <w:bottom w:val="single" w:sz="4" w:space="0" w:color="C0C0C0"/>
              <w:right w:val="single" w:sz="4" w:space="0" w:color="C0C0C0"/>
            </w:tcBorders>
            <w:shd w:val="clear" w:color="000000" w:fill="D7EAD3"/>
            <w:vAlign w:val="center"/>
            <w:hideMark/>
          </w:tcPr>
          <w:p w14:paraId="1E055EA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38,15</w:t>
            </w:r>
          </w:p>
        </w:tc>
        <w:tc>
          <w:tcPr>
            <w:tcW w:w="4797" w:type="dxa"/>
            <w:vMerge/>
            <w:tcBorders>
              <w:top w:val="nil"/>
              <w:left w:val="nil"/>
              <w:bottom w:val="nil"/>
              <w:right w:val="single" w:sz="4" w:space="0" w:color="C0C0C0"/>
            </w:tcBorders>
            <w:vAlign w:val="center"/>
            <w:hideMark/>
          </w:tcPr>
          <w:p w14:paraId="4F0DB1DE" w14:textId="77777777" w:rsidR="00A64A6C" w:rsidRPr="00A64A6C" w:rsidRDefault="00A64A6C" w:rsidP="00A64A6C">
            <w:pPr>
              <w:rPr>
                <w:rFonts w:ascii="Tahoma" w:hAnsi="Tahoma" w:cs="Tahoma"/>
                <w:sz w:val="13"/>
                <w:szCs w:val="13"/>
              </w:rPr>
            </w:pPr>
          </w:p>
        </w:tc>
      </w:tr>
      <w:tr w:rsidR="00A64A6C" w:rsidRPr="00A64A6C" w14:paraId="5A868F66" w14:textId="77777777" w:rsidTr="00A64A6C">
        <w:trPr>
          <w:trHeight w:val="630"/>
          <w:jc w:val="center"/>
        </w:trPr>
        <w:tc>
          <w:tcPr>
            <w:tcW w:w="360" w:type="dxa"/>
            <w:tcBorders>
              <w:top w:val="nil"/>
              <w:left w:val="nil"/>
              <w:bottom w:val="nil"/>
              <w:right w:val="nil"/>
            </w:tcBorders>
            <w:shd w:val="clear" w:color="000000" w:fill="FFFF00"/>
            <w:noWrap/>
            <w:vAlign w:val="center"/>
            <w:hideMark/>
          </w:tcPr>
          <w:p w14:paraId="10E69EE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A6A6BDD"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FB8F1B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3.9</w:t>
            </w:r>
          </w:p>
        </w:tc>
        <w:tc>
          <w:tcPr>
            <w:tcW w:w="4257" w:type="dxa"/>
            <w:tcBorders>
              <w:top w:val="nil"/>
              <w:left w:val="nil"/>
              <w:bottom w:val="single" w:sz="4" w:space="0" w:color="C0C0C0"/>
              <w:right w:val="single" w:sz="4" w:space="0" w:color="C0C0C0"/>
            </w:tcBorders>
            <w:shd w:val="clear" w:color="auto" w:fill="auto"/>
            <w:vAlign w:val="center"/>
            <w:hideMark/>
          </w:tcPr>
          <w:p w14:paraId="551E2A89"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0152ABEE"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5B9A7AF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1 627,24</w:t>
            </w:r>
          </w:p>
        </w:tc>
        <w:tc>
          <w:tcPr>
            <w:tcW w:w="1315" w:type="dxa"/>
            <w:tcBorders>
              <w:top w:val="nil"/>
              <w:left w:val="nil"/>
              <w:bottom w:val="single" w:sz="4" w:space="0" w:color="C0C0C0"/>
              <w:right w:val="single" w:sz="4" w:space="0" w:color="C0C0C0"/>
            </w:tcBorders>
            <w:shd w:val="clear" w:color="000000" w:fill="FFFFCC"/>
            <w:vAlign w:val="center"/>
            <w:hideMark/>
          </w:tcPr>
          <w:p w14:paraId="506D183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1 373,13</w:t>
            </w:r>
          </w:p>
        </w:tc>
        <w:tc>
          <w:tcPr>
            <w:tcW w:w="1291" w:type="dxa"/>
            <w:tcBorders>
              <w:top w:val="nil"/>
              <w:left w:val="nil"/>
              <w:bottom w:val="single" w:sz="4" w:space="0" w:color="C0C0C0"/>
              <w:right w:val="single" w:sz="4" w:space="0" w:color="C0C0C0"/>
            </w:tcBorders>
            <w:shd w:val="clear" w:color="000000" w:fill="FFFFCC"/>
            <w:vAlign w:val="center"/>
            <w:hideMark/>
          </w:tcPr>
          <w:p w14:paraId="04471F9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1 642,58</w:t>
            </w:r>
          </w:p>
        </w:tc>
        <w:tc>
          <w:tcPr>
            <w:tcW w:w="1418" w:type="dxa"/>
            <w:tcBorders>
              <w:top w:val="nil"/>
              <w:left w:val="nil"/>
              <w:bottom w:val="single" w:sz="4" w:space="0" w:color="C0C0C0"/>
              <w:right w:val="single" w:sz="4" w:space="0" w:color="C0C0C0"/>
            </w:tcBorders>
            <w:shd w:val="clear" w:color="000000" w:fill="FFFFCC"/>
            <w:vAlign w:val="center"/>
            <w:hideMark/>
          </w:tcPr>
          <w:p w14:paraId="3794D33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2 180,15</w:t>
            </w:r>
          </w:p>
        </w:tc>
        <w:tc>
          <w:tcPr>
            <w:tcW w:w="1478" w:type="dxa"/>
            <w:tcBorders>
              <w:top w:val="nil"/>
              <w:left w:val="nil"/>
              <w:bottom w:val="single" w:sz="4" w:space="0" w:color="C0C0C0"/>
              <w:right w:val="single" w:sz="4" w:space="0" w:color="C0C0C0"/>
            </w:tcBorders>
            <w:shd w:val="clear" w:color="000000" w:fill="FFFFCC"/>
            <w:vAlign w:val="center"/>
            <w:hideMark/>
          </w:tcPr>
          <w:p w14:paraId="6378485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2 238,21</w:t>
            </w:r>
          </w:p>
        </w:tc>
        <w:tc>
          <w:tcPr>
            <w:tcW w:w="1397" w:type="dxa"/>
            <w:tcBorders>
              <w:top w:val="nil"/>
              <w:left w:val="nil"/>
              <w:bottom w:val="single" w:sz="4" w:space="0" w:color="C0C0C0"/>
              <w:right w:val="single" w:sz="4" w:space="0" w:color="C0C0C0"/>
            </w:tcBorders>
            <w:shd w:val="clear" w:color="000000" w:fill="FFFFCC"/>
            <w:vAlign w:val="center"/>
            <w:hideMark/>
          </w:tcPr>
          <w:p w14:paraId="187B02A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42216F2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2 238,21</w:t>
            </w:r>
          </w:p>
        </w:tc>
        <w:tc>
          <w:tcPr>
            <w:tcW w:w="1419" w:type="dxa"/>
            <w:tcBorders>
              <w:top w:val="nil"/>
              <w:left w:val="nil"/>
              <w:bottom w:val="single" w:sz="4" w:space="0" w:color="C0C0C0"/>
              <w:right w:val="single" w:sz="4" w:space="0" w:color="C0C0C0"/>
            </w:tcBorders>
            <w:shd w:val="clear" w:color="000000" w:fill="FFFFCC"/>
            <w:vAlign w:val="center"/>
            <w:hideMark/>
          </w:tcPr>
          <w:p w14:paraId="17B0E9C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-2,16</w:t>
            </w:r>
          </w:p>
        </w:tc>
        <w:tc>
          <w:tcPr>
            <w:tcW w:w="1478" w:type="dxa"/>
            <w:tcBorders>
              <w:top w:val="nil"/>
              <w:left w:val="nil"/>
              <w:bottom w:val="single" w:sz="4" w:space="0" w:color="C0C0C0"/>
              <w:right w:val="single" w:sz="4" w:space="0" w:color="C0C0C0"/>
            </w:tcBorders>
            <w:shd w:val="clear" w:color="000000" w:fill="FFFFCC"/>
            <w:vAlign w:val="center"/>
            <w:hideMark/>
          </w:tcPr>
          <w:p w14:paraId="7905583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2 236,05</w:t>
            </w:r>
          </w:p>
        </w:tc>
        <w:tc>
          <w:tcPr>
            <w:tcW w:w="1315" w:type="dxa"/>
            <w:tcBorders>
              <w:top w:val="nil"/>
              <w:left w:val="nil"/>
              <w:bottom w:val="single" w:sz="4" w:space="0" w:color="C0C0C0"/>
              <w:right w:val="single" w:sz="4" w:space="0" w:color="C0C0C0"/>
            </w:tcBorders>
            <w:shd w:val="clear" w:color="000000" w:fill="D7EAD3"/>
            <w:vAlign w:val="center"/>
            <w:hideMark/>
          </w:tcPr>
          <w:p w14:paraId="5D176AB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1 118,03</w:t>
            </w:r>
          </w:p>
        </w:tc>
        <w:tc>
          <w:tcPr>
            <w:tcW w:w="1334" w:type="dxa"/>
            <w:tcBorders>
              <w:top w:val="nil"/>
              <w:left w:val="nil"/>
              <w:bottom w:val="single" w:sz="4" w:space="0" w:color="C0C0C0"/>
              <w:right w:val="single" w:sz="4" w:space="0" w:color="C0C0C0"/>
            </w:tcBorders>
            <w:shd w:val="clear" w:color="000000" w:fill="D7EAD3"/>
            <w:vAlign w:val="center"/>
            <w:hideMark/>
          </w:tcPr>
          <w:p w14:paraId="6666A64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1 118,03</w:t>
            </w:r>
          </w:p>
        </w:tc>
        <w:tc>
          <w:tcPr>
            <w:tcW w:w="4797" w:type="dxa"/>
            <w:vMerge/>
            <w:tcBorders>
              <w:top w:val="nil"/>
              <w:left w:val="nil"/>
              <w:bottom w:val="nil"/>
              <w:right w:val="single" w:sz="4" w:space="0" w:color="C0C0C0"/>
            </w:tcBorders>
            <w:vAlign w:val="center"/>
            <w:hideMark/>
          </w:tcPr>
          <w:p w14:paraId="0B050467" w14:textId="77777777" w:rsidR="00A64A6C" w:rsidRPr="00A64A6C" w:rsidRDefault="00A64A6C" w:rsidP="00A64A6C">
            <w:pPr>
              <w:rPr>
                <w:rFonts w:ascii="Tahoma" w:hAnsi="Tahoma" w:cs="Tahoma"/>
                <w:sz w:val="13"/>
                <w:szCs w:val="13"/>
              </w:rPr>
            </w:pPr>
          </w:p>
        </w:tc>
      </w:tr>
      <w:tr w:rsidR="00A64A6C" w:rsidRPr="00A64A6C" w14:paraId="3B463F0F" w14:textId="77777777" w:rsidTr="00A64A6C">
        <w:trPr>
          <w:trHeight w:val="420"/>
          <w:jc w:val="center"/>
        </w:trPr>
        <w:tc>
          <w:tcPr>
            <w:tcW w:w="360" w:type="dxa"/>
            <w:tcBorders>
              <w:top w:val="nil"/>
              <w:left w:val="nil"/>
              <w:bottom w:val="nil"/>
              <w:right w:val="nil"/>
            </w:tcBorders>
            <w:shd w:val="clear" w:color="000000" w:fill="FFFF00"/>
            <w:noWrap/>
            <w:vAlign w:val="center"/>
            <w:hideMark/>
          </w:tcPr>
          <w:p w14:paraId="77382DC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141BA9C"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1A0C1E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3.11</w:t>
            </w:r>
          </w:p>
        </w:tc>
        <w:tc>
          <w:tcPr>
            <w:tcW w:w="4257" w:type="dxa"/>
            <w:tcBorders>
              <w:top w:val="nil"/>
              <w:left w:val="nil"/>
              <w:bottom w:val="single" w:sz="4" w:space="0" w:color="C0C0C0"/>
              <w:right w:val="single" w:sz="4" w:space="0" w:color="C0C0C0"/>
            </w:tcBorders>
            <w:shd w:val="clear" w:color="auto" w:fill="auto"/>
            <w:vAlign w:val="center"/>
            <w:hideMark/>
          </w:tcPr>
          <w:p w14:paraId="5F3A61A0"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Цеховые (общехозяйственные) расходы, в том числе:</w:t>
            </w:r>
          </w:p>
        </w:tc>
        <w:tc>
          <w:tcPr>
            <w:tcW w:w="1035" w:type="dxa"/>
            <w:tcBorders>
              <w:top w:val="nil"/>
              <w:left w:val="nil"/>
              <w:bottom w:val="single" w:sz="4" w:space="0" w:color="C0C0C0"/>
              <w:right w:val="single" w:sz="4" w:space="0" w:color="C0C0C0"/>
            </w:tcBorders>
            <w:shd w:val="clear" w:color="auto" w:fill="auto"/>
            <w:vAlign w:val="center"/>
            <w:hideMark/>
          </w:tcPr>
          <w:p w14:paraId="5DC01A41"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2DBC155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657,51</w:t>
            </w:r>
          </w:p>
        </w:tc>
        <w:tc>
          <w:tcPr>
            <w:tcW w:w="1315" w:type="dxa"/>
            <w:tcBorders>
              <w:top w:val="nil"/>
              <w:left w:val="nil"/>
              <w:bottom w:val="single" w:sz="4" w:space="0" w:color="C0C0C0"/>
              <w:right w:val="single" w:sz="4" w:space="0" w:color="C0C0C0"/>
            </w:tcBorders>
            <w:shd w:val="clear" w:color="000000" w:fill="D7EAD3"/>
            <w:vAlign w:val="center"/>
            <w:hideMark/>
          </w:tcPr>
          <w:p w14:paraId="238C844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554,83</w:t>
            </w:r>
          </w:p>
        </w:tc>
        <w:tc>
          <w:tcPr>
            <w:tcW w:w="1291" w:type="dxa"/>
            <w:tcBorders>
              <w:top w:val="nil"/>
              <w:left w:val="nil"/>
              <w:bottom w:val="single" w:sz="4" w:space="0" w:color="C0C0C0"/>
              <w:right w:val="single" w:sz="4" w:space="0" w:color="C0C0C0"/>
            </w:tcBorders>
            <w:shd w:val="clear" w:color="000000" w:fill="D7EAD3"/>
            <w:vAlign w:val="center"/>
            <w:hideMark/>
          </w:tcPr>
          <w:p w14:paraId="60BA619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455,48</w:t>
            </w:r>
          </w:p>
        </w:tc>
        <w:tc>
          <w:tcPr>
            <w:tcW w:w="1418" w:type="dxa"/>
            <w:tcBorders>
              <w:top w:val="nil"/>
              <w:left w:val="nil"/>
              <w:bottom w:val="single" w:sz="4" w:space="0" w:color="C0C0C0"/>
              <w:right w:val="single" w:sz="4" w:space="0" w:color="C0C0C0"/>
            </w:tcBorders>
            <w:shd w:val="clear" w:color="000000" w:fill="D7EAD3"/>
            <w:vAlign w:val="center"/>
            <w:hideMark/>
          </w:tcPr>
          <w:p w14:paraId="693DDB1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587,76</w:t>
            </w:r>
          </w:p>
        </w:tc>
        <w:tc>
          <w:tcPr>
            <w:tcW w:w="1478" w:type="dxa"/>
            <w:tcBorders>
              <w:top w:val="nil"/>
              <w:left w:val="nil"/>
              <w:bottom w:val="single" w:sz="4" w:space="0" w:color="C0C0C0"/>
              <w:right w:val="single" w:sz="4" w:space="0" w:color="C0C0C0"/>
            </w:tcBorders>
            <w:shd w:val="clear" w:color="000000" w:fill="D7EAD3"/>
            <w:vAlign w:val="center"/>
            <w:hideMark/>
          </w:tcPr>
          <w:p w14:paraId="050B761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603,41</w:t>
            </w:r>
          </w:p>
        </w:tc>
        <w:tc>
          <w:tcPr>
            <w:tcW w:w="1397" w:type="dxa"/>
            <w:tcBorders>
              <w:top w:val="nil"/>
              <w:left w:val="nil"/>
              <w:bottom w:val="single" w:sz="4" w:space="0" w:color="C0C0C0"/>
              <w:right w:val="single" w:sz="4" w:space="0" w:color="C0C0C0"/>
            </w:tcBorders>
            <w:shd w:val="clear" w:color="000000" w:fill="D7EAD3"/>
            <w:vAlign w:val="center"/>
            <w:hideMark/>
          </w:tcPr>
          <w:p w14:paraId="23BD738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6058D2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603,41</w:t>
            </w:r>
          </w:p>
        </w:tc>
        <w:tc>
          <w:tcPr>
            <w:tcW w:w="1419" w:type="dxa"/>
            <w:tcBorders>
              <w:top w:val="nil"/>
              <w:left w:val="nil"/>
              <w:bottom w:val="single" w:sz="4" w:space="0" w:color="C0C0C0"/>
              <w:right w:val="single" w:sz="4" w:space="0" w:color="C0C0C0"/>
            </w:tcBorders>
            <w:shd w:val="clear" w:color="000000" w:fill="D7EAD3"/>
            <w:vAlign w:val="center"/>
            <w:hideMark/>
          </w:tcPr>
          <w:p w14:paraId="0E0426B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-0,58</w:t>
            </w:r>
          </w:p>
        </w:tc>
        <w:tc>
          <w:tcPr>
            <w:tcW w:w="1478" w:type="dxa"/>
            <w:tcBorders>
              <w:top w:val="nil"/>
              <w:left w:val="nil"/>
              <w:bottom w:val="single" w:sz="4" w:space="0" w:color="C0C0C0"/>
              <w:right w:val="single" w:sz="4" w:space="0" w:color="C0C0C0"/>
            </w:tcBorders>
            <w:shd w:val="clear" w:color="000000" w:fill="D7EAD3"/>
            <w:vAlign w:val="center"/>
            <w:hideMark/>
          </w:tcPr>
          <w:p w14:paraId="504D503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602,83</w:t>
            </w:r>
          </w:p>
        </w:tc>
        <w:tc>
          <w:tcPr>
            <w:tcW w:w="1315" w:type="dxa"/>
            <w:tcBorders>
              <w:top w:val="nil"/>
              <w:left w:val="nil"/>
              <w:bottom w:val="single" w:sz="4" w:space="0" w:color="C0C0C0"/>
              <w:right w:val="single" w:sz="4" w:space="0" w:color="C0C0C0"/>
            </w:tcBorders>
            <w:shd w:val="clear" w:color="000000" w:fill="D7EAD3"/>
            <w:vAlign w:val="center"/>
            <w:hideMark/>
          </w:tcPr>
          <w:p w14:paraId="410BD1E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301,41</w:t>
            </w:r>
          </w:p>
        </w:tc>
        <w:tc>
          <w:tcPr>
            <w:tcW w:w="1334" w:type="dxa"/>
            <w:tcBorders>
              <w:top w:val="nil"/>
              <w:left w:val="nil"/>
              <w:bottom w:val="single" w:sz="4" w:space="0" w:color="C0C0C0"/>
              <w:right w:val="single" w:sz="4" w:space="0" w:color="C0C0C0"/>
            </w:tcBorders>
            <w:shd w:val="clear" w:color="000000" w:fill="D7EAD3"/>
            <w:vAlign w:val="center"/>
            <w:hideMark/>
          </w:tcPr>
          <w:p w14:paraId="7D808F6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301,41</w:t>
            </w:r>
          </w:p>
        </w:tc>
        <w:tc>
          <w:tcPr>
            <w:tcW w:w="4797" w:type="dxa"/>
            <w:vMerge/>
            <w:tcBorders>
              <w:top w:val="nil"/>
              <w:left w:val="nil"/>
              <w:bottom w:val="nil"/>
              <w:right w:val="single" w:sz="4" w:space="0" w:color="C0C0C0"/>
            </w:tcBorders>
            <w:vAlign w:val="center"/>
            <w:hideMark/>
          </w:tcPr>
          <w:p w14:paraId="4809CE90" w14:textId="77777777" w:rsidR="00A64A6C" w:rsidRPr="00A64A6C" w:rsidRDefault="00A64A6C" w:rsidP="00A64A6C">
            <w:pPr>
              <w:rPr>
                <w:rFonts w:ascii="Tahoma" w:hAnsi="Tahoma" w:cs="Tahoma"/>
                <w:sz w:val="13"/>
                <w:szCs w:val="13"/>
              </w:rPr>
            </w:pPr>
          </w:p>
        </w:tc>
      </w:tr>
      <w:tr w:rsidR="00A64A6C" w:rsidRPr="00A64A6C" w14:paraId="1F839E00"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10EDE6A3"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1B5B9EF"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3AABA9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3.11.1</w:t>
            </w:r>
          </w:p>
        </w:tc>
        <w:tc>
          <w:tcPr>
            <w:tcW w:w="4257" w:type="dxa"/>
            <w:tcBorders>
              <w:top w:val="nil"/>
              <w:left w:val="nil"/>
              <w:bottom w:val="single" w:sz="4" w:space="0" w:color="C0C0C0"/>
              <w:right w:val="single" w:sz="4" w:space="0" w:color="C0C0C0"/>
            </w:tcBorders>
            <w:shd w:val="clear" w:color="auto" w:fill="auto"/>
            <w:vAlign w:val="center"/>
            <w:hideMark/>
          </w:tcPr>
          <w:p w14:paraId="47C46E72"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Заработная плата цехового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55CDEB79"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57CF558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505,00</w:t>
            </w:r>
          </w:p>
        </w:tc>
        <w:tc>
          <w:tcPr>
            <w:tcW w:w="1315" w:type="dxa"/>
            <w:tcBorders>
              <w:top w:val="nil"/>
              <w:left w:val="nil"/>
              <w:bottom w:val="single" w:sz="4" w:space="0" w:color="C0C0C0"/>
              <w:right w:val="single" w:sz="4" w:space="0" w:color="C0C0C0"/>
            </w:tcBorders>
            <w:shd w:val="clear" w:color="000000" w:fill="FFFFCC"/>
            <w:vAlign w:val="center"/>
            <w:hideMark/>
          </w:tcPr>
          <w:p w14:paraId="4811DED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426,14</w:t>
            </w:r>
          </w:p>
        </w:tc>
        <w:tc>
          <w:tcPr>
            <w:tcW w:w="1291" w:type="dxa"/>
            <w:tcBorders>
              <w:top w:val="nil"/>
              <w:left w:val="nil"/>
              <w:bottom w:val="single" w:sz="4" w:space="0" w:color="C0C0C0"/>
              <w:right w:val="single" w:sz="4" w:space="0" w:color="C0C0C0"/>
            </w:tcBorders>
            <w:shd w:val="clear" w:color="000000" w:fill="FFFFCC"/>
            <w:vAlign w:val="center"/>
            <w:hideMark/>
          </w:tcPr>
          <w:p w14:paraId="709E7EB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349,85</w:t>
            </w:r>
          </w:p>
        </w:tc>
        <w:tc>
          <w:tcPr>
            <w:tcW w:w="1418" w:type="dxa"/>
            <w:tcBorders>
              <w:top w:val="nil"/>
              <w:left w:val="nil"/>
              <w:bottom w:val="single" w:sz="4" w:space="0" w:color="C0C0C0"/>
              <w:right w:val="single" w:sz="4" w:space="0" w:color="C0C0C0"/>
            </w:tcBorders>
            <w:shd w:val="clear" w:color="000000" w:fill="FFFFCC"/>
            <w:vAlign w:val="center"/>
            <w:hideMark/>
          </w:tcPr>
          <w:p w14:paraId="0B6F736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451,43</w:t>
            </w:r>
          </w:p>
        </w:tc>
        <w:tc>
          <w:tcPr>
            <w:tcW w:w="1478" w:type="dxa"/>
            <w:tcBorders>
              <w:top w:val="nil"/>
              <w:left w:val="nil"/>
              <w:bottom w:val="single" w:sz="4" w:space="0" w:color="C0C0C0"/>
              <w:right w:val="single" w:sz="4" w:space="0" w:color="C0C0C0"/>
            </w:tcBorders>
            <w:shd w:val="clear" w:color="000000" w:fill="FFFFCC"/>
            <w:vAlign w:val="center"/>
            <w:hideMark/>
          </w:tcPr>
          <w:p w14:paraId="4DAA9F9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463,45</w:t>
            </w:r>
          </w:p>
        </w:tc>
        <w:tc>
          <w:tcPr>
            <w:tcW w:w="1397" w:type="dxa"/>
            <w:tcBorders>
              <w:top w:val="nil"/>
              <w:left w:val="nil"/>
              <w:bottom w:val="single" w:sz="4" w:space="0" w:color="C0C0C0"/>
              <w:right w:val="single" w:sz="4" w:space="0" w:color="C0C0C0"/>
            </w:tcBorders>
            <w:shd w:val="clear" w:color="000000" w:fill="FFFFCC"/>
            <w:vAlign w:val="center"/>
            <w:hideMark/>
          </w:tcPr>
          <w:p w14:paraId="25B8482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29B4EF2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463,45</w:t>
            </w:r>
          </w:p>
        </w:tc>
        <w:tc>
          <w:tcPr>
            <w:tcW w:w="1419" w:type="dxa"/>
            <w:tcBorders>
              <w:top w:val="nil"/>
              <w:left w:val="nil"/>
              <w:bottom w:val="single" w:sz="4" w:space="0" w:color="C0C0C0"/>
              <w:right w:val="single" w:sz="4" w:space="0" w:color="C0C0C0"/>
            </w:tcBorders>
            <w:shd w:val="clear" w:color="000000" w:fill="FFFFCC"/>
            <w:vAlign w:val="center"/>
            <w:hideMark/>
          </w:tcPr>
          <w:p w14:paraId="1D46EBE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-0,45</w:t>
            </w:r>
          </w:p>
        </w:tc>
        <w:tc>
          <w:tcPr>
            <w:tcW w:w="1478" w:type="dxa"/>
            <w:tcBorders>
              <w:top w:val="nil"/>
              <w:left w:val="nil"/>
              <w:bottom w:val="single" w:sz="4" w:space="0" w:color="C0C0C0"/>
              <w:right w:val="single" w:sz="4" w:space="0" w:color="C0C0C0"/>
            </w:tcBorders>
            <w:shd w:val="clear" w:color="000000" w:fill="FFFFCC"/>
            <w:vAlign w:val="center"/>
            <w:hideMark/>
          </w:tcPr>
          <w:p w14:paraId="44D5D79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463,00</w:t>
            </w:r>
          </w:p>
        </w:tc>
        <w:tc>
          <w:tcPr>
            <w:tcW w:w="1315" w:type="dxa"/>
            <w:tcBorders>
              <w:top w:val="nil"/>
              <w:left w:val="nil"/>
              <w:bottom w:val="single" w:sz="4" w:space="0" w:color="C0C0C0"/>
              <w:right w:val="single" w:sz="4" w:space="0" w:color="C0C0C0"/>
            </w:tcBorders>
            <w:shd w:val="clear" w:color="000000" w:fill="D7EAD3"/>
            <w:vAlign w:val="center"/>
            <w:hideMark/>
          </w:tcPr>
          <w:p w14:paraId="5ABD66D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231,50</w:t>
            </w:r>
          </w:p>
        </w:tc>
        <w:tc>
          <w:tcPr>
            <w:tcW w:w="1334" w:type="dxa"/>
            <w:tcBorders>
              <w:top w:val="nil"/>
              <w:left w:val="nil"/>
              <w:bottom w:val="single" w:sz="4" w:space="0" w:color="C0C0C0"/>
              <w:right w:val="single" w:sz="4" w:space="0" w:color="C0C0C0"/>
            </w:tcBorders>
            <w:shd w:val="clear" w:color="000000" w:fill="D7EAD3"/>
            <w:vAlign w:val="center"/>
            <w:hideMark/>
          </w:tcPr>
          <w:p w14:paraId="2F1E566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231,50</w:t>
            </w:r>
          </w:p>
        </w:tc>
        <w:tc>
          <w:tcPr>
            <w:tcW w:w="4797" w:type="dxa"/>
            <w:vMerge/>
            <w:tcBorders>
              <w:top w:val="nil"/>
              <w:left w:val="nil"/>
              <w:bottom w:val="nil"/>
              <w:right w:val="single" w:sz="4" w:space="0" w:color="C0C0C0"/>
            </w:tcBorders>
            <w:vAlign w:val="center"/>
            <w:hideMark/>
          </w:tcPr>
          <w:p w14:paraId="39E4F479" w14:textId="77777777" w:rsidR="00A64A6C" w:rsidRPr="00A64A6C" w:rsidRDefault="00A64A6C" w:rsidP="00A64A6C">
            <w:pPr>
              <w:rPr>
                <w:rFonts w:ascii="Tahoma" w:hAnsi="Tahoma" w:cs="Tahoma"/>
                <w:sz w:val="13"/>
                <w:szCs w:val="13"/>
              </w:rPr>
            </w:pPr>
          </w:p>
        </w:tc>
      </w:tr>
      <w:tr w:rsidR="00A64A6C" w:rsidRPr="00A64A6C" w14:paraId="31668D72"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175129E3"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1FC0B2AC"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E9335B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3.11.1.1</w:t>
            </w:r>
          </w:p>
        </w:tc>
        <w:tc>
          <w:tcPr>
            <w:tcW w:w="4257" w:type="dxa"/>
            <w:tcBorders>
              <w:top w:val="nil"/>
              <w:left w:val="nil"/>
              <w:bottom w:val="single" w:sz="4" w:space="0" w:color="C0C0C0"/>
              <w:right w:val="single" w:sz="4" w:space="0" w:color="C0C0C0"/>
            </w:tcBorders>
            <w:shd w:val="clear" w:color="auto" w:fill="auto"/>
            <w:vAlign w:val="center"/>
            <w:hideMark/>
          </w:tcPr>
          <w:p w14:paraId="3080A764"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Среднемесячная оплата труда</w:t>
            </w:r>
          </w:p>
        </w:tc>
        <w:tc>
          <w:tcPr>
            <w:tcW w:w="1035" w:type="dxa"/>
            <w:tcBorders>
              <w:top w:val="nil"/>
              <w:left w:val="nil"/>
              <w:bottom w:val="single" w:sz="4" w:space="0" w:color="C0C0C0"/>
              <w:right w:val="single" w:sz="4" w:space="0" w:color="C0C0C0"/>
            </w:tcBorders>
            <w:shd w:val="clear" w:color="auto" w:fill="auto"/>
            <w:vAlign w:val="center"/>
            <w:hideMark/>
          </w:tcPr>
          <w:p w14:paraId="52A26F1C"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3C8D5F7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16 901,02</w:t>
            </w:r>
          </w:p>
        </w:tc>
        <w:tc>
          <w:tcPr>
            <w:tcW w:w="1315" w:type="dxa"/>
            <w:tcBorders>
              <w:top w:val="nil"/>
              <w:left w:val="nil"/>
              <w:bottom w:val="single" w:sz="4" w:space="0" w:color="C0C0C0"/>
              <w:right w:val="single" w:sz="4" w:space="0" w:color="C0C0C0"/>
            </w:tcBorders>
            <w:shd w:val="clear" w:color="000000" w:fill="D7EAD3"/>
            <w:vAlign w:val="center"/>
            <w:hideMark/>
          </w:tcPr>
          <w:p w14:paraId="169406F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16 901,02</w:t>
            </w:r>
          </w:p>
        </w:tc>
        <w:tc>
          <w:tcPr>
            <w:tcW w:w="1291" w:type="dxa"/>
            <w:tcBorders>
              <w:top w:val="nil"/>
              <w:left w:val="nil"/>
              <w:bottom w:val="single" w:sz="4" w:space="0" w:color="C0C0C0"/>
              <w:right w:val="single" w:sz="4" w:space="0" w:color="C0C0C0"/>
            </w:tcBorders>
            <w:shd w:val="clear" w:color="000000" w:fill="D7EAD3"/>
            <w:vAlign w:val="center"/>
            <w:hideMark/>
          </w:tcPr>
          <w:p w14:paraId="47DCD89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17 968,67</w:t>
            </w:r>
          </w:p>
        </w:tc>
        <w:tc>
          <w:tcPr>
            <w:tcW w:w="1418" w:type="dxa"/>
            <w:tcBorders>
              <w:top w:val="nil"/>
              <w:left w:val="nil"/>
              <w:bottom w:val="single" w:sz="4" w:space="0" w:color="C0C0C0"/>
              <w:right w:val="single" w:sz="4" w:space="0" w:color="C0C0C0"/>
            </w:tcBorders>
            <w:shd w:val="clear" w:color="000000" w:fill="D7EAD3"/>
            <w:vAlign w:val="center"/>
            <w:hideMark/>
          </w:tcPr>
          <w:p w14:paraId="7E6D4FD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17 408,05</w:t>
            </w:r>
          </w:p>
        </w:tc>
        <w:tc>
          <w:tcPr>
            <w:tcW w:w="1478" w:type="dxa"/>
            <w:tcBorders>
              <w:top w:val="nil"/>
              <w:left w:val="nil"/>
              <w:bottom w:val="single" w:sz="4" w:space="0" w:color="C0C0C0"/>
              <w:right w:val="single" w:sz="4" w:space="0" w:color="C0C0C0"/>
            </w:tcBorders>
            <w:shd w:val="clear" w:color="000000" w:fill="D7EAD3"/>
            <w:vAlign w:val="center"/>
            <w:hideMark/>
          </w:tcPr>
          <w:p w14:paraId="429E215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17 871,63</w:t>
            </w:r>
          </w:p>
        </w:tc>
        <w:tc>
          <w:tcPr>
            <w:tcW w:w="1397" w:type="dxa"/>
            <w:tcBorders>
              <w:top w:val="nil"/>
              <w:left w:val="nil"/>
              <w:bottom w:val="single" w:sz="4" w:space="0" w:color="C0C0C0"/>
              <w:right w:val="single" w:sz="4" w:space="0" w:color="C0C0C0"/>
            </w:tcBorders>
            <w:shd w:val="clear" w:color="000000" w:fill="D7EAD3"/>
            <w:vAlign w:val="center"/>
            <w:hideMark/>
          </w:tcPr>
          <w:p w14:paraId="4772B04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15E2205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17 871,63</w:t>
            </w:r>
          </w:p>
        </w:tc>
        <w:tc>
          <w:tcPr>
            <w:tcW w:w="1419" w:type="dxa"/>
            <w:tcBorders>
              <w:top w:val="nil"/>
              <w:left w:val="nil"/>
              <w:bottom w:val="single" w:sz="4" w:space="0" w:color="C0C0C0"/>
              <w:right w:val="single" w:sz="4" w:space="0" w:color="C0C0C0"/>
            </w:tcBorders>
            <w:shd w:val="clear" w:color="000000" w:fill="D7EAD3"/>
            <w:vAlign w:val="center"/>
            <w:hideMark/>
          </w:tcPr>
          <w:p w14:paraId="1EFF5D1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45A2C04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17 854,39</w:t>
            </w:r>
          </w:p>
        </w:tc>
        <w:tc>
          <w:tcPr>
            <w:tcW w:w="1315" w:type="dxa"/>
            <w:tcBorders>
              <w:top w:val="nil"/>
              <w:left w:val="nil"/>
              <w:bottom w:val="single" w:sz="4" w:space="0" w:color="C0C0C0"/>
              <w:right w:val="single" w:sz="4" w:space="0" w:color="C0C0C0"/>
            </w:tcBorders>
            <w:shd w:val="clear" w:color="000000" w:fill="D7EAD3"/>
            <w:vAlign w:val="center"/>
            <w:hideMark/>
          </w:tcPr>
          <w:p w14:paraId="0FB8235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17 854,39</w:t>
            </w:r>
          </w:p>
        </w:tc>
        <w:tc>
          <w:tcPr>
            <w:tcW w:w="1334" w:type="dxa"/>
            <w:tcBorders>
              <w:top w:val="nil"/>
              <w:left w:val="nil"/>
              <w:bottom w:val="single" w:sz="4" w:space="0" w:color="C0C0C0"/>
              <w:right w:val="single" w:sz="4" w:space="0" w:color="C0C0C0"/>
            </w:tcBorders>
            <w:shd w:val="clear" w:color="000000" w:fill="D7EAD3"/>
            <w:vAlign w:val="center"/>
            <w:hideMark/>
          </w:tcPr>
          <w:p w14:paraId="2631750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17 854,39</w:t>
            </w:r>
          </w:p>
        </w:tc>
        <w:tc>
          <w:tcPr>
            <w:tcW w:w="4797" w:type="dxa"/>
            <w:vMerge/>
            <w:tcBorders>
              <w:top w:val="nil"/>
              <w:left w:val="nil"/>
              <w:bottom w:val="nil"/>
              <w:right w:val="single" w:sz="4" w:space="0" w:color="C0C0C0"/>
            </w:tcBorders>
            <w:vAlign w:val="center"/>
            <w:hideMark/>
          </w:tcPr>
          <w:p w14:paraId="5262BFD7" w14:textId="77777777" w:rsidR="00A64A6C" w:rsidRPr="00A64A6C" w:rsidRDefault="00A64A6C" w:rsidP="00A64A6C">
            <w:pPr>
              <w:rPr>
                <w:rFonts w:ascii="Tahoma" w:hAnsi="Tahoma" w:cs="Tahoma"/>
                <w:sz w:val="13"/>
                <w:szCs w:val="13"/>
              </w:rPr>
            </w:pPr>
          </w:p>
        </w:tc>
      </w:tr>
      <w:tr w:rsidR="00A64A6C" w:rsidRPr="00A64A6C" w14:paraId="046BDAB8"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464D2F4C"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1A1C4B22"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A7B06A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3.11.1.2</w:t>
            </w:r>
          </w:p>
        </w:tc>
        <w:tc>
          <w:tcPr>
            <w:tcW w:w="4257" w:type="dxa"/>
            <w:tcBorders>
              <w:top w:val="nil"/>
              <w:left w:val="nil"/>
              <w:bottom w:val="single" w:sz="4" w:space="0" w:color="C0C0C0"/>
              <w:right w:val="single" w:sz="4" w:space="0" w:color="C0C0C0"/>
            </w:tcBorders>
            <w:shd w:val="clear" w:color="auto" w:fill="auto"/>
            <w:vAlign w:val="center"/>
            <w:hideMark/>
          </w:tcPr>
          <w:p w14:paraId="6CBA3FED"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Численность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4033677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чел</w:t>
            </w:r>
          </w:p>
        </w:tc>
        <w:tc>
          <w:tcPr>
            <w:tcW w:w="1291" w:type="dxa"/>
            <w:tcBorders>
              <w:top w:val="nil"/>
              <w:left w:val="nil"/>
              <w:bottom w:val="single" w:sz="4" w:space="0" w:color="C0C0C0"/>
              <w:right w:val="single" w:sz="4" w:space="0" w:color="C0C0C0"/>
            </w:tcBorders>
            <w:shd w:val="clear" w:color="000000" w:fill="FFFFCC"/>
            <w:vAlign w:val="center"/>
            <w:hideMark/>
          </w:tcPr>
          <w:p w14:paraId="0F14867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2,49</w:t>
            </w:r>
          </w:p>
        </w:tc>
        <w:tc>
          <w:tcPr>
            <w:tcW w:w="1315" w:type="dxa"/>
            <w:tcBorders>
              <w:top w:val="nil"/>
              <w:left w:val="nil"/>
              <w:bottom w:val="single" w:sz="4" w:space="0" w:color="C0C0C0"/>
              <w:right w:val="single" w:sz="4" w:space="0" w:color="C0C0C0"/>
            </w:tcBorders>
            <w:shd w:val="clear" w:color="000000" w:fill="FFFFCC"/>
            <w:vAlign w:val="center"/>
            <w:hideMark/>
          </w:tcPr>
          <w:p w14:paraId="217734F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2,49</w:t>
            </w:r>
          </w:p>
        </w:tc>
        <w:tc>
          <w:tcPr>
            <w:tcW w:w="1291" w:type="dxa"/>
            <w:tcBorders>
              <w:top w:val="nil"/>
              <w:left w:val="nil"/>
              <w:bottom w:val="single" w:sz="4" w:space="0" w:color="C0C0C0"/>
              <w:right w:val="single" w:sz="4" w:space="0" w:color="C0C0C0"/>
            </w:tcBorders>
            <w:shd w:val="clear" w:color="000000" w:fill="FFFFCC"/>
            <w:vAlign w:val="center"/>
            <w:hideMark/>
          </w:tcPr>
          <w:p w14:paraId="7538726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1,77</w:t>
            </w:r>
          </w:p>
        </w:tc>
        <w:tc>
          <w:tcPr>
            <w:tcW w:w="1418" w:type="dxa"/>
            <w:tcBorders>
              <w:top w:val="nil"/>
              <w:left w:val="nil"/>
              <w:bottom w:val="single" w:sz="4" w:space="0" w:color="C0C0C0"/>
              <w:right w:val="single" w:sz="4" w:space="0" w:color="C0C0C0"/>
            </w:tcBorders>
            <w:shd w:val="clear" w:color="000000" w:fill="FFFFCC"/>
            <w:vAlign w:val="center"/>
            <w:hideMark/>
          </w:tcPr>
          <w:p w14:paraId="11899E8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2,16</w:t>
            </w:r>
          </w:p>
        </w:tc>
        <w:tc>
          <w:tcPr>
            <w:tcW w:w="1478" w:type="dxa"/>
            <w:tcBorders>
              <w:top w:val="nil"/>
              <w:left w:val="nil"/>
              <w:bottom w:val="single" w:sz="4" w:space="0" w:color="C0C0C0"/>
              <w:right w:val="single" w:sz="4" w:space="0" w:color="C0C0C0"/>
            </w:tcBorders>
            <w:shd w:val="clear" w:color="000000" w:fill="FFFFCC"/>
            <w:vAlign w:val="center"/>
            <w:hideMark/>
          </w:tcPr>
          <w:p w14:paraId="6792809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2,16</w:t>
            </w:r>
          </w:p>
        </w:tc>
        <w:tc>
          <w:tcPr>
            <w:tcW w:w="1397" w:type="dxa"/>
            <w:tcBorders>
              <w:top w:val="nil"/>
              <w:left w:val="nil"/>
              <w:bottom w:val="single" w:sz="4" w:space="0" w:color="C0C0C0"/>
              <w:right w:val="single" w:sz="4" w:space="0" w:color="C0C0C0"/>
            </w:tcBorders>
            <w:shd w:val="clear" w:color="000000" w:fill="FFFFCC"/>
            <w:vAlign w:val="center"/>
            <w:hideMark/>
          </w:tcPr>
          <w:p w14:paraId="7A5D31B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6449578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2,16</w:t>
            </w:r>
          </w:p>
        </w:tc>
        <w:tc>
          <w:tcPr>
            <w:tcW w:w="1419" w:type="dxa"/>
            <w:tcBorders>
              <w:top w:val="nil"/>
              <w:left w:val="nil"/>
              <w:bottom w:val="single" w:sz="4" w:space="0" w:color="C0C0C0"/>
              <w:right w:val="single" w:sz="4" w:space="0" w:color="C0C0C0"/>
            </w:tcBorders>
            <w:shd w:val="clear" w:color="000000" w:fill="FFFFCC"/>
            <w:vAlign w:val="center"/>
            <w:hideMark/>
          </w:tcPr>
          <w:p w14:paraId="6CAECCD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08F58AA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2,16</w:t>
            </w:r>
          </w:p>
        </w:tc>
        <w:tc>
          <w:tcPr>
            <w:tcW w:w="1315" w:type="dxa"/>
            <w:tcBorders>
              <w:top w:val="nil"/>
              <w:left w:val="nil"/>
              <w:bottom w:val="single" w:sz="4" w:space="0" w:color="C0C0C0"/>
              <w:right w:val="single" w:sz="4" w:space="0" w:color="C0C0C0"/>
            </w:tcBorders>
            <w:shd w:val="clear" w:color="000000" w:fill="D7EAD3"/>
            <w:vAlign w:val="center"/>
            <w:hideMark/>
          </w:tcPr>
          <w:p w14:paraId="4ED42E9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2,16</w:t>
            </w:r>
          </w:p>
        </w:tc>
        <w:tc>
          <w:tcPr>
            <w:tcW w:w="1334" w:type="dxa"/>
            <w:tcBorders>
              <w:top w:val="nil"/>
              <w:left w:val="nil"/>
              <w:bottom w:val="single" w:sz="4" w:space="0" w:color="C0C0C0"/>
              <w:right w:val="single" w:sz="4" w:space="0" w:color="C0C0C0"/>
            </w:tcBorders>
            <w:shd w:val="clear" w:color="000000" w:fill="D7EAD3"/>
            <w:vAlign w:val="center"/>
            <w:hideMark/>
          </w:tcPr>
          <w:p w14:paraId="3D0CF4A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2,16</w:t>
            </w:r>
          </w:p>
        </w:tc>
        <w:tc>
          <w:tcPr>
            <w:tcW w:w="4797" w:type="dxa"/>
            <w:vMerge/>
            <w:tcBorders>
              <w:top w:val="nil"/>
              <w:left w:val="nil"/>
              <w:bottom w:val="nil"/>
              <w:right w:val="single" w:sz="4" w:space="0" w:color="C0C0C0"/>
            </w:tcBorders>
            <w:vAlign w:val="center"/>
            <w:hideMark/>
          </w:tcPr>
          <w:p w14:paraId="3511BC26" w14:textId="77777777" w:rsidR="00A64A6C" w:rsidRPr="00A64A6C" w:rsidRDefault="00A64A6C" w:rsidP="00A64A6C">
            <w:pPr>
              <w:rPr>
                <w:rFonts w:ascii="Tahoma" w:hAnsi="Tahoma" w:cs="Tahoma"/>
                <w:sz w:val="13"/>
                <w:szCs w:val="13"/>
              </w:rPr>
            </w:pPr>
          </w:p>
        </w:tc>
      </w:tr>
      <w:tr w:rsidR="00A64A6C" w:rsidRPr="00A64A6C" w14:paraId="6ED074FA" w14:textId="77777777" w:rsidTr="00A64A6C">
        <w:trPr>
          <w:trHeight w:val="450"/>
          <w:jc w:val="center"/>
        </w:trPr>
        <w:tc>
          <w:tcPr>
            <w:tcW w:w="360" w:type="dxa"/>
            <w:tcBorders>
              <w:top w:val="nil"/>
              <w:left w:val="nil"/>
              <w:bottom w:val="nil"/>
              <w:right w:val="nil"/>
            </w:tcBorders>
            <w:shd w:val="clear" w:color="000000" w:fill="FFFF00"/>
            <w:noWrap/>
            <w:vAlign w:val="center"/>
            <w:hideMark/>
          </w:tcPr>
          <w:p w14:paraId="38B2815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317A3F1"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CF9322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3.11.2</w:t>
            </w:r>
          </w:p>
        </w:tc>
        <w:tc>
          <w:tcPr>
            <w:tcW w:w="4257" w:type="dxa"/>
            <w:tcBorders>
              <w:top w:val="nil"/>
              <w:left w:val="nil"/>
              <w:bottom w:val="single" w:sz="4" w:space="0" w:color="C0C0C0"/>
              <w:right w:val="single" w:sz="4" w:space="0" w:color="C0C0C0"/>
            </w:tcBorders>
            <w:shd w:val="clear" w:color="auto" w:fill="auto"/>
            <w:vAlign w:val="center"/>
            <w:hideMark/>
          </w:tcPr>
          <w:p w14:paraId="6F053D88"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 xml:space="preserve">Отчисления на </w:t>
            </w:r>
            <w:proofErr w:type="spellStart"/>
            <w:proofErr w:type="gramStart"/>
            <w:r w:rsidRPr="00A64A6C">
              <w:rPr>
                <w:rFonts w:ascii="Tahoma" w:hAnsi="Tahoma" w:cs="Tahoma"/>
                <w:sz w:val="13"/>
                <w:szCs w:val="13"/>
              </w:rPr>
              <w:t>соц.нужды</w:t>
            </w:r>
            <w:proofErr w:type="spellEnd"/>
            <w:proofErr w:type="gramEnd"/>
            <w:r w:rsidRPr="00A64A6C">
              <w:rPr>
                <w:rFonts w:ascii="Tahoma" w:hAnsi="Tahoma" w:cs="Tahoma"/>
                <w:sz w:val="13"/>
                <w:szCs w:val="13"/>
              </w:rPr>
              <w:t xml:space="preserve"> от заработной платы цехового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37167BEC"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749CEDC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152,51</w:t>
            </w:r>
          </w:p>
        </w:tc>
        <w:tc>
          <w:tcPr>
            <w:tcW w:w="1315" w:type="dxa"/>
            <w:tcBorders>
              <w:top w:val="nil"/>
              <w:left w:val="nil"/>
              <w:bottom w:val="single" w:sz="4" w:space="0" w:color="C0C0C0"/>
              <w:right w:val="single" w:sz="4" w:space="0" w:color="C0C0C0"/>
            </w:tcBorders>
            <w:shd w:val="clear" w:color="000000" w:fill="FFFFCC"/>
            <w:vAlign w:val="center"/>
            <w:hideMark/>
          </w:tcPr>
          <w:p w14:paraId="435A5AA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128,69</w:t>
            </w:r>
          </w:p>
        </w:tc>
        <w:tc>
          <w:tcPr>
            <w:tcW w:w="1291" w:type="dxa"/>
            <w:tcBorders>
              <w:top w:val="nil"/>
              <w:left w:val="nil"/>
              <w:bottom w:val="single" w:sz="4" w:space="0" w:color="C0C0C0"/>
              <w:right w:val="single" w:sz="4" w:space="0" w:color="C0C0C0"/>
            </w:tcBorders>
            <w:shd w:val="clear" w:color="000000" w:fill="FFFFCC"/>
            <w:vAlign w:val="center"/>
            <w:hideMark/>
          </w:tcPr>
          <w:p w14:paraId="7C54D2F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105,63</w:t>
            </w:r>
          </w:p>
        </w:tc>
        <w:tc>
          <w:tcPr>
            <w:tcW w:w="1418" w:type="dxa"/>
            <w:tcBorders>
              <w:top w:val="nil"/>
              <w:left w:val="nil"/>
              <w:bottom w:val="single" w:sz="4" w:space="0" w:color="C0C0C0"/>
              <w:right w:val="single" w:sz="4" w:space="0" w:color="C0C0C0"/>
            </w:tcBorders>
            <w:shd w:val="clear" w:color="000000" w:fill="FFFFCC"/>
            <w:vAlign w:val="center"/>
            <w:hideMark/>
          </w:tcPr>
          <w:p w14:paraId="5D2D67A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136,33</w:t>
            </w:r>
          </w:p>
        </w:tc>
        <w:tc>
          <w:tcPr>
            <w:tcW w:w="1478" w:type="dxa"/>
            <w:tcBorders>
              <w:top w:val="nil"/>
              <w:left w:val="nil"/>
              <w:bottom w:val="single" w:sz="4" w:space="0" w:color="C0C0C0"/>
              <w:right w:val="single" w:sz="4" w:space="0" w:color="C0C0C0"/>
            </w:tcBorders>
            <w:shd w:val="clear" w:color="000000" w:fill="FFFFCC"/>
            <w:vAlign w:val="center"/>
            <w:hideMark/>
          </w:tcPr>
          <w:p w14:paraId="31EF491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139,96</w:t>
            </w:r>
          </w:p>
        </w:tc>
        <w:tc>
          <w:tcPr>
            <w:tcW w:w="1397" w:type="dxa"/>
            <w:tcBorders>
              <w:top w:val="nil"/>
              <w:left w:val="nil"/>
              <w:bottom w:val="single" w:sz="4" w:space="0" w:color="C0C0C0"/>
              <w:right w:val="single" w:sz="4" w:space="0" w:color="C0C0C0"/>
            </w:tcBorders>
            <w:shd w:val="clear" w:color="000000" w:fill="FFFFCC"/>
            <w:vAlign w:val="center"/>
            <w:hideMark/>
          </w:tcPr>
          <w:p w14:paraId="43D2D64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0A728DF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139,96</w:t>
            </w:r>
          </w:p>
        </w:tc>
        <w:tc>
          <w:tcPr>
            <w:tcW w:w="1419" w:type="dxa"/>
            <w:tcBorders>
              <w:top w:val="nil"/>
              <w:left w:val="nil"/>
              <w:bottom w:val="single" w:sz="4" w:space="0" w:color="C0C0C0"/>
              <w:right w:val="single" w:sz="4" w:space="0" w:color="C0C0C0"/>
            </w:tcBorders>
            <w:shd w:val="clear" w:color="000000" w:fill="FFFFCC"/>
            <w:vAlign w:val="center"/>
            <w:hideMark/>
          </w:tcPr>
          <w:p w14:paraId="67BC734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-0,13</w:t>
            </w:r>
          </w:p>
        </w:tc>
        <w:tc>
          <w:tcPr>
            <w:tcW w:w="1478" w:type="dxa"/>
            <w:tcBorders>
              <w:top w:val="nil"/>
              <w:left w:val="nil"/>
              <w:bottom w:val="single" w:sz="4" w:space="0" w:color="C0C0C0"/>
              <w:right w:val="single" w:sz="4" w:space="0" w:color="C0C0C0"/>
            </w:tcBorders>
            <w:shd w:val="clear" w:color="000000" w:fill="FFFFCC"/>
            <w:vAlign w:val="center"/>
            <w:hideMark/>
          </w:tcPr>
          <w:p w14:paraId="43A02A8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139,83</w:t>
            </w:r>
          </w:p>
        </w:tc>
        <w:tc>
          <w:tcPr>
            <w:tcW w:w="1315" w:type="dxa"/>
            <w:tcBorders>
              <w:top w:val="nil"/>
              <w:left w:val="nil"/>
              <w:bottom w:val="single" w:sz="4" w:space="0" w:color="C0C0C0"/>
              <w:right w:val="single" w:sz="4" w:space="0" w:color="C0C0C0"/>
            </w:tcBorders>
            <w:shd w:val="clear" w:color="000000" w:fill="D7EAD3"/>
            <w:vAlign w:val="center"/>
            <w:hideMark/>
          </w:tcPr>
          <w:p w14:paraId="728BBFC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69,91</w:t>
            </w:r>
          </w:p>
        </w:tc>
        <w:tc>
          <w:tcPr>
            <w:tcW w:w="1334" w:type="dxa"/>
            <w:tcBorders>
              <w:top w:val="nil"/>
              <w:left w:val="nil"/>
              <w:bottom w:val="single" w:sz="4" w:space="0" w:color="C0C0C0"/>
              <w:right w:val="single" w:sz="4" w:space="0" w:color="C0C0C0"/>
            </w:tcBorders>
            <w:shd w:val="clear" w:color="000000" w:fill="D7EAD3"/>
            <w:vAlign w:val="center"/>
            <w:hideMark/>
          </w:tcPr>
          <w:p w14:paraId="7648129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69,91</w:t>
            </w:r>
          </w:p>
        </w:tc>
        <w:tc>
          <w:tcPr>
            <w:tcW w:w="4797" w:type="dxa"/>
            <w:vMerge/>
            <w:tcBorders>
              <w:top w:val="nil"/>
              <w:left w:val="nil"/>
              <w:bottom w:val="nil"/>
              <w:right w:val="single" w:sz="4" w:space="0" w:color="C0C0C0"/>
            </w:tcBorders>
            <w:vAlign w:val="center"/>
            <w:hideMark/>
          </w:tcPr>
          <w:p w14:paraId="45FF50ED" w14:textId="77777777" w:rsidR="00A64A6C" w:rsidRPr="00A64A6C" w:rsidRDefault="00A64A6C" w:rsidP="00A64A6C">
            <w:pPr>
              <w:rPr>
                <w:rFonts w:ascii="Tahoma" w:hAnsi="Tahoma" w:cs="Tahoma"/>
                <w:sz w:val="13"/>
                <w:szCs w:val="13"/>
              </w:rPr>
            </w:pPr>
          </w:p>
        </w:tc>
      </w:tr>
      <w:tr w:rsidR="00A64A6C" w:rsidRPr="00A64A6C" w14:paraId="055ADFD5"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4E2495B4"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C8FF008"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8F8545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3.12</w:t>
            </w:r>
          </w:p>
        </w:tc>
        <w:tc>
          <w:tcPr>
            <w:tcW w:w="4257" w:type="dxa"/>
            <w:tcBorders>
              <w:top w:val="nil"/>
              <w:left w:val="nil"/>
              <w:bottom w:val="single" w:sz="4" w:space="0" w:color="C0C0C0"/>
              <w:right w:val="single" w:sz="4" w:space="0" w:color="C0C0C0"/>
            </w:tcBorders>
            <w:shd w:val="clear" w:color="auto" w:fill="auto"/>
            <w:vAlign w:val="center"/>
            <w:hideMark/>
          </w:tcPr>
          <w:p w14:paraId="19C8B479"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Прочие производственные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43C04D24"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435C26F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956,40</w:t>
            </w:r>
          </w:p>
        </w:tc>
        <w:tc>
          <w:tcPr>
            <w:tcW w:w="1315" w:type="dxa"/>
            <w:tcBorders>
              <w:top w:val="nil"/>
              <w:left w:val="nil"/>
              <w:bottom w:val="single" w:sz="4" w:space="0" w:color="C0C0C0"/>
              <w:right w:val="single" w:sz="4" w:space="0" w:color="C0C0C0"/>
            </w:tcBorders>
            <w:shd w:val="clear" w:color="000000" w:fill="D7EAD3"/>
            <w:vAlign w:val="center"/>
            <w:hideMark/>
          </w:tcPr>
          <w:p w14:paraId="4150614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807,04</w:t>
            </w:r>
          </w:p>
        </w:tc>
        <w:tc>
          <w:tcPr>
            <w:tcW w:w="1291" w:type="dxa"/>
            <w:tcBorders>
              <w:top w:val="nil"/>
              <w:left w:val="nil"/>
              <w:bottom w:val="single" w:sz="4" w:space="0" w:color="C0C0C0"/>
              <w:right w:val="single" w:sz="4" w:space="0" w:color="C0C0C0"/>
            </w:tcBorders>
            <w:shd w:val="clear" w:color="000000" w:fill="D7EAD3"/>
            <w:vAlign w:val="center"/>
            <w:hideMark/>
          </w:tcPr>
          <w:p w14:paraId="43B0781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255,58</w:t>
            </w:r>
          </w:p>
        </w:tc>
        <w:tc>
          <w:tcPr>
            <w:tcW w:w="1418" w:type="dxa"/>
            <w:tcBorders>
              <w:top w:val="nil"/>
              <w:left w:val="nil"/>
              <w:bottom w:val="single" w:sz="4" w:space="0" w:color="C0C0C0"/>
              <w:right w:val="single" w:sz="4" w:space="0" w:color="C0C0C0"/>
            </w:tcBorders>
            <w:shd w:val="clear" w:color="000000" w:fill="D7EAD3"/>
            <w:vAlign w:val="center"/>
            <w:hideMark/>
          </w:tcPr>
          <w:p w14:paraId="63FC1D5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725,01</w:t>
            </w:r>
          </w:p>
        </w:tc>
        <w:tc>
          <w:tcPr>
            <w:tcW w:w="1478" w:type="dxa"/>
            <w:tcBorders>
              <w:top w:val="nil"/>
              <w:left w:val="nil"/>
              <w:bottom w:val="single" w:sz="4" w:space="0" w:color="C0C0C0"/>
              <w:right w:val="single" w:sz="4" w:space="0" w:color="C0C0C0"/>
            </w:tcBorders>
            <w:shd w:val="clear" w:color="000000" w:fill="D7EAD3"/>
            <w:vAlign w:val="center"/>
            <w:hideMark/>
          </w:tcPr>
          <w:p w14:paraId="59FF612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744,31</w:t>
            </w:r>
          </w:p>
        </w:tc>
        <w:tc>
          <w:tcPr>
            <w:tcW w:w="1397" w:type="dxa"/>
            <w:tcBorders>
              <w:top w:val="nil"/>
              <w:left w:val="nil"/>
              <w:bottom w:val="single" w:sz="4" w:space="0" w:color="C0C0C0"/>
              <w:right w:val="single" w:sz="4" w:space="0" w:color="C0C0C0"/>
            </w:tcBorders>
            <w:shd w:val="clear" w:color="000000" w:fill="D7EAD3"/>
            <w:vAlign w:val="center"/>
            <w:hideMark/>
          </w:tcPr>
          <w:p w14:paraId="353F3CB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608CB4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744,31</w:t>
            </w:r>
          </w:p>
        </w:tc>
        <w:tc>
          <w:tcPr>
            <w:tcW w:w="1419" w:type="dxa"/>
            <w:tcBorders>
              <w:top w:val="nil"/>
              <w:left w:val="nil"/>
              <w:bottom w:val="single" w:sz="4" w:space="0" w:color="C0C0C0"/>
              <w:right w:val="single" w:sz="4" w:space="0" w:color="C0C0C0"/>
            </w:tcBorders>
            <w:shd w:val="clear" w:color="000000" w:fill="D7EAD3"/>
            <w:vAlign w:val="center"/>
            <w:hideMark/>
          </w:tcPr>
          <w:p w14:paraId="2A6BA01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-0,72</w:t>
            </w:r>
          </w:p>
        </w:tc>
        <w:tc>
          <w:tcPr>
            <w:tcW w:w="1478" w:type="dxa"/>
            <w:tcBorders>
              <w:top w:val="nil"/>
              <w:left w:val="nil"/>
              <w:bottom w:val="single" w:sz="4" w:space="0" w:color="C0C0C0"/>
              <w:right w:val="single" w:sz="4" w:space="0" w:color="C0C0C0"/>
            </w:tcBorders>
            <w:shd w:val="clear" w:color="000000" w:fill="D7EAD3"/>
            <w:vAlign w:val="center"/>
            <w:hideMark/>
          </w:tcPr>
          <w:p w14:paraId="7DE858E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743,60</w:t>
            </w:r>
          </w:p>
        </w:tc>
        <w:tc>
          <w:tcPr>
            <w:tcW w:w="1315" w:type="dxa"/>
            <w:tcBorders>
              <w:top w:val="nil"/>
              <w:left w:val="nil"/>
              <w:bottom w:val="single" w:sz="4" w:space="0" w:color="C0C0C0"/>
              <w:right w:val="single" w:sz="4" w:space="0" w:color="C0C0C0"/>
            </w:tcBorders>
            <w:shd w:val="clear" w:color="000000" w:fill="D7EAD3"/>
            <w:vAlign w:val="center"/>
            <w:hideMark/>
          </w:tcPr>
          <w:p w14:paraId="55A7A6F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371,80</w:t>
            </w:r>
          </w:p>
        </w:tc>
        <w:tc>
          <w:tcPr>
            <w:tcW w:w="1334" w:type="dxa"/>
            <w:tcBorders>
              <w:top w:val="nil"/>
              <w:left w:val="nil"/>
              <w:bottom w:val="single" w:sz="4" w:space="0" w:color="C0C0C0"/>
              <w:right w:val="single" w:sz="4" w:space="0" w:color="C0C0C0"/>
            </w:tcBorders>
            <w:shd w:val="clear" w:color="000000" w:fill="D7EAD3"/>
            <w:vAlign w:val="center"/>
            <w:hideMark/>
          </w:tcPr>
          <w:p w14:paraId="1BBDB7D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371,80</w:t>
            </w:r>
          </w:p>
        </w:tc>
        <w:tc>
          <w:tcPr>
            <w:tcW w:w="4797" w:type="dxa"/>
            <w:vMerge/>
            <w:tcBorders>
              <w:top w:val="nil"/>
              <w:left w:val="nil"/>
              <w:bottom w:val="nil"/>
              <w:right w:val="single" w:sz="4" w:space="0" w:color="C0C0C0"/>
            </w:tcBorders>
            <w:vAlign w:val="center"/>
            <w:hideMark/>
          </w:tcPr>
          <w:p w14:paraId="58425F9D" w14:textId="77777777" w:rsidR="00A64A6C" w:rsidRPr="00A64A6C" w:rsidRDefault="00A64A6C" w:rsidP="00A64A6C">
            <w:pPr>
              <w:rPr>
                <w:rFonts w:ascii="Tahoma" w:hAnsi="Tahoma" w:cs="Tahoma"/>
                <w:sz w:val="13"/>
                <w:szCs w:val="13"/>
              </w:rPr>
            </w:pPr>
          </w:p>
        </w:tc>
      </w:tr>
      <w:tr w:rsidR="00A64A6C" w:rsidRPr="00A64A6C" w14:paraId="68611358"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0A49A109"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5B381A7"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281C40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3.12.1</w:t>
            </w:r>
          </w:p>
        </w:tc>
        <w:tc>
          <w:tcPr>
            <w:tcW w:w="4257" w:type="dxa"/>
            <w:tcBorders>
              <w:top w:val="nil"/>
              <w:left w:val="nil"/>
              <w:bottom w:val="single" w:sz="4" w:space="0" w:color="C0C0C0"/>
              <w:right w:val="single" w:sz="4" w:space="0" w:color="C0C0C0"/>
            </w:tcBorders>
            <w:shd w:val="clear" w:color="auto" w:fill="auto"/>
            <w:vAlign w:val="center"/>
            <w:hideMark/>
          </w:tcPr>
          <w:p w14:paraId="174A0AA6"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Лабораторные анализы</w:t>
            </w:r>
          </w:p>
        </w:tc>
        <w:tc>
          <w:tcPr>
            <w:tcW w:w="1035" w:type="dxa"/>
            <w:tcBorders>
              <w:top w:val="nil"/>
              <w:left w:val="nil"/>
              <w:bottom w:val="single" w:sz="4" w:space="0" w:color="C0C0C0"/>
              <w:right w:val="single" w:sz="4" w:space="0" w:color="C0C0C0"/>
            </w:tcBorders>
            <w:shd w:val="clear" w:color="auto" w:fill="auto"/>
            <w:vAlign w:val="center"/>
            <w:hideMark/>
          </w:tcPr>
          <w:p w14:paraId="0E874E6F"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77D8C0C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351,62</w:t>
            </w:r>
          </w:p>
        </w:tc>
        <w:tc>
          <w:tcPr>
            <w:tcW w:w="1315" w:type="dxa"/>
            <w:tcBorders>
              <w:top w:val="nil"/>
              <w:left w:val="nil"/>
              <w:bottom w:val="single" w:sz="4" w:space="0" w:color="C0C0C0"/>
              <w:right w:val="single" w:sz="4" w:space="0" w:color="C0C0C0"/>
            </w:tcBorders>
            <w:shd w:val="clear" w:color="000000" w:fill="FFFFCC"/>
            <w:vAlign w:val="center"/>
            <w:hideMark/>
          </w:tcPr>
          <w:p w14:paraId="516884E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296,71</w:t>
            </w:r>
          </w:p>
        </w:tc>
        <w:tc>
          <w:tcPr>
            <w:tcW w:w="1291" w:type="dxa"/>
            <w:tcBorders>
              <w:top w:val="nil"/>
              <w:left w:val="nil"/>
              <w:bottom w:val="single" w:sz="4" w:space="0" w:color="C0C0C0"/>
              <w:right w:val="single" w:sz="4" w:space="0" w:color="C0C0C0"/>
            </w:tcBorders>
            <w:shd w:val="clear" w:color="000000" w:fill="FFFFCC"/>
            <w:vAlign w:val="center"/>
            <w:hideMark/>
          </w:tcPr>
          <w:p w14:paraId="31C09B5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17,23</w:t>
            </w:r>
          </w:p>
        </w:tc>
        <w:tc>
          <w:tcPr>
            <w:tcW w:w="1418" w:type="dxa"/>
            <w:tcBorders>
              <w:top w:val="nil"/>
              <w:left w:val="nil"/>
              <w:bottom w:val="single" w:sz="4" w:space="0" w:color="C0C0C0"/>
              <w:right w:val="single" w:sz="4" w:space="0" w:color="C0C0C0"/>
            </w:tcBorders>
            <w:shd w:val="clear" w:color="000000" w:fill="FFFFCC"/>
            <w:vAlign w:val="center"/>
            <w:hideMark/>
          </w:tcPr>
          <w:p w14:paraId="4515371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362,17</w:t>
            </w:r>
          </w:p>
        </w:tc>
        <w:tc>
          <w:tcPr>
            <w:tcW w:w="1478" w:type="dxa"/>
            <w:tcBorders>
              <w:top w:val="nil"/>
              <w:left w:val="nil"/>
              <w:bottom w:val="single" w:sz="4" w:space="0" w:color="C0C0C0"/>
              <w:right w:val="single" w:sz="4" w:space="0" w:color="C0C0C0"/>
            </w:tcBorders>
            <w:shd w:val="clear" w:color="000000" w:fill="FFFFCC"/>
            <w:vAlign w:val="center"/>
            <w:hideMark/>
          </w:tcPr>
          <w:p w14:paraId="59F06F2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371,81</w:t>
            </w:r>
          </w:p>
        </w:tc>
        <w:tc>
          <w:tcPr>
            <w:tcW w:w="1397" w:type="dxa"/>
            <w:tcBorders>
              <w:top w:val="nil"/>
              <w:left w:val="nil"/>
              <w:bottom w:val="single" w:sz="4" w:space="0" w:color="C0C0C0"/>
              <w:right w:val="single" w:sz="4" w:space="0" w:color="C0C0C0"/>
            </w:tcBorders>
            <w:shd w:val="clear" w:color="000000" w:fill="FFFFCC"/>
            <w:vAlign w:val="center"/>
            <w:hideMark/>
          </w:tcPr>
          <w:p w14:paraId="77E55BF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3507394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371,81</w:t>
            </w:r>
          </w:p>
        </w:tc>
        <w:tc>
          <w:tcPr>
            <w:tcW w:w="1419" w:type="dxa"/>
            <w:tcBorders>
              <w:top w:val="nil"/>
              <w:left w:val="nil"/>
              <w:bottom w:val="single" w:sz="4" w:space="0" w:color="C0C0C0"/>
              <w:right w:val="single" w:sz="4" w:space="0" w:color="C0C0C0"/>
            </w:tcBorders>
            <w:shd w:val="clear" w:color="000000" w:fill="FFFFCC"/>
            <w:vAlign w:val="center"/>
            <w:hideMark/>
          </w:tcPr>
          <w:p w14:paraId="712C309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-0,36</w:t>
            </w:r>
          </w:p>
        </w:tc>
        <w:tc>
          <w:tcPr>
            <w:tcW w:w="1478" w:type="dxa"/>
            <w:tcBorders>
              <w:top w:val="nil"/>
              <w:left w:val="nil"/>
              <w:bottom w:val="single" w:sz="4" w:space="0" w:color="C0C0C0"/>
              <w:right w:val="single" w:sz="4" w:space="0" w:color="C0C0C0"/>
            </w:tcBorders>
            <w:shd w:val="clear" w:color="000000" w:fill="FFFFCC"/>
            <w:vAlign w:val="center"/>
            <w:hideMark/>
          </w:tcPr>
          <w:p w14:paraId="47507FE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371,45</w:t>
            </w:r>
          </w:p>
        </w:tc>
        <w:tc>
          <w:tcPr>
            <w:tcW w:w="1315" w:type="dxa"/>
            <w:tcBorders>
              <w:top w:val="nil"/>
              <w:left w:val="nil"/>
              <w:bottom w:val="single" w:sz="4" w:space="0" w:color="C0C0C0"/>
              <w:right w:val="single" w:sz="4" w:space="0" w:color="C0C0C0"/>
            </w:tcBorders>
            <w:shd w:val="clear" w:color="000000" w:fill="D7EAD3"/>
            <w:vAlign w:val="center"/>
            <w:hideMark/>
          </w:tcPr>
          <w:p w14:paraId="764858C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185,73</w:t>
            </w:r>
          </w:p>
        </w:tc>
        <w:tc>
          <w:tcPr>
            <w:tcW w:w="1334" w:type="dxa"/>
            <w:tcBorders>
              <w:top w:val="nil"/>
              <w:left w:val="nil"/>
              <w:bottom w:val="single" w:sz="4" w:space="0" w:color="C0C0C0"/>
              <w:right w:val="single" w:sz="4" w:space="0" w:color="C0C0C0"/>
            </w:tcBorders>
            <w:shd w:val="clear" w:color="000000" w:fill="D7EAD3"/>
            <w:vAlign w:val="center"/>
            <w:hideMark/>
          </w:tcPr>
          <w:p w14:paraId="50828E2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185,73</w:t>
            </w:r>
          </w:p>
        </w:tc>
        <w:tc>
          <w:tcPr>
            <w:tcW w:w="4797" w:type="dxa"/>
            <w:vMerge/>
            <w:tcBorders>
              <w:top w:val="nil"/>
              <w:left w:val="nil"/>
              <w:bottom w:val="nil"/>
              <w:right w:val="single" w:sz="4" w:space="0" w:color="C0C0C0"/>
            </w:tcBorders>
            <w:vAlign w:val="center"/>
            <w:hideMark/>
          </w:tcPr>
          <w:p w14:paraId="3B954411" w14:textId="77777777" w:rsidR="00A64A6C" w:rsidRPr="00A64A6C" w:rsidRDefault="00A64A6C" w:rsidP="00A64A6C">
            <w:pPr>
              <w:rPr>
                <w:rFonts w:ascii="Tahoma" w:hAnsi="Tahoma" w:cs="Tahoma"/>
                <w:sz w:val="13"/>
                <w:szCs w:val="13"/>
              </w:rPr>
            </w:pPr>
          </w:p>
        </w:tc>
      </w:tr>
      <w:tr w:rsidR="00A64A6C" w:rsidRPr="00A64A6C" w14:paraId="10E3B26F"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6F3008A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0C81DBF"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829FBA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3.12.3</w:t>
            </w:r>
          </w:p>
        </w:tc>
        <w:tc>
          <w:tcPr>
            <w:tcW w:w="4257" w:type="dxa"/>
            <w:tcBorders>
              <w:top w:val="nil"/>
              <w:left w:val="nil"/>
              <w:bottom w:val="single" w:sz="4" w:space="0" w:color="C0C0C0"/>
              <w:right w:val="single" w:sz="4" w:space="0" w:color="C0C0C0"/>
            </w:tcBorders>
            <w:shd w:val="clear" w:color="auto" w:fill="auto"/>
            <w:vAlign w:val="center"/>
            <w:hideMark/>
          </w:tcPr>
          <w:p w14:paraId="3DA74820"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Прочие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5586B809"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2C4F04E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604,78</w:t>
            </w:r>
          </w:p>
        </w:tc>
        <w:tc>
          <w:tcPr>
            <w:tcW w:w="1315" w:type="dxa"/>
            <w:tcBorders>
              <w:top w:val="nil"/>
              <w:left w:val="nil"/>
              <w:bottom w:val="single" w:sz="4" w:space="0" w:color="C0C0C0"/>
              <w:right w:val="single" w:sz="4" w:space="0" w:color="C0C0C0"/>
            </w:tcBorders>
            <w:shd w:val="clear" w:color="000000" w:fill="D7EAD3"/>
            <w:vAlign w:val="center"/>
            <w:hideMark/>
          </w:tcPr>
          <w:p w14:paraId="6E7B6D9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510,33</w:t>
            </w:r>
          </w:p>
        </w:tc>
        <w:tc>
          <w:tcPr>
            <w:tcW w:w="1291" w:type="dxa"/>
            <w:tcBorders>
              <w:top w:val="nil"/>
              <w:left w:val="nil"/>
              <w:bottom w:val="single" w:sz="4" w:space="0" w:color="C0C0C0"/>
              <w:right w:val="single" w:sz="4" w:space="0" w:color="C0C0C0"/>
            </w:tcBorders>
            <w:shd w:val="clear" w:color="000000" w:fill="D7EAD3"/>
            <w:vAlign w:val="center"/>
            <w:hideMark/>
          </w:tcPr>
          <w:p w14:paraId="10279CF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238,35</w:t>
            </w:r>
          </w:p>
        </w:tc>
        <w:tc>
          <w:tcPr>
            <w:tcW w:w="1418" w:type="dxa"/>
            <w:tcBorders>
              <w:top w:val="nil"/>
              <w:left w:val="nil"/>
              <w:bottom w:val="single" w:sz="4" w:space="0" w:color="C0C0C0"/>
              <w:right w:val="single" w:sz="4" w:space="0" w:color="C0C0C0"/>
            </w:tcBorders>
            <w:shd w:val="clear" w:color="000000" w:fill="D7EAD3"/>
            <w:vAlign w:val="center"/>
            <w:hideMark/>
          </w:tcPr>
          <w:p w14:paraId="5ABC527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362,84</w:t>
            </w:r>
          </w:p>
        </w:tc>
        <w:tc>
          <w:tcPr>
            <w:tcW w:w="1478" w:type="dxa"/>
            <w:tcBorders>
              <w:top w:val="nil"/>
              <w:left w:val="nil"/>
              <w:bottom w:val="single" w:sz="4" w:space="0" w:color="C0C0C0"/>
              <w:right w:val="single" w:sz="4" w:space="0" w:color="C0C0C0"/>
            </w:tcBorders>
            <w:shd w:val="clear" w:color="000000" w:fill="D7EAD3"/>
            <w:vAlign w:val="center"/>
            <w:hideMark/>
          </w:tcPr>
          <w:p w14:paraId="05B490A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372,50</w:t>
            </w:r>
          </w:p>
        </w:tc>
        <w:tc>
          <w:tcPr>
            <w:tcW w:w="1397" w:type="dxa"/>
            <w:tcBorders>
              <w:top w:val="nil"/>
              <w:left w:val="nil"/>
              <w:bottom w:val="single" w:sz="4" w:space="0" w:color="C0C0C0"/>
              <w:right w:val="single" w:sz="4" w:space="0" w:color="C0C0C0"/>
            </w:tcBorders>
            <w:shd w:val="clear" w:color="000000" w:fill="D7EAD3"/>
            <w:vAlign w:val="center"/>
            <w:hideMark/>
          </w:tcPr>
          <w:p w14:paraId="7B1EF07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6CFC319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372,50</w:t>
            </w:r>
          </w:p>
        </w:tc>
        <w:tc>
          <w:tcPr>
            <w:tcW w:w="1419" w:type="dxa"/>
            <w:tcBorders>
              <w:top w:val="nil"/>
              <w:left w:val="nil"/>
              <w:bottom w:val="single" w:sz="4" w:space="0" w:color="C0C0C0"/>
              <w:right w:val="single" w:sz="4" w:space="0" w:color="C0C0C0"/>
            </w:tcBorders>
            <w:shd w:val="clear" w:color="000000" w:fill="D7EAD3"/>
            <w:vAlign w:val="center"/>
            <w:hideMark/>
          </w:tcPr>
          <w:p w14:paraId="220658D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-0,36</w:t>
            </w:r>
          </w:p>
        </w:tc>
        <w:tc>
          <w:tcPr>
            <w:tcW w:w="1478" w:type="dxa"/>
            <w:tcBorders>
              <w:top w:val="nil"/>
              <w:left w:val="nil"/>
              <w:bottom w:val="single" w:sz="4" w:space="0" w:color="C0C0C0"/>
              <w:right w:val="single" w:sz="4" w:space="0" w:color="C0C0C0"/>
            </w:tcBorders>
            <w:shd w:val="clear" w:color="000000" w:fill="D7EAD3"/>
            <w:vAlign w:val="center"/>
            <w:hideMark/>
          </w:tcPr>
          <w:p w14:paraId="688A65B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372,14</w:t>
            </w:r>
          </w:p>
        </w:tc>
        <w:tc>
          <w:tcPr>
            <w:tcW w:w="1315" w:type="dxa"/>
            <w:tcBorders>
              <w:top w:val="nil"/>
              <w:left w:val="nil"/>
              <w:bottom w:val="single" w:sz="4" w:space="0" w:color="C0C0C0"/>
              <w:right w:val="single" w:sz="4" w:space="0" w:color="C0C0C0"/>
            </w:tcBorders>
            <w:shd w:val="clear" w:color="000000" w:fill="D7EAD3"/>
            <w:vAlign w:val="center"/>
            <w:hideMark/>
          </w:tcPr>
          <w:p w14:paraId="206C761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186,07</w:t>
            </w:r>
          </w:p>
        </w:tc>
        <w:tc>
          <w:tcPr>
            <w:tcW w:w="1334" w:type="dxa"/>
            <w:tcBorders>
              <w:top w:val="nil"/>
              <w:left w:val="nil"/>
              <w:bottom w:val="single" w:sz="4" w:space="0" w:color="C0C0C0"/>
              <w:right w:val="single" w:sz="4" w:space="0" w:color="C0C0C0"/>
            </w:tcBorders>
            <w:shd w:val="clear" w:color="000000" w:fill="D7EAD3"/>
            <w:vAlign w:val="center"/>
            <w:hideMark/>
          </w:tcPr>
          <w:p w14:paraId="7BFA558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186,07</w:t>
            </w:r>
          </w:p>
        </w:tc>
        <w:tc>
          <w:tcPr>
            <w:tcW w:w="4797" w:type="dxa"/>
            <w:vMerge/>
            <w:tcBorders>
              <w:top w:val="nil"/>
              <w:left w:val="nil"/>
              <w:bottom w:val="nil"/>
              <w:right w:val="single" w:sz="4" w:space="0" w:color="C0C0C0"/>
            </w:tcBorders>
            <w:vAlign w:val="center"/>
            <w:hideMark/>
          </w:tcPr>
          <w:p w14:paraId="4DB0C0DD" w14:textId="77777777" w:rsidR="00A64A6C" w:rsidRPr="00A64A6C" w:rsidRDefault="00A64A6C" w:rsidP="00A64A6C">
            <w:pPr>
              <w:rPr>
                <w:rFonts w:ascii="Tahoma" w:hAnsi="Tahoma" w:cs="Tahoma"/>
                <w:sz w:val="13"/>
                <w:szCs w:val="13"/>
              </w:rPr>
            </w:pPr>
          </w:p>
        </w:tc>
      </w:tr>
      <w:tr w:rsidR="00A64A6C" w:rsidRPr="00A64A6C" w14:paraId="04E45847"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0A40FF21"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7A884E4E"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3104D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3.12.3.1</w:t>
            </w:r>
          </w:p>
        </w:tc>
        <w:tc>
          <w:tcPr>
            <w:tcW w:w="4257" w:type="dxa"/>
            <w:tcBorders>
              <w:top w:val="single" w:sz="4" w:space="0" w:color="C0C0C0"/>
              <w:left w:val="nil"/>
              <w:bottom w:val="single" w:sz="4" w:space="0" w:color="C0C0C0"/>
              <w:right w:val="single" w:sz="4" w:space="0" w:color="C0C0C0"/>
            </w:tcBorders>
            <w:shd w:val="clear" w:color="000000" w:fill="E3FAFD"/>
            <w:vAlign w:val="center"/>
            <w:hideMark/>
          </w:tcPr>
          <w:p w14:paraId="259290C8"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охрана труда</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02C90DBF"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single" w:sz="4" w:space="0" w:color="C0C0C0"/>
              <w:left w:val="nil"/>
              <w:bottom w:val="single" w:sz="4" w:space="0" w:color="C0C0C0"/>
              <w:right w:val="single" w:sz="4" w:space="0" w:color="C0C0C0"/>
            </w:tcBorders>
            <w:shd w:val="clear" w:color="000000" w:fill="FFFFCC"/>
            <w:vAlign w:val="center"/>
            <w:hideMark/>
          </w:tcPr>
          <w:p w14:paraId="7620F7A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99,00</w:t>
            </w:r>
          </w:p>
        </w:tc>
        <w:tc>
          <w:tcPr>
            <w:tcW w:w="1315" w:type="dxa"/>
            <w:tcBorders>
              <w:top w:val="single" w:sz="4" w:space="0" w:color="C0C0C0"/>
              <w:left w:val="nil"/>
              <w:bottom w:val="single" w:sz="4" w:space="0" w:color="C0C0C0"/>
              <w:right w:val="single" w:sz="4" w:space="0" w:color="C0C0C0"/>
            </w:tcBorders>
            <w:shd w:val="clear" w:color="000000" w:fill="FFFFCC"/>
            <w:vAlign w:val="center"/>
            <w:hideMark/>
          </w:tcPr>
          <w:p w14:paraId="69C8D1E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83,54</w:t>
            </w:r>
          </w:p>
        </w:tc>
        <w:tc>
          <w:tcPr>
            <w:tcW w:w="1291" w:type="dxa"/>
            <w:tcBorders>
              <w:top w:val="single" w:sz="4" w:space="0" w:color="C0C0C0"/>
              <w:left w:val="nil"/>
              <w:bottom w:val="single" w:sz="4" w:space="0" w:color="C0C0C0"/>
              <w:right w:val="single" w:sz="4" w:space="0" w:color="C0C0C0"/>
            </w:tcBorders>
            <w:shd w:val="clear" w:color="000000" w:fill="FFFFCC"/>
            <w:vAlign w:val="center"/>
            <w:hideMark/>
          </w:tcPr>
          <w:p w14:paraId="58286EF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56,85</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2236E05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139,54</w:t>
            </w:r>
          </w:p>
        </w:tc>
        <w:tc>
          <w:tcPr>
            <w:tcW w:w="1478" w:type="dxa"/>
            <w:tcBorders>
              <w:top w:val="single" w:sz="4" w:space="0" w:color="C0C0C0"/>
              <w:left w:val="nil"/>
              <w:bottom w:val="single" w:sz="4" w:space="0" w:color="C0C0C0"/>
              <w:right w:val="single" w:sz="4" w:space="0" w:color="C0C0C0"/>
            </w:tcBorders>
            <w:shd w:val="clear" w:color="000000" w:fill="FFFFCC"/>
            <w:vAlign w:val="center"/>
            <w:hideMark/>
          </w:tcPr>
          <w:p w14:paraId="2E4929D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143,26</w:t>
            </w:r>
          </w:p>
        </w:tc>
        <w:tc>
          <w:tcPr>
            <w:tcW w:w="1397" w:type="dxa"/>
            <w:tcBorders>
              <w:top w:val="single" w:sz="4" w:space="0" w:color="C0C0C0"/>
              <w:left w:val="nil"/>
              <w:bottom w:val="single" w:sz="4" w:space="0" w:color="C0C0C0"/>
              <w:right w:val="single" w:sz="4" w:space="0" w:color="C0C0C0"/>
            </w:tcBorders>
            <w:shd w:val="clear" w:color="000000" w:fill="FFFFCC"/>
            <w:vAlign w:val="center"/>
            <w:hideMark/>
          </w:tcPr>
          <w:p w14:paraId="47D62A5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single" w:sz="4" w:space="0" w:color="C0C0C0"/>
              <w:left w:val="nil"/>
              <w:bottom w:val="single" w:sz="4" w:space="0" w:color="C0C0C0"/>
              <w:right w:val="single" w:sz="4" w:space="0" w:color="C0C0C0"/>
            </w:tcBorders>
            <w:shd w:val="clear" w:color="000000" w:fill="FFFFCC"/>
            <w:vAlign w:val="center"/>
            <w:hideMark/>
          </w:tcPr>
          <w:p w14:paraId="7E2234C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143,26</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014F777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-0,14</w:t>
            </w:r>
          </w:p>
        </w:tc>
        <w:tc>
          <w:tcPr>
            <w:tcW w:w="1478" w:type="dxa"/>
            <w:tcBorders>
              <w:top w:val="single" w:sz="4" w:space="0" w:color="C0C0C0"/>
              <w:left w:val="nil"/>
              <w:bottom w:val="single" w:sz="4" w:space="0" w:color="C0C0C0"/>
              <w:right w:val="single" w:sz="4" w:space="0" w:color="C0C0C0"/>
            </w:tcBorders>
            <w:shd w:val="clear" w:color="000000" w:fill="FFFFCC"/>
            <w:vAlign w:val="center"/>
            <w:hideMark/>
          </w:tcPr>
          <w:p w14:paraId="60A784B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143,12</w:t>
            </w:r>
          </w:p>
        </w:tc>
        <w:tc>
          <w:tcPr>
            <w:tcW w:w="1315" w:type="dxa"/>
            <w:tcBorders>
              <w:top w:val="single" w:sz="4" w:space="0" w:color="C0C0C0"/>
              <w:left w:val="nil"/>
              <w:bottom w:val="single" w:sz="4" w:space="0" w:color="C0C0C0"/>
              <w:right w:val="single" w:sz="4" w:space="0" w:color="C0C0C0"/>
            </w:tcBorders>
            <w:shd w:val="clear" w:color="000000" w:fill="D7EAD3"/>
            <w:vAlign w:val="center"/>
            <w:hideMark/>
          </w:tcPr>
          <w:p w14:paraId="159B7B4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71,56</w:t>
            </w:r>
          </w:p>
        </w:tc>
        <w:tc>
          <w:tcPr>
            <w:tcW w:w="1334" w:type="dxa"/>
            <w:tcBorders>
              <w:top w:val="single" w:sz="4" w:space="0" w:color="C0C0C0"/>
              <w:left w:val="nil"/>
              <w:bottom w:val="single" w:sz="4" w:space="0" w:color="C0C0C0"/>
              <w:right w:val="single" w:sz="4" w:space="0" w:color="C0C0C0"/>
            </w:tcBorders>
            <w:shd w:val="clear" w:color="000000" w:fill="D7EAD3"/>
            <w:vAlign w:val="center"/>
            <w:hideMark/>
          </w:tcPr>
          <w:p w14:paraId="08D568C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71,56</w:t>
            </w:r>
          </w:p>
        </w:tc>
        <w:tc>
          <w:tcPr>
            <w:tcW w:w="4797" w:type="dxa"/>
            <w:vMerge/>
            <w:tcBorders>
              <w:top w:val="nil"/>
              <w:left w:val="nil"/>
              <w:bottom w:val="nil"/>
              <w:right w:val="single" w:sz="4" w:space="0" w:color="C0C0C0"/>
            </w:tcBorders>
            <w:vAlign w:val="center"/>
            <w:hideMark/>
          </w:tcPr>
          <w:p w14:paraId="7E224CAC" w14:textId="77777777" w:rsidR="00A64A6C" w:rsidRPr="00A64A6C" w:rsidRDefault="00A64A6C" w:rsidP="00A64A6C">
            <w:pPr>
              <w:rPr>
                <w:rFonts w:ascii="Tahoma" w:hAnsi="Tahoma" w:cs="Tahoma"/>
                <w:sz w:val="13"/>
                <w:szCs w:val="13"/>
              </w:rPr>
            </w:pPr>
          </w:p>
        </w:tc>
      </w:tr>
      <w:tr w:rsidR="00A64A6C" w:rsidRPr="00A64A6C" w14:paraId="1643C81B"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471B3D96"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7B167A42"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85D1CD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3.12.3.2</w:t>
            </w:r>
          </w:p>
        </w:tc>
        <w:tc>
          <w:tcPr>
            <w:tcW w:w="4257" w:type="dxa"/>
            <w:tcBorders>
              <w:top w:val="nil"/>
              <w:left w:val="nil"/>
              <w:bottom w:val="single" w:sz="4" w:space="0" w:color="C0C0C0"/>
              <w:right w:val="single" w:sz="4" w:space="0" w:color="C0C0C0"/>
            </w:tcBorders>
            <w:shd w:val="clear" w:color="000000" w:fill="E3FAFD"/>
            <w:vAlign w:val="center"/>
            <w:hideMark/>
          </w:tcPr>
          <w:p w14:paraId="1728C02C"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 xml:space="preserve">ООО "Леон" </w:t>
            </w:r>
          </w:p>
        </w:tc>
        <w:tc>
          <w:tcPr>
            <w:tcW w:w="1035" w:type="dxa"/>
            <w:tcBorders>
              <w:top w:val="nil"/>
              <w:left w:val="nil"/>
              <w:bottom w:val="single" w:sz="4" w:space="0" w:color="C0C0C0"/>
              <w:right w:val="single" w:sz="4" w:space="0" w:color="C0C0C0"/>
            </w:tcBorders>
            <w:shd w:val="clear" w:color="auto" w:fill="auto"/>
            <w:vAlign w:val="center"/>
            <w:hideMark/>
          </w:tcPr>
          <w:p w14:paraId="11611DD2"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55C1BFD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216,79</w:t>
            </w:r>
          </w:p>
        </w:tc>
        <w:tc>
          <w:tcPr>
            <w:tcW w:w="1315" w:type="dxa"/>
            <w:tcBorders>
              <w:top w:val="nil"/>
              <w:left w:val="nil"/>
              <w:bottom w:val="single" w:sz="4" w:space="0" w:color="C0C0C0"/>
              <w:right w:val="single" w:sz="4" w:space="0" w:color="C0C0C0"/>
            </w:tcBorders>
            <w:shd w:val="clear" w:color="000000" w:fill="FFFFCC"/>
            <w:vAlign w:val="center"/>
            <w:hideMark/>
          </w:tcPr>
          <w:p w14:paraId="04EA01B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182,94</w:t>
            </w:r>
          </w:p>
        </w:tc>
        <w:tc>
          <w:tcPr>
            <w:tcW w:w="1291" w:type="dxa"/>
            <w:tcBorders>
              <w:top w:val="nil"/>
              <w:left w:val="nil"/>
              <w:bottom w:val="single" w:sz="4" w:space="0" w:color="C0C0C0"/>
              <w:right w:val="single" w:sz="4" w:space="0" w:color="C0C0C0"/>
            </w:tcBorders>
            <w:shd w:val="clear" w:color="000000" w:fill="FFFFCC"/>
            <w:vAlign w:val="center"/>
            <w:hideMark/>
          </w:tcPr>
          <w:p w14:paraId="2051669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6DD9416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223,29</w:t>
            </w:r>
          </w:p>
        </w:tc>
        <w:tc>
          <w:tcPr>
            <w:tcW w:w="1478" w:type="dxa"/>
            <w:tcBorders>
              <w:top w:val="nil"/>
              <w:left w:val="nil"/>
              <w:bottom w:val="single" w:sz="4" w:space="0" w:color="C0C0C0"/>
              <w:right w:val="single" w:sz="4" w:space="0" w:color="C0C0C0"/>
            </w:tcBorders>
            <w:shd w:val="clear" w:color="000000" w:fill="FFFFCC"/>
            <w:vAlign w:val="center"/>
            <w:hideMark/>
          </w:tcPr>
          <w:p w14:paraId="42B0415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229,24</w:t>
            </w:r>
          </w:p>
        </w:tc>
        <w:tc>
          <w:tcPr>
            <w:tcW w:w="1397" w:type="dxa"/>
            <w:tcBorders>
              <w:top w:val="nil"/>
              <w:left w:val="nil"/>
              <w:bottom w:val="single" w:sz="4" w:space="0" w:color="C0C0C0"/>
              <w:right w:val="single" w:sz="4" w:space="0" w:color="C0C0C0"/>
            </w:tcBorders>
            <w:shd w:val="clear" w:color="000000" w:fill="FFFFCC"/>
            <w:vAlign w:val="center"/>
            <w:hideMark/>
          </w:tcPr>
          <w:p w14:paraId="7EC6ECA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3072E61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229,24</w:t>
            </w:r>
          </w:p>
        </w:tc>
        <w:tc>
          <w:tcPr>
            <w:tcW w:w="1419" w:type="dxa"/>
            <w:tcBorders>
              <w:top w:val="nil"/>
              <w:left w:val="nil"/>
              <w:bottom w:val="single" w:sz="4" w:space="0" w:color="C0C0C0"/>
              <w:right w:val="single" w:sz="4" w:space="0" w:color="C0C0C0"/>
            </w:tcBorders>
            <w:shd w:val="clear" w:color="000000" w:fill="FFFFCC"/>
            <w:vAlign w:val="center"/>
            <w:hideMark/>
          </w:tcPr>
          <w:p w14:paraId="42F2E02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-0,22</w:t>
            </w:r>
          </w:p>
        </w:tc>
        <w:tc>
          <w:tcPr>
            <w:tcW w:w="1478" w:type="dxa"/>
            <w:tcBorders>
              <w:top w:val="nil"/>
              <w:left w:val="nil"/>
              <w:bottom w:val="single" w:sz="4" w:space="0" w:color="C0C0C0"/>
              <w:right w:val="single" w:sz="4" w:space="0" w:color="C0C0C0"/>
            </w:tcBorders>
            <w:shd w:val="clear" w:color="000000" w:fill="FFFFCC"/>
            <w:vAlign w:val="center"/>
            <w:hideMark/>
          </w:tcPr>
          <w:p w14:paraId="7A8DBDB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229,02</w:t>
            </w:r>
          </w:p>
        </w:tc>
        <w:tc>
          <w:tcPr>
            <w:tcW w:w="1315" w:type="dxa"/>
            <w:tcBorders>
              <w:top w:val="nil"/>
              <w:left w:val="nil"/>
              <w:bottom w:val="single" w:sz="4" w:space="0" w:color="C0C0C0"/>
              <w:right w:val="single" w:sz="4" w:space="0" w:color="C0C0C0"/>
            </w:tcBorders>
            <w:shd w:val="clear" w:color="000000" w:fill="D7EAD3"/>
            <w:vAlign w:val="center"/>
            <w:hideMark/>
          </w:tcPr>
          <w:p w14:paraId="2AB3D9E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114,51</w:t>
            </w:r>
          </w:p>
        </w:tc>
        <w:tc>
          <w:tcPr>
            <w:tcW w:w="1334" w:type="dxa"/>
            <w:tcBorders>
              <w:top w:val="nil"/>
              <w:left w:val="nil"/>
              <w:bottom w:val="single" w:sz="4" w:space="0" w:color="C0C0C0"/>
              <w:right w:val="single" w:sz="4" w:space="0" w:color="C0C0C0"/>
            </w:tcBorders>
            <w:shd w:val="clear" w:color="000000" w:fill="D7EAD3"/>
            <w:vAlign w:val="center"/>
            <w:hideMark/>
          </w:tcPr>
          <w:p w14:paraId="50BAD38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114,51</w:t>
            </w:r>
          </w:p>
        </w:tc>
        <w:tc>
          <w:tcPr>
            <w:tcW w:w="4797" w:type="dxa"/>
            <w:vMerge/>
            <w:tcBorders>
              <w:top w:val="nil"/>
              <w:left w:val="nil"/>
              <w:bottom w:val="nil"/>
              <w:right w:val="single" w:sz="4" w:space="0" w:color="C0C0C0"/>
            </w:tcBorders>
            <w:vAlign w:val="center"/>
            <w:hideMark/>
          </w:tcPr>
          <w:p w14:paraId="2A519166" w14:textId="77777777" w:rsidR="00A64A6C" w:rsidRPr="00A64A6C" w:rsidRDefault="00A64A6C" w:rsidP="00A64A6C">
            <w:pPr>
              <w:rPr>
                <w:rFonts w:ascii="Tahoma" w:hAnsi="Tahoma" w:cs="Tahoma"/>
                <w:sz w:val="13"/>
                <w:szCs w:val="13"/>
              </w:rPr>
            </w:pPr>
          </w:p>
        </w:tc>
      </w:tr>
      <w:tr w:rsidR="00A64A6C" w:rsidRPr="00A64A6C" w14:paraId="15C49252"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4160635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29CED40C"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EA99DF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3.12.3.3</w:t>
            </w:r>
          </w:p>
        </w:tc>
        <w:tc>
          <w:tcPr>
            <w:tcW w:w="4257" w:type="dxa"/>
            <w:tcBorders>
              <w:top w:val="nil"/>
              <w:left w:val="nil"/>
              <w:bottom w:val="single" w:sz="4" w:space="0" w:color="C0C0C0"/>
              <w:right w:val="single" w:sz="4" w:space="0" w:color="C0C0C0"/>
            </w:tcBorders>
            <w:shd w:val="clear" w:color="000000" w:fill="E3FAFD"/>
            <w:vAlign w:val="center"/>
            <w:hideMark/>
          </w:tcPr>
          <w:p w14:paraId="4C1EAD47"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подготовка документов для лицензии</w:t>
            </w:r>
          </w:p>
        </w:tc>
        <w:tc>
          <w:tcPr>
            <w:tcW w:w="1035" w:type="dxa"/>
            <w:tcBorders>
              <w:top w:val="nil"/>
              <w:left w:val="nil"/>
              <w:bottom w:val="single" w:sz="4" w:space="0" w:color="C0C0C0"/>
              <w:right w:val="single" w:sz="4" w:space="0" w:color="C0C0C0"/>
            </w:tcBorders>
            <w:shd w:val="clear" w:color="auto" w:fill="auto"/>
            <w:vAlign w:val="center"/>
            <w:hideMark/>
          </w:tcPr>
          <w:p w14:paraId="4FEA69D0"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6EEA356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126,00</w:t>
            </w:r>
          </w:p>
        </w:tc>
        <w:tc>
          <w:tcPr>
            <w:tcW w:w="1315" w:type="dxa"/>
            <w:tcBorders>
              <w:top w:val="nil"/>
              <w:left w:val="nil"/>
              <w:bottom w:val="single" w:sz="4" w:space="0" w:color="C0C0C0"/>
              <w:right w:val="single" w:sz="4" w:space="0" w:color="C0C0C0"/>
            </w:tcBorders>
            <w:shd w:val="clear" w:color="000000" w:fill="FFFFCC"/>
            <w:vAlign w:val="center"/>
            <w:hideMark/>
          </w:tcPr>
          <w:p w14:paraId="2A10101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106,32</w:t>
            </w:r>
          </w:p>
        </w:tc>
        <w:tc>
          <w:tcPr>
            <w:tcW w:w="1291" w:type="dxa"/>
            <w:tcBorders>
              <w:top w:val="nil"/>
              <w:left w:val="nil"/>
              <w:bottom w:val="single" w:sz="4" w:space="0" w:color="C0C0C0"/>
              <w:right w:val="single" w:sz="4" w:space="0" w:color="C0C0C0"/>
            </w:tcBorders>
            <w:shd w:val="clear" w:color="000000" w:fill="FFFFCC"/>
            <w:vAlign w:val="center"/>
            <w:hideMark/>
          </w:tcPr>
          <w:p w14:paraId="4545B0B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129,00</w:t>
            </w:r>
          </w:p>
        </w:tc>
        <w:tc>
          <w:tcPr>
            <w:tcW w:w="1418" w:type="dxa"/>
            <w:tcBorders>
              <w:top w:val="nil"/>
              <w:left w:val="nil"/>
              <w:bottom w:val="single" w:sz="4" w:space="0" w:color="C0C0C0"/>
              <w:right w:val="single" w:sz="4" w:space="0" w:color="C0C0C0"/>
            </w:tcBorders>
            <w:shd w:val="clear" w:color="000000" w:fill="FFFFCC"/>
            <w:vAlign w:val="center"/>
            <w:hideMark/>
          </w:tcPr>
          <w:p w14:paraId="1D9A754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499272E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97" w:type="dxa"/>
            <w:tcBorders>
              <w:top w:val="nil"/>
              <w:left w:val="nil"/>
              <w:bottom w:val="single" w:sz="4" w:space="0" w:color="C0C0C0"/>
              <w:right w:val="single" w:sz="4" w:space="0" w:color="C0C0C0"/>
            </w:tcBorders>
            <w:shd w:val="clear" w:color="000000" w:fill="FFFFCC"/>
            <w:vAlign w:val="center"/>
            <w:hideMark/>
          </w:tcPr>
          <w:p w14:paraId="124F95D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12330A6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4B21FF7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72520BA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509547C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34" w:type="dxa"/>
            <w:tcBorders>
              <w:top w:val="nil"/>
              <w:left w:val="nil"/>
              <w:bottom w:val="single" w:sz="4" w:space="0" w:color="C0C0C0"/>
              <w:right w:val="single" w:sz="4" w:space="0" w:color="C0C0C0"/>
            </w:tcBorders>
            <w:shd w:val="clear" w:color="000000" w:fill="D7EAD3"/>
            <w:vAlign w:val="center"/>
            <w:hideMark/>
          </w:tcPr>
          <w:p w14:paraId="09EF75F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4797" w:type="dxa"/>
            <w:vMerge/>
            <w:tcBorders>
              <w:top w:val="nil"/>
              <w:left w:val="nil"/>
              <w:bottom w:val="nil"/>
              <w:right w:val="single" w:sz="4" w:space="0" w:color="C0C0C0"/>
            </w:tcBorders>
            <w:vAlign w:val="center"/>
            <w:hideMark/>
          </w:tcPr>
          <w:p w14:paraId="428C2718" w14:textId="77777777" w:rsidR="00A64A6C" w:rsidRPr="00A64A6C" w:rsidRDefault="00A64A6C" w:rsidP="00A64A6C">
            <w:pPr>
              <w:rPr>
                <w:rFonts w:ascii="Tahoma" w:hAnsi="Tahoma" w:cs="Tahoma"/>
                <w:sz w:val="13"/>
                <w:szCs w:val="13"/>
              </w:rPr>
            </w:pPr>
          </w:p>
        </w:tc>
      </w:tr>
      <w:tr w:rsidR="00A64A6C" w:rsidRPr="00A64A6C" w14:paraId="7140F5F3"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312E1C0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50F5C98D"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04208F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3.12.3.4</w:t>
            </w:r>
          </w:p>
        </w:tc>
        <w:tc>
          <w:tcPr>
            <w:tcW w:w="4257" w:type="dxa"/>
            <w:tcBorders>
              <w:top w:val="nil"/>
              <w:left w:val="nil"/>
              <w:bottom w:val="single" w:sz="4" w:space="0" w:color="C0C0C0"/>
              <w:right w:val="single" w:sz="4" w:space="0" w:color="C0C0C0"/>
            </w:tcBorders>
            <w:shd w:val="clear" w:color="000000" w:fill="E3FAFD"/>
            <w:vAlign w:val="center"/>
            <w:hideMark/>
          </w:tcPr>
          <w:p w14:paraId="005F4819" w14:textId="77777777" w:rsidR="00A64A6C" w:rsidRPr="00A64A6C" w:rsidRDefault="00A64A6C" w:rsidP="00A64A6C">
            <w:pPr>
              <w:ind w:firstLineChars="300" w:firstLine="390"/>
              <w:rPr>
                <w:rFonts w:ascii="Tahoma" w:hAnsi="Tahoma" w:cs="Tahoma"/>
                <w:sz w:val="13"/>
                <w:szCs w:val="13"/>
              </w:rPr>
            </w:pPr>
            <w:proofErr w:type="spellStart"/>
            <w:r w:rsidRPr="00A64A6C">
              <w:rPr>
                <w:rFonts w:ascii="Tahoma" w:hAnsi="Tahoma" w:cs="Tahoma"/>
                <w:sz w:val="13"/>
                <w:szCs w:val="13"/>
              </w:rPr>
              <w:t>экспетиза</w:t>
            </w:r>
            <w:proofErr w:type="spellEnd"/>
            <w:r w:rsidRPr="00A64A6C">
              <w:rPr>
                <w:rFonts w:ascii="Tahoma" w:hAnsi="Tahoma" w:cs="Tahoma"/>
                <w:sz w:val="13"/>
                <w:szCs w:val="13"/>
              </w:rPr>
              <w:t xml:space="preserve"> проектов ЗСО</w:t>
            </w:r>
          </w:p>
        </w:tc>
        <w:tc>
          <w:tcPr>
            <w:tcW w:w="1035" w:type="dxa"/>
            <w:tcBorders>
              <w:top w:val="nil"/>
              <w:left w:val="nil"/>
              <w:bottom w:val="single" w:sz="4" w:space="0" w:color="C0C0C0"/>
              <w:right w:val="single" w:sz="4" w:space="0" w:color="C0C0C0"/>
            </w:tcBorders>
            <w:shd w:val="clear" w:color="auto" w:fill="auto"/>
            <w:vAlign w:val="center"/>
            <w:hideMark/>
          </w:tcPr>
          <w:p w14:paraId="625DA26D"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3D2D126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162,99</w:t>
            </w:r>
          </w:p>
        </w:tc>
        <w:tc>
          <w:tcPr>
            <w:tcW w:w="1315" w:type="dxa"/>
            <w:tcBorders>
              <w:top w:val="nil"/>
              <w:left w:val="nil"/>
              <w:bottom w:val="single" w:sz="4" w:space="0" w:color="C0C0C0"/>
              <w:right w:val="single" w:sz="4" w:space="0" w:color="C0C0C0"/>
            </w:tcBorders>
            <w:shd w:val="clear" w:color="000000" w:fill="FFFFCC"/>
            <w:vAlign w:val="center"/>
            <w:hideMark/>
          </w:tcPr>
          <w:p w14:paraId="0528572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137,54</w:t>
            </w:r>
          </w:p>
        </w:tc>
        <w:tc>
          <w:tcPr>
            <w:tcW w:w="1291" w:type="dxa"/>
            <w:tcBorders>
              <w:top w:val="nil"/>
              <w:left w:val="nil"/>
              <w:bottom w:val="single" w:sz="4" w:space="0" w:color="C0C0C0"/>
              <w:right w:val="single" w:sz="4" w:space="0" w:color="C0C0C0"/>
            </w:tcBorders>
            <w:shd w:val="clear" w:color="000000" w:fill="FFFFCC"/>
            <w:vAlign w:val="center"/>
            <w:hideMark/>
          </w:tcPr>
          <w:p w14:paraId="77A3790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5567254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710D50D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97" w:type="dxa"/>
            <w:tcBorders>
              <w:top w:val="nil"/>
              <w:left w:val="nil"/>
              <w:bottom w:val="single" w:sz="4" w:space="0" w:color="C0C0C0"/>
              <w:right w:val="single" w:sz="4" w:space="0" w:color="C0C0C0"/>
            </w:tcBorders>
            <w:shd w:val="clear" w:color="000000" w:fill="FFFFCC"/>
            <w:vAlign w:val="center"/>
            <w:hideMark/>
          </w:tcPr>
          <w:p w14:paraId="26E2DEE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688D665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139BA9B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55CB8FD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7D5A700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34" w:type="dxa"/>
            <w:tcBorders>
              <w:top w:val="nil"/>
              <w:left w:val="nil"/>
              <w:bottom w:val="single" w:sz="4" w:space="0" w:color="C0C0C0"/>
              <w:right w:val="single" w:sz="4" w:space="0" w:color="C0C0C0"/>
            </w:tcBorders>
            <w:shd w:val="clear" w:color="000000" w:fill="D7EAD3"/>
            <w:vAlign w:val="center"/>
            <w:hideMark/>
          </w:tcPr>
          <w:p w14:paraId="118830C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4797" w:type="dxa"/>
            <w:vMerge/>
            <w:tcBorders>
              <w:top w:val="nil"/>
              <w:left w:val="nil"/>
              <w:bottom w:val="nil"/>
              <w:right w:val="single" w:sz="4" w:space="0" w:color="C0C0C0"/>
            </w:tcBorders>
            <w:vAlign w:val="center"/>
            <w:hideMark/>
          </w:tcPr>
          <w:p w14:paraId="30C42EB7" w14:textId="77777777" w:rsidR="00A64A6C" w:rsidRPr="00A64A6C" w:rsidRDefault="00A64A6C" w:rsidP="00A64A6C">
            <w:pPr>
              <w:rPr>
                <w:rFonts w:ascii="Tahoma" w:hAnsi="Tahoma" w:cs="Tahoma"/>
                <w:sz w:val="13"/>
                <w:szCs w:val="13"/>
              </w:rPr>
            </w:pPr>
          </w:p>
        </w:tc>
      </w:tr>
      <w:tr w:rsidR="00A64A6C" w:rsidRPr="00A64A6C" w14:paraId="16B64BE6" w14:textId="77777777" w:rsidTr="00A64A6C">
        <w:trPr>
          <w:trHeight w:val="450"/>
          <w:jc w:val="center"/>
        </w:trPr>
        <w:tc>
          <w:tcPr>
            <w:tcW w:w="360" w:type="dxa"/>
            <w:tcBorders>
              <w:top w:val="nil"/>
              <w:left w:val="nil"/>
              <w:bottom w:val="nil"/>
              <w:right w:val="nil"/>
            </w:tcBorders>
            <w:shd w:val="clear" w:color="000000" w:fill="FFFF00"/>
            <w:noWrap/>
            <w:vAlign w:val="center"/>
            <w:hideMark/>
          </w:tcPr>
          <w:p w14:paraId="64285274"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79F00A9F"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8D477D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3.12.3.5</w:t>
            </w:r>
          </w:p>
        </w:tc>
        <w:tc>
          <w:tcPr>
            <w:tcW w:w="4257" w:type="dxa"/>
            <w:tcBorders>
              <w:top w:val="nil"/>
              <w:left w:val="nil"/>
              <w:bottom w:val="single" w:sz="4" w:space="0" w:color="C0C0C0"/>
              <w:right w:val="single" w:sz="4" w:space="0" w:color="C0C0C0"/>
            </w:tcBorders>
            <w:shd w:val="clear" w:color="000000" w:fill="E3FAFD"/>
            <w:vAlign w:val="center"/>
            <w:hideMark/>
          </w:tcPr>
          <w:p w14:paraId="5A06332B"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 xml:space="preserve">переоформление документов о </w:t>
            </w:r>
            <w:proofErr w:type="spellStart"/>
            <w:proofErr w:type="gramStart"/>
            <w:r w:rsidRPr="00A64A6C">
              <w:rPr>
                <w:rFonts w:ascii="Tahoma" w:hAnsi="Tahoma" w:cs="Tahoma"/>
                <w:sz w:val="13"/>
                <w:szCs w:val="13"/>
              </w:rPr>
              <w:t>тех.присоединении</w:t>
            </w:r>
            <w:proofErr w:type="spellEnd"/>
            <w:proofErr w:type="gramEnd"/>
          </w:p>
        </w:tc>
        <w:tc>
          <w:tcPr>
            <w:tcW w:w="1035" w:type="dxa"/>
            <w:tcBorders>
              <w:top w:val="nil"/>
              <w:left w:val="nil"/>
              <w:bottom w:val="single" w:sz="4" w:space="0" w:color="C0C0C0"/>
              <w:right w:val="single" w:sz="4" w:space="0" w:color="C0C0C0"/>
            </w:tcBorders>
            <w:shd w:val="clear" w:color="auto" w:fill="auto"/>
            <w:vAlign w:val="center"/>
            <w:hideMark/>
          </w:tcPr>
          <w:p w14:paraId="3AE5DE13"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1F85567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5954069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291" w:type="dxa"/>
            <w:tcBorders>
              <w:top w:val="nil"/>
              <w:left w:val="nil"/>
              <w:bottom w:val="single" w:sz="4" w:space="0" w:color="C0C0C0"/>
              <w:right w:val="single" w:sz="4" w:space="0" w:color="C0C0C0"/>
            </w:tcBorders>
            <w:shd w:val="clear" w:color="000000" w:fill="FFFFCC"/>
            <w:vAlign w:val="center"/>
            <w:hideMark/>
          </w:tcPr>
          <w:p w14:paraId="078D175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52,50</w:t>
            </w:r>
          </w:p>
        </w:tc>
        <w:tc>
          <w:tcPr>
            <w:tcW w:w="1418" w:type="dxa"/>
            <w:tcBorders>
              <w:top w:val="nil"/>
              <w:left w:val="nil"/>
              <w:bottom w:val="single" w:sz="4" w:space="0" w:color="C0C0C0"/>
              <w:right w:val="single" w:sz="4" w:space="0" w:color="C0C0C0"/>
            </w:tcBorders>
            <w:shd w:val="clear" w:color="000000" w:fill="FFFFCC"/>
            <w:vAlign w:val="center"/>
            <w:hideMark/>
          </w:tcPr>
          <w:p w14:paraId="4AC501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02CCF6C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97" w:type="dxa"/>
            <w:tcBorders>
              <w:top w:val="nil"/>
              <w:left w:val="nil"/>
              <w:bottom w:val="single" w:sz="4" w:space="0" w:color="C0C0C0"/>
              <w:right w:val="single" w:sz="4" w:space="0" w:color="C0C0C0"/>
            </w:tcBorders>
            <w:shd w:val="clear" w:color="000000" w:fill="FFFFCC"/>
            <w:vAlign w:val="center"/>
            <w:hideMark/>
          </w:tcPr>
          <w:p w14:paraId="0C22CDB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2E3A8E2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176CEA4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FFFFCC"/>
            <w:vAlign w:val="center"/>
            <w:hideMark/>
          </w:tcPr>
          <w:p w14:paraId="4865124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687C0E5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34" w:type="dxa"/>
            <w:tcBorders>
              <w:top w:val="nil"/>
              <w:left w:val="nil"/>
              <w:bottom w:val="single" w:sz="4" w:space="0" w:color="C0C0C0"/>
              <w:right w:val="single" w:sz="4" w:space="0" w:color="C0C0C0"/>
            </w:tcBorders>
            <w:shd w:val="clear" w:color="000000" w:fill="D7EAD3"/>
            <w:vAlign w:val="center"/>
            <w:hideMark/>
          </w:tcPr>
          <w:p w14:paraId="7A400E0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4797" w:type="dxa"/>
            <w:vMerge/>
            <w:tcBorders>
              <w:top w:val="nil"/>
              <w:left w:val="nil"/>
              <w:bottom w:val="nil"/>
              <w:right w:val="single" w:sz="4" w:space="0" w:color="C0C0C0"/>
            </w:tcBorders>
            <w:vAlign w:val="center"/>
            <w:hideMark/>
          </w:tcPr>
          <w:p w14:paraId="06661EBF" w14:textId="77777777" w:rsidR="00A64A6C" w:rsidRPr="00A64A6C" w:rsidRDefault="00A64A6C" w:rsidP="00A64A6C">
            <w:pPr>
              <w:rPr>
                <w:rFonts w:ascii="Tahoma" w:hAnsi="Tahoma" w:cs="Tahoma"/>
                <w:sz w:val="13"/>
                <w:szCs w:val="13"/>
              </w:rPr>
            </w:pPr>
          </w:p>
        </w:tc>
      </w:tr>
      <w:tr w:rsidR="00A64A6C" w:rsidRPr="00A64A6C" w14:paraId="11F7D633"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6A8A671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lastRenderedPageBreak/>
              <w:t>ОР</w:t>
            </w:r>
          </w:p>
        </w:tc>
        <w:tc>
          <w:tcPr>
            <w:tcW w:w="202" w:type="dxa"/>
            <w:tcBorders>
              <w:top w:val="nil"/>
              <w:left w:val="nil"/>
              <w:bottom w:val="nil"/>
              <w:right w:val="nil"/>
            </w:tcBorders>
            <w:shd w:val="clear" w:color="auto" w:fill="auto"/>
            <w:noWrap/>
            <w:vAlign w:val="bottom"/>
            <w:hideMark/>
          </w:tcPr>
          <w:p w14:paraId="5AA26B9F"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407936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w:t>
            </w:r>
          </w:p>
        </w:tc>
        <w:tc>
          <w:tcPr>
            <w:tcW w:w="4257" w:type="dxa"/>
            <w:tcBorders>
              <w:top w:val="nil"/>
              <w:left w:val="nil"/>
              <w:bottom w:val="single" w:sz="4" w:space="0" w:color="C0C0C0"/>
              <w:right w:val="single" w:sz="4" w:space="0" w:color="C0C0C0"/>
            </w:tcBorders>
            <w:shd w:val="clear" w:color="auto" w:fill="auto"/>
            <w:vAlign w:val="center"/>
            <w:hideMark/>
          </w:tcPr>
          <w:p w14:paraId="51AF55D9"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Ремонтные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4E7D47D6"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3739CD1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2 703,23</w:t>
            </w:r>
          </w:p>
        </w:tc>
        <w:tc>
          <w:tcPr>
            <w:tcW w:w="1315" w:type="dxa"/>
            <w:tcBorders>
              <w:top w:val="nil"/>
              <w:left w:val="nil"/>
              <w:bottom w:val="single" w:sz="4" w:space="0" w:color="C0C0C0"/>
              <w:right w:val="single" w:sz="4" w:space="0" w:color="C0C0C0"/>
            </w:tcBorders>
            <w:shd w:val="clear" w:color="000000" w:fill="D7EAD3"/>
            <w:vAlign w:val="center"/>
            <w:hideMark/>
          </w:tcPr>
          <w:p w14:paraId="3F7C9D0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2 281,08</w:t>
            </w:r>
          </w:p>
        </w:tc>
        <w:tc>
          <w:tcPr>
            <w:tcW w:w="1291" w:type="dxa"/>
            <w:tcBorders>
              <w:top w:val="nil"/>
              <w:left w:val="nil"/>
              <w:bottom w:val="single" w:sz="4" w:space="0" w:color="C0C0C0"/>
              <w:right w:val="single" w:sz="4" w:space="0" w:color="C0C0C0"/>
            </w:tcBorders>
            <w:shd w:val="clear" w:color="000000" w:fill="D7EAD3"/>
            <w:vAlign w:val="center"/>
            <w:hideMark/>
          </w:tcPr>
          <w:p w14:paraId="2AA0001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2 747,46</w:t>
            </w:r>
          </w:p>
        </w:tc>
        <w:tc>
          <w:tcPr>
            <w:tcW w:w="1418" w:type="dxa"/>
            <w:tcBorders>
              <w:top w:val="nil"/>
              <w:left w:val="nil"/>
              <w:bottom w:val="single" w:sz="4" w:space="0" w:color="C0C0C0"/>
              <w:right w:val="single" w:sz="4" w:space="0" w:color="C0C0C0"/>
            </w:tcBorders>
            <w:shd w:val="clear" w:color="000000" w:fill="D7EAD3"/>
            <w:vAlign w:val="center"/>
            <w:hideMark/>
          </w:tcPr>
          <w:p w14:paraId="572F315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3 061,46</w:t>
            </w:r>
          </w:p>
        </w:tc>
        <w:tc>
          <w:tcPr>
            <w:tcW w:w="1478" w:type="dxa"/>
            <w:tcBorders>
              <w:top w:val="nil"/>
              <w:left w:val="nil"/>
              <w:bottom w:val="single" w:sz="4" w:space="0" w:color="C0C0C0"/>
              <w:right w:val="single" w:sz="4" w:space="0" w:color="C0C0C0"/>
            </w:tcBorders>
            <w:shd w:val="clear" w:color="000000" w:fill="D7EAD3"/>
            <w:vAlign w:val="center"/>
            <w:hideMark/>
          </w:tcPr>
          <w:p w14:paraId="4884B40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3 142,98</w:t>
            </w:r>
          </w:p>
        </w:tc>
        <w:tc>
          <w:tcPr>
            <w:tcW w:w="1397" w:type="dxa"/>
            <w:tcBorders>
              <w:top w:val="nil"/>
              <w:left w:val="nil"/>
              <w:bottom w:val="single" w:sz="4" w:space="0" w:color="C0C0C0"/>
              <w:right w:val="single" w:sz="4" w:space="0" w:color="C0C0C0"/>
            </w:tcBorders>
            <w:shd w:val="clear" w:color="000000" w:fill="D7EAD3"/>
            <w:vAlign w:val="center"/>
            <w:hideMark/>
          </w:tcPr>
          <w:p w14:paraId="25FBD0E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48891B2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3 142,98</w:t>
            </w:r>
          </w:p>
        </w:tc>
        <w:tc>
          <w:tcPr>
            <w:tcW w:w="1419" w:type="dxa"/>
            <w:tcBorders>
              <w:top w:val="nil"/>
              <w:left w:val="nil"/>
              <w:bottom w:val="single" w:sz="4" w:space="0" w:color="C0C0C0"/>
              <w:right w:val="single" w:sz="4" w:space="0" w:color="C0C0C0"/>
            </w:tcBorders>
            <w:shd w:val="clear" w:color="000000" w:fill="D7EAD3"/>
            <w:vAlign w:val="center"/>
            <w:hideMark/>
          </w:tcPr>
          <w:p w14:paraId="4EE2C78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-3,03</w:t>
            </w:r>
          </w:p>
        </w:tc>
        <w:tc>
          <w:tcPr>
            <w:tcW w:w="1478" w:type="dxa"/>
            <w:tcBorders>
              <w:top w:val="nil"/>
              <w:left w:val="nil"/>
              <w:bottom w:val="single" w:sz="4" w:space="0" w:color="C0C0C0"/>
              <w:right w:val="single" w:sz="4" w:space="0" w:color="C0C0C0"/>
            </w:tcBorders>
            <w:shd w:val="clear" w:color="000000" w:fill="D7EAD3"/>
            <w:vAlign w:val="center"/>
            <w:hideMark/>
          </w:tcPr>
          <w:p w14:paraId="6D0E9B7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3 139,95</w:t>
            </w:r>
          </w:p>
        </w:tc>
        <w:tc>
          <w:tcPr>
            <w:tcW w:w="1315" w:type="dxa"/>
            <w:tcBorders>
              <w:top w:val="nil"/>
              <w:left w:val="nil"/>
              <w:bottom w:val="single" w:sz="4" w:space="0" w:color="C0C0C0"/>
              <w:right w:val="single" w:sz="4" w:space="0" w:color="C0C0C0"/>
            </w:tcBorders>
            <w:shd w:val="clear" w:color="000000" w:fill="D7EAD3"/>
            <w:vAlign w:val="center"/>
            <w:hideMark/>
          </w:tcPr>
          <w:p w14:paraId="646F920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1 569,98</w:t>
            </w:r>
          </w:p>
        </w:tc>
        <w:tc>
          <w:tcPr>
            <w:tcW w:w="1334" w:type="dxa"/>
            <w:tcBorders>
              <w:top w:val="nil"/>
              <w:left w:val="nil"/>
              <w:bottom w:val="single" w:sz="4" w:space="0" w:color="C0C0C0"/>
              <w:right w:val="single" w:sz="4" w:space="0" w:color="C0C0C0"/>
            </w:tcBorders>
            <w:shd w:val="clear" w:color="000000" w:fill="D7EAD3"/>
            <w:vAlign w:val="center"/>
            <w:hideMark/>
          </w:tcPr>
          <w:p w14:paraId="2742EAF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1 569,98</w:t>
            </w:r>
          </w:p>
        </w:tc>
        <w:tc>
          <w:tcPr>
            <w:tcW w:w="4797" w:type="dxa"/>
            <w:vMerge/>
            <w:tcBorders>
              <w:top w:val="nil"/>
              <w:left w:val="nil"/>
              <w:bottom w:val="nil"/>
              <w:right w:val="single" w:sz="4" w:space="0" w:color="C0C0C0"/>
            </w:tcBorders>
            <w:vAlign w:val="center"/>
            <w:hideMark/>
          </w:tcPr>
          <w:p w14:paraId="4D3C00CF" w14:textId="77777777" w:rsidR="00A64A6C" w:rsidRPr="00A64A6C" w:rsidRDefault="00A64A6C" w:rsidP="00A64A6C">
            <w:pPr>
              <w:rPr>
                <w:rFonts w:ascii="Tahoma" w:hAnsi="Tahoma" w:cs="Tahoma"/>
                <w:sz w:val="13"/>
                <w:szCs w:val="13"/>
              </w:rPr>
            </w:pPr>
          </w:p>
        </w:tc>
      </w:tr>
      <w:tr w:rsidR="00A64A6C" w:rsidRPr="00A64A6C" w14:paraId="7DE538B8"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6BE1239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71E3EA1"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E556EF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4.3</w:t>
            </w:r>
          </w:p>
        </w:tc>
        <w:tc>
          <w:tcPr>
            <w:tcW w:w="4257" w:type="dxa"/>
            <w:tcBorders>
              <w:top w:val="nil"/>
              <w:left w:val="nil"/>
              <w:bottom w:val="single" w:sz="4" w:space="0" w:color="C0C0C0"/>
              <w:right w:val="single" w:sz="4" w:space="0" w:color="C0C0C0"/>
            </w:tcBorders>
            <w:shd w:val="clear" w:color="auto" w:fill="auto"/>
            <w:vAlign w:val="center"/>
            <w:hideMark/>
          </w:tcPr>
          <w:p w14:paraId="4E8E0631"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Текущий ремонт основных средств</w:t>
            </w:r>
          </w:p>
        </w:tc>
        <w:tc>
          <w:tcPr>
            <w:tcW w:w="1035" w:type="dxa"/>
            <w:tcBorders>
              <w:top w:val="nil"/>
              <w:left w:val="nil"/>
              <w:bottom w:val="single" w:sz="4" w:space="0" w:color="C0C0C0"/>
              <w:right w:val="single" w:sz="4" w:space="0" w:color="C0C0C0"/>
            </w:tcBorders>
            <w:shd w:val="clear" w:color="auto" w:fill="auto"/>
            <w:vAlign w:val="center"/>
            <w:hideMark/>
          </w:tcPr>
          <w:p w14:paraId="39905C32"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722DAE3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1 580,46</w:t>
            </w:r>
          </w:p>
        </w:tc>
        <w:tc>
          <w:tcPr>
            <w:tcW w:w="1315" w:type="dxa"/>
            <w:tcBorders>
              <w:top w:val="nil"/>
              <w:left w:val="nil"/>
              <w:bottom w:val="single" w:sz="4" w:space="0" w:color="C0C0C0"/>
              <w:right w:val="single" w:sz="4" w:space="0" w:color="C0C0C0"/>
            </w:tcBorders>
            <w:shd w:val="clear" w:color="000000" w:fill="D7EAD3"/>
            <w:vAlign w:val="center"/>
            <w:hideMark/>
          </w:tcPr>
          <w:p w14:paraId="5D80B1A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1 333,65</w:t>
            </w:r>
          </w:p>
        </w:tc>
        <w:tc>
          <w:tcPr>
            <w:tcW w:w="1291" w:type="dxa"/>
            <w:tcBorders>
              <w:top w:val="nil"/>
              <w:left w:val="nil"/>
              <w:bottom w:val="single" w:sz="4" w:space="0" w:color="C0C0C0"/>
              <w:right w:val="single" w:sz="4" w:space="0" w:color="C0C0C0"/>
            </w:tcBorders>
            <w:shd w:val="clear" w:color="000000" w:fill="D7EAD3"/>
            <w:vAlign w:val="center"/>
            <w:hideMark/>
          </w:tcPr>
          <w:p w14:paraId="2D2CD08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1 618,77</w:t>
            </w:r>
          </w:p>
        </w:tc>
        <w:tc>
          <w:tcPr>
            <w:tcW w:w="1418" w:type="dxa"/>
            <w:tcBorders>
              <w:top w:val="nil"/>
              <w:left w:val="nil"/>
              <w:bottom w:val="single" w:sz="4" w:space="0" w:color="C0C0C0"/>
              <w:right w:val="single" w:sz="4" w:space="0" w:color="C0C0C0"/>
            </w:tcBorders>
            <w:shd w:val="clear" w:color="000000" w:fill="D7EAD3"/>
            <w:vAlign w:val="center"/>
            <w:hideMark/>
          </w:tcPr>
          <w:p w14:paraId="2B498C7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1 868,86</w:t>
            </w:r>
          </w:p>
        </w:tc>
        <w:tc>
          <w:tcPr>
            <w:tcW w:w="1478" w:type="dxa"/>
            <w:tcBorders>
              <w:top w:val="nil"/>
              <w:left w:val="nil"/>
              <w:bottom w:val="single" w:sz="4" w:space="0" w:color="C0C0C0"/>
              <w:right w:val="single" w:sz="4" w:space="0" w:color="C0C0C0"/>
            </w:tcBorders>
            <w:shd w:val="clear" w:color="000000" w:fill="D7EAD3"/>
            <w:vAlign w:val="center"/>
            <w:hideMark/>
          </w:tcPr>
          <w:p w14:paraId="3F9F540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1 918,63</w:t>
            </w:r>
          </w:p>
        </w:tc>
        <w:tc>
          <w:tcPr>
            <w:tcW w:w="1397" w:type="dxa"/>
            <w:tcBorders>
              <w:top w:val="nil"/>
              <w:left w:val="nil"/>
              <w:bottom w:val="single" w:sz="4" w:space="0" w:color="C0C0C0"/>
              <w:right w:val="single" w:sz="4" w:space="0" w:color="C0C0C0"/>
            </w:tcBorders>
            <w:shd w:val="clear" w:color="000000" w:fill="D7EAD3"/>
            <w:vAlign w:val="center"/>
            <w:hideMark/>
          </w:tcPr>
          <w:p w14:paraId="5E67685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401B66C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1 918,63</w:t>
            </w:r>
          </w:p>
        </w:tc>
        <w:tc>
          <w:tcPr>
            <w:tcW w:w="1419" w:type="dxa"/>
            <w:tcBorders>
              <w:top w:val="nil"/>
              <w:left w:val="nil"/>
              <w:bottom w:val="single" w:sz="4" w:space="0" w:color="C0C0C0"/>
              <w:right w:val="single" w:sz="4" w:space="0" w:color="C0C0C0"/>
            </w:tcBorders>
            <w:shd w:val="clear" w:color="000000" w:fill="D7EAD3"/>
            <w:vAlign w:val="center"/>
            <w:hideMark/>
          </w:tcPr>
          <w:p w14:paraId="764242C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-1,85</w:t>
            </w:r>
          </w:p>
        </w:tc>
        <w:tc>
          <w:tcPr>
            <w:tcW w:w="1478" w:type="dxa"/>
            <w:tcBorders>
              <w:top w:val="nil"/>
              <w:left w:val="nil"/>
              <w:bottom w:val="single" w:sz="4" w:space="0" w:color="C0C0C0"/>
              <w:right w:val="single" w:sz="4" w:space="0" w:color="C0C0C0"/>
            </w:tcBorders>
            <w:shd w:val="clear" w:color="000000" w:fill="D7EAD3"/>
            <w:vAlign w:val="center"/>
            <w:hideMark/>
          </w:tcPr>
          <w:p w14:paraId="67086A0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1 916,78</w:t>
            </w:r>
          </w:p>
        </w:tc>
        <w:tc>
          <w:tcPr>
            <w:tcW w:w="1315" w:type="dxa"/>
            <w:tcBorders>
              <w:top w:val="nil"/>
              <w:left w:val="nil"/>
              <w:bottom w:val="single" w:sz="4" w:space="0" w:color="C0C0C0"/>
              <w:right w:val="single" w:sz="4" w:space="0" w:color="C0C0C0"/>
            </w:tcBorders>
            <w:shd w:val="clear" w:color="000000" w:fill="D7EAD3"/>
            <w:vAlign w:val="center"/>
            <w:hideMark/>
          </w:tcPr>
          <w:p w14:paraId="48D8DFD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958,39</w:t>
            </w:r>
          </w:p>
        </w:tc>
        <w:tc>
          <w:tcPr>
            <w:tcW w:w="1334" w:type="dxa"/>
            <w:tcBorders>
              <w:top w:val="nil"/>
              <w:left w:val="nil"/>
              <w:bottom w:val="single" w:sz="4" w:space="0" w:color="C0C0C0"/>
              <w:right w:val="single" w:sz="4" w:space="0" w:color="C0C0C0"/>
            </w:tcBorders>
            <w:shd w:val="clear" w:color="000000" w:fill="D7EAD3"/>
            <w:vAlign w:val="center"/>
            <w:hideMark/>
          </w:tcPr>
          <w:p w14:paraId="430F3B2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958,39</w:t>
            </w:r>
          </w:p>
        </w:tc>
        <w:tc>
          <w:tcPr>
            <w:tcW w:w="4797" w:type="dxa"/>
            <w:vMerge/>
            <w:tcBorders>
              <w:top w:val="nil"/>
              <w:left w:val="nil"/>
              <w:bottom w:val="nil"/>
              <w:right w:val="single" w:sz="4" w:space="0" w:color="C0C0C0"/>
            </w:tcBorders>
            <w:vAlign w:val="center"/>
            <w:hideMark/>
          </w:tcPr>
          <w:p w14:paraId="3A5C3189" w14:textId="77777777" w:rsidR="00A64A6C" w:rsidRPr="00A64A6C" w:rsidRDefault="00A64A6C" w:rsidP="00A64A6C">
            <w:pPr>
              <w:rPr>
                <w:rFonts w:ascii="Tahoma" w:hAnsi="Tahoma" w:cs="Tahoma"/>
                <w:sz w:val="13"/>
                <w:szCs w:val="13"/>
              </w:rPr>
            </w:pPr>
          </w:p>
        </w:tc>
      </w:tr>
      <w:tr w:rsidR="00A64A6C" w:rsidRPr="00A64A6C" w14:paraId="5581E0A6"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5DBDF6E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5BB528AC"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FE62FE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4.3.1</w:t>
            </w:r>
          </w:p>
        </w:tc>
        <w:tc>
          <w:tcPr>
            <w:tcW w:w="4257" w:type="dxa"/>
            <w:tcBorders>
              <w:top w:val="nil"/>
              <w:left w:val="nil"/>
              <w:bottom w:val="single" w:sz="4" w:space="0" w:color="C0C0C0"/>
              <w:right w:val="single" w:sz="4" w:space="0" w:color="C0C0C0"/>
            </w:tcBorders>
            <w:shd w:val="clear" w:color="auto" w:fill="auto"/>
            <w:vAlign w:val="center"/>
            <w:hideMark/>
          </w:tcPr>
          <w:p w14:paraId="4CC81CC3"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Материалы на ремонт</w:t>
            </w:r>
          </w:p>
        </w:tc>
        <w:tc>
          <w:tcPr>
            <w:tcW w:w="1035" w:type="dxa"/>
            <w:tcBorders>
              <w:top w:val="nil"/>
              <w:left w:val="nil"/>
              <w:bottom w:val="single" w:sz="4" w:space="0" w:color="C0C0C0"/>
              <w:right w:val="single" w:sz="4" w:space="0" w:color="C0C0C0"/>
            </w:tcBorders>
            <w:shd w:val="clear" w:color="auto" w:fill="auto"/>
            <w:vAlign w:val="center"/>
            <w:hideMark/>
          </w:tcPr>
          <w:p w14:paraId="34044400"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22B181B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1 308,74</w:t>
            </w:r>
          </w:p>
        </w:tc>
        <w:tc>
          <w:tcPr>
            <w:tcW w:w="1315" w:type="dxa"/>
            <w:tcBorders>
              <w:top w:val="nil"/>
              <w:left w:val="nil"/>
              <w:bottom w:val="single" w:sz="4" w:space="0" w:color="C0C0C0"/>
              <w:right w:val="single" w:sz="4" w:space="0" w:color="C0C0C0"/>
            </w:tcBorders>
            <w:shd w:val="clear" w:color="000000" w:fill="FFFFCC"/>
            <w:vAlign w:val="center"/>
            <w:hideMark/>
          </w:tcPr>
          <w:p w14:paraId="0EC997B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1 104,36</w:t>
            </w:r>
          </w:p>
        </w:tc>
        <w:tc>
          <w:tcPr>
            <w:tcW w:w="1291" w:type="dxa"/>
            <w:tcBorders>
              <w:top w:val="nil"/>
              <w:left w:val="nil"/>
              <w:bottom w:val="single" w:sz="4" w:space="0" w:color="C0C0C0"/>
              <w:right w:val="single" w:sz="4" w:space="0" w:color="C0C0C0"/>
            </w:tcBorders>
            <w:shd w:val="clear" w:color="000000" w:fill="FFFFCC"/>
            <w:vAlign w:val="center"/>
            <w:hideMark/>
          </w:tcPr>
          <w:p w14:paraId="66CEA36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586,14</w:t>
            </w:r>
          </w:p>
        </w:tc>
        <w:tc>
          <w:tcPr>
            <w:tcW w:w="1418" w:type="dxa"/>
            <w:tcBorders>
              <w:top w:val="nil"/>
              <w:left w:val="nil"/>
              <w:bottom w:val="single" w:sz="4" w:space="0" w:color="C0C0C0"/>
              <w:right w:val="single" w:sz="4" w:space="0" w:color="C0C0C0"/>
            </w:tcBorders>
            <w:shd w:val="clear" w:color="000000" w:fill="FFFFCC"/>
            <w:vAlign w:val="center"/>
            <w:hideMark/>
          </w:tcPr>
          <w:p w14:paraId="205F37F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1 494,78</w:t>
            </w:r>
          </w:p>
        </w:tc>
        <w:tc>
          <w:tcPr>
            <w:tcW w:w="1478" w:type="dxa"/>
            <w:tcBorders>
              <w:top w:val="nil"/>
              <w:left w:val="nil"/>
              <w:bottom w:val="single" w:sz="4" w:space="0" w:color="C0C0C0"/>
              <w:right w:val="single" w:sz="4" w:space="0" w:color="C0C0C0"/>
            </w:tcBorders>
            <w:shd w:val="clear" w:color="000000" w:fill="FFFFCC"/>
            <w:vAlign w:val="center"/>
            <w:hideMark/>
          </w:tcPr>
          <w:p w14:paraId="7FF2527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1 534,59</w:t>
            </w:r>
          </w:p>
        </w:tc>
        <w:tc>
          <w:tcPr>
            <w:tcW w:w="1397" w:type="dxa"/>
            <w:tcBorders>
              <w:top w:val="nil"/>
              <w:left w:val="nil"/>
              <w:bottom w:val="single" w:sz="4" w:space="0" w:color="C0C0C0"/>
              <w:right w:val="single" w:sz="4" w:space="0" w:color="C0C0C0"/>
            </w:tcBorders>
            <w:shd w:val="clear" w:color="000000" w:fill="FFFFCC"/>
            <w:vAlign w:val="center"/>
            <w:hideMark/>
          </w:tcPr>
          <w:p w14:paraId="0E51D23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73F9F93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1 534,59</w:t>
            </w:r>
          </w:p>
        </w:tc>
        <w:tc>
          <w:tcPr>
            <w:tcW w:w="1419" w:type="dxa"/>
            <w:tcBorders>
              <w:top w:val="nil"/>
              <w:left w:val="nil"/>
              <w:bottom w:val="single" w:sz="4" w:space="0" w:color="C0C0C0"/>
              <w:right w:val="single" w:sz="4" w:space="0" w:color="C0C0C0"/>
            </w:tcBorders>
            <w:shd w:val="clear" w:color="000000" w:fill="FFFFCC"/>
            <w:vAlign w:val="center"/>
            <w:hideMark/>
          </w:tcPr>
          <w:p w14:paraId="57DABB8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-1,48</w:t>
            </w:r>
          </w:p>
        </w:tc>
        <w:tc>
          <w:tcPr>
            <w:tcW w:w="1478" w:type="dxa"/>
            <w:tcBorders>
              <w:top w:val="nil"/>
              <w:left w:val="nil"/>
              <w:bottom w:val="single" w:sz="4" w:space="0" w:color="C0C0C0"/>
              <w:right w:val="single" w:sz="4" w:space="0" w:color="C0C0C0"/>
            </w:tcBorders>
            <w:shd w:val="clear" w:color="000000" w:fill="FFFFCC"/>
            <w:vAlign w:val="center"/>
            <w:hideMark/>
          </w:tcPr>
          <w:p w14:paraId="7D57F58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1 533,11</w:t>
            </w:r>
          </w:p>
        </w:tc>
        <w:tc>
          <w:tcPr>
            <w:tcW w:w="1315" w:type="dxa"/>
            <w:tcBorders>
              <w:top w:val="nil"/>
              <w:left w:val="nil"/>
              <w:bottom w:val="single" w:sz="4" w:space="0" w:color="C0C0C0"/>
              <w:right w:val="single" w:sz="4" w:space="0" w:color="C0C0C0"/>
            </w:tcBorders>
            <w:shd w:val="clear" w:color="000000" w:fill="D7EAD3"/>
            <w:vAlign w:val="center"/>
            <w:hideMark/>
          </w:tcPr>
          <w:p w14:paraId="3273996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766,55</w:t>
            </w:r>
          </w:p>
        </w:tc>
        <w:tc>
          <w:tcPr>
            <w:tcW w:w="1334" w:type="dxa"/>
            <w:tcBorders>
              <w:top w:val="nil"/>
              <w:left w:val="nil"/>
              <w:bottom w:val="single" w:sz="4" w:space="0" w:color="C0C0C0"/>
              <w:right w:val="single" w:sz="4" w:space="0" w:color="C0C0C0"/>
            </w:tcBorders>
            <w:shd w:val="clear" w:color="000000" w:fill="D7EAD3"/>
            <w:vAlign w:val="center"/>
            <w:hideMark/>
          </w:tcPr>
          <w:p w14:paraId="17D00DF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766,55</w:t>
            </w:r>
          </w:p>
        </w:tc>
        <w:tc>
          <w:tcPr>
            <w:tcW w:w="4797" w:type="dxa"/>
            <w:vMerge/>
            <w:tcBorders>
              <w:top w:val="nil"/>
              <w:left w:val="nil"/>
              <w:bottom w:val="nil"/>
              <w:right w:val="single" w:sz="4" w:space="0" w:color="C0C0C0"/>
            </w:tcBorders>
            <w:vAlign w:val="center"/>
            <w:hideMark/>
          </w:tcPr>
          <w:p w14:paraId="23B4432D" w14:textId="77777777" w:rsidR="00A64A6C" w:rsidRPr="00A64A6C" w:rsidRDefault="00A64A6C" w:rsidP="00A64A6C">
            <w:pPr>
              <w:rPr>
                <w:rFonts w:ascii="Tahoma" w:hAnsi="Tahoma" w:cs="Tahoma"/>
                <w:sz w:val="13"/>
                <w:szCs w:val="13"/>
              </w:rPr>
            </w:pPr>
          </w:p>
        </w:tc>
      </w:tr>
      <w:tr w:rsidR="00A64A6C" w:rsidRPr="00A64A6C" w14:paraId="4D41F763"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72942F3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9E38AC6"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94FA04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4.3.2</w:t>
            </w:r>
          </w:p>
        </w:tc>
        <w:tc>
          <w:tcPr>
            <w:tcW w:w="4257" w:type="dxa"/>
            <w:tcBorders>
              <w:top w:val="nil"/>
              <w:left w:val="nil"/>
              <w:bottom w:val="single" w:sz="4" w:space="0" w:color="C0C0C0"/>
              <w:right w:val="single" w:sz="4" w:space="0" w:color="C0C0C0"/>
            </w:tcBorders>
            <w:shd w:val="clear" w:color="auto" w:fill="auto"/>
            <w:vAlign w:val="center"/>
            <w:hideMark/>
          </w:tcPr>
          <w:p w14:paraId="2EC48F2C"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Прочие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45B55A7C"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595D162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271,72</w:t>
            </w:r>
          </w:p>
        </w:tc>
        <w:tc>
          <w:tcPr>
            <w:tcW w:w="1315" w:type="dxa"/>
            <w:tcBorders>
              <w:top w:val="nil"/>
              <w:left w:val="nil"/>
              <w:bottom w:val="single" w:sz="4" w:space="0" w:color="C0C0C0"/>
              <w:right w:val="single" w:sz="4" w:space="0" w:color="C0C0C0"/>
            </w:tcBorders>
            <w:shd w:val="clear" w:color="000000" w:fill="FFFFCC"/>
            <w:vAlign w:val="center"/>
            <w:hideMark/>
          </w:tcPr>
          <w:p w14:paraId="632868A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229,29</w:t>
            </w:r>
          </w:p>
        </w:tc>
        <w:tc>
          <w:tcPr>
            <w:tcW w:w="1291" w:type="dxa"/>
            <w:tcBorders>
              <w:top w:val="nil"/>
              <w:left w:val="nil"/>
              <w:bottom w:val="single" w:sz="4" w:space="0" w:color="C0C0C0"/>
              <w:right w:val="single" w:sz="4" w:space="0" w:color="C0C0C0"/>
            </w:tcBorders>
            <w:shd w:val="clear" w:color="000000" w:fill="FFFFCC"/>
            <w:vAlign w:val="center"/>
            <w:hideMark/>
          </w:tcPr>
          <w:p w14:paraId="2042CFB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1 032,63</w:t>
            </w:r>
          </w:p>
        </w:tc>
        <w:tc>
          <w:tcPr>
            <w:tcW w:w="1418" w:type="dxa"/>
            <w:tcBorders>
              <w:top w:val="nil"/>
              <w:left w:val="nil"/>
              <w:bottom w:val="single" w:sz="4" w:space="0" w:color="C0C0C0"/>
              <w:right w:val="single" w:sz="4" w:space="0" w:color="C0C0C0"/>
            </w:tcBorders>
            <w:shd w:val="clear" w:color="000000" w:fill="FFFFCC"/>
            <w:vAlign w:val="center"/>
            <w:hideMark/>
          </w:tcPr>
          <w:p w14:paraId="3E286B0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374,08</w:t>
            </w:r>
          </w:p>
        </w:tc>
        <w:tc>
          <w:tcPr>
            <w:tcW w:w="1478" w:type="dxa"/>
            <w:tcBorders>
              <w:top w:val="nil"/>
              <w:left w:val="nil"/>
              <w:bottom w:val="single" w:sz="4" w:space="0" w:color="C0C0C0"/>
              <w:right w:val="single" w:sz="4" w:space="0" w:color="C0C0C0"/>
            </w:tcBorders>
            <w:shd w:val="clear" w:color="000000" w:fill="FFFFCC"/>
            <w:vAlign w:val="center"/>
            <w:hideMark/>
          </w:tcPr>
          <w:p w14:paraId="2F9F2F4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384,04</w:t>
            </w:r>
          </w:p>
        </w:tc>
        <w:tc>
          <w:tcPr>
            <w:tcW w:w="1397" w:type="dxa"/>
            <w:tcBorders>
              <w:top w:val="nil"/>
              <w:left w:val="nil"/>
              <w:bottom w:val="single" w:sz="4" w:space="0" w:color="C0C0C0"/>
              <w:right w:val="single" w:sz="4" w:space="0" w:color="C0C0C0"/>
            </w:tcBorders>
            <w:shd w:val="clear" w:color="000000" w:fill="FFFFCC"/>
            <w:vAlign w:val="center"/>
            <w:hideMark/>
          </w:tcPr>
          <w:p w14:paraId="08E4BB8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49FB585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384,04</w:t>
            </w:r>
          </w:p>
        </w:tc>
        <w:tc>
          <w:tcPr>
            <w:tcW w:w="1419" w:type="dxa"/>
            <w:tcBorders>
              <w:top w:val="nil"/>
              <w:left w:val="nil"/>
              <w:bottom w:val="single" w:sz="4" w:space="0" w:color="C0C0C0"/>
              <w:right w:val="single" w:sz="4" w:space="0" w:color="C0C0C0"/>
            </w:tcBorders>
            <w:shd w:val="clear" w:color="000000" w:fill="FFFFCC"/>
            <w:vAlign w:val="center"/>
            <w:hideMark/>
          </w:tcPr>
          <w:p w14:paraId="4A78550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-0,37</w:t>
            </w:r>
          </w:p>
        </w:tc>
        <w:tc>
          <w:tcPr>
            <w:tcW w:w="1478" w:type="dxa"/>
            <w:tcBorders>
              <w:top w:val="nil"/>
              <w:left w:val="nil"/>
              <w:bottom w:val="single" w:sz="4" w:space="0" w:color="C0C0C0"/>
              <w:right w:val="single" w:sz="4" w:space="0" w:color="C0C0C0"/>
            </w:tcBorders>
            <w:shd w:val="clear" w:color="000000" w:fill="FFFFCC"/>
            <w:vAlign w:val="center"/>
            <w:hideMark/>
          </w:tcPr>
          <w:p w14:paraId="05629E1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383,67</w:t>
            </w:r>
          </w:p>
        </w:tc>
        <w:tc>
          <w:tcPr>
            <w:tcW w:w="1315" w:type="dxa"/>
            <w:tcBorders>
              <w:top w:val="nil"/>
              <w:left w:val="nil"/>
              <w:bottom w:val="single" w:sz="4" w:space="0" w:color="C0C0C0"/>
              <w:right w:val="single" w:sz="4" w:space="0" w:color="C0C0C0"/>
            </w:tcBorders>
            <w:shd w:val="clear" w:color="000000" w:fill="D7EAD3"/>
            <w:vAlign w:val="center"/>
            <w:hideMark/>
          </w:tcPr>
          <w:p w14:paraId="3357F38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191,84</w:t>
            </w:r>
          </w:p>
        </w:tc>
        <w:tc>
          <w:tcPr>
            <w:tcW w:w="1334" w:type="dxa"/>
            <w:tcBorders>
              <w:top w:val="nil"/>
              <w:left w:val="nil"/>
              <w:bottom w:val="single" w:sz="4" w:space="0" w:color="C0C0C0"/>
              <w:right w:val="single" w:sz="4" w:space="0" w:color="C0C0C0"/>
            </w:tcBorders>
            <w:shd w:val="clear" w:color="000000" w:fill="D7EAD3"/>
            <w:vAlign w:val="center"/>
            <w:hideMark/>
          </w:tcPr>
          <w:p w14:paraId="5026891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191,84</w:t>
            </w:r>
          </w:p>
        </w:tc>
        <w:tc>
          <w:tcPr>
            <w:tcW w:w="4797" w:type="dxa"/>
            <w:vMerge/>
            <w:tcBorders>
              <w:top w:val="nil"/>
              <w:left w:val="nil"/>
              <w:bottom w:val="nil"/>
              <w:right w:val="single" w:sz="4" w:space="0" w:color="C0C0C0"/>
            </w:tcBorders>
            <w:vAlign w:val="center"/>
            <w:hideMark/>
          </w:tcPr>
          <w:p w14:paraId="716510CA" w14:textId="77777777" w:rsidR="00A64A6C" w:rsidRPr="00A64A6C" w:rsidRDefault="00A64A6C" w:rsidP="00A64A6C">
            <w:pPr>
              <w:rPr>
                <w:rFonts w:ascii="Tahoma" w:hAnsi="Tahoma" w:cs="Tahoma"/>
                <w:sz w:val="13"/>
                <w:szCs w:val="13"/>
              </w:rPr>
            </w:pPr>
          </w:p>
        </w:tc>
      </w:tr>
      <w:tr w:rsidR="00A64A6C" w:rsidRPr="00A64A6C" w14:paraId="5E29A880" w14:textId="77777777" w:rsidTr="00A64A6C">
        <w:trPr>
          <w:trHeight w:val="450"/>
          <w:jc w:val="center"/>
        </w:trPr>
        <w:tc>
          <w:tcPr>
            <w:tcW w:w="360" w:type="dxa"/>
            <w:tcBorders>
              <w:top w:val="nil"/>
              <w:left w:val="nil"/>
              <w:bottom w:val="nil"/>
              <w:right w:val="nil"/>
            </w:tcBorders>
            <w:shd w:val="clear" w:color="000000" w:fill="FFFF00"/>
            <w:noWrap/>
            <w:vAlign w:val="center"/>
            <w:hideMark/>
          </w:tcPr>
          <w:p w14:paraId="76BC8148"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8B88BB6"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AD495F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4.4</w:t>
            </w:r>
          </w:p>
        </w:tc>
        <w:tc>
          <w:tcPr>
            <w:tcW w:w="4257" w:type="dxa"/>
            <w:tcBorders>
              <w:top w:val="nil"/>
              <w:left w:val="nil"/>
              <w:bottom w:val="single" w:sz="4" w:space="0" w:color="C0C0C0"/>
              <w:right w:val="single" w:sz="4" w:space="0" w:color="C0C0C0"/>
            </w:tcBorders>
            <w:shd w:val="clear" w:color="auto" w:fill="auto"/>
            <w:vAlign w:val="center"/>
            <w:hideMark/>
          </w:tcPr>
          <w:p w14:paraId="6889FE31"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Заработная плата ремонтного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10E9995C"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6CAD260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862,35</w:t>
            </w:r>
          </w:p>
        </w:tc>
        <w:tc>
          <w:tcPr>
            <w:tcW w:w="1315" w:type="dxa"/>
            <w:tcBorders>
              <w:top w:val="nil"/>
              <w:left w:val="nil"/>
              <w:bottom w:val="single" w:sz="4" w:space="0" w:color="C0C0C0"/>
              <w:right w:val="single" w:sz="4" w:space="0" w:color="C0C0C0"/>
            </w:tcBorders>
            <w:shd w:val="clear" w:color="000000" w:fill="FFFFCC"/>
            <w:vAlign w:val="center"/>
            <w:hideMark/>
          </w:tcPr>
          <w:p w14:paraId="4999B37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727,68</w:t>
            </w:r>
          </w:p>
        </w:tc>
        <w:tc>
          <w:tcPr>
            <w:tcW w:w="1291" w:type="dxa"/>
            <w:tcBorders>
              <w:top w:val="nil"/>
              <w:left w:val="nil"/>
              <w:bottom w:val="single" w:sz="4" w:space="0" w:color="C0C0C0"/>
              <w:right w:val="single" w:sz="4" w:space="0" w:color="C0C0C0"/>
            </w:tcBorders>
            <w:shd w:val="clear" w:color="000000" w:fill="FFFFCC"/>
            <w:vAlign w:val="center"/>
            <w:hideMark/>
          </w:tcPr>
          <w:p w14:paraId="2885AD2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763,80</w:t>
            </w:r>
          </w:p>
        </w:tc>
        <w:tc>
          <w:tcPr>
            <w:tcW w:w="1418" w:type="dxa"/>
            <w:tcBorders>
              <w:top w:val="nil"/>
              <w:left w:val="nil"/>
              <w:bottom w:val="single" w:sz="4" w:space="0" w:color="C0C0C0"/>
              <w:right w:val="single" w:sz="4" w:space="0" w:color="C0C0C0"/>
            </w:tcBorders>
            <w:shd w:val="clear" w:color="000000" w:fill="FFFFCC"/>
            <w:vAlign w:val="center"/>
            <w:hideMark/>
          </w:tcPr>
          <w:p w14:paraId="2B4F6B8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915,97</w:t>
            </w:r>
          </w:p>
        </w:tc>
        <w:tc>
          <w:tcPr>
            <w:tcW w:w="1478" w:type="dxa"/>
            <w:tcBorders>
              <w:top w:val="nil"/>
              <w:left w:val="nil"/>
              <w:bottom w:val="single" w:sz="4" w:space="0" w:color="C0C0C0"/>
              <w:right w:val="single" w:sz="4" w:space="0" w:color="C0C0C0"/>
            </w:tcBorders>
            <w:shd w:val="clear" w:color="000000" w:fill="FFFFCC"/>
            <w:vAlign w:val="center"/>
            <w:hideMark/>
          </w:tcPr>
          <w:p w14:paraId="20DC2DA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940,36</w:t>
            </w:r>
          </w:p>
        </w:tc>
        <w:tc>
          <w:tcPr>
            <w:tcW w:w="1397" w:type="dxa"/>
            <w:tcBorders>
              <w:top w:val="nil"/>
              <w:left w:val="nil"/>
              <w:bottom w:val="single" w:sz="4" w:space="0" w:color="C0C0C0"/>
              <w:right w:val="single" w:sz="4" w:space="0" w:color="C0C0C0"/>
            </w:tcBorders>
            <w:shd w:val="clear" w:color="000000" w:fill="FFFFCC"/>
            <w:vAlign w:val="center"/>
            <w:hideMark/>
          </w:tcPr>
          <w:p w14:paraId="39CF0CF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573168A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940,36</w:t>
            </w:r>
          </w:p>
        </w:tc>
        <w:tc>
          <w:tcPr>
            <w:tcW w:w="1419" w:type="dxa"/>
            <w:tcBorders>
              <w:top w:val="nil"/>
              <w:left w:val="nil"/>
              <w:bottom w:val="single" w:sz="4" w:space="0" w:color="C0C0C0"/>
              <w:right w:val="single" w:sz="4" w:space="0" w:color="C0C0C0"/>
            </w:tcBorders>
            <w:shd w:val="clear" w:color="000000" w:fill="FFFFCC"/>
            <w:vAlign w:val="center"/>
            <w:hideMark/>
          </w:tcPr>
          <w:p w14:paraId="1D87967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-0,91</w:t>
            </w:r>
          </w:p>
        </w:tc>
        <w:tc>
          <w:tcPr>
            <w:tcW w:w="1478" w:type="dxa"/>
            <w:tcBorders>
              <w:top w:val="nil"/>
              <w:left w:val="nil"/>
              <w:bottom w:val="single" w:sz="4" w:space="0" w:color="C0C0C0"/>
              <w:right w:val="single" w:sz="4" w:space="0" w:color="C0C0C0"/>
            </w:tcBorders>
            <w:shd w:val="clear" w:color="000000" w:fill="FFFFCC"/>
            <w:vAlign w:val="center"/>
            <w:hideMark/>
          </w:tcPr>
          <w:p w14:paraId="75A54DD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939,46</w:t>
            </w:r>
          </w:p>
        </w:tc>
        <w:tc>
          <w:tcPr>
            <w:tcW w:w="1315" w:type="dxa"/>
            <w:tcBorders>
              <w:top w:val="nil"/>
              <w:left w:val="nil"/>
              <w:bottom w:val="single" w:sz="4" w:space="0" w:color="C0C0C0"/>
              <w:right w:val="single" w:sz="4" w:space="0" w:color="C0C0C0"/>
            </w:tcBorders>
            <w:shd w:val="clear" w:color="000000" w:fill="D7EAD3"/>
            <w:vAlign w:val="center"/>
            <w:hideMark/>
          </w:tcPr>
          <w:p w14:paraId="61A82AC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469,73</w:t>
            </w:r>
          </w:p>
        </w:tc>
        <w:tc>
          <w:tcPr>
            <w:tcW w:w="1334" w:type="dxa"/>
            <w:tcBorders>
              <w:top w:val="nil"/>
              <w:left w:val="nil"/>
              <w:bottom w:val="single" w:sz="4" w:space="0" w:color="C0C0C0"/>
              <w:right w:val="single" w:sz="4" w:space="0" w:color="C0C0C0"/>
            </w:tcBorders>
            <w:shd w:val="clear" w:color="000000" w:fill="D7EAD3"/>
            <w:vAlign w:val="center"/>
            <w:hideMark/>
          </w:tcPr>
          <w:p w14:paraId="0B7E60A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469,73</w:t>
            </w:r>
          </w:p>
        </w:tc>
        <w:tc>
          <w:tcPr>
            <w:tcW w:w="4797" w:type="dxa"/>
            <w:vMerge/>
            <w:tcBorders>
              <w:top w:val="nil"/>
              <w:left w:val="nil"/>
              <w:bottom w:val="nil"/>
              <w:right w:val="single" w:sz="4" w:space="0" w:color="C0C0C0"/>
            </w:tcBorders>
            <w:vAlign w:val="center"/>
            <w:hideMark/>
          </w:tcPr>
          <w:p w14:paraId="0A4D9A6B" w14:textId="77777777" w:rsidR="00A64A6C" w:rsidRPr="00A64A6C" w:rsidRDefault="00A64A6C" w:rsidP="00A64A6C">
            <w:pPr>
              <w:rPr>
                <w:rFonts w:ascii="Tahoma" w:hAnsi="Tahoma" w:cs="Tahoma"/>
                <w:sz w:val="13"/>
                <w:szCs w:val="13"/>
              </w:rPr>
            </w:pPr>
          </w:p>
        </w:tc>
      </w:tr>
      <w:tr w:rsidR="00A64A6C" w:rsidRPr="00A64A6C" w14:paraId="54380A1C" w14:textId="77777777" w:rsidTr="00A64A6C">
        <w:trPr>
          <w:trHeight w:val="225"/>
          <w:jc w:val="center"/>
        </w:trPr>
        <w:tc>
          <w:tcPr>
            <w:tcW w:w="360" w:type="dxa"/>
            <w:tcBorders>
              <w:top w:val="nil"/>
              <w:left w:val="nil"/>
              <w:bottom w:val="nil"/>
              <w:right w:val="nil"/>
            </w:tcBorders>
            <w:shd w:val="clear" w:color="000000" w:fill="FFFF00"/>
            <w:noWrap/>
            <w:vAlign w:val="center"/>
            <w:hideMark/>
          </w:tcPr>
          <w:p w14:paraId="7F322816"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238E248"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B4DBB9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4.4.1</w:t>
            </w:r>
          </w:p>
        </w:tc>
        <w:tc>
          <w:tcPr>
            <w:tcW w:w="4257" w:type="dxa"/>
            <w:tcBorders>
              <w:top w:val="nil"/>
              <w:left w:val="nil"/>
              <w:bottom w:val="single" w:sz="4" w:space="0" w:color="C0C0C0"/>
              <w:right w:val="single" w:sz="4" w:space="0" w:color="C0C0C0"/>
            </w:tcBorders>
            <w:shd w:val="clear" w:color="auto" w:fill="auto"/>
            <w:vAlign w:val="center"/>
            <w:hideMark/>
          </w:tcPr>
          <w:p w14:paraId="1022B573"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Среднемесячная заработная плата</w:t>
            </w:r>
          </w:p>
        </w:tc>
        <w:tc>
          <w:tcPr>
            <w:tcW w:w="1035" w:type="dxa"/>
            <w:tcBorders>
              <w:top w:val="nil"/>
              <w:left w:val="nil"/>
              <w:bottom w:val="single" w:sz="4" w:space="0" w:color="C0C0C0"/>
              <w:right w:val="single" w:sz="4" w:space="0" w:color="C0C0C0"/>
            </w:tcBorders>
            <w:shd w:val="clear" w:color="auto" w:fill="auto"/>
            <w:vAlign w:val="center"/>
            <w:hideMark/>
          </w:tcPr>
          <w:p w14:paraId="1E97C097"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3EC4231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17 274,54</w:t>
            </w:r>
          </w:p>
        </w:tc>
        <w:tc>
          <w:tcPr>
            <w:tcW w:w="1315" w:type="dxa"/>
            <w:tcBorders>
              <w:top w:val="nil"/>
              <w:left w:val="nil"/>
              <w:bottom w:val="single" w:sz="4" w:space="0" w:color="C0C0C0"/>
              <w:right w:val="single" w:sz="4" w:space="0" w:color="C0C0C0"/>
            </w:tcBorders>
            <w:shd w:val="clear" w:color="000000" w:fill="D7EAD3"/>
            <w:vAlign w:val="center"/>
            <w:hideMark/>
          </w:tcPr>
          <w:p w14:paraId="0583191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17 274,54</w:t>
            </w:r>
          </w:p>
        </w:tc>
        <w:tc>
          <w:tcPr>
            <w:tcW w:w="1291" w:type="dxa"/>
            <w:tcBorders>
              <w:top w:val="nil"/>
              <w:left w:val="nil"/>
              <w:bottom w:val="single" w:sz="4" w:space="0" w:color="C0C0C0"/>
              <w:right w:val="single" w:sz="4" w:space="0" w:color="C0C0C0"/>
            </w:tcBorders>
            <w:shd w:val="clear" w:color="000000" w:fill="D7EAD3"/>
            <w:vAlign w:val="center"/>
            <w:hideMark/>
          </w:tcPr>
          <w:p w14:paraId="1165C11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19 075,92</w:t>
            </w:r>
          </w:p>
        </w:tc>
        <w:tc>
          <w:tcPr>
            <w:tcW w:w="1418" w:type="dxa"/>
            <w:tcBorders>
              <w:top w:val="nil"/>
              <w:left w:val="nil"/>
              <w:bottom w:val="single" w:sz="4" w:space="0" w:color="C0C0C0"/>
              <w:right w:val="single" w:sz="4" w:space="0" w:color="C0C0C0"/>
            </w:tcBorders>
            <w:shd w:val="clear" w:color="000000" w:fill="D7EAD3"/>
            <w:vAlign w:val="center"/>
            <w:hideMark/>
          </w:tcPr>
          <w:p w14:paraId="07ACC13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17 792,78</w:t>
            </w:r>
          </w:p>
        </w:tc>
        <w:tc>
          <w:tcPr>
            <w:tcW w:w="1478" w:type="dxa"/>
            <w:tcBorders>
              <w:top w:val="nil"/>
              <w:left w:val="nil"/>
              <w:bottom w:val="single" w:sz="4" w:space="0" w:color="C0C0C0"/>
              <w:right w:val="single" w:sz="4" w:space="0" w:color="C0C0C0"/>
            </w:tcBorders>
            <w:shd w:val="clear" w:color="000000" w:fill="D7EAD3"/>
            <w:vAlign w:val="center"/>
            <w:hideMark/>
          </w:tcPr>
          <w:p w14:paraId="097CD6C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18 266,60</w:t>
            </w:r>
          </w:p>
        </w:tc>
        <w:tc>
          <w:tcPr>
            <w:tcW w:w="1397" w:type="dxa"/>
            <w:tcBorders>
              <w:top w:val="nil"/>
              <w:left w:val="nil"/>
              <w:bottom w:val="single" w:sz="4" w:space="0" w:color="C0C0C0"/>
              <w:right w:val="single" w:sz="4" w:space="0" w:color="C0C0C0"/>
            </w:tcBorders>
            <w:shd w:val="clear" w:color="000000" w:fill="D7EAD3"/>
            <w:vAlign w:val="center"/>
            <w:hideMark/>
          </w:tcPr>
          <w:p w14:paraId="1548B04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09EF2F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18 266,60</w:t>
            </w:r>
          </w:p>
        </w:tc>
        <w:tc>
          <w:tcPr>
            <w:tcW w:w="1419" w:type="dxa"/>
            <w:tcBorders>
              <w:top w:val="nil"/>
              <w:left w:val="nil"/>
              <w:bottom w:val="single" w:sz="4" w:space="0" w:color="C0C0C0"/>
              <w:right w:val="single" w:sz="4" w:space="0" w:color="C0C0C0"/>
            </w:tcBorders>
            <w:shd w:val="clear" w:color="000000" w:fill="D7EAD3"/>
            <w:vAlign w:val="center"/>
            <w:hideMark/>
          </w:tcPr>
          <w:p w14:paraId="0CDC253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748D1C0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18 248,98</w:t>
            </w:r>
          </w:p>
        </w:tc>
        <w:tc>
          <w:tcPr>
            <w:tcW w:w="1315" w:type="dxa"/>
            <w:tcBorders>
              <w:top w:val="nil"/>
              <w:left w:val="nil"/>
              <w:bottom w:val="single" w:sz="4" w:space="0" w:color="C0C0C0"/>
              <w:right w:val="single" w:sz="4" w:space="0" w:color="C0C0C0"/>
            </w:tcBorders>
            <w:shd w:val="clear" w:color="000000" w:fill="D7EAD3"/>
            <w:vAlign w:val="center"/>
            <w:hideMark/>
          </w:tcPr>
          <w:p w14:paraId="647A13D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18 248,98</w:t>
            </w:r>
          </w:p>
        </w:tc>
        <w:tc>
          <w:tcPr>
            <w:tcW w:w="1334" w:type="dxa"/>
            <w:tcBorders>
              <w:top w:val="nil"/>
              <w:left w:val="nil"/>
              <w:bottom w:val="single" w:sz="4" w:space="0" w:color="C0C0C0"/>
              <w:right w:val="single" w:sz="4" w:space="0" w:color="C0C0C0"/>
            </w:tcBorders>
            <w:shd w:val="clear" w:color="000000" w:fill="D7EAD3"/>
            <w:vAlign w:val="center"/>
            <w:hideMark/>
          </w:tcPr>
          <w:p w14:paraId="3A57CEF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18 248,98</w:t>
            </w:r>
          </w:p>
        </w:tc>
        <w:tc>
          <w:tcPr>
            <w:tcW w:w="4797" w:type="dxa"/>
            <w:vMerge/>
            <w:tcBorders>
              <w:top w:val="nil"/>
              <w:left w:val="nil"/>
              <w:bottom w:val="nil"/>
              <w:right w:val="single" w:sz="4" w:space="0" w:color="C0C0C0"/>
            </w:tcBorders>
            <w:vAlign w:val="center"/>
            <w:hideMark/>
          </w:tcPr>
          <w:p w14:paraId="55AC7602" w14:textId="77777777" w:rsidR="00A64A6C" w:rsidRPr="00A64A6C" w:rsidRDefault="00A64A6C" w:rsidP="00A64A6C">
            <w:pPr>
              <w:rPr>
                <w:rFonts w:ascii="Tahoma" w:hAnsi="Tahoma" w:cs="Tahoma"/>
                <w:sz w:val="13"/>
                <w:szCs w:val="13"/>
              </w:rPr>
            </w:pPr>
          </w:p>
        </w:tc>
      </w:tr>
      <w:tr w:rsidR="00A64A6C" w:rsidRPr="00A64A6C" w14:paraId="5F894686"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04E8B6C8"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6EB8CBA1"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268C97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4.4.2</w:t>
            </w:r>
          </w:p>
        </w:tc>
        <w:tc>
          <w:tcPr>
            <w:tcW w:w="4257" w:type="dxa"/>
            <w:tcBorders>
              <w:top w:val="nil"/>
              <w:left w:val="nil"/>
              <w:bottom w:val="single" w:sz="4" w:space="0" w:color="C0C0C0"/>
              <w:right w:val="single" w:sz="4" w:space="0" w:color="C0C0C0"/>
            </w:tcBorders>
            <w:shd w:val="clear" w:color="auto" w:fill="auto"/>
            <w:vAlign w:val="center"/>
            <w:hideMark/>
          </w:tcPr>
          <w:p w14:paraId="4904A188"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Численность ремонтного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51B5C20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чел</w:t>
            </w:r>
          </w:p>
        </w:tc>
        <w:tc>
          <w:tcPr>
            <w:tcW w:w="1291" w:type="dxa"/>
            <w:tcBorders>
              <w:top w:val="nil"/>
              <w:left w:val="nil"/>
              <w:bottom w:val="single" w:sz="4" w:space="0" w:color="C0C0C0"/>
              <w:right w:val="single" w:sz="4" w:space="0" w:color="C0C0C0"/>
            </w:tcBorders>
            <w:shd w:val="clear" w:color="000000" w:fill="FFFFCC"/>
            <w:vAlign w:val="center"/>
            <w:hideMark/>
          </w:tcPr>
          <w:p w14:paraId="44E2A99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4,16</w:t>
            </w:r>
          </w:p>
        </w:tc>
        <w:tc>
          <w:tcPr>
            <w:tcW w:w="1315" w:type="dxa"/>
            <w:tcBorders>
              <w:top w:val="nil"/>
              <w:left w:val="nil"/>
              <w:bottom w:val="single" w:sz="4" w:space="0" w:color="C0C0C0"/>
              <w:right w:val="single" w:sz="4" w:space="0" w:color="C0C0C0"/>
            </w:tcBorders>
            <w:shd w:val="clear" w:color="000000" w:fill="FFFFCC"/>
            <w:vAlign w:val="center"/>
            <w:hideMark/>
          </w:tcPr>
          <w:p w14:paraId="4691E90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4,16</w:t>
            </w:r>
          </w:p>
        </w:tc>
        <w:tc>
          <w:tcPr>
            <w:tcW w:w="1291" w:type="dxa"/>
            <w:tcBorders>
              <w:top w:val="nil"/>
              <w:left w:val="nil"/>
              <w:bottom w:val="single" w:sz="4" w:space="0" w:color="C0C0C0"/>
              <w:right w:val="single" w:sz="4" w:space="0" w:color="C0C0C0"/>
            </w:tcBorders>
            <w:shd w:val="clear" w:color="000000" w:fill="FFFFCC"/>
            <w:vAlign w:val="center"/>
            <w:hideMark/>
          </w:tcPr>
          <w:p w14:paraId="66A5176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3,64</w:t>
            </w:r>
          </w:p>
        </w:tc>
        <w:tc>
          <w:tcPr>
            <w:tcW w:w="1418" w:type="dxa"/>
            <w:tcBorders>
              <w:top w:val="nil"/>
              <w:left w:val="nil"/>
              <w:bottom w:val="single" w:sz="4" w:space="0" w:color="C0C0C0"/>
              <w:right w:val="single" w:sz="4" w:space="0" w:color="C0C0C0"/>
            </w:tcBorders>
            <w:shd w:val="clear" w:color="000000" w:fill="FFFFCC"/>
            <w:vAlign w:val="center"/>
            <w:hideMark/>
          </w:tcPr>
          <w:p w14:paraId="667F487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4,29</w:t>
            </w:r>
          </w:p>
        </w:tc>
        <w:tc>
          <w:tcPr>
            <w:tcW w:w="1478" w:type="dxa"/>
            <w:tcBorders>
              <w:top w:val="nil"/>
              <w:left w:val="nil"/>
              <w:bottom w:val="single" w:sz="4" w:space="0" w:color="C0C0C0"/>
              <w:right w:val="single" w:sz="4" w:space="0" w:color="C0C0C0"/>
            </w:tcBorders>
            <w:shd w:val="clear" w:color="000000" w:fill="FFFFCC"/>
            <w:vAlign w:val="center"/>
            <w:hideMark/>
          </w:tcPr>
          <w:p w14:paraId="3C0C081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4,29</w:t>
            </w:r>
          </w:p>
        </w:tc>
        <w:tc>
          <w:tcPr>
            <w:tcW w:w="1397" w:type="dxa"/>
            <w:tcBorders>
              <w:top w:val="nil"/>
              <w:left w:val="nil"/>
              <w:bottom w:val="single" w:sz="4" w:space="0" w:color="C0C0C0"/>
              <w:right w:val="single" w:sz="4" w:space="0" w:color="C0C0C0"/>
            </w:tcBorders>
            <w:shd w:val="clear" w:color="000000" w:fill="FFFFCC"/>
            <w:vAlign w:val="center"/>
            <w:hideMark/>
          </w:tcPr>
          <w:p w14:paraId="349E8AA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4139388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4,29</w:t>
            </w:r>
          </w:p>
        </w:tc>
        <w:tc>
          <w:tcPr>
            <w:tcW w:w="1419" w:type="dxa"/>
            <w:tcBorders>
              <w:top w:val="nil"/>
              <w:left w:val="nil"/>
              <w:bottom w:val="single" w:sz="4" w:space="0" w:color="C0C0C0"/>
              <w:right w:val="single" w:sz="4" w:space="0" w:color="C0C0C0"/>
            </w:tcBorders>
            <w:shd w:val="clear" w:color="000000" w:fill="FFFFCC"/>
            <w:vAlign w:val="center"/>
            <w:hideMark/>
          </w:tcPr>
          <w:p w14:paraId="4B39639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73AD55B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4,29</w:t>
            </w:r>
          </w:p>
        </w:tc>
        <w:tc>
          <w:tcPr>
            <w:tcW w:w="1315" w:type="dxa"/>
            <w:tcBorders>
              <w:top w:val="nil"/>
              <w:left w:val="nil"/>
              <w:bottom w:val="single" w:sz="4" w:space="0" w:color="C0C0C0"/>
              <w:right w:val="single" w:sz="4" w:space="0" w:color="C0C0C0"/>
            </w:tcBorders>
            <w:shd w:val="clear" w:color="000000" w:fill="D7EAD3"/>
            <w:vAlign w:val="center"/>
            <w:hideMark/>
          </w:tcPr>
          <w:p w14:paraId="5BBE357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4,29</w:t>
            </w:r>
          </w:p>
        </w:tc>
        <w:tc>
          <w:tcPr>
            <w:tcW w:w="1334" w:type="dxa"/>
            <w:tcBorders>
              <w:top w:val="nil"/>
              <w:left w:val="nil"/>
              <w:bottom w:val="single" w:sz="4" w:space="0" w:color="C0C0C0"/>
              <w:right w:val="single" w:sz="4" w:space="0" w:color="C0C0C0"/>
            </w:tcBorders>
            <w:shd w:val="clear" w:color="000000" w:fill="D7EAD3"/>
            <w:vAlign w:val="center"/>
            <w:hideMark/>
          </w:tcPr>
          <w:p w14:paraId="2B168E0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4,29</w:t>
            </w:r>
          </w:p>
        </w:tc>
        <w:tc>
          <w:tcPr>
            <w:tcW w:w="4797" w:type="dxa"/>
            <w:vMerge/>
            <w:tcBorders>
              <w:top w:val="nil"/>
              <w:left w:val="nil"/>
              <w:bottom w:val="nil"/>
              <w:right w:val="single" w:sz="4" w:space="0" w:color="C0C0C0"/>
            </w:tcBorders>
            <w:vAlign w:val="center"/>
            <w:hideMark/>
          </w:tcPr>
          <w:p w14:paraId="1B532398" w14:textId="77777777" w:rsidR="00A64A6C" w:rsidRPr="00A64A6C" w:rsidRDefault="00A64A6C" w:rsidP="00A64A6C">
            <w:pPr>
              <w:rPr>
                <w:rFonts w:ascii="Tahoma" w:hAnsi="Tahoma" w:cs="Tahoma"/>
                <w:sz w:val="13"/>
                <w:szCs w:val="13"/>
              </w:rPr>
            </w:pPr>
          </w:p>
        </w:tc>
      </w:tr>
      <w:tr w:rsidR="00A64A6C" w:rsidRPr="00A64A6C" w14:paraId="5A82DA30" w14:textId="77777777" w:rsidTr="00A64A6C">
        <w:trPr>
          <w:trHeight w:val="450"/>
          <w:jc w:val="center"/>
        </w:trPr>
        <w:tc>
          <w:tcPr>
            <w:tcW w:w="360" w:type="dxa"/>
            <w:tcBorders>
              <w:top w:val="nil"/>
              <w:left w:val="nil"/>
              <w:bottom w:val="nil"/>
              <w:right w:val="nil"/>
            </w:tcBorders>
            <w:shd w:val="clear" w:color="000000" w:fill="FFFF00"/>
            <w:noWrap/>
            <w:vAlign w:val="center"/>
            <w:hideMark/>
          </w:tcPr>
          <w:p w14:paraId="3063676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081F93C"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5435C7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4.5</w:t>
            </w:r>
          </w:p>
        </w:tc>
        <w:tc>
          <w:tcPr>
            <w:tcW w:w="4257" w:type="dxa"/>
            <w:tcBorders>
              <w:top w:val="nil"/>
              <w:left w:val="nil"/>
              <w:bottom w:val="single" w:sz="4" w:space="0" w:color="C0C0C0"/>
              <w:right w:val="single" w:sz="4" w:space="0" w:color="C0C0C0"/>
            </w:tcBorders>
            <w:shd w:val="clear" w:color="auto" w:fill="auto"/>
            <w:vAlign w:val="center"/>
            <w:hideMark/>
          </w:tcPr>
          <w:p w14:paraId="443E5FC0"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 xml:space="preserve">Отчисления на </w:t>
            </w:r>
            <w:proofErr w:type="spellStart"/>
            <w:proofErr w:type="gramStart"/>
            <w:r w:rsidRPr="00A64A6C">
              <w:rPr>
                <w:rFonts w:ascii="Tahoma" w:hAnsi="Tahoma" w:cs="Tahoma"/>
                <w:b/>
                <w:bCs/>
                <w:color w:val="000000"/>
                <w:sz w:val="13"/>
                <w:szCs w:val="13"/>
              </w:rPr>
              <w:t>соц.нужды</w:t>
            </w:r>
            <w:proofErr w:type="spellEnd"/>
            <w:proofErr w:type="gramEnd"/>
            <w:r w:rsidRPr="00A64A6C">
              <w:rPr>
                <w:rFonts w:ascii="Tahoma" w:hAnsi="Tahoma" w:cs="Tahoma"/>
                <w:b/>
                <w:bCs/>
                <w:color w:val="000000"/>
                <w:sz w:val="13"/>
                <w:szCs w:val="13"/>
              </w:rPr>
              <w:t xml:space="preserve"> от заработной платы ремонтного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27EC1687"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2729015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260,43</w:t>
            </w:r>
          </w:p>
        </w:tc>
        <w:tc>
          <w:tcPr>
            <w:tcW w:w="1315" w:type="dxa"/>
            <w:tcBorders>
              <w:top w:val="nil"/>
              <w:left w:val="nil"/>
              <w:bottom w:val="single" w:sz="4" w:space="0" w:color="C0C0C0"/>
              <w:right w:val="single" w:sz="4" w:space="0" w:color="C0C0C0"/>
            </w:tcBorders>
            <w:shd w:val="clear" w:color="000000" w:fill="FFFFCC"/>
            <w:vAlign w:val="center"/>
            <w:hideMark/>
          </w:tcPr>
          <w:p w14:paraId="6B25980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219,76</w:t>
            </w:r>
          </w:p>
        </w:tc>
        <w:tc>
          <w:tcPr>
            <w:tcW w:w="1291" w:type="dxa"/>
            <w:tcBorders>
              <w:top w:val="nil"/>
              <w:left w:val="nil"/>
              <w:bottom w:val="single" w:sz="4" w:space="0" w:color="C0C0C0"/>
              <w:right w:val="single" w:sz="4" w:space="0" w:color="C0C0C0"/>
            </w:tcBorders>
            <w:shd w:val="clear" w:color="000000" w:fill="FFFFCC"/>
            <w:vAlign w:val="center"/>
            <w:hideMark/>
          </w:tcPr>
          <w:p w14:paraId="1C466FE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230,19</w:t>
            </w:r>
          </w:p>
        </w:tc>
        <w:tc>
          <w:tcPr>
            <w:tcW w:w="1418" w:type="dxa"/>
            <w:tcBorders>
              <w:top w:val="nil"/>
              <w:left w:val="nil"/>
              <w:bottom w:val="single" w:sz="4" w:space="0" w:color="C0C0C0"/>
              <w:right w:val="single" w:sz="4" w:space="0" w:color="C0C0C0"/>
            </w:tcBorders>
            <w:shd w:val="clear" w:color="000000" w:fill="FFFFCC"/>
            <w:vAlign w:val="center"/>
            <w:hideMark/>
          </w:tcPr>
          <w:p w14:paraId="553FDAA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276,62</w:t>
            </w:r>
          </w:p>
        </w:tc>
        <w:tc>
          <w:tcPr>
            <w:tcW w:w="1478" w:type="dxa"/>
            <w:tcBorders>
              <w:top w:val="nil"/>
              <w:left w:val="nil"/>
              <w:bottom w:val="single" w:sz="4" w:space="0" w:color="C0C0C0"/>
              <w:right w:val="single" w:sz="4" w:space="0" w:color="C0C0C0"/>
            </w:tcBorders>
            <w:shd w:val="clear" w:color="000000" w:fill="FFFFCC"/>
            <w:vAlign w:val="center"/>
            <w:hideMark/>
          </w:tcPr>
          <w:p w14:paraId="0DB3AAB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283,99</w:t>
            </w:r>
          </w:p>
        </w:tc>
        <w:tc>
          <w:tcPr>
            <w:tcW w:w="1397" w:type="dxa"/>
            <w:tcBorders>
              <w:top w:val="nil"/>
              <w:left w:val="nil"/>
              <w:bottom w:val="single" w:sz="4" w:space="0" w:color="C0C0C0"/>
              <w:right w:val="single" w:sz="4" w:space="0" w:color="C0C0C0"/>
            </w:tcBorders>
            <w:shd w:val="clear" w:color="000000" w:fill="FFFFCC"/>
            <w:vAlign w:val="center"/>
            <w:hideMark/>
          </w:tcPr>
          <w:p w14:paraId="40A9AA0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47EC2C6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283,99</w:t>
            </w:r>
          </w:p>
        </w:tc>
        <w:tc>
          <w:tcPr>
            <w:tcW w:w="1419" w:type="dxa"/>
            <w:tcBorders>
              <w:top w:val="nil"/>
              <w:left w:val="nil"/>
              <w:bottom w:val="single" w:sz="4" w:space="0" w:color="C0C0C0"/>
              <w:right w:val="single" w:sz="4" w:space="0" w:color="C0C0C0"/>
            </w:tcBorders>
            <w:shd w:val="clear" w:color="000000" w:fill="FFFFCC"/>
            <w:vAlign w:val="center"/>
            <w:hideMark/>
          </w:tcPr>
          <w:p w14:paraId="4A6F3F4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-0,27</w:t>
            </w:r>
          </w:p>
        </w:tc>
        <w:tc>
          <w:tcPr>
            <w:tcW w:w="1478" w:type="dxa"/>
            <w:tcBorders>
              <w:top w:val="nil"/>
              <w:left w:val="nil"/>
              <w:bottom w:val="single" w:sz="4" w:space="0" w:color="C0C0C0"/>
              <w:right w:val="single" w:sz="4" w:space="0" w:color="C0C0C0"/>
            </w:tcBorders>
            <w:shd w:val="clear" w:color="000000" w:fill="FFFFCC"/>
            <w:vAlign w:val="center"/>
            <w:hideMark/>
          </w:tcPr>
          <w:p w14:paraId="28DC8AC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283,72</w:t>
            </w:r>
          </w:p>
        </w:tc>
        <w:tc>
          <w:tcPr>
            <w:tcW w:w="1315" w:type="dxa"/>
            <w:tcBorders>
              <w:top w:val="nil"/>
              <w:left w:val="nil"/>
              <w:bottom w:val="single" w:sz="4" w:space="0" w:color="C0C0C0"/>
              <w:right w:val="single" w:sz="4" w:space="0" w:color="C0C0C0"/>
            </w:tcBorders>
            <w:shd w:val="clear" w:color="000000" w:fill="D7EAD3"/>
            <w:vAlign w:val="center"/>
            <w:hideMark/>
          </w:tcPr>
          <w:p w14:paraId="2FC495F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141,86</w:t>
            </w:r>
          </w:p>
        </w:tc>
        <w:tc>
          <w:tcPr>
            <w:tcW w:w="1334" w:type="dxa"/>
            <w:tcBorders>
              <w:top w:val="nil"/>
              <w:left w:val="nil"/>
              <w:bottom w:val="single" w:sz="4" w:space="0" w:color="C0C0C0"/>
              <w:right w:val="single" w:sz="4" w:space="0" w:color="C0C0C0"/>
            </w:tcBorders>
            <w:shd w:val="clear" w:color="000000" w:fill="D7EAD3"/>
            <w:vAlign w:val="center"/>
            <w:hideMark/>
          </w:tcPr>
          <w:p w14:paraId="23B8E10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141,86</w:t>
            </w:r>
          </w:p>
        </w:tc>
        <w:tc>
          <w:tcPr>
            <w:tcW w:w="4797" w:type="dxa"/>
            <w:vMerge/>
            <w:tcBorders>
              <w:top w:val="nil"/>
              <w:left w:val="nil"/>
              <w:bottom w:val="nil"/>
              <w:right w:val="single" w:sz="4" w:space="0" w:color="C0C0C0"/>
            </w:tcBorders>
            <w:vAlign w:val="center"/>
            <w:hideMark/>
          </w:tcPr>
          <w:p w14:paraId="069D4593" w14:textId="77777777" w:rsidR="00A64A6C" w:rsidRPr="00A64A6C" w:rsidRDefault="00A64A6C" w:rsidP="00A64A6C">
            <w:pPr>
              <w:rPr>
                <w:rFonts w:ascii="Tahoma" w:hAnsi="Tahoma" w:cs="Tahoma"/>
                <w:sz w:val="13"/>
                <w:szCs w:val="13"/>
              </w:rPr>
            </w:pPr>
          </w:p>
        </w:tc>
      </w:tr>
      <w:tr w:rsidR="00A64A6C" w:rsidRPr="00A64A6C" w14:paraId="0FC30144"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68F94FB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F73BEA7"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665D5B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4.6</w:t>
            </w:r>
          </w:p>
        </w:tc>
        <w:tc>
          <w:tcPr>
            <w:tcW w:w="4257" w:type="dxa"/>
            <w:tcBorders>
              <w:top w:val="nil"/>
              <w:left w:val="nil"/>
              <w:bottom w:val="single" w:sz="4" w:space="0" w:color="C0C0C0"/>
              <w:right w:val="single" w:sz="4" w:space="0" w:color="C0C0C0"/>
            </w:tcBorders>
            <w:shd w:val="clear" w:color="auto" w:fill="auto"/>
            <w:vAlign w:val="center"/>
            <w:hideMark/>
          </w:tcPr>
          <w:p w14:paraId="1BC4F7DF"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Прочие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6E65DB6F"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54A01EB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1DC75A2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291" w:type="dxa"/>
            <w:tcBorders>
              <w:top w:val="nil"/>
              <w:left w:val="nil"/>
              <w:bottom w:val="single" w:sz="4" w:space="0" w:color="C0C0C0"/>
              <w:right w:val="single" w:sz="4" w:space="0" w:color="C0C0C0"/>
            </w:tcBorders>
            <w:shd w:val="clear" w:color="000000" w:fill="D7EAD3"/>
            <w:vAlign w:val="center"/>
            <w:hideMark/>
          </w:tcPr>
          <w:p w14:paraId="03DB485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134,70</w:t>
            </w:r>
          </w:p>
        </w:tc>
        <w:tc>
          <w:tcPr>
            <w:tcW w:w="1418" w:type="dxa"/>
            <w:tcBorders>
              <w:top w:val="nil"/>
              <w:left w:val="nil"/>
              <w:bottom w:val="single" w:sz="4" w:space="0" w:color="C0C0C0"/>
              <w:right w:val="single" w:sz="4" w:space="0" w:color="C0C0C0"/>
            </w:tcBorders>
            <w:shd w:val="clear" w:color="000000" w:fill="D7EAD3"/>
            <w:vAlign w:val="center"/>
            <w:hideMark/>
          </w:tcPr>
          <w:p w14:paraId="0E72085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47B6E54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97" w:type="dxa"/>
            <w:tcBorders>
              <w:top w:val="nil"/>
              <w:left w:val="nil"/>
              <w:bottom w:val="single" w:sz="4" w:space="0" w:color="C0C0C0"/>
              <w:right w:val="single" w:sz="4" w:space="0" w:color="C0C0C0"/>
            </w:tcBorders>
            <w:shd w:val="clear" w:color="000000" w:fill="D7EAD3"/>
            <w:vAlign w:val="center"/>
            <w:hideMark/>
          </w:tcPr>
          <w:p w14:paraId="4E87597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98027A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047E5AC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7E6D831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4A4A304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34" w:type="dxa"/>
            <w:tcBorders>
              <w:top w:val="nil"/>
              <w:left w:val="nil"/>
              <w:bottom w:val="single" w:sz="4" w:space="0" w:color="C0C0C0"/>
              <w:right w:val="single" w:sz="4" w:space="0" w:color="C0C0C0"/>
            </w:tcBorders>
            <w:shd w:val="clear" w:color="000000" w:fill="D7EAD3"/>
            <w:vAlign w:val="center"/>
            <w:hideMark/>
          </w:tcPr>
          <w:p w14:paraId="1B2A7BB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4797" w:type="dxa"/>
            <w:vMerge/>
            <w:tcBorders>
              <w:top w:val="nil"/>
              <w:left w:val="nil"/>
              <w:bottom w:val="nil"/>
              <w:right w:val="single" w:sz="4" w:space="0" w:color="C0C0C0"/>
            </w:tcBorders>
            <w:vAlign w:val="center"/>
            <w:hideMark/>
          </w:tcPr>
          <w:p w14:paraId="47D9F619" w14:textId="77777777" w:rsidR="00A64A6C" w:rsidRPr="00A64A6C" w:rsidRDefault="00A64A6C" w:rsidP="00A64A6C">
            <w:pPr>
              <w:rPr>
                <w:rFonts w:ascii="Tahoma" w:hAnsi="Tahoma" w:cs="Tahoma"/>
                <w:sz w:val="13"/>
                <w:szCs w:val="13"/>
              </w:rPr>
            </w:pPr>
          </w:p>
        </w:tc>
      </w:tr>
      <w:tr w:rsidR="00A64A6C" w:rsidRPr="00A64A6C" w14:paraId="348E45C6"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47143B8F"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6E3DBD14"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18BAA3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4.6.1</w:t>
            </w:r>
          </w:p>
        </w:tc>
        <w:tc>
          <w:tcPr>
            <w:tcW w:w="4257" w:type="dxa"/>
            <w:tcBorders>
              <w:top w:val="single" w:sz="4" w:space="0" w:color="C0C0C0"/>
              <w:left w:val="nil"/>
              <w:bottom w:val="single" w:sz="4" w:space="0" w:color="C0C0C0"/>
              <w:right w:val="single" w:sz="4" w:space="0" w:color="C0C0C0"/>
            </w:tcBorders>
            <w:shd w:val="clear" w:color="000000" w:fill="E3FAFD"/>
            <w:vAlign w:val="center"/>
            <w:hideMark/>
          </w:tcPr>
          <w:p w14:paraId="760CF270"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подрядные работы</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69BDAE51"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single" w:sz="4" w:space="0" w:color="C0C0C0"/>
              <w:left w:val="nil"/>
              <w:bottom w:val="single" w:sz="4" w:space="0" w:color="C0C0C0"/>
              <w:right w:val="single" w:sz="4" w:space="0" w:color="C0C0C0"/>
            </w:tcBorders>
            <w:shd w:val="clear" w:color="000000" w:fill="FFFFCC"/>
            <w:vAlign w:val="center"/>
            <w:hideMark/>
          </w:tcPr>
          <w:p w14:paraId="2CD54E8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15" w:type="dxa"/>
            <w:tcBorders>
              <w:top w:val="single" w:sz="4" w:space="0" w:color="C0C0C0"/>
              <w:left w:val="nil"/>
              <w:bottom w:val="single" w:sz="4" w:space="0" w:color="C0C0C0"/>
              <w:right w:val="single" w:sz="4" w:space="0" w:color="C0C0C0"/>
            </w:tcBorders>
            <w:shd w:val="clear" w:color="000000" w:fill="FFFFCC"/>
            <w:vAlign w:val="center"/>
            <w:hideMark/>
          </w:tcPr>
          <w:p w14:paraId="0E32DA4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291" w:type="dxa"/>
            <w:tcBorders>
              <w:top w:val="single" w:sz="4" w:space="0" w:color="C0C0C0"/>
              <w:left w:val="nil"/>
              <w:bottom w:val="single" w:sz="4" w:space="0" w:color="C0C0C0"/>
              <w:right w:val="single" w:sz="4" w:space="0" w:color="C0C0C0"/>
            </w:tcBorders>
            <w:shd w:val="clear" w:color="000000" w:fill="FFFFCC"/>
            <w:vAlign w:val="center"/>
            <w:hideMark/>
          </w:tcPr>
          <w:p w14:paraId="4FED917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134,70</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67F265B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single" w:sz="4" w:space="0" w:color="C0C0C0"/>
              <w:left w:val="nil"/>
              <w:bottom w:val="single" w:sz="4" w:space="0" w:color="C0C0C0"/>
              <w:right w:val="single" w:sz="4" w:space="0" w:color="C0C0C0"/>
            </w:tcBorders>
            <w:shd w:val="clear" w:color="000000" w:fill="FFFFCC"/>
            <w:vAlign w:val="center"/>
            <w:hideMark/>
          </w:tcPr>
          <w:p w14:paraId="5935BF8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397" w:type="dxa"/>
            <w:tcBorders>
              <w:top w:val="single" w:sz="4" w:space="0" w:color="C0C0C0"/>
              <w:left w:val="nil"/>
              <w:bottom w:val="single" w:sz="4" w:space="0" w:color="C0C0C0"/>
              <w:right w:val="single" w:sz="4" w:space="0" w:color="C0C0C0"/>
            </w:tcBorders>
            <w:shd w:val="clear" w:color="000000" w:fill="FFFFCC"/>
            <w:vAlign w:val="center"/>
            <w:hideMark/>
          </w:tcPr>
          <w:p w14:paraId="7E017CE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single" w:sz="4" w:space="0" w:color="C0C0C0"/>
              <w:left w:val="nil"/>
              <w:bottom w:val="single" w:sz="4" w:space="0" w:color="C0C0C0"/>
              <w:right w:val="single" w:sz="4" w:space="0" w:color="C0C0C0"/>
            </w:tcBorders>
            <w:shd w:val="clear" w:color="000000" w:fill="FFFFCC"/>
            <w:vAlign w:val="center"/>
            <w:hideMark/>
          </w:tcPr>
          <w:p w14:paraId="1A21821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12893E1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single" w:sz="4" w:space="0" w:color="C0C0C0"/>
              <w:left w:val="nil"/>
              <w:bottom w:val="single" w:sz="4" w:space="0" w:color="C0C0C0"/>
              <w:right w:val="single" w:sz="4" w:space="0" w:color="C0C0C0"/>
            </w:tcBorders>
            <w:shd w:val="clear" w:color="000000" w:fill="FFFFCC"/>
            <w:vAlign w:val="center"/>
            <w:hideMark/>
          </w:tcPr>
          <w:p w14:paraId="361F007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15" w:type="dxa"/>
            <w:tcBorders>
              <w:top w:val="single" w:sz="4" w:space="0" w:color="C0C0C0"/>
              <w:left w:val="nil"/>
              <w:bottom w:val="single" w:sz="4" w:space="0" w:color="C0C0C0"/>
              <w:right w:val="single" w:sz="4" w:space="0" w:color="C0C0C0"/>
            </w:tcBorders>
            <w:shd w:val="clear" w:color="000000" w:fill="D7EAD3"/>
            <w:vAlign w:val="center"/>
            <w:hideMark/>
          </w:tcPr>
          <w:p w14:paraId="5E61E3D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34" w:type="dxa"/>
            <w:tcBorders>
              <w:top w:val="single" w:sz="4" w:space="0" w:color="C0C0C0"/>
              <w:left w:val="nil"/>
              <w:bottom w:val="single" w:sz="4" w:space="0" w:color="C0C0C0"/>
              <w:right w:val="single" w:sz="4" w:space="0" w:color="C0C0C0"/>
            </w:tcBorders>
            <w:shd w:val="clear" w:color="000000" w:fill="D7EAD3"/>
            <w:vAlign w:val="center"/>
            <w:hideMark/>
          </w:tcPr>
          <w:p w14:paraId="6C6DBC2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4797" w:type="dxa"/>
            <w:vMerge/>
            <w:tcBorders>
              <w:top w:val="nil"/>
              <w:left w:val="nil"/>
              <w:bottom w:val="nil"/>
              <w:right w:val="single" w:sz="4" w:space="0" w:color="C0C0C0"/>
            </w:tcBorders>
            <w:vAlign w:val="center"/>
            <w:hideMark/>
          </w:tcPr>
          <w:p w14:paraId="48D87F09" w14:textId="77777777" w:rsidR="00A64A6C" w:rsidRPr="00A64A6C" w:rsidRDefault="00A64A6C" w:rsidP="00A64A6C">
            <w:pPr>
              <w:rPr>
                <w:rFonts w:ascii="Tahoma" w:hAnsi="Tahoma" w:cs="Tahoma"/>
                <w:sz w:val="13"/>
                <w:szCs w:val="13"/>
              </w:rPr>
            </w:pPr>
          </w:p>
        </w:tc>
      </w:tr>
      <w:tr w:rsidR="00A64A6C" w:rsidRPr="00A64A6C" w14:paraId="78175DB7"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51179E09"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216A8B2"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A527DF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w:t>
            </w:r>
          </w:p>
        </w:tc>
        <w:tc>
          <w:tcPr>
            <w:tcW w:w="4257" w:type="dxa"/>
            <w:tcBorders>
              <w:top w:val="nil"/>
              <w:left w:val="nil"/>
              <w:bottom w:val="single" w:sz="4" w:space="0" w:color="C0C0C0"/>
              <w:right w:val="single" w:sz="4" w:space="0" w:color="C0C0C0"/>
            </w:tcBorders>
            <w:shd w:val="clear" w:color="auto" w:fill="auto"/>
            <w:vAlign w:val="center"/>
            <w:hideMark/>
          </w:tcPr>
          <w:p w14:paraId="19B6791E"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Административные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08514353"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30908F4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5 073,00</w:t>
            </w:r>
          </w:p>
        </w:tc>
        <w:tc>
          <w:tcPr>
            <w:tcW w:w="1315" w:type="dxa"/>
            <w:tcBorders>
              <w:top w:val="nil"/>
              <w:left w:val="nil"/>
              <w:bottom w:val="single" w:sz="4" w:space="0" w:color="C0C0C0"/>
              <w:right w:val="single" w:sz="4" w:space="0" w:color="C0C0C0"/>
            </w:tcBorders>
            <w:shd w:val="clear" w:color="000000" w:fill="D7EAD3"/>
            <w:vAlign w:val="center"/>
            <w:hideMark/>
          </w:tcPr>
          <w:p w14:paraId="34D6A07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4 283,79</w:t>
            </w:r>
          </w:p>
        </w:tc>
        <w:tc>
          <w:tcPr>
            <w:tcW w:w="1291" w:type="dxa"/>
            <w:tcBorders>
              <w:top w:val="nil"/>
              <w:left w:val="nil"/>
              <w:bottom w:val="single" w:sz="4" w:space="0" w:color="C0C0C0"/>
              <w:right w:val="single" w:sz="4" w:space="0" w:color="C0C0C0"/>
            </w:tcBorders>
            <w:shd w:val="clear" w:color="000000" w:fill="D7EAD3"/>
            <w:vAlign w:val="center"/>
            <w:hideMark/>
          </w:tcPr>
          <w:p w14:paraId="28D6DC1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4 571,70</w:t>
            </w:r>
          </w:p>
        </w:tc>
        <w:tc>
          <w:tcPr>
            <w:tcW w:w="1418" w:type="dxa"/>
            <w:tcBorders>
              <w:top w:val="nil"/>
              <w:left w:val="nil"/>
              <w:bottom w:val="single" w:sz="4" w:space="0" w:color="C0C0C0"/>
              <w:right w:val="single" w:sz="4" w:space="0" w:color="C0C0C0"/>
            </w:tcBorders>
            <w:shd w:val="clear" w:color="000000" w:fill="D7EAD3"/>
            <w:vAlign w:val="center"/>
            <w:hideMark/>
          </w:tcPr>
          <w:p w14:paraId="55C6E0B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5 577,51</w:t>
            </w:r>
          </w:p>
        </w:tc>
        <w:tc>
          <w:tcPr>
            <w:tcW w:w="1478" w:type="dxa"/>
            <w:tcBorders>
              <w:top w:val="nil"/>
              <w:left w:val="nil"/>
              <w:bottom w:val="single" w:sz="4" w:space="0" w:color="C0C0C0"/>
              <w:right w:val="single" w:sz="4" w:space="0" w:color="C0C0C0"/>
            </w:tcBorders>
            <w:shd w:val="clear" w:color="000000" w:fill="D7EAD3"/>
            <w:vAlign w:val="center"/>
            <w:hideMark/>
          </w:tcPr>
          <w:p w14:paraId="49A764F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5 726,04</w:t>
            </w:r>
          </w:p>
        </w:tc>
        <w:tc>
          <w:tcPr>
            <w:tcW w:w="1397" w:type="dxa"/>
            <w:tcBorders>
              <w:top w:val="nil"/>
              <w:left w:val="nil"/>
              <w:bottom w:val="single" w:sz="4" w:space="0" w:color="C0C0C0"/>
              <w:right w:val="single" w:sz="4" w:space="0" w:color="C0C0C0"/>
            </w:tcBorders>
            <w:shd w:val="clear" w:color="000000" w:fill="D7EAD3"/>
            <w:vAlign w:val="center"/>
            <w:hideMark/>
          </w:tcPr>
          <w:p w14:paraId="35D9DA3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0195FC9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5 726,04</w:t>
            </w:r>
          </w:p>
        </w:tc>
        <w:tc>
          <w:tcPr>
            <w:tcW w:w="1419" w:type="dxa"/>
            <w:tcBorders>
              <w:top w:val="nil"/>
              <w:left w:val="nil"/>
              <w:bottom w:val="single" w:sz="4" w:space="0" w:color="C0C0C0"/>
              <w:right w:val="single" w:sz="4" w:space="0" w:color="C0C0C0"/>
            </w:tcBorders>
            <w:shd w:val="clear" w:color="000000" w:fill="D7EAD3"/>
            <w:vAlign w:val="center"/>
            <w:hideMark/>
          </w:tcPr>
          <w:p w14:paraId="72085A6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-5,52</w:t>
            </w:r>
          </w:p>
        </w:tc>
        <w:tc>
          <w:tcPr>
            <w:tcW w:w="1478" w:type="dxa"/>
            <w:tcBorders>
              <w:top w:val="nil"/>
              <w:left w:val="nil"/>
              <w:bottom w:val="single" w:sz="4" w:space="0" w:color="C0C0C0"/>
              <w:right w:val="single" w:sz="4" w:space="0" w:color="C0C0C0"/>
            </w:tcBorders>
            <w:shd w:val="clear" w:color="000000" w:fill="D7EAD3"/>
            <w:vAlign w:val="center"/>
            <w:hideMark/>
          </w:tcPr>
          <w:p w14:paraId="45807BE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5 720,52</w:t>
            </w:r>
          </w:p>
        </w:tc>
        <w:tc>
          <w:tcPr>
            <w:tcW w:w="1315" w:type="dxa"/>
            <w:tcBorders>
              <w:top w:val="nil"/>
              <w:left w:val="nil"/>
              <w:bottom w:val="single" w:sz="4" w:space="0" w:color="C0C0C0"/>
              <w:right w:val="single" w:sz="4" w:space="0" w:color="C0C0C0"/>
            </w:tcBorders>
            <w:shd w:val="clear" w:color="000000" w:fill="D7EAD3"/>
            <w:vAlign w:val="center"/>
            <w:hideMark/>
          </w:tcPr>
          <w:p w14:paraId="6D1D4C1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2 860,26</w:t>
            </w:r>
          </w:p>
        </w:tc>
        <w:tc>
          <w:tcPr>
            <w:tcW w:w="1334" w:type="dxa"/>
            <w:tcBorders>
              <w:top w:val="nil"/>
              <w:left w:val="nil"/>
              <w:bottom w:val="single" w:sz="4" w:space="0" w:color="C0C0C0"/>
              <w:right w:val="single" w:sz="4" w:space="0" w:color="C0C0C0"/>
            </w:tcBorders>
            <w:shd w:val="clear" w:color="000000" w:fill="D7EAD3"/>
            <w:vAlign w:val="center"/>
            <w:hideMark/>
          </w:tcPr>
          <w:p w14:paraId="17FDEB8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2 860,26</w:t>
            </w:r>
          </w:p>
        </w:tc>
        <w:tc>
          <w:tcPr>
            <w:tcW w:w="4797" w:type="dxa"/>
            <w:vMerge w:val="restart"/>
            <w:tcBorders>
              <w:top w:val="nil"/>
              <w:left w:val="nil"/>
              <w:bottom w:val="nil"/>
              <w:right w:val="single" w:sz="4" w:space="0" w:color="C0C0C0"/>
            </w:tcBorders>
            <w:shd w:val="clear" w:color="000000" w:fill="FFFFCC"/>
            <w:vAlign w:val="center"/>
            <w:hideMark/>
          </w:tcPr>
          <w:p w14:paraId="0341383E"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w:t>
            </w:r>
            <w:proofErr w:type="gramStart"/>
            <w:r w:rsidRPr="00A64A6C">
              <w:rPr>
                <w:rFonts w:ascii="Tahoma" w:hAnsi="Tahoma" w:cs="Tahoma"/>
                <w:sz w:val="13"/>
                <w:szCs w:val="13"/>
              </w:rPr>
              <w:t>РФ  на</w:t>
            </w:r>
            <w:proofErr w:type="gramEnd"/>
            <w:r w:rsidRPr="00A64A6C">
              <w:rPr>
                <w:rFonts w:ascii="Tahoma" w:hAnsi="Tahoma" w:cs="Tahoma"/>
                <w:sz w:val="13"/>
                <w:szCs w:val="13"/>
              </w:rPr>
              <w:t xml:space="preserve"> 2021 год 103,6%, а также с учетом индекса эффективности операционных расходов 1%) </w:t>
            </w:r>
          </w:p>
        </w:tc>
      </w:tr>
      <w:tr w:rsidR="00A64A6C" w:rsidRPr="00A64A6C" w14:paraId="64F9A6CD"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3373225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2F9C49D"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2F8A6C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5.1</w:t>
            </w:r>
          </w:p>
        </w:tc>
        <w:tc>
          <w:tcPr>
            <w:tcW w:w="4257" w:type="dxa"/>
            <w:tcBorders>
              <w:top w:val="nil"/>
              <w:left w:val="nil"/>
              <w:bottom w:val="single" w:sz="4" w:space="0" w:color="C0C0C0"/>
              <w:right w:val="single" w:sz="4" w:space="0" w:color="C0C0C0"/>
            </w:tcBorders>
            <w:shd w:val="clear" w:color="auto" w:fill="auto"/>
            <w:vAlign w:val="center"/>
            <w:hideMark/>
          </w:tcPr>
          <w:p w14:paraId="38232824"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Заработная плата АУП</w:t>
            </w:r>
          </w:p>
        </w:tc>
        <w:tc>
          <w:tcPr>
            <w:tcW w:w="1035" w:type="dxa"/>
            <w:tcBorders>
              <w:top w:val="nil"/>
              <w:left w:val="nil"/>
              <w:bottom w:val="single" w:sz="4" w:space="0" w:color="C0C0C0"/>
              <w:right w:val="single" w:sz="4" w:space="0" w:color="C0C0C0"/>
            </w:tcBorders>
            <w:shd w:val="clear" w:color="auto" w:fill="auto"/>
            <w:vAlign w:val="center"/>
            <w:hideMark/>
          </w:tcPr>
          <w:p w14:paraId="37C7AC9E"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0236047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2 686,97</w:t>
            </w:r>
          </w:p>
        </w:tc>
        <w:tc>
          <w:tcPr>
            <w:tcW w:w="1315" w:type="dxa"/>
            <w:tcBorders>
              <w:top w:val="nil"/>
              <w:left w:val="nil"/>
              <w:bottom w:val="single" w:sz="4" w:space="0" w:color="C0C0C0"/>
              <w:right w:val="single" w:sz="4" w:space="0" w:color="C0C0C0"/>
            </w:tcBorders>
            <w:shd w:val="clear" w:color="000000" w:fill="FFFFCC"/>
            <w:vAlign w:val="center"/>
            <w:hideMark/>
          </w:tcPr>
          <w:p w14:paraId="6D550AC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2 267,36</w:t>
            </w:r>
          </w:p>
        </w:tc>
        <w:tc>
          <w:tcPr>
            <w:tcW w:w="1291" w:type="dxa"/>
            <w:tcBorders>
              <w:top w:val="nil"/>
              <w:left w:val="nil"/>
              <w:bottom w:val="single" w:sz="4" w:space="0" w:color="C0C0C0"/>
              <w:right w:val="single" w:sz="4" w:space="0" w:color="C0C0C0"/>
            </w:tcBorders>
            <w:shd w:val="clear" w:color="000000" w:fill="FFFFCC"/>
            <w:vAlign w:val="center"/>
            <w:hideMark/>
          </w:tcPr>
          <w:p w14:paraId="728ABF0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2 309,44</w:t>
            </w:r>
          </w:p>
        </w:tc>
        <w:tc>
          <w:tcPr>
            <w:tcW w:w="1418" w:type="dxa"/>
            <w:tcBorders>
              <w:top w:val="nil"/>
              <w:left w:val="nil"/>
              <w:bottom w:val="single" w:sz="4" w:space="0" w:color="C0C0C0"/>
              <w:right w:val="single" w:sz="4" w:space="0" w:color="C0C0C0"/>
            </w:tcBorders>
            <w:shd w:val="clear" w:color="000000" w:fill="FFFFCC"/>
            <w:vAlign w:val="center"/>
            <w:hideMark/>
          </w:tcPr>
          <w:p w14:paraId="4FCF0E0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3 026,95</w:t>
            </w:r>
          </w:p>
        </w:tc>
        <w:tc>
          <w:tcPr>
            <w:tcW w:w="1478" w:type="dxa"/>
            <w:tcBorders>
              <w:top w:val="nil"/>
              <w:left w:val="nil"/>
              <w:bottom w:val="single" w:sz="4" w:space="0" w:color="C0C0C0"/>
              <w:right w:val="single" w:sz="4" w:space="0" w:color="C0C0C0"/>
            </w:tcBorders>
            <w:shd w:val="clear" w:color="000000" w:fill="FFFFCC"/>
            <w:vAlign w:val="center"/>
            <w:hideMark/>
          </w:tcPr>
          <w:p w14:paraId="555A6CC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3 107,55</w:t>
            </w:r>
          </w:p>
        </w:tc>
        <w:tc>
          <w:tcPr>
            <w:tcW w:w="1397" w:type="dxa"/>
            <w:tcBorders>
              <w:top w:val="nil"/>
              <w:left w:val="nil"/>
              <w:bottom w:val="single" w:sz="4" w:space="0" w:color="C0C0C0"/>
              <w:right w:val="single" w:sz="4" w:space="0" w:color="C0C0C0"/>
            </w:tcBorders>
            <w:shd w:val="clear" w:color="000000" w:fill="FFFFCC"/>
            <w:vAlign w:val="center"/>
            <w:hideMark/>
          </w:tcPr>
          <w:p w14:paraId="090BCB4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248283D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3 107,55</w:t>
            </w:r>
          </w:p>
        </w:tc>
        <w:tc>
          <w:tcPr>
            <w:tcW w:w="1419" w:type="dxa"/>
            <w:tcBorders>
              <w:top w:val="nil"/>
              <w:left w:val="nil"/>
              <w:bottom w:val="single" w:sz="4" w:space="0" w:color="C0C0C0"/>
              <w:right w:val="single" w:sz="4" w:space="0" w:color="C0C0C0"/>
            </w:tcBorders>
            <w:shd w:val="clear" w:color="000000" w:fill="FFFFCC"/>
            <w:vAlign w:val="center"/>
            <w:hideMark/>
          </w:tcPr>
          <w:p w14:paraId="3E07A9A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-3,00</w:t>
            </w:r>
          </w:p>
        </w:tc>
        <w:tc>
          <w:tcPr>
            <w:tcW w:w="1478" w:type="dxa"/>
            <w:tcBorders>
              <w:top w:val="nil"/>
              <w:left w:val="nil"/>
              <w:bottom w:val="single" w:sz="4" w:space="0" w:color="C0C0C0"/>
              <w:right w:val="single" w:sz="4" w:space="0" w:color="C0C0C0"/>
            </w:tcBorders>
            <w:shd w:val="clear" w:color="000000" w:fill="FFFFCC"/>
            <w:vAlign w:val="center"/>
            <w:hideMark/>
          </w:tcPr>
          <w:p w14:paraId="4704B63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3 104,56</w:t>
            </w:r>
          </w:p>
        </w:tc>
        <w:tc>
          <w:tcPr>
            <w:tcW w:w="1315" w:type="dxa"/>
            <w:tcBorders>
              <w:top w:val="nil"/>
              <w:left w:val="nil"/>
              <w:bottom w:val="single" w:sz="4" w:space="0" w:color="C0C0C0"/>
              <w:right w:val="single" w:sz="4" w:space="0" w:color="C0C0C0"/>
            </w:tcBorders>
            <w:shd w:val="clear" w:color="000000" w:fill="D7EAD3"/>
            <w:vAlign w:val="center"/>
            <w:hideMark/>
          </w:tcPr>
          <w:p w14:paraId="1ACE9B6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1 552,28</w:t>
            </w:r>
          </w:p>
        </w:tc>
        <w:tc>
          <w:tcPr>
            <w:tcW w:w="1334" w:type="dxa"/>
            <w:tcBorders>
              <w:top w:val="nil"/>
              <w:left w:val="nil"/>
              <w:bottom w:val="single" w:sz="4" w:space="0" w:color="C0C0C0"/>
              <w:right w:val="single" w:sz="4" w:space="0" w:color="C0C0C0"/>
            </w:tcBorders>
            <w:shd w:val="clear" w:color="000000" w:fill="D7EAD3"/>
            <w:vAlign w:val="center"/>
            <w:hideMark/>
          </w:tcPr>
          <w:p w14:paraId="032C358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1 552,28</w:t>
            </w:r>
          </w:p>
        </w:tc>
        <w:tc>
          <w:tcPr>
            <w:tcW w:w="4797" w:type="dxa"/>
            <w:vMerge/>
            <w:tcBorders>
              <w:top w:val="nil"/>
              <w:left w:val="nil"/>
              <w:bottom w:val="nil"/>
              <w:right w:val="single" w:sz="4" w:space="0" w:color="C0C0C0"/>
            </w:tcBorders>
            <w:vAlign w:val="center"/>
            <w:hideMark/>
          </w:tcPr>
          <w:p w14:paraId="520D5819" w14:textId="77777777" w:rsidR="00A64A6C" w:rsidRPr="00A64A6C" w:rsidRDefault="00A64A6C" w:rsidP="00A64A6C">
            <w:pPr>
              <w:rPr>
                <w:rFonts w:ascii="Tahoma" w:hAnsi="Tahoma" w:cs="Tahoma"/>
                <w:sz w:val="13"/>
                <w:szCs w:val="13"/>
              </w:rPr>
            </w:pPr>
          </w:p>
        </w:tc>
      </w:tr>
      <w:tr w:rsidR="00A64A6C" w:rsidRPr="00A64A6C" w14:paraId="4A454651" w14:textId="77777777" w:rsidTr="00A64A6C">
        <w:trPr>
          <w:trHeight w:val="225"/>
          <w:jc w:val="center"/>
        </w:trPr>
        <w:tc>
          <w:tcPr>
            <w:tcW w:w="360" w:type="dxa"/>
            <w:tcBorders>
              <w:top w:val="nil"/>
              <w:left w:val="nil"/>
              <w:bottom w:val="nil"/>
              <w:right w:val="nil"/>
            </w:tcBorders>
            <w:shd w:val="clear" w:color="000000" w:fill="FFFF00"/>
            <w:noWrap/>
            <w:vAlign w:val="center"/>
            <w:hideMark/>
          </w:tcPr>
          <w:p w14:paraId="5880F0A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659CD28A"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C45E7D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5.1.1</w:t>
            </w:r>
          </w:p>
        </w:tc>
        <w:tc>
          <w:tcPr>
            <w:tcW w:w="4257" w:type="dxa"/>
            <w:tcBorders>
              <w:top w:val="nil"/>
              <w:left w:val="nil"/>
              <w:bottom w:val="single" w:sz="4" w:space="0" w:color="C0C0C0"/>
              <w:right w:val="single" w:sz="4" w:space="0" w:color="C0C0C0"/>
            </w:tcBorders>
            <w:shd w:val="clear" w:color="auto" w:fill="auto"/>
            <w:vAlign w:val="center"/>
            <w:hideMark/>
          </w:tcPr>
          <w:p w14:paraId="30DC695E"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Среднемесячная оплата труда</w:t>
            </w:r>
          </w:p>
        </w:tc>
        <w:tc>
          <w:tcPr>
            <w:tcW w:w="1035" w:type="dxa"/>
            <w:tcBorders>
              <w:top w:val="nil"/>
              <w:left w:val="nil"/>
              <w:bottom w:val="single" w:sz="4" w:space="0" w:color="C0C0C0"/>
              <w:right w:val="single" w:sz="4" w:space="0" w:color="C0C0C0"/>
            </w:tcBorders>
            <w:shd w:val="clear" w:color="auto" w:fill="auto"/>
            <w:vAlign w:val="center"/>
            <w:hideMark/>
          </w:tcPr>
          <w:p w14:paraId="12C30674"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5EDB58A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24 259,39</w:t>
            </w:r>
          </w:p>
        </w:tc>
        <w:tc>
          <w:tcPr>
            <w:tcW w:w="1315" w:type="dxa"/>
            <w:tcBorders>
              <w:top w:val="nil"/>
              <w:left w:val="nil"/>
              <w:bottom w:val="single" w:sz="4" w:space="0" w:color="C0C0C0"/>
              <w:right w:val="single" w:sz="4" w:space="0" w:color="C0C0C0"/>
            </w:tcBorders>
            <w:shd w:val="clear" w:color="000000" w:fill="D7EAD3"/>
            <w:vAlign w:val="center"/>
            <w:hideMark/>
          </w:tcPr>
          <w:p w14:paraId="1FE591B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24 259,39</w:t>
            </w:r>
          </w:p>
        </w:tc>
        <w:tc>
          <w:tcPr>
            <w:tcW w:w="1291" w:type="dxa"/>
            <w:tcBorders>
              <w:top w:val="nil"/>
              <w:left w:val="nil"/>
              <w:bottom w:val="single" w:sz="4" w:space="0" w:color="C0C0C0"/>
              <w:right w:val="single" w:sz="4" w:space="0" w:color="C0C0C0"/>
            </w:tcBorders>
            <w:shd w:val="clear" w:color="000000" w:fill="D7EAD3"/>
            <w:vAlign w:val="center"/>
            <w:hideMark/>
          </w:tcPr>
          <w:p w14:paraId="4514853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24 049,15</w:t>
            </w:r>
          </w:p>
        </w:tc>
        <w:tc>
          <w:tcPr>
            <w:tcW w:w="1418" w:type="dxa"/>
            <w:tcBorders>
              <w:top w:val="nil"/>
              <w:left w:val="nil"/>
              <w:bottom w:val="single" w:sz="4" w:space="0" w:color="C0C0C0"/>
              <w:right w:val="single" w:sz="4" w:space="0" w:color="C0C0C0"/>
            </w:tcBorders>
            <w:shd w:val="clear" w:color="000000" w:fill="D7EAD3"/>
            <w:vAlign w:val="center"/>
            <w:hideMark/>
          </w:tcPr>
          <w:p w14:paraId="3F4706A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24 987,17</w:t>
            </w:r>
          </w:p>
        </w:tc>
        <w:tc>
          <w:tcPr>
            <w:tcW w:w="1478" w:type="dxa"/>
            <w:tcBorders>
              <w:top w:val="nil"/>
              <w:left w:val="nil"/>
              <w:bottom w:val="single" w:sz="4" w:space="0" w:color="C0C0C0"/>
              <w:right w:val="single" w:sz="4" w:space="0" w:color="C0C0C0"/>
            </w:tcBorders>
            <w:shd w:val="clear" w:color="000000" w:fill="D7EAD3"/>
            <w:vAlign w:val="center"/>
            <w:hideMark/>
          </w:tcPr>
          <w:p w14:paraId="22D77B6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25 652,58</w:t>
            </w:r>
          </w:p>
        </w:tc>
        <w:tc>
          <w:tcPr>
            <w:tcW w:w="1397" w:type="dxa"/>
            <w:tcBorders>
              <w:top w:val="nil"/>
              <w:left w:val="nil"/>
              <w:bottom w:val="single" w:sz="4" w:space="0" w:color="C0C0C0"/>
              <w:right w:val="single" w:sz="4" w:space="0" w:color="C0C0C0"/>
            </w:tcBorders>
            <w:shd w:val="clear" w:color="000000" w:fill="D7EAD3"/>
            <w:vAlign w:val="center"/>
            <w:hideMark/>
          </w:tcPr>
          <w:p w14:paraId="3FA506F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909EE1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25 652,58</w:t>
            </w:r>
          </w:p>
        </w:tc>
        <w:tc>
          <w:tcPr>
            <w:tcW w:w="1419" w:type="dxa"/>
            <w:tcBorders>
              <w:top w:val="nil"/>
              <w:left w:val="nil"/>
              <w:bottom w:val="single" w:sz="4" w:space="0" w:color="C0C0C0"/>
              <w:right w:val="single" w:sz="4" w:space="0" w:color="C0C0C0"/>
            </w:tcBorders>
            <w:shd w:val="clear" w:color="000000" w:fill="D7EAD3"/>
            <w:vAlign w:val="center"/>
            <w:hideMark/>
          </w:tcPr>
          <w:p w14:paraId="4CFF4AC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78E3D7F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25 627,84</w:t>
            </w:r>
          </w:p>
        </w:tc>
        <w:tc>
          <w:tcPr>
            <w:tcW w:w="1315" w:type="dxa"/>
            <w:tcBorders>
              <w:top w:val="nil"/>
              <w:left w:val="nil"/>
              <w:bottom w:val="single" w:sz="4" w:space="0" w:color="C0C0C0"/>
              <w:right w:val="single" w:sz="4" w:space="0" w:color="C0C0C0"/>
            </w:tcBorders>
            <w:shd w:val="clear" w:color="000000" w:fill="D7EAD3"/>
            <w:vAlign w:val="center"/>
            <w:hideMark/>
          </w:tcPr>
          <w:p w14:paraId="57E19A6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25 627,84</w:t>
            </w:r>
          </w:p>
        </w:tc>
        <w:tc>
          <w:tcPr>
            <w:tcW w:w="1334" w:type="dxa"/>
            <w:tcBorders>
              <w:top w:val="nil"/>
              <w:left w:val="nil"/>
              <w:bottom w:val="single" w:sz="4" w:space="0" w:color="C0C0C0"/>
              <w:right w:val="single" w:sz="4" w:space="0" w:color="C0C0C0"/>
            </w:tcBorders>
            <w:shd w:val="clear" w:color="000000" w:fill="D7EAD3"/>
            <w:vAlign w:val="center"/>
            <w:hideMark/>
          </w:tcPr>
          <w:p w14:paraId="04EDB37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25 627,84</w:t>
            </w:r>
          </w:p>
        </w:tc>
        <w:tc>
          <w:tcPr>
            <w:tcW w:w="4797" w:type="dxa"/>
            <w:vMerge/>
            <w:tcBorders>
              <w:top w:val="nil"/>
              <w:left w:val="nil"/>
              <w:bottom w:val="nil"/>
              <w:right w:val="single" w:sz="4" w:space="0" w:color="C0C0C0"/>
            </w:tcBorders>
            <w:vAlign w:val="center"/>
            <w:hideMark/>
          </w:tcPr>
          <w:p w14:paraId="2E09D536" w14:textId="77777777" w:rsidR="00A64A6C" w:rsidRPr="00A64A6C" w:rsidRDefault="00A64A6C" w:rsidP="00A64A6C">
            <w:pPr>
              <w:rPr>
                <w:rFonts w:ascii="Tahoma" w:hAnsi="Tahoma" w:cs="Tahoma"/>
                <w:sz w:val="13"/>
                <w:szCs w:val="13"/>
              </w:rPr>
            </w:pPr>
          </w:p>
        </w:tc>
      </w:tr>
      <w:tr w:rsidR="00A64A6C" w:rsidRPr="00A64A6C" w14:paraId="1830C21D"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5EA7792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59DEA973"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E177F0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5.1.2</w:t>
            </w:r>
          </w:p>
        </w:tc>
        <w:tc>
          <w:tcPr>
            <w:tcW w:w="4257" w:type="dxa"/>
            <w:tcBorders>
              <w:top w:val="nil"/>
              <w:left w:val="nil"/>
              <w:bottom w:val="single" w:sz="4" w:space="0" w:color="C0C0C0"/>
              <w:right w:val="single" w:sz="4" w:space="0" w:color="C0C0C0"/>
            </w:tcBorders>
            <w:shd w:val="clear" w:color="auto" w:fill="auto"/>
            <w:vAlign w:val="center"/>
            <w:hideMark/>
          </w:tcPr>
          <w:p w14:paraId="76716970"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Численность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77E6E07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чел</w:t>
            </w:r>
          </w:p>
        </w:tc>
        <w:tc>
          <w:tcPr>
            <w:tcW w:w="1291" w:type="dxa"/>
            <w:tcBorders>
              <w:top w:val="nil"/>
              <w:left w:val="nil"/>
              <w:bottom w:val="single" w:sz="4" w:space="0" w:color="C0C0C0"/>
              <w:right w:val="single" w:sz="4" w:space="0" w:color="C0C0C0"/>
            </w:tcBorders>
            <w:shd w:val="clear" w:color="000000" w:fill="FFFFCC"/>
            <w:vAlign w:val="center"/>
            <w:hideMark/>
          </w:tcPr>
          <w:p w14:paraId="6F3E8CA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9,23</w:t>
            </w:r>
          </w:p>
        </w:tc>
        <w:tc>
          <w:tcPr>
            <w:tcW w:w="1315" w:type="dxa"/>
            <w:tcBorders>
              <w:top w:val="nil"/>
              <w:left w:val="nil"/>
              <w:bottom w:val="single" w:sz="4" w:space="0" w:color="C0C0C0"/>
              <w:right w:val="single" w:sz="4" w:space="0" w:color="C0C0C0"/>
            </w:tcBorders>
            <w:shd w:val="clear" w:color="000000" w:fill="FFFFCC"/>
            <w:vAlign w:val="center"/>
            <w:hideMark/>
          </w:tcPr>
          <w:p w14:paraId="4DA69E8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9,23</w:t>
            </w:r>
          </w:p>
        </w:tc>
        <w:tc>
          <w:tcPr>
            <w:tcW w:w="1291" w:type="dxa"/>
            <w:tcBorders>
              <w:top w:val="nil"/>
              <w:left w:val="nil"/>
              <w:bottom w:val="single" w:sz="4" w:space="0" w:color="C0C0C0"/>
              <w:right w:val="single" w:sz="4" w:space="0" w:color="C0C0C0"/>
            </w:tcBorders>
            <w:shd w:val="clear" w:color="000000" w:fill="FFFFCC"/>
            <w:vAlign w:val="center"/>
            <w:hideMark/>
          </w:tcPr>
          <w:p w14:paraId="0C1CCCB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8,73</w:t>
            </w:r>
          </w:p>
        </w:tc>
        <w:tc>
          <w:tcPr>
            <w:tcW w:w="1418" w:type="dxa"/>
            <w:tcBorders>
              <w:top w:val="nil"/>
              <w:left w:val="nil"/>
              <w:bottom w:val="single" w:sz="4" w:space="0" w:color="C0C0C0"/>
              <w:right w:val="single" w:sz="4" w:space="0" w:color="C0C0C0"/>
            </w:tcBorders>
            <w:shd w:val="clear" w:color="000000" w:fill="FFFFCC"/>
            <w:vAlign w:val="center"/>
            <w:hideMark/>
          </w:tcPr>
          <w:p w14:paraId="47E5F48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10,10</w:t>
            </w:r>
          </w:p>
        </w:tc>
        <w:tc>
          <w:tcPr>
            <w:tcW w:w="1478" w:type="dxa"/>
            <w:tcBorders>
              <w:top w:val="nil"/>
              <w:left w:val="nil"/>
              <w:bottom w:val="single" w:sz="4" w:space="0" w:color="C0C0C0"/>
              <w:right w:val="single" w:sz="4" w:space="0" w:color="C0C0C0"/>
            </w:tcBorders>
            <w:shd w:val="clear" w:color="000000" w:fill="FFFFCC"/>
            <w:vAlign w:val="center"/>
            <w:hideMark/>
          </w:tcPr>
          <w:p w14:paraId="5BE392E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10,10</w:t>
            </w:r>
          </w:p>
        </w:tc>
        <w:tc>
          <w:tcPr>
            <w:tcW w:w="1397" w:type="dxa"/>
            <w:tcBorders>
              <w:top w:val="nil"/>
              <w:left w:val="nil"/>
              <w:bottom w:val="single" w:sz="4" w:space="0" w:color="C0C0C0"/>
              <w:right w:val="single" w:sz="4" w:space="0" w:color="C0C0C0"/>
            </w:tcBorders>
            <w:shd w:val="clear" w:color="000000" w:fill="FFFFCC"/>
            <w:vAlign w:val="center"/>
            <w:hideMark/>
          </w:tcPr>
          <w:p w14:paraId="44884F6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3C5C3E2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10,10</w:t>
            </w:r>
          </w:p>
        </w:tc>
        <w:tc>
          <w:tcPr>
            <w:tcW w:w="1419" w:type="dxa"/>
            <w:tcBorders>
              <w:top w:val="nil"/>
              <w:left w:val="nil"/>
              <w:bottom w:val="single" w:sz="4" w:space="0" w:color="C0C0C0"/>
              <w:right w:val="single" w:sz="4" w:space="0" w:color="C0C0C0"/>
            </w:tcBorders>
            <w:shd w:val="clear" w:color="000000" w:fill="FFFFCC"/>
            <w:vAlign w:val="center"/>
            <w:hideMark/>
          </w:tcPr>
          <w:p w14:paraId="39C9161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726050F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10,10</w:t>
            </w:r>
          </w:p>
        </w:tc>
        <w:tc>
          <w:tcPr>
            <w:tcW w:w="1315" w:type="dxa"/>
            <w:tcBorders>
              <w:top w:val="nil"/>
              <w:left w:val="nil"/>
              <w:bottom w:val="single" w:sz="4" w:space="0" w:color="C0C0C0"/>
              <w:right w:val="single" w:sz="4" w:space="0" w:color="C0C0C0"/>
            </w:tcBorders>
            <w:shd w:val="clear" w:color="000000" w:fill="D7EAD3"/>
            <w:vAlign w:val="center"/>
            <w:hideMark/>
          </w:tcPr>
          <w:p w14:paraId="740F9FF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10,10</w:t>
            </w:r>
          </w:p>
        </w:tc>
        <w:tc>
          <w:tcPr>
            <w:tcW w:w="1334" w:type="dxa"/>
            <w:tcBorders>
              <w:top w:val="nil"/>
              <w:left w:val="nil"/>
              <w:bottom w:val="single" w:sz="4" w:space="0" w:color="C0C0C0"/>
              <w:right w:val="single" w:sz="4" w:space="0" w:color="C0C0C0"/>
            </w:tcBorders>
            <w:shd w:val="clear" w:color="000000" w:fill="D7EAD3"/>
            <w:vAlign w:val="center"/>
            <w:hideMark/>
          </w:tcPr>
          <w:p w14:paraId="1678F7C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10,10</w:t>
            </w:r>
          </w:p>
        </w:tc>
        <w:tc>
          <w:tcPr>
            <w:tcW w:w="4797" w:type="dxa"/>
            <w:vMerge/>
            <w:tcBorders>
              <w:top w:val="nil"/>
              <w:left w:val="nil"/>
              <w:bottom w:val="nil"/>
              <w:right w:val="single" w:sz="4" w:space="0" w:color="C0C0C0"/>
            </w:tcBorders>
            <w:vAlign w:val="center"/>
            <w:hideMark/>
          </w:tcPr>
          <w:p w14:paraId="39C6BC40" w14:textId="77777777" w:rsidR="00A64A6C" w:rsidRPr="00A64A6C" w:rsidRDefault="00A64A6C" w:rsidP="00A64A6C">
            <w:pPr>
              <w:rPr>
                <w:rFonts w:ascii="Tahoma" w:hAnsi="Tahoma" w:cs="Tahoma"/>
                <w:sz w:val="13"/>
                <w:szCs w:val="13"/>
              </w:rPr>
            </w:pPr>
          </w:p>
        </w:tc>
      </w:tr>
      <w:tr w:rsidR="00A64A6C" w:rsidRPr="00A64A6C" w14:paraId="6B22BA60" w14:textId="77777777" w:rsidTr="00A64A6C">
        <w:trPr>
          <w:trHeight w:val="450"/>
          <w:jc w:val="center"/>
        </w:trPr>
        <w:tc>
          <w:tcPr>
            <w:tcW w:w="360" w:type="dxa"/>
            <w:tcBorders>
              <w:top w:val="nil"/>
              <w:left w:val="nil"/>
              <w:bottom w:val="nil"/>
              <w:right w:val="nil"/>
            </w:tcBorders>
            <w:shd w:val="clear" w:color="000000" w:fill="FFFF00"/>
            <w:noWrap/>
            <w:vAlign w:val="center"/>
            <w:hideMark/>
          </w:tcPr>
          <w:p w14:paraId="2193845D"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349B59C"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DC8E2A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5.2</w:t>
            </w:r>
          </w:p>
        </w:tc>
        <w:tc>
          <w:tcPr>
            <w:tcW w:w="4257" w:type="dxa"/>
            <w:tcBorders>
              <w:top w:val="nil"/>
              <w:left w:val="nil"/>
              <w:bottom w:val="single" w:sz="4" w:space="0" w:color="C0C0C0"/>
              <w:right w:val="single" w:sz="4" w:space="0" w:color="C0C0C0"/>
            </w:tcBorders>
            <w:shd w:val="clear" w:color="auto" w:fill="auto"/>
            <w:vAlign w:val="center"/>
            <w:hideMark/>
          </w:tcPr>
          <w:p w14:paraId="0EAB4D34"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 xml:space="preserve">Отчисления на </w:t>
            </w:r>
            <w:proofErr w:type="spellStart"/>
            <w:proofErr w:type="gramStart"/>
            <w:r w:rsidRPr="00A64A6C">
              <w:rPr>
                <w:rFonts w:ascii="Tahoma" w:hAnsi="Tahoma" w:cs="Tahoma"/>
                <w:b/>
                <w:bCs/>
                <w:color w:val="000000"/>
                <w:sz w:val="13"/>
                <w:szCs w:val="13"/>
              </w:rPr>
              <w:t>соц.нужды</w:t>
            </w:r>
            <w:proofErr w:type="spellEnd"/>
            <w:proofErr w:type="gramEnd"/>
            <w:r w:rsidRPr="00A64A6C">
              <w:rPr>
                <w:rFonts w:ascii="Tahoma" w:hAnsi="Tahoma" w:cs="Tahoma"/>
                <w:b/>
                <w:bCs/>
                <w:color w:val="000000"/>
                <w:sz w:val="13"/>
                <w:szCs w:val="13"/>
              </w:rPr>
              <w:t xml:space="preserve"> от заработной платы АУП</w:t>
            </w:r>
          </w:p>
        </w:tc>
        <w:tc>
          <w:tcPr>
            <w:tcW w:w="1035" w:type="dxa"/>
            <w:tcBorders>
              <w:top w:val="nil"/>
              <w:left w:val="nil"/>
              <w:bottom w:val="single" w:sz="4" w:space="0" w:color="C0C0C0"/>
              <w:right w:val="single" w:sz="4" w:space="0" w:color="C0C0C0"/>
            </w:tcBorders>
            <w:shd w:val="clear" w:color="auto" w:fill="auto"/>
            <w:vAlign w:val="center"/>
            <w:hideMark/>
          </w:tcPr>
          <w:p w14:paraId="5CBD6A07"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699979D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811,46</w:t>
            </w:r>
          </w:p>
        </w:tc>
        <w:tc>
          <w:tcPr>
            <w:tcW w:w="1315" w:type="dxa"/>
            <w:tcBorders>
              <w:top w:val="nil"/>
              <w:left w:val="nil"/>
              <w:bottom w:val="single" w:sz="4" w:space="0" w:color="C0C0C0"/>
              <w:right w:val="single" w:sz="4" w:space="0" w:color="C0C0C0"/>
            </w:tcBorders>
            <w:shd w:val="clear" w:color="000000" w:fill="FFFFCC"/>
            <w:vAlign w:val="center"/>
            <w:hideMark/>
          </w:tcPr>
          <w:p w14:paraId="3FE40B2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684,74</w:t>
            </w:r>
          </w:p>
        </w:tc>
        <w:tc>
          <w:tcPr>
            <w:tcW w:w="1291" w:type="dxa"/>
            <w:tcBorders>
              <w:top w:val="nil"/>
              <w:left w:val="nil"/>
              <w:bottom w:val="single" w:sz="4" w:space="0" w:color="C0C0C0"/>
              <w:right w:val="single" w:sz="4" w:space="0" w:color="C0C0C0"/>
            </w:tcBorders>
            <w:shd w:val="clear" w:color="000000" w:fill="FFFFCC"/>
            <w:vAlign w:val="center"/>
            <w:hideMark/>
          </w:tcPr>
          <w:p w14:paraId="2A8C3C5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691,05</w:t>
            </w:r>
          </w:p>
        </w:tc>
        <w:tc>
          <w:tcPr>
            <w:tcW w:w="1418" w:type="dxa"/>
            <w:tcBorders>
              <w:top w:val="nil"/>
              <w:left w:val="nil"/>
              <w:bottom w:val="single" w:sz="4" w:space="0" w:color="C0C0C0"/>
              <w:right w:val="single" w:sz="4" w:space="0" w:color="C0C0C0"/>
            </w:tcBorders>
            <w:shd w:val="clear" w:color="000000" w:fill="FFFFCC"/>
            <w:vAlign w:val="center"/>
            <w:hideMark/>
          </w:tcPr>
          <w:p w14:paraId="60F3D4C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914,14</w:t>
            </w:r>
          </w:p>
        </w:tc>
        <w:tc>
          <w:tcPr>
            <w:tcW w:w="1478" w:type="dxa"/>
            <w:tcBorders>
              <w:top w:val="nil"/>
              <w:left w:val="nil"/>
              <w:bottom w:val="single" w:sz="4" w:space="0" w:color="C0C0C0"/>
              <w:right w:val="single" w:sz="4" w:space="0" w:color="C0C0C0"/>
            </w:tcBorders>
            <w:shd w:val="clear" w:color="000000" w:fill="FFFFCC"/>
            <w:vAlign w:val="center"/>
            <w:hideMark/>
          </w:tcPr>
          <w:p w14:paraId="0535F9A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938,48</w:t>
            </w:r>
          </w:p>
        </w:tc>
        <w:tc>
          <w:tcPr>
            <w:tcW w:w="1397" w:type="dxa"/>
            <w:tcBorders>
              <w:top w:val="nil"/>
              <w:left w:val="nil"/>
              <w:bottom w:val="single" w:sz="4" w:space="0" w:color="C0C0C0"/>
              <w:right w:val="single" w:sz="4" w:space="0" w:color="C0C0C0"/>
            </w:tcBorders>
            <w:shd w:val="clear" w:color="000000" w:fill="FFFFCC"/>
            <w:vAlign w:val="center"/>
            <w:hideMark/>
          </w:tcPr>
          <w:p w14:paraId="02B874F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796ABDC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938,48</w:t>
            </w:r>
          </w:p>
        </w:tc>
        <w:tc>
          <w:tcPr>
            <w:tcW w:w="1419" w:type="dxa"/>
            <w:tcBorders>
              <w:top w:val="nil"/>
              <w:left w:val="nil"/>
              <w:bottom w:val="single" w:sz="4" w:space="0" w:color="C0C0C0"/>
              <w:right w:val="single" w:sz="4" w:space="0" w:color="C0C0C0"/>
            </w:tcBorders>
            <w:shd w:val="clear" w:color="000000" w:fill="FFFFCC"/>
            <w:vAlign w:val="center"/>
            <w:hideMark/>
          </w:tcPr>
          <w:p w14:paraId="0F005E8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-0,90</w:t>
            </w:r>
          </w:p>
        </w:tc>
        <w:tc>
          <w:tcPr>
            <w:tcW w:w="1478" w:type="dxa"/>
            <w:tcBorders>
              <w:top w:val="nil"/>
              <w:left w:val="nil"/>
              <w:bottom w:val="single" w:sz="4" w:space="0" w:color="C0C0C0"/>
              <w:right w:val="single" w:sz="4" w:space="0" w:color="C0C0C0"/>
            </w:tcBorders>
            <w:shd w:val="clear" w:color="000000" w:fill="FFFFCC"/>
            <w:vAlign w:val="center"/>
            <w:hideMark/>
          </w:tcPr>
          <w:p w14:paraId="1C3757F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937,58</w:t>
            </w:r>
          </w:p>
        </w:tc>
        <w:tc>
          <w:tcPr>
            <w:tcW w:w="1315" w:type="dxa"/>
            <w:tcBorders>
              <w:top w:val="nil"/>
              <w:left w:val="nil"/>
              <w:bottom w:val="single" w:sz="4" w:space="0" w:color="C0C0C0"/>
              <w:right w:val="single" w:sz="4" w:space="0" w:color="C0C0C0"/>
            </w:tcBorders>
            <w:shd w:val="clear" w:color="000000" w:fill="D7EAD3"/>
            <w:vAlign w:val="center"/>
            <w:hideMark/>
          </w:tcPr>
          <w:p w14:paraId="12360F9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468,79</w:t>
            </w:r>
          </w:p>
        </w:tc>
        <w:tc>
          <w:tcPr>
            <w:tcW w:w="1334" w:type="dxa"/>
            <w:tcBorders>
              <w:top w:val="nil"/>
              <w:left w:val="nil"/>
              <w:bottom w:val="single" w:sz="4" w:space="0" w:color="C0C0C0"/>
              <w:right w:val="single" w:sz="4" w:space="0" w:color="C0C0C0"/>
            </w:tcBorders>
            <w:shd w:val="clear" w:color="000000" w:fill="D7EAD3"/>
            <w:vAlign w:val="center"/>
            <w:hideMark/>
          </w:tcPr>
          <w:p w14:paraId="3F011FE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468,79</w:t>
            </w:r>
          </w:p>
        </w:tc>
        <w:tc>
          <w:tcPr>
            <w:tcW w:w="4797" w:type="dxa"/>
            <w:vMerge/>
            <w:tcBorders>
              <w:top w:val="nil"/>
              <w:left w:val="nil"/>
              <w:bottom w:val="nil"/>
              <w:right w:val="single" w:sz="4" w:space="0" w:color="C0C0C0"/>
            </w:tcBorders>
            <w:vAlign w:val="center"/>
            <w:hideMark/>
          </w:tcPr>
          <w:p w14:paraId="293180B0" w14:textId="77777777" w:rsidR="00A64A6C" w:rsidRPr="00A64A6C" w:rsidRDefault="00A64A6C" w:rsidP="00A64A6C">
            <w:pPr>
              <w:rPr>
                <w:rFonts w:ascii="Tahoma" w:hAnsi="Tahoma" w:cs="Tahoma"/>
                <w:sz w:val="13"/>
                <w:szCs w:val="13"/>
              </w:rPr>
            </w:pPr>
          </w:p>
        </w:tc>
      </w:tr>
      <w:tr w:rsidR="00A64A6C" w:rsidRPr="00A64A6C" w14:paraId="46B2C2C8"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2E54D7EE"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7ECA466"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C6B95D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5.3</w:t>
            </w:r>
          </w:p>
        </w:tc>
        <w:tc>
          <w:tcPr>
            <w:tcW w:w="4257" w:type="dxa"/>
            <w:tcBorders>
              <w:top w:val="nil"/>
              <w:left w:val="nil"/>
              <w:bottom w:val="single" w:sz="4" w:space="0" w:color="C0C0C0"/>
              <w:right w:val="single" w:sz="4" w:space="0" w:color="C0C0C0"/>
            </w:tcBorders>
            <w:shd w:val="clear" w:color="auto" w:fill="auto"/>
            <w:vAlign w:val="center"/>
            <w:hideMark/>
          </w:tcPr>
          <w:p w14:paraId="666099E5"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Прочие административные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22FCCDE5"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57738CA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1 574,57</w:t>
            </w:r>
          </w:p>
        </w:tc>
        <w:tc>
          <w:tcPr>
            <w:tcW w:w="1315" w:type="dxa"/>
            <w:tcBorders>
              <w:top w:val="nil"/>
              <w:left w:val="nil"/>
              <w:bottom w:val="single" w:sz="4" w:space="0" w:color="C0C0C0"/>
              <w:right w:val="single" w:sz="4" w:space="0" w:color="C0C0C0"/>
            </w:tcBorders>
            <w:shd w:val="clear" w:color="000000" w:fill="D7EAD3"/>
            <w:vAlign w:val="center"/>
            <w:hideMark/>
          </w:tcPr>
          <w:p w14:paraId="06E7C0E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1 331,69</w:t>
            </w:r>
          </w:p>
        </w:tc>
        <w:tc>
          <w:tcPr>
            <w:tcW w:w="1291" w:type="dxa"/>
            <w:tcBorders>
              <w:top w:val="nil"/>
              <w:left w:val="nil"/>
              <w:bottom w:val="single" w:sz="4" w:space="0" w:color="C0C0C0"/>
              <w:right w:val="single" w:sz="4" w:space="0" w:color="C0C0C0"/>
            </w:tcBorders>
            <w:shd w:val="clear" w:color="000000" w:fill="D7EAD3"/>
            <w:vAlign w:val="center"/>
            <w:hideMark/>
          </w:tcPr>
          <w:p w14:paraId="03E1314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1 571,21</w:t>
            </w:r>
          </w:p>
        </w:tc>
        <w:tc>
          <w:tcPr>
            <w:tcW w:w="1418" w:type="dxa"/>
            <w:tcBorders>
              <w:top w:val="nil"/>
              <w:left w:val="nil"/>
              <w:bottom w:val="single" w:sz="4" w:space="0" w:color="C0C0C0"/>
              <w:right w:val="single" w:sz="4" w:space="0" w:color="C0C0C0"/>
            </w:tcBorders>
            <w:shd w:val="clear" w:color="000000" w:fill="D7EAD3"/>
            <w:vAlign w:val="center"/>
            <w:hideMark/>
          </w:tcPr>
          <w:p w14:paraId="712BF07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1 636,43</w:t>
            </w:r>
          </w:p>
        </w:tc>
        <w:tc>
          <w:tcPr>
            <w:tcW w:w="1478" w:type="dxa"/>
            <w:tcBorders>
              <w:top w:val="nil"/>
              <w:left w:val="nil"/>
              <w:bottom w:val="single" w:sz="4" w:space="0" w:color="C0C0C0"/>
              <w:right w:val="single" w:sz="4" w:space="0" w:color="C0C0C0"/>
            </w:tcBorders>
            <w:shd w:val="clear" w:color="000000" w:fill="D7EAD3"/>
            <w:vAlign w:val="center"/>
            <w:hideMark/>
          </w:tcPr>
          <w:p w14:paraId="3DB5F61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1 680,01</w:t>
            </w:r>
          </w:p>
        </w:tc>
        <w:tc>
          <w:tcPr>
            <w:tcW w:w="1397" w:type="dxa"/>
            <w:tcBorders>
              <w:top w:val="nil"/>
              <w:left w:val="nil"/>
              <w:bottom w:val="single" w:sz="4" w:space="0" w:color="C0C0C0"/>
              <w:right w:val="single" w:sz="4" w:space="0" w:color="C0C0C0"/>
            </w:tcBorders>
            <w:shd w:val="clear" w:color="000000" w:fill="D7EAD3"/>
            <w:vAlign w:val="center"/>
            <w:hideMark/>
          </w:tcPr>
          <w:p w14:paraId="08AF25A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42453CB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1 680,01</w:t>
            </w:r>
          </w:p>
        </w:tc>
        <w:tc>
          <w:tcPr>
            <w:tcW w:w="1419" w:type="dxa"/>
            <w:tcBorders>
              <w:top w:val="nil"/>
              <w:left w:val="nil"/>
              <w:bottom w:val="single" w:sz="4" w:space="0" w:color="C0C0C0"/>
              <w:right w:val="single" w:sz="4" w:space="0" w:color="C0C0C0"/>
            </w:tcBorders>
            <w:shd w:val="clear" w:color="000000" w:fill="D7EAD3"/>
            <w:vAlign w:val="center"/>
            <w:hideMark/>
          </w:tcPr>
          <w:p w14:paraId="7536C3F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-1,62</w:t>
            </w:r>
          </w:p>
        </w:tc>
        <w:tc>
          <w:tcPr>
            <w:tcW w:w="1478" w:type="dxa"/>
            <w:tcBorders>
              <w:top w:val="nil"/>
              <w:left w:val="nil"/>
              <w:bottom w:val="single" w:sz="4" w:space="0" w:color="C0C0C0"/>
              <w:right w:val="single" w:sz="4" w:space="0" w:color="C0C0C0"/>
            </w:tcBorders>
            <w:shd w:val="clear" w:color="000000" w:fill="D7EAD3"/>
            <w:vAlign w:val="center"/>
            <w:hideMark/>
          </w:tcPr>
          <w:p w14:paraId="5107ECB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1 678,39</w:t>
            </w:r>
          </w:p>
        </w:tc>
        <w:tc>
          <w:tcPr>
            <w:tcW w:w="1315" w:type="dxa"/>
            <w:tcBorders>
              <w:top w:val="nil"/>
              <w:left w:val="nil"/>
              <w:bottom w:val="single" w:sz="4" w:space="0" w:color="C0C0C0"/>
              <w:right w:val="single" w:sz="4" w:space="0" w:color="C0C0C0"/>
            </w:tcBorders>
            <w:shd w:val="clear" w:color="000000" w:fill="D7EAD3"/>
            <w:vAlign w:val="center"/>
            <w:hideMark/>
          </w:tcPr>
          <w:p w14:paraId="3811CFA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839,19</w:t>
            </w:r>
          </w:p>
        </w:tc>
        <w:tc>
          <w:tcPr>
            <w:tcW w:w="1334" w:type="dxa"/>
            <w:tcBorders>
              <w:top w:val="nil"/>
              <w:left w:val="nil"/>
              <w:bottom w:val="single" w:sz="4" w:space="0" w:color="C0C0C0"/>
              <w:right w:val="single" w:sz="4" w:space="0" w:color="C0C0C0"/>
            </w:tcBorders>
            <w:shd w:val="clear" w:color="000000" w:fill="D7EAD3"/>
            <w:vAlign w:val="center"/>
            <w:hideMark/>
          </w:tcPr>
          <w:p w14:paraId="1E56F31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839,19</w:t>
            </w:r>
          </w:p>
        </w:tc>
        <w:tc>
          <w:tcPr>
            <w:tcW w:w="4797" w:type="dxa"/>
            <w:vMerge/>
            <w:tcBorders>
              <w:top w:val="nil"/>
              <w:left w:val="nil"/>
              <w:bottom w:val="nil"/>
              <w:right w:val="single" w:sz="4" w:space="0" w:color="C0C0C0"/>
            </w:tcBorders>
            <w:vAlign w:val="center"/>
            <w:hideMark/>
          </w:tcPr>
          <w:p w14:paraId="08B945AD" w14:textId="77777777" w:rsidR="00A64A6C" w:rsidRPr="00A64A6C" w:rsidRDefault="00A64A6C" w:rsidP="00A64A6C">
            <w:pPr>
              <w:rPr>
                <w:rFonts w:ascii="Tahoma" w:hAnsi="Tahoma" w:cs="Tahoma"/>
                <w:sz w:val="13"/>
                <w:szCs w:val="13"/>
              </w:rPr>
            </w:pPr>
          </w:p>
        </w:tc>
      </w:tr>
      <w:tr w:rsidR="00A64A6C" w:rsidRPr="00A64A6C" w14:paraId="6FBE8E80"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52E750B1"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0F0F6E92"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11897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5.3.1</w:t>
            </w:r>
          </w:p>
        </w:tc>
        <w:tc>
          <w:tcPr>
            <w:tcW w:w="4257" w:type="dxa"/>
            <w:tcBorders>
              <w:top w:val="single" w:sz="4" w:space="0" w:color="C0C0C0"/>
              <w:left w:val="nil"/>
              <w:bottom w:val="single" w:sz="4" w:space="0" w:color="C0C0C0"/>
              <w:right w:val="single" w:sz="4" w:space="0" w:color="C0C0C0"/>
            </w:tcBorders>
            <w:shd w:val="clear" w:color="000000" w:fill="E3FAFD"/>
            <w:vAlign w:val="center"/>
            <w:hideMark/>
          </w:tcPr>
          <w:p w14:paraId="61D37D6F"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аренда транспорта, контор</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097FF80C"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single" w:sz="4" w:space="0" w:color="C0C0C0"/>
              <w:left w:val="nil"/>
              <w:bottom w:val="single" w:sz="4" w:space="0" w:color="C0C0C0"/>
              <w:right w:val="single" w:sz="4" w:space="0" w:color="C0C0C0"/>
            </w:tcBorders>
            <w:shd w:val="clear" w:color="000000" w:fill="FFFFCC"/>
            <w:vAlign w:val="center"/>
            <w:hideMark/>
          </w:tcPr>
          <w:p w14:paraId="0D5BAD5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556,33</w:t>
            </w:r>
          </w:p>
        </w:tc>
        <w:tc>
          <w:tcPr>
            <w:tcW w:w="1315" w:type="dxa"/>
            <w:tcBorders>
              <w:top w:val="single" w:sz="4" w:space="0" w:color="C0C0C0"/>
              <w:left w:val="nil"/>
              <w:bottom w:val="single" w:sz="4" w:space="0" w:color="C0C0C0"/>
              <w:right w:val="single" w:sz="4" w:space="0" w:color="C0C0C0"/>
            </w:tcBorders>
            <w:shd w:val="clear" w:color="000000" w:fill="FFFFCC"/>
            <w:vAlign w:val="center"/>
            <w:hideMark/>
          </w:tcPr>
          <w:p w14:paraId="1115B94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469,45</w:t>
            </w:r>
          </w:p>
        </w:tc>
        <w:tc>
          <w:tcPr>
            <w:tcW w:w="1291" w:type="dxa"/>
            <w:tcBorders>
              <w:top w:val="single" w:sz="4" w:space="0" w:color="C0C0C0"/>
              <w:left w:val="nil"/>
              <w:bottom w:val="single" w:sz="4" w:space="0" w:color="C0C0C0"/>
              <w:right w:val="single" w:sz="4" w:space="0" w:color="C0C0C0"/>
            </w:tcBorders>
            <w:shd w:val="clear" w:color="000000" w:fill="FFFFCC"/>
            <w:vAlign w:val="center"/>
            <w:hideMark/>
          </w:tcPr>
          <w:p w14:paraId="0972788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520,51</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07864CF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529,70</w:t>
            </w:r>
          </w:p>
        </w:tc>
        <w:tc>
          <w:tcPr>
            <w:tcW w:w="1478" w:type="dxa"/>
            <w:tcBorders>
              <w:top w:val="single" w:sz="4" w:space="0" w:color="C0C0C0"/>
              <w:left w:val="nil"/>
              <w:bottom w:val="single" w:sz="4" w:space="0" w:color="C0C0C0"/>
              <w:right w:val="single" w:sz="4" w:space="0" w:color="C0C0C0"/>
            </w:tcBorders>
            <w:shd w:val="clear" w:color="000000" w:fill="FFFFCC"/>
            <w:vAlign w:val="center"/>
            <w:hideMark/>
          </w:tcPr>
          <w:p w14:paraId="4643D14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543,81</w:t>
            </w:r>
          </w:p>
        </w:tc>
        <w:tc>
          <w:tcPr>
            <w:tcW w:w="1397" w:type="dxa"/>
            <w:tcBorders>
              <w:top w:val="single" w:sz="4" w:space="0" w:color="C0C0C0"/>
              <w:left w:val="nil"/>
              <w:bottom w:val="single" w:sz="4" w:space="0" w:color="C0C0C0"/>
              <w:right w:val="single" w:sz="4" w:space="0" w:color="C0C0C0"/>
            </w:tcBorders>
            <w:shd w:val="clear" w:color="000000" w:fill="FFFFCC"/>
            <w:vAlign w:val="center"/>
            <w:hideMark/>
          </w:tcPr>
          <w:p w14:paraId="32C1B04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single" w:sz="4" w:space="0" w:color="C0C0C0"/>
              <w:left w:val="nil"/>
              <w:bottom w:val="single" w:sz="4" w:space="0" w:color="C0C0C0"/>
              <w:right w:val="single" w:sz="4" w:space="0" w:color="C0C0C0"/>
            </w:tcBorders>
            <w:shd w:val="clear" w:color="000000" w:fill="FFFFCC"/>
            <w:vAlign w:val="center"/>
            <w:hideMark/>
          </w:tcPr>
          <w:p w14:paraId="4B94287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543,81</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0DE188E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-0,52</w:t>
            </w:r>
          </w:p>
        </w:tc>
        <w:tc>
          <w:tcPr>
            <w:tcW w:w="1478" w:type="dxa"/>
            <w:tcBorders>
              <w:top w:val="single" w:sz="4" w:space="0" w:color="C0C0C0"/>
              <w:left w:val="nil"/>
              <w:bottom w:val="single" w:sz="4" w:space="0" w:color="C0C0C0"/>
              <w:right w:val="single" w:sz="4" w:space="0" w:color="C0C0C0"/>
            </w:tcBorders>
            <w:shd w:val="clear" w:color="000000" w:fill="FFFFCC"/>
            <w:vAlign w:val="center"/>
            <w:hideMark/>
          </w:tcPr>
          <w:p w14:paraId="204D71F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543,28</w:t>
            </w:r>
          </w:p>
        </w:tc>
        <w:tc>
          <w:tcPr>
            <w:tcW w:w="1315" w:type="dxa"/>
            <w:tcBorders>
              <w:top w:val="single" w:sz="4" w:space="0" w:color="C0C0C0"/>
              <w:left w:val="nil"/>
              <w:bottom w:val="single" w:sz="4" w:space="0" w:color="C0C0C0"/>
              <w:right w:val="single" w:sz="4" w:space="0" w:color="C0C0C0"/>
            </w:tcBorders>
            <w:shd w:val="clear" w:color="000000" w:fill="D7EAD3"/>
            <w:vAlign w:val="center"/>
            <w:hideMark/>
          </w:tcPr>
          <w:p w14:paraId="561AC49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271,64</w:t>
            </w:r>
          </w:p>
        </w:tc>
        <w:tc>
          <w:tcPr>
            <w:tcW w:w="1334" w:type="dxa"/>
            <w:tcBorders>
              <w:top w:val="single" w:sz="4" w:space="0" w:color="C0C0C0"/>
              <w:left w:val="nil"/>
              <w:bottom w:val="single" w:sz="4" w:space="0" w:color="C0C0C0"/>
              <w:right w:val="single" w:sz="4" w:space="0" w:color="C0C0C0"/>
            </w:tcBorders>
            <w:shd w:val="clear" w:color="000000" w:fill="D7EAD3"/>
            <w:vAlign w:val="center"/>
            <w:hideMark/>
          </w:tcPr>
          <w:p w14:paraId="5BF57C5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271,64</w:t>
            </w:r>
          </w:p>
        </w:tc>
        <w:tc>
          <w:tcPr>
            <w:tcW w:w="4797" w:type="dxa"/>
            <w:vMerge/>
            <w:tcBorders>
              <w:top w:val="nil"/>
              <w:left w:val="nil"/>
              <w:bottom w:val="nil"/>
              <w:right w:val="single" w:sz="4" w:space="0" w:color="C0C0C0"/>
            </w:tcBorders>
            <w:vAlign w:val="center"/>
            <w:hideMark/>
          </w:tcPr>
          <w:p w14:paraId="73B13155" w14:textId="77777777" w:rsidR="00A64A6C" w:rsidRPr="00A64A6C" w:rsidRDefault="00A64A6C" w:rsidP="00A64A6C">
            <w:pPr>
              <w:rPr>
                <w:rFonts w:ascii="Tahoma" w:hAnsi="Tahoma" w:cs="Tahoma"/>
                <w:sz w:val="13"/>
                <w:szCs w:val="13"/>
              </w:rPr>
            </w:pPr>
          </w:p>
        </w:tc>
      </w:tr>
      <w:tr w:rsidR="00A64A6C" w:rsidRPr="00A64A6C" w14:paraId="06F91C71" w14:textId="77777777" w:rsidTr="00A64A6C">
        <w:trPr>
          <w:trHeight w:val="300"/>
          <w:jc w:val="center"/>
        </w:trPr>
        <w:tc>
          <w:tcPr>
            <w:tcW w:w="360" w:type="dxa"/>
            <w:tcBorders>
              <w:top w:val="nil"/>
              <w:left w:val="nil"/>
              <w:bottom w:val="nil"/>
              <w:right w:val="nil"/>
            </w:tcBorders>
            <w:shd w:val="clear" w:color="000000" w:fill="FFFF00"/>
            <w:noWrap/>
            <w:vAlign w:val="center"/>
            <w:hideMark/>
          </w:tcPr>
          <w:p w14:paraId="7C6DB1D1"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174B9FBB"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B3B85B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5.3.2</w:t>
            </w:r>
          </w:p>
        </w:tc>
        <w:tc>
          <w:tcPr>
            <w:tcW w:w="4257" w:type="dxa"/>
            <w:tcBorders>
              <w:top w:val="nil"/>
              <w:left w:val="nil"/>
              <w:bottom w:val="single" w:sz="4" w:space="0" w:color="C0C0C0"/>
              <w:right w:val="single" w:sz="4" w:space="0" w:color="C0C0C0"/>
            </w:tcBorders>
            <w:shd w:val="clear" w:color="000000" w:fill="E3FAFD"/>
            <w:vAlign w:val="center"/>
            <w:hideMark/>
          </w:tcPr>
          <w:p w14:paraId="458509C8"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Прочие общехозяйственные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1BD50AC3"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570A8AC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1 018,24</w:t>
            </w:r>
          </w:p>
        </w:tc>
        <w:tc>
          <w:tcPr>
            <w:tcW w:w="1315" w:type="dxa"/>
            <w:tcBorders>
              <w:top w:val="nil"/>
              <w:left w:val="nil"/>
              <w:bottom w:val="single" w:sz="4" w:space="0" w:color="C0C0C0"/>
              <w:right w:val="single" w:sz="4" w:space="0" w:color="C0C0C0"/>
            </w:tcBorders>
            <w:shd w:val="clear" w:color="000000" w:fill="FFFFCC"/>
            <w:vAlign w:val="center"/>
            <w:hideMark/>
          </w:tcPr>
          <w:p w14:paraId="4A7B712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862,24</w:t>
            </w:r>
          </w:p>
        </w:tc>
        <w:tc>
          <w:tcPr>
            <w:tcW w:w="1291" w:type="dxa"/>
            <w:tcBorders>
              <w:top w:val="nil"/>
              <w:left w:val="nil"/>
              <w:bottom w:val="single" w:sz="4" w:space="0" w:color="C0C0C0"/>
              <w:right w:val="single" w:sz="4" w:space="0" w:color="C0C0C0"/>
            </w:tcBorders>
            <w:shd w:val="clear" w:color="000000" w:fill="FFFFCC"/>
            <w:vAlign w:val="center"/>
            <w:hideMark/>
          </w:tcPr>
          <w:p w14:paraId="7CB1A69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1 050,70</w:t>
            </w:r>
          </w:p>
        </w:tc>
        <w:tc>
          <w:tcPr>
            <w:tcW w:w="1418" w:type="dxa"/>
            <w:tcBorders>
              <w:top w:val="nil"/>
              <w:left w:val="nil"/>
              <w:bottom w:val="single" w:sz="4" w:space="0" w:color="C0C0C0"/>
              <w:right w:val="single" w:sz="4" w:space="0" w:color="C0C0C0"/>
            </w:tcBorders>
            <w:shd w:val="clear" w:color="000000" w:fill="FFFFCC"/>
            <w:vAlign w:val="center"/>
            <w:hideMark/>
          </w:tcPr>
          <w:p w14:paraId="465191A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1 106,73</w:t>
            </w:r>
          </w:p>
        </w:tc>
        <w:tc>
          <w:tcPr>
            <w:tcW w:w="1478" w:type="dxa"/>
            <w:tcBorders>
              <w:top w:val="nil"/>
              <w:left w:val="nil"/>
              <w:bottom w:val="single" w:sz="4" w:space="0" w:color="C0C0C0"/>
              <w:right w:val="single" w:sz="4" w:space="0" w:color="C0C0C0"/>
            </w:tcBorders>
            <w:shd w:val="clear" w:color="000000" w:fill="FFFFCC"/>
            <w:vAlign w:val="center"/>
            <w:hideMark/>
          </w:tcPr>
          <w:p w14:paraId="424D8B8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1 136,20</w:t>
            </w:r>
          </w:p>
        </w:tc>
        <w:tc>
          <w:tcPr>
            <w:tcW w:w="1397" w:type="dxa"/>
            <w:tcBorders>
              <w:top w:val="nil"/>
              <w:left w:val="nil"/>
              <w:bottom w:val="single" w:sz="4" w:space="0" w:color="C0C0C0"/>
              <w:right w:val="single" w:sz="4" w:space="0" w:color="C0C0C0"/>
            </w:tcBorders>
            <w:shd w:val="clear" w:color="000000" w:fill="FFFFCC"/>
            <w:vAlign w:val="center"/>
            <w:hideMark/>
          </w:tcPr>
          <w:p w14:paraId="33EFC94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1108E0C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1 136,20</w:t>
            </w:r>
          </w:p>
        </w:tc>
        <w:tc>
          <w:tcPr>
            <w:tcW w:w="1419" w:type="dxa"/>
            <w:tcBorders>
              <w:top w:val="nil"/>
              <w:left w:val="nil"/>
              <w:bottom w:val="single" w:sz="4" w:space="0" w:color="C0C0C0"/>
              <w:right w:val="single" w:sz="4" w:space="0" w:color="C0C0C0"/>
            </w:tcBorders>
            <w:shd w:val="clear" w:color="000000" w:fill="FFFFCC"/>
            <w:vAlign w:val="center"/>
            <w:hideMark/>
          </w:tcPr>
          <w:p w14:paraId="1CA469D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-1,10</w:t>
            </w:r>
          </w:p>
        </w:tc>
        <w:tc>
          <w:tcPr>
            <w:tcW w:w="1478" w:type="dxa"/>
            <w:tcBorders>
              <w:top w:val="nil"/>
              <w:left w:val="nil"/>
              <w:bottom w:val="single" w:sz="4" w:space="0" w:color="C0C0C0"/>
              <w:right w:val="single" w:sz="4" w:space="0" w:color="C0C0C0"/>
            </w:tcBorders>
            <w:shd w:val="clear" w:color="000000" w:fill="FFFFCC"/>
            <w:vAlign w:val="center"/>
            <w:hideMark/>
          </w:tcPr>
          <w:p w14:paraId="6A7E443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1 135,11</w:t>
            </w:r>
          </w:p>
        </w:tc>
        <w:tc>
          <w:tcPr>
            <w:tcW w:w="1315" w:type="dxa"/>
            <w:tcBorders>
              <w:top w:val="nil"/>
              <w:left w:val="nil"/>
              <w:bottom w:val="single" w:sz="4" w:space="0" w:color="C0C0C0"/>
              <w:right w:val="single" w:sz="4" w:space="0" w:color="C0C0C0"/>
            </w:tcBorders>
            <w:shd w:val="clear" w:color="000000" w:fill="D7EAD3"/>
            <w:vAlign w:val="center"/>
            <w:hideMark/>
          </w:tcPr>
          <w:p w14:paraId="090CA2C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567,55</w:t>
            </w:r>
          </w:p>
        </w:tc>
        <w:tc>
          <w:tcPr>
            <w:tcW w:w="1334" w:type="dxa"/>
            <w:tcBorders>
              <w:top w:val="nil"/>
              <w:left w:val="nil"/>
              <w:bottom w:val="single" w:sz="4" w:space="0" w:color="C0C0C0"/>
              <w:right w:val="single" w:sz="4" w:space="0" w:color="C0C0C0"/>
            </w:tcBorders>
            <w:shd w:val="clear" w:color="000000" w:fill="D7EAD3"/>
            <w:vAlign w:val="center"/>
            <w:hideMark/>
          </w:tcPr>
          <w:p w14:paraId="44CDF5E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567,55</w:t>
            </w:r>
          </w:p>
        </w:tc>
        <w:tc>
          <w:tcPr>
            <w:tcW w:w="4797" w:type="dxa"/>
            <w:vMerge/>
            <w:tcBorders>
              <w:top w:val="nil"/>
              <w:left w:val="nil"/>
              <w:bottom w:val="nil"/>
              <w:right w:val="single" w:sz="4" w:space="0" w:color="C0C0C0"/>
            </w:tcBorders>
            <w:vAlign w:val="center"/>
            <w:hideMark/>
          </w:tcPr>
          <w:p w14:paraId="2C605712" w14:textId="77777777" w:rsidR="00A64A6C" w:rsidRPr="00A64A6C" w:rsidRDefault="00A64A6C" w:rsidP="00A64A6C">
            <w:pPr>
              <w:rPr>
                <w:rFonts w:ascii="Tahoma" w:hAnsi="Tahoma" w:cs="Tahoma"/>
                <w:sz w:val="13"/>
                <w:szCs w:val="13"/>
              </w:rPr>
            </w:pPr>
          </w:p>
        </w:tc>
      </w:tr>
      <w:tr w:rsidR="00A64A6C" w:rsidRPr="00A64A6C" w14:paraId="1D2CF4C4" w14:textId="77777777" w:rsidTr="00A64A6C">
        <w:trPr>
          <w:trHeight w:val="450"/>
          <w:jc w:val="center"/>
        </w:trPr>
        <w:tc>
          <w:tcPr>
            <w:tcW w:w="360" w:type="dxa"/>
            <w:tcBorders>
              <w:top w:val="nil"/>
              <w:left w:val="nil"/>
              <w:bottom w:val="nil"/>
              <w:right w:val="nil"/>
            </w:tcBorders>
            <w:shd w:val="clear" w:color="000000" w:fill="00B050"/>
            <w:noWrap/>
            <w:vAlign w:val="center"/>
            <w:hideMark/>
          </w:tcPr>
          <w:p w14:paraId="1DC4D8C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23BDB100"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F3C0AE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w:t>
            </w:r>
          </w:p>
        </w:tc>
        <w:tc>
          <w:tcPr>
            <w:tcW w:w="4257" w:type="dxa"/>
            <w:tcBorders>
              <w:top w:val="nil"/>
              <w:left w:val="nil"/>
              <w:bottom w:val="single" w:sz="4" w:space="0" w:color="C0C0C0"/>
              <w:right w:val="single" w:sz="4" w:space="0" w:color="C0C0C0"/>
            </w:tcBorders>
            <w:shd w:val="clear" w:color="auto" w:fill="auto"/>
            <w:vAlign w:val="center"/>
            <w:hideMark/>
          </w:tcPr>
          <w:p w14:paraId="7D7AA80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Расходы, связанные с оплатой налогов и сборов</w:t>
            </w:r>
          </w:p>
        </w:tc>
        <w:tc>
          <w:tcPr>
            <w:tcW w:w="1035" w:type="dxa"/>
            <w:tcBorders>
              <w:top w:val="nil"/>
              <w:left w:val="nil"/>
              <w:bottom w:val="single" w:sz="4" w:space="0" w:color="C0C0C0"/>
              <w:right w:val="single" w:sz="4" w:space="0" w:color="C0C0C0"/>
            </w:tcBorders>
            <w:shd w:val="clear" w:color="auto" w:fill="auto"/>
            <w:vAlign w:val="center"/>
            <w:hideMark/>
          </w:tcPr>
          <w:p w14:paraId="658C7D77"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59B61A2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175,26</w:t>
            </w:r>
          </w:p>
        </w:tc>
        <w:tc>
          <w:tcPr>
            <w:tcW w:w="1315" w:type="dxa"/>
            <w:tcBorders>
              <w:top w:val="nil"/>
              <w:left w:val="nil"/>
              <w:bottom w:val="single" w:sz="4" w:space="0" w:color="C0C0C0"/>
              <w:right w:val="single" w:sz="4" w:space="0" w:color="C0C0C0"/>
            </w:tcBorders>
            <w:shd w:val="clear" w:color="000000" w:fill="D7EAD3"/>
            <w:vAlign w:val="center"/>
            <w:hideMark/>
          </w:tcPr>
          <w:p w14:paraId="3A16B89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147,89</w:t>
            </w:r>
          </w:p>
        </w:tc>
        <w:tc>
          <w:tcPr>
            <w:tcW w:w="1291" w:type="dxa"/>
            <w:tcBorders>
              <w:top w:val="nil"/>
              <w:left w:val="nil"/>
              <w:bottom w:val="single" w:sz="4" w:space="0" w:color="C0C0C0"/>
              <w:right w:val="single" w:sz="4" w:space="0" w:color="C0C0C0"/>
            </w:tcBorders>
            <w:shd w:val="clear" w:color="000000" w:fill="D7EAD3"/>
            <w:vAlign w:val="center"/>
            <w:hideMark/>
          </w:tcPr>
          <w:p w14:paraId="14B451F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286,15</w:t>
            </w:r>
          </w:p>
        </w:tc>
        <w:tc>
          <w:tcPr>
            <w:tcW w:w="1418" w:type="dxa"/>
            <w:tcBorders>
              <w:top w:val="nil"/>
              <w:left w:val="nil"/>
              <w:bottom w:val="single" w:sz="4" w:space="0" w:color="C0C0C0"/>
              <w:right w:val="single" w:sz="4" w:space="0" w:color="C0C0C0"/>
            </w:tcBorders>
            <w:shd w:val="clear" w:color="000000" w:fill="D7EAD3"/>
            <w:vAlign w:val="center"/>
            <w:hideMark/>
          </w:tcPr>
          <w:p w14:paraId="64B889A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372,53</w:t>
            </w:r>
          </w:p>
        </w:tc>
        <w:tc>
          <w:tcPr>
            <w:tcW w:w="1478" w:type="dxa"/>
            <w:tcBorders>
              <w:top w:val="nil"/>
              <w:left w:val="nil"/>
              <w:bottom w:val="single" w:sz="4" w:space="0" w:color="C0C0C0"/>
              <w:right w:val="single" w:sz="4" w:space="0" w:color="C0C0C0"/>
            </w:tcBorders>
            <w:shd w:val="clear" w:color="000000" w:fill="D7EAD3"/>
            <w:vAlign w:val="center"/>
            <w:hideMark/>
          </w:tcPr>
          <w:p w14:paraId="1684C1B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363,97</w:t>
            </w:r>
          </w:p>
        </w:tc>
        <w:tc>
          <w:tcPr>
            <w:tcW w:w="1397" w:type="dxa"/>
            <w:tcBorders>
              <w:top w:val="nil"/>
              <w:left w:val="nil"/>
              <w:bottom w:val="single" w:sz="4" w:space="0" w:color="C0C0C0"/>
              <w:right w:val="single" w:sz="4" w:space="0" w:color="C0C0C0"/>
            </w:tcBorders>
            <w:shd w:val="clear" w:color="000000" w:fill="D7EAD3"/>
            <w:vAlign w:val="center"/>
            <w:hideMark/>
          </w:tcPr>
          <w:p w14:paraId="7E08C70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1C9065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363,97</w:t>
            </w:r>
          </w:p>
        </w:tc>
        <w:tc>
          <w:tcPr>
            <w:tcW w:w="1419" w:type="dxa"/>
            <w:tcBorders>
              <w:top w:val="nil"/>
              <w:left w:val="nil"/>
              <w:bottom w:val="single" w:sz="4" w:space="0" w:color="C0C0C0"/>
              <w:right w:val="single" w:sz="4" w:space="0" w:color="C0C0C0"/>
            </w:tcBorders>
            <w:shd w:val="clear" w:color="000000" w:fill="D7EAD3"/>
            <w:vAlign w:val="center"/>
            <w:hideMark/>
          </w:tcPr>
          <w:p w14:paraId="08049EC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-5,22</w:t>
            </w:r>
          </w:p>
        </w:tc>
        <w:tc>
          <w:tcPr>
            <w:tcW w:w="1478" w:type="dxa"/>
            <w:tcBorders>
              <w:top w:val="nil"/>
              <w:left w:val="nil"/>
              <w:bottom w:val="single" w:sz="4" w:space="0" w:color="C0C0C0"/>
              <w:right w:val="single" w:sz="4" w:space="0" w:color="C0C0C0"/>
            </w:tcBorders>
            <w:shd w:val="clear" w:color="000000" w:fill="D7EAD3"/>
            <w:vAlign w:val="center"/>
            <w:hideMark/>
          </w:tcPr>
          <w:p w14:paraId="344D19F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358,75</w:t>
            </w:r>
          </w:p>
        </w:tc>
        <w:tc>
          <w:tcPr>
            <w:tcW w:w="1315" w:type="dxa"/>
            <w:tcBorders>
              <w:top w:val="nil"/>
              <w:left w:val="nil"/>
              <w:bottom w:val="single" w:sz="4" w:space="0" w:color="C0C0C0"/>
              <w:right w:val="single" w:sz="4" w:space="0" w:color="C0C0C0"/>
            </w:tcBorders>
            <w:shd w:val="clear" w:color="000000" w:fill="D7EAD3"/>
            <w:vAlign w:val="center"/>
            <w:hideMark/>
          </w:tcPr>
          <w:p w14:paraId="0CE98CA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179,38</w:t>
            </w:r>
          </w:p>
        </w:tc>
        <w:tc>
          <w:tcPr>
            <w:tcW w:w="1334" w:type="dxa"/>
            <w:tcBorders>
              <w:top w:val="nil"/>
              <w:left w:val="nil"/>
              <w:bottom w:val="single" w:sz="4" w:space="0" w:color="C0C0C0"/>
              <w:right w:val="single" w:sz="4" w:space="0" w:color="C0C0C0"/>
            </w:tcBorders>
            <w:shd w:val="clear" w:color="000000" w:fill="D7EAD3"/>
            <w:vAlign w:val="center"/>
            <w:hideMark/>
          </w:tcPr>
          <w:p w14:paraId="76C64C9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179,38</w:t>
            </w:r>
          </w:p>
        </w:tc>
        <w:tc>
          <w:tcPr>
            <w:tcW w:w="4797" w:type="dxa"/>
            <w:tcBorders>
              <w:top w:val="nil"/>
              <w:left w:val="nil"/>
              <w:bottom w:val="single" w:sz="4" w:space="0" w:color="C0C0C0"/>
              <w:right w:val="single" w:sz="4" w:space="0" w:color="C0C0C0"/>
            </w:tcBorders>
            <w:shd w:val="clear" w:color="000000" w:fill="FFFFCC"/>
            <w:vAlign w:val="center"/>
            <w:hideMark/>
          </w:tcPr>
          <w:p w14:paraId="30754035"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5698F233" w14:textId="77777777" w:rsidTr="00A64A6C">
        <w:trPr>
          <w:trHeight w:val="300"/>
          <w:jc w:val="center"/>
        </w:trPr>
        <w:tc>
          <w:tcPr>
            <w:tcW w:w="360" w:type="dxa"/>
            <w:tcBorders>
              <w:top w:val="nil"/>
              <w:left w:val="nil"/>
              <w:bottom w:val="nil"/>
              <w:right w:val="nil"/>
            </w:tcBorders>
            <w:shd w:val="clear" w:color="000000" w:fill="00B050"/>
            <w:noWrap/>
            <w:vAlign w:val="center"/>
            <w:hideMark/>
          </w:tcPr>
          <w:p w14:paraId="60B6CFEE"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6053B74C"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6ABD6A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9.3</w:t>
            </w:r>
          </w:p>
        </w:tc>
        <w:tc>
          <w:tcPr>
            <w:tcW w:w="4257" w:type="dxa"/>
            <w:tcBorders>
              <w:top w:val="nil"/>
              <w:left w:val="nil"/>
              <w:bottom w:val="single" w:sz="4" w:space="0" w:color="C0C0C0"/>
              <w:right w:val="single" w:sz="4" w:space="0" w:color="C0C0C0"/>
            </w:tcBorders>
            <w:shd w:val="clear" w:color="auto" w:fill="auto"/>
            <w:vAlign w:val="center"/>
            <w:hideMark/>
          </w:tcPr>
          <w:p w14:paraId="09565156"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Водный налог</w:t>
            </w:r>
          </w:p>
        </w:tc>
        <w:tc>
          <w:tcPr>
            <w:tcW w:w="1035" w:type="dxa"/>
            <w:tcBorders>
              <w:top w:val="nil"/>
              <w:left w:val="nil"/>
              <w:bottom w:val="single" w:sz="4" w:space="0" w:color="C0C0C0"/>
              <w:right w:val="single" w:sz="4" w:space="0" w:color="C0C0C0"/>
            </w:tcBorders>
            <w:shd w:val="clear" w:color="auto" w:fill="auto"/>
            <w:vAlign w:val="center"/>
            <w:hideMark/>
          </w:tcPr>
          <w:p w14:paraId="4F7AF81A"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3B8CEF9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136,07</w:t>
            </w:r>
          </w:p>
        </w:tc>
        <w:tc>
          <w:tcPr>
            <w:tcW w:w="1315" w:type="dxa"/>
            <w:tcBorders>
              <w:top w:val="nil"/>
              <w:left w:val="nil"/>
              <w:bottom w:val="single" w:sz="4" w:space="0" w:color="C0C0C0"/>
              <w:right w:val="single" w:sz="4" w:space="0" w:color="C0C0C0"/>
            </w:tcBorders>
            <w:shd w:val="clear" w:color="000000" w:fill="FFFFCC"/>
            <w:vAlign w:val="center"/>
            <w:hideMark/>
          </w:tcPr>
          <w:p w14:paraId="28CF334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114,82</w:t>
            </w:r>
          </w:p>
        </w:tc>
        <w:tc>
          <w:tcPr>
            <w:tcW w:w="1291" w:type="dxa"/>
            <w:tcBorders>
              <w:top w:val="nil"/>
              <w:left w:val="nil"/>
              <w:bottom w:val="single" w:sz="4" w:space="0" w:color="C0C0C0"/>
              <w:right w:val="single" w:sz="4" w:space="0" w:color="C0C0C0"/>
            </w:tcBorders>
            <w:shd w:val="clear" w:color="000000" w:fill="FFFFCC"/>
            <w:vAlign w:val="center"/>
            <w:hideMark/>
          </w:tcPr>
          <w:p w14:paraId="2FEF7EC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117,84</w:t>
            </w:r>
          </w:p>
        </w:tc>
        <w:tc>
          <w:tcPr>
            <w:tcW w:w="1418" w:type="dxa"/>
            <w:tcBorders>
              <w:top w:val="nil"/>
              <w:left w:val="nil"/>
              <w:bottom w:val="single" w:sz="4" w:space="0" w:color="C0C0C0"/>
              <w:right w:val="single" w:sz="4" w:space="0" w:color="C0C0C0"/>
            </w:tcBorders>
            <w:shd w:val="clear" w:color="000000" w:fill="FFFFCC"/>
            <w:vAlign w:val="center"/>
            <w:hideMark/>
          </w:tcPr>
          <w:p w14:paraId="11DEF9B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171,91</w:t>
            </w:r>
          </w:p>
        </w:tc>
        <w:tc>
          <w:tcPr>
            <w:tcW w:w="1478" w:type="dxa"/>
            <w:tcBorders>
              <w:top w:val="nil"/>
              <w:left w:val="nil"/>
              <w:bottom w:val="single" w:sz="4" w:space="0" w:color="C0C0C0"/>
              <w:right w:val="single" w:sz="4" w:space="0" w:color="C0C0C0"/>
            </w:tcBorders>
            <w:shd w:val="clear" w:color="000000" w:fill="FFFFCC"/>
            <w:vAlign w:val="center"/>
            <w:hideMark/>
          </w:tcPr>
          <w:p w14:paraId="321F03D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197,51</w:t>
            </w:r>
          </w:p>
        </w:tc>
        <w:tc>
          <w:tcPr>
            <w:tcW w:w="1397" w:type="dxa"/>
            <w:tcBorders>
              <w:top w:val="nil"/>
              <w:left w:val="nil"/>
              <w:bottom w:val="single" w:sz="4" w:space="0" w:color="C0C0C0"/>
              <w:right w:val="single" w:sz="4" w:space="0" w:color="C0C0C0"/>
            </w:tcBorders>
            <w:shd w:val="clear" w:color="000000" w:fill="FFFFCC"/>
            <w:vAlign w:val="center"/>
            <w:hideMark/>
          </w:tcPr>
          <w:p w14:paraId="6AE38D4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36AF906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197,51</w:t>
            </w:r>
          </w:p>
        </w:tc>
        <w:tc>
          <w:tcPr>
            <w:tcW w:w="1419" w:type="dxa"/>
            <w:tcBorders>
              <w:top w:val="nil"/>
              <w:left w:val="nil"/>
              <w:bottom w:val="single" w:sz="4" w:space="0" w:color="C0C0C0"/>
              <w:right w:val="single" w:sz="4" w:space="0" w:color="C0C0C0"/>
            </w:tcBorders>
            <w:shd w:val="clear" w:color="000000" w:fill="FFFFCC"/>
            <w:vAlign w:val="center"/>
            <w:hideMark/>
          </w:tcPr>
          <w:p w14:paraId="0844388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-25,88</w:t>
            </w:r>
          </w:p>
        </w:tc>
        <w:tc>
          <w:tcPr>
            <w:tcW w:w="1478" w:type="dxa"/>
            <w:tcBorders>
              <w:top w:val="nil"/>
              <w:left w:val="nil"/>
              <w:bottom w:val="single" w:sz="4" w:space="0" w:color="C0C0C0"/>
              <w:right w:val="single" w:sz="4" w:space="0" w:color="C0C0C0"/>
            </w:tcBorders>
            <w:shd w:val="clear" w:color="000000" w:fill="FFFFCC"/>
            <w:vAlign w:val="center"/>
            <w:hideMark/>
          </w:tcPr>
          <w:p w14:paraId="3C3A77B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171,63</w:t>
            </w:r>
          </w:p>
        </w:tc>
        <w:tc>
          <w:tcPr>
            <w:tcW w:w="1315" w:type="dxa"/>
            <w:tcBorders>
              <w:top w:val="nil"/>
              <w:left w:val="nil"/>
              <w:bottom w:val="single" w:sz="4" w:space="0" w:color="C0C0C0"/>
              <w:right w:val="single" w:sz="4" w:space="0" w:color="C0C0C0"/>
            </w:tcBorders>
            <w:shd w:val="clear" w:color="000000" w:fill="D7EAD3"/>
            <w:vAlign w:val="center"/>
            <w:hideMark/>
          </w:tcPr>
          <w:p w14:paraId="2A0EFF3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85,82</w:t>
            </w:r>
          </w:p>
        </w:tc>
        <w:tc>
          <w:tcPr>
            <w:tcW w:w="1334" w:type="dxa"/>
            <w:tcBorders>
              <w:top w:val="nil"/>
              <w:left w:val="nil"/>
              <w:bottom w:val="single" w:sz="4" w:space="0" w:color="C0C0C0"/>
              <w:right w:val="single" w:sz="4" w:space="0" w:color="C0C0C0"/>
            </w:tcBorders>
            <w:shd w:val="clear" w:color="000000" w:fill="D7EAD3"/>
            <w:vAlign w:val="center"/>
            <w:hideMark/>
          </w:tcPr>
          <w:p w14:paraId="1C62D8F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85,82</w:t>
            </w:r>
          </w:p>
        </w:tc>
        <w:tc>
          <w:tcPr>
            <w:tcW w:w="4797" w:type="dxa"/>
            <w:tcBorders>
              <w:top w:val="nil"/>
              <w:left w:val="nil"/>
              <w:bottom w:val="single" w:sz="4" w:space="0" w:color="C0C0C0"/>
              <w:right w:val="single" w:sz="4" w:space="0" w:color="C0C0C0"/>
            </w:tcBorders>
            <w:shd w:val="clear" w:color="000000" w:fill="FFFFCC"/>
            <w:vAlign w:val="center"/>
            <w:hideMark/>
          </w:tcPr>
          <w:p w14:paraId="172A8E11"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в соответствии с законодательством </w:t>
            </w:r>
          </w:p>
        </w:tc>
      </w:tr>
      <w:tr w:rsidR="00A64A6C" w:rsidRPr="00A64A6C" w14:paraId="187D338F" w14:textId="77777777" w:rsidTr="00A64A6C">
        <w:trPr>
          <w:trHeight w:val="450"/>
          <w:jc w:val="center"/>
        </w:trPr>
        <w:tc>
          <w:tcPr>
            <w:tcW w:w="360" w:type="dxa"/>
            <w:tcBorders>
              <w:top w:val="nil"/>
              <w:left w:val="nil"/>
              <w:bottom w:val="nil"/>
              <w:right w:val="nil"/>
            </w:tcBorders>
            <w:shd w:val="clear" w:color="000000" w:fill="00B050"/>
            <w:noWrap/>
            <w:vAlign w:val="center"/>
            <w:hideMark/>
          </w:tcPr>
          <w:p w14:paraId="44906811"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72F53056"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34C3D1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9.5</w:t>
            </w:r>
          </w:p>
        </w:tc>
        <w:tc>
          <w:tcPr>
            <w:tcW w:w="4257" w:type="dxa"/>
            <w:tcBorders>
              <w:top w:val="nil"/>
              <w:left w:val="nil"/>
              <w:bottom w:val="single" w:sz="4" w:space="0" w:color="C0C0C0"/>
              <w:right w:val="single" w:sz="4" w:space="0" w:color="C0C0C0"/>
            </w:tcBorders>
            <w:shd w:val="clear" w:color="auto" w:fill="auto"/>
            <w:vAlign w:val="center"/>
            <w:hideMark/>
          </w:tcPr>
          <w:p w14:paraId="5ED174B3"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Налог на имущество</w:t>
            </w:r>
          </w:p>
        </w:tc>
        <w:tc>
          <w:tcPr>
            <w:tcW w:w="1035" w:type="dxa"/>
            <w:tcBorders>
              <w:top w:val="nil"/>
              <w:left w:val="nil"/>
              <w:bottom w:val="single" w:sz="4" w:space="0" w:color="C0C0C0"/>
              <w:right w:val="single" w:sz="4" w:space="0" w:color="C0C0C0"/>
            </w:tcBorders>
            <w:shd w:val="clear" w:color="auto" w:fill="auto"/>
            <w:vAlign w:val="center"/>
            <w:hideMark/>
          </w:tcPr>
          <w:p w14:paraId="2476D7D6"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7E42FA4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39,19</w:t>
            </w:r>
          </w:p>
        </w:tc>
        <w:tc>
          <w:tcPr>
            <w:tcW w:w="1315" w:type="dxa"/>
            <w:tcBorders>
              <w:top w:val="nil"/>
              <w:left w:val="nil"/>
              <w:bottom w:val="single" w:sz="4" w:space="0" w:color="C0C0C0"/>
              <w:right w:val="single" w:sz="4" w:space="0" w:color="C0C0C0"/>
            </w:tcBorders>
            <w:shd w:val="clear" w:color="000000" w:fill="FFFFCC"/>
            <w:vAlign w:val="center"/>
            <w:hideMark/>
          </w:tcPr>
          <w:p w14:paraId="6A88E90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33,07</w:t>
            </w:r>
          </w:p>
        </w:tc>
        <w:tc>
          <w:tcPr>
            <w:tcW w:w="1291" w:type="dxa"/>
            <w:tcBorders>
              <w:top w:val="nil"/>
              <w:left w:val="nil"/>
              <w:bottom w:val="single" w:sz="4" w:space="0" w:color="C0C0C0"/>
              <w:right w:val="single" w:sz="4" w:space="0" w:color="C0C0C0"/>
            </w:tcBorders>
            <w:shd w:val="clear" w:color="000000" w:fill="FFFFCC"/>
            <w:vAlign w:val="center"/>
            <w:hideMark/>
          </w:tcPr>
          <w:p w14:paraId="215FE2F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168,31</w:t>
            </w:r>
          </w:p>
        </w:tc>
        <w:tc>
          <w:tcPr>
            <w:tcW w:w="1418" w:type="dxa"/>
            <w:tcBorders>
              <w:top w:val="nil"/>
              <w:left w:val="nil"/>
              <w:bottom w:val="single" w:sz="4" w:space="0" w:color="C0C0C0"/>
              <w:right w:val="single" w:sz="4" w:space="0" w:color="C0C0C0"/>
            </w:tcBorders>
            <w:shd w:val="clear" w:color="000000" w:fill="FFFFCC"/>
            <w:vAlign w:val="center"/>
            <w:hideMark/>
          </w:tcPr>
          <w:p w14:paraId="769222F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200,62</w:t>
            </w:r>
          </w:p>
        </w:tc>
        <w:tc>
          <w:tcPr>
            <w:tcW w:w="1478" w:type="dxa"/>
            <w:tcBorders>
              <w:top w:val="nil"/>
              <w:left w:val="nil"/>
              <w:bottom w:val="single" w:sz="4" w:space="0" w:color="C0C0C0"/>
              <w:right w:val="single" w:sz="4" w:space="0" w:color="C0C0C0"/>
            </w:tcBorders>
            <w:shd w:val="clear" w:color="000000" w:fill="FFFFCC"/>
            <w:vAlign w:val="center"/>
            <w:hideMark/>
          </w:tcPr>
          <w:p w14:paraId="5F557C9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166,46</w:t>
            </w:r>
          </w:p>
        </w:tc>
        <w:tc>
          <w:tcPr>
            <w:tcW w:w="1397" w:type="dxa"/>
            <w:tcBorders>
              <w:top w:val="nil"/>
              <w:left w:val="nil"/>
              <w:bottom w:val="single" w:sz="4" w:space="0" w:color="C0C0C0"/>
              <w:right w:val="single" w:sz="4" w:space="0" w:color="C0C0C0"/>
            </w:tcBorders>
            <w:shd w:val="clear" w:color="000000" w:fill="FFFFCC"/>
            <w:vAlign w:val="center"/>
            <w:hideMark/>
          </w:tcPr>
          <w:p w14:paraId="6D9A3CC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511A321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166,46</w:t>
            </w:r>
          </w:p>
        </w:tc>
        <w:tc>
          <w:tcPr>
            <w:tcW w:w="1419" w:type="dxa"/>
            <w:tcBorders>
              <w:top w:val="nil"/>
              <w:left w:val="nil"/>
              <w:bottom w:val="single" w:sz="4" w:space="0" w:color="C0C0C0"/>
              <w:right w:val="single" w:sz="4" w:space="0" w:color="C0C0C0"/>
            </w:tcBorders>
            <w:shd w:val="clear" w:color="000000" w:fill="FFFFCC"/>
            <w:vAlign w:val="center"/>
            <w:hideMark/>
          </w:tcPr>
          <w:p w14:paraId="74FFDAF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20,66</w:t>
            </w:r>
          </w:p>
        </w:tc>
        <w:tc>
          <w:tcPr>
            <w:tcW w:w="1478" w:type="dxa"/>
            <w:tcBorders>
              <w:top w:val="nil"/>
              <w:left w:val="nil"/>
              <w:bottom w:val="single" w:sz="4" w:space="0" w:color="C0C0C0"/>
              <w:right w:val="single" w:sz="4" w:space="0" w:color="C0C0C0"/>
            </w:tcBorders>
            <w:shd w:val="clear" w:color="000000" w:fill="FFFFCC"/>
            <w:vAlign w:val="center"/>
            <w:hideMark/>
          </w:tcPr>
          <w:p w14:paraId="167F39C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187,12</w:t>
            </w:r>
          </w:p>
        </w:tc>
        <w:tc>
          <w:tcPr>
            <w:tcW w:w="1315" w:type="dxa"/>
            <w:tcBorders>
              <w:top w:val="nil"/>
              <w:left w:val="nil"/>
              <w:bottom w:val="single" w:sz="4" w:space="0" w:color="C0C0C0"/>
              <w:right w:val="single" w:sz="4" w:space="0" w:color="C0C0C0"/>
            </w:tcBorders>
            <w:shd w:val="clear" w:color="000000" w:fill="D7EAD3"/>
            <w:vAlign w:val="center"/>
            <w:hideMark/>
          </w:tcPr>
          <w:p w14:paraId="29D936D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93,56</w:t>
            </w:r>
          </w:p>
        </w:tc>
        <w:tc>
          <w:tcPr>
            <w:tcW w:w="1334" w:type="dxa"/>
            <w:tcBorders>
              <w:top w:val="nil"/>
              <w:left w:val="nil"/>
              <w:bottom w:val="single" w:sz="4" w:space="0" w:color="C0C0C0"/>
              <w:right w:val="single" w:sz="4" w:space="0" w:color="C0C0C0"/>
            </w:tcBorders>
            <w:shd w:val="clear" w:color="000000" w:fill="D7EAD3"/>
            <w:vAlign w:val="center"/>
            <w:hideMark/>
          </w:tcPr>
          <w:p w14:paraId="0D19363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93,56</w:t>
            </w:r>
          </w:p>
        </w:tc>
        <w:tc>
          <w:tcPr>
            <w:tcW w:w="4797" w:type="dxa"/>
            <w:tcBorders>
              <w:top w:val="nil"/>
              <w:left w:val="nil"/>
              <w:bottom w:val="single" w:sz="4" w:space="0" w:color="C0C0C0"/>
              <w:right w:val="single" w:sz="4" w:space="0" w:color="C0C0C0"/>
            </w:tcBorders>
            <w:shd w:val="clear" w:color="000000" w:fill="FFFFCC"/>
            <w:vAlign w:val="center"/>
            <w:hideMark/>
          </w:tcPr>
          <w:p w14:paraId="1B409ABE" w14:textId="77777777" w:rsidR="00A64A6C" w:rsidRPr="00A64A6C" w:rsidRDefault="00A64A6C" w:rsidP="00A64A6C">
            <w:pPr>
              <w:rPr>
                <w:rFonts w:ascii="Tahoma" w:hAnsi="Tahoma" w:cs="Tahoma"/>
                <w:sz w:val="13"/>
                <w:szCs w:val="13"/>
              </w:rPr>
            </w:pPr>
            <w:r w:rsidRPr="00A64A6C">
              <w:rPr>
                <w:rFonts w:ascii="Tahoma" w:hAnsi="Tahoma" w:cs="Tahoma"/>
                <w:sz w:val="13"/>
                <w:szCs w:val="13"/>
              </w:rPr>
              <w:t>в соответствии с законодательством (2,2% от среднегодовой стоимости)</w:t>
            </w:r>
          </w:p>
        </w:tc>
      </w:tr>
      <w:tr w:rsidR="00A64A6C" w:rsidRPr="00A64A6C" w14:paraId="0E806CB9" w14:textId="77777777" w:rsidTr="00A64A6C">
        <w:trPr>
          <w:trHeight w:val="300"/>
          <w:jc w:val="center"/>
        </w:trPr>
        <w:tc>
          <w:tcPr>
            <w:tcW w:w="360" w:type="dxa"/>
            <w:tcBorders>
              <w:top w:val="nil"/>
              <w:left w:val="nil"/>
              <w:bottom w:val="nil"/>
              <w:right w:val="nil"/>
            </w:tcBorders>
            <w:shd w:val="clear" w:color="auto" w:fill="auto"/>
            <w:noWrap/>
            <w:vAlign w:val="center"/>
            <w:hideMark/>
          </w:tcPr>
          <w:p w14:paraId="162FA1D6"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C603AA7"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2B6DD1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10</w:t>
            </w:r>
          </w:p>
        </w:tc>
        <w:tc>
          <w:tcPr>
            <w:tcW w:w="4257" w:type="dxa"/>
            <w:tcBorders>
              <w:top w:val="nil"/>
              <w:left w:val="nil"/>
              <w:bottom w:val="single" w:sz="4" w:space="0" w:color="C0C0C0"/>
              <w:right w:val="single" w:sz="4" w:space="0" w:color="C0C0C0"/>
            </w:tcBorders>
            <w:shd w:val="clear" w:color="auto" w:fill="auto"/>
            <w:vAlign w:val="center"/>
            <w:hideMark/>
          </w:tcPr>
          <w:p w14:paraId="4C4C1BE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Прибыль</w:t>
            </w:r>
          </w:p>
        </w:tc>
        <w:tc>
          <w:tcPr>
            <w:tcW w:w="1035" w:type="dxa"/>
            <w:tcBorders>
              <w:top w:val="nil"/>
              <w:left w:val="nil"/>
              <w:bottom w:val="single" w:sz="4" w:space="0" w:color="C0C0C0"/>
              <w:right w:val="single" w:sz="4" w:space="0" w:color="C0C0C0"/>
            </w:tcBorders>
            <w:shd w:val="clear" w:color="auto" w:fill="auto"/>
            <w:vAlign w:val="center"/>
            <w:hideMark/>
          </w:tcPr>
          <w:p w14:paraId="1ED6A238"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2B19EE2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1CD1FD4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291" w:type="dxa"/>
            <w:tcBorders>
              <w:top w:val="nil"/>
              <w:left w:val="nil"/>
              <w:bottom w:val="single" w:sz="4" w:space="0" w:color="C0C0C0"/>
              <w:right w:val="single" w:sz="4" w:space="0" w:color="C0C0C0"/>
            </w:tcBorders>
            <w:shd w:val="clear" w:color="000000" w:fill="D7EAD3"/>
            <w:vAlign w:val="center"/>
            <w:hideMark/>
          </w:tcPr>
          <w:p w14:paraId="3EEF301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7915AAC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4F45001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97" w:type="dxa"/>
            <w:tcBorders>
              <w:top w:val="nil"/>
              <w:left w:val="nil"/>
              <w:bottom w:val="single" w:sz="4" w:space="0" w:color="C0C0C0"/>
              <w:right w:val="single" w:sz="4" w:space="0" w:color="C0C0C0"/>
            </w:tcBorders>
            <w:shd w:val="clear" w:color="000000" w:fill="D7EAD3"/>
            <w:vAlign w:val="center"/>
            <w:hideMark/>
          </w:tcPr>
          <w:p w14:paraId="25203E2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60FD3DE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6E3D8C2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4A37ADC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5513A3A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34" w:type="dxa"/>
            <w:tcBorders>
              <w:top w:val="nil"/>
              <w:left w:val="nil"/>
              <w:bottom w:val="single" w:sz="4" w:space="0" w:color="C0C0C0"/>
              <w:right w:val="single" w:sz="4" w:space="0" w:color="C0C0C0"/>
            </w:tcBorders>
            <w:shd w:val="clear" w:color="000000" w:fill="D7EAD3"/>
            <w:vAlign w:val="center"/>
            <w:hideMark/>
          </w:tcPr>
          <w:p w14:paraId="6D7A4C7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4797" w:type="dxa"/>
            <w:tcBorders>
              <w:top w:val="nil"/>
              <w:left w:val="nil"/>
              <w:bottom w:val="single" w:sz="4" w:space="0" w:color="C0C0C0"/>
              <w:right w:val="single" w:sz="4" w:space="0" w:color="C0C0C0"/>
            </w:tcBorders>
            <w:shd w:val="clear" w:color="000000" w:fill="FFFFCC"/>
            <w:vAlign w:val="center"/>
            <w:hideMark/>
          </w:tcPr>
          <w:p w14:paraId="07D4EC78"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60A9C78B"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6FD7A05D" w14:textId="77777777" w:rsidR="00A64A6C" w:rsidRPr="00A64A6C" w:rsidRDefault="00A64A6C" w:rsidP="00A64A6C">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3E30019A"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2BA477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w:t>
            </w:r>
          </w:p>
        </w:tc>
        <w:tc>
          <w:tcPr>
            <w:tcW w:w="4257" w:type="dxa"/>
            <w:tcBorders>
              <w:top w:val="nil"/>
              <w:left w:val="nil"/>
              <w:bottom w:val="single" w:sz="4" w:space="0" w:color="C0C0C0"/>
              <w:right w:val="single" w:sz="4" w:space="0" w:color="C0C0C0"/>
            </w:tcBorders>
            <w:shd w:val="clear" w:color="auto" w:fill="auto"/>
            <w:vAlign w:val="center"/>
            <w:hideMark/>
          </w:tcPr>
          <w:p w14:paraId="4F555862"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НВВ без НДС</w:t>
            </w:r>
          </w:p>
        </w:tc>
        <w:tc>
          <w:tcPr>
            <w:tcW w:w="1035" w:type="dxa"/>
            <w:tcBorders>
              <w:top w:val="nil"/>
              <w:left w:val="nil"/>
              <w:bottom w:val="single" w:sz="4" w:space="0" w:color="C0C0C0"/>
              <w:right w:val="single" w:sz="4" w:space="0" w:color="C0C0C0"/>
            </w:tcBorders>
            <w:shd w:val="clear" w:color="auto" w:fill="auto"/>
            <w:vAlign w:val="center"/>
            <w:hideMark/>
          </w:tcPr>
          <w:p w14:paraId="182C7681"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7CCAF09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30 355,74</w:t>
            </w:r>
          </w:p>
        </w:tc>
        <w:tc>
          <w:tcPr>
            <w:tcW w:w="1315" w:type="dxa"/>
            <w:tcBorders>
              <w:top w:val="nil"/>
              <w:left w:val="nil"/>
              <w:bottom w:val="single" w:sz="4" w:space="0" w:color="C0C0C0"/>
              <w:right w:val="single" w:sz="4" w:space="0" w:color="C0C0C0"/>
            </w:tcBorders>
            <w:shd w:val="clear" w:color="000000" w:fill="D7EAD3"/>
            <w:vAlign w:val="center"/>
            <w:hideMark/>
          </w:tcPr>
          <w:p w14:paraId="107D379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25 620,41</w:t>
            </w:r>
          </w:p>
        </w:tc>
        <w:tc>
          <w:tcPr>
            <w:tcW w:w="1291" w:type="dxa"/>
            <w:tcBorders>
              <w:top w:val="nil"/>
              <w:left w:val="nil"/>
              <w:bottom w:val="single" w:sz="4" w:space="0" w:color="C0C0C0"/>
              <w:right w:val="single" w:sz="4" w:space="0" w:color="C0C0C0"/>
            </w:tcBorders>
            <w:shd w:val="clear" w:color="000000" w:fill="D7EAD3"/>
            <w:vAlign w:val="center"/>
            <w:hideMark/>
          </w:tcPr>
          <w:p w14:paraId="2EC94D4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27 666,90</w:t>
            </w:r>
          </w:p>
        </w:tc>
        <w:tc>
          <w:tcPr>
            <w:tcW w:w="1418" w:type="dxa"/>
            <w:tcBorders>
              <w:top w:val="nil"/>
              <w:left w:val="nil"/>
              <w:bottom w:val="single" w:sz="4" w:space="0" w:color="C0C0C0"/>
              <w:right w:val="single" w:sz="4" w:space="0" w:color="C0C0C0"/>
            </w:tcBorders>
            <w:shd w:val="clear" w:color="000000" w:fill="D7EAD3"/>
            <w:vAlign w:val="center"/>
            <w:hideMark/>
          </w:tcPr>
          <w:p w14:paraId="7BA67EF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35 115,45</w:t>
            </w:r>
          </w:p>
        </w:tc>
        <w:tc>
          <w:tcPr>
            <w:tcW w:w="1478" w:type="dxa"/>
            <w:tcBorders>
              <w:top w:val="nil"/>
              <w:left w:val="nil"/>
              <w:bottom w:val="single" w:sz="4" w:space="0" w:color="C0C0C0"/>
              <w:right w:val="single" w:sz="4" w:space="0" w:color="C0C0C0"/>
            </w:tcBorders>
            <w:shd w:val="clear" w:color="000000" w:fill="D7EAD3"/>
            <w:vAlign w:val="center"/>
            <w:hideMark/>
          </w:tcPr>
          <w:p w14:paraId="3D61082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36 251,23</w:t>
            </w:r>
          </w:p>
        </w:tc>
        <w:tc>
          <w:tcPr>
            <w:tcW w:w="1397" w:type="dxa"/>
            <w:tcBorders>
              <w:top w:val="nil"/>
              <w:left w:val="nil"/>
              <w:bottom w:val="single" w:sz="4" w:space="0" w:color="C0C0C0"/>
              <w:right w:val="single" w:sz="4" w:space="0" w:color="C0C0C0"/>
            </w:tcBorders>
            <w:shd w:val="clear" w:color="000000" w:fill="D7EAD3"/>
            <w:vAlign w:val="center"/>
            <w:hideMark/>
          </w:tcPr>
          <w:p w14:paraId="4E83360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224,11</w:t>
            </w:r>
          </w:p>
        </w:tc>
        <w:tc>
          <w:tcPr>
            <w:tcW w:w="1498" w:type="dxa"/>
            <w:tcBorders>
              <w:top w:val="nil"/>
              <w:left w:val="nil"/>
              <w:bottom w:val="single" w:sz="4" w:space="0" w:color="C0C0C0"/>
              <w:right w:val="single" w:sz="4" w:space="0" w:color="C0C0C0"/>
            </w:tcBorders>
            <w:shd w:val="clear" w:color="000000" w:fill="D7EAD3"/>
            <w:vAlign w:val="center"/>
            <w:hideMark/>
          </w:tcPr>
          <w:p w14:paraId="1ABBC32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36 475,34</w:t>
            </w:r>
          </w:p>
        </w:tc>
        <w:tc>
          <w:tcPr>
            <w:tcW w:w="1419" w:type="dxa"/>
            <w:tcBorders>
              <w:top w:val="nil"/>
              <w:left w:val="nil"/>
              <w:bottom w:val="single" w:sz="4" w:space="0" w:color="C0C0C0"/>
              <w:right w:val="single" w:sz="4" w:space="0" w:color="C0C0C0"/>
            </w:tcBorders>
            <w:shd w:val="clear" w:color="000000" w:fill="D7EAD3"/>
            <w:vAlign w:val="center"/>
            <w:hideMark/>
          </w:tcPr>
          <w:p w14:paraId="303A22C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1 729,02</w:t>
            </w:r>
          </w:p>
        </w:tc>
        <w:tc>
          <w:tcPr>
            <w:tcW w:w="1478" w:type="dxa"/>
            <w:tcBorders>
              <w:top w:val="nil"/>
              <w:left w:val="nil"/>
              <w:bottom w:val="single" w:sz="4" w:space="0" w:color="C0C0C0"/>
              <w:right w:val="single" w:sz="4" w:space="0" w:color="C0C0C0"/>
            </w:tcBorders>
            <w:shd w:val="clear" w:color="000000" w:fill="D7EAD3"/>
            <w:vAlign w:val="center"/>
            <w:hideMark/>
          </w:tcPr>
          <w:p w14:paraId="415613C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37 980,25</w:t>
            </w:r>
          </w:p>
        </w:tc>
        <w:tc>
          <w:tcPr>
            <w:tcW w:w="1315" w:type="dxa"/>
            <w:tcBorders>
              <w:top w:val="nil"/>
              <w:left w:val="nil"/>
              <w:bottom w:val="single" w:sz="4" w:space="0" w:color="C0C0C0"/>
              <w:right w:val="single" w:sz="4" w:space="0" w:color="C0C0C0"/>
            </w:tcBorders>
            <w:shd w:val="clear" w:color="000000" w:fill="D7EAD3"/>
            <w:vAlign w:val="center"/>
            <w:hideMark/>
          </w:tcPr>
          <w:p w14:paraId="1E42669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18 972,63</w:t>
            </w:r>
          </w:p>
        </w:tc>
        <w:tc>
          <w:tcPr>
            <w:tcW w:w="1334" w:type="dxa"/>
            <w:tcBorders>
              <w:top w:val="nil"/>
              <w:left w:val="nil"/>
              <w:bottom w:val="single" w:sz="4" w:space="0" w:color="C0C0C0"/>
              <w:right w:val="single" w:sz="4" w:space="0" w:color="C0C0C0"/>
            </w:tcBorders>
            <w:shd w:val="clear" w:color="000000" w:fill="D7EAD3"/>
            <w:vAlign w:val="center"/>
            <w:hideMark/>
          </w:tcPr>
          <w:p w14:paraId="7466241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19 007,62</w:t>
            </w:r>
          </w:p>
        </w:tc>
        <w:tc>
          <w:tcPr>
            <w:tcW w:w="4797" w:type="dxa"/>
            <w:tcBorders>
              <w:top w:val="nil"/>
              <w:left w:val="nil"/>
              <w:bottom w:val="single" w:sz="4" w:space="0" w:color="C0C0C0"/>
              <w:right w:val="single" w:sz="4" w:space="0" w:color="C0C0C0"/>
            </w:tcBorders>
            <w:shd w:val="clear" w:color="000000" w:fill="FFFFCC"/>
            <w:vAlign w:val="center"/>
            <w:hideMark/>
          </w:tcPr>
          <w:p w14:paraId="0D827406"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2A01F334"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6C5916A1" w14:textId="77777777" w:rsidR="00A64A6C" w:rsidRPr="00A64A6C" w:rsidRDefault="00A64A6C" w:rsidP="00A64A6C">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30C61759"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A7A8AB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15.1</w:t>
            </w:r>
          </w:p>
        </w:tc>
        <w:tc>
          <w:tcPr>
            <w:tcW w:w="4257" w:type="dxa"/>
            <w:tcBorders>
              <w:top w:val="nil"/>
              <w:left w:val="nil"/>
              <w:bottom w:val="single" w:sz="4" w:space="0" w:color="C0C0C0"/>
              <w:right w:val="single" w:sz="4" w:space="0" w:color="C0C0C0"/>
            </w:tcBorders>
            <w:shd w:val="clear" w:color="auto" w:fill="auto"/>
            <w:vAlign w:val="center"/>
            <w:hideMark/>
          </w:tcPr>
          <w:p w14:paraId="0A28A970"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На потребительский рынок</w:t>
            </w:r>
          </w:p>
        </w:tc>
        <w:tc>
          <w:tcPr>
            <w:tcW w:w="1035" w:type="dxa"/>
            <w:tcBorders>
              <w:top w:val="nil"/>
              <w:left w:val="nil"/>
              <w:bottom w:val="single" w:sz="4" w:space="0" w:color="C0C0C0"/>
              <w:right w:val="single" w:sz="4" w:space="0" w:color="C0C0C0"/>
            </w:tcBorders>
            <w:shd w:val="clear" w:color="auto" w:fill="auto"/>
            <w:vAlign w:val="center"/>
            <w:hideMark/>
          </w:tcPr>
          <w:p w14:paraId="54F8D313"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68C6723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23 893,77</w:t>
            </w:r>
          </w:p>
        </w:tc>
        <w:tc>
          <w:tcPr>
            <w:tcW w:w="1315" w:type="dxa"/>
            <w:tcBorders>
              <w:top w:val="nil"/>
              <w:left w:val="nil"/>
              <w:bottom w:val="single" w:sz="4" w:space="0" w:color="C0C0C0"/>
              <w:right w:val="single" w:sz="4" w:space="0" w:color="C0C0C0"/>
            </w:tcBorders>
            <w:shd w:val="clear" w:color="000000" w:fill="D7EAD3"/>
            <w:vAlign w:val="center"/>
            <w:hideMark/>
          </w:tcPr>
          <w:p w14:paraId="2019956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20 166,47</w:t>
            </w:r>
          </w:p>
        </w:tc>
        <w:tc>
          <w:tcPr>
            <w:tcW w:w="1291" w:type="dxa"/>
            <w:tcBorders>
              <w:top w:val="nil"/>
              <w:left w:val="nil"/>
              <w:bottom w:val="single" w:sz="4" w:space="0" w:color="C0C0C0"/>
              <w:right w:val="single" w:sz="4" w:space="0" w:color="C0C0C0"/>
            </w:tcBorders>
            <w:shd w:val="clear" w:color="000000" w:fill="D7EAD3"/>
            <w:vAlign w:val="center"/>
            <w:hideMark/>
          </w:tcPr>
          <w:p w14:paraId="10858B4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21 872,90</w:t>
            </w:r>
          </w:p>
        </w:tc>
        <w:tc>
          <w:tcPr>
            <w:tcW w:w="1418" w:type="dxa"/>
            <w:tcBorders>
              <w:top w:val="nil"/>
              <w:left w:val="nil"/>
              <w:bottom w:val="single" w:sz="4" w:space="0" w:color="C0C0C0"/>
              <w:right w:val="single" w:sz="4" w:space="0" w:color="C0C0C0"/>
            </w:tcBorders>
            <w:shd w:val="clear" w:color="000000" w:fill="D7EAD3"/>
            <w:vAlign w:val="center"/>
            <w:hideMark/>
          </w:tcPr>
          <w:p w14:paraId="6E3DDE9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27 114,57</w:t>
            </w:r>
          </w:p>
        </w:tc>
        <w:tc>
          <w:tcPr>
            <w:tcW w:w="1478" w:type="dxa"/>
            <w:tcBorders>
              <w:top w:val="nil"/>
              <w:left w:val="nil"/>
              <w:bottom w:val="single" w:sz="4" w:space="0" w:color="C0C0C0"/>
              <w:right w:val="single" w:sz="4" w:space="0" w:color="C0C0C0"/>
            </w:tcBorders>
            <w:shd w:val="clear" w:color="000000" w:fill="D7EAD3"/>
            <w:vAlign w:val="center"/>
            <w:hideMark/>
          </w:tcPr>
          <w:p w14:paraId="56921E7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27 991,57</w:t>
            </w:r>
          </w:p>
        </w:tc>
        <w:tc>
          <w:tcPr>
            <w:tcW w:w="1397" w:type="dxa"/>
            <w:tcBorders>
              <w:top w:val="nil"/>
              <w:left w:val="nil"/>
              <w:bottom w:val="single" w:sz="4" w:space="0" w:color="C0C0C0"/>
              <w:right w:val="single" w:sz="4" w:space="0" w:color="C0C0C0"/>
            </w:tcBorders>
            <w:shd w:val="clear" w:color="000000" w:fill="D7EAD3"/>
            <w:vAlign w:val="center"/>
            <w:hideMark/>
          </w:tcPr>
          <w:p w14:paraId="3EA8087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151,54</w:t>
            </w:r>
          </w:p>
        </w:tc>
        <w:tc>
          <w:tcPr>
            <w:tcW w:w="1498" w:type="dxa"/>
            <w:tcBorders>
              <w:top w:val="nil"/>
              <w:left w:val="nil"/>
              <w:bottom w:val="single" w:sz="4" w:space="0" w:color="C0C0C0"/>
              <w:right w:val="single" w:sz="4" w:space="0" w:color="C0C0C0"/>
            </w:tcBorders>
            <w:shd w:val="clear" w:color="000000" w:fill="D7EAD3"/>
            <w:vAlign w:val="center"/>
            <w:hideMark/>
          </w:tcPr>
          <w:p w14:paraId="4F595E0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28 336,67</w:t>
            </w:r>
          </w:p>
        </w:tc>
        <w:tc>
          <w:tcPr>
            <w:tcW w:w="1419" w:type="dxa"/>
            <w:tcBorders>
              <w:top w:val="nil"/>
              <w:left w:val="nil"/>
              <w:bottom w:val="single" w:sz="4" w:space="0" w:color="C0C0C0"/>
              <w:right w:val="single" w:sz="4" w:space="0" w:color="C0C0C0"/>
            </w:tcBorders>
            <w:shd w:val="clear" w:color="000000" w:fill="D7EAD3"/>
            <w:vAlign w:val="center"/>
            <w:hideMark/>
          </w:tcPr>
          <w:p w14:paraId="3279E1A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1 052,00</w:t>
            </w:r>
          </w:p>
        </w:tc>
        <w:tc>
          <w:tcPr>
            <w:tcW w:w="1478" w:type="dxa"/>
            <w:tcBorders>
              <w:top w:val="nil"/>
              <w:left w:val="nil"/>
              <w:bottom w:val="single" w:sz="4" w:space="0" w:color="C0C0C0"/>
              <w:right w:val="single" w:sz="4" w:space="0" w:color="C0C0C0"/>
            </w:tcBorders>
            <w:shd w:val="clear" w:color="000000" w:fill="D7EAD3"/>
            <w:vAlign w:val="center"/>
            <w:hideMark/>
          </w:tcPr>
          <w:p w14:paraId="08D1AD3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29 043,57</w:t>
            </w:r>
          </w:p>
        </w:tc>
        <w:tc>
          <w:tcPr>
            <w:tcW w:w="1315" w:type="dxa"/>
            <w:tcBorders>
              <w:top w:val="nil"/>
              <w:left w:val="nil"/>
              <w:bottom w:val="single" w:sz="4" w:space="0" w:color="C0C0C0"/>
              <w:right w:val="single" w:sz="4" w:space="0" w:color="C0C0C0"/>
            </w:tcBorders>
            <w:shd w:val="clear" w:color="000000" w:fill="D7EAD3"/>
            <w:vAlign w:val="center"/>
            <w:hideMark/>
          </w:tcPr>
          <w:p w14:paraId="6EEED4A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14 508,41</w:t>
            </w:r>
          </w:p>
        </w:tc>
        <w:tc>
          <w:tcPr>
            <w:tcW w:w="1334" w:type="dxa"/>
            <w:tcBorders>
              <w:top w:val="nil"/>
              <w:left w:val="nil"/>
              <w:bottom w:val="single" w:sz="4" w:space="0" w:color="C0C0C0"/>
              <w:right w:val="single" w:sz="4" w:space="0" w:color="C0C0C0"/>
            </w:tcBorders>
            <w:shd w:val="clear" w:color="000000" w:fill="D7EAD3"/>
            <w:vAlign w:val="center"/>
            <w:hideMark/>
          </w:tcPr>
          <w:p w14:paraId="5B60AA9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14 535,16</w:t>
            </w:r>
          </w:p>
        </w:tc>
        <w:tc>
          <w:tcPr>
            <w:tcW w:w="4797" w:type="dxa"/>
            <w:tcBorders>
              <w:top w:val="nil"/>
              <w:left w:val="nil"/>
              <w:bottom w:val="single" w:sz="4" w:space="0" w:color="C0C0C0"/>
              <w:right w:val="single" w:sz="4" w:space="0" w:color="C0C0C0"/>
            </w:tcBorders>
            <w:shd w:val="clear" w:color="000000" w:fill="FFFFCC"/>
            <w:vAlign w:val="center"/>
            <w:hideMark/>
          </w:tcPr>
          <w:p w14:paraId="267D2505"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5355F5E2"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27DBE92F"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A8D7B01"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0B4A16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15.2</w:t>
            </w:r>
          </w:p>
        </w:tc>
        <w:tc>
          <w:tcPr>
            <w:tcW w:w="4257" w:type="dxa"/>
            <w:tcBorders>
              <w:top w:val="nil"/>
              <w:left w:val="nil"/>
              <w:bottom w:val="single" w:sz="4" w:space="0" w:color="C0C0C0"/>
              <w:right w:val="single" w:sz="4" w:space="0" w:color="C0C0C0"/>
            </w:tcBorders>
            <w:shd w:val="clear" w:color="auto" w:fill="auto"/>
            <w:vAlign w:val="center"/>
            <w:hideMark/>
          </w:tcPr>
          <w:p w14:paraId="0CA1475D"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На собственные нужды производства</w:t>
            </w:r>
          </w:p>
        </w:tc>
        <w:tc>
          <w:tcPr>
            <w:tcW w:w="1035" w:type="dxa"/>
            <w:tcBorders>
              <w:top w:val="nil"/>
              <w:left w:val="nil"/>
              <w:bottom w:val="single" w:sz="4" w:space="0" w:color="C0C0C0"/>
              <w:right w:val="single" w:sz="4" w:space="0" w:color="C0C0C0"/>
            </w:tcBorders>
            <w:shd w:val="clear" w:color="auto" w:fill="auto"/>
            <w:vAlign w:val="center"/>
            <w:hideMark/>
          </w:tcPr>
          <w:p w14:paraId="223B64D2"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5B97A24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6 461,97</w:t>
            </w:r>
          </w:p>
        </w:tc>
        <w:tc>
          <w:tcPr>
            <w:tcW w:w="1315" w:type="dxa"/>
            <w:tcBorders>
              <w:top w:val="nil"/>
              <w:left w:val="nil"/>
              <w:bottom w:val="single" w:sz="4" w:space="0" w:color="C0C0C0"/>
              <w:right w:val="single" w:sz="4" w:space="0" w:color="C0C0C0"/>
            </w:tcBorders>
            <w:shd w:val="clear" w:color="000000" w:fill="D7EAD3"/>
            <w:vAlign w:val="center"/>
            <w:hideMark/>
          </w:tcPr>
          <w:p w14:paraId="633A784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5 453,94</w:t>
            </w:r>
          </w:p>
        </w:tc>
        <w:tc>
          <w:tcPr>
            <w:tcW w:w="1291" w:type="dxa"/>
            <w:tcBorders>
              <w:top w:val="nil"/>
              <w:left w:val="nil"/>
              <w:bottom w:val="single" w:sz="4" w:space="0" w:color="C0C0C0"/>
              <w:right w:val="single" w:sz="4" w:space="0" w:color="C0C0C0"/>
            </w:tcBorders>
            <w:shd w:val="clear" w:color="000000" w:fill="D7EAD3"/>
            <w:vAlign w:val="center"/>
            <w:hideMark/>
          </w:tcPr>
          <w:p w14:paraId="5524415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5 794,00</w:t>
            </w:r>
          </w:p>
        </w:tc>
        <w:tc>
          <w:tcPr>
            <w:tcW w:w="1418" w:type="dxa"/>
            <w:tcBorders>
              <w:top w:val="nil"/>
              <w:left w:val="nil"/>
              <w:bottom w:val="single" w:sz="4" w:space="0" w:color="C0C0C0"/>
              <w:right w:val="single" w:sz="4" w:space="0" w:color="C0C0C0"/>
            </w:tcBorders>
            <w:shd w:val="clear" w:color="000000" w:fill="D7EAD3"/>
            <w:vAlign w:val="center"/>
            <w:hideMark/>
          </w:tcPr>
          <w:p w14:paraId="6AEC47E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8 000,88</w:t>
            </w:r>
          </w:p>
        </w:tc>
        <w:tc>
          <w:tcPr>
            <w:tcW w:w="1478" w:type="dxa"/>
            <w:tcBorders>
              <w:top w:val="nil"/>
              <w:left w:val="nil"/>
              <w:bottom w:val="single" w:sz="4" w:space="0" w:color="C0C0C0"/>
              <w:right w:val="single" w:sz="4" w:space="0" w:color="C0C0C0"/>
            </w:tcBorders>
            <w:shd w:val="clear" w:color="000000" w:fill="D7EAD3"/>
            <w:vAlign w:val="center"/>
            <w:hideMark/>
          </w:tcPr>
          <w:p w14:paraId="058F4ED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8 259,66</w:t>
            </w:r>
          </w:p>
        </w:tc>
        <w:tc>
          <w:tcPr>
            <w:tcW w:w="1397" w:type="dxa"/>
            <w:tcBorders>
              <w:top w:val="nil"/>
              <w:left w:val="nil"/>
              <w:bottom w:val="single" w:sz="4" w:space="0" w:color="C0C0C0"/>
              <w:right w:val="single" w:sz="4" w:space="0" w:color="C0C0C0"/>
            </w:tcBorders>
            <w:shd w:val="clear" w:color="000000" w:fill="D7EAD3"/>
            <w:vAlign w:val="center"/>
            <w:hideMark/>
          </w:tcPr>
          <w:p w14:paraId="65CFA95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72,57</w:t>
            </w:r>
          </w:p>
        </w:tc>
        <w:tc>
          <w:tcPr>
            <w:tcW w:w="1498" w:type="dxa"/>
            <w:tcBorders>
              <w:top w:val="nil"/>
              <w:left w:val="nil"/>
              <w:bottom w:val="single" w:sz="4" w:space="0" w:color="C0C0C0"/>
              <w:right w:val="single" w:sz="4" w:space="0" w:color="C0C0C0"/>
            </w:tcBorders>
            <w:shd w:val="clear" w:color="000000" w:fill="D7EAD3"/>
            <w:vAlign w:val="center"/>
            <w:hideMark/>
          </w:tcPr>
          <w:p w14:paraId="6A9FC99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8 138,67</w:t>
            </w:r>
          </w:p>
        </w:tc>
        <w:tc>
          <w:tcPr>
            <w:tcW w:w="1419" w:type="dxa"/>
            <w:tcBorders>
              <w:top w:val="nil"/>
              <w:left w:val="nil"/>
              <w:bottom w:val="single" w:sz="4" w:space="0" w:color="C0C0C0"/>
              <w:right w:val="single" w:sz="4" w:space="0" w:color="C0C0C0"/>
            </w:tcBorders>
            <w:shd w:val="clear" w:color="000000" w:fill="D7EAD3"/>
            <w:vAlign w:val="center"/>
            <w:hideMark/>
          </w:tcPr>
          <w:p w14:paraId="0F058A0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677,02</w:t>
            </w:r>
          </w:p>
        </w:tc>
        <w:tc>
          <w:tcPr>
            <w:tcW w:w="1478" w:type="dxa"/>
            <w:tcBorders>
              <w:top w:val="nil"/>
              <w:left w:val="nil"/>
              <w:bottom w:val="single" w:sz="4" w:space="0" w:color="C0C0C0"/>
              <w:right w:val="single" w:sz="4" w:space="0" w:color="C0C0C0"/>
            </w:tcBorders>
            <w:shd w:val="clear" w:color="000000" w:fill="D7EAD3"/>
            <w:vAlign w:val="center"/>
            <w:hideMark/>
          </w:tcPr>
          <w:p w14:paraId="628D4F7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8 936,68</w:t>
            </w:r>
          </w:p>
        </w:tc>
        <w:tc>
          <w:tcPr>
            <w:tcW w:w="1315" w:type="dxa"/>
            <w:tcBorders>
              <w:top w:val="nil"/>
              <w:left w:val="nil"/>
              <w:bottom w:val="single" w:sz="4" w:space="0" w:color="C0C0C0"/>
              <w:right w:val="single" w:sz="4" w:space="0" w:color="C0C0C0"/>
            </w:tcBorders>
            <w:shd w:val="clear" w:color="000000" w:fill="D7EAD3"/>
            <w:vAlign w:val="center"/>
            <w:hideMark/>
          </w:tcPr>
          <w:p w14:paraId="622F4E8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4 464,22</w:t>
            </w:r>
          </w:p>
        </w:tc>
        <w:tc>
          <w:tcPr>
            <w:tcW w:w="1334" w:type="dxa"/>
            <w:tcBorders>
              <w:top w:val="nil"/>
              <w:left w:val="nil"/>
              <w:bottom w:val="single" w:sz="4" w:space="0" w:color="C0C0C0"/>
              <w:right w:val="single" w:sz="4" w:space="0" w:color="C0C0C0"/>
            </w:tcBorders>
            <w:shd w:val="clear" w:color="000000" w:fill="D7EAD3"/>
            <w:vAlign w:val="center"/>
            <w:hideMark/>
          </w:tcPr>
          <w:p w14:paraId="4BE5060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4 472,46</w:t>
            </w:r>
          </w:p>
        </w:tc>
        <w:tc>
          <w:tcPr>
            <w:tcW w:w="4797" w:type="dxa"/>
            <w:tcBorders>
              <w:top w:val="nil"/>
              <w:left w:val="nil"/>
              <w:bottom w:val="single" w:sz="4" w:space="0" w:color="C0C0C0"/>
              <w:right w:val="single" w:sz="4" w:space="0" w:color="C0C0C0"/>
            </w:tcBorders>
            <w:shd w:val="clear" w:color="000000" w:fill="FFFFCC"/>
            <w:vAlign w:val="center"/>
            <w:hideMark/>
          </w:tcPr>
          <w:p w14:paraId="2C2645F1"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6F086D1D" w14:textId="77777777" w:rsidTr="00A64A6C">
        <w:trPr>
          <w:trHeight w:val="300"/>
          <w:jc w:val="center"/>
        </w:trPr>
        <w:tc>
          <w:tcPr>
            <w:tcW w:w="360" w:type="dxa"/>
            <w:tcBorders>
              <w:top w:val="nil"/>
              <w:left w:val="nil"/>
              <w:bottom w:val="nil"/>
              <w:right w:val="nil"/>
            </w:tcBorders>
            <w:shd w:val="clear" w:color="000000" w:fill="C4BD97"/>
            <w:noWrap/>
            <w:vAlign w:val="bottom"/>
            <w:hideMark/>
          </w:tcPr>
          <w:p w14:paraId="23C6B5F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193ECC66"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934237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16</w:t>
            </w:r>
          </w:p>
        </w:tc>
        <w:tc>
          <w:tcPr>
            <w:tcW w:w="4257" w:type="dxa"/>
            <w:tcBorders>
              <w:top w:val="nil"/>
              <w:left w:val="nil"/>
              <w:bottom w:val="single" w:sz="4" w:space="0" w:color="C0C0C0"/>
              <w:right w:val="single" w:sz="4" w:space="0" w:color="C0C0C0"/>
            </w:tcBorders>
            <w:shd w:val="clear" w:color="auto" w:fill="auto"/>
            <w:vAlign w:val="center"/>
            <w:hideMark/>
          </w:tcPr>
          <w:p w14:paraId="0041983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Корректировки НВВ</w:t>
            </w:r>
          </w:p>
        </w:tc>
        <w:tc>
          <w:tcPr>
            <w:tcW w:w="1035" w:type="dxa"/>
            <w:tcBorders>
              <w:top w:val="nil"/>
              <w:left w:val="nil"/>
              <w:bottom w:val="single" w:sz="4" w:space="0" w:color="C0C0C0"/>
              <w:right w:val="single" w:sz="4" w:space="0" w:color="C0C0C0"/>
            </w:tcBorders>
            <w:shd w:val="clear" w:color="auto" w:fill="auto"/>
            <w:vAlign w:val="center"/>
            <w:hideMark/>
          </w:tcPr>
          <w:p w14:paraId="6F789BB0"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00F9B3D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15" w:type="dxa"/>
            <w:tcBorders>
              <w:top w:val="nil"/>
              <w:left w:val="nil"/>
              <w:bottom w:val="single" w:sz="4" w:space="0" w:color="C0C0C0"/>
              <w:right w:val="single" w:sz="4" w:space="0" w:color="C0C0C0"/>
            </w:tcBorders>
            <w:shd w:val="clear" w:color="000000" w:fill="D7EAD3"/>
            <w:vAlign w:val="center"/>
            <w:hideMark/>
          </w:tcPr>
          <w:p w14:paraId="0675EFF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291" w:type="dxa"/>
            <w:tcBorders>
              <w:top w:val="nil"/>
              <w:left w:val="nil"/>
              <w:bottom w:val="single" w:sz="4" w:space="0" w:color="C0C0C0"/>
              <w:right w:val="single" w:sz="4" w:space="0" w:color="C0C0C0"/>
            </w:tcBorders>
            <w:shd w:val="clear" w:color="000000" w:fill="D7EAD3"/>
            <w:vAlign w:val="center"/>
            <w:hideMark/>
          </w:tcPr>
          <w:p w14:paraId="75849A6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7B24FA9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78" w:type="dxa"/>
            <w:tcBorders>
              <w:top w:val="nil"/>
              <w:left w:val="nil"/>
              <w:bottom w:val="single" w:sz="4" w:space="0" w:color="C0C0C0"/>
              <w:right w:val="single" w:sz="4" w:space="0" w:color="C0C0C0"/>
            </w:tcBorders>
            <w:shd w:val="clear" w:color="000000" w:fill="D7EAD3"/>
            <w:vAlign w:val="center"/>
            <w:hideMark/>
          </w:tcPr>
          <w:p w14:paraId="54ADFC8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397" w:type="dxa"/>
            <w:tcBorders>
              <w:top w:val="nil"/>
              <w:left w:val="nil"/>
              <w:bottom w:val="single" w:sz="4" w:space="0" w:color="C0C0C0"/>
              <w:right w:val="single" w:sz="4" w:space="0" w:color="C0C0C0"/>
            </w:tcBorders>
            <w:shd w:val="clear" w:color="000000" w:fill="D7EAD3"/>
            <w:vAlign w:val="center"/>
            <w:hideMark/>
          </w:tcPr>
          <w:p w14:paraId="31BD64C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49D0777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D84FC0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-2 201,14</w:t>
            </w:r>
          </w:p>
        </w:tc>
        <w:tc>
          <w:tcPr>
            <w:tcW w:w="1478" w:type="dxa"/>
            <w:tcBorders>
              <w:top w:val="nil"/>
              <w:left w:val="nil"/>
              <w:bottom w:val="single" w:sz="4" w:space="0" w:color="C0C0C0"/>
              <w:right w:val="single" w:sz="4" w:space="0" w:color="C0C0C0"/>
            </w:tcBorders>
            <w:shd w:val="clear" w:color="000000" w:fill="D7EAD3"/>
            <w:vAlign w:val="center"/>
            <w:hideMark/>
          </w:tcPr>
          <w:p w14:paraId="51C4AD6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-2 201,14</w:t>
            </w:r>
          </w:p>
        </w:tc>
        <w:tc>
          <w:tcPr>
            <w:tcW w:w="1315" w:type="dxa"/>
            <w:tcBorders>
              <w:top w:val="nil"/>
              <w:left w:val="nil"/>
              <w:bottom w:val="single" w:sz="4" w:space="0" w:color="C0C0C0"/>
              <w:right w:val="single" w:sz="4" w:space="0" w:color="C0C0C0"/>
            </w:tcBorders>
            <w:shd w:val="clear" w:color="000000" w:fill="D7EAD3"/>
            <w:vAlign w:val="center"/>
            <w:hideMark/>
          </w:tcPr>
          <w:p w14:paraId="013CDF4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-1 407,20</w:t>
            </w:r>
          </w:p>
        </w:tc>
        <w:tc>
          <w:tcPr>
            <w:tcW w:w="1334" w:type="dxa"/>
            <w:tcBorders>
              <w:top w:val="nil"/>
              <w:left w:val="nil"/>
              <w:bottom w:val="single" w:sz="4" w:space="0" w:color="C0C0C0"/>
              <w:right w:val="single" w:sz="4" w:space="0" w:color="C0C0C0"/>
            </w:tcBorders>
            <w:shd w:val="clear" w:color="000000" w:fill="D7EAD3"/>
            <w:vAlign w:val="center"/>
            <w:hideMark/>
          </w:tcPr>
          <w:p w14:paraId="174E434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-793,93</w:t>
            </w:r>
          </w:p>
        </w:tc>
        <w:tc>
          <w:tcPr>
            <w:tcW w:w="4797" w:type="dxa"/>
            <w:tcBorders>
              <w:top w:val="nil"/>
              <w:left w:val="nil"/>
              <w:bottom w:val="single" w:sz="4" w:space="0" w:color="C0C0C0"/>
              <w:right w:val="single" w:sz="4" w:space="0" w:color="C0C0C0"/>
            </w:tcBorders>
            <w:shd w:val="clear" w:color="000000" w:fill="FFFFCC"/>
            <w:vAlign w:val="center"/>
            <w:hideMark/>
          </w:tcPr>
          <w:p w14:paraId="30776272"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3A00C5A1" w14:textId="77777777" w:rsidTr="00A64A6C">
        <w:trPr>
          <w:trHeight w:val="465"/>
          <w:jc w:val="center"/>
        </w:trPr>
        <w:tc>
          <w:tcPr>
            <w:tcW w:w="360" w:type="dxa"/>
            <w:tcBorders>
              <w:top w:val="nil"/>
              <w:left w:val="nil"/>
              <w:bottom w:val="nil"/>
              <w:right w:val="nil"/>
            </w:tcBorders>
            <w:shd w:val="clear" w:color="000000" w:fill="C4BD97"/>
            <w:noWrap/>
            <w:vAlign w:val="bottom"/>
            <w:hideMark/>
          </w:tcPr>
          <w:p w14:paraId="314EF4D9"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3D13FC14"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2BA5D8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16.1</w:t>
            </w:r>
          </w:p>
        </w:tc>
        <w:tc>
          <w:tcPr>
            <w:tcW w:w="4257" w:type="dxa"/>
            <w:tcBorders>
              <w:top w:val="nil"/>
              <w:left w:val="nil"/>
              <w:bottom w:val="single" w:sz="4" w:space="0" w:color="C0C0C0"/>
              <w:right w:val="single" w:sz="4" w:space="0" w:color="C0C0C0"/>
            </w:tcBorders>
            <w:shd w:val="clear" w:color="auto" w:fill="auto"/>
            <w:vAlign w:val="center"/>
            <w:hideMark/>
          </w:tcPr>
          <w:p w14:paraId="02A33B8C" w14:textId="77777777" w:rsidR="00A64A6C" w:rsidRPr="00A64A6C" w:rsidRDefault="00A64A6C" w:rsidP="00A64A6C">
            <w:pPr>
              <w:rPr>
                <w:rFonts w:ascii="Tahoma" w:hAnsi="Tahoma" w:cs="Tahoma"/>
                <w:sz w:val="13"/>
                <w:szCs w:val="13"/>
              </w:rPr>
            </w:pPr>
            <w:r w:rsidRPr="00A64A6C">
              <w:rPr>
                <w:rFonts w:ascii="Tahoma" w:hAnsi="Tahoma" w:cs="Tahoma"/>
                <w:sz w:val="13"/>
                <w:szCs w:val="13"/>
              </w:rPr>
              <w:t>Корректировка НВВ в целях сглаживания тарифов (уменьшение)</w:t>
            </w:r>
          </w:p>
        </w:tc>
        <w:tc>
          <w:tcPr>
            <w:tcW w:w="1035" w:type="dxa"/>
            <w:tcBorders>
              <w:top w:val="nil"/>
              <w:left w:val="nil"/>
              <w:bottom w:val="single" w:sz="4" w:space="0" w:color="C0C0C0"/>
              <w:right w:val="single" w:sz="4" w:space="0" w:color="C0C0C0"/>
            </w:tcBorders>
            <w:shd w:val="clear" w:color="auto" w:fill="auto"/>
            <w:vAlign w:val="center"/>
            <w:hideMark/>
          </w:tcPr>
          <w:p w14:paraId="4B30171E"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0EF3A8A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3499D57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000000" w:fill="FFFFCC"/>
            <w:vAlign w:val="center"/>
            <w:hideMark/>
          </w:tcPr>
          <w:p w14:paraId="0C9F75C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5C7504B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1042C2A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97" w:type="dxa"/>
            <w:tcBorders>
              <w:top w:val="nil"/>
              <w:left w:val="nil"/>
              <w:bottom w:val="single" w:sz="4" w:space="0" w:color="C0C0C0"/>
              <w:right w:val="single" w:sz="4" w:space="0" w:color="C0C0C0"/>
            </w:tcBorders>
            <w:shd w:val="clear" w:color="000000" w:fill="FFFFCC"/>
            <w:vAlign w:val="center"/>
            <w:hideMark/>
          </w:tcPr>
          <w:p w14:paraId="6C31BF1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4B7D4B1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20B7B5B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-492,69</w:t>
            </w:r>
          </w:p>
        </w:tc>
        <w:tc>
          <w:tcPr>
            <w:tcW w:w="1478" w:type="dxa"/>
            <w:tcBorders>
              <w:top w:val="nil"/>
              <w:left w:val="nil"/>
              <w:bottom w:val="single" w:sz="4" w:space="0" w:color="C0C0C0"/>
              <w:right w:val="single" w:sz="4" w:space="0" w:color="C0C0C0"/>
            </w:tcBorders>
            <w:shd w:val="clear" w:color="000000" w:fill="FFFFCC"/>
            <w:vAlign w:val="center"/>
            <w:hideMark/>
          </w:tcPr>
          <w:p w14:paraId="42C2CB9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-492,69</w:t>
            </w:r>
          </w:p>
        </w:tc>
        <w:tc>
          <w:tcPr>
            <w:tcW w:w="1315" w:type="dxa"/>
            <w:tcBorders>
              <w:top w:val="nil"/>
              <w:left w:val="nil"/>
              <w:bottom w:val="single" w:sz="4" w:space="0" w:color="C0C0C0"/>
              <w:right w:val="single" w:sz="4" w:space="0" w:color="C0C0C0"/>
            </w:tcBorders>
            <w:shd w:val="clear" w:color="000000" w:fill="D7EAD3"/>
            <w:vAlign w:val="center"/>
            <w:hideMark/>
          </w:tcPr>
          <w:p w14:paraId="4609AD8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34" w:type="dxa"/>
            <w:tcBorders>
              <w:top w:val="nil"/>
              <w:left w:val="nil"/>
              <w:bottom w:val="single" w:sz="4" w:space="0" w:color="C0C0C0"/>
              <w:right w:val="single" w:sz="4" w:space="0" w:color="C0C0C0"/>
            </w:tcBorders>
            <w:shd w:val="clear" w:color="000000" w:fill="D7EAD3"/>
            <w:vAlign w:val="center"/>
            <w:hideMark/>
          </w:tcPr>
          <w:p w14:paraId="7C532B6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-492,69</w:t>
            </w:r>
          </w:p>
        </w:tc>
        <w:tc>
          <w:tcPr>
            <w:tcW w:w="4797" w:type="dxa"/>
            <w:tcBorders>
              <w:top w:val="nil"/>
              <w:left w:val="nil"/>
              <w:bottom w:val="single" w:sz="4" w:space="0" w:color="C0C0C0"/>
              <w:right w:val="single" w:sz="4" w:space="0" w:color="C0C0C0"/>
            </w:tcBorders>
            <w:shd w:val="clear" w:color="000000" w:fill="FFFFCC"/>
            <w:vAlign w:val="center"/>
            <w:hideMark/>
          </w:tcPr>
          <w:p w14:paraId="1DB4BE99" w14:textId="77777777" w:rsidR="00A64A6C" w:rsidRPr="00A64A6C" w:rsidRDefault="00A64A6C" w:rsidP="00A64A6C">
            <w:pPr>
              <w:rPr>
                <w:rFonts w:ascii="Tahoma" w:hAnsi="Tahoma" w:cs="Tahoma"/>
                <w:sz w:val="13"/>
                <w:szCs w:val="13"/>
              </w:rPr>
            </w:pPr>
            <w:r w:rsidRPr="00A64A6C">
              <w:rPr>
                <w:rFonts w:ascii="Tahoma" w:hAnsi="Tahoma" w:cs="Tahoma"/>
                <w:sz w:val="13"/>
                <w:szCs w:val="13"/>
              </w:rPr>
              <w:t>в соответствии с Методическими указаниями</w:t>
            </w:r>
          </w:p>
        </w:tc>
      </w:tr>
      <w:tr w:rsidR="00A64A6C" w:rsidRPr="00A64A6C" w14:paraId="5B87D34B" w14:textId="77777777" w:rsidTr="00A64A6C">
        <w:trPr>
          <w:trHeight w:val="465"/>
          <w:jc w:val="center"/>
        </w:trPr>
        <w:tc>
          <w:tcPr>
            <w:tcW w:w="360" w:type="dxa"/>
            <w:tcBorders>
              <w:top w:val="nil"/>
              <w:left w:val="nil"/>
              <w:bottom w:val="nil"/>
              <w:right w:val="nil"/>
            </w:tcBorders>
            <w:shd w:val="clear" w:color="000000" w:fill="C4BD97"/>
            <w:noWrap/>
            <w:vAlign w:val="bottom"/>
            <w:hideMark/>
          </w:tcPr>
          <w:p w14:paraId="4AAA875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0B178E0C"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1B109A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16.2</w:t>
            </w:r>
          </w:p>
        </w:tc>
        <w:tc>
          <w:tcPr>
            <w:tcW w:w="4257" w:type="dxa"/>
            <w:tcBorders>
              <w:top w:val="nil"/>
              <w:left w:val="nil"/>
              <w:bottom w:val="single" w:sz="4" w:space="0" w:color="C0C0C0"/>
              <w:right w:val="single" w:sz="4" w:space="0" w:color="C0C0C0"/>
            </w:tcBorders>
            <w:shd w:val="clear" w:color="auto" w:fill="auto"/>
            <w:vAlign w:val="center"/>
            <w:hideMark/>
          </w:tcPr>
          <w:p w14:paraId="1FCAF97F" w14:textId="77777777" w:rsidR="00A64A6C" w:rsidRPr="00A64A6C" w:rsidRDefault="00A64A6C" w:rsidP="00A64A6C">
            <w:pPr>
              <w:rPr>
                <w:rFonts w:ascii="Tahoma" w:hAnsi="Tahoma" w:cs="Tahoma"/>
                <w:sz w:val="13"/>
                <w:szCs w:val="13"/>
              </w:rPr>
            </w:pPr>
            <w:r w:rsidRPr="00A64A6C">
              <w:rPr>
                <w:rFonts w:ascii="Tahoma" w:hAnsi="Tahoma" w:cs="Tahoma"/>
                <w:sz w:val="13"/>
                <w:szCs w:val="13"/>
              </w:rPr>
              <w:t>Корректировка НВВ в целях сглаживания тарифов (увеличение)</w:t>
            </w:r>
          </w:p>
        </w:tc>
        <w:tc>
          <w:tcPr>
            <w:tcW w:w="1035" w:type="dxa"/>
            <w:tcBorders>
              <w:top w:val="nil"/>
              <w:left w:val="nil"/>
              <w:bottom w:val="single" w:sz="4" w:space="0" w:color="C0C0C0"/>
              <w:right w:val="single" w:sz="4" w:space="0" w:color="C0C0C0"/>
            </w:tcBorders>
            <w:shd w:val="clear" w:color="auto" w:fill="auto"/>
            <w:vAlign w:val="center"/>
            <w:hideMark/>
          </w:tcPr>
          <w:p w14:paraId="48D243B8"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457CC7B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5F071B4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000000" w:fill="FFFFCC"/>
            <w:vAlign w:val="center"/>
            <w:hideMark/>
          </w:tcPr>
          <w:p w14:paraId="2EADBA6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59D3B0F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2938E77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97" w:type="dxa"/>
            <w:tcBorders>
              <w:top w:val="nil"/>
              <w:left w:val="nil"/>
              <w:bottom w:val="single" w:sz="4" w:space="0" w:color="C0C0C0"/>
              <w:right w:val="single" w:sz="4" w:space="0" w:color="C0C0C0"/>
            </w:tcBorders>
            <w:shd w:val="clear" w:color="000000" w:fill="FFFFCC"/>
            <w:vAlign w:val="center"/>
            <w:hideMark/>
          </w:tcPr>
          <w:p w14:paraId="0715BEF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684BDCA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415DB59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430CF69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nil"/>
              <w:left w:val="nil"/>
              <w:bottom w:val="single" w:sz="4" w:space="0" w:color="C0C0C0"/>
              <w:right w:val="single" w:sz="4" w:space="0" w:color="C0C0C0"/>
            </w:tcBorders>
            <w:shd w:val="clear" w:color="000000" w:fill="D7EAD3"/>
            <w:vAlign w:val="center"/>
            <w:hideMark/>
          </w:tcPr>
          <w:p w14:paraId="635BEAC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1334" w:type="dxa"/>
            <w:tcBorders>
              <w:top w:val="nil"/>
              <w:left w:val="nil"/>
              <w:bottom w:val="single" w:sz="4" w:space="0" w:color="C0C0C0"/>
              <w:right w:val="single" w:sz="4" w:space="0" w:color="C0C0C0"/>
            </w:tcBorders>
            <w:shd w:val="clear" w:color="000000" w:fill="D7EAD3"/>
            <w:vAlign w:val="center"/>
            <w:hideMark/>
          </w:tcPr>
          <w:p w14:paraId="584B70F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0,00</w:t>
            </w:r>
          </w:p>
        </w:tc>
        <w:tc>
          <w:tcPr>
            <w:tcW w:w="4797" w:type="dxa"/>
            <w:tcBorders>
              <w:top w:val="nil"/>
              <w:left w:val="nil"/>
              <w:bottom w:val="single" w:sz="4" w:space="0" w:color="C0C0C0"/>
              <w:right w:val="single" w:sz="4" w:space="0" w:color="C0C0C0"/>
            </w:tcBorders>
            <w:shd w:val="clear" w:color="000000" w:fill="FFFFCC"/>
            <w:vAlign w:val="center"/>
            <w:hideMark/>
          </w:tcPr>
          <w:p w14:paraId="6138CFC6"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7A0FADCF" w14:textId="77777777" w:rsidTr="00A64A6C">
        <w:trPr>
          <w:trHeight w:val="1125"/>
          <w:jc w:val="center"/>
        </w:trPr>
        <w:tc>
          <w:tcPr>
            <w:tcW w:w="360" w:type="dxa"/>
            <w:tcBorders>
              <w:top w:val="nil"/>
              <w:left w:val="nil"/>
              <w:bottom w:val="nil"/>
              <w:right w:val="nil"/>
            </w:tcBorders>
            <w:shd w:val="clear" w:color="000000" w:fill="C4BD97"/>
            <w:noWrap/>
            <w:vAlign w:val="bottom"/>
            <w:hideMark/>
          </w:tcPr>
          <w:p w14:paraId="04C1C176"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lastRenderedPageBreak/>
              <w:t>КР</w:t>
            </w:r>
          </w:p>
        </w:tc>
        <w:tc>
          <w:tcPr>
            <w:tcW w:w="202" w:type="dxa"/>
            <w:tcBorders>
              <w:top w:val="nil"/>
              <w:left w:val="nil"/>
              <w:bottom w:val="nil"/>
              <w:right w:val="nil"/>
            </w:tcBorders>
            <w:shd w:val="clear" w:color="auto" w:fill="auto"/>
            <w:noWrap/>
            <w:vAlign w:val="bottom"/>
            <w:hideMark/>
          </w:tcPr>
          <w:p w14:paraId="18277DD9" w14:textId="77777777" w:rsidR="00A64A6C" w:rsidRPr="00A64A6C" w:rsidRDefault="00A64A6C" w:rsidP="00A64A6C">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E13A7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16.6</w:t>
            </w:r>
          </w:p>
        </w:tc>
        <w:tc>
          <w:tcPr>
            <w:tcW w:w="4257" w:type="dxa"/>
            <w:tcBorders>
              <w:top w:val="nil"/>
              <w:left w:val="nil"/>
              <w:bottom w:val="single" w:sz="4" w:space="0" w:color="C0C0C0"/>
              <w:right w:val="single" w:sz="4" w:space="0" w:color="C0C0C0"/>
            </w:tcBorders>
            <w:shd w:val="clear" w:color="auto" w:fill="auto"/>
            <w:vAlign w:val="center"/>
            <w:hideMark/>
          </w:tcPr>
          <w:p w14:paraId="13033B28" w14:textId="77777777" w:rsidR="00A64A6C" w:rsidRPr="00A64A6C" w:rsidRDefault="00A64A6C" w:rsidP="00A64A6C">
            <w:pPr>
              <w:rPr>
                <w:rFonts w:ascii="Tahoma" w:hAnsi="Tahoma" w:cs="Tahoma"/>
                <w:sz w:val="13"/>
                <w:szCs w:val="13"/>
              </w:rPr>
            </w:pPr>
            <w:r w:rsidRPr="00A64A6C">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035" w:type="dxa"/>
            <w:tcBorders>
              <w:top w:val="nil"/>
              <w:left w:val="nil"/>
              <w:bottom w:val="single" w:sz="4" w:space="0" w:color="C0C0C0"/>
              <w:right w:val="single" w:sz="4" w:space="0" w:color="C0C0C0"/>
            </w:tcBorders>
            <w:shd w:val="clear" w:color="auto" w:fill="auto"/>
            <w:vAlign w:val="center"/>
            <w:hideMark/>
          </w:tcPr>
          <w:p w14:paraId="7E013443"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0F3EDA2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nil"/>
              <w:left w:val="nil"/>
              <w:bottom w:val="single" w:sz="4" w:space="0" w:color="C0C0C0"/>
              <w:right w:val="single" w:sz="4" w:space="0" w:color="C0C0C0"/>
            </w:tcBorders>
            <w:shd w:val="clear" w:color="000000" w:fill="FFFFCC"/>
            <w:vAlign w:val="center"/>
            <w:hideMark/>
          </w:tcPr>
          <w:p w14:paraId="79443F6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000000" w:fill="FFFFCC"/>
            <w:vAlign w:val="center"/>
            <w:hideMark/>
          </w:tcPr>
          <w:p w14:paraId="4A41D49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5A86AF3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FFFFCC"/>
            <w:vAlign w:val="center"/>
            <w:hideMark/>
          </w:tcPr>
          <w:p w14:paraId="7BFC36C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97" w:type="dxa"/>
            <w:tcBorders>
              <w:top w:val="nil"/>
              <w:left w:val="nil"/>
              <w:bottom w:val="single" w:sz="4" w:space="0" w:color="C0C0C0"/>
              <w:right w:val="single" w:sz="4" w:space="0" w:color="C0C0C0"/>
            </w:tcBorders>
            <w:shd w:val="clear" w:color="000000" w:fill="FFFFCC"/>
            <w:vAlign w:val="center"/>
            <w:hideMark/>
          </w:tcPr>
          <w:p w14:paraId="15CD744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FFFFCC"/>
            <w:vAlign w:val="center"/>
            <w:hideMark/>
          </w:tcPr>
          <w:p w14:paraId="05F2FD3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55E8377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-1 708,45</w:t>
            </w:r>
          </w:p>
        </w:tc>
        <w:tc>
          <w:tcPr>
            <w:tcW w:w="1478" w:type="dxa"/>
            <w:tcBorders>
              <w:top w:val="nil"/>
              <w:left w:val="nil"/>
              <w:bottom w:val="single" w:sz="4" w:space="0" w:color="C0C0C0"/>
              <w:right w:val="single" w:sz="4" w:space="0" w:color="C0C0C0"/>
            </w:tcBorders>
            <w:shd w:val="clear" w:color="000000" w:fill="FFFFCC"/>
            <w:vAlign w:val="center"/>
            <w:hideMark/>
          </w:tcPr>
          <w:p w14:paraId="48A5857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-1 708,45</w:t>
            </w:r>
          </w:p>
        </w:tc>
        <w:tc>
          <w:tcPr>
            <w:tcW w:w="1315" w:type="dxa"/>
            <w:tcBorders>
              <w:top w:val="nil"/>
              <w:left w:val="nil"/>
              <w:bottom w:val="single" w:sz="4" w:space="0" w:color="C0C0C0"/>
              <w:right w:val="single" w:sz="4" w:space="0" w:color="C0C0C0"/>
            </w:tcBorders>
            <w:shd w:val="clear" w:color="000000" w:fill="D7EAD3"/>
            <w:vAlign w:val="center"/>
            <w:hideMark/>
          </w:tcPr>
          <w:p w14:paraId="10FDCB8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-1 407,20</w:t>
            </w:r>
          </w:p>
        </w:tc>
        <w:tc>
          <w:tcPr>
            <w:tcW w:w="1334" w:type="dxa"/>
            <w:tcBorders>
              <w:top w:val="nil"/>
              <w:left w:val="nil"/>
              <w:bottom w:val="single" w:sz="4" w:space="0" w:color="C0C0C0"/>
              <w:right w:val="single" w:sz="4" w:space="0" w:color="C0C0C0"/>
            </w:tcBorders>
            <w:shd w:val="clear" w:color="000000" w:fill="D7EAD3"/>
            <w:vAlign w:val="center"/>
            <w:hideMark/>
          </w:tcPr>
          <w:p w14:paraId="73767ED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-301,25</w:t>
            </w:r>
          </w:p>
        </w:tc>
        <w:tc>
          <w:tcPr>
            <w:tcW w:w="4797" w:type="dxa"/>
            <w:tcBorders>
              <w:top w:val="nil"/>
              <w:left w:val="nil"/>
              <w:bottom w:val="single" w:sz="4" w:space="0" w:color="C0C0C0"/>
              <w:right w:val="single" w:sz="4" w:space="0" w:color="C0C0C0"/>
            </w:tcBorders>
            <w:shd w:val="clear" w:color="000000" w:fill="FFFFCC"/>
            <w:vAlign w:val="center"/>
            <w:hideMark/>
          </w:tcPr>
          <w:p w14:paraId="23EDEFA7" w14:textId="77777777" w:rsidR="00A64A6C" w:rsidRPr="00A64A6C" w:rsidRDefault="00A64A6C" w:rsidP="00A64A6C">
            <w:pPr>
              <w:rPr>
                <w:rFonts w:ascii="Tahoma" w:hAnsi="Tahoma" w:cs="Tahoma"/>
                <w:sz w:val="13"/>
                <w:szCs w:val="13"/>
              </w:rPr>
            </w:pPr>
            <w:r w:rsidRPr="00A64A6C">
              <w:rPr>
                <w:rFonts w:ascii="Tahoma" w:hAnsi="Tahoma" w:cs="Tahoma"/>
                <w:sz w:val="13"/>
                <w:szCs w:val="13"/>
              </w:rPr>
              <w:t>в соответствии с Методическими указаниями</w:t>
            </w:r>
          </w:p>
        </w:tc>
      </w:tr>
      <w:tr w:rsidR="00A64A6C" w:rsidRPr="00A64A6C" w14:paraId="6EBB6E5C"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468BDDBA"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EC60866"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E3D3D7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w:t>
            </w:r>
          </w:p>
        </w:tc>
        <w:tc>
          <w:tcPr>
            <w:tcW w:w="4257" w:type="dxa"/>
            <w:tcBorders>
              <w:top w:val="nil"/>
              <w:left w:val="nil"/>
              <w:bottom w:val="single" w:sz="4" w:space="0" w:color="C0C0C0"/>
              <w:right w:val="single" w:sz="4" w:space="0" w:color="C0C0C0"/>
            </w:tcBorders>
            <w:shd w:val="clear" w:color="auto" w:fill="auto"/>
            <w:vAlign w:val="center"/>
            <w:hideMark/>
          </w:tcPr>
          <w:p w14:paraId="5E6C0DB7"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НВВ без НДС с учетом корректировок</w:t>
            </w:r>
          </w:p>
        </w:tc>
        <w:tc>
          <w:tcPr>
            <w:tcW w:w="1035" w:type="dxa"/>
            <w:tcBorders>
              <w:top w:val="nil"/>
              <w:left w:val="nil"/>
              <w:bottom w:val="single" w:sz="4" w:space="0" w:color="C0C0C0"/>
              <w:right w:val="single" w:sz="4" w:space="0" w:color="C0C0C0"/>
            </w:tcBorders>
            <w:shd w:val="clear" w:color="auto" w:fill="auto"/>
            <w:vAlign w:val="center"/>
            <w:hideMark/>
          </w:tcPr>
          <w:p w14:paraId="72571F9C"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1364A6B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30 355,74</w:t>
            </w:r>
          </w:p>
        </w:tc>
        <w:tc>
          <w:tcPr>
            <w:tcW w:w="1315" w:type="dxa"/>
            <w:tcBorders>
              <w:top w:val="nil"/>
              <w:left w:val="nil"/>
              <w:bottom w:val="single" w:sz="4" w:space="0" w:color="C0C0C0"/>
              <w:right w:val="single" w:sz="4" w:space="0" w:color="C0C0C0"/>
            </w:tcBorders>
            <w:shd w:val="clear" w:color="000000" w:fill="D7EAD3"/>
            <w:vAlign w:val="center"/>
            <w:hideMark/>
          </w:tcPr>
          <w:p w14:paraId="175CD53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25 620,41</w:t>
            </w:r>
          </w:p>
        </w:tc>
        <w:tc>
          <w:tcPr>
            <w:tcW w:w="1291" w:type="dxa"/>
            <w:tcBorders>
              <w:top w:val="nil"/>
              <w:left w:val="nil"/>
              <w:bottom w:val="single" w:sz="4" w:space="0" w:color="C0C0C0"/>
              <w:right w:val="single" w:sz="4" w:space="0" w:color="C0C0C0"/>
            </w:tcBorders>
            <w:shd w:val="clear" w:color="000000" w:fill="D7EAD3"/>
            <w:vAlign w:val="center"/>
            <w:hideMark/>
          </w:tcPr>
          <w:p w14:paraId="5F6C2F7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27 666,90</w:t>
            </w:r>
          </w:p>
        </w:tc>
        <w:tc>
          <w:tcPr>
            <w:tcW w:w="1418" w:type="dxa"/>
            <w:tcBorders>
              <w:top w:val="nil"/>
              <w:left w:val="nil"/>
              <w:bottom w:val="single" w:sz="4" w:space="0" w:color="C0C0C0"/>
              <w:right w:val="single" w:sz="4" w:space="0" w:color="C0C0C0"/>
            </w:tcBorders>
            <w:shd w:val="clear" w:color="000000" w:fill="D7EAD3"/>
            <w:vAlign w:val="center"/>
            <w:hideMark/>
          </w:tcPr>
          <w:p w14:paraId="5465C09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35 115,45</w:t>
            </w:r>
          </w:p>
        </w:tc>
        <w:tc>
          <w:tcPr>
            <w:tcW w:w="1478" w:type="dxa"/>
            <w:tcBorders>
              <w:top w:val="nil"/>
              <w:left w:val="nil"/>
              <w:bottom w:val="single" w:sz="4" w:space="0" w:color="C0C0C0"/>
              <w:right w:val="single" w:sz="4" w:space="0" w:color="C0C0C0"/>
            </w:tcBorders>
            <w:shd w:val="clear" w:color="000000" w:fill="D7EAD3"/>
            <w:vAlign w:val="center"/>
            <w:hideMark/>
          </w:tcPr>
          <w:p w14:paraId="5E9980C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36 251,23</w:t>
            </w:r>
          </w:p>
        </w:tc>
        <w:tc>
          <w:tcPr>
            <w:tcW w:w="1397" w:type="dxa"/>
            <w:tcBorders>
              <w:top w:val="nil"/>
              <w:left w:val="nil"/>
              <w:bottom w:val="single" w:sz="4" w:space="0" w:color="C0C0C0"/>
              <w:right w:val="single" w:sz="4" w:space="0" w:color="C0C0C0"/>
            </w:tcBorders>
            <w:shd w:val="clear" w:color="000000" w:fill="D7EAD3"/>
            <w:vAlign w:val="center"/>
            <w:hideMark/>
          </w:tcPr>
          <w:p w14:paraId="41EEF13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224,11</w:t>
            </w:r>
          </w:p>
        </w:tc>
        <w:tc>
          <w:tcPr>
            <w:tcW w:w="1498" w:type="dxa"/>
            <w:tcBorders>
              <w:top w:val="nil"/>
              <w:left w:val="nil"/>
              <w:bottom w:val="single" w:sz="4" w:space="0" w:color="C0C0C0"/>
              <w:right w:val="single" w:sz="4" w:space="0" w:color="C0C0C0"/>
            </w:tcBorders>
            <w:shd w:val="clear" w:color="000000" w:fill="D7EAD3"/>
            <w:vAlign w:val="center"/>
            <w:hideMark/>
          </w:tcPr>
          <w:p w14:paraId="06A7D1E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36 475,34</w:t>
            </w:r>
          </w:p>
        </w:tc>
        <w:tc>
          <w:tcPr>
            <w:tcW w:w="1419" w:type="dxa"/>
            <w:tcBorders>
              <w:top w:val="nil"/>
              <w:left w:val="nil"/>
              <w:bottom w:val="single" w:sz="4" w:space="0" w:color="C0C0C0"/>
              <w:right w:val="single" w:sz="4" w:space="0" w:color="C0C0C0"/>
            </w:tcBorders>
            <w:shd w:val="clear" w:color="000000" w:fill="D7EAD3"/>
            <w:vAlign w:val="center"/>
            <w:hideMark/>
          </w:tcPr>
          <w:p w14:paraId="6F2C2A0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-472,12</w:t>
            </w:r>
          </w:p>
        </w:tc>
        <w:tc>
          <w:tcPr>
            <w:tcW w:w="1478" w:type="dxa"/>
            <w:tcBorders>
              <w:top w:val="nil"/>
              <w:left w:val="nil"/>
              <w:bottom w:val="single" w:sz="4" w:space="0" w:color="C0C0C0"/>
              <w:right w:val="single" w:sz="4" w:space="0" w:color="C0C0C0"/>
            </w:tcBorders>
            <w:shd w:val="clear" w:color="000000" w:fill="D7EAD3"/>
            <w:vAlign w:val="center"/>
            <w:hideMark/>
          </w:tcPr>
          <w:p w14:paraId="0C549D8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35 779,11</w:t>
            </w:r>
          </w:p>
        </w:tc>
        <w:tc>
          <w:tcPr>
            <w:tcW w:w="1315" w:type="dxa"/>
            <w:tcBorders>
              <w:top w:val="nil"/>
              <w:left w:val="nil"/>
              <w:bottom w:val="single" w:sz="4" w:space="0" w:color="C0C0C0"/>
              <w:right w:val="single" w:sz="4" w:space="0" w:color="C0C0C0"/>
            </w:tcBorders>
            <w:shd w:val="clear" w:color="000000" w:fill="D7EAD3"/>
            <w:vAlign w:val="center"/>
            <w:hideMark/>
          </w:tcPr>
          <w:p w14:paraId="252C991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17 565,43</w:t>
            </w:r>
          </w:p>
        </w:tc>
        <w:tc>
          <w:tcPr>
            <w:tcW w:w="1334" w:type="dxa"/>
            <w:tcBorders>
              <w:top w:val="nil"/>
              <w:left w:val="nil"/>
              <w:bottom w:val="single" w:sz="4" w:space="0" w:color="C0C0C0"/>
              <w:right w:val="single" w:sz="4" w:space="0" w:color="C0C0C0"/>
            </w:tcBorders>
            <w:shd w:val="clear" w:color="000000" w:fill="D7EAD3"/>
            <w:vAlign w:val="center"/>
            <w:hideMark/>
          </w:tcPr>
          <w:p w14:paraId="3AF8E42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18 213,68</w:t>
            </w:r>
          </w:p>
        </w:tc>
        <w:tc>
          <w:tcPr>
            <w:tcW w:w="4797" w:type="dxa"/>
            <w:tcBorders>
              <w:top w:val="nil"/>
              <w:left w:val="nil"/>
              <w:bottom w:val="single" w:sz="4" w:space="0" w:color="C0C0C0"/>
              <w:right w:val="single" w:sz="4" w:space="0" w:color="C0C0C0"/>
            </w:tcBorders>
            <w:shd w:val="clear" w:color="000000" w:fill="FFFFCC"/>
            <w:vAlign w:val="center"/>
            <w:hideMark/>
          </w:tcPr>
          <w:p w14:paraId="7955E191"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7CCB10D4"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2785B4D6" w14:textId="77777777" w:rsidR="00A64A6C" w:rsidRPr="00A64A6C" w:rsidRDefault="00A64A6C" w:rsidP="00A64A6C">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F77417E"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D18711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17.1</w:t>
            </w:r>
          </w:p>
        </w:tc>
        <w:tc>
          <w:tcPr>
            <w:tcW w:w="4257" w:type="dxa"/>
            <w:tcBorders>
              <w:top w:val="nil"/>
              <w:left w:val="nil"/>
              <w:bottom w:val="single" w:sz="4" w:space="0" w:color="C0C0C0"/>
              <w:right w:val="single" w:sz="4" w:space="0" w:color="C0C0C0"/>
            </w:tcBorders>
            <w:shd w:val="clear" w:color="auto" w:fill="auto"/>
            <w:vAlign w:val="center"/>
            <w:hideMark/>
          </w:tcPr>
          <w:p w14:paraId="1DB8466B"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На потребительский рынок</w:t>
            </w:r>
          </w:p>
        </w:tc>
        <w:tc>
          <w:tcPr>
            <w:tcW w:w="1035" w:type="dxa"/>
            <w:tcBorders>
              <w:top w:val="nil"/>
              <w:left w:val="nil"/>
              <w:bottom w:val="single" w:sz="4" w:space="0" w:color="C0C0C0"/>
              <w:right w:val="single" w:sz="4" w:space="0" w:color="C0C0C0"/>
            </w:tcBorders>
            <w:shd w:val="clear" w:color="auto" w:fill="auto"/>
            <w:vAlign w:val="center"/>
            <w:hideMark/>
          </w:tcPr>
          <w:p w14:paraId="41724B64"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58C310F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23 893,77</w:t>
            </w:r>
          </w:p>
        </w:tc>
        <w:tc>
          <w:tcPr>
            <w:tcW w:w="1315" w:type="dxa"/>
            <w:tcBorders>
              <w:top w:val="nil"/>
              <w:left w:val="nil"/>
              <w:bottom w:val="single" w:sz="4" w:space="0" w:color="C0C0C0"/>
              <w:right w:val="single" w:sz="4" w:space="0" w:color="C0C0C0"/>
            </w:tcBorders>
            <w:shd w:val="clear" w:color="000000" w:fill="FFFFCC"/>
            <w:vAlign w:val="center"/>
            <w:hideMark/>
          </w:tcPr>
          <w:p w14:paraId="4E6EEB8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20 166,47</w:t>
            </w:r>
          </w:p>
        </w:tc>
        <w:tc>
          <w:tcPr>
            <w:tcW w:w="1291" w:type="dxa"/>
            <w:tcBorders>
              <w:top w:val="nil"/>
              <w:left w:val="nil"/>
              <w:bottom w:val="single" w:sz="4" w:space="0" w:color="C0C0C0"/>
              <w:right w:val="single" w:sz="4" w:space="0" w:color="C0C0C0"/>
            </w:tcBorders>
            <w:shd w:val="clear" w:color="000000" w:fill="FFFFCC"/>
            <w:vAlign w:val="center"/>
            <w:hideMark/>
          </w:tcPr>
          <w:p w14:paraId="104EC0C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21 872,90</w:t>
            </w:r>
          </w:p>
        </w:tc>
        <w:tc>
          <w:tcPr>
            <w:tcW w:w="1418" w:type="dxa"/>
            <w:tcBorders>
              <w:top w:val="nil"/>
              <w:left w:val="nil"/>
              <w:bottom w:val="single" w:sz="4" w:space="0" w:color="C0C0C0"/>
              <w:right w:val="single" w:sz="4" w:space="0" w:color="C0C0C0"/>
            </w:tcBorders>
            <w:shd w:val="clear" w:color="000000" w:fill="FFFFCC"/>
            <w:vAlign w:val="center"/>
            <w:hideMark/>
          </w:tcPr>
          <w:p w14:paraId="3845B21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27 114,57</w:t>
            </w:r>
          </w:p>
        </w:tc>
        <w:tc>
          <w:tcPr>
            <w:tcW w:w="1478" w:type="dxa"/>
            <w:tcBorders>
              <w:top w:val="nil"/>
              <w:left w:val="nil"/>
              <w:bottom w:val="single" w:sz="4" w:space="0" w:color="C0C0C0"/>
              <w:right w:val="single" w:sz="4" w:space="0" w:color="C0C0C0"/>
            </w:tcBorders>
            <w:shd w:val="clear" w:color="000000" w:fill="FFFFCC"/>
            <w:vAlign w:val="center"/>
            <w:hideMark/>
          </w:tcPr>
          <w:p w14:paraId="64CDC72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27 991,57</w:t>
            </w:r>
          </w:p>
        </w:tc>
        <w:tc>
          <w:tcPr>
            <w:tcW w:w="1397" w:type="dxa"/>
            <w:tcBorders>
              <w:top w:val="nil"/>
              <w:left w:val="nil"/>
              <w:bottom w:val="single" w:sz="4" w:space="0" w:color="C0C0C0"/>
              <w:right w:val="single" w:sz="4" w:space="0" w:color="C0C0C0"/>
            </w:tcBorders>
            <w:shd w:val="clear" w:color="000000" w:fill="FFFFCC"/>
            <w:vAlign w:val="center"/>
            <w:hideMark/>
          </w:tcPr>
          <w:p w14:paraId="455D7F0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151,54</w:t>
            </w:r>
          </w:p>
        </w:tc>
        <w:tc>
          <w:tcPr>
            <w:tcW w:w="1498" w:type="dxa"/>
            <w:tcBorders>
              <w:top w:val="nil"/>
              <w:left w:val="nil"/>
              <w:bottom w:val="single" w:sz="4" w:space="0" w:color="C0C0C0"/>
              <w:right w:val="single" w:sz="4" w:space="0" w:color="C0C0C0"/>
            </w:tcBorders>
            <w:shd w:val="clear" w:color="000000" w:fill="FFFFCC"/>
            <w:vAlign w:val="center"/>
            <w:hideMark/>
          </w:tcPr>
          <w:p w14:paraId="2EE000C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28 336,67</w:t>
            </w:r>
          </w:p>
        </w:tc>
        <w:tc>
          <w:tcPr>
            <w:tcW w:w="1419" w:type="dxa"/>
            <w:tcBorders>
              <w:top w:val="nil"/>
              <w:left w:val="nil"/>
              <w:bottom w:val="single" w:sz="4" w:space="0" w:color="C0C0C0"/>
              <w:right w:val="single" w:sz="4" w:space="0" w:color="C0C0C0"/>
            </w:tcBorders>
            <w:shd w:val="clear" w:color="000000" w:fill="FFFFCC"/>
            <w:vAlign w:val="center"/>
            <w:hideMark/>
          </w:tcPr>
          <w:p w14:paraId="628B5B3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-631,21</w:t>
            </w:r>
          </w:p>
        </w:tc>
        <w:tc>
          <w:tcPr>
            <w:tcW w:w="1478" w:type="dxa"/>
            <w:tcBorders>
              <w:top w:val="nil"/>
              <w:left w:val="nil"/>
              <w:bottom w:val="single" w:sz="4" w:space="0" w:color="C0C0C0"/>
              <w:right w:val="single" w:sz="4" w:space="0" w:color="C0C0C0"/>
            </w:tcBorders>
            <w:shd w:val="clear" w:color="000000" w:fill="FFFFCC"/>
            <w:vAlign w:val="center"/>
            <w:hideMark/>
          </w:tcPr>
          <w:p w14:paraId="173817C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27 360,36</w:t>
            </w:r>
          </w:p>
        </w:tc>
        <w:tc>
          <w:tcPr>
            <w:tcW w:w="1315" w:type="dxa"/>
            <w:tcBorders>
              <w:top w:val="nil"/>
              <w:left w:val="nil"/>
              <w:bottom w:val="single" w:sz="4" w:space="0" w:color="C0C0C0"/>
              <w:right w:val="single" w:sz="4" w:space="0" w:color="C0C0C0"/>
            </w:tcBorders>
            <w:shd w:val="clear" w:color="000000" w:fill="D7EAD3"/>
            <w:vAlign w:val="center"/>
            <w:hideMark/>
          </w:tcPr>
          <w:p w14:paraId="5DF5780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13 432,32</w:t>
            </w:r>
          </w:p>
        </w:tc>
        <w:tc>
          <w:tcPr>
            <w:tcW w:w="1334" w:type="dxa"/>
            <w:tcBorders>
              <w:top w:val="nil"/>
              <w:left w:val="nil"/>
              <w:bottom w:val="single" w:sz="4" w:space="0" w:color="C0C0C0"/>
              <w:right w:val="single" w:sz="4" w:space="0" w:color="C0C0C0"/>
            </w:tcBorders>
            <w:shd w:val="clear" w:color="000000" w:fill="D7EAD3"/>
            <w:vAlign w:val="center"/>
            <w:hideMark/>
          </w:tcPr>
          <w:p w14:paraId="2D0B522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13 928,04</w:t>
            </w:r>
          </w:p>
        </w:tc>
        <w:tc>
          <w:tcPr>
            <w:tcW w:w="4797" w:type="dxa"/>
            <w:tcBorders>
              <w:top w:val="nil"/>
              <w:left w:val="nil"/>
              <w:bottom w:val="single" w:sz="4" w:space="0" w:color="C0C0C0"/>
              <w:right w:val="single" w:sz="4" w:space="0" w:color="C0C0C0"/>
            </w:tcBorders>
            <w:shd w:val="clear" w:color="000000" w:fill="FFFFCC"/>
            <w:vAlign w:val="center"/>
            <w:hideMark/>
          </w:tcPr>
          <w:p w14:paraId="265A99CD"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7795EEE3"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1551A089"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78863A2"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663431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17.2</w:t>
            </w:r>
          </w:p>
        </w:tc>
        <w:tc>
          <w:tcPr>
            <w:tcW w:w="4257" w:type="dxa"/>
            <w:tcBorders>
              <w:top w:val="nil"/>
              <w:left w:val="nil"/>
              <w:bottom w:val="single" w:sz="4" w:space="0" w:color="C0C0C0"/>
              <w:right w:val="single" w:sz="4" w:space="0" w:color="C0C0C0"/>
            </w:tcBorders>
            <w:shd w:val="clear" w:color="auto" w:fill="auto"/>
            <w:vAlign w:val="center"/>
            <w:hideMark/>
          </w:tcPr>
          <w:p w14:paraId="6911083E"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На собственные нужды производства</w:t>
            </w:r>
          </w:p>
        </w:tc>
        <w:tc>
          <w:tcPr>
            <w:tcW w:w="1035" w:type="dxa"/>
            <w:tcBorders>
              <w:top w:val="nil"/>
              <w:left w:val="nil"/>
              <w:bottom w:val="single" w:sz="4" w:space="0" w:color="C0C0C0"/>
              <w:right w:val="single" w:sz="4" w:space="0" w:color="C0C0C0"/>
            </w:tcBorders>
            <w:shd w:val="clear" w:color="auto" w:fill="auto"/>
            <w:vAlign w:val="center"/>
            <w:hideMark/>
          </w:tcPr>
          <w:p w14:paraId="4D761248"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1291" w:type="dxa"/>
            <w:tcBorders>
              <w:top w:val="nil"/>
              <w:left w:val="nil"/>
              <w:bottom w:val="single" w:sz="4" w:space="0" w:color="C0C0C0"/>
              <w:right w:val="single" w:sz="4" w:space="0" w:color="C0C0C0"/>
            </w:tcBorders>
            <w:shd w:val="clear" w:color="000000" w:fill="FFFFCC"/>
            <w:vAlign w:val="center"/>
            <w:hideMark/>
          </w:tcPr>
          <w:p w14:paraId="45A8333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6 461,97</w:t>
            </w:r>
          </w:p>
        </w:tc>
        <w:tc>
          <w:tcPr>
            <w:tcW w:w="1315" w:type="dxa"/>
            <w:tcBorders>
              <w:top w:val="nil"/>
              <w:left w:val="nil"/>
              <w:bottom w:val="single" w:sz="4" w:space="0" w:color="C0C0C0"/>
              <w:right w:val="single" w:sz="4" w:space="0" w:color="C0C0C0"/>
            </w:tcBorders>
            <w:shd w:val="clear" w:color="000000" w:fill="FFFFCC"/>
            <w:vAlign w:val="center"/>
            <w:hideMark/>
          </w:tcPr>
          <w:p w14:paraId="60C2984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5 453,94</w:t>
            </w:r>
          </w:p>
        </w:tc>
        <w:tc>
          <w:tcPr>
            <w:tcW w:w="1291" w:type="dxa"/>
            <w:tcBorders>
              <w:top w:val="nil"/>
              <w:left w:val="nil"/>
              <w:bottom w:val="single" w:sz="4" w:space="0" w:color="C0C0C0"/>
              <w:right w:val="single" w:sz="4" w:space="0" w:color="C0C0C0"/>
            </w:tcBorders>
            <w:shd w:val="clear" w:color="000000" w:fill="FFFFCC"/>
            <w:vAlign w:val="center"/>
            <w:hideMark/>
          </w:tcPr>
          <w:p w14:paraId="2457E17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5 794,00</w:t>
            </w:r>
          </w:p>
        </w:tc>
        <w:tc>
          <w:tcPr>
            <w:tcW w:w="1418" w:type="dxa"/>
            <w:tcBorders>
              <w:top w:val="nil"/>
              <w:left w:val="nil"/>
              <w:bottom w:val="single" w:sz="4" w:space="0" w:color="C0C0C0"/>
              <w:right w:val="single" w:sz="4" w:space="0" w:color="C0C0C0"/>
            </w:tcBorders>
            <w:shd w:val="clear" w:color="000000" w:fill="FFFFCC"/>
            <w:vAlign w:val="center"/>
            <w:hideMark/>
          </w:tcPr>
          <w:p w14:paraId="5A7047C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8 000,88</w:t>
            </w:r>
          </w:p>
        </w:tc>
        <w:tc>
          <w:tcPr>
            <w:tcW w:w="1478" w:type="dxa"/>
            <w:tcBorders>
              <w:top w:val="nil"/>
              <w:left w:val="nil"/>
              <w:bottom w:val="single" w:sz="4" w:space="0" w:color="C0C0C0"/>
              <w:right w:val="single" w:sz="4" w:space="0" w:color="C0C0C0"/>
            </w:tcBorders>
            <w:shd w:val="clear" w:color="000000" w:fill="FFFFCC"/>
            <w:vAlign w:val="center"/>
            <w:hideMark/>
          </w:tcPr>
          <w:p w14:paraId="207E58B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8 259,66</w:t>
            </w:r>
          </w:p>
        </w:tc>
        <w:tc>
          <w:tcPr>
            <w:tcW w:w="1397" w:type="dxa"/>
            <w:tcBorders>
              <w:top w:val="nil"/>
              <w:left w:val="nil"/>
              <w:bottom w:val="single" w:sz="4" w:space="0" w:color="C0C0C0"/>
              <w:right w:val="single" w:sz="4" w:space="0" w:color="C0C0C0"/>
            </w:tcBorders>
            <w:shd w:val="clear" w:color="000000" w:fill="FFFFCC"/>
            <w:vAlign w:val="center"/>
            <w:hideMark/>
          </w:tcPr>
          <w:p w14:paraId="2A1E198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72,57</w:t>
            </w:r>
          </w:p>
        </w:tc>
        <w:tc>
          <w:tcPr>
            <w:tcW w:w="1498" w:type="dxa"/>
            <w:tcBorders>
              <w:top w:val="nil"/>
              <w:left w:val="nil"/>
              <w:bottom w:val="single" w:sz="4" w:space="0" w:color="C0C0C0"/>
              <w:right w:val="single" w:sz="4" w:space="0" w:color="C0C0C0"/>
            </w:tcBorders>
            <w:shd w:val="clear" w:color="000000" w:fill="FFFFCC"/>
            <w:vAlign w:val="center"/>
            <w:hideMark/>
          </w:tcPr>
          <w:p w14:paraId="5FC640F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8 138,67</w:t>
            </w:r>
          </w:p>
        </w:tc>
        <w:tc>
          <w:tcPr>
            <w:tcW w:w="1419" w:type="dxa"/>
            <w:tcBorders>
              <w:top w:val="nil"/>
              <w:left w:val="nil"/>
              <w:bottom w:val="single" w:sz="4" w:space="0" w:color="C0C0C0"/>
              <w:right w:val="single" w:sz="4" w:space="0" w:color="C0C0C0"/>
            </w:tcBorders>
            <w:shd w:val="clear" w:color="000000" w:fill="FFFFCC"/>
            <w:vAlign w:val="center"/>
            <w:hideMark/>
          </w:tcPr>
          <w:p w14:paraId="53B6ECF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159,09</w:t>
            </w:r>
          </w:p>
        </w:tc>
        <w:tc>
          <w:tcPr>
            <w:tcW w:w="1478" w:type="dxa"/>
            <w:tcBorders>
              <w:top w:val="nil"/>
              <w:left w:val="nil"/>
              <w:bottom w:val="single" w:sz="4" w:space="0" w:color="C0C0C0"/>
              <w:right w:val="single" w:sz="4" w:space="0" w:color="C0C0C0"/>
            </w:tcBorders>
            <w:shd w:val="clear" w:color="000000" w:fill="FFFFCC"/>
            <w:vAlign w:val="center"/>
            <w:hideMark/>
          </w:tcPr>
          <w:p w14:paraId="2BACAFA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8 418,76</w:t>
            </w:r>
          </w:p>
        </w:tc>
        <w:tc>
          <w:tcPr>
            <w:tcW w:w="1315" w:type="dxa"/>
            <w:tcBorders>
              <w:top w:val="nil"/>
              <w:left w:val="nil"/>
              <w:bottom w:val="single" w:sz="4" w:space="0" w:color="C0C0C0"/>
              <w:right w:val="single" w:sz="4" w:space="0" w:color="C0C0C0"/>
            </w:tcBorders>
            <w:shd w:val="clear" w:color="000000" w:fill="D7EAD3"/>
            <w:vAlign w:val="center"/>
            <w:hideMark/>
          </w:tcPr>
          <w:p w14:paraId="1ADB1B7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4 133,11</w:t>
            </w:r>
          </w:p>
        </w:tc>
        <w:tc>
          <w:tcPr>
            <w:tcW w:w="1334" w:type="dxa"/>
            <w:tcBorders>
              <w:top w:val="nil"/>
              <w:left w:val="nil"/>
              <w:bottom w:val="single" w:sz="4" w:space="0" w:color="C0C0C0"/>
              <w:right w:val="single" w:sz="4" w:space="0" w:color="C0C0C0"/>
            </w:tcBorders>
            <w:shd w:val="clear" w:color="000000" w:fill="D7EAD3"/>
            <w:vAlign w:val="center"/>
            <w:hideMark/>
          </w:tcPr>
          <w:p w14:paraId="62B98BD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4 285,64</w:t>
            </w:r>
          </w:p>
        </w:tc>
        <w:tc>
          <w:tcPr>
            <w:tcW w:w="4797" w:type="dxa"/>
            <w:tcBorders>
              <w:top w:val="nil"/>
              <w:left w:val="nil"/>
              <w:bottom w:val="single" w:sz="4" w:space="0" w:color="C0C0C0"/>
              <w:right w:val="single" w:sz="4" w:space="0" w:color="C0C0C0"/>
            </w:tcBorders>
            <w:shd w:val="clear" w:color="000000" w:fill="FFFFCC"/>
            <w:vAlign w:val="center"/>
            <w:hideMark/>
          </w:tcPr>
          <w:p w14:paraId="0337326B"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08171155"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4DFA6743"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A585C5E"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ADC529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w:t>
            </w:r>
          </w:p>
        </w:tc>
        <w:tc>
          <w:tcPr>
            <w:tcW w:w="4257" w:type="dxa"/>
            <w:tcBorders>
              <w:top w:val="nil"/>
              <w:left w:val="nil"/>
              <w:bottom w:val="single" w:sz="4" w:space="0" w:color="C0C0C0"/>
              <w:right w:val="single" w:sz="4" w:space="0" w:color="C0C0C0"/>
            </w:tcBorders>
            <w:shd w:val="clear" w:color="auto" w:fill="auto"/>
            <w:vAlign w:val="center"/>
            <w:hideMark/>
          </w:tcPr>
          <w:p w14:paraId="015A7AC0"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Тариф</w:t>
            </w:r>
          </w:p>
        </w:tc>
        <w:tc>
          <w:tcPr>
            <w:tcW w:w="1035" w:type="dxa"/>
            <w:tcBorders>
              <w:top w:val="nil"/>
              <w:left w:val="nil"/>
              <w:bottom w:val="single" w:sz="4" w:space="0" w:color="C0C0C0"/>
              <w:right w:val="single" w:sz="4" w:space="0" w:color="C0C0C0"/>
            </w:tcBorders>
            <w:shd w:val="clear" w:color="auto" w:fill="auto"/>
            <w:vAlign w:val="center"/>
            <w:hideMark/>
          </w:tcPr>
          <w:p w14:paraId="0723DB30"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руб</w:t>
            </w:r>
            <w:proofErr w:type="spellEnd"/>
            <w:r w:rsidRPr="00A64A6C">
              <w:rPr>
                <w:rFonts w:ascii="Tahoma" w:hAnsi="Tahoma" w:cs="Tahoma"/>
                <w:b/>
                <w:bCs/>
                <w:sz w:val="13"/>
                <w:szCs w:val="13"/>
              </w:rPr>
              <w:t>/м3</w:t>
            </w:r>
          </w:p>
        </w:tc>
        <w:tc>
          <w:tcPr>
            <w:tcW w:w="1291" w:type="dxa"/>
            <w:tcBorders>
              <w:top w:val="nil"/>
              <w:left w:val="nil"/>
              <w:bottom w:val="single" w:sz="4" w:space="0" w:color="C0C0C0"/>
              <w:right w:val="single" w:sz="4" w:space="0" w:color="C0C0C0"/>
            </w:tcBorders>
            <w:shd w:val="clear" w:color="000000" w:fill="D7EAD3"/>
            <w:vAlign w:val="center"/>
            <w:hideMark/>
          </w:tcPr>
          <w:p w14:paraId="059C863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36,76</w:t>
            </w:r>
          </w:p>
        </w:tc>
        <w:tc>
          <w:tcPr>
            <w:tcW w:w="1315" w:type="dxa"/>
            <w:tcBorders>
              <w:top w:val="nil"/>
              <w:left w:val="nil"/>
              <w:bottom w:val="single" w:sz="4" w:space="0" w:color="C0C0C0"/>
              <w:right w:val="single" w:sz="4" w:space="0" w:color="C0C0C0"/>
            </w:tcBorders>
            <w:shd w:val="clear" w:color="000000" w:fill="D7EAD3"/>
            <w:vAlign w:val="center"/>
            <w:hideMark/>
          </w:tcPr>
          <w:p w14:paraId="60D515A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36,77</w:t>
            </w:r>
          </w:p>
        </w:tc>
        <w:tc>
          <w:tcPr>
            <w:tcW w:w="1291" w:type="dxa"/>
            <w:tcBorders>
              <w:top w:val="nil"/>
              <w:left w:val="nil"/>
              <w:bottom w:val="single" w:sz="4" w:space="0" w:color="C0C0C0"/>
              <w:right w:val="single" w:sz="4" w:space="0" w:color="C0C0C0"/>
            </w:tcBorders>
            <w:shd w:val="clear" w:color="000000" w:fill="D7EAD3"/>
            <w:vAlign w:val="center"/>
            <w:hideMark/>
          </w:tcPr>
          <w:p w14:paraId="69AB7B1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35,53</w:t>
            </w:r>
          </w:p>
        </w:tc>
        <w:tc>
          <w:tcPr>
            <w:tcW w:w="1418" w:type="dxa"/>
            <w:tcBorders>
              <w:top w:val="nil"/>
              <w:left w:val="nil"/>
              <w:bottom w:val="single" w:sz="4" w:space="0" w:color="C0C0C0"/>
              <w:right w:val="single" w:sz="4" w:space="0" w:color="C0C0C0"/>
            </w:tcBorders>
            <w:shd w:val="clear" w:color="000000" w:fill="D7EAD3"/>
            <w:vAlign w:val="center"/>
            <w:hideMark/>
          </w:tcPr>
          <w:p w14:paraId="729D3EE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38,03</w:t>
            </w:r>
          </w:p>
        </w:tc>
        <w:tc>
          <w:tcPr>
            <w:tcW w:w="1478" w:type="dxa"/>
            <w:tcBorders>
              <w:top w:val="nil"/>
              <w:left w:val="nil"/>
              <w:bottom w:val="single" w:sz="4" w:space="0" w:color="C0C0C0"/>
              <w:right w:val="single" w:sz="4" w:space="0" w:color="C0C0C0"/>
            </w:tcBorders>
            <w:shd w:val="clear" w:color="000000" w:fill="D7EAD3"/>
            <w:vAlign w:val="center"/>
            <w:hideMark/>
          </w:tcPr>
          <w:p w14:paraId="1582E3D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39,26</w:t>
            </w:r>
          </w:p>
        </w:tc>
        <w:tc>
          <w:tcPr>
            <w:tcW w:w="1397" w:type="dxa"/>
            <w:tcBorders>
              <w:top w:val="nil"/>
              <w:left w:val="nil"/>
              <w:bottom w:val="single" w:sz="4" w:space="0" w:color="C0C0C0"/>
              <w:right w:val="single" w:sz="4" w:space="0" w:color="C0C0C0"/>
            </w:tcBorders>
            <w:shd w:val="clear" w:color="000000" w:fill="D7EAD3"/>
            <w:vAlign w:val="center"/>
            <w:hideMark/>
          </w:tcPr>
          <w:p w14:paraId="596B39F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D7EAD3"/>
            <w:vAlign w:val="center"/>
            <w:hideMark/>
          </w:tcPr>
          <w:p w14:paraId="019BC5E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41,44</w:t>
            </w:r>
          </w:p>
        </w:tc>
        <w:tc>
          <w:tcPr>
            <w:tcW w:w="1419" w:type="dxa"/>
            <w:tcBorders>
              <w:top w:val="nil"/>
              <w:left w:val="nil"/>
              <w:bottom w:val="single" w:sz="4" w:space="0" w:color="C0C0C0"/>
              <w:right w:val="single" w:sz="4" w:space="0" w:color="C0C0C0"/>
            </w:tcBorders>
            <w:shd w:val="clear" w:color="000000" w:fill="D7EAD3"/>
            <w:vAlign w:val="center"/>
            <w:hideMark/>
          </w:tcPr>
          <w:p w14:paraId="5003C41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D7EAD3"/>
            <w:vAlign w:val="center"/>
            <w:hideMark/>
          </w:tcPr>
          <w:p w14:paraId="3B87C29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40,02</w:t>
            </w:r>
          </w:p>
        </w:tc>
        <w:tc>
          <w:tcPr>
            <w:tcW w:w="1315" w:type="dxa"/>
            <w:tcBorders>
              <w:top w:val="nil"/>
              <w:left w:val="nil"/>
              <w:bottom w:val="single" w:sz="4" w:space="0" w:color="C0C0C0"/>
              <w:right w:val="single" w:sz="4" w:space="0" w:color="C0C0C0"/>
            </w:tcBorders>
            <w:shd w:val="clear" w:color="000000" w:fill="D7EAD3"/>
            <w:vAlign w:val="center"/>
            <w:hideMark/>
          </w:tcPr>
          <w:p w14:paraId="6241CEC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39,29</w:t>
            </w:r>
          </w:p>
        </w:tc>
        <w:tc>
          <w:tcPr>
            <w:tcW w:w="1334" w:type="dxa"/>
            <w:tcBorders>
              <w:top w:val="nil"/>
              <w:left w:val="nil"/>
              <w:bottom w:val="single" w:sz="4" w:space="0" w:color="C0C0C0"/>
              <w:right w:val="single" w:sz="4" w:space="0" w:color="C0C0C0"/>
            </w:tcBorders>
            <w:shd w:val="clear" w:color="000000" w:fill="D7EAD3"/>
            <w:vAlign w:val="center"/>
            <w:hideMark/>
          </w:tcPr>
          <w:p w14:paraId="11A7C9D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40,74</w:t>
            </w:r>
          </w:p>
        </w:tc>
        <w:tc>
          <w:tcPr>
            <w:tcW w:w="4797" w:type="dxa"/>
            <w:tcBorders>
              <w:top w:val="nil"/>
              <w:left w:val="nil"/>
              <w:bottom w:val="single" w:sz="4" w:space="0" w:color="C0C0C0"/>
              <w:right w:val="single" w:sz="4" w:space="0" w:color="C0C0C0"/>
            </w:tcBorders>
            <w:shd w:val="clear" w:color="000000" w:fill="FFFFCC"/>
            <w:vAlign w:val="center"/>
            <w:hideMark/>
          </w:tcPr>
          <w:p w14:paraId="6CF82E5A"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50AEAC4B"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7800AD3D"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D02E250"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2B0F94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18.1</w:t>
            </w:r>
          </w:p>
        </w:tc>
        <w:tc>
          <w:tcPr>
            <w:tcW w:w="4257" w:type="dxa"/>
            <w:tcBorders>
              <w:top w:val="nil"/>
              <w:left w:val="nil"/>
              <w:bottom w:val="single" w:sz="4" w:space="0" w:color="C0C0C0"/>
              <w:right w:val="single" w:sz="4" w:space="0" w:color="C0C0C0"/>
            </w:tcBorders>
            <w:shd w:val="clear" w:color="auto" w:fill="auto"/>
            <w:vAlign w:val="center"/>
            <w:hideMark/>
          </w:tcPr>
          <w:p w14:paraId="5A58911B"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Тариф на потребительский рынок</w:t>
            </w:r>
          </w:p>
        </w:tc>
        <w:tc>
          <w:tcPr>
            <w:tcW w:w="1035" w:type="dxa"/>
            <w:tcBorders>
              <w:top w:val="nil"/>
              <w:left w:val="nil"/>
              <w:bottom w:val="single" w:sz="4" w:space="0" w:color="C0C0C0"/>
              <w:right w:val="single" w:sz="4" w:space="0" w:color="C0C0C0"/>
            </w:tcBorders>
            <w:shd w:val="clear" w:color="auto" w:fill="auto"/>
            <w:vAlign w:val="center"/>
            <w:hideMark/>
          </w:tcPr>
          <w:p w14:paraId="12C39101"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D7EAD3"/>
            <w:vAlign w:val="center"/>
            <w:hideMark/>
          </w:tcPr>
          <w:p w14:paraId="739E95D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36,76</w:t>
            </w:r>
          </w:p>
        </w:tc>
        <w:tc>
          <w:tcPr>
            <w:tcW w:w="1315" w:type="dxa"/>
            <w:tcBorders>
              <w:top w:val="nil"/>
              <w:left w:val="nil"/>
              <w:bottom w:val="single" w:sz="4" w:space="0" w:color="C0C0C0"/>
              <w:right w:val="single" w:sz="4" w:space="0" w:color="C0C0C0"/>
            </w:tcBorders>
            <w:shd w:val="clear" w:color="000000" w:fill="D7EAD3"/>
            <w:vAlign w:val="center"/>
            <w:hideMark/>
          </w:tcPr>
          <w:p w14:paraId="25E69DE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36,77</w:t>
            </w:r>
          </w:p>
        </w:tc>
        <w:tc>
          <w:tcPr>
            <w:tcW w:w="1291" w:type="dxa"/>
            <w:tcBorders>
              <w:top w:val="nil"/>
              <w:left w:val="nil"/>
              <w:bottom w:val="single" w:sz="4" w:space="0" w:color="C0C0C0"/>
              <w:right w:val="single" w:sz="4" w:space="0" w:color="C0C0C0"/>
            </w:tcBorders>
            <w:shd w:val="clear" w:color="000000" w:fill="D7EAD3"/>
            <w:vAlign w:val="center"/>
            <w:hideMark/>
          </w:tcPr>
          <w:p w14:paraId="1B44E0F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35,53</w:t>
            </w:r>
          </w:p>
        </w:tc>
        <w:tc>
          <w:tcPr>
            <w:tcW w:w="1418" w:type="dxa"/>
            <w:tcBorders>
              <w:top w:val="nil"/>
              <w:left w:val="nil"/>
              <w:bottom w:val="single" w:sz="4" w:space="0" w:color="C0C0C0"/>
              <w:right w:val="single" w:sz="4" w:space="0" w:color="C0C0C0"/>
            </w:tcBorders>
            <w:shd w:val="clear" w:color="000000" w:fill="D7EAD3"/>
            <w:vAlign w:val="center"/>
            <w:hideMark/>
          </w:tcPr>
          <w:p w14:paraId="3C773E1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38,03</w:t>
            </w:r>
          </w:p>
        </w:tc>
        <w:tc>
          <w:tcPr>
            <w:tcW w:w="1478" w:type="dxa"/>
            <w:tcBorders>
              <w:top w:val="nil"/>
              <w:left w:val="nil"/>
              <w:bottom w:val="single" w:sz="4" w:space="0" w:color="C0C0C0"/>
              <w:right w:val="single" w:sz="4" w:space="0" w:color="C0C0C0"/>
            </w:tcBorders>
            <w:shd w:val="clear" w:color="000000" w:fill="D7EAD3"/>
            <w:vAlign w:val="center"/>
            <w:hideMark/>
          </w:tcPr>
          <w:p w14:paraId="4595FAC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39,26</w:t>
            </w:r>
          </w:p>
        </w:tc>
        <w:tc>
          <w:tcPr>
            <w:tcW w:w="1397" w:type="dxa"/>
            <w:tcBorders>
              <w:top w:val="nil"/>
              <w:left w:val="nil"/>
              <w:bottom w:val="single" w:sz="4" w:space="0" w:color="C0C0C0"/>
              <w:right w:val="single" w:sz="4" w:space="0" w:color="C0C0C0"/>
            </w:tcBorders>
            <w:shd w:val="clear" w:color="000000" w:fill="D7EAD3"/>
            <w:vAlign w:val="center"/>
            <w:hideMark/>
          </w:tcPr>
          <w:p w14:paraId="25C393B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D7EAD3"/>
            <w:vAlign w:val="center"/>
            <w:hideMark/>
          </w:tcPr>
          <w:p w14:paraId="5B07B0D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41,44</w:t>
            </w:r>
          </w:p>
        </w:tc>
        <w:tc>
          <w:tcPr>
            <w:tcW w:w="1419" w:type="dxa"/>
            <w:tcBorders>
              <w:top w:val="nil"/>
              <w:left w:val="nil"/>
              <w:bottom w:val="single" w:sz="4" w:space="0" w:color="C0C0C0"/>
              <w:right w:val="single" w:sz="4" w:space="0" w:color="C0C0C0"/>
            </w:tcBorders>
            <w:shd w:val="clear" w:color="000000" w:fill="D7EAD3"/>
            <w:vAlign w:val="center"/>
            <w:hideMark/>
          </w:tcPr>
          <w:p w14:paraId="5119347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D7EAD3"/>
            <w:vAlign w:val="center"/>
            <w:hideMark/>
          </w:tcPr>
          <w:p w14:paraId="4EFF018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40,02</w:t>
            </w:r>
          </w:p>
        </w:tc>
        <w:tc>
          <w:tcPr>
            <w:tcW w:w="1315" w:type="dxa"/>
            <w:tcBorders>
              <w:top w:val="nil"/>
              <w:left w:val="nil"/>
              <w:bottom w:val="single" w:sz="4" w:space="0" w:color="C0C0C0"/>
              <w:right w:val="single" w:sz="4" w:space="0" w:color="C0C0C0"/>
            </w:tcBorders>
            <w:shd w:val="clear" w:color="000000" w:fill="D7EAD3"/>
            <w:vAlign w:val="center"/>
            <w:hideMark/>
          </w:tcPr>
          <w:p w14:paraId="27E9EC9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39,29</w:t>
            </w:r>
          </w:p>
        </w:tc>
        <w:tc>
          <w:tcPr>
            <w:tcW w:w="1334" w:type="dxa"/>
            <w:tcBorders>
              <w:top w:val="nil"/>
              <w:left w:val="nil"/>
              <w:bottom w:val="single" w:sz="4" w:space="0" w:color="C0C0C0"/>
              <w:right w:val="single" w:sz="4" w:space="0" w:color="C0C0C0"/>
            </w:tcBorders>
            <w:shd w:val="clear" w:color="000000" w:fill="D7EAD3"/>
            <w:vAlign w:val="center"/>
            <w:hideMark/>
          </w:tcPr>
          <w:p w14:paraId="542602D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40,74</w:t>
            </w:r>
          </w:p>
        </w:tc>
        <w:tc>
          <w:tcPr>
            <w:tcW w:w="4797" w:type="dxa"/>
            <w:tcBorders>
              <w:top w:val="nil"/>
              <w:left w:val="nil"/>
              <w:bottom w:val="single" w:sz="4" w:space="0" w:color="C0C0C0"/>
              <w:right w:val="single" w:sz="4" w:space="0" w:color="C0C0C0"/>
            </w:tcBorders>
            <w:shd w:val="clear" w:color="000000" w:fill="FFFFCC"/>
            <w:vAlign w:val="center"/>
            <w:hideMark/>
          </w:tcPr>
          <w:p w14:paraId="5147F5D4"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78848817"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581490C3"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80268AD"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F76748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18.2</w:t>
            </w:r>
          </w:p>
        </w:tc>
        <w:tc>
          <w:tcPr>
            <w:tcW w:w="4257" w:type="dxa"/>
            <w:tcBorders>
              <w:top w:val="nil"/>
              <w:left w:val="nil"/>
              <w:bottom w:val="single" w:sz="4" w:space="0" w:color="C0C0C0"/>
              <w:right w:val="single" w:sz="4" w:space="0" w:color="C0C0C0"/>
            </w:tcBorders>
            <w:shd w:val="clear" w:color="auto" w:fill="auto"/>
            <w:vAlign w:val="center"/>
            <w:hideMark/>
          </w:tcPr>
          <w:p w14:paraId="7E6194BE"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Тариф на собственные нужды производства</w:t>
            </w:r>
          </w:p>
        </w:tc>
        <w:tc>
          <w:tcPr>
            <w:tcW w:w="1035" w:type="dxa"/>
            <w:tcBorders>
              <w:top w:val="nil"/>
              <w:left w:val="nil"/>
              <w:bottom w:val="single" w:sz="4" w:space="0" w:color="C0C0C0"/>
              <w:right w:val="single" w:sz="4" w:space="0" w:color="C0C0C0"/>
            </w:tcBorders>
            <w:shd w:val="clear" w:color="auto" w:fill="auto"/>
            <w:vAlign w:val="center"/>
            <w:hideMark/>
          </w:tcPr>
          <w:p w14:paraId="0094294D"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/м3</w:t>
            </w:r>
          </w:p>
        </w:tc>
        <w:tc>
          <w:tcPr>
            <w:tcW w:w="1291" w:type="dxa"/>
            <w:tcBorders>
              <w:top w:val="nil"/>
              <w:left w:val="nil"/>
              <w:bottom w:val="single" w:sz="4" w:space="0" w:color="C0C0C0"/>
              <w:right w:val="single" w:sz="4" w:space="0" w:color="C0C0C0"/>
            </w:tcBorders>
            <w:shd w:val="clear" w:color="000000" w:fill="D7EAD3"/>
            <w:vAlign w:val="center"/>
            <w:hideMark/>
          </w:tcPr>
          <w:p w14:paraId="4F010E3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36,76</w:t>
            </w:r>
          </w:p>
        </w:tc>
        <w:tc>
          <w:tcPr>
            <w:tcW w:w="1315" w:type="dxa"/>
            <w:tcBorders>
              <w:top w:val="nil"/>
              <w:left w:val="nil"/>
              <w:bottom w:val="single" w:sz="4" w:space="0" w:color="C0C0C0"/>
              <w:right w:val="single" w:sz="4" w:space="0" w:color="C0C0C0"/>
            </w:tcBorders>
            <w:shd w:val="clear" w:color="000000" w:fill="D7EAD3"/>
            <w:vAlign w:val="center"/>
            <w:hideMark/>
          </w:tcPr>
          <w:p w14:paraId="768B4A5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36,77</w:t>
            </w:r>
          </w:p>
        </w:tc>
        <w:tc>
          <w:tcPr>
            <w:tcW w:w="1291" w:type="dxa"/>
            <w:tcBorders>
              <w:top w:val="nil"/>
              <w:left w:val="nil"/>
              <w:bottom w:val="single" w:sz="4" w:space="0" w:color="C0C0C0"/>
              <w:right w:val="single" w:sz="4" w:space="0" w:color="C0C0C0"/>
            </w:tcBorders>
            <w:shd w:val="clear" w:color="000000" w:fill="D7EAD3"/>
            <w:vAlign w:val="center"/>
            <w:hideMark/>
          </w:tcPr>
          <w:p w14:paraId="58B0DD2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35,53</w:t>
            </w:r>
          </w:p>
        </w:tc>
        <w:tc>
          <w:tcPr>
            <w:tcW w:w="1418" w:type="dxa"/>
            <w:tcBorders>
              <w:top w:val="nil"/>
              <w:left w:val="nil"/>
              <w:bottom w:val="single" w:sz="4" w:space="0" w:color="C0C0C0"/>
              <w:right w:val="single" w:sz="4" w:space="0" w:color="C0C0C0"/>
            </w:tcBorders>
            <w:shd w:val="clear" w:color="000000" w:fill="D7EAD3"/>
            <w:vAlign w:val="center"/>
            <w:hideMark/>
          </w:tcPr>
          <w:p w14:paraId="1420F55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38,03</w:t>
            </w:r>
          </w:p>
        </w:tc>
        <w:tc>
          <w:tcPr>
            <w:tcW w:w="1478" w:type="dxa"/>
            <w:tcBorders>
              <w:top w:val="nil"/>
              <w:left w:val="nil"/>
              <w:bottom w:val="single" w:sz="4" w:space="0" w:color="C0C0C0"/>
              <w:right w:val="single" w:sz="4" w:space="0" w:color="C0C0C0"/>
            </w:tcBorders>
            <w:shd w:val="clear" w:color="000000" w:fill="D7EAD3"/>
            <w:vAlign w:val="center"/>
            <w:hideMark/>
          </w:tcPr>
          <w:p w14:paraId="4F6FD7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39,26</w:t>
            </w:r>
          </w:p>
        </w:tc>
        <w:tc>
          <w:tcPr>
            <w:tcW w:w="1397" w:type="dxa"/>
            <w:tcBorders>
              <w:top w:val="nil"/>
              <w:left w:val="nil"/>
              <w:bottom w:val="single" w:sz="4" w:space="0" w:color="C0C0C0"/>
              <w:right w:val="single" w:sz="4" w:space="0" w:color="C0C0C0"/>
            </w:tcBorders>
            <w:shd w:val="clear" w:color="000000" w:fill="D7EAD3"/>
            <w:vAlign w:val="center"/>
            <w:hideMark/>
          </w:tcPr>
          <w:p w14:paraId="10A0ABC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98" w:type="dxa"/>
            <w:tcBorders>
              <w:top w:val="nil"/>
              <w:left w:val="nil"/>
              <w:bottom w:val="single" w:sz="4" w:space="0" w:color="C0C0C0"/>
              <w:right w:val="single" w:sz="4" w:space="0" w:color="C0C0C0"/>
            </w:tcBorders>
            <w:shd w:val="clear" w:color="000000" w:fill="D7EAD3"/>
            <w:vAlign w:val="center"/>
            <w:hideMark/>
          </w:tcPr>
          <w:p w14:paraId="7EE9E3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41,44</w:t>
            </w:r>
          </w:p>
        </w:tc>
        <w:tc>
          <w:tcPr>
            <w:tcW w:w="1419" w:type="dxa"/>
            <w:tcBorders>
              <w:top w:val="nil"/>
              <w:left w:val="nil"/>
              <w:bottom w:val="single" w:sz="4" w:space="0" w:color="C0C0C0"/>
              <w:right w:val="single" w:sz="4" w:space="0" w:color="C0C0C0"/>
            </w:tcBorders>
            <w:shd w:val="clear" w:color="000000" w:fill="D7EAD3"/>
            <w:vAlign w:val="center"/>
            <w:hideMark/>
          </w:tcPr>
          <w:p w14:paraId="6DBF194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 </w:t>
            </w:r>
          </w:p>
        </w:tc>
        <w:tc>
          <w:tcPr>
            <w:tcW w:w="1478" w:type="dxa"/>
            <w:tcBorders>
              <w:top w:val="nil"/>
              <w:left w:val="nil"/>
              <w:bottom w:val="single" w:sz="4" w:space="0" w:color="C0C0C0"/>
              <w:right w:val="single" w:sz="4" w:space="0" w:color="C0C0C0"/>
            </w:tcBorders>
            <w:shd w:val="clear" w:color="000000" w:fill="D7EAD3"/>
            <w:vAlign w:val="center"/>
            <w:hideMark/>
          </w:tcPr>
          <w:p w14:paraId="5739F10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40,02</w:t>
            </w:r>
          </w:p>
        </w:tc>
        <w:tc>
          <w:tcPr>
            <w:tcW w:w="1315" w:type="dxa"/>
            <w:tcBorders>
              <w:top w:val="nil"/>
              <w:left w:val="nil"/>
              <w:bottom w:val="single" w:sz="4" w:space="0" w:color="C0C0C0"/>
              <w:right w:val="single" w:sz="4" w:space="0" w:color="C0C0C0"/>
            </w:tcBorders>
            <w:shd w:val="clear" w:color="000000" w:fill="D7EAD3"/>
            <w:vAlign w:val="center"/>
            <w:hideMark/>
          </w:tcPr>
          <w:p w14:paraId="64E0FFA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39,29</w:t>
            </w:r>
          </w:p>
        </w:tc>
        <w:tc>
          <w:tcPr>
            <w:tcW w:w="1334" w:type="dxa"/>
            <w:tcBorders>
              <w:top w:val="nil"/>
              <w:left w:val="nil"/>
              <w:bottom w:val="single" w:sz="4" w:space="0" w:color="C0C0C0"/>
              <w:right w:val="single" w:sz="4" w:space="0" w:color="C0C0C0"/>
            </w:tcBorders>
            <w:shd w:val="clear" w:color="000000" w:fill="D7EAD3"/>
            <w:vAlign w:val="center"/>
            <w:hideMark/>
          </w:tcPr>
          <w:p w14:paraId="26BC562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40,74</w:t>
            </w:r>
          </w:p>
        </w:tc>
        <w:tc>
          <w:tcPr>
            <w:tcW w:w="4797" w:type="dxa"/>
            <w:tcBorders>
              <w:top w:val="nil"/>
              <w:left w:val="nil"/>
              <w:bottom w:val="single" w:sz="4" w:space="0" w:color="C0C0C0"/>
              <w:right w:val="single" w:sz="4" w:space="0" w:color="C0C0C0"/>
            </w:tcBorders>
            <w:shd w:val="clear" w:color="000000" w:fill="FFFFCC"/>
            <w:vAlign w:val="center"/>
            <w:hideMark/>
          </w:tcPr>
          <w:p w14:paraId="2242D225"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718DE45E" w14:textId="77777777" w:rsidTr="00A64A6C">
        <w:trPr>
          <w:trHeight w:val="225"/>
          <w:jc w:val="center"/>
        </w:trPr>
        <w:tc>
          <w:tcPr>
            <w:tcW w:w="360" w:type="dxa"/>
            <w:tcBorders>
              <w:top w:val="nil"/>
              <w:left w:val="nil"/>
              <w:bottom w:val="nil"/>
              <w:right w:val="nil"/>
            </w:tcBorders>
            <w:shd w:val="clear" w:color="auto" w:fill="auto"/>
            <w:noWrap/>
            <w:vAlign w:val="bottom"/>
            <w:hideMark/>
          </w:tcPr>
          <w:p w14:paraId="0F65D278" w14:textId="77777777" w:rsidR="00A64A6C" w:rsidRPr="00A64A6C" w:rsidRDefault="00A64A6C" w:rsidP="00A64A6C">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047FFAA"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527EDD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w:t>
            </w:r>
          </w:p>
        </w:tc>
        <w:tc>
          <w:tcPr>
            <w:tcW w:w="4257" w:type="dxa"/>
            <w:tcBorders>
              <w:top w:val="nil"/>
              <w:left w:val="nil"/>
              <w:bottom w:val="single" w:sz="4" w:space="0" w:color="C0C0C0"/>
              <w:right w:val="single" w:sz="4" w:space="0" w:color="C0C0C0"/>
            </w:tcBorders>
            <w:shd w:val="clear" w:color="auto" w:fill="auto"/>
            <w:vAlign w:val="center"/>
            <w:hideMark/>
          </w:tcPr>
          <w:p w14:paraId="17DBCC6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ФОТ, всего</w:t>
            </w:r>
          </w:p>
        </w:tc>
        <w:tc>
          <w:tcPr>
            <w:tcW w:w="1035" w:type="dxa"/>
            <w:tcBorders>
              <w:top w:val="nil"/>
              <w:left w:val="nil"/>
              <w:bottom w:val="single" w:sz="4" w:space="0" w:color="C0C0C0"/>
              <w:right w:val="single" w:sz="4" w:space="0" w:color="C0C0C0"/>
            </w:tcBorders>
            <w:shd w:val="clear" w:color="auto" w:fill="auto"/>
            <w:vAlign w:val="center"/>
            <w:hideMark/>
          </w:tcPr>
          <w:p w14:paraId="663CBADE"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42D9CCB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9 442,54</w:t>
            </w:r>
          </w:p>
        </w:tc>
        <w:tc>
          <w:tcPr>
            <w:tcW w:w="1315" w:type="dxa"/>
            <w:tcBorders>
              <w:top w:val="nil"/>
              <w:left w:val="nil"/>
              <w:bottom w:val="single" w:sz="4" w:space="0" w:color="C0C0C0"/>
              <w:right w:val="single" w:sz="4" w:space="0" w:color="C0C0C0"/>
            </w:tcBorders>
            <w:shd w:val="clear" w:color="000000" w:fill="D7EAD3"/>
            <w:vAlign w:val="center"/>
            <w:hideMark/>
          </w:tcPr>
          <w:p w14:paraId="38902C5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7 967,95</w:t>
            </w:r>
          </w:p>
        </w:tc>
        <w:tc>
          <w:tcPr>
            <w:tcW w:w="1291" w:type="dxa"/>
            <w:tcBorders>
              <w:top w:val="nil"/>
              <w:left w:val="nil"/>
              <w:bottom w:val="single" w:sz="4" w:space="0" w:color="C0C0C0"/>
              <w:right w:val="single" w:sz="4" w:space="0" w:color="C0C0C0"/>
            </w:tcBorders>
            <w:shd w:val="clear" w:color="000000" w:fill="D7EAD3"/>
            <w:vAlign w:val="center"/>
            <w:hideMark/>
          </w:tcPr>
          <w:p w14:paraId="0E0158C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8 867,62</w:t>
            </w:r>
          </w:p>
        </w:tc>
        <w:tc>
          <w:tcPr>
            <w:tcW w:w="1418" w:type="dxa"/>
            <w:tcBorders>
              <w:top w:val="nil"/>
              <w:left w:val="nil"/>
              <w:bottom w:val="single" w:sz="4" w:space="0" w:color="C0C0C0"/>
              <w:right w:val="single" w:sz="4" w:space="0" w:color="C0C0C0"/>
            </w:tcBorders>
            <w:shd w:val="clear" w:color="000000" w:fill="D7EAD3"/>
            <w:vAlign w:val="center"/>
            <w:hideMark/>
          </w:tcPr>
          <w:p w14:paraId="64B8727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11 613,39</w:t>
            </w:r>
          </w:p>
        </w:tc>
        <w:tc>
          <w:tcPr>
            <w:tcW w:w="1478" w:type="dxa"/>
            <w:tcBorders>
              <w:top w:val="nil"/>
              <w:left w:val="nil"/>
              <w:bottom w:val="single" w:sz="4" w:space="0" w:color="C0C0C0"/>
              <w:right w:val="single" w:sz="4" w:space="0" w:color="C0C0C0"/>
            </w:tcBorders>
            <w:shd w:val="clear" w:color="000000" w:fill="D7EAD3"/>
            <w:vAlign w:val="center"/>
            <w:hideMark/>
          </w:tcPr>
          <w:p w14:paraId="130CD9D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11 922,66</w:t>
            </w:r>
          </w:p>
        </w:tc>
        <w:tc>
          <w:tcPr>
            <w:tcW w:w="1397" w:type="dxa"/>
            <w:tcBorders>
              <w:top w:val="nil"/>
              <w:left w:val="nil"/>
              <w:bottom w:val="single" w:sz="4" w:space="0" w:color="C0C0C0"/>
              <w:right w:val="single" w:sz="4" w:space="0" w:color="C0C0C0"/>
            </w:tcBorders>
            <w:shd w:val="clear" w:color="000000" w:fill="D7EAD3"/>
            <w:vAlign w:val="center"/>
            <w:hideMark/>
          </w:tcPr>
          <w:p w14:paraId="6F0EAC7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D7EAD3"/>
            <w:vAlign w:val="center"/>
            <w:hideMark/>
          </w:tcPr>
          <w:p w14:paraId="20FACEA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11 922,66</w:t>
            </w:r>
          </w:p>
        </w:tc>
        <w:tc>
          <w:tcPr>
            <w:tcW w:w="1419" w:type="dxa"/>
            <w:tcBorders>
              <w:top w:val="nil"/>
              <w:left w:val="nil"/>
              <w:bottom w:val="single" w:sz="4" w:space="0" w:color="C0C0C0"/>
              <w:right w:val="single" w:sz="4" w:space="0" w:color="C0C0C0"/>
            </w:tcBorders>
            <w:shd w:val="clear" w:color="000000" w:fill="D7EAD3"/>
            <w:vAlign w:val="center"/>
            <w:hideMark/>
          </w:tcPr>
          <w:p w14:paraId="50D7E2D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D7EAD3"/>
            <w:vAlign w:val="center"/>
            <w:hideMark/>
          </w:tcPr>
          <w:p w14:paraId="0525649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11 911,16</w:t>
            </w:r>
          </w:p>
        </w:tc>
        <w:tc>
          <w:tcPr>
            <w:tcW w:w="1315" w:type="dxa"/>
            <w:tcBorders>
              <w:top w:val="nil"/>
              <w:left w:val="nil"/>
              <w:bottom w:val="single" w:sz="4" w:space="0" w:color="C0C0C0"/>
              <w:right w:val="single" w:sz="4" w:space="0" w:color="C0C0C0"/>
            </w:tcBorders>
            <w:shd w:val="clear" w:color="000000" w:fill="D7EAD3"/>
            <w:vAlign w:val="center"/>
            <w:hideMark/>
          </w:tcPr>
          <w:p w14:paraId="068FACB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5 955,58</w:t>
            </w:r>
          </w:p>
        </w:tc>
        <w:tc>
          <w:tcPr>
            <w:tcW w:w="1334" w:type="dxa"/>
            <w:tcBorders>
              <w:top w:val="nil"/>
              <w:left w:val="nil"/>
              <w:bottom w:val="single" w:sz="4" w:space="0" w:color="C0C0C0"/>
              <w:right w:val="single" w:sz="4" w:space="0" w:color="C0C0C0"/>
            </w:tcBorders>
            <w:shd w:val="clear" w:color="000000" w:fill="D7EAD3"/>
            <w:vAlign w:val="center"/>
            <w:hideMark/>
          </w:tcPr>
          <w:p w14:paraId="50E208D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5 955,58</w:t>
            </w:r>
          </w:p>
        </w:tc>
        <w:tc>
          <w:tcPr>
            <w:tcW w:w="4797" w:type="dxa"/>
            <w:tcBorders>
              <w:top w:val="nil"/>
              <w:left w:val="nil"/>
              <w:bottom w:val="single" w:sz="4" w:space="0" w:color="C0C0C0"/>
              <w:right w:val="single" w:sz="4" w:space="0" w:color="C0C0C0"/>
            </w:tcBorders>
            <w:shd w:val="clear" w:color="000000" w:fill="FFFFCC"/>
            <w:vAlign w:val="center"/>
            <w:hideMark/>
          </w:tcPr>
          <w:p w14:paraId="0A797BC5"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5A3E313C"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6B7EE601" w14:textId="77777777" w:rsidR="00A64A6C" w:rsidRPr="00A64A6C" w:rsidRDefault="00A64A6C" w:rsidP="00A64A6C">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E4A97F1"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EB3E1D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20</w:t>
            </w:r>
          </w:p>
        </w:tc>
        <w:tc>
          <w:tcPr>
            <w:tcW w:w="4257" w:type="dxa"/>
            <w:tcBorders>
              <w:top w:val="nil"/>
              <w:left w:val="nil"/>
              <w:bottom w:val="single" w:sz="4" w:space="0" w:color="C0C0C0"/>
              <w:right w:val="single" w:sz="4" w:space="0" w:color="C0C0C0"/>
            </w:tcBorders>
            <w:shd w:val="clear" w:color="auto" w:fill="auto"/>
            <w:vAlign w:val="center"/>
            <w:hideMark/>
          </w:tcPr>
          <w:p w14:paraId="25EB3D70"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Численность персонала, всего</w:t>
            </w:r>
          </w:p>
        </w:tc>
        <w:tc>
          <w:tcPr>
            <w:tcW w:w="1035" w:type="dxa"/>
            <w:tcBorders>
              <w:top w:val="nil"/>
              <w:left w:val="nil"/>
              <w:bottom w:val="single" w:sz="4" w:space="0" w:color="C0C0C0"/>
              <w:right w:val="single" w:sz="4" w:space="0" w:color="C0C0C0"/>
            </w:tcBorders>
            <w:shd w:val="clear" w:color="auto" w:fill="auto"/>
            <w:vAlign w:val="center"/>
            <w:hideMark/>
          </w:tcPr>
          <w:p w14:paraId="4CA0A6B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чел</w:t>
            </w:r>
          </w:p>
        </w:tc>
        <w:tc>
          <w:tcPr>
            <w:tcW w:w="1291" w:type="dxa"/>
            <w:tcBorders>
              <w:top w:val="nil"/>
              <w:left w:val="nil"/>
              <w:bottom w:val="single" w:sz="4" w:space="0" w:color="C0C0C0"/>
              <w:right w:val="single" w:sz="4" w:space="0" w:color="C0C0C0"/>
            </w:tcBorders>
            <w:shd w:val="clear" w:color="000000" w:fill="D7EAD3"/>
            <w:vAlign w:val="center"/>
            <w:hideMark/>
          </w:tcPr>
          <w:p w14:paraId="4A296B3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46,21</w:t>
            </w:r>
          </w:p>
        </w:tc>
        <w:tc>
          <w:tcPr>
            <w:tcW w:w="1315" w:type="dxa"/>
            <w:tcBorders>
              <w:top w:val="nil"/>
              <w:left w:val="nil"/>
              <w:bottom w:val="single" w:sz="4" w:space="0" w:color="C0C0C0"/>
              <w:right w:val="single" w:sz="4" w:space="0" w:color="C0C0C0"/>
            </w:tcBorders>
            <w:shd w:val="clear" w:color="000000" w:fill="D7EAD3"/>
            <w:vAlign w:val="center"/>
            <w:hideMark/>
          </w:tcPr>
          <w:p w14:paraId="3202EC8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46,21</w:t>
            </w:r>
          </w:p>
        </w:tc>
        <w:tc>
          <w:tcPr>
            <w:tcW w:w="1291" w:type="dxa"/>
            <w:tcBorders>
              <w:top w:val="nil"/>
              <w:left w:val="nil"/>
              <w:bottom w:val="single" w:sz="4" w:space="0" w:color="C0C0C0"/>
              <w:right w:val="single" w:sz="4" w:space="0" w:color="C0C0C0"/>
            </w:tcBorders>
            <w:shd w:val="clear" w:color="000000" w:fill="D7EAD3"/>
            <w:vAlign w:val="center"/>
            <w:hideMark/>
          </w:tcPr>
          <w:p w14:paraId="3539D9A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46,17</w:t>
            </w:r>
          </w:p>
        </w:tc>
        <w:tc>
          <w:tcPr>
            <w:tcW w:w="1418" w:type="dxa"/>
            <w:tcBorders>
              <w:top w:val="nil"/>
              <w:left w:val="nil"/>
              <w:bottom w:val="single" w:sz="4" w:space="0" w:color="C0C0C0"/>
              <w:right w:val="single" w:sz="4" w:space="0" w:color="C0C0C0"/>
            </w:tcBorders>
            <w:shd w:val="clear" w:color="000000" w:fill="D7EAD3"/>
            <w:vAlign w:val="center"/>
            <w:hideMark/>
          </w:tcPr>
          <w:p w14:paraId="0760B6B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54,70</w:t>
            </w:r>
          </w:p>
        </w:tc>
        <w:tc>
          <w:tcPr>
            <w:tcW w:w="1478" w:type="dxa"/>
            <w:tcBorders>
              <w:top w:val="nil"/>
              <w:left w:val="nil"/>
              <w:bottom w:val="single" w:sz="4" w:space="0" w:color="C0C0C0"/>
              <w:right w:val="single" w:sz="4" w:space="0" w:color="C0C0C0"/>
            </w:tcBorders>
            <w:shd w:val="clear" w:color="000000" w:fill="D7EAD3"/>
            <w:vAlign w:val="center"/>
            <w:hideMark/>
          </w:tcPr>
          <w:p w14:paraId="244F31E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54,70</w:t>
            </w:r>
          </w:p>
        </w:tc>
        <w:tc>
          <w:tcPr>
            <w:tcW w:w="1397" w:type="dxa"/>
            <w:tcBorders>
              <w:top w:val="nil"/>
              <w:left w:val="nil"/>
              <w:bottom w:val="single" w:sz="4" w:space="0" w:color="C0C0C0"/>
              <w:right w:val="single" w:sz="4" w:space="0" w:color="C0C0C0"/>
            </w:tcBorders>
            <w:shd w:val="clear" w:color="000000" w:fill="D7EAD3"/>
            <w:vAlign w:val="center"/>
            <w:hideMark/>
          </w:tcPr>
          <w:p w14:paraId="0D3B0C9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D7EAD3"/>
            <w:vAlign w:val="center"/>
            <w:hideMark/>
          </w:tcPr>
          <w:p w14:paraId="2D5EDF3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54,70</w:t>
            </w:r>
          </w:p>
        </w:tc>
        <w:tc>
          <w:tcPr>
            <w:tcW w:w="1419" w:type="dxa"/>
            <w:tcBorders>
              <w:top w:val="nil"/>
              <w:left w:val="nil"/>
              <w:bottom w:val="single" w:sz="4" w:space="0" w:color="C0C0C0"/>
              <w:right w:val="single" w:sz="4" w:space="0" w:color="C0C0C0"/>
            </w:tcBorders>
            <w:shd w:val="clear" w:color="000000" w:fill="D7EAD3"/>
            <w:vAlign w:val="center"/>
            <w:hideMark/>
          </w:tcPr>
          <w:p w14:paraId="2BA6ED9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D7EAD3"/>
            <w:vAlign w:val="center"/>
            <w:hideMark/>
          </w:tcPr>
          <w:p w14:paraId="3DF5B02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54,70</w:t>
            </w:r>
          </w:p>
        </w:tc>
        <w:tc>
          <w:tcPr>
            <w:tcW w:w="1315" w:type="dxa"/>
            <w:tcBorders>
              <w:top w:val="nil"/>
              <w:left w:val="nil"/>
              <w:bottom w:val="single" w:sz="4" w:space="0" w:color="C0C0C0"/>
              <w:right w:val="single" w:sz="4" w:space="0" w:color="C0C0C0"/>
            </w:tcBorders>
            <w:shd w:val="clear" w:color="000000" w:fill="D7EAD3"/>
            <w:vAlign w:val="center"/>
            <w:hideMark/>
          </w:tcPr>
          <w:p w14:paraId="1574343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54,70</w:t>
            </w:r>
          </w:p>
        </w:tc>
        <w:tc>
          <w:tcPr>
            <w:tcW w:w="1334" w:type="dxa"/>
            <w:tcBorders>
              <w:top w:val="nil"/>
              <w:left w:val="nil"/>
              <w:bottom w:val="single" w:sz="4" w:space="0" w:color="C0C0C0"/>
              <w:right w:val="single" w:sz="4" w:space="0" w:color="C0C0C0"/>
            </w:tcBorders>
            <w:shd w:val="clear" w:color="000000" w:fill="D7EAD3"/>
            <w:vAlign w:val="center"/>
            <w:hideMark/>
          </w:tcPr>
          <w:p w14:paraId="26031C1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54,70</w:t>
            </w:r>
          </w:p>
        </w:tc>
        <w:tc>
          <w:tcPr>
            <w:tcW w:w="4797" w:type="dxa"/>
            <w:tcBorders>
              <w:top w:val="nil"/>
              <w:left w:val="nil"/>
              <w:bottom w:val="single" w:sz="4" w:space="0" w:color="C0C0C0"/>
              <w:right w:val="single" w:sz="4" w:space="0" w:color="C0C0C0"/>
            </w:tcBorders>
            <w:shd w:val="clear" w:color="000000" w:fill="FFFFCC"/>
            <w:vAlign w:val="center"/>
            <w:hideMark/>
          </w:tcPr>
          <w:p w14:paraId="60593B20"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43438D85" w14:textId="77777777" w:rsidTr="00A64A6C">
        <w:trPr>
          <w:trHeight w:val="300"/>
          <w:jc w:val="center"/>
        </w:trPr>
        <w:tc>
          <w:tcPr>
            <w:tcW w:w="360" w:type="dxa"/>
            <w:tcBorders>
              <w:top w:val="nil"/>
              <w:left w:val="nil"/>
              <w:bottom w:val="nil"/>
              <w:right w:val="nil"/>
            </w:tcBorders>
            <w:shd w:val="clear" w:color="auto" w:fill="auto"/>
            <w:noWrap/>
            <w:vAlign w:val="bottom"/>
            <w:hideMark/>
          </w:tcPr>
          <w:p w14:paraId="1EF3B93E" w14:textId="77777777" w:rsidR="00A64A6C" w:rsidRPr="00A64A6C" w:rsidRDefault="00A64A6C" w:rsidP="00A64A6C">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7164F53" w14:textId="77777777" w:rsidR="00A64A6C" w:rsidRPr="00A64A6C" w:rsidRDefault="00A64A6C" w:rsidP="00A64A6C">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DEDE7C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21</w:t>
            </w:r>
          </w:p>
        </w:tc>
        <w:tc>
          <w:tcPr>
            <w:tcW w:w="4257" w:type="dxa"/>
            <w:tcBorders>
              <w:top w:val="nil"/>
              <w:left w:val="nil"/>
              <w:bottom w:val="single" w:sz="4" w:space="0" w:color="C0C0C0"/>
              <w:right w:val="single" w:sz="4" w:space="0" w:color="C0C0C0"/>
            </w:tcBorders>
            <w:shd w:val="clear" w:color="auto" w:fill="auto"/>
            <w:vAlign w:val="center"/>
            <w:hideMark/>
          </w:tcPr>
          <w:p w14:paraId="2AE1F28C"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Среднемесячная заработная плата</w:t>
            </w:r>
          </w:p>
        </w:tc>
        <w:tc>
          <w:tcPr>
            <w:tcW w:w="1035" w:type="dxa"/>
            <w:tcBorders>
              <w:top w:val="nil"/>
              <w:left w:val="nil"/>
              <w:bottom w:val="single" w:sz="4" w:space="0" w:color="C0C0C0"/>
              <w:right w:val="single" w:sz="4" w:space="0" w:color="C0C0C0"/>
            </w:tcBorders>
            <w:shd w:val="clear" w:color="auto" w:fill="auto"/>
            <w:vAlign w:val="center"/>
            <w:hideMark/>
          </w:tcPr>
          <w:p w14:paraId="3922A752"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000000" w:fill="D7EAD3"/>
            <w:vAlign w:val="center"/>
            <w:hideMark/>
          </w:tcPr>
          <w:p w14:paraId="0179D30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17 030,15</w:t>
            </w:r>
          </w:p>
        </w:tc>
        <w:tc>
          <w:tcPr>
            <w:tcW w:w="1315" w:type="dxa"/>
            <w:tcBorders>
              <w:top w:val="nil"/>
              <w:left w:val="nil"/>
              <w:bottom w:val="single" w:sz="4" w:space="0" w:color="C0C0C0"/>
              <w:right w:val="single" w:sz="4" w:space="0" w:color="C0C0C0"/>
            </w:tcBorders>
            <w:shd w:val="clear" w:color="000000" w:fill="D7EAD3"/>
            <w:vAlign w:val="center"/>
            <w:hideMark/>
          </w:tcPr>
          <w:p w14:paraId="39A2608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17 030,15</w:t>
            </w:r>
          </w:p>
        </w:tc>
        <w:tc>
          <w:tcPr>
            <w:tcW w:w="1291" w:type="dxa"/>
            <w:tcBorders>
              <w:top w:val="nil"/>
              <w:left w:val="nil"/>
              <w:bottom w:val="single" w:sz="4" w:space="0" w:color="C0C0C0"/>
              <w:right w:val="single" w:sz="4" w:space="0" w:color="C0C0C0"/>
            </w:tcBorders>
            <w:shd w:val="clear" w:color="000000" w:fill="D7EAD3"/>
            <w:vAlign w:val="center"/>
            <w:hideMark/>
          </w:tcPr>
          <w:p w14:paraId="255E0DD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16 003,99</w:t>
            </w:r>
          </w:p>
        </w:tc>
        <w:tc>
          <w:tcPr>
            <w:tcW w:w="1418" w:type="dxa"/>
            <w:tcBorders>
              <w:top w:val="nil"/>
              <w:left w:val="nil"/>
              <w:bottom w:val="single" w:sz="4" w:space="0" w:color="C0C0C0"/>
              <w:right w:val="single" w:sz="4" w:space="0" w:color="C0C0C0"/>
            </w:tcBorders>
            <w:shd w:val="clear" w:color="000000" w:fill="D7EAD3"/>
            <w:vAlign w:val="center"/>
            <w:hideMark/>
          </w:tcPr>
          <w:p w14:paraId="2445942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17 693,85</w:t>
            </w:r>
          </w:p>
        </w:tc>
        <w:tc>
          <w:tcPr>
            <w:tcW w:w="1478" w:type="dxa"/>
            <w:tcBorders>
              <w:top w:val="nil"/>
              <w:left w:val="nil"/>
              <w:bottom w:val="single" w:sz="4" w:space="0" w:color="C0C0C0"/>
              <w:right w:val="single" w:sz="4" w:space="0" w:color="C0C0C0"/>
            </w:tcBorders>
            <w:shd w:val="clear" w:color="000000" w:fill="D7EAD3"/>
            <w:vAlign w:val="center"/>
            <w:hideMark/>
          </w:tcPr>
          <w:p w14:paraId="1C52362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18 165,03</w:t>
            </w:r>
          </w:p>
        </w:tc>
        <w:tc>
          <w:tcPr>
            <w:tcW w:w="1397" w:type="dxa"/>
            <w:tcBorders>
              <w:top w:val="nil"/>
              <w:left w:val="nil"/>
              <w:bottom w:val="single" w:sz="4" w:space="0" w:color="C0C0C0"/>
              <w:right w:val="single" w:sz="4" w:space="0" w:color="C0C0C0"/>
            </w:tcBorders>
            <w:shd w:val="clear" w:color="000000" w:fill="D7EAD3"/>
            <w:vAlign w:val="center"/>
            <w:hideMark/>
          </w:tcPr>
          <w:p w14:paraId="18F330C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000000" w:fill="D7EAD3"/>
            <w:vAlign w:val="center"/>
            <w:hideMark/>
          </w:tcPr>
          <w:p w14:paraId="44A43E1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18 165,03</w:t>
            </w:r>
          </w:p>
        </w:tc>
        <w:tc>
          <w:tcPr>
            <w:tcW w:w="1419" w:type="dxa"/>
            <w:tcBorders>
              <w:top w:val="nil"/>
              <w:left w:val="nil"/>
              <w:bottom w:val="single" w:sz="4" w:space="0" w:color="C0C0C0"/>
              <w:right w:val="single" w:sz="4" w:space="0" w:color="C0C0C0"/>
            </w:tcBorders>
            <w:shd w:val="clear" w:color="000000" w:fill="D7EAD3"/>
            <w:vAlign w:val="center"/>
            <w:hideMark/>
          </w:tcPr>
          <w:p w14:paraId="6BEF618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000000" w:fill="D7EAD3"/>
            <w:vAlign w:val="center"/>
            <w:hideMark/>
          </w:tcPr>
          <w:p w14:paraId="597D826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18 147,52</w:t>
            </w:r>
          </w:p>
        </w:tc>
        <w:tc>
          <w:tcPr>
            <w:tcW w:w="1315" w:type="dxa"/>
            <w:tcBorders>
              <w:top w:val="nil"/>
              <w:left w:val="nil"/>
              <w:bottom w:val="single" w:sz="4" w:space="0" w:color="C0C0C0"/>
              <w:right w:val="single" w:sz="4" w:space="0" w:color="C0C0C0"/>
            </w:tcBorders>
            <w:shd w:val="clear" w:color="000000" w:fill="D7EAD3"/>
            <w:vAlign w:val="center"/>
            <w:hideMark/>
          </w:tcPr>
          <w:p w14:paraId="3F01C90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18 147,52</w:t>
            </w:r>
          </w:p>
        </w:tc>
        <w:tc>
          <w:tcPr>
            <w:tcW w:w="1334" w:type="dxa"/>
            <w:tcBorders>
              <w:top w:val="nil"/>
              <w:left w:val="nil"/>
              <w:bottom w:val="single" w:sz="4" w:space="0" w:color="C0C0C0"/>
              <w:right w:val="single" w:sz="4" w:space="0" w:color="C0C0C0"/>
            </w:tcBorders>
            <w:shd w:val="clear" w:color="000000" w:fill="D7EAD3"/>
            <w:vAlign w:val="center"/>
            <w:hideMark/>
          </w:tcPr>
          <w:p w14:paraId="428A9A5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18 147,52</w:t>
            </w:r>
          </w:p>
        </w:tc>
        <w:tc>
          <w:tcPr>
            <w:tcW w:w="4797" w:type="dxa"/>
            <w:tcBorders>
              <w:top w:val="nil"/>
              <w:left w:val="nil"/>
              <w:bottom w:val="single" w:sz="4" w:space="0" w:color="C0C0C0"/>
              <w:right w:val="single" w:sz="4" w:space="0" w:color="C0C0C0"/>
            </w:tcBorders>
            <w:shd w:val="clear" w:color="000000" w:fill="FFFFCC"/>
            <w:vAlign w:val="center"/>
            <w:hideMark/>
          </w:tcPr>
          <w:p w14:paraId="5A4FD24C" w14:textId="77777777" w:rsidR="00A64A6C" w:rsidRPr="00A64A6C" w:rsidRDefault="00A64A6C" w:rsidP="00A64A6C">
            <w:pPr>
              <w:rPr>
                <w:rFonts w:ascii="Tahoma" w:hAnsi="Tahoma" w:cs="Tahoma"/>
                <w:b/>
                <w:bCs/>
                <w:sz w:val="13"/>
                <w:szCs w:val="13"/>
              </w:rPr>
            </w:pPr>
            <w:bookmarkStart w:id="53" w:name="RANGE!W253"/>
            <w:r w:rsidRPr="00A64A6C">
              <w:rPr>
                <w:rFonts w:ascii="Tahoma" w:hAnsi="Tahoma" w:cs="Tahoma"/>
                <w:b/>
                <w:bCs/>
                <w:sz w:val="13"/>
                <w:szCs w:val="13"/>
              </w:rPr>
              <w:t> </w:t>
            </w:r>
            <w:bookmarkEnd w:id="53"/>
          </w:p>
        </w:tc>
      </w:tr>
      <w:tr w:rsidR="00A64A6C" w:rsidRPr="00A64A6C" w14:paraId="540E996C" w14:textId="77777777" w:rsidTr="00A64A6C">
        <w:trPr>
          <w:trHeight w:val="300"/>
          <w:jc w:val="center"/>
        </w:trPr>
        <w:tc>
          <w:tcPr>
            <w:tcW w:w="360" w:type="dxa"/>
            <w:tcBorders>
              <w:top w:val="nil"/>
              <w:left w:val="nil"/>
              <w:bottom w:val="nil"/>
              <w:right w:val="nil"/>
            </w:tcBorders>
            <w:shd w:val="clear" w:color="auto" w:fill="auto"/>
            <w:vAlign w:val="center"/>
            <w:hideMark/>
          </w:tcPr>
          <w:p w14:paraId="1198EDFA" w14:textId="77777777" w:rsidR="00A64A6C" w:rsidRPr="00A64A6C" w:rsidRDefault="00A64A6C" w:rsidP="00A64A6C">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32EE4E50"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7B3F1944" w14:textId="77777777" w:rsidR="00A64A6C" w:rsidRPr="00A64A6C" w:rsidRDefault="00A64A6C" w:rsidP="00A64A6C">
            <w:pPr>
              <w:rPr>
                <w:sz w:val="13"/>
                <w:szCs w:val="13"/>
              </w:rPr>
            </w:pPr>
          </w:p>
        </w:tc>
        <w:tc>
          <w:tcPr>
            <w:tcW w:w="4257" w:type="dxa"/>
            <w:tcBorders>
              <w:top w:val="nil"/>
              <w:left w:val="nil"/>
              <w:bottom w:val="nil"/>
              <w:right w:val="nil"/>
            </w:tcBorders>
            <w:shd w:val="clear" w:color="auto" w:fill="auto"/>
            <w:vAlign w:val="center"/>
            <w:hideMark/>
          </w:tcPr>
          <w:p w14:paraId="3EB94D79" w14:textId="77777777" w:rsidR="00A64A6C" w:rsidRPr="00A64A6C" w:rsidRDefault="00A64A6C" w:rsidP="00A64A6C">
            <w:pPr>
              <w:rPr>
                <w:sz w:val="13"/>
                <w:szCs w:val="13"/>
              </w:rPr>
            </w:pPr>
          </w:p>
        </w:tc>
        <w:tc>
          <w:tcPr>
            <w:tcW w:w="1035" w:type="dxa"/>
            <w:tcBorders>
              <w:top w:val="nil"/>
              <w:left w:val="nil"/>
              <w:bottom w:val="nil"/>
              <w:right w:val="nil"/>
            </w:tcBorders>
            <w:shd w:val="clear" w:color="auto" w:fill="auto"/>
            <w:vAlign w:val="center"/>
            <w:hideMark/>
          </w:tcPr>
          <w:p w14:paraId="65DDF9E4" w14:textId="77777777" w:rsidR="00A64A6C" w:rsidRPr="00A64A6C" w:rsidRDefault="00A64A6C" w:rsidP="00A64A6C">
            <w:pPr>
              <w:rPr>
                <w:sz w:val="13"/>
                <w:szCs w:val="13"/>
              </w:rPr>
            </w:pPr>
          </w:p>
        </w:tc>
        <w:tc>
          <w:tcPr>
            <w:tcW w:w="1291" w:type="dxa"/>
            <w:tcBorders>
              <w:top w:val="nil"/>
              <w:left w:val="nil"/>
              <w:bottom w:val="nil"/>
              <w:right w:val="nil"/>
            </w:tcBorders>
            <w:shd w:val="clear" w:color="auto" w:fill="auto"/>
            <w:vAlign w:val="center"/>
            <w:hideMark/>
          </w:tcPr>
          <w:p w14:paraId="0FC87EFE" w14:textId="77777777" w:rsidR="00A64A6C" w:rsidRPr="00A64A6C" w:rsidRDefault="00A64A6C" w:rsidP="00A64A6C">
            <w:pPr>
              <w:rPr>
                <w:sz w:val="13"/>
                <w:szCs w:val="13"/>
              </w:rPr>
            </w:pPr>
          </w:p>
        </w:tc>
        <w:tc>
          <w:tcPr>
            <w:tcW w:w="1315" w:type="dxa"/>
            <w:tcBorders>
              <w:top w:val="nil"/>
              <w:left w:val="nil"/>
              <w:bottom w:val="nil"/>
              <w:right w:val="nil"/>
            </w:tcBorders>
            <w:shd w:val="clear" w:color="auto" w:fill="auto"/>
            <w:vAlign w:val="center"/>
            <w:hideMark/>
          </w:tcPr>
          <w:p w14:paraId="19BC7D9D" w14:textId="77777777" w:rsidR="00A64A6C" w:rsidRPr="00A64A6C" w:rsidRDefault="00A64A6C" w:rsidP="00A64A6C">
            <w:pPr>
              <w:rPr>
                <w:sz w:val="13"/>
                <w:szCs w:val="13"/>
              </w:rPr>
            </w:pPr>
          </w:p>
        </w:tc>
        <w:tc>
          <w:tcPr>
            <w:tcW w:w="1291" w:type="dxa"/>
            <w:tcBorders>
              <w:top w:val="nil"/>
              <w:left w:val="nil"/>
              <w:bottom w:val="nil"/>
              <w:right w:val="nil"/>
            </w:tcBorders>
            <w:shd w:val="clear" w:color="auto" w:fill="auto"/>
            <w:vAlign w:val="center"/>
            <w:hideMark/>
          </w:tcPr>
          <w:p w14:paraId="6F2BB15F" w14:textId="77777777" w:rsidR="00A64A6C" w:rsidRPr="00A64A6C" w:rsidRDefault="00A64A6C" w:rsidP="00A64A6C">
            <w:pPr>
              <w:rPr>
                <w:sz w:val="13"/>
                <w:szCs w:val="13"/>
              </w:rPr>
            </w:pPr>
          </w:p>
        </w:tc>
        <w:tc>
          <w:tcPr>
            <w:tcW w:w="1418" w:type="dxa"/>
            <w:tcBorders>
              <w:top w:val="nil"/>
              <w:left w:val="nil"/>
              <w:bottom w:val="nil"/>
              <w:right w:val="nil"/>
            </w:tcBorders>
            <w:shd w:val="clear" w:color="auto" w:fill="auto"/>
            <w:vAlign w:val="center"/>
            <w:hideMark/>
          </w:tcPr>
          <w:p w14:paraId="7A407255" w14:textId="77777777" w:rsidR="00A64A6C" w:rsidRPr="00A64A6C" w:rsidRDefault="00A64A6C" w:rsidP="00A64A6C">
            <w:pPr>
              <w:rPr>
                <w:sz w:val="13"/>
                <w:szCs w:val="13"/>
              </w:rPr>
            </w:pPr>
          </w:p>
        </w:tc>
        <w:tc>
          <w:tcPr>
            <w:tcW w:w="1478" w:type="dxa"/>
            <w:tcBorders>
              <w:top w:val="nil"/>
              <w:left w:val="nil"/>
              <w:bottom w:val="nil"/>
              <w:right w:val="nil"/>
            </w:tcBorders>
            <w:shd w:val="clear" w:color="auto" w:fill="auto"/>
            <w:vAlign w:val="center"/>
            <w:hideMark/>
          </w:tcPr>
          <w:p w14:paraId="156F2B94" w14:textId="77777777" w:rsidR="00A64A6C" w:rsidRPr="00A64A6C" w:rsidRDefault="00A64A6C" w:rsidP="00A64A6C">
            <w:pPr>
              <w:jc w:val="center"/>
              <w:rPr>
                <w:sz w:val="13"/>
                <w:szCs w:val="13"/>
              </w:rPr>
            </w:pPr>
          </w:p>
        </w:tc>
        <w:tc>
          <w:tcPr>
            <w:tcW w:w="1397" w:type="dxa"/>
            <w:tcBorders>
              <w:top w:val="nil"/>
              <w:left w:val="nil"/>
              <w:bottom w:val="nil"/>
              <w:right w:val="nil"/>
            </w:tcBorders>
            <w:shd w:val="clear" w:color="auto" w:fill="auto"/>
            <w:vAlign w:val="center"/>
            <w:hideMark/>
          </w:tcPr>
          <w:p w14:paraId="64E79A9D" w14:textId="77777777" w:rsidR="00A64A6C" w:rsidRPr="00A64A6C" w:rsidRDefault="00A64A6C" w:rsidP="00A64A6C">
            <w:pPr>
              <w:rPr>
                <w:sz w:val="13"/>
                <w:szCs w:val="13"/>
              </w:rPr>
            </w:pPr>
          </w:p>
        </w:tc>
        <w:tc>
          <w:tcPr>
            <w:tcW w:w="1498" w:type="dxa"/>
            <w:tcBorders>
              <w:top w:val="nil"/>
              <w:left w:val="nil"/>
              <w:bottom w:val="nil"/>
              <w:right w:val="nil"/>
            </w:tcBorders>
            <w:shd w:val="clear" w:color="auto" w:fill="auto"/>
            <w:vAlign w:val="center"/>
            <w:hideMark/>
          </w:tcPr>
          <w:p w14:paraId="24236EAD" w14:textId="77777777" w:rsidR="00A64A6C" w:rsidRPr="00A64A6C" w:rsidRDefault="00A64A6C" w:rsidP="00A64A6C">
            <w:pPr>
              <w:rPr>
                <w:sz w:val="13"/>
                <w:szCs w:val="13"/>
              </w:rPr>
            </w:pPr>
          </w:p>
        </w:tc>
        <w:tc>
          <w:tcPr>
            <w:tcW w:w="1419" w:type="dxa"/>
            <w:tcBorders>
              <w:top w:val="nil"/>
              <w:left w:val="nil"/>
              <w:bottom w:val="nil"/>
              <w:right w:val="nil"/>
            </w:tcBorders>
            <w:shd w:val="clear" w:color="auto" w:fill="auto"/>
            <w:vAlign w:val="center"/>
            <w:hideMark/>
          </w:tcPr>
          <w:p w14:paraId="7E599D10" w14:textId="77777777" w:rsidR="00A64A6C" w:rsidRPr="00A64A6C" w:rsidRDefault="00A64A6C" w:rsidP="00A64A6C">
            <w:pPr>
              <w:rPr>
                <w:sz w:val="13"/>
                <w:szCs w:val="13"/>
              </w:rPr>
            </w:pPr>
          </w:p>
        </w:tc>
        <w:tc>
          <w:tcPr>
            <w:tcW w:w="1478" w:type="dxa"/>
            <w:tcBorders>
              <w:top w:val="nil"/>
              <w:left w:val="nil"/>
              <w:bottom w:val="nil"/>
              <w:right w:val="nil"/>
            </w:tcBorders>
            <w:shd w:val="clear" w:color="auto" w:fill="auto"/>
            <w:vAlign w:val="center"/>
            <w:hideMark/>
          </w:tcPr>
          <w:p w14:paraId="4EEB742F" w14:textId="77777777" w:rsidR="00A64A6C" w:rsidRPr="00A64A6C" w:rsidRDefault="00A64A6C" w:rsidP="00A64A6C">
            <w:pPr>
              <w:rPr>
                <w:sz w:val="13"/>
                <w:szCs w:val="13"/>
              </w:rPr>
            </w:pPr>
          </w:p>
        </w:tc>
        <w:tc>
          <w:tcPr>
            <w:tcW w:w="1315" w:type="dxa"/>
            <w:tcBorders>
              <w:top w:val="nil"/>
              <w:left w:val="nil"/>
              <w:bottom w:val="nil"/>
              <w:right w:val="nil"/>
            </w:tcBorders>
            <w:shd w:val="clear" w:color="auto" w:fill="auto"/>
            <w:vAlign w:val="center"/>
            <w:hideMark/>
          </w:tcPr>
          <w:p w14:paraId="39D51534" w14:textId="77777777" w:rsidR="00A64A6C" w:rsidRPr="00A64A6C" w:rsidRDefault="00A64A6C" w:rsidP="00A64A6C">
            <w:pPr>
              <w:jc w:val="right"/>
              <w:rPr>
                <w:rFonts w:ascii="Tahoma" w:hAnsi="Tahoma" w:cs="Tahoma"/>
                <w:sz w:val="13"/>
                <w:szCs w:val="13"/>
              </w:rPr>
            </w:pPr>
            <w:r w:rsidRPr="00A64A6C">
              <w:rPr>
                <w:rFonts w:ascii="Tahoma" w:hAnsi="Tahoma" w:cs="Tahoma"/>
                <w:sz w:val="13"/>
                <w:szCs w:val="13"/>
              </w:rPr>
              <w:t>39,29</w:t>
            </w:r>
          </w:p>
        </w:tc>
        <w:tc>
          <w:tcPr>
            <w:tcW w:w="1334" w:type="dxa"/>
            <w:tcBorders>
              <w:top w:val="nil"/>
              <w:left w:val="nil"/>
              <w:bottom w:val="nil"/>
              <w:right w:val="nil"/>
            </w:tcBorders>
            <w:shd w:val="clear" w:color="auto" w:fill="auto"/>
            <w:vAlign w:val="center"/>
            <w:hideMark/>
          </w:tcPr>
          <w:p w14:paraId="3E9B3578" w14:textId="77777777" w:rsidR="00A64A6C" w:rsidRPr="00A64A6C" w:rsidRDefault="00A64A6C" w:rsidP="00A64A6C">
            <w:pPr>
              <w:jc w:val="right"/>
              <w:rPr>
                <w:rFonts w:ascii="Tahoma" w:hAnsi="Tahoma" w:cs="Tahoma"/>
                <w:sz w:val="13"/>
                <w:szCs w:val="13"/>
              </w:rPr>
            </w:pPr>
            <w:r w:rsidRPr="00A64A6C">
              <w:rPr>
                <w:rFonts w:ascii="Tahoma" w:hAnsi="Tahoma" w:cs="Tahoma"/>
                <w:sz w:val="13"/>
                <w:szCs w:val="13"/>
              </w:rPr>
              <w:t>40,74</w:t>
            </w:r>
          </w:p>
        </w:tc>
        <w:tc>
          <w:tcPr>
            <w:tcW w:w="4797" w:type="dxa"/>
            <w:tcBorders>
              <w:top w:val="nil"/>
              <w:left w:val="nil"/>
              <w:bottom w:val="nil"/>
              <w:right w:val="nil"/>
            </w:tcBorders>
            <w:shd w:val="clear" w:color="auto" w:fill="auto"/>
            <w:vAlign w:val="center"/>
            <w:hideMark/>
          </w:tcPr>
          <w:p w14:paraId="635F24AB" w14:textId="77777777" w:rsidR="00A64A6C" w:rsidRPr="00A64A6C" w:rsidRDefault="00A64A6C" w:rsidP="00A64A6C">
            <w:pPr>
              <w:jc w:val="right"/>
              <w:rPr>
                <w:rFonts w:ascii="Tahoma" w:hAnsi="Tahoma" w:cs="Tahoma"/>
                <w:sz w:val="13"/>
                <w:szCs w:val="13"/>
              </w:rPr>
            </w:pPr>
          </w:p>
        </w:tc>
      </w:tr>
      <w:tr w:rsidR="00A64A6C" w:rsidRPr="00A64A6C" w14:paraId="4A3EAF61" w14:textId="77777777" w:rsidTr="00A64A6C">
        <w:trPr>
          <w:trHeight w:val="225"/>
          <w:jc w:val="center"/>
        </w:trPr>
        <w:tc>
          <w:tcPr>
            <w:tcW w:w="360" w:type="dxa"/>
            <w:tcBorders>
              <w:top w:val="nil"/>
              <w:left w:val="nil"/>
              <w:bottom w:val="nil"/>
              <w:right w:val="nil"/>
            </w:tcBorders>
            <w:shd w:val="clear" w:color="auto" w:fill="auto"/>
            <w:vAlign w:val="center"/>
            <w:hideMark/>
          </w:tcPr>
          <w:p w14:paraId="4F20B440"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34AFEA4B"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5BBC206D" w14:textId="77777777" w:rsidR="00A64A6C" w:rsidRPr="00A64A6C" w:rsidRDefault="00A64A6C" w:rsidP="00A64A6C">
            <w:pPr>
              <w:rPr>
                <w:sz w:val="13"/>
                <w:szCs w:val="13"/>
              </w:rPr>
            </w:pPr>
          </w:p>
        </w:tc>
        <w:tc>
          <w:tcPr>
            <w:tcW w:w="4257" w:type="dxa"/>
            <w:tcBorders>
              <w:top w:val="nil"/>
              <w:left w:val="nil"/>
              <w:bottom w:val="nil"/>
              <w:right w:val="nil"/>
            </w:tcBorders>
            <w:shd w:val="clear" w:color="auto" w:fill="auto"/>
            <w:vAlign w:val="center"/>
            <w:hideMark/>
          </w:tcPr>
          <w:p w14:paraId="5B34E5FD" w14:textId="77777777" w:rsidR="00A64A6C" w:rsidRPr="00A64A6C" w:rsidRDefault="00A64A6C" w:rsidP="00A64A6C">
            <w:pPr>
              <w:rPr>
                <w:sz w:val="13"/>
                <w:szCs w:val="13"/>
              </w:rPr>
            </w:pPr>
          </w:p>
        </w:tc>
        <w:tc>
          <w:tcPr>
            <w:tcW w:w="1035" w:type="dxa"/>
            <w:tcBorders>
              <w:top w:val="nil"/>
              <w:left w:val="nil"/>
              <w:bottom w:val="nil"/>
              <w:right w:val="nil"/>
            </w:tcBorders>
            <w:shd w:val="clear" w:color="auto" w:fill="auto"/>
            <w:vAlign w:val="center"/>
            <w:hideMark/>
          </w:tcPr>
          <w:p w14:paraId="1768066F" w14:textId="77777777" w:rsidR="00A64A6C" w:rsidRPr="00A64A6C" w:rsidRDefault="00A64A6C" w:rsidP="00A64A6C">
            <w:pPr>
              <w:rPr>
                <w:sz w:val="13"/>
                <w:szCs w:val="13"/>
              </w:rPr>
            </w:pPr>
          </w:p>
        </w:tc>
        <w:tc>
          <w:tcPr>
            <w:tcW w:w="1291" w:type="dxa"/>
            <w:tcBorders>
              <w:top w:val="nil"/>
              <w:left w:val="nil"/>
              <w:bottom w:val="nil"/>
              <w:right w:val="nil"/>
            </w:tcBorders>
            <w:shd w:val="clear" w:color="auto" w:fill="auto"/>
            <w:vAlign w:val="center"/>
            <w:hideMark/>
          </w:tcPr>
          <w:p w14:paraId="0CCB9CE8" w14:textId="77777777" w:rsidR="00A64A6C" w:rsidRPr="00A64A6C" w:rsidRDefault="00A64A6C" w:rsidP="00A64A6C">
            <w:pPr>
              <w:rPr>
                <w:sz w:val="13"/>
                <w:szCs w:val="13"/>
              </w:rPr>
            </w:pPr>
          </w:p>
        </w:tc>
        <w:tc>
          <w:tcPr>
            <w:tcW w:w="1315" w:type="dxa"/>
            <w:tcBorders>
              <w:top w:val="nil"/>
              <w:left w:val="nil"/>
              <w:bottom w:val="nil"/>
              <w:right w:val="nil"/>
            </w:tcBorders>
            <w:shd w:val="clear" w:color="auto" w:fill="auto"/>
            <w:vAlign w:val="center"/>
            <w:hideMark/>
          </w:tcPr>
          <w:p w14:paraId="7A4F15D1" w14:textId="77777777" w:rsidR="00A64A6C" w:rsidRPr="00A64A6C" w:rsidRDefault="00A64A6C" w:rsidP="00A64A6C">
            <w:pPr>
              <w:rPr>
                <w:sz w:val="13"/>
                <w:szCs w:val="13"/>
              </w:rPr>
            </w:pPr>
          </w:p>
        </w:tc>
        <w:tc>
          <w:tcPr>
            <w:tcW w:w="1291" w:type="dxa"/>
            <w:tcBorders>
              <w:top w:val="nil"/>
              <w:left w:val="nil"/>
              <w:bottom w:val="nil"/>
              <w:right w:val="nil"/>
            </w:tcBorders>
            <w:shd w:val="clear" w:color="auto" w:fill="auto"/>
            <w:vAlign w:val="center"/>
            <w:hideMark/>
          </w:tcPr>
          <w:p w14:paraId="4704F334" w14:textId="77777777" w:rsidR="00A64A6C" w:rsidRPr="00A64A6C" w:rsidRDefault="00A64A6C" w:rsidP="00A64A6C">
            <w:pPr>
              <w:rPr>
                <w:sz w:val="13"/>
                <w:szCs w:val="13"/>
              </w:rPr>
            </w:pPr>
          </w:p>
        </w:tc>
        <w:tc>
          <w:tcPr>
            <w:tcW w:w="1418" w:type="dxa"/>
            <w:tcBorders>
              <w:top w:val="nil"/>
              <w:left w:val="nil"/>
              <w:bottom w:val="nil"/>
              <w:right w:val="nil"/>
            </w:tcBorders>
            <w:shd w:val="clear" w:color="auto" w:fill="auto"/>
            <w:vAlign w:val="center"/>
            <w:hideMark/>
          </w:tcPr>
          <w:p w14:paraId="23F2EA88" w14:textId="77777777" w:rsidR="00A64A6C" w:rsidRPr="00A64A6C" w:rsidRDefault="00A64A6C" w:rsidP="00A64A6C">
            <w:pPr>
              <w:rPr>
                <w:sz w:val="13"/>
                <w:szCs w:val="13"/>
              </w:rPr>
            </w:pPr>
          </w:p>
        </w:tc>
        <w:tc>
          <w:tcPr>
            <w:tcW w:w="1478" w:type="dxa"/>
            <w:tcBorders>
              <w:top w:val="nil"/>
              <w:left w:val="nil"/>
              <w:bottom w:val="nil"/>
              <w:right w:val="nil"/>
            </w:tcBorders>
            <w:shd w:val="clear" w:color="auto" w:fill="auto"/>
            <w:vAlign w:val="center"/>
            <w:hideMark/>
          </w:tcPr>
          <w:p w14:paraId="391C38AD" w14:textId="77777777" w:rsidR="00A64A6C" w:rsidRPr="00A64A6C" w:rsidRDefault="00A64A6C" w:rsidP="00A64A6C">
            <w:pPr>
              <w:jc w:val="center"/>
              <w:rPr>
                <w:sz w:val="13"/>
                <w:szCs w:val="13"/>
              </w:rPr>
            </w:pPr>
          </w:p>
        </w:tc>
        <w:tc>
          <w:tcPr>
            <w:tcW w:w="1397" w:type="dxa"/>
            <w:tcBorders>
              <w:top w:val="nil"/>
              <w:left w:val="nil"/>
              <w:bottom w:val="nil"/>
              <w:right w:val="nil"/>
            </w:tcBorders>
            <w:shd w:val="clear" w:color="auto" w:fill="auto"/>
            <w:vAlign w:val="center"/>
            <w:hideMark/>
          </w:tcPr>
          <w:p w14:paraId="0AB71373" w14:textId="77777777" w:rsidR="00A64A6C" w:rsidRPr="00A64A6C" w:rsidRDefault="00A64A6C" w:rsidP="00A64A6C">
            <w:pPr>
              <w:rPr>
                <w:sz w:val="13"/>
                <w:szCs w:val="13"/>
              </w:rPr>
            </w:pPr>
          </w:p>
        </w:tc>
        <w:tc>
          <w:tcPr>
            <w:tcW w:w="1498" w:type="dxa"/>
            <w:tcBorders>
              <w:top w:val="nil"/>
              <w:left w:val="nil"/>
              <w:bottom w:val="nil"/>
              <w:right w:val="nil"/>
            </w:tcBorders>
            <w:shd w:val="clear" w:color="auto" w:fill="auto"/>
            <w:vAlign w:val="center"/>
            <w:hideMark/>
          </w:tcPr>
          <w:p w14:paraId="2C71EB02" w14:textId="77777777" w:rsidR="00A64A6C" w:rsidRPr="00A64A6C" w:rsidRDefault="00A64A6C" w:rsidP="00A64A6C">
            <w:pPr>
              <w:rPr>
                <w:sz w:val="13"/>
                <w:szCs w:val="13"/>
              </w:rPr>
            </w:pPr>
          </w:p>
        </w:tc>
        <w:tc>
          <w:tcPr>
            <w:tcW w:w="1419" w:type="dxa"/>
            <w:tcBorders>
              <w:top w:val="nil"/>
              <w:left w:val="nil"/>
              <w:bottom w:val="nil"/>
              <w:right w:val="nil"/>
            </w:tcBorders>
            <w:shd w:val="clear" w:color="auto" w:fill="auto"/>
            <w:vAlign w:val="center"/>
            <w:hideMark/>
          </w:tcPr>
          <w:p w14:paraId="29518977" w14:textId="77777777" w:rsidR="00A64A6C" w:rsidRPr="00A64A6C" w:rsidRDefault="00A64A6C" w:rsidP="00A64A6C">
            <w:pPr>
              <w:rPr>
                <w:sz w:val="13"/>
                <w:szCs w:val="13"/>
              </w:rPr>
            </w:pPr>
          </w:p>
        </w:tc>
        <w:tc>
          <w:tcPr>
            <w:tcW w:w="1478" w:type="dxa"/>
            <w:tcBorders>
              <w:top w:val="nil"/>
              <w:left w:val="nil"/>
              <w:bottom w:val="nil"/>
              <w:right w:val="nil"/>
            </w:tcBorders>
            <w:shd w:val="clear" w:color="auto" w:fill="auto"/>
            <w:vAlign w:val="center"/>
            <w:hideMark/>
          </w:tcPr>
          <w:p w14:paraId="381356A0" w14:textId="77777777" w:rsidR="00A64A6C" w:rsidRPr="00A64A6C" w:rsidRDefault="00A64A6C" w:rsidP="00A64A6C">
            <w:pPr>
              <w:rPr>
                <w:sz w:val="13"/>
                <w:szCs w:val="13"/>
              </w:rPr>
            </w:pPr>
          </w:p>
        </w:tc>
        <w:tc>
          <w:tcPr>
            <w:tcW w:w="1315" w:type="dxa"/>
            <w:tcBorders>
              <w:top w:val="nil"/>
              <w:left w:val="nil"/>
              <w:bottom w:val="nil"/>
              <w:right w:val="nil"/>
            </w:tcBorders>
            <w:shd w:val="clear" w:color="auto" w:fill="auto"/>
            <w:vAlign w:val="center"/>
            <w:hideMark/>
          </w:tcPr>
          <w:p w14:paraId="58EEFB09" w14:textId="77777777" w:rsidR="00A64A6C" w:rsidRPr="00A64A6C" w:rsidRDefault="00A64A6C" w:rsidP="00A64A6C">
            <w:pPr>
              <w:jc w:val="right"/>
              <w:rPr>
                <w:rFonts w:ascii="Tahoma" w:hAnsi="Tahoma" w:cs="Tahoma"/>
                <w:sz w:val="13"/>
                <w:szCs w:val="13"/>
              </w:rPr>
            </w:pPr>
            <w:r w:rsidRPr="00A64A6C">
              <w:rPr>
                <w:rFonts w:ascii="Tahoma" w:hAnsi="Tahoma" w:cs="Tahoma"/>
                <w:sz w:val="13"/>
                <w:szCs w:val="13"/>
              </w:rPr>
              <w:t>17565,43</w:t>
            </w:r>
          </w:p>
        </w:tc>
        <w:tc>
          <w:tcPr>
            <w:tcW w:w="1334" w:type="dxa"/>
            <w:tcBorders>
              <w:top w:val="nil"/>
              <w:left w:val="nil"/>
              <w:bottom w:val="nil"/>
              <w:right w:val="nil"/>
            </w:tcBorders>
            <w:shd w:val="clear" w:color="auto" w:fill="auto"/>
            <w:vAlign w:val="center"/>
            <w:hideMark/>
          </w:tcPr>
          <w:p w14:paraId="632169F9" w14:textId="77777777" w:rsidR="00A64A6C" w:rsidRPr="00A64A6C" w:rsidRDefault="00A64A6C" w:rsidP="00A64A6C">
            <w:pPr>
              <w:jc w:val="right"/>
              <w:rPr>
                <w:rFonts w:ascii="Tahoma" w:hAnsi="Tahoma" w:cs="Tahoma"/>
                <w:sz w:val="13"/>
                <w:szCs w:val="13"/>
              </w:rPr>
            </w:pPr>
            <w:r w:rsidRPr="00A64A6C">
              <w:rPr>
                <w:rFonts w:ascii="Tahoma" w:hAnsi="Tahoma" w:cs="Tahoma"/>
                <w:sz w:val="13"/>
                <w:szCs w:val="13"/>
              </w:rPr>
              <w:t>18213,68</w:t>
            </w:r>
          </w:p>
        </w:tc>
        <w:tc>
          <w:tcPr>
            <w:tcW w:w="4797" w:type="dxa"/>
            <w:tcBorders>
              <w:top w:val="nil"/>
              <w:left w:val="nil"/>
              <w:bottom w:val="nil"/>
              <w:right w:val="nil"/>
            </w:tcBorders>
            <w:shd w:val="clear" w:color="auto" w:fill="auto"/>
            <w:vAlign w:val="center"/>
            <w:hideMark/>
          </w:tcPr>
          <w:p w14:paraId="13EB7044" w14:textId="77777777" w:rsidR="00A64A6C" w:rsidRPr="00A64A6C" w:rsidRDefault="00A64A6C" w:rsidP="00A64A6C">
            <w:pPr>
              <w:jc w:val="right"/>
              <w:rPr>
                <w:rFonts w:ascii="Tahoma" w:hAnsi="Tahoma" w:cs="Tahoma"/>
                <w:sz w:val="13"/>
                <w:szCs w:val="13"/>
              </w:rPr>
            </w:pPr>
          </w:p>
        </w:tc>
      </w:tr>
      <w:tr w:rsidR="00A64A6C" w:rsidRPr="00A64A6C" w14:paraId="4D3CDD44" w14:textId="77777777" w:rsidTr="00A64A6C">
        <w:trPr>
          <w:trHeight w:val="225"/>
          <w:jc w:val="center"/>
        </w:trPr>
        <w:tc>
          <w:tcPr>
            <w:tcW w:w="360" w:type="dxa"/>
            <w:tcBorders>
              <w:top w:val="nil"/>
              <w:left w:val="nil"/>
              <w:bottom w:val="nil"/>
              <w:right w:val="nil"/>
            </w:tcBorders>
            <w:shd w:val="clear" w:color="auto" w:fill="auto"/>
            <w:vAlign w:val="center"/>
            <w:hideMark/>
          </w:tcPr>
          <w:p w14:paraId="61DAEB70"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2687014E"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2449CA1B" w14:textId="77777777" w:rsidR="00A64A6C" w:rsidRPr="00A64A6C" w:rsidRDefault="00A64A6C" w:rsidP="00A64A6C">
            <w:pPr>
              <w:rPr>
                <w:sz w:val="13"/>
                <w:szCs w:val="13"/>
              </w:rPr>
            </w:pPr>
          </w:p>
        </w:tc>
        <w:tc>
          <w:tcPr>
            <w:tcW w:w="4257" w:type="dxa"/>
            <w:tcBorders>
              <w:top w:val="nil"/>
              <w:left w:val="nil"/>
              <w:bottom w:val="nil"/>
              <w:right w:val="nil"/>
            </w:tcBorders>
            <w:shd w:val="clear" w:color="auto" w:fill="auto"/>
            <w:vAlign w:val="center"/>
            <w:hideMark/>
          </w:tcPr>
          <w:p w14:paraId="3DDB2D33" w14:textId="77777777" w:rsidR="00A64A6C" w:rsidRPr="00A64A6C" w:rsidRDefault="00A64A6C" w:rsidP="00A64A6C">
            <w:pPr>
              <w:rPr>
                <w:sz w:val="13"/>
                <w:szCs w:val="13"/>
              </w:rPr>
            </w:pPr>
          </w:p>
        </w:tc>
        <w:tc>
          <w:tcPr>
            <w:tcW w:w="1035" w:type="dxa"/>
            <w:tcBorders>
              <w:top w:val="nil"/>
              <w:left w:val="nil"/>
              <w:bottom w:val="nil"/>
              <w:right w:val="nil"/>
            </w:tcBorders>
            <w:shd w:val="clear" w:color="auto" w:fill="auto"/>
            <w:vAlign w:val="center"/>
            <w:hideMark/>
          </w:tcPr>
          <w:p w14:paraId="1C61CAA2" w14:textId="77777777" w:rsidR="00A64A6C" w:rsidRPr="00A64A6C" w:rsidRDefault="00A64A6C" w:rsidP="00A64A6C">
            <w:pPr>
              <w:rPr>
                <w:sz w:val="13"/>
                <w:szCs w:val="13"/>
              </w:rPr>
            </w:pPr>
          </w:p>
        </w:tc>
        <w:tc>
          <w:tcPr>
            <w:tcW w:w="1291" w:type="dxa"/>
            <w:tcBorders>
              <w:top w:val="nil"/>
              <w:left w:val="nil"/>
              <w:bottom w:val="nil"/>
              <w:right w:val="nil"/>
            </w:tcBorders>
            <w:shd w:val="clear" w:color="auto" w:fill="auto"/>
            <w:vAlign w:val="center"/>
            <w:hideMark/>
          </w:tcPr>
          <w:p w14:paraId="6EA758CE" w14:textId="77777777" w:rsidR="00A64A6C" w:rsidRPr="00A64A6C" w:rsidRDefault="00A64A6C" w:rsidP="00A64A6C">
            <w:pPr>
              <w:rPr>
                <w:sz w:val="13"/>
                <w:szCs w:val="13"/>
              </w:rPr>
            </w:pPr>
          </w:p>
        </w:tc>
        <w:tc>
          <w:tcPr>
            <w:tcW w:w="1315" w:type="dxa"/>
            <w:tcBorders>
              <w:top w:val="nil"/>
              <w:left w:val="nil"/>
              <w:bottom w:val="nil"/>
              <w:right w:val="nil"/>
            </w:tcBorders>
            <w:shd w:val="clear" w:color="auto" w:fill="auto"/>
            <w:vAlign w:val="center"/>
            <w:hideMark/>
          </w:tcPr>
          <w:p w14:paraId="2506BA45" w14:textId="77777777" w:rsidR="00A64A6C" w:rsidRPr="00A64A6C" w:rsidRDefault="00A64A6C" w:rsidP="00A64A6C">
            <w:pPr>
              <w:rPr>
                <w:sz w:val="13"/>
                <w:szCs w:val="13"/>
              </w:rPr>
            </w:pPr>
          </w:p>
        </w:tc>
        <w:tc>
          <w:tcPr>
            <w:tcW w:w="1291" w:type="dxa"/>
            <w:tcBorders>
              <w:top w:val="nil"/>
              <w:left w:val="nil"/>
              <w:bottom w:val="nil"/>
              <w:right w:val="nil"/>
            </w:tcBorders>
            <w:shd w:val="clear" w:color="auto" w:fill="auto"/>
            <w:vAlign w:val="center"/>
            <w:hideMark/>
          </w:tcPr>
          <w:p w14:paraId="0E249E0B" w14:textId="77777777" w:rsidR="00A64A6C" w:rsidRPr="00A64A6C" w:rsidRDefault="00A64A6C" w:rsidP="00A64A6C">
            <w:pPr>
              <w:rPr>
                <w:sz w:val="13"/>
                <w:szCs w:val="13"/>
              </w:rPr>
            </w:pPr>
          </w:p>
        </w:tc>
        <w:tc>
          <w:tcPr>
            <w:tcW w:w="1418" w:type="dxa"/>
            <w:tcBorders>
              <w:top w:val="nil"/>
              <w:left w:val="nil"/>
              <w:bottom w:val="nil"/>
              <w:right w:val="nil"/>
            </w:tcBorders>
            <w:shd w:val="clear" w:color="auto" w:fill="auto"/>
            <w:vAlign w:val="center"/>
            <w:hideMark/>
          </w:tcPr>
          <w:p w14:paraId="2DCFCF95" w14:textId="77777777" w:rsidR="00A64A6C" w:rsidRPr="00A64A6C" w:rsidRDefault="00A64A6C" w:rsidP="00A64A6C">
            <w:pPr>
              <w:rPr>
                <w:sz w:val="13"/>
                <w:szCs w:val="13"/>
              </w:rPr>
            </w:pPr>
          </w:p>
        </w:tc>
        <w:tc>
          <w:tcPr>
            <w:tcW w:w="1478" w:type="dxa"/>
            <w:tcBorders>
              <w:top w:val="nil"/>
              <w:left w:val="nil"/>
              <w:bottom w:val="nil"/>
              <w:right w:val="nil"/>
            </w:tcBorders>
            <w:shd w:val="clear" w:color="auto" w:fill="auto"/>
            <w:vAlign w:val="center"/>
            <w:hideMark/>
          </w:tcPr>
          <w:p w14:paraId="185B5AD4" w14:textId="77777777" w:rsidR="00A64A6C" w:rsidRPr="00A64A6C" w:rsidRDefault="00A64A6C" w:rsidP="00A64A6C">
            <w:pPr>
              <w:rPr>
                <w:sz w:val="13"/>
                <w:szCs w:val="13"/>
              </w:rPr>
            </w:pPr>
          </w:p>
        </w:tc>
        <w:tc>
          <w:tcPr>
            <w:tcW w:w="1397" w:type="dxa"/>
            <w:tcBorders>
              <w:top w:val="nil"/>
              <w:left w:val="nil"/>
              <w:bottom w:val="nil"/>
              <w:right w:val="nil"/>
            </w:tcBorders>
            <w:shd w:val="clear" w:color="auto" w:fill="auto"/>
            <w:vAlign w:val="center"/>
            <w:hideMark/>
          </w:tcPr>
          <w:p w14:paraId="03B82660" w14:textId="77777777" w:rsidR="00A64A6C" w:rsidRPr="00A64A6C" w:rsidRDefault="00A64A6C" w:rsidP="00A64A6C">
            <w:pPr>
              <w:rPr>
                <w:sz w:val="13"/>
                <w:szCs w:val="13"/>
              </w:rPr>
            </w:pPr>
          </w:p>
        </w:tc>
        <w:tc>
          <w:tcPr>
            <w:tcW w:w="1498" w:type="dxa"/>
            <w:tcBorders>
              <w:top w:val="nil"/>
              <w:left w:val="nil"/>
              <w:bottom w:val="nil"/>
              <w:right w:val="nil"/>
            </w:tcBorders>
            <w:shd w:val="clear" w:color="auto" w:fill="auto"/>
            <w:vAlign w:val="center"/>
            <w:hideMark/>
          </w:tcPr>
          <w:p w14:paraId="4AA4DC8F" w14:textId="77777777" w:rsidR="00A64A6C" w:rsidRPr="00A64A6C" w:rsidRDefault="00A64A6C" w:rsidP="00A64A6C">
            <w:pPr>
              <w:rPr>
                <w:sz w:val="13"/>
                <w:szCs w:val="13"/>
              </w:rPr>
            </w:pPr>
          </w:p>
        </w:tc>
        <w:tc>
          <w:tcPr>
            <w:tcW w:w="1419" w:type="dxa"/>
            <w:tcBorders>
              <w:top w:val="nil"/>
              <w:left w:val="nil"/>
              <w:bottom w:val="nil"/>
              <w:right w:val="nil"/>
            </w:tcBorders>
            <w:shd w:val="clear" w:color="auto" w:fill="auto"/>
            <w:vAlign w:val="center"/>
            <w:hideMark/>
          </w:tcPr>
          <w:p w14:paraId="31AE2FD1" w14:textId="77777777" w:rsidR="00A64A6C" w:rsidRPr="00A64A6C" w:rsidRDefault="00A64A6C" w:rsidP="00A64A6C">
            <w:pPr>
              <w:rPr>
                <w:sz w:val="13"/>
                <w:szCs w:val="13"/>
              </w:rPr>
            </w:pPr>
          </w:p>
        </w:tc>
        <w:tc>
          <w:tcPr>
            <w:tcW w:w="1478" w:type="dxa"/>
            <w:tcBorders>
              <w:top w:val="nil"/>
              <w:left w:val="nil"/>
              <w:bottom w:val="nil"/>
              <w:right w:val="nil"/>
            </w:tcBorders>
            <w:shd w:val="clear" w:color="auto" w:fill="auto"/>
            <w:vAlign w:val="center"/>
            <w:hideMark/>
          </w:tcPr>
          <w:p w14:paraId="026D44EA" w14:textId="77777777" w:rsidR="00A64A6C" w:rsidRPr="00A64A6C" w:rsidRDefault="00A64A6C" w:rsidP="00A64A6C">
            <w:pPr>
              <w:rPr>
                <w:sz w:val="13"/>
                <w:szCs w:val="13"/>
              </w:rPr>
            </w:pPr>
          </w:p>
        </w:tc>
        <w:tc>
          <w:tcPr>
            <w:tcW w:w="1315" w:type="dxa"/>
            <w:tcBorders>
              <w:top w:val="nil"/>
              <w:left w:val="nil"/>
              <w:bottom w:val="nil"/>
              <w:right w:val="nil"/>
            </w:tcBorders>
            <w:shd w:val="clear" w:color="auto" w:fill="auto"/>
            <w:vAlign w:val="center"/>
            <w:hideMark/>
          </w:tcPr>
          <w:p w14:paraId="34F96C45" w14:textId="77777777" w:rsidR="00A64A6C" w:rsidRPr="00A64A6C" w:rsidRDefault="00A64A6C" w:rsidP="00A64A6C">
            <w:pPr>
              <w:jc w:val="right"/>
              <w:rPr>
                <w:rFonts w:ascii="Tahoma" w:hAnsi="Tahoma" w:cs="Tahoma"/>
                <w:sz w:val="13"/>
                <w:szCs w:val="13"/>
              </w:rPr>
            </w:pPr>
            <w:r w:rsidRPr="00A64A6C">
              <w:rPr>
                <w:rFonts w:ascii="Tahoma" w:hAnsi="Tahoma" w:cs="Tahoma"/>
                <w:sz w:val="13"/>
                <w:szCs w:val="13"/>
              </w:rPr>
              <w:t>0,000</w:t>
            </w:r>
          </w:p>
        </w:tc>
        <w:tc>
          <w:tcPr>
            <w:tcW w:w="1334" w:type="dxa"/>
            <w:tcBorders>
              <w:top w:val="nil"/>
              <w:left w:val="nil"/>
              <w:bottom w:val="nil"/>
              <w:right w:val="nil"/>
            </w:tcBorders>
            <w:shd w:val="clear" w:color="auto" w:fill="auto"/>
            <w:vAlign w:val="center"/>
            <w:hideMark/>
          </w:tcPr>
          <w:p w14:paraId="5FBB73CD" w14:textId="77777777" w:rsidR="00A64A6C" w:rsidRPr="00A64A6C" w:rsidRDefault="00A64A6C" w:rsidP="00A64A6C">
            <w:pPr>
              <w:jc w:val="right"/>
              <w:rPr>
                <w:rFonts w:ascii="Tahoma" w:hAnsi="Tahoma" w:cs="Tahoma"/>
                <w:sz w:val="13"/>
                <w:szCs w:val="13"/>
              </w:rPr>
            </w:pPr>
            <w:r w:rsidRPr="00A64A6C">
              <w:rPr>
                <w:rFonts w:ascii="Tahoma" w:hAnsi="Tahoma" w:cs="Tahoma"/>
                <w:sz w:val="13"/>
                <w:szCs w:val="13"/>
              </w:rPr>
              <w:t>0,000</w:t>
            </w:r>
          </w:p>
        </w:tc>
        <w:tc>
          <w:tcPr>
            <w:tcW w:w="4797" w:type="dxa"/>
            <w:tcBorders>
              <w:top w:val="nil"/>
              <w:left w:val="nil"/>
              <w:bottom w:val="nil"/>
              <w:right w:val="nil"/>
            </w:tcBorders>
            <w:shd w:val="clear" w:color="auto" w:fill="auto"/>
            <w:vAlign w:val="center"/>
            <w:hideMark/>
          </w:tcPr>
          <w:p w14:paraId="35565D0F" w14:textId="77777777" w:rsidR="00A64A6C" w:rsidRPr="00A64A6C" w:rsidRDefault="00A64A6C" w:rsidP="00A64A6C">
            <w:pPr>
              <w:jc w:val="right"/>
              <w:rPr>
                <w:rFonts w:ascii="Tahoma" w:hAnsi="Tahoma" w:cs="Tahoma"/>
                <w:sz w:val="13"/>
                <w:szCs w:val="13"/>
              </w:rPr>
            </w:pPr>
          </w:p>
        </w:tc>
      </w:tr>
      <w:tr w:rsidR="00A64A6C" w:rsidRPr="00A64A6C" w14:paraId="0760CD41" w14:textId="77777777" w:rsidTr="00A64A6C">
        <w:trPr>
          <w:trHeight w:val="255"/>
          <w:jc w:val="center"/>
        </w:trPr>
        <w:tc>
          <w:tcPr>
            <w:tcW w:w="360" w:type="dxa"/>
            <w:tcBorders>
              <w:top w:val="nil"/>
              <w:left w:val="nil"/>
              <w:bottom w:val="nil"/>
              <w:right w:val="nil"/>
            </w:tcBorders>
            <w:shd w:val="clear" w:color="auto" w:fill="auto"/>
            <w:vAlign w:val="center"/>
            <w:hideMark/>
          </w:tcPr>
          <w:p w14:paraId="33016B38"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587B244D"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072C7977" w14:textId="77777777" w:rsidR="00A64A6C" w:rsidRPr="00A64A6C" w:rsidRDefault="00A64A6C" w:rsidP="00A64A6C">
            <w:pPr>
              <w:rPr>
                <w:sz w:val="13"/>
                <w:szCs w:val="13"/>
              </w:rPr>
            </w:pPr>
          </w:p>
        </w:tc>
        <w:tc>
          <w:tcPr>
            <w:tcW w:w="4257"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503C7563" w14:textId="77777777" w:rsidR="00A64A6C" w:rsidRPr="00A64A6C" w:rsidRDefault="00A64A6C" w:rsidP="00A64A6C">
            <w:pPr>
              <w:rPr>
                <w:rFonts w:ascii="Tahoma" w:hAnsi="Tahoma" w:cs="Tahoma"/>
                <w:color w:val="000000"/>
                <w:sz w:val="13"/>
                <w:szCs w:val="13"/>
              </w:rPr>
            </w:pPr>
            <w:r w:rsidRPr="00A64A6C">
              <w:rPr>
                <w:rFonts w:ascii="Tahoma" w:hAnsi="Tahoma" w:cs="Tahoma"/>
                <w:color w:val="000000"/>
                <w:sz w:val="13"/>
                <w:szCs w:val="13"/>
              </w:rPr>
              <w:t>Индекс эффективности операционных расходов</w:t>
            </w:r>
          </w:p>
        </w:tc>
        <w:tc>
          <w:tcPr>
            <w:tcW w:w="1035" w:type="dxa"/>
            <w:tcBorders>
              <w:top w:val="single" w:sz="4" w:space="0" w:color="C0C0C0"/>
              <w:left w:val="nil"/>
              <w:bottom w:val="single" w:sz="4" w:space="0" w:color="C0C0C0"/>
              <w:right w:val="nil"/>
            </w:tcBorders>
            <w:shd w:val="clear" w:color="auto" w:fill="auto"/>
            <w:noWrap/>
            <w:vAlign w:val="center"/>
            <w:hideMark/>
          </w:tcPr>
          <w:p w14:paraId="3A7048C8" w14:textId="77777777" w:rsidR="00A64A6C" w:rsidRPr="00A64A6C" w:rsidRDefault="00A64A6C" w:rsidP="00A64A6C">
            <w:pPr>
              <w:jc w:val="center"/>
              <w:rPr>
                <w:rFonts w:ascii="Tahoma" w:hAnsi="Tahoma" w:cs="Tahoma"/>
                <w:color w:val="000000"/>
                <w:sz w:val="13"/>
                <w:szCs w:val="13"/>
              </w:rPr>
            </w:pPr>
            <w:r w:rsidRPr="00A64A6C">
              <w:rPr>
                <w:rFonts w:ascii="Tahoma" w:hAnsi="Tahoma" w:cs="Tahoma"/>
                <w:color w:val="000000"/>
                <w:sz w:val="13"/>
                <w:szCs w:val="13"/>
              </w:rPr>
              <w:t>%</w:t>
            </w:r>
          </w:p>
        </w:tc>
        <w:tc>
          <w:tcPr>
            <w:tcW w:w="12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0A4F72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single" w:sz="4" w:space="0" w:color="C0C0C0"/>
              <w:left w:val="nil"/>
              <w:bottom w:val="single" w:sz="4" w:space="0" w:color="C0C0C0"/>
              <w:right w:val="single" w:sz="4" w:space="0" w:color="C0C0C0"/>
            </w:tcBorders>
            <w:shd w:val="clear" w:color="auto" w:fill="auto"/>
            <w:vAlign w:val="center"/>
            <w:hideMark/>
          </w:tcPr>
          <w:p w14:paraId="53A951A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single" w:sz="4" w:space="0" w:color="C0C0C0"/>
              <w:left w:val="nil"/>
              <w:bottom w:val="single" w:sz="4" w:space="0" w:color="C0C0C0"/>
              <w:right w:val="single" w:sz="4" w:space="0" w:color="C0C0C0"/>
            </w:tcBorders>
            <w:shd w:val="clear" w:color="auto" w:fill="auto"/>
            <w:vAlign w:val="center"/>
            <w:hideMark/>
          </w:tcPr>
          <w:p w14:paraId="21AD608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8" w:type="dxa"/>
            <w:tcBorders>
              <w:top w:val="single" w:sz="4" w:space="0" w:color="C0C0C0"/>
              <w:left w:val="nil"/>
              <w:bottom w:val="single" w:sz="4" w:space="0" w:color="C0C0C0"/>
              <w:right w:val="single" w:sz="4" w:space="0" w:color="C0C0C0"/>
            </w:tcBorders>
            <w:shd w:val="clear" w:color="auto" w:fill="auto"/>
            <w:vAlign w:val="center"/>
            <w:hideMark/>
          </w:tcPr>
          <w:p w14:paraId="135C4A6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single" w:sz="4" w:space="0" w:color="C0C0C0"/>
              <w:left w:val="nil"/>
              <w:bottom w:val="single" w:sz="4" w:space="0" w:color="C0C0C0"/>
              <w:right w:val="single" w:sz="4" w:space="0" w:color="C0C0C0"/>
            </w:tcBorders>
            <w:shd w:val="clear" w:color="auto" w:fill="auto"/>
            <w:vAlign w:val="center"/>
            <w:hideMark/>
          </w:tcPr>
          <w:p w14:paraId="569FD9F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1 </w:t>
            </w:r>
          </w:p>
        </w:tc>
        <w:tc>
          <w:tcPr>
            <w:tcW w:w="1397" w:type="dxa"/>
            <w:tcBorders>
              <w:top w:val="single" w:sz="4" w:space="0" w:color="C0C0C0"/>
              <w:left w:val="nil"/>
              <w:bottom w:val="single" w:sz="4" w:space="0" w:color="C0C0C0"/>
              <w:right w:val="single" w:sz="4" w:space="0" w:color="C0C0C0"/>
            </w:tcBorders>
            <w:shd w:val="clear" w:color="auto" w:fill="auto"/>
            <w:vAlign w:val="center"/>
            <w:hideMark/>
          </w:tcPr>
          <w:p w14:paraId="4D7AA70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single" w:sz="4" w:space="0" w:color="C0C0C0"/>
              <w:left w:val="nil"/>
              <w:bottom w:val="single" w:sz="4" w:space="0" w:color="C0C0C0"/>
              <w:right w:val="single" w:sz="4" w:space="0" w:color="C0C0C0"/>
            </w:tcBorders>
            <w:shd w:val="clear" w:color="auto" w:fill="auto"/>
            <w:vAlign w:val="center"/>
            <w:hideMark/>
          </w:tcPr>
          <w:p w14:paraId="7567D6B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2BA53CB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single" w:sz="4" w:space="0" w:color="C0C0C0"/>
              <w:left w:val="nil"/>
              <w:bottom w:val="single" w:sz="4" w:space="0" w:color="C0C0C0"/>
              <w:right w:val="single" w:sz="4" w:space="0" w:color="C0C0C0"/>
            </w:tcBorders>
            <w:shd w:val="clear" w:color="auto" w:fill="auto"/>
            <w:vAlign w:val="center"/>
            <w:hideMark/>
          </w:tcPr>
          <w:p w14:paraId="7D180E1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1 </w:t>
            </w:r>
          </w:p>
        </w:tc>
        <w:tc>
          <w:tcPr>
            <w:tcW w:w="1315" w:type="dxa"/>
            <w:tcBorders>
              <w:top w:val="nil"/>
              <w:left w:val="nil"/>
              <w:bottom w:val="nil"/>
              <w:right w:val="nil"/>
            </w:tcBorders>
            <w:shd w:val="clear" w:color="auto" w:fill="auto"/>
            <w:vAlign w:val="center"/>
            <w:hideMark/>
          </w:tcPr>
          <w:p w14:paraId="1EE0F2EE"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xml:space="preserve"> Рост с 01.07 </w:t>
            </w:r>
          </w:p>
        </w:tc>
        <w:tc>
          <w:tcPr>
            <w:tcW w:w="1334" w:type="dxa"/>
            <w:tcBorders>
              <w:top w:val="nil"/>
              <w:left w:val="nil"/>
              <w:bottom w:val="nil"/>
              <w:right w:val="nil"/>
            </w:tcBorders>
            <w:shd w:val="clear" w:color="auto" w:fill="auto"/>
            <w:vAlign w:val="center"/>
            <w:hideMark/>
          </w:tcPr>
          <w:p w14:paraId="36D44A09" w14:textId="77777777" w:rsidR="00A64A6C" w:rsidRPr="00A64A6C" w:rsidRDefault="00A64A6C" w:rsidP="00A64A6C">
            <w:pPr>
              <w:jc w:val="right"/>
              <w:rPr>
                <w:rFonts w:ascii="Tahoma" w:hAnsi="Tahoma" w:cs="Tahoma"/>
                <w:b/>
                <w:bCs/>
                <w:i/>
                <w:iCs/>
                <w:sz w:val="13"/>
                <w:szCs w:val="13"/>
              </w:rPr>
            </w:pPr>
            <w:r w:rsidRPr="00A64A6C">
              <w:rPr>
                <w:rFonts w:ascii="Tahoma" w:hAnsi="Tahoma" w:cs="Tahoma"/>
                <w:b/>
                <w:bCs/>
                <w:i/>
                <w:iCs/>
                <w:sz w:val="13"/>
                <w:szCs w:val="13"/>
              </w:rPr>
              <w:t>103,7%</w:t>
            </w:r>
          </w:p>
        </w:tc>
        <w:tc>
          <w:tcPr>
            <w:tcW w:w="4797" w:type="dxa"/>
            <w:tcBorders>
              <w:top w:val="nil"/>
              <w:left w:val="nil"/>
              <w:bottom w:val="nil"/>
              <w:right w:val="nil"/>
            </w:tcBorders>
            <w:shd w:val="clear" w:color="auto" w:fill="auto"/>
            <w:vAlign w:val="center"/>
            <w:hideMark/>
          </w:tcPr>
          <w:p w14:paraId="0929103E" w14:textId="77777777" w:rsidR="00A64A6C" w:rsidRPr="00A64A6C" w:rsidRDefault="00A64A6C" w:rsidP="00A64A6C">
            <w:pPr>
              <w:jc w:val="right"/>
              <w:rPr>
                <w:rFonts w:ascii="Tahoma" w:hAnsi="Tahoma" w:cs="Tahoma"/>
                <w:b/>
                <w:bCs/>
                <w:i/>
                <w:iCs/>
                <w:sz w:val="13"/>
                <w:szCs w:val="13"/>
              </w:rPr>
            </w:pPr>
          </w:p>
        </w:tc>
      </w:tr>
      <w:tr w:rsidR="00A64A6C" w:rsidRPr="00A64A6C" w14:paraId="23856034" w14:textId="77777777" w:rsidTr="00A64A6C">
        <w:trPr>
          <w:trHeight w:val="225"/>
          <w:jc w:val="center"/>
        </w:trPr>
        <w:tc>
          <w:tcPr>
            <w:tcW w:w="360" w:type="dxa"/>
            <w:tcBorders>
              <w:top w:val="nil"/>
              <w:left w:val="nil"/>
              <w:bottom w:val="nil"/>
              <w:right w:val="nil"/>
            </w:tcBorders>
            <w:shd w:val="clear" w:color="auto" w:fill="auto"/>
            <w:vAlign w:val="center"/>
            <w:hideMark/>
          </w:tcPr>
          <w:p w14:paraId="27AEE8F8"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7C2C27F7"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45061F93"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auto" w:fill="auto"/>
            <w:noWrap/>
            <w:vAlign w:val="bottom"/>
            <w:hideMark/>
          </w:tcPr>
          <w:p w14:paraId="16F61329" w14:textId="77777777" w:rsidR="00A64A6C" w:rsidRPr="00A64A6C" w:rsidRDefault="00A64A6C" w:rsidP="00A64A6C">
            <w:pPr>
              <w:rPr>
                <w:rFonts w:ascii="Tahoma" w:hAnsi="Tahoma" w:cs="Tahoma"/>
                <w:color w:val="000000"/>
                <w:sz w:val="13"/>
                <w:szCs w:val="13"/>
              </w:rPr>
            </w:pPr>
            <w:r w:rsidRPr="00A64A6C">
              <w:rPr>
                <w:rFonts w:ascii="Tahoma" w:hAnsi="Tahoma" w:cs="Tahoma"/>
                <w:color w:val="000000"/>
                <w:sz w:val="13"/>
                <w:szCs w:val="13"/>
              </w:rPr>
              <w:t>Индекс потребительских цен</w:t>
            </w:r>
          </w:p>
        </w:tc>
        <w:tc>
          <w:tcPr>
            <w:tcW w:w="1035" w:type="dxa"/>
            <w:tcBorders>
              <w:top w:val="nil"/>
              <w:left w:val="nil"/>
              <w:bottom w:val="single" w:sz="4" w:space="0" w:color="C0C0C0"/>
              <w:right w:val="nil"/>
            </w:tcBorders>
            <w:shd w:val="clear" w:color="auto" w:fill="auto"/>
            <w:noWrap/>
            <w:vAlign w:val="center"/>
            <w:hideMark/>
          </w:tcPr>
          <w:p w14:paraId="7949CDAE" w14:textId="77777777" w:rsidR="00A64A6C" w:rsidRPr="00A64A6C" w:rsidRDefault="00A64A6C" w:rsidP="00A64A6C">
            <w:pPr>
              <w:jc w:val="center"/>
              <w:rPr>
                <w:rFonts w:ascii="Tahoma" w:hAnsi="Tahoma" w:cs="Tahoma"/>
                <w:color w:val="000000"/>
                <w:sz w:val="13"/>
                <w:szCs w:val="13"/>
              </w:rPr>
            </w:pPr>
            <w:r w:rsidRPr="00A64A6C">
              <w:rPr>
                <w:rFonts w:ascii="Tahoma" w:hAnsi="Tahoma" w:cs="Tahoma"/>
                <w:color w:val="000000"/>
                <w:sz w:val="13"/>
                <w:szCs w:val="13"/>
              </w:rPr>
              <w:t>%</w:t>
            </w:r>
          </w:p>
        </w:tc>
        <w:tc>
          <w:tcPr>
            <w:tcW w:w="1291" w:type="dxa"/>
            <w:tcBorders>
              <w:top w:val="nil"/>
              <w:left w:val="single" w:sz="4" w:space="0" w:color="C0C0C0"/>
              <w:bottom w:val="single" w:sz="4" w:space="0" w:color="C0C0C0"/>
              <w:right w:val="single" w:sz="4" w:space="0" w:color="C0C0C0"/>
            </w:tcBorders>
            <w:shd w:val="clear" w:color="auto" w:fill="auto"/>
            <w:vAlign w:val="center"/>
            <w:hideMark/>
          </w:tcPr>
          <w:p w14:paraId="1F64787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nil"/>
              <w:left w:val="nil"/>
              <w:bottom w:val="single" w:sz="4" w:space="0" w:color="C0C0C0"/>
              <w:right w:val="single" w:sz="4" w:space="0" w:color="C0C0C0"/>
            </w:tcBorders>
            <w:shd w:val="clear" w:color="auto" w:fill="auto"/>
            <w:vAlign w:val="center"/>
            <w:hideMark/>
          </w:tcPr>
          <w:p w14:paraId="6C6EF2A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auto" w:fill="auto"/>
            <w:vAlign w:val="center"/>
            <w:hideMark/>
          </w:tcPr>
          <w:p w14:paraId="775FE70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auto" w:fill="auto"/>
            <w:vAlign w:val="center"/>
            <w:hideMark/>
          </w:tcPr>
          <w:p w14:paraId="352FDDA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3,0 </w:t>
            </w:r>
          </w:p>
        </w:tc>
        <w:tc>
          <w:tcPr>
            <w:tcW w:w="1478" w:type="dxa"/>
            <w:tcBorders>
              <w:top w:val="nil"/>
              <w:left w:val="nil"/>
              <w:bottom w:val="single" w:sz="4" w:space="0" w:color="C0C0C0"/>
              <w:right w:val="single" w:sz="4" w:space="0" w:color="C0C0C0"/>
            </w:tcBorders>
            <w:shd w:val="clear" w:color="auto" w:fill="auto"/>
            <w:vAlign w:val="center"/>
            <w:hideMark/>
          </w:tcPr>
          <w:p w14:paraId="08561F5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3,7 </w:t>
            </w:r>
          </w:p>
        </w:tc>
        <w:tc>
          <w:tcPr>
            <w:tcW w:w="1397" w:type="dxa"/>
            <w:tcBorders>
              <w:top w:val="nil"/>
              <w:left w:val="nil"/>
              <w:bottom w:val="single" w:sz="4" w:space="0" w:color="C0C0C0"/>
              <w:right w:val="single" w:sz="4" w:space="0" w:color="C0C0C0"/>
            </w:tcBorders>
            <w:shd w:val="clear" w:color="auto" w:fill="auto"/>
            <w:vAlign w:val="center"/>
            <w:hideMark/>
          </w:tcPr>
          <w:p w14:paraId="6AFDFD43"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auto" w:fill="auto"/>
            <w:vAlign w:val="center"/>
            <w:hideMark/>
          </w:tcPr>
          <w:p w14:paraId="2CE9E24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auto" w:fill="auto"/>
            <w:vAlign w:val="center"/>
            <w:hideMark/>
          </w:tcPr>
          <w:p w14:paraId="239BCAF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auto" w:fill="auto"/>
            <w:vAlign w:val="center"/>
            <w:hideMark/>
          </w:tcPr>
          <w:p w14:paraId="2AC7210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3,6 </w:t>
            </w:r>
          </w:p>
        </w:tc>
        <w:tc>
          <w:tcPr>
            <w:tcW w:w="1315" w:type="dxa"/>
            <w:tcBorders>
              <w:top w:val="nil"/>
              <w:left w:val="nil"/>
              <w:bottom w:val="nil"/>
              <w:right w:val="nil"/>
            </w:tcBorders>
            <w:shd w:val="clear" w:color="auto" w:fill="auto"/>
            <w:vAlign w:val="center"/>
            <w:hideMark/>
          </w:tcPr>
          <w:p w14:paraId="344AF092" w14:textId="77777777" w:rsidR="00A64A6C" w:rsidRPr="00A64A6C" w:rsidRDefault="00A64A6C" w:rsidP="00A64A6C">
            <w:pPr>
              <w:jc w:val="center"/>
              <w:rPr>
                <w:rFonts w:ascii="Tahoma" w:hAnsi="Tahoma" w:cs="Tahoma"/>
                <w:b/>
                <w:bCs/>
                <w:sz w:val="13"/>
                <w:szCs w:val="13"/>
              </w:rPr>
            </w:pPr>
          </w:p>
        </w:tc>
        <w:tc>
          <w:tcPr>
            <w:tcW w:w="1334" w:type="dxa"/>
            <w:tcBorders>
              <w:top w:val="nil"/>
              <w:left w:val="nil"/>
              <w:bottom w:val="nil"/>
              <w:right w:val="nil"/>
            </w:tcBorders>
            <w:shd w:val="clear" w:color="auto" w:fill="auto"/>
            <w:vAlign w:val="center"/>
            <w:hideMark/>
          </w:tcPr>
          <w:p w14:paraId="39FBE183" w14:textId="77777777" w:rsidR="00A64A6C" w:rsidRPr="00A64A6C" w:rsidRDefault="00A64A6C" w:rsidP="00A64A6C">
            <w:pPr>
              <w:rPr>
                <w:sz w:val="13"/>
                <w:szCs w:val="13"/>
              </w:rPr>
            </w:pPr>
          </w:p>
        </w:tc>
        <w:tc>
          <w:tcPr>
            <w:tcW w:w="4797" w:type="dxa"/>
            <w:tcBorders>
              <w:top w:val="nil"/>
              <w:left w:val="nil"/>
              <w:bottom w:val="nil"/>
              <w:right w:val="nil"/>
            </w:tcBorders>
            <w:shd w:val="clear" w:color="auto" w:fill="auto"/>
            <w:vAlign w:val="center"/>
            <w:hideMark/>
          </w:tcPr>
          <w:p w14:paraId="0F073B94" w14:textId="77777777" w:rsidR="00A64A6C" w:rsidRPr="00A64A6C" w:rsidRDefault="00A64A6C" w:rsidP="00A64A6C">
            <w:pPr>
              <w:rPr>
                <w:sz w:val="13"/>
                <w:szCs w:val="13"/>
              </w:rPr>
            </w:pPr>
          </w:p>
        </w:tc>
      </w:tr>
      <w:tr w:rsidR="00A64A6C" w:rsidRPr="00A64A6C" w14:paraId="7581BACE" w14:textId="77777777" w:rsidTr="00A64A6C">
        <w:trPr>
          <w:trHeight w:val="225"/>
          <w:jc w:val="center"/>
        </w:trPr>
        <w:tc>
          <w:tcPr>
            <w:tcW w:w="360" w:type="dxa"/>
            <w:tcBorders>
              <w:top w:val="nil"/>
              <w:left w:val="nil"/>
              <w:bottom w:val="nil"/>
              <w:right w:val="nil"/>
            </w:tcBorders>
            <w:shd w:val="clear" w:color="auto" w:fill="auto"/>
            <w:vAlign w:val="center"/>
            <w:hideMark/>
          </w:tcPr>
          <w:p w14:paraId="4EC870A6"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7A966E43"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7810F7FF"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auto" w:fill="auto"/>
            <w:vAlign w:val="center"/>
            <w:hideMark/>
          </w:tcPr>
          <w:p w14:paraId="3E06F4FD" w14:textId="77777777" w:rsidR="00A64A6C" w:rsidRPr="00A64A6C" w:rsidRDefault="00A64A6C" w:rsidP="00A64A6C">
            <w:pPr>
              <w:rPr>
                <w:rFonts w:ascii="Tahoma" w:hAnsi="Tahoma" w:cs="Tahoma"/>
                <w:sz w:val="13"/>
                <w:szCs w:val="13"/>
              </w:rPr>
            </w:pPr>
            <w:r w:rsidRPr="00A64A6C">
              <w:rPr>
                <w:rFonts w:ascii="Tahoma" w:hAnsi="Tahoma" w:cs="Tahoma"/>
                <w:sz w:val="13"/>
                <w:szCs w:val="13"/>
              </w:rPr>
              <w:t>Итого коэффициент индексации</w:t>
            </w:r>
          </w:p>
        </w:tc>
        <w:tc>
          <w:tcPr>
            <w:tcW w:w="1035" w:type="dxa"/>
            <w:tcBorders>
              <w:top w:val="nil"/>
              <w:left w:val="nil"/>
              <w:bottom w:val="single" w:sz="4" w:space="0" w:color="C0C0C0"/>
              <w:right w:val="single" w:sz="4" w:space="0" w:color="C0C0C0"/>
            </w:tcBorders>
            <w:shd w:val="clear" w:color="auto" w:fill="auto"/>
            <w:vAlign w:val="center"/>
            <w:hideMark/>
          </w:tcPr>
          <w:p w14:paraId="2BF1516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auto" w:fill="auto"/>
            <w:vAlign w:val="center"/>
            <w:hideMark/>
          </w:tcPr>
          <w:p w14:paraId="63CD68F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315" w:type="dxa"/>
            <w:tcBorders>
              <w:top w:val="nil"/>
              <w:left w:val="nil"/>
              <w:bottom w:val="single" w:sz="4" w:space="0" w:color="C0C0C0"/>
              <w:right w:val="single" w:sz="4" w:space="0" w:color="C0C0C0"/>
            </w:tcBorders>
            <w:shd w:val="clear" w:color="auto" w:fill="auto"/>
            <w:vAlign w:val="center"/>
            <w:hideMark/>
          </w:tcPr>
          <w:p w14:paraId="5A407F3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auto" w:fill="auto"/>
            <w:vAlign w:val="center"/>
            <w:hideMark/>
          </w:tcPr>
          <w:p w14:paraId="775CE5EC"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auto" w:fill="auto"/>
            <w:vAlign w:val="center"/>
            <w:hideMark/>
          </w:tcPr>
          <w:p w14:paraId="41ED8E7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auto" w:fill="auto"/>
            <w:vAlign w:val="center"/>
            <w:hideMark/>
          </w:tcPr>
          <w:p w14:paraId="51801FB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1,027 </w:t>
            </w:r>
          </w:p>
        </w:tc>
        <w:tc>
          <w:tcPr>
            <w:tcW w:w="1397" w:type="dxa"/>
            <w:tcBorders>
              <w:top w:val="nil"/>
              <w:left w:val="nil"/>
              <w:bottom w:val="single" w:sz="4" w:space="0" w:color="C0C0C0"/>
              <w:right w:val="single" w:sz="4" w:space="0" w:color="C0C0C0"/>
            </w:tcBorders>
            <w:shd w:val="clear" w:color="auto" w:fill="auto"/>
            <w:vAlign w:val="center"/>
            <w:hideMark/>
          </w:tcPr>
          <w:p w14:paraId="3B4D5BD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auto" w:fill="auto"/>
            <w:vAlign w:val="center"/>
            <w:hideMark/>
          </w:tcPr>
          <w:p w14:paraId="21C90EF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auto" w:fill="auto"/>
            <w:vAlign w:val="center"/>
            <w:hideMark/>
          </w:tcPr>
          <w:p w14:paraId="394FD4A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auto" w:fill="auto"/>
            <w:vAlign w:val="center"/>
            <w:hideMark/>
          </w:tcPr>
          <w:p w14:paraId="469CCF1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1,026 </w:t>
            </w:r>
          </w:p>
        </w:tc>
        <w:tc>
          <w:tcPr>
            <w:tcW w:w="1315" w:type="dxa"/>
            <w:tcBorders>
              <w:top w:val="nil"/>
              <w:left w:val="nil"/>
              <w:bottom w:val="nil"/>
              <w:right w:val="nil"/>
            </w:tcBorders>
            <w:shd w:val="clear" w:color="auto" w:fill="auto"/>
            <w:vAlign w:val="center"/>
            <w:hideMark/>
          </w:tcPr>
          <w:p w14:paraId="08C2BFAB" w14:textId="77777777" w:rsidR="00A64A6C" w:rsidRPr="00A64A6C" w:rsidRDefault="00A64A6C" w:rsidP="00A64A6C">
            <w:pPr>
              <w:jc w:val="center"/>
              <w:rPr>
                <w:rFonts w:ascii="Tahoma" w:hAnsi="Tahoma" w:cs="Tahoma"/>
                <w:b/>
                <w:bCs/>
                <w:sz w:val="13"/>
                <w:szCs w:val="13"/>
              </w:rPr>
            </w:pPr>
          </w:p>
        </w:tc>
        <w:tc>
          <w:tcPr>
            <w:tcW w:w="1334" w:type="dxa"/>
            <w:tcBorders>
              <w:top w:val="nil"/>
              <w:left w:val="nil"/>
              <w:bottom w:val="nil"/>
              <w:right w:val="nil"/>
            </w:tcBorders>
            <w:shd w:val="clear" w:color="auto" w:fill="auto"/>
            <w:vAlign w:val="center"/>
            <w:hideMark/>
          </w:tcPr>
          <w:p w14:paraId="323FA9B6" w14:textId="77777777" w:rsidR="00A64A6C" w:rsidRPr="00A64A6C" w:rsidRDefault="00A64A6C" w:rsidP="00A64A6C">
            <w:pPr>
              <w:rPr>
                <w:sz w:val="13"/>
                <w:szCs w:val="13"/>
              </w:rPr>
            </w:pPr>
          </w:p>
        </w:tc>
        <w:tc>
          <w:tcPr>
            <w:tcW w:w="4797" w:type="dxa"/>
            <w:tcBorders>
              <w:top w:val="nil"/>
              <w:left w:val="nil"/>
              <w:bottom w:val="nil"/>
              <w:right w:val="nil"/>
            </w:tcBorders>
            <w:shd w:val="clear" w:color="auto" w:fill="auto"/>
            <w:vAlign w:val="center"/>
            <w:hideMark/>
          </w:tcPr>
          <w:p w14:paraId="4F5E737F" w14:textId="77777777" w:rsidR="00A64A6C" w:rsidRPr="00A64A6C" w:rsidRDefault="00A64A6C" w:rsidP="00A64A6C">
            <w:pPr>
              <w:rPr>
                <w:sz w:val="13"/>
                <w:szCs w:val="13"/>
              </w:rPr>
            </w:pPr>
          </w:p>
        </w:tc>
      </w:tr>
      <w:tr w:rsidR="00A64A6C" w:rsidRPr="00A64A6C" w14:paraId="306AE5B0" w14:textId="77777777" w:rsidTr="00A64A6C">
        <w:trPr>
          <w:trHeight w:val="225"/>
          <w:jc w:val="center"/>
        </w:trPr>
        <w:tc>
          <w:tcPr>
            <w:tcW w:w="360" w:type="dxa"/>
            <w:tcBorders>
              <w:top w:val="nil"/>
              <w:left w:val="nil"/>
              <w:bottom w:val="nil"/>
              <w:right w:val="nil"/>
            </w:tcBorders>
            <w:shd w:val="clear" w:color="auto" w:fill="auto"/>
            <w:vAlign w:val="center"/>
            <w:hideMark/>
          </w:tcPr>
          <w:p w14:paraId="0CE871B7"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4C5F3D24"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7CB968BD"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auto" w:fill="auto"/>
            <w:vAlign w:val="center"/>
            <w:hideMark/>
          </w:tcPr>
          <w:p w14:paraId="6FF4129E" w14:textId="77777777" w:rsidR="00A64A6C" w:rsidRPr="00A64A6C" w:rsidRDefault="00A64A6C" w:rsidP="00A64A6C">
            <w:pPr>
              <w:rPr>
                <w:rFonts w:ascii="Tahoma" w:hAnsi="Tahoma" w:cs="Tahoma"/>
                <w:sz w:val="13"/>
                <w:szCs w:val="13"/>
              </w:rPr>
            </w:pPr>
            <w:r w:rsidRPr="00A64A6C">
              <w:rPr>
                <w:rFonts w:ascii="Tahoma" w:hAnsi="Tahoma" w:cs="Tahoma"/>
                <w:sz w:val="13"/>
                <w:szCs w:val="13"/>
              </w:rPr>
              <w:t>Нормативный уровень прибыли</w:t>
            </w:r>
          </w:p>
        </w:tc>
        <w:tc>
          <w:tcPr>
            <w:tcW w:w="1035" w:type="dxa"/>
            <w:tcBorders>
              <w:top w:val="nil"/>
              <w:left w:val="nil"/>
              <w:bottom w:val="single" w:sz="4" w:space="0" w:color="C0C0C0"/>
              <w:right w:val="nil"/>
            </w:tcBorders>
            <w:shd w:val="clear" w:color="auto" w:fill="auto"/>
            <w:noWrap/>
            <w:vAlign w:val="center"/>
            <w:hideMark/>
          </w:tcPr>
          <w:p w14:paraId="017B3043" w14:textId="77777777" w:rsidR="00A64A6C" w:rsidRPr="00A64A6C" w:rsidRDefault="00A64A6C" w:rsidP="00A64A6C">
            <w:pPr>
              <w:jc w:val="center"/>
              <w:rPr>
                <w:rFonts w:ascii="Tahoma" w:hAnsi="Tahoma" w:cs="Tahoma"/>
                <w:color w:val="000000"/>
                <w:sz w:val="13"/>
                <w:szCs w:val="13"/>
              </w:rPr>
            </w:pPr>
            <w:r w:rsidRPr="00A64A6C">
              <w:rPr>
                <w:rFonts w:ascii="Tahoma" w:hAnsi="Tahoma" w:cs="Tahoma"/>
                <w:color w:val="000000"/>
                <w:sz w:val="13"/>
                <w:szCs w:val="13"/>
              </w:rPr>
              <w:t>%</w:t>
            </w:r>
          </w:p>
        </w:tc>
        <w:tc>
          <w:tcPr>
            <w:tcW w:w="1291" w:type="dxa"/>
            <w:tcBorders>
              <w:top w:val="nil"/>
              <w:left w:val="single" w:sz="4" w:space="0" w:color="C0C0C0"/>
              <w:bottom w:val="single" w:sz="4" w:space="0" w:color="C0C0C0"/>
              <w:right w:val="single" w:sz="4" w:space="0" w:color="C0C0C0"/>
            </w:tcBorders>
            <w:shd w:val="clear" w:color="auto" w:fill="auto"/>
            <w:vAlign w:val="center"/>
            <w:hideMark/>
          </w:tcPr>
          <w:p w14:paraId="6DF72D5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              -     </w:t>
            </w:r>
          </w:p>
        </w:tc>
        <w:tc>
          <w:tcPr>
            <w:tcW w:w="1315" w:type="dxa"/>
            <w:tcBorders>
              <w:top w:val="nil"/>
              <w:left w:val="nil"/>
              <w:bottom w:val="single" w:sz="4" w:space="0" w:color="C0C0C0"/>
              <w:right w:val="single" w:sz="4" w:space="0" w:color="C0C0C0"/>
            </w:tcBorders>
            <w:shd w:val="clear" w:color="auto" w:fill="auto"/>
            <w:vAlign w:val="center"/>
            <w:hideMark/>
          </w:tcPr>
          <w:p w14:paraId="3E943D60"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291" w:type="dxa"/>
            <w:tcBorders>
              <w:top w:val="nil"/>
              <w:left w:val="nil"/>
              <w:bottom w:val="single" w:sz="4" w:space="0" w:color="C0C0C0"/>
              <w:right w:val="single" w:sz="4" w:space="0" w:color="C0C0C0"/>
            </w:tcBorders>
            <w:shd w:val="clear" w:color="auto" w:fill="auto"/>
            <w:vAlign w:val="center"/>
            <w:hideMark/>
          </w:tcPr>
          <w:p w14:paraId="5803632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auto" w:fill="auto"/>
            <w:vAlign w:val="center"/>
            <w:hideMark/>
          </w:tcPr>
          <w:p w14:paraId="1500338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                -     </w:t>
            </w:r>
          </w:p>
        </w:tc>
        <w:tc>
          <w:tcPr>
            <w:tcW w:w="1478" w:type="dxa"/>
            <w:tcBorders>
              <w:top w:val="nil"/>
              <w:left w:val="nil"/>
              <w:bottom w:val="single" w:sz="4" w:space="0" w:color="C0C0C0"/>
              <w:right w:val="single" w:sz="4" w:space="0" w:color="C0C0C0"/>
            </w:tcBorders>
            <w:shd w:val="clear" w:color="auto" w:fill="auto"/>
            <w:vAlign w:val="center"/>
            <w:hideMark/>
          </w:tcPr>
          <w:p w14:paraId="43C6744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                 -     </w:t>
            </w:r>
          </w:p>
        </w:tc>
        <w:tc>
          <w:tcPr>
            <w:tcW w:w="1397" w:type="dxa"/>
            <w:tcBorders>
              <w:top w:val="nil"/>
              <w:left w:val="nil"/>
              <w:bottom w:val="single" w:sz="4" w:space="0" w:color="C0C0C0"/>
              <w:right w:val="single" w:sz="4" w:space="0" w:color="C0C0C0"/>
            </w:tcBorders>
            <w:shd w:val="clear" w:color="auto" w:fill="auto"/>
            <w:vAlign w:val="center"/>
            <w:hideMark/>
          </w:tcPr>
          <w:p w14:paraId="2F67894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98" w:type="dxa"/>
            <w:tcBorders>
              <w:top w:val="nil"/>
              <w:left w:val="nil"/>
              <w:bottom w:val="single" w:sz="4" w:space="0" w:color="C0C0C0"/>
              <w:right w:val="single" w:sz="4" w:space="0" w:color="C0C0C0"/>
            </w:tcBorders>
            <w:shd w:val="clear" w:color="auto" w:fill="auto"/>
            <w:vAlign w:val="center"/>
            <w:hideMark/>
          </w:tcPr>
          <w:p w14:paraId="320A5F8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                 -     </w:t>
            </w:r>
          </w:p>
        </w:tc>
        <w:tc>
          <w:tcPr>
            <w:tcW w:w="1419" w:type="dxa"/>
            <w:tcBorders>
              <w:top w:val="nil"/>
              <w:left w:val="nil"/>
              <w:bottom w:val="single" w:sz="4" w:space="0" w:color="C0C0C0"/>
              <w:right w:val="single" w:sz="4" w:space="0" w:color="C0C0C0"/>
            </w:tcBorders>
            <w:shd w:val="clear" w:color="auto" w:fill="auto"/>
            <w:vAlign w:val="center"/>
            <w:hideMark/>
          </w:tcPr>
          <w:p w14:paraId="5300A09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478" w:type="dxa"/>
            <w:tcBorders>
              <w:top w:val="nil"/>
              <w:left w:val="nil"/>
              <w:bottom w:val="single" w:sz="4" w:space="0" w:color="C0C0C0"/>
              <w:right w:val="single" w:sz="4" w:space="0" w:color="C0C0C0"/>
            </w:tcBorders>
            <w:shd w:val="clear" w:color="auto" w:fill="auto"/>
            <w:vAlign w:val="center"/>
            <w:hideMark/>
          </w:tcPr>
          <w:p w14:paraId="5A1E21D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xml:space="preserve">                 -     </w:t>
            </w:r>
          </w:p>
        </w:tc>
        <w:tc>
          <w:tcPr>
            <w:tcW w:w="1315" w:type="dxa"/>
            <w:tcBorders>
              <w:top w:val="nil"/>
              <w:left w:val="nil"/>
              <w:bottom w:val="nil"/>
              <w:right w:val="nil"/>
            </w:tcBorders>
            <w:shd w:val="clear" w:color="auto" w:fill="auto"/>
            <w:vAlign w:val="center"/>
            <w:hideMark/>
          </w:tcPr>
          <w:p w14:paraId="51060708" w14:textId="77777777" w:rsidR="00A64A6C" w:rsidRPr="00A64A6C" w:rsidRDefault="00A64A6C" w:rsidP="00A64A6C">
            <w:pPr>
              <w:jc w:val="center"/>
              <w:rPr>
                <w:rFonts w:ascii="Tahoma" w:hAnsi="Tahoma" w:cs="Tahoma"/>
                <w:b/>
                <w:bCs/>
                <w:sz w:val="13"/>
                <w:szCs w:val="13"/>
              </w:rPr>
            </w:pPr>
          </w:p>
        </w:tc>
        <w:tc>
          <w:tcPr>
            <w:tcW w:w="1334" w:type="dxa"/>
            <w:tcBorders>
              <w:top w:val="nil"/>
              <w:left w:val="nil"/>
              <w:bottom w:val="nil"/>
              <w:right w:val="nil"/>
            </w:tcBorders>
            <w:shd w:val="clear" w:color="auto" w:fill="auto"/>
            <w:vAlign w:val="center"/>
            <w:hideMark/>
          </w:tcPr>
          <w:p w14:paraId="6F489F63" w14:textId="77777777" w:rsidR="00A64A6C" w:rsidRPr="00A64A6C" w:rsidRDefault="00A64A6C" w:rsidP="00A64A6C">
            <w:pPr>
              <w:rPr>
                <w:sz w:val="13"/>
                <w:szCs w:val="13"/>
              </w:rPr>
            </w:pPr>
          </w:p>
        </w:tc>
        <w:tc>
          <w:tcPr>
            <w:tcW w:w="4797" w:type="dxa"/>
            <w:tcBorders>
              <w:top w:val="nil"/>
              <w:left w:val="nil"/>
              <w:bottom w:val="nil"/>
              <w:right w:val="nil"/>
            </w:tcBorders>
            <w:shd w:val="clear" w:color="auto" w:fill="auto"/>
            <w:vAlign w:val="center"/>
            <w:hideMark/>
          </w:tcPr>
          <w:p w14:paraId="50177EDE" w14:textId="77777777" w:rsidR="00A64A6C" w:rsidRPr="00A64A6C" w:rsidRDefault="00A64A6C" w:rsidP="00A64A6C">
            <w:pPr>
              <w:rPr>
                <w:sz w:val="13"/>
                <w:szCs w:val="13"/>
              </w:rPr>
            </w:pPr>
          </w:p>
        </w:tc>
      </w:tr>
      <w:tr w:rsidR="00A64A6C" w:rsidRPr="00A64A6C" w14:paraId="1A7E2B8C" w14:textId="77777777" w:rsidTr="00A64A6C">
        <w:trPr>
          <w:trHeight w:val="150"/>
          <w:jc w:val="center"/>
        </w:trPr>
        <w:tc>
          <w:tcPr>
            <w:tcW w:w="360" w:type="dxa"/>
            <w:tcBorders>
              <w:top w:val="nil"/>
              <w:left w:val="nil"/>
              <w:bottom w:val="nil"/>
              <w:right w:val="nil"/>
            </w:tcBorders>
            <w:shd w:val="clear" w:color="auto" w:fill="auto"/>
            <w:vAlign w:val="center"/>
            <w:hideMark/>
          </w:tcPr>
          <w:p w14:paraId="0FFA5F04"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131BDA46"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2E915D4A" w14:textId="77777777" w:rsidR="00A64A6C" w:rsidRPr="00A64A6C" w:rsidRDefault="00A64A6C" w:rsidP="00A64A6C">
            <w:pPr>
              <w:rPr>
                <w:sz w:val="13"/>
                <w:szCs w:val="13"/>
              </w:rPr>
            </w:pPr>
          </w:p>
        </w:tc>
        <w:tc>
          <w:tcPr>
            <w:tcW w:w="4257" w:type="dxa"/>
            <w:tcBorders>
              <w:top w:val="nil"/>
              <w:left w:val="nil"/>
              <w:bottom w:val="nil"/>
              <w:right w:val="nil"/>
            </w:tcBorders>
            <w:shd w:val="clear" w:color="auto" w:fill="auto"/>
            <w:vAlign w:val="center"/>
            <w:hideMark/>
          </w:tcPr>
          <w:p w14:paraId="19B499A8" w14:textId="77777777" w:rsidR="00A64A6C" w:rsidRPr="00A64A6C" w:rsidRDefault="00A64A6C" w:rsidP="00A64A6C">
            <w:pPr>
              <w:rPr>
                <w:sz w:val="13"/>
                <w:szCs w:val="13"/>
              </w:rPr>
            </w:pPr>
          </w:p>
        </w:tc>
        <w:tc>
          <w:tcPr>
            <w:tcW w:w="1035" w:type="dxa"/>
            <w:tcBorders>
              <w:top w:val="nil"/>
              <w:left w:val="nil"/>
              <w:bottom w:val="nil"/>
              <w:right w:val="nil"/>
            </w:tcBorders>
            <w:shd w:val="clear" w:color="auto" w:fill="auto"/>
            <w:vAlign w:val="center"/>
            <w:hideMark/>
          </w:tcPr>
          <w:p w14:paraId="4077773B" w14:textId="77777777" w:rsidR="00A64A6C" w:rsidRPr="00A64A6C" w:rsidRDefault="00A64A6C" w:rsidP="00A64A6C">
            <w:pPr>
              <w:rPr>
                <w:sz w:val="13"/>
                <w:szCs w:val="13"/>
              </w:rPr>
            </w:pPr>
          </w:p>
        </w:tc>
        <w:tc>
          <w:tcPr>
            <w:tcW w:w="1291" w:type="dxa"/>
            <w:tcBorders>
              <w:top w:val="nil"/>
              <w:left w:val="nil"/>
              <w:bottom w:val="nil"/>
              <w:right w:val="nil"/>
            </w:tcBorders>
            <w:shd w:val="clear" w:color="auto" w:fill="auto"/>
            <w:vAlign w:val="center"/>
            <w:hideMark/>
          </w:tcPr>
          <w:p w14:paraId="4225EAED" w14:textId="77777777" w:rsidR="00A64A6C" w:rsidRPr="00A64A6C" w:rsidRDefault="00A64A6C" w:rsidP="00A64A6C">
            <w:pPr>
              <w:jc w:val="center"/>
              <w:rPr>
                <w:sz w:val="13"/>
                <w:szCs w:val="13"/>
              </w:rPr>
            </w:pPr>
          </w:p>
        </w:tc>
        <w:tc>
          <w:tcPr>
            <w:tcW w:w="1315" w:type="dxa"/>
            <w:tcBorders>
              <w:top w:val="nil"/>
              <w:left w:val="nil"/>
              <w:bottom w:val="nil"/>
              <w:right w:val="nil"/>
            </w:tcBorders>
            <w:shd w:val="clear" w:color="auto" w:fill="auto"/>
            <w:vAlign w:val="center"/>
            <w:hideMark/>
          </w:tcPr>
          <w:p w14:paraId="43B24D6E" w14:textId="77777777" w:rsidR="00A64A6C" w:rsidRPr="00A64A6C" w:rsidRDefault="00A64A6C" w:rsidP="00A64A6C">
            <w:pPr>
              <w:jc w:val="center"/>
              <w:rPr>
                <w:sz w:val="13"/>
                <w:szCs w:val="13"/>
              </w:rPr>
            </w:pPr>
          </w:p>
        </w:tc>
        <w:tc>
          <w:tcPr>
            <w:tcW w:w="1291" w:type="dxa"/>
            <w:tcBorders>
              <w:top w:val="nil"/>
              <w:left w:val="nil"/>
              <w:bottom w:val="nil"/>
              <w:right w:val="nil"/>
            </w:tcBorders>
            <w:shd w:val="clear" w:color="auto" w:fill="auto"/>
            <w:vAlign w:val="center"/>
            <w:hideMark/>
          </w:tcPr>
          <w:p w14:paraId="2A514BCE" w14:textId="77777777" w:rsidR="00A64A6C" w:rsidRPr="00A64A6C" w:rsidRDefault="00A64A6C" w:rsidP="00A64A6C">
            <w:pPr>
              <w:jc w:val="center"/>
              <w:rPr>
                <w:sz w:val="13"/>
                <w:szCs w:val="13"/>
              </w:rPr>
            </w:pPr>
          </w:p>
        </w:tc>
        <w:tc>
          <w:tcPr>
            <w:tcW w:w="1418" w:type="dxa"/>
            <w:tcBorders>
              <w:top w:val="nil"/>
              <w:left w:val="nil"/>
              <w:bottom w:val="nil"/>
              <w:right w:val="nil"/>
            </w:tcBorders>
            <w:shd w:val="clear" w:color="auto" w:fill="auto"/>
            <w:vAlign w:val="center"/>
            <w:hideMark/>
          </w:tcPr>
          <w:p w14:paraId="0BD5E552" w14:textId="77777777" w:rsidR="00A64A6C" w:rsidRPr="00A64A6C" w:rsidRDefault="00A64A6C" w:rsidP="00A64A6C">
            <w:pPr>
              <w:jc w:val="center"/>
              <w:rPr>
                <w:sz w:val="13"/>
                <w:szCs w:val="13"/>
              </w:rPr>
            </w:pPr>
          </w:p>
        </w:tc>
        <w:tc>
          <w:tcPr>
            <w:tcW w:w="1478" w:type="dxa"/>
            <w:tcBorders>
              <w:top w:val="nil"/>
              <w:left w:val="nil"/>
              <w:bottom w:val="nil"/>
              <w:right w:val="nil"/>
            </w:tcBorders>
            <w:shd w:val="clear" w:color="auto" w:fill="auto"/>
            <w:vAlign w:val="center"/>
            <w:hideMark/>
          </w:tcPr>
          <w:p w14:paraId="27CB3935" w14:textId="77777777" w:rsidR="00A64A6C" w:rsidRPr="00A64A6C" w:rsidRDefault="00A64A6C" w:rsidP="00A64A6C">
            <w:pPr>
              <w:jc w:val="center"/>
              <w:rPr>
                <w:sz w:val="13"/>
                <w:szCs w:val="13"/>
              </w:rPr>
            </w:pPr>
          </w:p>
        </w:tc>
        <w:tc>
          <w:tcPr>
            <w:tcW w:w="1397" w:type="dxa"/>
            <w:tcBorders>
              <w:top w:val="nil"/>
              <w:left w:val="nil"/>
              <w:bottom w:val="nil"/>
              <w:right w:val="nil"/>
            </w:tcBorders>
            <w:shd w:val="clear" w:color="auto" w:fill="auto"/>
            <w:vAlign w:val="center"/>
            <w:hideMark/>
          </w:tcPr>
          <w:p w14:paraId="3A5E657E" w14:textId="77777777" w:rsidR="00A64A6C" w:rsidRPr="00A64A6C" w:rsidRDefault="00A64A6C" w:rsidP="00A64A6C">
            <w:pPr>
              <w:jc w:val="center"/>
              <w:rPr>
                <w:sz w:val="13"/>
                <w:szCs w:val="13"/>
              </w:rPr>
            </w:pPr>
          </w:p>
        </w:tc>
        <w:tc>
          <w:tcPr>
            <w:tcW w:w="1498" w:type="dxa"/>
            <w:tcBorders>
              <w:top w:val="nil"/>
              <w:left w:val="nil"/>
              <w:bottom w:val="nil"/>
              <w:right w:val="nil"/>
            </w:tcBorders>
            <w:shd w:val="clear" w:color="auto" w:fill="auto"/>
            <w:vAlign w:val="center"/>
            <w:hideMark/>
          </w:tcPr>
          <w:p w14:paraId="5268784D" w14:textId="77777777" w:rsidR="00A64A6C" w:rsidRPr="00A64A6C" w:rsidRDefault="00A64A6C" w:rsidP="00A64A6C">
            <w:pPr>
              <w:jc w:val="center"/>
              <w:rPr>
                <w:sz w:val="13"/>
                <w:szCs w:val="13"/>
              </w:rPr>
            </w:pPr>
          </w:p>
        </w:tc>
        <w:tc>
          <w:tcPr>
            <w:tcW w:w="1419" w:type="dxa"/>
            <w:tcBorders>
              <w:top w:val="nil"/>
              <w:left w:val="nil"/>
              <w:bottom w:val="nil"/>
              <w:right w:val="nil"/>
            </w:tcBorders>
            <w:shd w:val="clear" w:color="auto" w:fill="auto"/>
            <w:vAlign w:val="center"/>
            <w:hideMark/>
          </w:tcPr>
          <w:p w14:paraId="0CDC0089" w14:textId="77777777" w:rsidR="00A64A6C" w:rsidRPr="00A64A6C" w:rsidRDefault="00A64A6C" w:rsidP="00A64A6C">
            <w:pPr>
              <w:jc w:val="center"/>
              <w:rPr>
                <w:sz w:val="13"/>
                <w:szCs w:val="13"/>
              </w:rPr>
            </w:pPr>
          </w:p>
        </w:tc>
        <w:tc>
          <w:tcPr>
            <w:tcW w:w="1478" w:type="dxa"/>
            <w:tcBorders>
              <w:top w:val="nil"/>
              <w:left w:val="nil"/>
              <w:bottom w:val="nil"/>
              <w:right w:val="nil"/>
            </w:tcBorders>
            <w:shd w:val="clear" w:color="auto" w:fill="auto"/>
            <w:vAlign w:val="center"/>
            <w:hideMark/>
          </w:tcPr>
          <w:p w14:paraId="6F0D4416" w14:textId="77777777" w:rsidR="00A64A6C" w:rsidRPr="00A64A6C" w:rsidRDefault="00A64A6C" w:rsidP="00A64A6C">
            <w:pPr>
              <w:jc w:val="center"/>
              <w:rPr>
                <w:sz w:val="13"/>
                <w:szCs w:val="13"/>
              </w:rPr>
            </w:pPr>
          </w:p>
        </w:tc>
        <w:tc>
          <w:tcPr>
            <w:tcW w:w="1315" w:type="dxa"/>
            <w:tcBorders>
              <w:top w:val="nil"/>
              <w:left w:val="nil"/>
              <w:bottom w:val="nil"/>
              <w:right w:val="nil"/>
            </w:tcBorders>
            <w:shd w:val="clear" w:color="auto" w:fill="auto"/>
            <w:vAlign w:val="center"/>
            <w:hideMark/>
          </w:tcPr>
          <w:p w14:paraId="6AF9E24C" w14:textId="77777777" w:rsidR="00A64A6C" w:rsidRPr="00A64A6C" w:rsidRDefault="00A64A6C" w:rsidP="00A64A6C">
            <w:pPr>
              <w:jc w:val="center"/>
              <w:rPr>
                <w:sz w:val="13"/>
                <w:szCs w:val="13"/>
              </w:rPr>
            </w:pPr>
          </w:p>
        </w:tc>
        <w:tc>
          <w:tcPr>
            <w:tcW w:w="1334" w:type="dxa"/>
            <w:tcBorders>
              <w:top w:val="nil"/>
              <w:left w:val="nil"/>
              <w:bottom w:val="nil"/>
              <w:right w:val="nil"/>
            </w:tcBorders>
            <w:shd w:val="clear" w:color="auto" w:fill="auto"/>
            <w:vAlign w:val="center"/>
            <w:hideMark/>
          </w:tcPr>
          <w:p w14:paraId="0F6B6371" w14:textId="77777777" w:rsidR="00A64A6C" w:rsidRPr="00A64A6C" w:rsidRDefault="00A64A6C" w:rsidP="00A64A6C">
            <w:pPr>
              <w:rPr>
                <w:sz w:val="13"/>
                <w:szCs w:val="13"/>
              </w:rPr>
            </w:pPr>
          </w:p>
        </w:tc>
        <w:tc>
          <w:tcPr>
            <w:tcW w:w="4797" w:type="dxa"/>
            <w:tcBorders>
              <w:top w:val="nil"/>
              <w:left w:val="nil"/>
              <w:bottom w:val="nil"/>
              <w:right w:val="nil"/>
            </w:tcBorders>
            <w:shd w:val="clear" w:color="auto" w:fill="auto"/>
            <w:vAlign w:val="center"/>
            <w:hideMark/>
          </w:tcPr>
          <w:p w14:paraId="25D293D5" w14:textId="77777777" w:rsidR="00A64A6C" w:rsidRPr="00A64A6C" w:rsidRDefault="00A64A6C" w:rsidP="00A64A6C">
            <w:pPr>
              <w:rPr>
                <w:sz w:val="13"/>
                <w:szCs w:val="13"/>
              </w:rPr>
            </w:pPr>
          </w:p>
        </w:tc>
      </w:tr>
      <w:tr w:rsidR="00A64A6C" w:rsidRPr="00A64A6C" w14:paraId="4E176CC7" w14:textId="77777777" w:rsidTr="00A64A6C">
        <w:trPr>
          <w:trHeight w:val="225"/>
          <w:jc w:val="center"/>
        </w:trPr>
        <w:tc>
          <w:tcPr>
            <w:tcW w:w="360" w:type="dxa"/>
            <w:tcBorders>
              <w:top w:val="nil"/>
              <w:left w:val="nil"/>
              <w:bottom w:val="nil"/>
              <w:right w:val="nil"/>
            </w:tcBorders>
            <w:shd w:val="clear" w:color="auto" w:fill="auto"/>
            <w:vAlign w:val="center"/>
            <w:hideMark/>
          </w:tcPr>
          <w:p w14:paraId="7559532D"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7ED8E3D3"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61A906DE" w14:textId="77777777" w:rsidR="00A64A6C" w:rsidRPr="00A64A6C" w:rsidRDefault="00A64A6C" w:rsidP="00A64A6C">
            <w:pPr>
              <w:rPr>
                <w:sz w:val="13"/>
                <w:szCs w:val="13"/>
              </w:rPr>
            </w:pPr>
          </w:p>
        </w:tc>
        <w:tc>
          <w:tcPr>
            <w:tcW w:w="4257"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C795E2C"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Текущие расходы, в том числе:</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471E8A90"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single" w:sz="4" w:space="0" w:color="C0C0C0"/>
              <w:left w:val="nil"/>
              <w:bottom w:val="single" w:sz="4" w:space="0" w:color="C0C0C0"/>
              <w:right w:val="single" w:sz="4" w:space="0" w:color="C0C0C0"/>
            </w:tcBorders>
            <w:shd w:val="clear" w:color="auto" w:fill="auto"/>
            <w:vAlign w:val="center"/>
            <w:hideMark/>
          </w:tcPr>
          <w:p w14:paraId="79B68236" w14:textId="4C2423EE"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30 355,74</w:t>
            </w:r>
          </w:p>
        </w:tc>
        <w:tc>
          <w:tcPr>
            <w:tcW w:w="1315" w:type="dxa"/>
            <w:tcBorders>
              <w:top w:val="single" w:sz="4" w:space="0" w:color="C0C0C0"/>
              <w:left w:val="nil"/>
              <w:bottom w:val="single" w:sz="4" w:space="0" w:color="C0C0C0"/>
              <w:right w:val="single" w:sz="4" w:space="0" w:color="C0C0C0"/>
            </w:tcBorders>
            <w:shd w:val="clear" w:color="auto" w:fill="auto"/>
            <w:vAlign w:val="center"/>
            <w:hideMark/>
          </w:tcPr>
          <w:p w14:paraId="69AE51E4" w14:textId="43A35DD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25 620,41</w:t>
            </w:r>
          </w:p>
        </w:tc>
        <w:tc>
          <w:tcPr>
            <w:tcW w:w="1291" w:type="dxa"/>
            <w:tcBorders>
              <w:top w:val="single" w:sz="4" w:space="0" w:color="C0C0C0"/>
              <w:left w:val="nil"/>
              <w:bottom w:val="single" w:sz="4" w:space="0" w:color="C0C0C0"/>
              <w:right w:val="single" w:sz="4" w:space="0" w:color="C0C0C0"/>
            </w:tcBorders>
            <w:shd w:val="clear" w:color="auto" w:fill="auto"/>
            <w:vAlign w:val="center"/>
            <w:hideMark/>
          </w:tcPr>
          <w:p w14:paraId="5F8896D4" w14:textId="470B902E"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27 666,90</w:t>
            </w:r>
          </w:p>
        </w:tc>
        <w:tc>
          <w:tcPr>
            <w:tcW w:w="1418" w:type="dxa"/>
            <w:tcBorders>
              <w:top w:val="single" w:sz="4" w:space="0" w:color="C0C0C0"/>
              <w:left w:val="nil"/>
              <w:bottom w:val="single" w:sz="4" w:space="0" w:color="C0C0C0"/>
              <w:right w:val="single" w:sz="4" w:space="0" w:color="C0C0C0"/>
            </w:tcBorders>
            <w:shd w:val="clear" w:color="auto" w:fill="auto"/>
            <w:vAlign w:val="center"/>
            <w:hideMark/>
          </w:tcPr>
          <w:p w14:paraId="160F3EA6" w14:textId="1E4B26E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35 115,45</w:t>
            </w:r>
          </w:p>
        </w:tc>
        <w:tc>
          <w:tcPr>
            <w:tcW w:w="1478" w:type="dxa"/>
            <w:tcBorders>
              <w:top w:val="single" w:sz="4" w:space="0" w:color="C0C0C0"/>
              <w:left w:val="nil"/>
              <w:bottom w:val="single" w:sz="4" w:space="0" w:color="C0C0C0"/>
              <w:right w:val="single" w:sz="4" w:space="0" w:color="C0C0C0"/>
            </w:tcBorders>
            <w:shd w:val="clear" w:color="auto" w:fill="auto"/>
            <w:vAlign w:val="center"/>
            <w:hideMark/>
          </w:tcPr>
          <w:p w14:paraId="61E334E7" w14:textId="1EDCFD51"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36 251,23</w:t>
            </w:r>
          </w:p>
        </w:tc>
        <w:tc>
          <w:tcPr>
            <w:tcW w:w="1397" w:type="dxa"/>
            <w:tcBorders>
              <w:top w:val="single" w:sz="4" w:space="0" w:color="C0C0C0"/>
              <w:left w:val="nil"/>
              <w:bottom w:val="single" w:sz="4" w:space="0" w:color="C0C0C0"/>
              <w:right w:val="single" w:sz="4" w:space="0" w:color="C0C0C0"/>
            </w:tcBorders>
            <w:shd w:val="clear" w:color="auto" w:fill="auto"/>
            <w:vAlign w:val="center"/>
            <w:hideMark/>
          </w:tcPr>
          <w:p w14:paraId="64717083" w14:textId="47DD573F"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224,11</w:t>
            </w:r>
          </w:p>
        </w:tc>
        <w:tc>
          <w:tcPr>
            <w:tcW w:w="1498" w:type="dxa"/>
            <w:tcBorders>
              <w:top w:val="single" w:sz="4" w:space="0" w:color="C0C0C0"/>
              <w:left w:val="nil"/>
              <w:bottom w:val="single" w:sz="4" w:space="0" w:color="C0C0C0"/>
              <w:right w:val="single" w:sz="4" w:space="0" w:color="C0C0C0"/>
            </w:tcBorders>
            <w:shd w:val="clear" w:color="auto" w:fill="auto"/>
            <w:vAlign w:val="center"/>
            <w:hideMark/>
          </w:tcPr>
          <w:p w14:paraId="6EF62F53" w14:textId="7F6D2BCF"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36 475,34</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758265E8" w14:textId="3CF1D94E"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1 729,02</w:t>
            </w:r>
          </w:p>
        </w:tc>
        <w:tc>
          <w:tcPr>
            <w:tcW w:w="1478" w:type="dxa"/>
            <w:tcBorders>
              <w:top w:val="single" w:sz="4" w:space="0" w:color="C0C0C0"/>
              <w:left w:val="nil"/>
              <w:bottom w:val="single" w:sz="4" w:space="0" w:color="C0C0C0"/>
              <w:right w:val="single" w:sz="4" w:space="0" w:color="C0C0C0"/>
            </w:tcBorders>
            <w:shd w:val="clear" w:color="auto" w:fill="auto"/>
            <w:vAlign w:val="center"/>
            <w:hideMark/>
          </w:tcPr>
          <w:p w14:paraId="268C5EB5" w14:textId="63504D03"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37 980,25</w:t>
            </w:r>
          </w:p>
        </w:tc>
        <w:tc>
          <w:tcPr>
            <w:tcW w:w="1315" w:type="dxa"/>
            <w:tcBorders>
              <w:top w:val="single" w:sz="4" w:space="0" w:color="C0C0C0"/>
              <w:left w:val="nil"/>
              <w:bottom w:val="single" w:sz="4" w:space="0" w:color="C0C0C0"/>
              <w:right w:val="single" w:sz="4" w:space="0" w:color="C0C0C0"/>
            </w:tcBorders>
            <w:shd w:val="clear" w:color="auto" w:fill="auto"/>
            <w:vAlign w:val="center"/>
            <w:hideMark/>
          </w:tcPr>
          <w:p w14:paraId="721A0F1B" w14:textId="218846BA"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18 972,63</w:t>
            </w:r>
          </w:p>
        </w:tc>
        <w:tc>
          <w:tcPr>
            <w:tcW w:w="1334" w:type="dxa"/>
            <w:tcBorders>
              <w:top w:val="single" w:sz="4" w:space="0" w:color="C0C0C0"/>
              <w:left w:val="nil"/>
              <w:bottom w:val="single" w:sz="4" w:space="0" w:color="C0C0C0"/>
              <w:right w:val="single" w:sz="4" w:space="0" w:color="C0C0C0"/>
            </w:tcBorders>
            <w:shd w:val="clear" w:color="auto" w:fill="auto"/>
            <w:vAlign w:val="center"/>
            <w:hideMark/>
          </w:tcPr>
          <w:p w14:paraId="6CC27857" w14:textId="28C69579"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19 007,62</w:t>
            </w:r>
          </w:p>
        </w:tc>
        <w:tc>
          <w:tcPr>
            <w:tcW w:w="4797" w:type="dxa"/>
            <w:tcBorders>
              <w:top w:val="nil"/>
              <w:left w:val="nil"/>
              <w:bottom w:val="nil"/>
              <w:right w:val="nil"/>
            </w:tcBorders>
            <w:shd w:val="clear" w:color="auto" w:fill="auto"/>
            <w:vAlign w:val="center"/>
            <w:hideMark/>
          </w:tcPr>
          <w:p w14:paraId="7B8F936B" w14:textId="77777777" w:rsidR="00A64A6C" w:rsidRPr="00A64A6C" w:rsidRDefault="00A64A6C" w:rsidP="00A64A6C">
            <w:pPr>
              <w:jc w:val="center"/>
              <w:rPr>
                <w:rFonts w:ascii="Tahoma" w:hAnsi="Tahoma" w:cs="Tahoma"/>
                <w:b/>
                <w:bCs/>
                <w:sz w:val="13"/>
                <w:szCs w:val="13"/>
              </w:rPr>
            </w:pPr>
          </w:p>
        </w:tc>
      </w:tr>
      <w:tr w:rsidR="00A64A6C" w:rsidRPr="00A64A6C" w14:paraId="7DA5D1FE" w14:textId="77777777" w:rsidTr="00A64A6C">
        <w:trPr>
          <w:trHeight w:val="225"/>
          <w:jc w:val="center"/>
        </w:trPr>
        <w:tc>
          <w:tcPr>
            <w:tcW w:w="360" w:type="dxa"/>
            <w:tcBorders>
              <w:top w:val="nil"/>
              <w:left w:val="nil"/>
              <w:bottom w:val="nil"/>
              <w:right w:val="nil"/>
            </w:tcBorders>
            <w:shd w:val="clear" w:color="auto" w:fill="auto"/>
            <w:vAlign w:val="center"/>
            <w:hideMark/>
          </w:tcPr>
          <w:p w14:paraId="73B4E056"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7D0F3F78"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4D02E517"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FFFF00"/>
            <w:vAlign w:val="center"/>
            <w:hideMark/>
          </w:tcPr>
          <w:p w14:paraId="031B7EFF" w14:textId="77777777" w:rsidR="00A64A6C" w:rsidRPr="00A64A6C" w:rsidRDefault="00A64A6C" w:rsidP="00A64A6C">
            <w:pPr>
              <w:jc w:val="right"/>
              <w:rPr>
                <w:rFonts w:ascii="Tahoma" w:hAnsi="Tahoma" w:cs="Tahoma"/>
                <w:b/>
                <w:bCs/>
                <w:sz w:val="13"/>
                <w:szCs w:val="13"/>
              </w:rPr>
            </w:pPr>
            <w:r w:rsidRPr="00A64A6C">
              <w:rPr>
                <w:rFonts w:ascii="Tahoma" w:hAnsi="Tahoma" w:cs="Tahoma"/>
                <w:b/>
                <w:bCs/>
                <w:sz w:val="13"/>
                <w:szCs w:val="13"/>
              </w:rPr>
              <w:t>Операционные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50E3B5BB"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auto" w:fill="auto"/>
            <w:vAlign w:val="center"/>
            <w:hideMark/>
          </w:tcPr>
          <w:p w14:paraId="4ABFB082" w14:textId="55FA198D"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16 410,35</w:t>
            </w:r>
          </w:p>
        </w:tc>
        <w:tc>
          <w:tcPr>
            <w:tcW w:w="1315" w:type="dxa"/>
            <w:tcBorders>
              <w:top w:val="nil"/>
              <w:left w:val="nil"/>
              <w:bottom w:val="single" w:sz="4" w:space="0" w:color="C0C0C0"/>
              <w:right w:val="single" w:sz="4" w:space="0" w:color="C0C0C0"/>
            </w:tcBorders>
            <w:shd w:val="clear" w:color="auto" w:fill="auto"/>
            <w:vAlign w:val="center"/>
            <w:hideMark/>
          </w:tcPr>
          <w:p w14:paraId="36E35972" w14:textId="526CFA1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13 850,65</w:t>
            </w:r>
          </w:p>
        </w:tc>
        <w:tc>
          <w:tcPr>
            <w:tcW w:w="1291" w:type="dxa"/>
            <w:tcBorders>
              <w:top w:val="nil"/>
              <w:left w:val="nil"/>
              <w:bottom w:val="single" w:sz="4" w:space="0" w:color="C0C0C0"/>
              <w:right w:val="single" w:sz="4" w:space="0" w:color="C0C0C0"/>
            </w:tcBorders>
            <w:shd w:val="clear" w:color="auto" w:fill="auto"/>
            <w:vAlign w:val="center"/>
            <w:hideMark/>
          </w:tcPr>
          <w:p w14:paraId="4AEB4BAC" w14:textId="0F0DE2F5"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15 125,82</w:t>
            </w:r>
          </w:p>
        </w:tc>
        <w:tc>
          <w:tcPr>
            <w:tcW w:w="1418" w:type="dxa"/>
            <w:tcBorders>
              <w:top w:val="nil"/>
              <w:left w:val="nil"/>
              <w:bottom w:val="single" w:sz="4" w:space="0" w:color="C0C0C0"/>
              <w:right w:val="single" w:sz="4" w:space="0" w:color="C0C0C0"/>
            </w:tcBorders>
            <w:shd w:val="clear" w:color="auto" w:fill="auto"/>
            <w:vAlign w:val="center"/>
            <w:hideMark/>
          </w:tcPr>
          <w:p w14:paraId="3FC2D67B" w14:textId="034FA02F"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19 355,88</w:t>
            </w:r>
          </w:p>
        </w:tc>
        <w:tc>
          <w:tcPr>
            <w:tcW w:w="1478" w:type="dxa"/>
            <w:tcBorders>
              <w:top w:val="nil"/>
              <w:left w:val="nil"/>
              <w:bottom w:val="single" w:sz="4" w:space="0" w:color="C0C0C0"/>
              <w:right w:val="single" w:sz="4" w:space="0" w:color="C0C0C0"/>
            </w:tcBorders>
            <w:shd w:val="clear" w:color="auto" w:fill="auto"/>
            <w:vAlign w:val="center"/>
            <w:hideMark/>
          </w:tcPr>
          <w:p w14:paraId="30AB1416" w14:textId="2379C9A3"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19 871,33</w:t>
            </w:r>
          </w:p>
        </w:tc>
        <w:tc>
          <w:tcPr>
            <w:tcW w:w="1397" w:type="dxa"/>
            <w:tcBorders>
              <w:top w:val="nil"/>
              <w:left w:val="nil"/>
              <w:bottom w:val="single" w:sz="4" w:space="0" w:color="C0C0C0"/>
              <w:right w:val="single" w:sz="4" w:space="0" w:color="C0C0C0"/>
            </w:tcBorders>
            <w:shd w:val="clear" w:color="auto" w:fill="auto"/>
            <w:vAlign w:val="center"/>
            <w:hideMark/>
          </w:tcPr>
          <w:p w14:paraId="2E2E5CF2" w14:textId="3AA62C94"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98" w:type="dxa"/>
            <w:tcBorders>
              <w:top w:val="nil"/>
              <w:left w:val="nil"/>
              <w:bottom w:val="single" w:sz="4" w:space="0" w:color="C0C0C0"/>
              <w:right w:val="single" w:sz="4" w:space="0" w:color="C0C0C0"/>
            </w:tcBorders>
            <w:shd w:val="clear" w:color="auto" w:fill="auto"/>
            <w:vAlign w:val="center"/>
            <w:hideMark/>
          </w:tcPr>
          <w:p w14:paraId="43B0784B" w14:textId="37D68EC0"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19 871,33</w:t>
            </w:r>
          </w:p>
        </w:tc>
        <w:tc>
          <w:tcPr>
            <w:tcW w:w="1419" w:type="dxa"/>
            <w:tcBorders>
              <w:top w:val="nil"/>
              <w:left w:val="nil"/>
              <w:bottom w:val="single" w:sz="4" w:space="0" w:color="C0C0C0"/>
              <w:right w:val="single" w:sz="4" w:space="0" w:color="C0C0C0"/>
            </w:tcBorders>
            <w:shd w:val="clear" w:color="auto" w:fill="auto"/>
            <w:vAlign w:val="center"/>
            <w:hideMark/>
          </w:tcPr>
          <w:p w14:paraId="6403C0EB" w14:textId="3D2F2C86"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19,16</w:t>
            </w:r>
          </w:p>
        </w:tc>
        <w:tc>
          <w:tcPr>
            <w:tcW w:w="1478" w:type="dxa"/>
            <w:tcBorders>
              <w:top w:val="nil"/>
              <w:left w:val="nil"/>
              <w:bottom w:val="single" w:sz="4" w:space="0" w:color="C0C0C0"/>
              <w:right w:val="single" w:sz="4" w:space="0" w:color="C0C0C0"/>
            </w:tcBorders>
            <w:shd w:val="clear" w:color="auto" w:fill="auto"/>
            <w:vAlign w:val="center"/>
            <w:hideMark/>
          </w:tcPr>
          <w:p w14:paraId="7F0CD1E2" w14:textId="09D70EAA"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19 852,17</w:t>
            </w:r>
          </w:p>
        </w:tc>
        <w:tc>
          <w:tcPr>
            <w:tcW w:w="1315" w:type="dxa"/>
            <w:tcBorders>
              <w:top w:val="nil"/>
              <w:left w:val="nil"/>
              <w:bottom w:val="single" w:sz="4" w:space="0" w:color="C0C0C0"/>
              <w:right w:val="single" w:sz="4" w:space="0" w:color="C0C0C0"/>
            </w:tcBorders>
            <w:shd w:val="clear" w:color="auto" w:fill="auto"/>
            <w:vAlign w:val="center"/>
            <w:hideMark/>
          </w:tcPr>
          <w:p w14:paraId="29DCB520" w14:textId="16C90454"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9 926,08</w:t>
            </w:r>
          </w:p>
        </w:tc>
        <w:tc>
          <w:tcPr>
            <w:tcW w:w="1334" w:type="dxa"/>
            <w:tcBorders>
              <w:top w:val="nil"/>
              <w:left w:val="nil"/>
              <w:bottom w:val="single" w:sz="4" w:space="0" w:color="C0C0C0"/>
              <w:right w:val="single" w:sz="4" w:space="0" w:color="C0C0C0"/>
            </w:tcBorders>
            <w:shd w:val="clear" w:color="auto" w:fill="auto"/>
            <w:vAlign w:val="center"/>
            <w:hideMark/>
          </w:tcPr>
          <w:p w14:paraId="131D675E" w14:textId="7F9E214C"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9 926,08</w:t>
            </w:r>
          </w:p>
        </w:tc>
        <w:tc>
          <w:tcPr>
            <w:tcW w:w="4797" w:type="dxa"/>
            <w:tcBorders>
              <w:top w:val="nil"/>
              <w:left w:val="nil"/>
              <w:bottom w:val="nil"/>
              <w:right w:val="nil"/>
            </w:tcBorders>
            <w:shd w:val="clear" w:color="auto" w:fill="auto"/>
            <w:vAlign w:val="center"/>
            <w:hideMark/>
          </w:tcPr>
          <w:p w14:paraId="6A133359" w14:textId="77777777" w:rsidR="00A64A6C" w:rsidRPr="00A64A6C" w:rsidRDefault="00A64A6C" w:rsidP="00A64A6C">
            <w:pPr>
              <w:jc w:val="center"/>
              <w:rPr>
                <w:rFonts w:ascii="Tahoma" w:hAnsi="Tahoma" w:cs="Tahoma"/>
                <w:b/>
                <w:bCs/>
                <w:sz w:val="13"/>
                <w:szCs w:val="13"/>
              </w:rPr>
            </w:pPr>
          </w:p>
        </w:tc>
      </w:tr>
      <w:tr w:rsidR="00A64A6C" w:rsidRPr="00A64A6C" w14:paraId="6FBAF26A" w14:textId="77777777" w:rsidTr="00A64A6C">
        <w:trPr>
          <w:trHeight w:val="225"/>
          <w:jc w:val="center"/>
        </w:trPr>
        <w:tc>
          <w:tcPr>
            <w:tcW w:w="360" w:type="dxa"/>
            <w:tcBorders>
              <w:top w:val="nil"/>
              <w:left w:val="nil"/>
              <w:bottom w:val="nil"/>
              <w:right w:val="nil"/>
            </w:tcBorders>
            <w:shd w:val="clear" w:color="auto" w:fill="auto"/>
            <w:vAlign w:val="center"/>
            <w:hideMark/>
          </w:tcPr>
          <w:p w14:paraId="5D75F65B"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1178EF48"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6780580C"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00B050"/>
            <w:vAlign w:val="center"/>
            <w:hideMark/>
          </w:tcPr>
          <w:p w14:paraId="41BEBBB8" w14:textId="77777777" w:rsidR="00A64A6C" w:rsidRPr="00A64A6C" w:rsidRDefault="00A64A6C" w:rsidP="00A64A6C">
            <w:pPr>
              <w:jc w:val="right"/>
              <w:rPr>
                <w:rFonts w:ascii="Tahoma" w:hAnsi="Tahoma" w:cs="Tahoma"/>
                <w:b/>
                <w:bCs/>
                <w:sz w:val="13"/>
                <w:szCs w:val="13"/>
              </w:rPr>
            </w:pPr>
            <w:r w:rsidRPr="00A64A6C">
              <w:rPr>
                <w:rFonts w:ascii="Tahoma" w:hAnsi="Tahoma" w:cs="Tahoma"/>
                <w:b/>
                <w:bCs/>
                <w:sz w:val="13"/>
                <w:szCs w:val="13"/>
              </w:rPr>
              <w:t>Неподконтрольные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4D34693F"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auto" w:fill="auto"/>
            <w:vAlign w:val="center"/>
            <w:hideMark/>
          </w:tcPr>
          <w:p w14:paraId="6EB662D6" w14:textId="248942EE"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337,37</w:t>
            </w:r>
          </w:p>
        </w:tc>
        <w:tc>
          <w:tcPr>
            <w:tcW w:w="1315" w:type="dxa"/>
            <w:tcBorders>
              <w:top w:val="nil"/>
              <w:left w:val="nil"/>
              <w:bottom w:val="single" w:sz="4" w:space="0" w:color="C0C0C0"/>
              <w:right w:val="single" w:sz="4" w:space="0" w:color="C0C0C0"/>
            </w:tcBorders>
            <w:shd w:val="clear" w:color="auto" w:fill="auto"/>
            <w:vAlign w:val="center"/>
            <w:hideMark/>
          </w:tcPr>
          <w:p w14:paraId="65FA9A7C" w14:textId="6E8AD2C9"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286,82</w:t>
            </w:r>
          </w:p>
        </w:tc>
        <w:tc>
          <w:tcPr>
            <w:tcW w:w="1291" w:type="dxa"/>
            <w:tcBorders>
              <w:top w:val="nil"/>
              <w:left w:val="nil"/>
              <w:bottom w:val="single" w:sz="4" w:space="0" w:color="C0C0C0"/>
              <w:right w:val="single" w:sz="4" w:space="0" w:color="C0C0C0"/>
            </w:tcBorders>
            <w:shd w:val="clear" w:color="auto" w:fill="auto"/>
            <w:vAlign w:val="center"/>
            <w:hideMark/>
          </w:tcPr>
          <w:p w14:paraId="5A0572DE" w14:textId="5548CE20"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445,03</w:t>
            </w:r>
          </w:p>
        </w:tc>
        <w:tc>
          <w:tcPr>
            <w:tcW w:w="1418" w:type="dxa"/>
            <w:tcBorders>
              <w:top w:val="nil"/>
              <w:left w:val="nil"/>
              <w:bottom w:val="single" w:sz="4" w:space="0" w:color="C0C0C0"/>
              <w:right w:val="single" w:sz="4" w:space="0" w:color="C0C0C0"/>
            </w:tcBorders>
            <w:shd w:val="clear" w:color="auto" w:fill="auto"/>
            <w:vAlign w:val="center"/>
            <w:hideMark/>
          </w:tcPr>
          <w:p w14:paraId="1E14971A" w14:textId="7B4787BB"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687,27</w:t>
            </w:r>
          </w:p>
        </w:tc>
        <w:tc>
          <w:tcPr>
            <w:tcW w:w="1478" w:type="dxa"/>
            <w:tcBorders>
              <w:top w:val="nil"/>
              <w:left w:val="nil"/>
              <w:bottom w:val="single" w:sz="4" w:space="0" w:color="C0C0C0"/>
              <w:right w:val="single" w:sz="4" w:space="0" w:color="C0C0C0"/>
            </w:tcBorders>
            <w:shd w:val="clear" w:color="auto" w:fill="auto"/>
            <w:vAlign w:val="center"/>
            <w:hideMark/>
          </w:tcPr>
          <w:p w14:paraId="16F57BDE" w14:textId="609D7576"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689,64</w:t>
            </w:r>
          </w:p>
        </w:tc>
        <w:tc>
          <w:tcPr>
            <w:tcW w:w="1397" w:type="dxa"/>
            <w:tcBorders>
              <w:top w:val="nil"/>
              <w:left w:val="nil"/>
              <w:bottom w:val="single" w:sz="4" w:space="0" w:color="C0C0C0"/>
              <w:right w:val="single" w:sz="4" w:space="0" w:color="C0C0C0"/>
            </w:tcBorders>
            <w:shd w:val="clear" w:color="auto" w:fill="auto"/>
            <w:vAlign w:val="center"/>
            <w:hideMark/>
          </w:tcPr>
          <w:p w14:paraId="629DA8B2" w14:textId="64BBDE8E"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27,61</w:t>
            </w:r>
          </w:p>
        </w:tc>
        <w:tc>
          <w:tcPr>
            <w:tcW w:w="1498" w:type="dxa"/>
            <w:tcBorders>
              <w:top w:val="nil"/>
              <w:left w:val="nil"/>
              <w:bottom w:val="single" w:sz="4" w:space="0" w:color="C0C0C0"/>
              <w:right w:val="single" w:sz="4" w:space="0" w:color="C0C0C0"/>
            </w:tcBorders>
            <w:shd w:val="clear" w:color="auto" w:fill="auto"/>
            <w:vAlign w:val="center"/>
            <w:hideMark/>
          </w:tcPr>
          <w:p w14:paraId="555DA594" w14:textId="761AD7E2"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717,25</w:t>
            </w:r>
          </w:p>
        </w:tc>
        <w:tc>
          <w:tcPr>
            <w:tcW w:w="1419" w:type="dxa"/>
            <w:tcBorders>
              <w:top w:val="nil"/>
              <w:left w:val="nil"/>
              <w:bottom w:val="single" w:sz="4" w:space="0" w:color="C0C0C0"/>
              <w:right w:val="single" w:sz="4" w:space="0" w:color="C0C0C0"/>
            </w:tcBorders>
            <w:shd w:val="clear" w:color="auto" w:fill="auto"/>
            <w:vAlign w:val="center"/>
            <w:hideMark/>
          </w:tcPr>
          <w:p w14:paraId="04A614B5" w14:textId="654E322B"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1 752,18</w:t>
            </w:r>
          </w:p>
        </w:tc>
        <w:tc>
          <w:tcPr>
            <w:tcW w:w="1478" w:type="dxa"/>
            <w:tcBorders>
              <w:top w:val="nil"/>
              <w:left w:val="nil"/>
              <w:bottom w:val="single" w:sz="4" w:space="0" w:color="C0C0C0"/>
              <w:right w:val="single" w:sz="4" w:space="0" w:color="C0C0C0"/>
            </w:tcBorders>
            <w:shd w:val="clear" w:color="auto" w:fill="auto"/>
            <w:vAlign w:val="center"/>
            <w:hideMark/>
          </w:tcPr>
          <w:p w14:paraId="7275137B" w14:textId="62163B9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2 441,82</w:t>
            </w:r>
          </w:p>
        </w:tc>
        <w:tc>
          <w:tcPr>
            <w:tcW w:w="1315" w:type="dxa"/>
            <w:tcBorders>
              <w:top w:val="nil"/>
              <w:left w:val="nil"/>
              <w:bottom w:val="single" w:sz="4" w:space="0" w:color="C0C0C0"/>
              <w:right w:val="single" w:sz="4" w:space="0" w:color="C0C0C0"/>
            </w:tcBorders>
            <w:shd w:val="clear" w:color="auto" w:fill="auto"/>
            <w:vAlign w:val="center"/>
            <w:hideMark/>
          </w:tcPr>
          <w:p w14:paraId="10794A93" w14:textId="2D6F203C"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1 203,42</w:t>
            </w:r>
          </w:p>
        </w:tc>
        <w:tc>
          <w:tcPr>
            <w:tcW w:w="1334" w:type="dxa"/>
            <w:tcBorders>
              <w:top w:val="nil"/>
              <w:left w:val="nil"/>
              <w:bottom w:val="single" w:sz="4" w:space="0" w:color="C0C0C0"/>
              <w:right w:val="single" w:sz="4" w:space="0" w:color="C0C0C0"/>
            </w:tcBorders>
            <w:shd w:val="clear" w:color="auto" w:fill="auto"/>
            <w:vAlign w:val="center"/>
            <w:hideMark/>
          </w:tcPr>
          <w:p w14:paraId="182EAAAB" w14:textId="437A60F1"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1 238,40</w:t>
            </w:r>
          </w:p>
        </w:tc>
        <w:tc>
          <w:tcPr>
            <w:tcW w:w="4797" w:type="dxa"/>
            <w:tcBorders>
              <w:top w:val="nil"/>
              <w:left w:val="nil"/>
              <w:bottom w:val="nil"/>
              <w:right w:val="nil"/>
            </w:tcBorders>
            <w:shd w:val="clear" w:color="auto" w:fill="auto"/>
            <w:vAlign w:val="center"/>
            <w:hideMark/>
          </w:tcPr>
          <w:p w14:paraId="51561D9D" w14:textId="77777777" w:rsidR="00A64A6C" w:rsidRPr="00A64A6C" w:rsidRDefault="00A64A6C" w:rsidP="00A64A6C">
            <w:pPr>
              <w:jc w:val="center"/>
              <w:rPr>
                <w:rFonts w:ascii="Tahoma" w:hAnsi="Tahoma" w:cs="Tahoma"/>
                <w:b/>
                <w:bCs/>
                <w:sz w:val="13"/>
                <w:szCs w:val="13"/>
              </w:rPr>
            </w:pPr>
          </w:p>
        </w:tc>
      </w:tr>
      <w:tr w:rsidR="00A64A6C" w:rsidRPr="00A64A6C" w14:paraId="4336317D" w14:textId="77777777" w:rsidTr="00A64A6C">
        <w:trPr>
          <w:trHeight w:val="450"/>
          <w:jc w:val="center"/>
        </w:trPr>
        <w:tc>
          <w:tcPr>
            <w:tcW w:w="360" w:type="dxa"/>
            <w:tcBorders>
              <w:top w:val="nil"/>
              <w:left w:val="nil"/>
              <w:bottom w:val="nil"/>
              <w:right w:val="nil"/>
            </w:tcBorders>
            <w:shd w:val="clear" w:color="auto" w:fill="auto"/>
            <w:vAlign w:val="center"/>
            <w:hideMark/>
          </w:tcPr>
          <w:p w14:paraId="71F2B94D"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07BBB54A"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4726842A"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FABF8F"/>
            <w:vAlign w:val="center"/>
            <w:hideMark/>
          </w:tcPr>
          <w:p w14:paraId="2BA92683" w14:textId="77777777" w:rsidR="00A64A6C" w:rsidRPr="00A64A6C" w:rsidRDefault="00A64A6C" w:rsidP="00A64A6C">
            <w:pPr>
              <w:jc w:val="right"/>
              <w:rPr>
                <w:rFonts w:ascii="Tahoma" w:hAnsi="Tahoma" w:cs="Tahoma"/>
                <w:b/>
                <w:bCs/>
                <w:sz w:val="13"/>
                <w:szCs w:val="13"/>
              </w:rPr>
            </w:pPr>
            <w:r w:rsidRPr="00A64A6C">
              <w:rPr>
                <w:rFonts w:ascii="Tahoma" w:hAnsi="Tahoma" w:cs="Tahoma"/>
                <w:b/>
                <w:bCs/>
                <w:sz w:val="13"/>
                <w:szCs w:val="13"/>
              </w:rPr>
              <w:t>Расходы на приобретение энергетических ресурсов</w:t>
            </w:r>
          </w:p>
        </w:tc>
        <w:tc>
          <w:tcPr>
            <w:tcW w:w="1035" w:type="dxa"/>
            <w:tcBorders>
              <w:top w:val="nil"/>
              <w:left w:val="nil"/>
              <w:bottom w:val="single" w:sz="4" w:space="0" w:color="C0C0C0"/>
              <w:right w:val="single" w:sz="4" w:space="0" w:color="C0C0C0"/>
            </w:tcBorders>
            <w:shd w:val="clear" w:color="auto" w:fill="auto"/>
            <w:vAlign w:val="center"/>
            <w:hideMark/>
          </w:tcPr>
          <w:p w14:paraId="13372E9C"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auto" w:fill="auto"/>
            <w:vAlign w:val="center"/>
            <w:hideMark/>
          </w:tcPr>
          <w:p w14:paraId="4703C0EE" w14:textId="36FD4C8D"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13 608,02</w:t>
            </w:r>
          </w:p>
        </w:tc>
        <w:tc>
          <w:tcPr>
            <w:tcW w:w="1315" w:type="dxa"/>
            <w:tcBorders>
              <w:top w:val="nil"/>
              <w:left w:val="nil"/>
              <w:bottom w:val="single" w:sz="4" w:space="0" w:color="C0C0C0"/>
              <w:right w:val="single" w:sz="4" w:space="0" w:color="C0C0C0"/>
            </w:tcBorders>
            <w:shd w:val="clear" w:color="auto" w:fill="auto"/>
            <w:vAlign w:val="center"/>
            <w:hideMark/>
          </w:tcPr>
          <w:p w14:paraId="760D5561" w14:textId="5FF17D29"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11 482,93</w:t>
            </w:r>
          </w:p>
        </w:tc>
        <w:tc>
          <w:tcPr>
            <w:tcW w:w="1291" w:type="dxa"/>
            <w:tcBorders>
              <w:top w:val="nil"/>
              <w:left w:val="nil"/>
              <w:bottom w:val="single" w:sz="4" w:space="0" w:color="C0C0C0"/>
              <w:right w:val="single" w:sz="4" w:space="0" w:color="C0C0C0"/>
            </w:tcBorders>
            <w:shd w:val="clear" w:color="auto" w:fill="auto"/>
            <w:vAlign w:val="center"/>
            <w:hideMark/>
          </w:tcPr>
          <w:p w14:paraId="78917228" w14:textId="262B4C00"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12 096,05</w:t>
            </w:r>
          </w:p>
        </w:tc>
        <w:tc>
          <w:tcPr>
            <w:tcW w:w="1418" w:type="dxa"/>
            <w:tcBorders>
              <w:top w:val="nil"/>
              <w:left w:val="nil"/>
              <w:bottom w:val="single" w:sz="4" w:space="0" w:color="C0C0C0"/>
              <w:right w:val="single" w:sz="4" w:space="0" w:color="C0C0C0"/>
            </w:tcBorders>
            <w:shd w:val="clear" w:color="auto" w:fill="auto"/>
            <w:vAlign w:val="center"/>
            <w:hideMark/>
          </w:tcPr>
          <w:p w14:paraId="7ED5558C" w14:textId="79BB4FB0"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15 072,29</w:t>
            </w:r>
          </w:p>
        </w:tc>
        <w:tc>
          <w:tcPr>
            <w:tcW w:w="1478" w:type="dxa"/>
            <w:tcBorders>
              <w:top w:val="nil"/>
              <w:left w:val="nil"/>
              <w:bottom w:val="single" w:sz="4" w:space="0" w:color="C0C0C0"/>
              <w:right w:val="single" w:sz="4" w:space="0" w:color="C0C0C0"/>
            </w:tcBorders>
            <w:shd w:val="clear" w:color="auto" w:fill="auto"/>
            <w:vAlign w:val="center"/>
            <w:hideMark/>
          </w:tcPr>
          <w:p w14:paraId="593FE726" w14:textId="1F6B992C"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15 690,26</w:t>
            </w:r>
          </w:p>
        </w:tc>
        <w:tc>
          <w:tcPr>
            <w:tcW w:w="1397" w:type="dxa"/>
            <w:tcBorders>
              <w:top w:val="nil"/>
              <w:left w:val="nil"/>
              <w:bottom w:val="single" w:sz="4" w:space="0" w:color="C0C0C0"/>
              <w:right w:val="single" w:sz="4" w:space="0" w:color="C0C0C0"/>
            </w:tcBorders>
            <w:shd w:val="clear" w:color="auto" w:fill="auto"/>
            <w:vAlign w:val="center"/>
            <w:hideMark/>
          </w:tcPr>
          <w:p w14:paraId="0393906C" w14:textId="12706C7F"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196,50</w:t>
            </w:r>
          </w:p>
        </w:tc>
        <w:tc>
          <w:tcPr>
            <w:tcW w:w="1498" w:type="dxa"/>
            <w:tcBorders>
              <w:top w:val="nil"/>
              <w:left w:val="nil"/>
              <w:bottom w:val="single" w:sz="4" w:space="0" w:color="C0C0C0"/>
              <w:right w:val="single" w:sz="4" w:space="0" w:color="C0C0C0"/>
            </w:tcBorders>
            <w:shd w:val="clear" w:color="auto" w:fill="auto"/>
            <w:vAlign w:val="center"/>
            <w:hideMark/>
          </w:tcPr>
          <w:p w14:paraId="4F183D20" w14:textId="3B623D34"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15 886,76</w:t>
            </w:r>
          </w:p>
        </w:tc>
        <w:tc>
          <w:tcPr>
            <w:tcW w:w="1419" w:type="dxa"/>
            <w:tcBorders>
              <w:top w:val="nil"/>
              <w:left w:val="nil"/>
              <w:bottom w:val="single" w:sz="4" w:space="0" w:color="C0C0C0"/>
              <w:right w:val="single" w:sz="4" w:space="0" w:color="C0C0C0"/>
            </w:tcBorders>
            <w:shd w:val="clear" w:color="auto" w:fill="auto"/>
            <w:vAlign w:val="center"/>
            <w:hideMark/>
          </w:tcPr>
          <w:p w14:paraId="6FEDCFCF" w14:textId="42D2D91E"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3,99</w:t>
            </w:r>
          </w:p>
        </w:tc>
        <w:tc>
          <w:tcPr>
            <w:tcW w:w="1478" w:type="dxa"/>
            <w:tcBorders>
              <w:top w:val="nil"/>
              <w:left w:val="nil"/>
              <w:bottom w:val="single" w:sz="4" w:space="0" w:color="C0C0C0"/>
              <w:right w:val="single" w:sz="4" w:space="0" w:color="C0C0C0"/>
            </w:tcBorders>
            <w:shd w:val="clear" w:color="auto" w:fill="auto"/>
            <w:vAlign w:val="center"/>
            <w:hideMark/>
          </w:tcPr>
          <w:p w14:paraId="114A3A94" w14:textId="0E8F0315"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15 686,27</w:t>
            </w:r>
          </w:p>
        </w:tc>
        <w:tc>
          <w:tcPr>
            <w:tcW w:w="1315" w:type="dxa"/>
            <w:tcBorders>
              <w:top w:val="nil"/>
              <w:left w:val="nil"/>
              <w:bottom w:val="single" w:sz="4" w:space="0" w:color="C0C0C0"/>
              <w:right w:val="single" w:sz="4" w:space="0" w:color="C0C0C0"/>
            </w:tcBorders>
            <w:shd w:val="clear" w:color="auto" w:fill="auto"/>
            <w:vAlign w:val="center"/>
            <w:hideMark/>
          </w:tcPr>
          <w:p w14:paraId="67B5F556" w14:textId="0B946175"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7 843,13</w:t>
            </w:r>
          </w:p>
        </w:tc>
        <w:tc>
          <w:tcPr>
            <w:tcW w:w="1334" w:type="dxa"/>
            <w:tcBorders>
              <w:top w:val="nil"/>
              <w:left w:val="nil"/>
              <w:bottom w:val="single" w:sz="4" w:space="0" w:color="C0C0C0"/>
              <w:right w:val="single" w:sz="4" w:space="0" w:color="C0C0C0"/>
            </w:tcBorders>
            <w:shd w:val="clear" w:color="auto" w:fill="auto"/>
            <w:vAlign w:val="center"/>
            <w:hideMark/>
          </w:tcPr>
          <w:p w14:paraId="4A91DF93" w14:textId="740A26FB"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7 843,13</w:t>
            </w:r>
          </w:p>
        </w:tc>
        <w:tc>
          <w:tcPr>
            <w:tcW w:w="4797" w:type="dxa"/>
            <w:tcBorders>
              <w:top w:val="nil"/>
              <w:left w:val="nil"/>
              <w:bottom w:val="nil"/>
              <w:right w:val="nil"/>
            </w:tcBorders>
            <w:shd w:val="clear" w:color="auto" w:fill="auto"/>
            <w:vAlign w:val="center"/>
            <w:hideMark/>
          </w:tcPr>
          <w:p w14:paraId="593AE37E" w14:textId="77777777" w:rsidR="00A64A6C" w:rsidRPr="00A64A6C" w:rsidRDefault="00A64A6C" w:rsidP="00A64A6C">
            <w:pPr>
              <w:jc w:val="center"/>
              <w:rPr>
                <w:rFonts w:ascii="Tahoma" w:hAnsi="Tahoma" w:cs="Tahoma"/>
                <w:b/>
                <w:bCs/>
                <w:sz w:val="13"/>
                <w:szCs w:val="13"/>
              </w:rPr>
            </w:pPr>
          </w:p>
        </w:tc>
      </w:tr>
      <w:tr w:rsidR="00A64A6C" w:rsidRPr="00A64A6C" w14:paraId="0831F2B9" w14:textId="77777777" w:rsidTr="00A64A6C">
        <w:trPr>
          <w:trHeight w:val="225"/>
          <w:jc w:val="center"/>
        </w:trPr>
        <w:tc>
          <w:tcPr>
            <w:tcW w:w="360" w:type="dxa"/>
            <w:tcBorders>
              <w:top w:val="nil"/>
              <w:left w:val="nil"/>
              <w:bottom w:val="nil"/>
              <w:right w:val="nil"/>
            </w:tcBorders>
            <w:shd w:val="clear" w:color="auto" w:fill="auto"/>
            <w:vAlign w:val="center"/>
            <w:hideMark/>
          </w:tcPr>
          <w:p w14:paraId="111564A6"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7CC2FEC8"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5FB52DA0"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B1A0C7"/>
            <w:vAlign w:val="center"/>
            <w:hideMark/>
          </w:tcPr>
          <w:p w14:paraId="44A42D6A"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Амортизация</w:t>
            </w:r>
          </w:p>
        </w:tc>
        <w:tc>
          <w:tcPr>
            <w:tcW w:w="1035" w:type="dxa"/>
            <w:tcBorders>
              <w:top w:val="nil"/>
              <w:left w:val="nil"/>
              <w:bottom w:val="single" w:sz="4" w:space="0" w:color="C0C0C0"/>
              <w:right w:val="single" w:sz="4" w:space="0" w:color="C0C0C0"/>
            </w:tcBorders>
            <w:shd w:val="clear" w:color="auto" w:fill="auto"/>
            <w:vAlign w:val="center"/>
            <w:hideMark/>
          </w:tcPr>
          <w:p w14:paraId="696F10A0"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auto" w:fill="auto"/>
            <w:vAlign w:val="center"/>
            <w:hideMark/>
          </w:tcPr>
          <w:p w14:paraId="64DDB126" w14:textId="745F604C"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15" w:type="dxa"/>
            <w:tcBorders>
              <w:top w:val="nil"/>
              <w:left w:val="nil"/>
              <w:bottom w:val="single" w:sz="4" w:space="0" w:color="C0C0C0"/>
              <w:right w:val="single" w:sz="4" w:space="0" w:color="C0C0C0"/>
            </w:tcBorders>
            <w:shd w:val="clear" w:color="auto" w:fill="auto"/>
            <w:vAlign w:val="center"/>
            <w:hideMark/>
          </w:tcPr>
          <w:p w14:paraId="27E1F5A5" w14:textId="78E7069E"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291" w:type="dxa"/>
            <w:tcBorders>
              <w:top w:val="nil"/>
              <w:left w:val="nil"/>
              <w:bottom w:val="single" w:sz="4" w:space="0" w:color="C0C0C0"/>
              <w:right w:val="single" w:sz="4" w:space="0" w:color="C0C0C0"/>
            </w:tcBorders>
            <w:shd w:val="clear" w:color="auto" w:fill="auto"/>
            <w:vAlign w:val="center"/>
            <w:hideMark/>
          </w:tcPr>
          <w:p w14:paraId="22997191" w14:textId="5D13B601"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18" w:type="dxa"/>
            <w:tcBorders>
              <w:top w:val="nil"/>
              <w:left w:val="nil"/>
              <w:bottom w:val="single" w:sz="4" w:space="0" w:color="C0C0C0"/>
              <w:right w:val="single" w:sz="4" w:space="0" w:color="C0C0C0"/>
            </w:tcBorders>
            <w:shd w:val="clear" w:color="auto" w:fill="auto"/>
            <w:vAlign w:val="center"/>
            <w:hideMark/>
          </w:tcPr>
          <w:p w14:paraId="73A68B1C" w14:textId="4869254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78" w:type="dxa"/>
            <w:tcBorders>
              <w:top w:val="nil"/>
              <w:left w:val="nil"/>
              <w:bottom w:val="single" w:sz="4" w:space="0" w:color="C0C0C0"/>
              <w:right w:val="single" w:sz="4" w:space="0" w:color="C0C0C0"/>
            </w:tcBorders>
            <w:shd w:val="clear" w:color="auto" w:fill="auto"/>
            <w:vAlign w:val="center"/>
            <w:hideMark/>
          </w:tcPr>
          <w:p w14:paraId="57339D4B" w14:textId="0681DE5D"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97" w:type="dxa"/>
            <w:tcBorders>
              <w:top w:val="nil"/>
              <w:left w:val="nil"/>
              <w:bottom w:val="single" w:sz="4" w:space="0" w:color="C0C0C0"/>
              <w:right w:val="single" w:sz="4" w:space="0" w:color="C0C0C0"/>
            </w:tcBorders>
            <w:shd w:val="clear" w:color="auto" w:fill="auto"/>
            <w:vAlign w:val="center"/>
            <w:hideMark/>
          </w:tcPr>
          <w:p w14:paraId="72262447" w14:textId="044C9E1D"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98" w:type="dxa"/>
            <w:tcBorders>
              <w:top w:val="nil"/>
              <w:left w:val="nil"/>
              <w:bottom w:val="single" w:sz="4" w:space="0" w:color="C0C0C0"/>
              <w:right w:val="single" w:sz="4" w:space="0" w:color="C0C0C0"/>
            </w:tcBorders>
            <w:shd w:val="clear" w:color="auto" w:fill="auto"/>
            <w:vAlign w:val="center"/>
            <w:hideMark/>
          </w:tcPr>
          <w:p w14:paraId="3C4AB66C" w14:textId="4BBD8449"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1945262D" w14:textId="5AA22E15"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78" w:type="dxa"/>
            <w:tcBorders>
              <w:top w:val="nil"/>
              <w:left w:val="nil"/>
              <w:bottom w:val="single" w:sz="4" w:space="0" w:color="C0C0C0"/>
              <w:right w:val="single" w:sz="4" w:space="0" w:color="C0C0C0"/>
            </w:tcBorders>
            <w:shd w:val="clear" w:color="auto" w:fill="auto"/>
            <w:vAlign w:val="center"/>
            <w:hideMark/>
          </w:tcPr>
          <w:p w14:paraId="0CD65721" w14:textId="0836E135"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15" w:type="dxa"/>
            <w:tcBorders>
              <w:top w:val="nil"/>
              <w:left w:val="nil"/>
              <w:bottom w:val="single" w:sz="4" w:space="0" w:color="C0C0C0"/>
              <w:right w:val="single" w:sz="4" w:space="0" w:color="C0C0C0"/>
            </w:tcBorders>
            <w:shd w:val="clear" w:color="auto" w:fill="auto"/>
            <w:vAlign w:val="center"/>
            <w:hideMark/>
          </w:tcPr>
          <w:p w14:paraId="15D94B1B" w14:textId="59002B6C"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34" w:type="dxa"/>
            <w:tcBorders>
              <w:top w:val="nil"/>
              <w:left w:val="nil"/>
              <w:bottom w:val="single" w:sz="4" w:space="0" w:color="C0C0C0"/>
              <w:right w:val="single" w:sz="4" w:space="0" w:color="C0C0C0"/>
            </w:tcBorders>
            <w:shd w:val="clear" w:color="auto" w:fill="auto"/>
            <w:vAlign w:val="center"/>
            <w:hideMark/>
          </w:tcPr>
          <w:p w14:paraId="4C23148A" w14:textId="5BE67AA6"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4797" w:type="dxa"/>
            <w:tcBorders>
              <w:top w:val="nil"/>
              <w:left w:val="nil"/>
              <w:bottom w:val="nil"/>
              <w:right w:val="nil"/>
            </w:tcBorders>
            <w:shd w:val="clear" w:color="auto" w:fill="auto"/>
            <w:vAlign w:val="center"/>
            <w:hideMark/>
          </w:tcPr>
          <w:p w14:paraId="78D7C1C7" w14:textId="77777777" w:rsidR="00A64A6C" w:rsidRPr="00A64A6C" w:rsidRDefault="00A64A6C" w:rsidP="00A64A6C">
            <w:pPr>
              <w:jc w:val="center"/>
              <w:rPr>
                <w:rFonts w:ascii="Tahoma" w:hAnsi="Tahoma" w:cs="Tahoma"/>
                <w:b/>
                <w:bCs/>
                <w:sz w:val="13"/>
                <w:szCs w:val="13"/>
              </w:rPr>
            </w:pPr>
          </w:p>
        </w:tc>
      </w:tr>
      <w:tr w:rsidR="00A64A6C" w:rsidRPr="00A64A6C" w14:paraId="617EE518" w14:textId="77777777" w:rsidTr="00A64A6C">
        <w:trPr>
          <w:trHeight w:val="225"/>
          <w:jc w:val="center"/>
        </w:trPr>
        <w:tc>
          <w:tcPr>
            <w:tcW w:w="360" w:type="dxa"/>
            <w:tcBorders>
              <w:top w:val="nil"/>
              <w:left w:val="nil"/>
              <w:bottom w:val="nil"/>
              <w:right w:val="nil"/>
            </w:tcBorders>
            <w:shd w:val="clear" w:color="auto" w:fill="auto"/>
            <w:vAlign w:val="center"/>
            <w:hideMark/>
          </w:tcPr>
          <w:p w14:paraId="7F394765"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5374E3A1"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464D6DBB"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00B0F0"/>
            <w:vAlign w:val="center"/>
            <w:hideMark/>
          </w:tcPr>
          <w:p w14:paraId="23777B66"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Нормативная прибыль</w:t>
            </w:r>
          </w:p>
        </w:tc>
        <w:tc>
          <w:tcPr>
            <w:tcW w:w="1035" w:type="dxa"/>
            <w:tcBorders>
              <w:top w:val="nil"/>
              <w:left w:val="nil"/>
              <w:bottom w:val="single" w:sz="4" w:space="0" w:color="C0C0C0"/>
              <w:right w:val="single" w:sz="4" w:space="0" w:color="C0C0C0"/>
            </w:tcBorders>
            <w:shd w:val="clear" w:color="auto" w:fill="auto"/>
            <w:vAlign w:val="center"/>
            <w:hideMark/>
          </w:tcPr>
          <w:p w14:paraId="39C5B113"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auto" w:fill="auto"/>
            <w:vAlign w:val="center"/>
            <w:hideMark/>
          </w:tcPr>
          <w:p w14:paraId="70270881" w14:textId="6817315A"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15" w:type="dxa"/>
            <w:tcBorders>
              <w:top w:val="nil"/>
              <w:left w:val="nil"/>
              <w:bottom w:val="single" w:sz="4" w:space="0" w:color="C0C0C0"/>
              <w:right w:val="single" w:sz="4" w:space="0" w:color="C0C0C0"/>
            </w:tcBorders>
            <w:shd w:val="clear" w:color="auto" w:fill="auto"/>
            <w:vAlign w:val="center"/>
            <w:hideMark/>
          </w:tcPr>
          <w:p w14:paraId="247E3E91" w14:textId="47F82C7D"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291" w:type="dxa"/>
            <w:tcBorders>
              <w:top w:val="nil"/>
              <w:left w:val="nil"/>
              <w:bottom w:val="single" w:sz="4" w:space="0" w:color="C0C0C0"/>
              <w:right w:val="single" w:sz="4" w:space="0" w:color="C0C0C0"/>
            </w:tcBorders>
            <w:shd w:val="clear" w:color="auto" w:fill="auto"/>
            <w:vAlign w:val="center"/>
            <w:hideMark/>
          </w:tcPr>
          <w:p w14:paraId="1A330457" w14:textId="34BC0DA5"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18" w:type="dxa"/>
            <w:tcBorders>
              <w:top w:val="nil"/>
              <w:left w:val="nil"/>
              <w:bottom w:val="single" w:sz="4" w:space="0" w:color="C0C0C0"/>
              <w:right w:val="single" w:sz="4" w:space="0" w:color="C0C0C0"/>
            </w:tcBorders>
            <w:shd w:val="clear" w:color="auto" w:fill="auto"/>
            <w:vAlign w:val="center"/>
            <w:hideMark/>
          </w:tcPr>
          <w:p w14:paraId="323A31E8" w14:textId="7C891ED3"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78" w:type="dxa"/>
            <w:tcBorders>
              <w:top w:val="nil"/>
              <w:left w:val="nil"/>
              <w:bottom w:val="single" w:sz="4" w:space="0" w:color="C0C0C0"/>
              <w:right w:val="single" w:sz="4" w:space="0" w:color="C0C0C0"/>
            </w:tcBorders>
            <w:shd w:val="clear" w:color="auto" w:fill="auto"/>
            <w:vAlign w:val="center"/>
            <w:hideMark/>
          </w:tcPr>
          <w:p w14:paraId="7D9962E0" w14:textId="7D41275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97" w:type="dxa"/>
            <w:tcBorders>
              <w:top w:val="nil"/>
              <w:left w:val="nil"/>
              <w:bottom w:val="single" w:sz="4" w:space="0" w:color="C0C0C0"/>
              <w:right w:val="single" w:sz="4" w:space="0" w:color="C0C0C0"/>
            </w:tcBorders>
            <w:shd w:val="clear" w:color="auto" w:fill="auto"/>
            <w:vAlign w:val="center"/>
            <w:hideMark/>
          </w:tcPr>
          <w:p w14:paraId="0073242A" w14:textId="58FB7CC6"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98" w:type="dxa"/>
            <w:tcBorders>
              <w:top w:val="nil"/>
              <w:left w:val="nil"/>
              <w:bottom w:val="single" w:sz="4" w:space="0" w:color="C0C0C0"/>
              <w:right w:val="single" w:sz="4" w:space="0" w:color="C0C0C0"/>
            </w:tcBorders>
            <w:shd w:val="clear" w:color="auto" w:fill="auto"/>
            <w:vAlign w:val="center"/>
            <w:hideMark/>
          </w:tcPr>
          <w:p w14:paraId="5C3F0B3D" w14:textId="57970A80"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799F14E6" w14:textId="786954CC"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78" w:type="dxa"/>
            <w:tcBorders>
              <w:top w:val="nil"/>
              <w:left w:val="nil"/>
              <w:bottom w:val="single" w:sz="4" w:space="0" w:color="C0C0C0"/>
              <w:right w:val="single" w:sz="4" w:space="0" w:color="C0C0C0"/>
            </w:tcBorders>
            <w:shd w:val="clear" w:color="auto" w:fill="auto"/>
            <w:vAlign w:val="center"/>
            <w:hideMark/>
          </w:tcPr>
          <w:p w14:paraId="66F1BCE1" w14:textId="67A996EA"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15" w:type="dxa"/>
            <w:tcBorders>
              <w:top w:val="nil"/>
              <w:left w:val="nil"/>
              <w:bottom w:val="single" w:sz="4" w:space="0" w:color="C0C0C0"/>
              <w:right w:val="single" w:sz="4" w:space="0" w:color="C0C0C0"/>
            </w:tcBorders>
            <w:shd w:val="clear" w:color="auto" w:fill="auto"/>
            <w:vAlign w:val="center"/>
            <w:hideMark/>
          </w:tcPr>
          <w:p w14:paraId="62E7F15B" w14:textId="1BBD0CEB"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34" w:type="dxa"/>
            <w:tcBorders>
              <w:top w:val="nil"/>
              <w:left w:val="nil"/>
              <w:bottom w:val="single" w:sz="4" w:space="0" w:color="C0C0C0"/>
              <w:right w:val="single" w:sz="4" w:space="0" w:color="C0C0C0"/>
            </w:tcBorders>
            <w:shd w:val="clear" w:color="auto" w:fill="auto"/>
            <w:vAlign w:val="center"/>
            <w:hideMark/>
          </w:tcPr>
          <w:p w14:paraId="7723264B" w14:textId="67CF2B2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4797" w:type="dxa"/>
            <w:tcBorders>
              <w:top w:val="nil"/>
              <w:left w:val="nil"/>
              <w:bottom w:val="nil"/>
              <w:right w:val="nil"/>
            </w:tcBorders>
            <w:shd w:val="clear" w:color="auto" w:fill="auto"/>
            <w:vAlign w:val="center"/>
            <w:hideMark/>
          </w:tcPr>
          <w:p w14:paraId="1A80FD37" w14:textId="77777777" w:rsidR="00A64A6C" w:rsidRPr="00A64A6C" w:rsidRDefault="00A64A6C" w:rsidP="00A64A6C">
            <w:pPr>
              <w:jc w:val="center"/>
              <w:rPr>
                <w:rFonts w:ascii="Tahoma" w:hAnsi="Tahoma" w:cs="Tahoma"/>
                <w:b/>
                <w:bCs/>
                <w:sz w:val="13"/>
                <w:szCs w:val="13"/>
              </w:rPr>
            </w:pPr>
          </w:p>
        </w:tc>
      </w:tr>
      <w:tr w:rsidR="00A64A6C" w:rsidRPr="00A64A6C" w14:paraId="45E267DF" w14:textId="77777777" w:rsidTr="00A64A6C">
        <w:trPr>
          <w:trHeight w:val="225"/>
          <w:jc w:val="center"/>
        </w:trPr>
        <w:tc>
          <w:tcPr>
            <w:tcW w:w="360" w:type="dxa"/>
            <w:tcBorders>
              <w:top w:val="nil"/>
              <w:left w:val="nil"/>
              <w:bottom w:val="nil"/>
              <w:right w:val="nil"/>
            </w:tcBorders>
            <w:shd w:val="clear" w:color="auto" w:fill="auto"/>
            <w:vAlign w:val="center"/>
            <w:hideMark/>
          </w:tcPr>
          <w:p w14:paraId="5C27B9CF"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7B103035"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371664AE"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B7DEE8"/>
            <w:vAlign w:val="center"/>
            <w:hideMark/>
          </w:tcPr>
          <w:p w14:paraId="712131C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Расчетная предпринимательская прибыль</w:t>
            </w:r>
          </w:p>
        </w:tc>
        <w:tc>
          <w:tcPr>
            <w:tcW w:w="1035" w:type="dxa"/>
            <w:tcBorders>
              <w:top w:val="nil"/>
              <w:left w:val="nil"/>
              <w:bottom w:val="single" w:sz="4" w:space="0" w:color="C0C0C0"/>
              <w:right w:val="single" w:sz="4" w:space="0" w:color="C0C0C0"/>
            </w:tcBorders>
            <w:shd w:val="clear" w:color="auto" w:fill="auto"/>
            <w:vAlign w:val="center"/>
            <w:hideMark/>
          </w:tcPr>
          <w:p w14:paraId="217EFBC7"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auto" w:fill="auto"/>
            <w:vAlign w:val="center"/>
            <w:hideMark/>
          </w:tcPr>
          <w:p w14:paraId="1F8DD78A" w14:textId="46098D95"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15" w:type="dxa"/>
            <w:tcBorders>
              <w:top w:val="nil"/>
              <w:left w:val="nil"/>
              <w:bottom w:val="single" w:sz="4" w:space="0" w:color="C0C0C0"/>
              <w:right w:val="single" w:sz="4" w:space="0" w:color="C0C0C0"/>
            </w:tcBorders>
            <w:shd w:val="clear" w:color="auto" w:fill="auto"/>
            <w:vAlign w:val="center"/>
            <w:hideMark/>
          </w:tcPr>
          <w:p w14:paraId="1F927F3C" w14:textId="6B2F218F"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291" w:type="dxa"/>
            <w:tcBorders>
              <w:top w:val="nil"/>
              <w:left w:val="nil"/>
              <w:bottom w:val="single" w:sz="4" w:space="0" w:color="C0C0C0"/>
              <w:right w:val="single" w:sz="4" w:space="0" w:color="C0C0C0"/>
            </w:tcBorders>
            <w:shd w:val="clear" w:color="auto" w:fill="auto"/>
            <w:vAlign w:val="center"/>
            <w:hideMark/>
          </w:tcPr>
          <w:p w14:paraId="5227D9D1" w14:textId="23E218F4"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18" w:type="dxa"/>
            <w:tcBorders>
              <w:top w:val="nil"/>
              <w:left w:val="nil"/>
              <w:bottom w:val="single" w:sz="4" w:space="0" w:color="C0C0C0"/>
              <w:right w:val="single" w:sz="4" w:space="0" w:color="C0C0C0"/>
            </w:tcBorders>
            <w:shd w:val="clear" w:color="auto" w:fill="auto"/>
            <w:vAlign w:val="center"/>
            <w:hideMark/>
          </w:tcPr>
          <w:p w14:paraId="5DDC0988" w14:textId="4F1D5C1C"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78" w:type="dxa"/>
            <w:tcBorders>
              <w:top w:val="nil"/>
              <w:left w:val="nil"/>
              <w:bottom w:val="single" w:sz="4" w:space="0" w:color="C0C0C0"/>
              <w:right w:val="single" w:sz="4" w:space="0" w:color="C0C0C0"/>
            </w:tcBorders>
            <w:shd w:val="clear" w:color="auto" w:fill="auto"/>
            <w:vAlign w:val="center"/>
            <w:hideMark/>
          </w:tcPr>
          <w:p w14:paraId="5D6681BE" w14:textId="67253B14"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97" w:type="dxa"/>
            <w:tcBorders>
              <w:top w:val="nil"/>
              <w:left w:val="nil"/>
              <w:bottom w:val="single" w:sz="4" w:space="0" w:color="C0C0C0"/>
              <w:right w:val="single" w:sz="4" w:space="0" w:color="C0C0C0"/>
            </w:tcBorders>
            <w:shd w:val="clear" w:color="auto" w:fill="auto"/>
            <w:vAlign w:val="center"/>
            <w:hideMark/>
          </w:tcPr>
          <w:p w14:paraId="408C3FF9" w14:textId="4B39FE4B"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98" w:type="dxa"/>
            <w:tcBorders>
              <w:top w:val="nil"/>
              <w:left w:val="nil"/>
              <w:bottom w:val="single" w:sz="4" w:space="0" w:color="C0C0C0"/>
              <w:right w:val="single" w:sz="4" w:space="0" w:color="C0C0C0"/>
            </w:tcBorders>
            <w:shd w:val="clear" w:color="auto" w:fill="auto"/>
            <w:vAlign w:val="center"/>
            <w:hideMark/>
          </w:tcPr>
          <w:p w14:paraId="5F7F0726" w14:textId="6BCFA990"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274238E3" w14:textId="246DBACE"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78" w:type="dxa"/>
            <w:tcBorders>
              <w:top w:val="nil"/>
              <w:left w:val="nil"/>
              <w:bottom w:val="single" w:sz="4" w:space="0" w:color="C0C0C0"/>
              <w:right w:val="single" w:sz="4" w:space="0" w:color="C0C0C0"/>
            </w:tcBorders>
            <w:shd w:val="clear" w:color="auto" w:fill="auto"/>
            <w:vAlign w:val="center"/>
            <w:hideMark/>
          </w:tcPr>
          <w:p w14:paraId="328D2E83" w14:textId="5608EC1A"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15" w:type="dxa"/>
            <w:tcBorders>
              <w:top w:val="nil"/>
              <w:left w:val="nil"/>
              <w:bottom w:val="single" w:sz="4" w:space="0" w:color="C0C0C0"/>
              <w:right w:val="single" w:sz="4" w:space="0" w:color="C0C0C0"/>
            </w:tcBorders>
            <w:shd w:val="clear" w:color="auto" w:fill="auto"/>
            <w:vAlign w:val="center"/>
            <w:hideMark/>
          </w:tcPr>
          <w:p w14:paraId="6D3E2D75" w14:textId="24DB44A6"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34" w:type="dxa"/>
            <w:tcBorders>
              <w:top w:val="nil"/>
              <w:left w:val="nil"/>
              <w:bottom w:val="single" w:sz="4" w:space="0" w:color="C0C0C0"/>
              <w:right w:val="single" w:sz="4" w:space="0" w:color="C0C0C0"/>
            </w:tcBorders>
            <w:shd w:val="clear" w:color="auto" w:fill="auto"/>
            <w:vAlign w:val="center"/>
            <w:hideMark/>
          </w:tcPr>
          <w:p w14:paraId="0562C17E" w14:textId="1C440FB2"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4797" w:type="dxa"/>
            <w:tcBorders>
              <w:top w:val="nil"/>
              <w:left w:val="nil"/>
              <w:bottom w:val="nil"/>
              <w:right w:val="nil"/>
            </w:tcBorders>
            <w:shd w:val="clear" w:color="auto" w:fill="auto"/>
            <w:vAlign w:val="center"/>
            <w:hideMark/>
          </w:tcPr>
          <w:p w14:paraId="38A5A61D" w14:textId="77777777" w:rsidR="00A64A6C" w:rsidRPr="00A64A6C" w:rsidRDefault="00A64A6C" w:rsidP="00A64A6C">
            <w:pPr>
              <w:jc w:val="center"/>
              <w:rPr>
                <w:rFonts w:ascii="Tahoma" w:hAnsi="Tahoma" w:cs="Tahoma"/>
                <w:b/>
                <w:bCs/>
                <w:sz w:val="13"/>
                <w:szCs w:val="13"/>
              </w:rPr>
            </w:pPr>
          </w:p>
        </w:tc>
      </w:tr>
      <w:tr w:rsidR="00A64A6C" w:rsidRPr="00A64A6C" w14:paraId="570CA307" w14:textId="77777777" w:rsidTr="00A64A6C">
        <w:trPr>
          <w:trHeight w:val="225"/>
          <w:jc w:val="center"/>
        </w:trPr>
        <w:tc>
          <w:tcPr>
            <w:tcW w:w="360" w:type="dxa"/>
            <w:tcBorders>
              <w:top w:val="nil"/>
              <w:left w:val="nil"/>
              <w:bottom w:val="nil"/>
              <w:right w:val="nil"/>
            </w:tcBorders>
            <w:shd w:val="clear" w:color="auto" w:fill="auto"/>
            <w:vAlign w:val="center"/>
            <w:hideMark/>
          </w:tcPr>
          <w:p w14:paraId="19B7BED7"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3920F601"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408A4B2C"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C4BD97"/>
            <w:vAlign w:val="center"/>
            <w:hideMark/>
          </w:tcPr>
          <w:p w14:paraId="1472A36A"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Корректировки НВВ</w:t>
            </w:r>
          </w:p>
        </w:tc>
        <w:tc>
          <w:tcPr>
            <w:tcW w:w="1035" w:type="dxa"/>
            <w:tcBorders>
              <w:top w:val="nil"/>
              <w:left w:val="nil"/>
              <w:bottom w:val="single" w:sz="4" w:space="0" w:color="C0C0C0"/>
              <w:right w:val="single" w:sz="4" w:space="0" w:color="C0C0C0"/>
            </w:tcBorders>
            <w:shd w:val="clear" w:color="auto" w:fill="auto"/>
            <w:vAlign w:val="center"/>
            <w:hideMark/>
          </w:tcPr>
          <w:p w14:paraId="0CF3D77A"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auto" w:fill="auto"/>
            <w:vAlign w:val="center"/>
            <w:hideMark/>
          </w:tcPr>
          <w:p w14:paraId="019E1F1E" w14:textId="76530D82"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15" w:type="dxa"/>
            <w:tcBorders>
              <w:top w:val="nil"/>
              <w:left w:val="nil"/>
              <w:bottom w:val="single" w:sz="4" w:space="0" w:color="C0C0C0"/>
              <w:right w:val="single" w:sz="4" w:space="0" w:color="C0C0C0"/>
            </w:tcBorders>
            <w:shd w:val="clear" w:color="auto" w:fill="auto"/>
            <w:vAlign w:val="center"/>
            <w:hideMark/>
          </w:tcPr>
          <w:p w14:paraId="2A1C736D" w14:textId="328736E2"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291" w:type="dxa"/>
            <w:tcBorders>
              <w:top w:val="nil"/>
              <w:left w:val="nil"/>
              <w:bottom w:val="single" w:sz="4" w:space="0" w:color="C0C0C0"/>
              <w:right w:val="single" w:sz="4" w:space="0" w:color="C0C0C0"/>
            </w:tcBorders>
            <w:shd w:val="clear" w:color="auto" w:fill="auto"/>
            <w:vAlign w:val="center"/>
            <w:hideMark/>
          </w:tcPr>
          <w:p w14:paraId="2084F8EA" w14:textId="304CF36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18" w:type="dxa"/>
            <w:tcBorders>
              <w:top w:val="nil"/>
              <w:left w:val="nil"/>
              <w:bottom w:val="single" w:sz="4" w:space="0" w:color="C0C0C0"/>
              <w:right w:val="single" w:sz="4" w:space="0" w:color="C0C0C0"/>
            </w:tcBorders>
            <w:shd w:val="clear" w:color="auto" w:fill="auto"/>
            <w:vAlign w:val="center"/>
            <w:hideMark/>
          </w:tcPr>
          <w:p w14:paraId="284DDF98" w14:textId="2B75FA28"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78" w:type="dxa"/>
            <w:tcBorders>
              <w:top w:val="nil"/>
              <w:left w:val="nil"/>
              <w:bottom w:val="single" w:sz="4" w:space="0" w:color="C0C0C0"/>
              <w:right w:val="single" w:sz="4" w:space="0" w:color="C0C0C0"/>
            </w:tcBorders>
            <w:shd w:val="clear" w:color="auto" w:fill="auto"/>
            <w:vAlign w:val="center"/>
            <w:hideMark/>
          </w:tcPr>
          <w:p w14:paraId="4E879D5A" w14:textId="79EC6A90"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397" w:type="dxa"/>
            <w:tcBorders>
              <w:top w:val="nil"/>
              <w:left w:val="nil"/>
              <w:bottom w:val="single" w:sz="4" w:space="0" w:color="C0C0C0"/>
              <w:right w:val="single" w:sz="4" w:space="0" w:color="C0C0C0"/>
            </w:tcBorders>
            <w:shd w:val="clear" w:color="auto" w:fill="auto"/>
            <w:vAlign w:val="center"/>
            <w:hideMark/>
          </w:tcPr>
          <w:p w14:paraId="43AC60B2" w14:textId="72F9DE2A"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98" w:type="dxa"/>
            <w:tcBorders>
              <w:top w:val="nil"/>
              <w:left w:val="nil"/>
              <w:bottom w:val="single" w:sz="4" w:space="0" w:color="C0C0C0"/>
              <w:right w:val="single" w:sz="4" w:space="0" w:color="C0C0C0"/>
            </w:tcBorders>
            <w:shd w:val="clear" w:color="auto" w:fill="auto"/>
            <w:vAlign w:val="center"/>
            <w:hideMark/>
          </w:tcPr>
          <w:p w14:paraId="47066A79" w14:textId="2CB76BE1"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5C2F8DAE" w14:textId="77EC8848"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2 201,14</w:t>
            </w:r>
          </w:p>
        </w:tc>
        <w:tc>
          <w:tcPr>
            <w:tcW w:w="1478" w:type="dxa"/>
            <w:tcBorders>
              <w:top w:val="nil"/>
              <w:left w:val="nil"/>
              <w:bottom w:val="single" w:sz="4" w:space="0" w:color="C0C0C0"/>
              <w:right w:val="single" w:sz="4" w:space="0" w:color="C0C0C0"/>
            </w:tcBorders>
            <w:shd w:val="clear" w:color="auto" w:fill="auto"/>
            <w:vAlign w:val="center"/>
            <w:hideMark/>
          </w:tcPr>
          <w:p w14:paraId="275B315E" w14:textId="759596ED"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2 201,14</w:t>
            </w:r>
          </w:p>
        </w:tc>
        <w:tc>
          <w:tcPr>
            <w:tcW w:w="1315" w:type="dxa"/>
            <w:tcBorders>
              <w:top w:val="nil"/>
              <w:left w:val="nil"/>
              <w:bottom w:val="single" w:sz="4" w:space="0" w:color="C0C0C0"/>
              <w:right w:val="single" w:sz="4" w:space="0" w:color="C0C0C0"/>
            </w:tcBorders>
            <w:shd w:val="clear" w:color="auto" w:fill="auto"/>
            <w:vAlign w:val="center"/>
            <w:hideMark/>
          </w:tcPr>
          <w:p w14:paraId="70819EDD" w14:textId="06CC065A"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- 1 407,20</w:t>
            </w:r>
          </w:p>
        </w:tc>
        <w:tc>
          <w:tcPr>
            <w:tcW w:w="1334" w:type="dxa"/>
            <w:tcBorders>
              <w:top w:val="nil"/>
              <w:left w:val="nil"/>
              <w:bottom w:val="single" w:sz="4" w:space="0" w:color="C0C0C0"/>
              <w:right w:val="single" w:sz="4" w:space="0" w:color="C0C0C0"/>
            </w:tcBorders>
            <w:shd w:val="clear" w:color="auto" w:fill="auto"/>
            <w:vAlign w:val="center"/>
            <w:hideMark/>
          </w:tcPr>
          <w:p w14:paraId="37B87B92" w14:textId="4B1226B6"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793,93</w:t>
            </w:r>
          </w:p>
        </w:tc>
        <w:tc>
          <w:tcPr>
            <w:tcW w:w="4797" w:type="dxa"/>
            <w:tcBorders>
              <w:top w:val="nil"/>
              <w:left w:val="nil"/>
              <w:bottom w:val="nil"/>
              <w:right w:val="nil"/>
            </w:tcBorders>
            <w:shd w:val="clear" w:color="auto" w:fill="auto"/>
            <w:vAlign w:val="center"/>
            <w:hideMark/>
          </w:tcPr>
          <w:p w14:paraId="3B697079" w14:textId="77777777" w:rsidR="00A64A6C" w:rsidRPr="00A64A6C" w:rsidRDefault="00A64A6C" w:rsidP="00A64A6C">
            <w:pPr>
              <w:jc w:val="center"/>
              <w:rPr>
                <w:rFonts w:ascii="Tahoma" w:hAnsi="Tahoma" w:cs="Tahoma"/>
                <w:b/>
                <w:bCs/>
                <w:sz w:val="13"/>
                <w:szCs w:val="13"/>
              </w:rPr>
            </w:pPr>
          </w:p>
        </w:tc>
      </w:tr>
      <w:tr w:rsidR="00A64A6C" w:rsidRPr="00A64A6C" w14:paraId="41D2D4A3" w14:textId="77777777" w:rsidTr="00A64A6C">
        <w:trPr>
          <w:trHeight w:val="225"/>
          <w:jc w:val="center"/>
        </w:trPr>
        <w:tc>
          <w:tcPr>
            <w:tcW w:w="360" w:type="dxa"/>
            <w:tcBorders>
              <w:top w:val="nil"/>
              <w:left w:val="nil"/>
              <w:bottom w:val="nil"/>
              <w:right w:val="nil"/>
            </w:tcBorders>
            <w:shd w:val="clear" w:color="auto" w:fill="auto"/>
            <w:vAlign w:val="center"/>
            <w:hideMark/>
          </w:tcPr>
          <w:p w14:paraId="1AD731EA" w14:textId="77777777" w:rsidR="00A64A6C" w:rsidRPr="00A64A6C" w:rsidRDefault="00A64A6C" w:rsidP="00A64A6C">
            <w:pPr>
              <w:rPr>
                <w:sz w:val="13"/>
                <w:szCs w:val="13"/>
              </w:rPr>
            </w:pPr>
          </w:p>
        </w:tc>
        <w:tc>
          <w:tcPr>
            <w:tcW w:w="202" w:type="dxa"/>
            <w:tcBorders>
              <w:top w:val="nil"/>
              <w:left w:val="nil"/>
              <w:bottom w:val="nil"/>
              <w:right w:val="nil"/>
            </w:tcBorders>
            <w:shd w:val="clear" w:color="auto" w:fill="auto"/>
            <w:vAlign w:val="center"/>
            <w:hideMark/>
          </w:tcPr>
          <w:p w14:paraId="4CA2A6D6" w14:textId="77777777" w:rsidR="00A64A6C" w:rsidRPr="00A64A6C" w:rsidRDefault="00A64A6C" w:rsidP="00A64A6C">
            <w:pPr>
              <w:rPr>
                <w:sz w:val="13"/>
                <w:szCs w:val="13"/>
              </w:rPr>
            </w:pPr>
          </w:p>
        </w:tc>
        <w:tc>
          <w:tcPr>
            <w:tcW w:w="1015" w:type="dxa"/>
            <w:tcBorders>
              <w:top w:val="nil"/>
              <w:left w:val="nil"/>
              <w:bottom w:val="nil"/>
              <w:right w:val="nil"/>
            </w:tcBorders>
            <w:shd w:val="clear" w:color="auto" w:fill="auto"/>
            <w:vAlign w:val="center"/>
            <w:hideMark/>
          </w:tcPr>
          <w:p w14:paraId="16E74EDD" w14:textId="77777777" w:rsidR="00A64A6C" w:rsidRPr="00A64A6C" w:rsidRDefault="00A64A6C" w:rsidP="00A64A6C">
            <w:pPr>
              <w:rPr>
                <w:sz w:val="13"/>
                <w:szCs w:val="13"/>
              </w:rPr>
            </w:pPr>
          </w:p>
        </w:tc>
        <w:tc>
          <w:tcPr>
            <w:tcW w:w="4257" w:type="dxa"/>
            <w:tcBorders>
              <w:top w:val="nil"/>
              <w:left w:val="single" w:sz="4" w:space="0" w:color="C0C0C0"/>
              <w:bottom w:val="single" w:sz="4" w:space="0" w:color="C0C0C0"/>
              <w:right w:val="single" w:sz="4" w:space="0" w:color="C0C0C0"/>
            </w:tcBorders>
            <w:shd w:val="clear" w:color="auto" w:fill="auto"/>
            <w:vAlign w:val="center"/>
            <w:hideMark/>
          </w:tcPr>
          <w:p w14:paraId="42C9361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ВСЕГО:</w:t>
            </w:r>
          </w:p>
        </w:tc>
        <w:tc>
          <w:tcPr>
            <w:tcW w:w="1035" w:type="dxa"/>
            <w:tcBorders>
              <w:top w:val="nil"/>
              <w:left w:val="nil"/>
              <w:bottom w:val="single" w:sz="4" w:space="0" w:color="C0C0C0"/>
              <w:right w:val="single" w:sz="4" w:space="0" w:color="C0C0C0"/>
            </w:tcBorders>
            <w:shd w:val="clear" w:color="auto" w:fill="auto"/>
            <w:vAlign w:val="center"/>
            <w:hideMark/>
          </w:tcPr>
          <w:p w14:paraId="3C2C3CD0"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1291" w:type="dxa"/>
            <w:tcBorders>
              <w:top w:val="nil"/>
              <w:left w:val="nil"/>
              <w:bottom w:val="single" w:sz="4" w:space="0" w:color="C0C0C0"/>
              <w:right w:val="single" w:sz="4" w:space="0" w:color="C0C0C0"/>
            </w:tcBorders>
            <w:shd w:val="clear" w:color="auto" w:fill="auto"/>
            <w:vAlign w:val="center"/>
            <w:hideMark/>
          </w:tcPr>
          <w:p w14:paraId="0825BD1A" w14:textId="1F7018E2"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30 355,74</w:t>
            </w:r>
          </w:p>
        </w:tc>
        <w:tc>
          <w:tcPr>
            <w:tcW w:w="1315" w:type="dxa"/>
            <w:tcBorders>
              <w:top w:val="nil"/>
              <w:left w:val="nil"/>
              <w:bottom w:val="single" w:sz="4" w:space="0" w:color="C0C0C0"/>
              <w:right w:val="single" w:sz="4" w:space="0" w:color="C0C0C0"/>
            </w:tcBorders>
            <w:shd w:val="clear" w:color="auto" w:fill="auto"/>
            <w:vAlign w:val="center"/>
            <w:hideMark/>
          </w:tcPr>
          <w:p w14:paraId="2AD43124" w14:textId="413C972C"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25 620,41</w:t>
            </w:r>
          </w:p>
        </w:tc>
        <w:tc>
          <w:tcPr>
            <w:tcW w:w="1291" w:type="dxa"/>
            <w:tcBorders>
              <w:top w:val="nil"/>
              <w:left w:val="nil"/>
              <w:bottom w:val="single" w:sz="4" w:space="0" w:color="C0C0C0"/>
              <w:right w:val="single" w:sz="4" w:space="0" w:color="C0C0C0"/>
            </w:tcBorders>
            <w:shd w:val="clear" w:color="auto" w:fill="auto"/>
            <w:vAlign w:val="center"/>
            <w:hideMark/>
          </w:tcPr>
          <w:p w14:paraId="296DE960" w14:textId="734EF275"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27 666,90</w:t>
            </w:r>
          </w:p>
        </w:tc>
        <w:tc>
          <w:tcPr>
            <w:tcW w:w="1418" w:type="dxa"/>
            <w:tcBorders>
              <w:top w:val="nil"/>
              <w:left w:val="nil"/>
              <w:bottom w:val="single" w:sz="4" w:space="0" w:color="C0C0C0"/>
              <w:right w:val="single" w:sz="4" w:space="0" w:color="C0C0C0"/>
            </w:tcBorders>
            <w:shd w:val="clear" w:color="auto" w:fill="auto"/>
            <w:vAlign w:val="center"/>
            <w:hideMark/>
          </w:tcPr>
          <w:p w14:paraId="789EE3A9" w14:textId="5A3B3C59"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35 115,45</w:t>
            </w:r>
          </w:p>
        </w:tc>
        <w:tc>
          <w:tcPr>
            <w:tcW w:w="1478" w:type="dxa"/>
            <w:tcBorders>
              <w:top w:val="nil"/>
              <w:left w:val="nil"/>
              <w:bottom w:val="single" w:sz="4" w:space="0" w:color="C0C0C0"/>
              <w:right w:val="single" w:sz="4" w:space="0" w:color="C0C0C0"/>
            </w:tcBorders>
            <w:shd w:val="clear" w:color="auto" w:fill="auto"/>
            <w:vAlign w:val="center"/>
            <w:hideMark/>
          </w:tcPr>
          <w:p w14:paraId="0290B7CB" w14:textId="3122B786"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36 251,23</w:t>
            </w:r>
          </w:p>
        </w:tc>
        <w:tc>
          <w:tcPr>
            <w:tcW w:w="1397" w:type="dxa"/>
            <w:tcBorders>
              <w:top w:val="nil"/>
              <w:left w:val="nil"/>
              <w:bottom w:val="single" w:sz="4" w:space="0" w:color="C0C0C0"/>
              <w:right w:val="single" w:sz="4" w:space="0" w:color="C0C0C0"/>
            </w:tcBorders>
            <w:shd w:val="clear" w:color="auto" w:fill="auto"/>
            <w:vAlign w:val="center"/>
            <w:hideMark/>
          </w:tcPr>
          <w:p w14:paraId="04E7A1B8" w14:textId="178B87B5"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224,11</w:t>
            </w:r>
          </w:p>
        </w:tc>
        <w:tc>
          <w:tcPr>
            <w:tcW w:w="1498" w:type="dxa"/>
            <w:tcBorders>
              <w:top w:val="nil"/>
              <w:left w:val="nil"/>
              <w:bottom w:val="single" w:sz="4" w:space="0" w:color="C0C0C0"/>
              <w:right w:val="single" w:sz="4" w:space="0" w:color="C0C0C0"/>
            </w:tcBorders>
            <w:shd w:val="clear" w:color="auto" w:fill="auto"/>
            <w:vAlign w:val="center"/>
            <w:hideMark/>
          </w:tcPr>
          <w:p w14:paraId="4533C173" w14:textId="1B7E9EF1"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36 475,34</w:t>
            </w:r>
          </w:p>
        </w:tc>
        <w:tc>
          <w:tcPr>
            <w:tcW w:w="1419" w:type="dxa"/>
            <w:tcBorders>
              <w:top w:val="nil"/>
              <w:left w:val="nil"/>
              <w:bottom w:val="single" w:sz="4" w:space="0" w:color="C0C0C0"/>
              <w:right w:val="single" w:sz="4" w:space="0" w:color="C0C0C0"/>
            </w:tcBorders>
            <w:shd w:val="clear" w:color="auto" w:fill="auto"/>
            <w:vAlign w:val="center"/>
            <w:hideMark/>
          </w:tcPr>
          <w:p w14:paraId="6D912CAF" w14:textId="63A44C8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472,12</w:t>
            </w:r>
          </w:p>
        </w:tc>
        <w:tc>
          <w:tcPr>
            <w:tcW w:w="1478" w:type="dxa"/>
            <w:tcBorders>
              <w:top w:val="nil"/>
              <w:left w:val="nil"/>
              <w:bottom w:val="single" w:sz="4" w:space="0" w:color="C0C0C0"/>
              <w:right w:val="single" w:sz="4" w:space="0" w:color="C0C0C0"/>
            </w:tcBorders>
            <w:shd w:val="clear" w:color="auto" w:fill="auto"/>
            <w:vAlign w:val="center"/>
            <w:hideMark/>
          </w:tcPr>
          <w:p w14:paraId="756C3746" w14:textId="208DA2FE"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35 779,11</w:t>
            </w:r>
          </w:p>
        </w:tc>
        <w:tc>
          <w:tcPr>
            <w:tcW w:w="1315" w:type="dxa"/>
            <w:tcBorders>
              <w:top w:val="nil"/>
              <w:left w:val="nil"/>
              <w:bottom w:val="single" w:sz="4" w:space="0" w:color="C0C0C0"/>
              <w:right w:val="single" w:sz="4" w:space="0" w:color="C0C0C0"/>
            </w:tcBorders>
            <w:shd w:val="clear" w:color="auto" w:fill="auto"/>
            <w:vAlign w:val="center"/>
            <w:hideMark/>
          </w:tcPr>
          <w:p w14:paraId="53916274" w14:textId="063A7F51"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17 565,43</w:t>
            </w:r>
          </w:p>
        </w:tc>
        <w:tc>
          <w:tcPr>
            <w:tcW w:w="1334" w:type="dxa"/>
            <w:tcBorders>
              <w:top w:val="nil"/>
              <w:left w:val="nil"/>
              <w:bottom w:val="single" w:sz="4" w:space="0" w:color="C0C0C0"/>
              <w:right w:val="single" w:sz="4" w:space="0" w:color="C0C0C0"/>
            </w:tcBorders>
            <w:shd w:val="clear" w:color="auto" w:fill="auto"/>
            <w:vAlign w:val="center"/>
            <w:hideMark/>
          </w:tcPr>
          <w:p w14:paraId="0B7AD6E2" w14:textId="7A7E43FF"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18 213,68</w:t>
            </w:r>
          </w:p>
        </w:tc>
        <w:tc>
          <w:tcPr>
            <w:tcW w:w="4797" w:type="dxa"/>
            <w:tcBorders>
              <w:top w:val="nil"/>
              <w:left w:val="nil"/>
              <w:bottom w:val="nil"/>
              <w:right w:val="nil"/>
            </w:tcBorders>
            <w:shd w:val="clear" w:color="auto" w:fill="auto"/>
            <w:vAlign w:val="center"/>
            <w:hideMark/>
          </w:tcPr>
          <w:p w14:paraId="02924E4F" w14:textId="77777777" w:rsidR="00A64A6C" w:rsidRPr="00A64A6C" w:rsidRDefault="00A64A6C" w:rsidP="00A64A6C">
            <w:pPr>
              <w:jc w:val="center"/>
              <w:rPr>
                <w:rFonts w:ascii="Tahoma" w:hAnsi="Tahoma" w:cs="Tahoma"/>
                <w:b/>
                <w:bCs/>
                <w:sz w:val="13"/>
                <w:szCs w:val="13"/>
              </w:rPr>
            </w:pPr>
          </w:p>
        </w:tc>
      </w:tr>
    </w:tbl>
    <w:p w14:paraId="0D51E104" w14:textId="77777777" w:rsidR="00776230" w:rsidRPr="00776230" w:rsidRDefault="00776230" w:rsidP="00776230">
      <w:pPr>
        <w:jc w:val="both"/>
        <w:rPr>
          <w:sz w:val="28"/>
          <w:szCs w:val="28"/>
          <w:lang w:eastAsia="en-US"/>
        </w:rPr>
      </w:pPr>
    </w:p>
    <w:p w14:paraId="193201B0" w14:textId="77777777" w:rsidR="00776230" w:rsidRPr="00776230" w:rsidRDefault="00776230" w:rsidP="00776230">
      <w:pPr>
        <w:jc w:val="both"/>
        <w:rPr>
          <w:sz w:val="28"/>
          <w:szCs w:val="28"/>
          <w:lang w:eastAsia="en-US"/>
        </w:rPr>
      </w:pPr>
    </w:p>
    <w:p w14:paraId="2E778F5C" w14:textId="77777777" w:rsidR="00776230" w:rsidRPr="00776230" w:rsidRDefault="00776230" w:rsidP="00776230">
      <w:pPr>
        <w:jc w:val="both"/>
        <w:rPr>
          <w:sz w:val="28"/>
          <w:szCs w:val="28"/>
          <w:lang w:eastAsia="en-US"/>
        </w:rPr>
      </w:pPr>
    </w:p>
    <w:p w14:paraId="3BC38EC5" w14:textId="77777777" w:rsidR="00776230" w:rsidRPr="00776230" w:rsidRDefault="00776230" w:rsidP="00776230">
      <w:pPr>
        <w:jc w:val="both"/>
        <w:rPr>
          <w:sz w:val="28"/>
          <w:szCs w:val="28"/>
          <w:lang w:eastAsia="en-US"/>
        </w:rPr>
      </w:pPr>
    </w:p>
    <w:p w14:paraId="45056A4C" w14:textId="77777777" w:rsidR="00A64A6C" w:rsidRDefault="00A64A6C" w:rsidP="00776230">
      <w:pPr>
        <w:jc w:val="both"/>
        <w:rPr>
          <w:sz w:val="28"/>
          <w:szCs w:val="28"/>
          <w:lang w:eastAsia="en-US"/>
        </w:rPr>
        <w:sectPr w:rsidR="00A64A6C" w:rsidSect="00A64A6C">
          <w:pgSz w:w="16838" w:h="11906" w:orient="landscape"/>
          <w:pgMar w:top="709" w:right="1134" w:bottom="851" w:left="1134" w:header="708" w:footer="708" w:gutter="0"/>
          <w:cols w:space="708"/>
          <w:titlePg/>
          <w:docGrid w:linePitch="381"/>
        </w:sectPr>
      </w:pPr>
    </w:p>
    <w:tbl>
      <w:tblPr>
        <w:tblW w:w="5000" w:type="pct"/>
        <w:tblLook w:val="04A0" w:firstRow="1" w:lastRow="0" w:firstColumn="1" w:lastColumn="0" w:noHBand="0" w:noVBand="1"/>
      </w:tblPr>
      <w:tblGrid>
        <w:gridCol w:w="355"/>
        <w:gridCol w:w="303"/>
        <w:gridCol w:w="599"/>
        <w:gridCol w:w="1683"/>
        <w:gridCol w:w="642"/>
        <w:gridCol w:w="551"/>
        <w:gridCol w:w="772"/>
        <w:gridCol w:w="572"/>
        <w:gridCol w:w="1000"/>
        <w:gridCol w:w="1000"/>
        <w:gridCol w:w="924"/>
        <w:gridCol w:w="1033"/>
        <w:gridCol w:w="1030"/>
        <w:gridCol w:w="1030"/>
        <w:gridCol w:w="772"/>
        <w:gridCol w:w="772"/>
        <w:gridCol w:w="1532"/>
      </w:tblGrid>
      <w:tr w:rsidR="00A64A6C" w:rsidRPr="00A64A6C" w14:paraId="286EA38B" w14:textId="77777777" w:rsidTr="00A64A6C">
        <w:trPr>
          <w:trHeight w:val="450"/>
        </w:trPr>
        <w:tc>
          <w:tcPr>
            <w:tcW w:w="303" w:type="dxa"/>
            <w:tcBorders>
              <w:top w:val="nil"/>
              <w:left w:val="nil"/>
              <w:bottom w:val="nil"/>
              <w:right w:val="nil"/>
            </w:tcBorders>
            <w:shd w:val="clear" w:color="auto" w:fill="auto"/>
            <w:vAlign w:val="center"/>
            <w:hideMark/>
          </w:tcPr>
          <w:p w14:paraId="15B75D9A"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368E9A63" w14:textId="77777777" w:rsidR="00A64A6C" w:rsidRPr="00A64A6C" w:rsidRDefault="00A64A6C" w:rsidP="00A64A6C">
            <w:pPr>
              <w:rPr>
                <w:sz w:val="13"/>
                <w:szCs w:val="13"/>
              </w:rPr>
            </w:pPr>
          </w:p>
        </w:tc>
        <w:tc>
          <w:tcPr>
            <w:tcW w:w="2771" w:type="dxa"/>
            <w:gridSpan w:val="2"/>
            <w:tcBorders>
              <w:top w:val="single" w:sz="4" w:space="0" w:color="C0C0C0"/>
              <w:left w:val="nil"/>
              <w:bottom w:val="single" w:sz="4" w:space="0" w:color="C0C0C0"/>
              <w:right w:val="nil"/>
            </w:tcBorders>
            <w:shd w:val="clear" w:color="auto" w:fill="auto"/>
            <w:vAlign w:val="bottom"/>
            <w:hideMark/>
          </w:tcPr>
          <w:p w14:paraId="17C59FB5" w14:textId="77777777" w:rsidR="00A64A6C" w:rsidRPr="00A64A6C" w:rsidRDefault="00A64A6C" w:rsidP="00A64A6C">
            <w:pPr>
              <w:rPr>
                <w:rFonts w:ascii="Tahoma" w:hAnsi="Tahoma" w:cs="Tahoma"/>
                <w:sz w:val="13"/>
                <w:szCs w:val="13"/>
              </w:rPr>
            </w:pPr>
            <w:r w:rsidRPr="00A64A6C">
              <w:rPr>
                <w:rFonts w:ascii="Tahoma" w:hAnsi="Tahoma" w:cs="Tahoma"/>
                <w:sz w:val="13"/>
                <w:szCs w:val="13"/>
              </w:rPr>
              <w:t>МУП "Комфорт"</w:t>
            </w:r>
          </w:p>
        </w:tc>
        <w:tc>
          <w:tcPr>
            <w:tcW w:w="648" w:type="dxa"/>
            <w:tcBorders>
              <w:top w:val="single" w:sz="4" w:space="0" w:color="C0C0C0"/>
              <w:left w:val="nil"/>
              <w:bottom w:val="single" w:sz="4" w:space="0" w:color="C0C0C0"/>
              <w:right w:val="nil"/>
            </w:tcBorders>
            <w:shd w:val="clear" w:color="auto" w:fill="auto"/>
            <w:vAlign w:val="bottom"/>
            <w:hideMark/>
          </w:tcPr>
          <w:p w14:paraId="138CB122"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665" w:type="dxa"/>
            <w:tcBorders>
              <w:top w:val="single" w:sz="4" w:space="0" w:color="C0C0C0"/>
              <w:left w:val="nil"/>
              <w:bottom w:val="single" w:sz="4" w:space="0" w:color="C0C0C0"/>
              <w:right w:val="nil"/>
            </w:tcBorders>
            <w:shd w:val="clear" w:color="auto" w:fill="auto"/>
            <w:vAlign w:val="bottom"/>
            <w:hideMark/>
          </w:tcPr>
          <w:p w14:paraId="177418AE"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788" w:type="dxa"/>
            <w:tcBorders>
              <w:top w:val="single" w:sz="4" w:space="0" w:color="C0C0C0"/>
              <w:left w:val="nil"/>
              <w:bottom w:val="single" w:sz="4" w:space="0" w:color="C0C0C0"/>
              <w:right w:val="nil"/>
            </w:tcBorders>
            <w:shd w:val="clear" w:color="auto" w:fill="auto"/>
            <w:vAlign w:val="bottom"/>
            <w:hideMark/>
          </w:tcPr>
          <w:p w14:paraId="5BE38EF2"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693" w:type="dxa"/>
            <w:tcBorders>
              <w:top w:val="single" w:sz="4" w:space="0" w:color="C0C0C0"/>
              <w:left w:val="nil"/>
              <w:bottom w:val="single" w:sz="4" w:space="0" w:color="C0C0C0"/>
              <w:right w:val="nil"/>
            </w:tcBorders>
            <w:shd w:val="clear" w:color="auto" w:fill="auto"/>
            <w:vAlign w:val="bottom"/>
            <w:hideMark/>
          </w:tcPr>
          <w:p w14:paraId="43EFBB8C"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808" w:type="dxa"/>
            <w:tcBorders>
              <w:top w:val="single" w:sz="4" w:space="0" w:color="C0C0C0"/>
              <w:left w:val="nil"/>
              <w:bottom w:val="single" w:sz="4" w:space="0" w:color="C0C0C0"/>
              <w:right w:val="nil"/>
            </w:tcBorders>
            <w:shd w:val="clear" w:color="auto" w:fill="auto"/>
            <w:vAlign w:val="bottom"/>
            <w:hideMark/>
          </w:tcPr>
          <w:p w14:paraId="5EFAB755"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808" w:type="dxa"/>
            <w:tcBorders>
              <w:top w:val="single" w:sz="4" w:space="0" w:color="C0C0C0"/>
              <w:left w:val="nil"/>
              <w:bottom w:val="single" w:sz="4" w:space="0" w:color="C0C0C0"/>
              <w:right w:val="nil"/>
            </w:tcBorders>
            <w:shd w:val="clear" w:color="auto" w:fill="auto"/>
            <w:vAlign w:val="bottom"/>
            <w:hideMark/>
          </w:tcPr>
          <w:p w14:paraId="53583109"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789" w:type="dxa"/>
            <w:tcBorders>
              <w:top w:val="single" w:sz="4" w:space="0" w:color="C0C0C0"/>
              <w:left w:val="nil"/>
              <w:bottom w:val="single" w:sz="4" w:space="0" w:color="C0C0C0"/>
              <w:right w:val="nil"/>
            </w:tcBorders>
            <w:shd w:val="clear" w:color="auto" w:fill="auto"/>
            <w:vAlign w:val="bottom"/>
            <w:hideMark/>
          </w:tcPr>
          <w:p w14:paraId="795E1B74"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865" w:type="dxa"/>
            <w:tcBorders>
              <w:top w:val="single" w:sz="4" w:space="0" w:color="C0C0C0"/>
              <w:left w:val="nil"/>
              <w:bottom w:val="single" w:sz="4" w:space="0" w:color="C0C0C0"/>
              <w:right w:val="nil"/>
            </w:tcBorders>
            <w:shd w:val="clear" w:color="auto" w:fill="auto"/>
            <w:vAlign w:val="bottom"/>
            <w:hideMark/>
          </w:tcPr>
          <w:p w14:paraId="2A5034A4"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818" w:type="dxa"/>
            <w:tcBorders>
              <w:top w:val="single" w:sz="4" w:space="0" w:color="C0C0C0"/>
              <w:left w:val="nil"/>
              <w:bottom w:val="single" w:sz="4" w:space="0" w:color="C0C0C0"/>
              <w:right w:val="nil"/>
            </w:tcBorders>
            <w:shd w:val="clear" w:color="auto" w:fill="auto"/>
            <w:vAlign w:val="bottom"/>
            <w:hideMark/>
          </w:tcPr>
          <w:p w14:paraId="62004906"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864" w:type="dxa"/>
            <w:tcBorders>
              <w:top w:val="single" w:sz="4" w:space="0" w:color="C0C0C0"/>
              <w:left w:val="nil"/>
              <w:bottom w:val="single" w:sz="4" w:space="0" w:color="C0C0C0"/>
              <w:right w:val="nil"/>
            </w:tcBorders>
            <w:shd w:val="clear" w:color="auto" w:fill="auto"/>
            <w:vAlign w:val="bottom"/>
            <w:hideMark/>
          </w:tcPr>
          <w:p w14:paraId="3FFE5607"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751" w:type="dxa"/>
            <w:tcBorders>
              <w:top w:val="single" w:sz="4" w:space="0" w:color="C0C0C0"/>
              <w:left w:val="nil"/>
              <w:bottom w:val="single" w:sz="4" w:space="0" w:color="C0C0C0"/>
              <w:right w:val="nil"/>
            </w:tcBorders>
            <w:shd w:val="clear" w:color="auto" w:fill="auto"/>
            <w:vAlign w:val="bottom"/>
            <w:hideMark/>
          </w:tcPr>
          <w:p w14:paraId="1B372522"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751" w:type="dxa"/>
            <w:tcBorders>
              <w:top w:val="single" w:sz="4" w:space="0" w:color="C0C0C0"/>
              <w:left w:val="nil"/>
              <w:bottom w:val="single" w:sz="4" w:space="0" w:color="C0C0C0"/>
              <w:right w:val="nil"/>
            </w:tcBorders>
            <w:shd w:val="clear" w:color="auto" w:fill="auto"/>
            <w:vAlign w:val="bottom"/>
            <w:hideMark/>
          </w:tcPr>
          <w:p w14:paraId="2D9853FB"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c>
          <w:tcPr>
            <w:tcW w:w="1978" w:type="dxa"/>
            <w:tcBorders>
              <w:top w:val="single" w:sz="4" w:space="0" w:color="C0C0C0"/>
              <w:left w:val="nil"/>
              <w:bottom w:val="single" w:sz="4" w:space="0" w:color="C0C0C0"/>
              <w:right w:val="nil"/>
            </w:tcBorders>
            <w:shd w:val="clear" w:color="auto" w:fill="auto"/>
            <w:vAlign w:val="bottom"/>
            <w:hideMark/>
          </w:tcPr>
          <w:p w14:paraId="47DA9ABA"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6479EF5B" w14:textId="77777777" w:rsidTr="00A64A6C">
        <w:trPr>
          <w:trHeight w:val="750"/>
        </w:trPr>
        <w:tc>
          <w:tcPr>
            <w:tcW w:w="303" w:type="dxa"/>
            <w:tcBorders>
              <w:top w:val="nil"/>
              <w:left w:val="nil"/>
              <w:bottom w:val="nil"/>
              <w:right w:val="nil"/>
            </w:tcBorders>
            <w:shd w:val="clear" w:color="auto" w:fill="auto"/>
            <w:vAlign w:val="center"/>
            <w:hideMark/>
          </w:tcPr>
          <w:p w14:paraId="3784DA65"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vAlign w:val="center"/>
            <w:hideMark/>
          </w:tcPr>
          <w:p w14:paraId="7EBB38CB" w14:textId="77777777" w:rsidR="00A64A6C" w:rsidRPr="00A64A6C" w:rsidRDefault="00A64A6C" w:rsidP="00A64A6C">
            <w:pPr>
              <w:rPr>
                <w:sz w:val="13"/>
                <w:szCs w:val="13"/>
              </w:rPr>
            </w:pPr>
          </w:p>
        </w:tc>
        <w:tc>
          <w:tcPr>
            <w:tcW w:w="5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F7EB75C"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 п/п</w:t>
            </w:r>
          </w:p>
        </w:tc>
        <w:tc>
          <w:tcPr>
            <w:tcW w:w="21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B4D28C0"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Наименование показателя</w:t>
            </w:r>
          </w:p>
        </w:tc>
        <w:tc>
          <w:tcPr>
            <w:tcW w:w="64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A212FFC"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Ед. изм.</w:t>
            </w:r>
          </w:p>
        </w:tc>
        <w:tc>
          <w:tcPr>
            <w:tcW w:w="2146" w:type="dxa"/>
            <w:gridSpan w:val="3"/>
            <w:tcBorders>
              <w:top w:val="single" w:sz="4" w:space="0" w:color="C0C0C0"/>
              <w:left w:val="nil"/>
              <w:bottom w:val="single" w:sz="4" w:space="0" w:color="C0C0C0"/>
              <w:right w:val="single" w:sz="4" w:space="0" w:color="C0C0C0"/>
            </w:tcBorders>
            <w:shd w:val="clear" w:color="auto" w:fill="auto"/>
            <w:vAlign w:val="center"/>
            <w:hideMark/>
          </w:tcPr>
          <w:p w14:paraId="363A8F1E"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2019 год</w:t>
            </w:r>
          </w:p>
        </w:tc>
        <w:tc>
          <w:tcPr>
            <w:tcW w:w="808" w:type="dxa"/>
            <w:tcBorders>
              <w:top w:val="nil"/>
              <w:left w:val="nil"/>
              <w:bottom w:val="single" w:sz="4" w:space="0" w:color="C0C0C0"/>
              <w:right w:val="single" w:sz="4" w:space="0" w:color="C0C0C0"/>
            </w:tcBorders>
            <w:shd w:val="clear" w:color="auto" w:fill="auto"/>
            <w:vAlign w:val="center"/>
            <w:hideMark/>
          </w:tcPr>
          <w:p w14:paraId="7F91510E"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2020 год</w:t>
            </w:r>
          </w:p>
        </w:tc>
        <w:tc>
          <w:tcPr>
            <w:tcW w:w="808" w:type="dxa"/>
            <w:tcBorders>
              <w:top w:val="nil"/>
              <w:left w:val="nil"/>
              <w:bottom w:val="single" w:sz="4" w:space="0" w:color="C0C0C0"/>
              <w:right w:val="single" w:sz="4" w:space="0" w:color="C0C0C0"/>
            </w:tcBorders>
            <w:shd w:val="clear" w:color="auto" w:fill="auto"/>
            <w:vAlign w:val="center"/>
            <w:hideMark/>
          </w:tcPr>
          <w:p w14:paraId="04DF7A27"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2021 год</w:t>
            </w:r>
          </w:p>
        </w:tc>
        <w:tc>
          <w:tcPr>
            <w:tcW w:w="789" w:type="dxa"/>
            <w:tcBorders>
              <w:top w:val="nil"/>
              <w:left w:val="nil"/>
              <w:bottom w:val="single" w:sz="4" w:space="0" w:color="C0C0C0"/>
              <w:right w:val="single" w:sz="4" w:space="0" w:color="C0C0C0"/>
            </w:tcBorders>
            <w:shd w:val="clear" w:color="auto" w:fill="auto"/>
            <w:vAlign w:val="center"/>
            <w:hideMark/>
          </w:tcPr>
          <w:p w14:paraId="0C5DEB95"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2021 год</w:t>
            </w:r>
            <w:r w:rsidRPr="00A64A6C">
              <w:rPr>
                <w:rFonts w:ascii="Tahoma" w:hAnsi="Tahoma" w:cs="Tahoma"/>
                <w:b/>
                <w:bCs/>
                <w:color w:val="272727"/>
                <w:sz w:val="13"/>
                <w:szCs w:val="13"/>
              </w:rPr>
              <w:br/>
              <w:t>(</w:t>
            </w:r>
            <w:proofErr w:type="spellStart"/>
            <w:proofErr w:type="gramStart"/>
            <w:r w:rsidRPr="00A64A6C">
              <w:rPr>
                <w:rFonts w:ascii="Tahoma" w:hAnsi="Tahoma" w:cs="Tahoma"/>
                <w:b/>
                <w:bCs/>
                <w:color w:val="272727"/>
                <w:sz w:val="13"/>
                <w:szCs w:val="13"/>
              </w:rPr>
              <w:t>коррек-тировка</w:t>
            </w:r>
            <w:proofErr w:type="spellEnd"/>
            <w:proofErr w:type="gramEnd"/>
            <w:r w:rsidRPr="00A64A6C">
              <w:rPr>
                <w:rFonts w:ascii="Tahoma" w:hAnsi="Tahoma" w:cs="Tahoma"/>
                <w:b/>
                <w:bCs/>
                <w:color w:val="272727"/>
                <w:sz w:val="13"/>
                <w:szCs w:val="13"/>
              </w:rPr>
              <w:t>)</w:t>
            </w:r>
          </w:p>
        </w:tc>
        <w:tc>
          <w:tcPr>
            <w:tcW w:w="865" w:type="dxa"/>
            <w:tcBorders>
              <w:top w:val="nil"/>
              <w:left w:val="nil"/>
              <w:bottom w:val="single" w:sz="4" w:space="0" w:color="C0C0C0"/>
              <w:right w:val="single" w:sz="4" w:space="0" w:color="C0C0C0"/>
            </w:tcBorders>
            <w:shd w:val="clear" w:color="auto" w:fill="auto"/>
            <w:vAlign w:val="center"/>
            <w:hideMark/>
          </w:tcPr>
          <w:p w14:paraId="0A237C90"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2021 год</w:t>
            </w:r>
            <w:r w:rsidRPr="00A64A6C">
              <w:rPr>
                <w:rFonts w:ascii="Tahoma" w:hAnsi="Tahoma" w:cs="Tahoma"/>
                <w:b/>
                <w:bCs/>
                <w:color w:val="272727"/>
                <w:sz w:val="13"/>
                <w:szCs w:val="13"/>
              </w:rPr>
              <w:br/>
              <w:t>(с учетом корректировки)</w:t>
            </w:r>
          </w:p>
        </w:tc>
        <w:tc>
          <w:tcPr>
            <w:tcW w:w="818" w:type="dxa"/>
            <w:tcBorders>
              <w:top w:val="nil"/>
              <w:left w:val="nil"/>
              <w:bottom w:val="single" w:sz="4" w:space="0" w:color="C0C0C0"/>
              <w:right w:val="single" w:sz="4" w:space="0" w:color="C0C0C0"/>
            </w:tcBorders>
            <w:shd w:val="clear" w:color="auto" w:fill="auto"/>
            <w:vAlign w:val="center"/>
            <w:hideMark/>
          </w:tcPr>
          <w:p w14:paraId="0E6E5417"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2021 год</w:t>
            </w:r>
            <w:r w:rsidRPr="00A64A6C">
              <w:rPr>
                <w:rFonts w:ascii="Tahoma" w:hAnsi="Tahoma" w:cs="Tahoma"/>
                <w:b/>
                <w:bCs/>
                <w:color w:val="272727"/>
                <w:sz w:val="13"/>
                <w:szCs w:val="13"/>
              </w:rPr>
              <w:br/>
              <w:t>(</w:t>
            </w:r>
            <w:proofErr w:type="spellStart"/>
            <w:proofErr w:type="gramStart"/>
            <w:r w:rsidRPr="00A64A6C">
              <w:rPr>
                <w:rFonts w:ascii="Tahoma" w:hAnsi="Tahoma" w:cs="Tahoma"/>
                <w:b/>
                <w:bCs/>
                <w:color w:val="272727"/>
                <w:sz w:val="13"/>
                <w:szCs w:val="13"/>
              </w:rPr>
              <w:t>коррек-тировка</w:t>
            </w:r>
            <w:proofErr w:type="spellEnd"/>
            <w:proofErr w:type="gramEnd"/>
            <w:r w:rsidRPr="00A64A6C">
              <w:rPr>
                <w:rFonts w:ascii="Tahoma" w:hAnsi="Tahoma" w:cs="Tahoma"/>
                <w:b/>
                <w:bCs/>
                <w:color w:val="272727"/>
                <w:sz w:val="13"/>
                <w:szCs w:val="13"/>
              </w:rPr>
              <w:t>)</w:t>
            </w:r>
          </w:p>
        </w:tc>
        <w:tc>
          <w:tcPr>
            <w:tcW w:w="2366" w:type="dxa"/>
            <w:gridSpan w:val="3"/>
            <w:tcBorders>
              <w:top w:val="single" w:sz="4" w:space="0" w:color="C0C0C0"/>
              <w:left w:val="nil"/>
              <w:bottom w:val="single" w:sz="4" w:space="0" w:color="C0C0C0"/>
              <w:right w:val="single" w:sz="4" w:space="0" w:color="C0C0C0"/>
            </w:tcBorders>
            <w:shd w:val="clear" w:color="auto" w:fill="auto"/>
            <w:vAlign w:val="center"/>
            <w:hideMark/>
          </w:tcPr>
          <w:p w14:paraId="399CBD8A"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2021 год (с учетом корректировки)</w:t>
            </w:r>
          </w:p>
        </w:tc>
        <w:tc>
          <w:tcPr>
            <w:tcW w:w="197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D20200A"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Обоснование отклонений</w:t>
            </w:r>
          </w:p>
        </w:tc>
      </w:tr>
      <w:tr w:rsidR="00A64A6C" w:rsidRPr="00A64A6C" w14:paraId="78D79869" w14:textId="77777777" w:rsidTr="00A64A6C">
        <w:trPr>
          <w:trHeight w:val="465"/>
        </w:trPr>
        <w:tc>
          <w:tcPr>
            <w:tcW w:w="303" w:type="dxa"/>
            <w:tcBorders>
              <w:top w:val="nil"/>
              <w:left w:val="nil"/>
              <w:bottom w:val="nil"/>
              <w:right w:val="nil"/>
            </w:tcBorders>
            <w:shd w:val="clear" w:color="auto" w:fill="auto"/>
            <w:vAlign w:val="center"/>
            <w:hideMark/>
          </w:tcPr>
          <w:p w14:paraId="34E05A17" w14:textId="77777777" w:rsidR="00A64A6C" w:rsidRPr="00A64A6C" w:rsidRDefault="00A64A6C" w:rsidP="00A64A6C">
            <w:pPr>
              <w:jc w:val="center"/>
              <w:rPr>
                <w:rFonts w:ascii="Tahoma" w:hAnsi="Tahoma" w:cs="Tahoma"/>
                <w:b/>
                <w:bCs/>
                <w:color w:val="272727"/>
                <w:sz w:val="13"/>
                <w:szCs w:val="13"/>
              </w:rPr>
            </w:pPr>
          </w:p>
        </w:tc>
        <w:tc>
          <w:tcPr>
            <w:tcW w:w="270" w:type="dxa"/>
            <w:tcBorders>
              <w:top w:val="nil"/>
              <w:left w:val="nil"/>
              <w:bottom w:val="nil"/>
              <w:right w:val="nil"/>
            </w:tcBorders>
            <w:shd w:val="clear" w:color="auto" w:fill="auto"/>
            <w:vAlign w:val="center"/>
            <w:hideMark/>
          </w:tcPr>
          <w:p w14:paraId="1DECEAA4" w14:textId="77777777" w:rsidR="00A64A6C" w:rsidRPr="00A64A6C" w:rsidRDefault="00A64A6C" w:rsidP="00A64A6C">
            <w:pPr>
              <w:rPr>
                <w:sz w:val="13"/>
                <w:szCs w:val="13"/>
              </w:rPr>
            </w:pPr>
          </w:p>
        </w:tc>
        <w:tc>
          <w:tcPr>
            <w:tcW w:w="592" w:type="dxa"/>
            <w:vMerge/>
            <w:tcBorders>
              <w:top w:val="nil"/>
              <w:left w:val="single" w:sz="4" w:space="0" w:color="C0C0C0"/>
              <w:bottom w:val="single" w:sz="4" w:space="0" w:color="C0C0C0"/>
              <w:right w:val="single" w:sz="4" w:space="0" w:color="C0C0C0"/>
            </w:tcBorders>
            <w:vAlign w:val="center"/>
            <w:hideMark/>
          </w:tcPr>
          <w:p w14:paraId="24F25798" w14:textId="77777777" w:rsidR="00A64A6C" w:rsidRPr="00A64A6C" w:rsidRDefault="00A64A6C" w:rsidP="00A64A6C">
            <w:pPr>
              <w:rPr>
                <w:rFonts w:ascii="Tahoma" w:hAnsi="Tahoma" w:cs="Tahoma"/>
                <w:b/>
                <w:bCs/>
                <w:color w:val="272727"/>
                <w:sz w:val="13"/>
                <w:szCs w:val="13"/>
              </w:rPr>
            </w:pPr>
          </w:p>
        </w:tc>
        <w:tc>
          <w:tcPr>
            <w:tcW w:w="2179" w:type="dxa"/>
            <w:vMerge/>
            <w:tcBorders>
              <w:top w:val="nil"/>
              <w:left w:val="single" w:sz="4" w:space="0" w:color="C0C0C0"/>
              <w:bottom w:val="single" w:sz="4" w:space="0" w:color="C0C0C0"/>
              <w:right w:val="single" w:sz="4" w:space="0" w:color="C0C0C0"/>
            </w:tcBorders>
            <w:vAlign w:val="center"/>
            <w:hideMark/>
          </w:tcPr>
          <w:p w14:paraId="001716AC" w14:textId="77777777" w:rsidR="00A64A6C" w:rsidRPr="00A64A6C" w:rsidRDefault="00A64A6C" w:rsidP="00A64A6C">
            <w:pPr>
              <w:rPr>
                <w:rFonts w:ascii="Tahoma" w:hAnsi="Tahoma" w:cs="Tahoma"/>
                <w:b/>
                <w:bCs/>
                <w:color w:val="272727"/>
                <w:sz w:val="13"/>
                <w:szCs w:val="13"/>
              </w:rPr>
            </w:pPr>
          </w:p>
        </w:tc>
        <w:tc>
          <w:tcPr>
            <w:tcW w:w="648" w:type="dxa"/>
            <w:vMerge/>
            <w:tcBorders>
              <w:top w:val="nil"/>
              <w:left w:val="single" w:sz="4" w:space="0" w:color="C0C0C0"/>
              <w:bottom w:val="single" w:sz="4" w:space="0" w:color="C0C0C0"/>
              <w:right w:val="single" w:sz="4" w:space="0" w:color="C0C0C0"/>
            </w:tcBorders>
            <w:vAlign w:val="center"/>
            <w:hideMark/>
          </w:tcPr>
          <w:p w14:paraId="10CD7DA8" w14:textId="77777777" w:rsidR="00A64A6C" w:rsidRPr="00A64A6C" w:rsidRDefault="00A64A6C" w:rsidP="00A64A6C">
            <w:pPr>
              <w:rPr>
                <w:rFonts w:ascii="Tahoma" w:hAnsi="Tahoma" w:cs="Tahoma"/>
                <w:b/>
                <w:bCs/>
                <w:color w:val="272727"/>
                <w:sz w:val="13"/>
                <w:szCs w:val="13"/>
              </w:rPr>
            </w:pPr>
          </w:p>
        </w:tc>
        <w:tc>
          <w:tcPr>
            <w:tcW w:w="1453" w:type="dxa"/>
            <w:gridSpan w:val="2"/>
            <w:tcBorders>
              <w:top w:val="single" w:sz="4" w:space="0" w:color="C0C0C0"/>
              <w:left w:val="nil"/>
              <w:bottom w:val="single" w:sz="4" w:space="0" w:color="C0C0C0"/>
              <w:right w:val="single" w:sz="4" w:space="0" w:color="C0C0C0"/>
            </w:tcBorders>
            <w:shd w:val="clear" w:color="auto" w:fill="auto"/>
            <w:vAlign w:val="center"/>
            <w:hideMark/>
          </w:tcPr>
          <w:p w14:paraId="365A6036" w14:textId="77777777" w:rsidR="00A64A6C" w:rsidRPr="00A64A6C" w:rsidRDefault="00A64A6C" w:rsidP="00A64A6C">
            <w:pPr>
              <w:jc w:val="center"/>
              <w:rPr>
                <w:rFonts w:ascii="Tahoma" w:hAnsi="Tahoma" w:cs="Tahoma"/>
                <w:color w:val="272727"/>
                <w:sz w:val="13"/>
                <w:szCs w:val="13"/>
              </w:rPr>
            </w:pPr>
            <w:r w:rsidRPr="00A64A6C">
              <w:rPr>
                <w:rFonts w:ascii="Tahoma" w:hAnsi="Tahoma" w:cs="Tahoma"/>
                <w:color w:val="272727"/>
                <w:sz w:val="13"/>
                <w:szCs w:val="13"/>
              </w:rPr>
              <w:t>Утверждено регулирующим органом</w:t>
            </w:r>
          </w:p>
        </w:tc>
        <w:tc>
          <w:tcPr>
            <w:tcW w:w="69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429D85E"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 xml:space="preserve">Факт                      </w:t>
            </w:r>
            <w:proofErr w:type="gramStart"/>
            <w:r w:rsidRPr="00A64A6C">
              <w:rPr>
                <w:rFonts w:ascii="Tahoma" w:hAnsi="Tahoma" w:cs="Tahoma"/>
                <w:b/>
                <w:bCs/>
                <w:color w:val="272727"/>
                <w:sz w:val="13"/>
                <w:szCs w:val="13"/>
              </w:rPr>
              <w:t xml:space="preserve">   (</w:t>
            </w:r>
            <w:proofErr w:type="gramEnd"/>
            <w:r w:rsidRPr="00A64A6C">
              <w:rPr>
                <w:rFonts w:ascii="Tahoma" w:hAnsi="Tahoma" w:cs="Tahoma"/>
                <w:b/>
                <w:bCs/>
                <w:color w:val="272727"/>
                <w:sz w:val="13"/>
                <w:szCs w:val="13"/>
              </w:rPr>
              <w:t xml:space="preserve">11 </w:t>
            </w:r>
            <w:proofErr w:type="spellStart"/>
            <w:r w:rsidRPr="00A64A6C">
              <w:rPr>
                <w:rFonts w:ascii="Tahoma" w:hAnsi="Tahoma" w:cs="Tahoma"/>
                <w:b/>
                <w:bCs/>
                <w:color w:val="272727"/>
                <w:sz w:val="13"/>
                <w:szCs w:val="13"/>
              </w:rPr>
              <w:t>мес</w:t>
            </w:r>
            <w:proofErr w:type="spellEnd"/>
            <w:r w:rsidRPr="00A64A6C">
              <w:rPr>
                <w:rFonts w:ascii="Tahoma" w:hAnsi="Tahoma" w:cs="Tahoma"/>
                <w:b/>
                <w:bCs/>
                <w:color w:val="272727"/>
                <w:sz w:val="13"/>
                <w:szCs w:val="13"/>
              </w:rPr>
              <w:t>)</w:t>
            </w:r>
          </w:p>
        </w:tc>
        <w:tc>
          <w:tcPr>
            <w:tcW w:w="8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45E733B"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Утверждено регулирующим органом</w:t>
            </w:r>
          </w:p>
        </w:tc>
        <w:tc>
          <w:tcPr>
            <w:tcW w:w="8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6775330"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Утверждено регулирующим органом</w:t>
            </w:r>
          </w:p>
        </w:tc>
        <w:tc>
          <w:tcPr>
            <w:tcW w:w="78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BF071F"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Предложение организации</w:t>
            </w:r>
          </w:p>
        </w:tc>
        <w:tc>
          <w:tcPr>
            <w:tcW w:w="86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D80E9F4"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Предложение организации</w:t>
            </w:r>
          </w:p>
        </w:tc>
        <w:tc>
          <w:tcPr>
            <w:tcW w:w="8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59C3099"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Предложение регулирующего органа</w:t>
            </w:r>
          </w:p>
        </w:tc>
        <w:tc>
          <w:tcPr>
            <w:tcW w:w="86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4013A44"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Предложение регулирующего органа</w:t>
            </w:r>
          </w:p>
        </w:tc>
        <w:tc>
          <w:tcPr>
            <w:tcW w:w="1502" w:type="dxa"/>
            <w:gridSpan w:val="2"/>
            <w:tcBorders>
              <w:top w:val="single" w:sz="4" w:space="0" w:color="C0C0C0"/>
              <w:left w:val="nil"/>
              <w:bottom w:val="single" w:sz="4" w:space="0" w:color="C0C0C0"/>
              <w:right w:val="single" w:sz="4" w:space="0" w:color="C0C0C0"/>
            </w:tcBorders>
            <w:shd w:val="clear" w:color="auto" w:fill="auto"/>
            <w:vAlign w:val="center"/>
            <w:hideMark/>
          </w:tcPr>
          <w:p w14:paraId="1E2536FF"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В том числе на период</w:t>
            </w:r>
          </w:p>
        </w:tc>
        <w:tc>
          <w:tcPr>
            <w:tcW w:w="1978" w:type="dxa"/>
            <w:vMerge/>
            <w:tcBorders>
              <w:top w:val="single" w:sz="4" w:space="0" w:color="C0C0C0"/>
              <w:left w:val="single" w:sz="4" w:space="0" w:color="C0C0C0"/>
              <w:bottom w:val="single" w:sz="4" w:space="0" w:color="C0C0C0"/>
              <w:right w:val="single" w:sz="4" w:space="0" w:color="C0C0C0"/>
            </w:tcBorders>
            <w:vAlign w:val="center"/>
            <w:hideMark/>
          </w:tcPr>
          <w:p w14:paraId="14BB8485" w14:textId="77777777" w:rsidR="00A64A6C" w:rsidRPr="00A64A6C" w:rsidRDefault="00A64A6C" w:rsidP="00A64A6C">
            <w:pPr>
              <w:rPr>
                <w:rFonts w:ascii="Tahoma" w:hAnsi="Tahoma" w:cs="Tahoma"/>
                <w:b/>
                <w:bCs/>
                <w:color w:val="272727"/>
                <w:sz w:val="13"/>
                <w:szCs w:val="13"/>
              </w:rPr>
            </w:pPr>
          </w:p>
        </w:tc>
      </w:tr>
      <w:tr w:rsidR="00A64A6C" w:rsidRPr="00A64A6C" w14:paraId="4BA752F8" w14:textId="77777777" w:rsidTr="00A64A6C">
        <w:trPr>
          <w:trHeight w:val="1020"/>
        </w:trPr>
        <w:tc>
          <w:tcPr>
            <w:tcW w:w="303" w:type="dxa"/>
            <w:tcBorders>
              <w:top w:val="nil"/>
              <w:left w:val="nil"/>
              <w:bottom w:val="nil"/>
              <w:right w:val="nil"/>
            </w:tcBorders>
            <w:shd w:val="clear" w:color="auto" w:fill="auto"/>
            <w:vAlign w:val="center"/>
            <w:hideMark/>
          </w:tcPr>
          <w:p w14:paraId="01FEF9E5" w14:textId="77777777" w:rsidR="00A64A6C" w:rsidRPr="00A64A6C" w:rsidRDefault="00A64A6C" w:rsidP="00A64A6C">
            <w:pPr>
              <w:jc w:val="center"/>
              <w:rPr>
                <w:rFonts w:ascii="Tahoma" w:hAnsi="Tahoma" w:cs="Tahoma"/>
                <w:b/>
                <w:bCs/>
                <w:color w:val="272727"/>
                <w:sz w:val="13"/>
                <w:szCs w:val="13"/>
              </w:rPr>
            </w:pPr>
          </w:p>
        </w:tc>
        <w:tc>
          <w:tcPr>
            <w:tcW w:w="270" w:type="dxa"/>
            <w:tcBorders>
              <w:top w:val="nil"/>
              <w:left w:val="nil"/>
              <w:bottom w:val="nil"/>
              <w:right w:val="nil"/>
            </w:tcBorders>
            <w:shd w:val="clear" w:color="auto" w:fill="auto"/>
            <w:vAlign w:val="center"/>
            <w:hideMark/>
          </w:tcPr>
          <w:p w14:paraId="2DC58283" w14:textId="77777777" w:rsidR="00A64A6C" w:rsidRPr="00A64A6C" w:rsidRDefault="00A64A6C" w:rsidP="00A64A6C">
            <w:pPr>
              <w:rPr>
                <w:sz w:val="13"/>
                <w:szCs w:val="13"/>
              </w:rPr>
            </w:pPr>
          </w:p>
        </w:tc>
        <w:tc>
          <w:tcPr>
            <w:tcW w:w="592" w:type="dxa"/>
            <w:vMerge/>
            <w:tcBorders>
              <w:top w:val="nil"/>
              <w:left w:val="single" w:sz="4" w:space="0" w:color="C0C0C0"/>
              <w:bottom w:val="single" w:sz="4" w:space="0" w:color="C0C0C0"/>
              <w:right w:val="single" w:sz="4" w:space="0" w:color="C0C0C0"/>
            </w:tcBorders>
            <w:vAlign w:val="center"/>
            <w:hideMark/>
          </w:tcPr>
          <w:p w14:paraId="0D2C978A" w14:textId="77777777" w:rsidR="00A64A6C" w:rsidRPr="00A64A6C" w:rsidRDefault="00A64A6C" w:rsidP="00A64A6C">
            <w:pPr>
              <w:rPr>
                <w:rFonts w:ascii="Tahoma" w:hAnsi="Tahoma" w:cs="Tahoma"/>
                <w:b/>
                <w:bCs/>
                <w:color w:val="272727"/>
                <w:sz w:val="13"/>
                <w:szCs w:val="13"/>
              </w:rPr>
            </w:pPr>
          </w:p>
        </w:tc>
        <w:tc>
          <w:tcPr>
            <w:tcW w:w="2179" w:type="dxa"/>
            <w:vMerge/>
            <w:tcBorders>
              <w:top w:val="nil"/>
              <w:left w:val="single" w:sz="4" w:space="0" w:color="C0C0C0"/>
              <w:bottom w:val="single" w:sz="4" w:space="0" w:color="C0C0C0"/>
              <w:right w:val="single" w:sz="4" w:space="0" w:color="C0C0C0"/>
            </w:tcBorders>
            <w:vAlign w:val="center"/>
            <w:hideMark/>
          </w:tcPr>
          <w:p w14:paraId="02BE393E" w14:textId="77777777" w:rsidR="00A64A6C" w:rsidRPr="00A64A6C" w:rsidRDefault="00A64A6C" w:rsidP="00A64A6C">
            <w:pPr>
              <w:rPr>
                <w:rFonts w:ascii="Tahoma" w:hAnsi="Tahoma" w:cs="Tahoma"/>
                <w:b/>
                <w:bCs/>
                <w:color w:val="272727"/>
                <w:sz w:val="13"/>
                <w:szCs w:val="13"/>
              </w:rPr>
            </w:pPr>
          </w:p>
        </w:tc>
        <w:tc>
          <w:tcPr>
            <w:tcW w:w="648" w:type="dxa"/>
            <w:vMerge/>
            <w:tcBorders>
              <w:top w:val="nil"/>
              <w:left w:val="single" w:sz="4" w:space="0" w:color="C0C0C0"/>
              <w:bottom w:val="single" w:sz="4" w:space="0" w:color="C0C0C0"/>
              <w:right w:val="single" w:sz="4" w:space="0" w:color="C0C0C0"/>
            </w:tcBorders>
            <w:vAlign w:val="center"/>
            <w:hideMark/>
          </w:tcPr>
          <w:p w14:paraId="56A6A42A" w14:textId="77777777" w:rsidR="00A64A6C" w:rsidRPr="00A64A6C" w:rsidRDefault="00A64A6C" w:rsidP="00A64A6C">
            <w:pPr>
              <w:rPr>
                <w:rFonts w:ascii="Tahoma" w:hAnsi="Tahoma" w:cs="Tahoma"/>
                <w:b/>
                <w:bCs/>
                <w:color w:val="272727"/>
                <w:sz w:val="13"/>
                <w:szCs w:val="13"/>
              </w:rPr>
            </w:pPr>
          </w:p>
        </w:tc>
        <w:tc>
          <w:tcPr>
            <w:tcW w:w="665" w:type="dxa"/>
            <w:tcBorders>
              <w:top w:val="nil"/>
              <w:left w:val="nil"/>
              <w:bottom w:val="single" w:sz="4" w:space="0" w:color="C0C0C0"/>
              <w:right w:val="single" w:sz="4" w:space="0" w:color="C0C0C0"/>
            </w:tcBorders>
            <w:shd w:val="clear" w:color="auto" w:fill="auto"/>
            <w:vAlign w:val="center"/>
            <w:hideMark/>
          </w:tcPr>
          <w:p w14:paraId="51F4B248"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год</w:t>
            </w:r>
          </w:p>
        </w:tc>
        <w:tc>
          <w:tcPr>
            <w:tcW w:w="788" w:type="dxa"/>
            <w:tcBorders>
              <w:top w:val="nil"/>
              <w:left w:val="nil"/>
              <w:bottom w:val="single" w:sz="4" w:space="0" w:color="C0C0C0"/>
              <w:right w:val="single" w:sz="4" w:space="0" w:color="C0C0C0"/>
            </w:tcBorders>
            <w:shd w:val="clear" w:color="auto" w:fill="auto"/>
            <w:vAlign w:val="center"/>
            <w:hideMark/>
          </w:tcPr>
          <w:p w14:paraId="33684887"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с 28.02.2019 по 31.12.2019</w:t>
            </w:r>
          </w:p>
        </w:tc>
        <w:tc>
          <w:tcPr>
            <w:tcW w:w="693" w:type="dxa"/>
            <w:vMerge/>
            <w:tcBorders>
              <w:top w:val="nil"/>
              <w:left w:val="single" w:sz="4" w:space="0" w:color="C0C0C0"/>
              <w:bottom w:val="single" w:sz="4" w:space="0" w:color="C0C0C0"/>
              <w:right w:val="single" w:sz="4" w:space="0" w:color="C0C0C0"/>
            </w:tcBorders>
            <w:vAlign w:val="center"/>
            <w:hideMark/>
          </w:tcPr>
          <w:p w14:paraId="42B32AC0" w14:textId="77777777" w:rsidR="00A64A6C" w:rsidRPr="00A64A6C" w:rsidRDefault="00A64A6C" w:rsidP="00A64A6C">
            <w:pPr>
              <w:rPr>
                <w:rFonts w:ascii="Tahoma" w:hAnsi="Tahoma" w:cs="Tahoma"/>
                <w:b/>
                <w:bCs/>
                <w:color w:val="272727"/>
                <w:sz w:val="13"/>
                <w:szCs w:val="13"/>
              </w:rPr>
            </w:pPr>
          </w:p>
        </w:tc>
        <w:tc>
          <w:tcPr>
            <w:tcW w:w="808" w:type="dxa"/>
            <w:vMerge/>
            <w:tcBorders>
              <w:top w:val="nil"/>
              <w:left w:val="single" w:sz="4" w:space="0" w:color="C0C0C0"/>
              <w:bottom w:val="single" w:sz="4" w:space="0" w:color="C0C0C0"/>
              <w:right w:val="single" w:sz="4" w:space="0" w:color="C0C0C0"/>
            </w:tcBorders>
            <w:vAlign w:val="center"/>
            <w:hideMark/>
          </w:tcPr>
          <w:p w14:paraId="6E7BDB11" w14:textId="77777777" w:rsidR="00A64A6C" w:rsidRPr="00A64A6C" w:rsidRDefault="00A64A6C" w:rsidP="00A64A6C">
            <w:pPr>
              <w:rPr>
                <w:rFonts w:ascii="Tahoma" w:hAnsi="Tahoma" w:cs="Tahoma"/>
                <w:b/>
                <w:bCs/>
                <w:color w:val="272727"/>
                <w:sz w:val="13"/>
                <w:szCs w:val="13"/>
              </w:rPr>
            </w:pPr>
          </w:p>
        </w:tc>
        <w:tc>
          <w:tcPr>
            <w:tcW w:w="808" w:type="dxa"/>
            <w:vMerge/>
            <w:tcBorders>
              <w:top w:val="nil"/>
              <w:left w:val="single" w:sz="4" w:space="0" w:color="C0C0C0"/>
              <w:bottom w:val="single" w:sz="4" w:space="0" w:color="C0C0C0"/>
              <w:right w:val="single" w:sz="4" w:space="0" w:color="C0C0C0"/>
            </w:tcBorders>
            <w:vAlign w:val="center"/>
            <w:hideMark/>
          </w:tcPr>
          <w:p w14:paraId="20901AC8" w14:textId="77777777" w:rsidR="00A64A6C" w:rsidRPr="00A64A6C" w:rsidRDefault="00A64A6C" w:rsidP="00A64A6C">
            <w:pPr>
              <w:rPr>
                <w:rFonts w:ascii="Tahoma" w:hAnsi="Tahoma" w:cs="Tahoma"/>
                <w:b/>
                <w:bCs/>
                <w:color w:val="272727"/>
                <w:sz w:val="13"/>
                <w:szCs w:val="13"/>
              </w:rPr>
            </w:pPr>
          </w:p>
        </w:tc>
        <w:tc>
          <w:tcPr>
            <w:tcW w:w="789" w:type="dxa"/>
            <w:vMerge/>
            <w:tcBorders>
              <w:top w:val="nil"/>
              <w:left w:val="single" w:sz="4" w:space="0" w:color="C0C0C0"/>
              <w:bottom w:val="single" w:sz="4" w:space="0" w:color="C0C0C0"/>
              <w:right w:val="single" w:sz="4" w:space="0" w:color="C0C0C0"/>
            </w:tcBorders>
            <w:vAlign w:val="center"/>
            <w:hideMark/>
          </w:tcPr>
          <w:p w14:paraId="53602B05" w14:textId="77777777" w:rsidR="00A64A6C" w:rsidRPr="00A64A6C" w:rsidRDefault="00A64A6C" w:rsidP="00A64A6C">
            <w:pPr>
              <w:rPr>
                <w:rFonts w:ascii="Tahoma" w:hAnsi="Tahoma" w:cs="Tahoma"/>
                <w:b/>
                <w:bCs/>
                <w:color w:val="272727"/>
                <w:sz w:val="13"/>
                <w:szCs w:val="13"/>
              </w:rPr>
            </w:pPr>
          </w:p>
        </w:tc>
        <w:tc>
          <w:tcPr>
            <w:tcW w:w="865" w:type="dxa"/>
            <w:vMerge/>
            <w:tcBorders>
              <w:top w:val="nil"/>
              <w:left w:val="single" w:sz="4" w:space="0" w:color="C0C0C0"/>
              <w:bottom w:val="single" w:sz="4" w:space="0" w:color="C0C0C0"/>
              <w:right w:val="single" w:sz="4" w:space="0" w:color="C0C0C0"/>
            </w:tcBorders>
            <w:vAlign w:val="center"/>
            <w:hideMark/>
          </w:tcPr>
          <w:p w14:paraId="2B5F39C8" w14:textId="77777777" w:rsidR="00A64A6C" w:rsidRPr="00A64A6C" w:rsidRDefault="00A64A6C" w:rsidP="00A64A6C">
            <w:pPr>
              <w:rPr>
                <w:rFonts w:ascii="Tahoma" w:hAnsi="Tahoma" w:cs="Tahoma"/>
                <w:b/>
                <w:bCs/>
                <w:color w:val="272727"/>
                <w:sz w:val="13"/>
                <w:szCs w:val="13"/>
              </w:rPr>
            </w:pPr>
          </w:p>
        </w:tc>
        <w:tc>
          <w:tcPr>
            <w:tcW w:w="818" w:type="dxa"/>
            <w:vMerge/>
            <w:tcBorders>
              <w:top w:val="nil"/>
              <w:left w:val="single" w:sz="4" w:space="0" w:color="C0C0C0"/>
              <w:bottom w:val="single" w:sz="4" w:space="0" w:color="C0C0C0"/>
              <w:right w:val="single" w:sz="4" w:space="0" w:color="C0C0C0"/>
            </w:tcBorders>
            <w:vAlign w:val="center"/>
            <w:hideMark/>
          </w:tcPr>
          <w:p w14:paraId="7F3874C2" w14:textId="77777777" w:rsidR="00A64A6C" w:rsidRPr="00A64A6C" w:rsidRDefault="00A64A6C" w:rsidP="00A64A6C">
            <w:pPr>
              <w:rPr>
                <w:rFonts w:ascii="Tahoma" w:hAnsi="Tahoma" w:cs="Tahoma"/>
                <w:b/>
                <w:bCs/>
                <w:color w:val="272727"/>
                <w:sz w:val="13"/>
                <w:szCs w:val="13"/>
              </w:rPr>
            </w:pPr>
          </w:p>
        </w:tc>
        <w:tc>
          <w:tcPr>
            <w:tcW w:w="864" w:type="dxa"/>
            <w:vMerge/>
            <w:tcBorders>
              <w:top w:val="nil"/>
              <w:left w:val="single" w:sz="4" w:space="0" w:color="C0C0C0"/>
              <w:bottom w:val="single" w:sz="4" w:space="0" w:color="C0C0C0"/>
              <w:right w:val="single" w:sz="4" w:space="0" w:color="C0C0C0"/>
            </w:tcBorders>
            <w:vAlign w:val="center"/>
            <w:hideMark/>
          </w:tcPr>
          <w:p w14:paraId="33E44524" w14:textId="77777777" w:rsidR="00A64A6C" w:rsidRPr="00A64A6C" w:rsidRDefault="00A64A6C" w:rsidP="00A64A6C">
            <w:pPr>
              <w:rPr>
                <w:rFonts w:ascii="Tahoma" w:hAnsi="Tahoma" w:cs="Tahoma"/>
                <w:b/>
                <w:bCs/>
                <w:color w:val="272727"/>
                <w:sz w:val="13"/>
                <w:szCs w:val="13"/>
              </w:rPr>
            </w:pPr>
          </w:p>
        </w:tc>
        <w:tc>
          <w:tcPr>
            <w:tcW w:w="751" w:type="dxa"/>
            <w:tcBorders>
              <w:top w:val="nil"/>
              <w:left w:val="nil"/>
              <w:bottom w:val="single" w:sz="4" w:space="0" w:color="C0C0C0"/>
              <w:right w:val="single" w:sz="4" w:space="0" w:color="C0C0C0"/>
            </w:tcBorders>
            <w:shd w:val="clear" w:color="auto" w:fill="auto"/>
            <w:vAlign w:val="center"/>
            <w:hideMark/>
          </w:tcPr>
          <w:p w14:paraId="573D49EC"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с 01.01.2021</w:t>
            </w:r>
            <w:r w:rsidRPr="00A64A6C">
              <w:rPr>
                <w:rFonts w:ascii="Tahoma" w:hAnsi="Tahoma" w:cs="Tahoma"/>
                <w:b/>
                <w:bCs/>
                <w:color w:val="272727"/>
                <w:sz w:val="13"/>
                <w:szCs w:val="13"/>
              </w:rPr>
              <w:br/>
              <w:t>по 30.06.2021</w:t>
            </w:r>
          </w:p>
        </w:tc>
        <w:tc>
          <w:tcPr>
            <w:tcW w:w="751" w:type="dxa"/>
            <w:tcBorders>
              <w:top w:val="nil"/>
              <w:left w:val="nil"/>
              <w:bottom w:val="single" w:sz="4" w:space="0" w:color="C0C0C0"/>
              <w:right w:val="single" w:sz="4" w:space="0" w:color="C0C0C0"/>
            </w:tcBorders>
            <w:shd w:val="clear" w:color="auto" w:fill="auto"/>
            <w:vAlign w:val="center"/>
            <w:hideMark/>
          </w:tcPr>
          <w:p w14:paraId="6549C663" w14:textId="77777777" w:rsidR="00A64A6C" w:rsidRPr="00A64A6C" w:rsidRDefault="00A64A6C" w:rsidP="00A64A6C">
            <w:pPr>
              <w:jc w:val="center"/>
              <w:rPr>
                <w:rFonts w:ascii="Tahoma" w:hAnsi="Tahoma" w:cs="Tahoma"/>
                <w:b/>
                <w:bCs/>
                <w:color w:val="272727"/>
                <w:sz w:val="13"/>
                <w:szCs w:val="13"/>
              </w:rPr>
            </w:pPr>
            <w:r w:rsidRPr="00A64A6C">
              <w:rPr>
                <w:rFonts w:ascii="Tahoma" w:hAnsi="Tahoma" w:cs="Tahoma"/>
                <w:b/>
                <w:bCs/>
                <w:color w:val="272727"/>
                <w:sz w:val="13"/>
                <w:szCs w:val="13"/>
              </w:rPr>
              <w:t>с 01.07.2021</w:t>
            </w:r>
            <w:r w:rsidRPr="00A64A6C">
              <w:rPr>
                <w:rFonts w:ascii="Tahoma" w:hAnsi="Tahoma" w:cs="Tahoma"/>
                <w:b/>
                <w:bCs/>
                <w:color w:val="272727"/>
                <w:sz w:val="13"/>
                <w:szCs w:val="13"/>
              </w:rPr>
              <w:br/>
              <w:t>по 31.12.2021</w:t>
            </w:r>
          </w:p>
        </w:tc>
        <w:tc>
          <w:tcPr>
            <w:tcW w:w="1978" w:type="dxa"/>
            <w:vMerge/>
            <w:tcBorders>
              <w:top w:val="single" w:sz="4" w:space="0" w:color="C0C0C0"/>
              <w:left w:val="single" w:sz="4" w:space="0" w:color="C0C0C0"/>
              <w:bottom w:val="single" w:sz="4" w:space="0" w:color="C0C0C0"/>
              <w:right w:val="single" w:sz="4" w:space="0" w:color="C0C0C0"/>
            </w:tcBorders>
            <w:vAlign w:val="center"/>
            <w:hideMark/>
          </w:tcPr>
          <w:p w14:paraId="5A4CB422" w14:textId="77777777" w:rsidR="00A64A6C" w:rsidRPr="00A64A6C" w:rsidRDefault="00A64A6C" w:rsidP="00A64A6C">
            <w:pPr>
              <w:rPr>
                <w:rFonts w:ascii="Tahoma" w:hAnsi="Tahoma" w:cs="Tahoma"/>
                <w:b/>
                <w:bCs/>
                <w:color w:val="272727"/>
                <w:sz w:val="13"/>
                <w:szCs w:val="13"/>
              </w:rPr>
            </w:pPr>
          </w:p>
        </w:tc>
      </w:tr>
      <w:tr w:rsidR="00A64A6C" w:rsidRPr="00A64A6C" w14:paraId="28DFDA5B" w14:textId="77777777" w:rsidTr="00A64A6C">
        <w:trPr>
          <w:trHeight w:val="225"/>
        </w:trPr>
        <w:tc>
          <w:tcPr>
            <w:tcW w:w="303" w:type="dxa"/>
            <w:tcBorders>
              <w:top w:val="nil"/>
              <w:left w:val="nil"/>
              <w:bottom w:val="nil"/>
              <w:right w:val="nil"/>
            </w:tcBorders>
            <w:shd w:val="clear" w:color="auto" w:fill="auto"/>
            <w:vAlign w:val="center"/>
            <w:hideMark/>
          </w:tcPr>
          <w:p w14:paraId="6D26CD08" w14:textId="77777777" w:rsidR="00A64A6C" w:rsidRPr="00A64A6C" w:rsidRDefault="00A64A6C" w:rsidP="00A64A6C">
            <w:pPr>
              <w:jc w:val="center"/>
              <w:rPr>
                <w:rFonts w:ascii="Tahoma" w:hAnsi="Tahoma" w:cs="Tahoma"/>
                <w:b/>
                <w:bCs/>
                <w:color w:val="272727"/>
                <w:sz w:val="13"/>
                <w:szCs w:val="13"/>
              </w:rPr>
            </w:pPr>
          </w:p>
        </w:tc>
        <w:tc>
          <w:tcPr>
            <w:tcW w:w="270" w:type="dxa"/>
            <w:tcBorders>
              <w:top w:val="nil"/>
              <w:left w:val="nil"/>
              <w:bottom w:val="nil"/>
              <w:right w:val="nil"/>
            </w:tcBorders>
            <w:shd w:val="clear" w:color="auto" w:fill="auto"/>
            <w:vAlign w:val="center"/>
            <w:hideMark/>
          </w:tcPr>
          <w:p w14:paraId="04949D0D" w14:textId="77777777" w:rsidR="00A64A6C" w:rsidRPr="00A64A6C" w:rsidRDefault="00A64A6C" w:rsidP="00A64A6C">
            <w:pPr>
              <w:rPr>
                <w:sz w:val="13"/>
                <w:szCs w:val="13"/>
              </w:rPr>
            </w:pPr>
          </w:p>
        </w:tc>
        <w:tc>
          <w:tcPr>
            <w:tcW w:w="592" w:type="dxa"/>
            <w:tcBorders>
              <w:top w:val="single" w:sz="4" w:space="0" w:color="C0C0C0"/>
              <w:left w:val="nil"/>
              <w:bottom w:val="single" w:sz="4" w:space="0" w:color="C0C0C0"/>
              <w:right w:val="nil"/>
            </w:tcBorders>
            <w:shd w:val="clear" w:color="auto" w:fill="auto"/>
            <w:noWrap/>
            <w:vAlign w:val="center"/>
            <w:hideMark/>
          </w:tcPr>
          <w:p w14:paraId="5459B9FD"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w:t>
            </w:r>
          </w:p>
        </w:tc>
        <w:tc>
          <w:tcPr>
            <w:tcW w:w="2179" w:type="dxa"/>
            <w:tcBorders>
              <w:top w:val="nil"/>
              <w:left w:val="nil"/>
              <w:bottom w:val="single" w:sz="4" w:space="0" w:color="C0C0C0"/>
              <w:right w:val="nil"/>
            </w:tcBorders>
            <w:shd w:val="clear" w:color="auto" w:fill="auto"/>
            <w:noWrap/>
            <w:vAlign w:val="center"/>
            <w:hideMark/>
          </w:tcPr>
          <w:p w14:paraId="1140F694"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2</w:t>
            </w:r>
          </w:p>
        </w:tc>
        <w:tc>
          <w:tcPr>
            <w:tcW w:w="648" w:type="dxa"/>
            <w:tcBorders>
              <w:top w:val="nil"/>
              <w:left w:val="nil"/>
              <w:bottom w:val="single" w:sz="4" w:space="0" w:color="C0C0C0"/>
              <w:right w:val="nil"/>
            </w:tcBorders>
            <w:shd w:val="clear" w:color="auto" w:fill="auto"/>
            <w:noWrap/>
            <w:vAlign w:val="center"/>
            <w:hideMark/>
          </w:tcPr>
          <w:p w14:paraId="0440532D"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3</w:t>
            </w:r>
          </w:p>
        </w:tc>
        <w:tc>
          <w:tcPr>
            <w:tcW w:w="665" w:type="dxa"/>
            <w:tcBorders>
              <w:top w:val="nil"/>
              <w:left w:val="nil"/>
              <w:bottom w:val="single" w:sz="4" w:space="0" w:color="C0C0C0"/>
              <w:right w:val="nil"/>
            </w:tcBorders>
            <w:shd w:val="clear" w:color="auto" w:fill="auto"/>
            <w:noWrap/>
            <w:vAlign w:val="center"/>
            <w:hideMark/>
          </w:tcPr>
          <w:p w14:paraId="32C39CCC"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4</w:t>
            </w:r>
          </w:p>
        </w:tc>
        <w:tc>
          <w:tcPr>
            <w:tcW w:w="788" w:type="dxa"/>
            <w:tcBorders>
              <w:top w:val="nil"/>
              <w:left w:val="nil"/>
              <w:bottom w:val="single" w:sz="4" w:space="0" w:color="C0C0C0"/>
              <w:right w:val="nil"/>
            </w:tcBorders>
            <w:shd w:val="clear" w:color="auto" w:fill="auto"/>
            <w:noWrap/>
            <w:vAlign w:val="center"/>
            <w:hideMark/>
          </w:tcPr>
          <w:p w14:paraId="15630179"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5</w:t>
            </w:r>
          </w:p>
        </w:tc>
        <w:tc>
          <w:tcPr>
            <w:tcW w:w="693" w:type="dxa"/>
            <w:tcBorders>
              <w:top w:val="nil"/>
              <w:left w:val="nil"/>
              <w:bottom w:val="single" w:sz="4" w:space="0" w:color="C0C0C0"/>
              <w:right w:val="nil"/>
            </w:tcBorders>
            <w:shd w:val="clear" w:color="auto" w:fill="auto"/>
            <w:noWrap/>
            <w:vAlign w:val="center"/>
            <w:hideMark/>
          </w:tcPr>
          <w:p w14:paraId="123C3DC0"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6</w:t>
            </w:r>
          </w:p>
        </w:tc>
        <w:tc>
          <w:tcPr>
            <w:tcW w:w="808" w:type="dxa"/>
            <w:tcBorders>
              <w:top w:val="nil"/>
              <w:left w:val="nil"/>
              <w:bottom w:val="single" w:sz="4" w:space="0" w:color="C0C0C0"/>
              <w:right w:val="nil"/>
            </w:tcBorders>
            <w:shd w:val="clear" w:color="auto" w:fill="auto"/>
            <w:noWrap/>
            <w:vAlign w:val="center"/>
            <w:hideMark/>
          </w:tcPr>
          <w:p w14:paraId="2C19AA78"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7</w:t>
            </w:r>
          </w:p>
        </w:tc>
        <w:tc>
          <w:tcPr>
            <w:tcW w:w="808" w:type="dxa"/>
            <w:tcBorders>
              <w:top w:val="nil"/>
              <w:left w:val="nil"/>
              <w:bottom w:val="single" w:sz="4" w:space="0" w:color="C0C0C0"/>
              <w:right w:val="nil"/>
            </w:tcBorders>
            <w:shd w:val="clear" w:color="auto" w:fill="auto"/>
            <w:noWrap/>
            <w:vAlign w:val="center"/>
            <w:hideMark/>
          </w:tcPr>
          <w:p w14:paraId="6FAD8E84"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8</w:t>
            </w:r>
          </w:p>
        </w:tc>
        <w:tc>
          <w:tcPr>
            <w:tcW w:w="789" w:type="dxa"/>
            <w:tcBorders>
              <w:top w:val="nil"/>
              <w:left w:val="nil"/>
              <w:bottom w:val="single" w:sz="4" w:space="0" w:color="C0C0C0"/>
              <w:right w:val="nil"/>
            </w:tcBorders>
            <w:shd w:val="clear" w:color="auto" w:fill="auto"/>
            <w:noWrap/>
            <w:vAlign w:val="center"/>
            <w:hideMark/>
          </w:tcPr>
          <w:p w14:paraId="70413E62"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9</w:t>
            </w:r>
          </w:p>
        </w:tc>
        <w:tc>
          <w:tcPr>
            <w:tcW w:w="865" w:type="dxa"/>
            <w:tcBorders>
              <w:top w:val="nil"/>
              <w:left w:val="nil"/>
              <w:bottom w:val="single" w:sz="4" w:space="0" w:color="C0C0C0"/>
              <w:right w:val="nil"/>
            </w:tcBorders>
            <w:shd w:val="clear" w:color="auto" w:fill="auto"/>
            <w:noWrap/>
            <w:vAlign w:val="center"/>
            <w:hideMark/>
          </w:tcPr>
          <w:p w14:paraId="12032D1E"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10</w:t>
            </w:r>
          </w:p>
        </w:tc>
        <w:tc>
          <w:tcPr>
            <w:tcW w:w="818" w:type="dxa"/>
            <w:tcBorders>
              <w:top w:val="nil"/>
              <w:left w:val="nil"/>
              <w:bottom w:val="single" w:sz="4" w:space="0" w:color="C0C0C0"/>
              <w:right w:val="nil"/>
            </w:tcBorders>
            <w:shd w:val="clear" w:color="auto" w:fill="auto"/>
            <w:noWrap/>
            <w:vAlign w:val="center"/>
            <w:hideMark/>
          </w:tcPr>
          <w:p w14:paraId="1EE68096"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11</w:t>
            </w:r>
          </w:p>
        </w:tc>
        <w:tc>
          <w:tcPr>
            <w:tcW w:w="864" w:type="dxa"/>
            <w:tcBorders>
              <w:top w:val="nil"/>
              <w:left w:val="nil"/>
              <w:bottom w:val="single" w:sz="4" w:space="0" w:color="C0C0C0"/>
              <w:right w:val="nil"/>
            </w:tcBorders>
            <w:shd w:val="clear" w:color="auto" w:fill="auto"/>
            <w:noWrap/>
            <w:vAlign w:val="center"/>
            <w:hideMark/>
          </w:tcPr>
          <w:p w14:paraId="0BDFC62C"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12</w:t>
            </w:r>
          </w:p>
        </w:tc>
        <w:tc>
          <w:tcPr>
            <w:tcW w:w="751" w:type="dxa"/>
            <w:tcBorders>
              <w:top w:val="nil"/>
              <w:left w:val="nil"/>
              <w:bottom w:val="single" w:sz="4" w:space="0" w:color="C0C0C0"/>
              <w:right w:val="nil"/>
            </w:tcBorders>
            <w:shd w:val="clear" w:color="auto" w:fill="auto"/>
            <w:noWrap/>
            <w:vAlign w:val="center"/>
            <w:hideMark/>
          </w:tcPr>
          <w:p w14:paraId="22C24AFF"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13</w:t>
            </w:r>
          </w:p>
        </w:tc>
        <w:tc>
          <w:tcPr>
            <w:tcW w:w="751" w:type="dxa"/>
            <w:tcBorders>
              <w:top w:val="nil"/>
              <w:left w:val="nil"/>
              <w:bottom w:val="single" w:sz="4" w:space="0" w:color="C0C0C0"/>
              <w:right w:val="nil"/>
            </w:tcBorders>
            <w:shd w:val="clear" w:color="auto" w:fill="auto"/>
            <w:noWrap/>
            <w:vAlign w:val="center"/>
            <w:hideMark/>
          </w:tcPr>
          <w:p w14:paraId="12C3D748"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14</w:t>
            </w:r>
          </w:p>
        </w:tc>
        <w:tc>
          <w:tcPr>
            <w:tcW w:w="1978" w:type="dxa"/>
            <w:tcBorders>
              <w:top w:val="nil"/>
              <w:left w:val="nil"/>
              <w:bottom w:val="single" w:sz="4" w:space="0" w:color="C0C0C0"/>
              <w:right w:val="nil"/>
            </w:tcBorders>
            <w:shd w:val="clear" w:color="auto" w:fill="auto"/>
            <w:noWrap/>
            <w:vAlign w:val="center"/>
            <w:hideMark/>
          </w:tcPr>
          <w:p w14:paraId="7E2692EF" w14:textId="77777777" w:rsidR="00A64A6C" w:rsidRPr="00A64A6C" w:rsidRDefault="00A64A6C" w:rsidP="00A64A6C">
            <w:pPr>
              <w:jc w:val="center"/>
              <w:rPr>
                <w:rFonts w:ascii="Tahoma" w:hAnsi="Tahoma" w:cs="Tahoma"/>
                <w:color w:val="C0C0C0"/>
                <w:sz w:val="13"/>
                <w:szCs w:val="13"/>
              </w:rPr>
            </w:pPr>
            <w:r w:rsidRPr="00A64A6C">
              <w:rPr>
                <w:rFonts w:ascii="Tahoma" w:hAnsi="Tahoma" w:cs="Tahoma"/>
                <w:color w:val="C0C0C0"/>
                <w:sz w:val="13"/>
                <w:szCs w:val="13"/>
              </w:rPr>
              <w:t>15</w:t>
            </w:r>
          </w:p>
        </w:tc>
      </w:tr>
      <w:tr w:rsidR="00A64A6C" w:rsidRPr="00A64A6C" w14:paraId="2F694CE5" w14:textId="77777777" w:rsidTr="00A64A6C">
        <w:trPr>
          <w:trHeight w:val="300"/>
        </w:trPr>
        <w:tc>
          <w:tcPr>
            <w:tcW w:w="303" w:type="dxa"/>
            <w:tcBorders>
              <w:top w:val="nil"/>
              <w:left w:val="nil"/>
              <w:bottom w:val="nil"/>
              <w:right w:val="nil"/>
            </w:tcBorders>
            <w:shd w:val="clear" w:color="auto" w:fill="auto"/>
            <w:vAlign w:val="center"/>
            <w:hideMark/>
          </w:tcPr>
          <w:p w14:paraId="2EC88E88" w14:textId="77777777" w:rsidR="00A64A6C" w:rsidRPr="00A64A6C" w:rsidRDefault="00A64A6C" w:rsidP="00A64A6C">
            <w:pPr>
              <w:jc w:val="center"/>
              <w:rPr>
                <w:rFonts w:ascii="Tahoma" w:hAnsi="Tahoma" w:cs="Tahoma"/>
                <w:color w:val="C0C0C0"/>
                <w:sz w:val="13"/>
                <w:szCs w:val="13"/>
              </w:rPr>
            </w:pPr>
          </w:p>
        </w:tc>
        <w:tc>
          <w:tcPr>
            <w:tcW w:w="270" w:type="dxa"/>
            <w:tcBorders>
              <w:top w:val="nil"/>
              <w:left w:val="nil"/>
              <w:bottom w:val="nil"/>
              <w:right w:val="nil"/>
            </w:tcBorders>
            <w:shd w:val="clear" w:color="auto" w:fill="auto"/>
            <w:vAlign w:val="center"/>
            <w:hideMark/>
          </w:tcPr>
          <w:p w14:paraId="5F10B718"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000000" w:fill="C0C0C0"/>
            <w:vAlign w:val="center"/>
            <w:hideMark/>
          </w:tcPr>
          <w:p w14:paraId="1F4CFCB2"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w:t>
            </w:r>
          </w:p>
        </w:tc>
        <w:tc>
          <w:tcPr>
            <w:tcW w:w="2179" w:type="dxa"/>
            <w:tcBorders>
              <w:top w:val="nil"/>
              <w:left w:val="nil"/>
              <w:bottom w:val="single" w:sz="4" w:space="0" w:color="C0C0C0"/>
              <w:right w:val="single" w:sz="4" w:space="0" w:color="C0C0C0"/>
            </w:tcBorders>
            <w:shd w:val="clear" w:color="000000" w:fill="C0C0C0"/>
            <w:vAlign w:val="center"/>
            <w:hideMark/>
          </w:tcPr>
          <w:p w14:paraId="6786FE7F"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Натуральные показатели</w:t>
            </w:r>
          </w:p>
        </w:tc>
        <w:tc>
          <w:tcPr>
            <w:tcW w:w="648" w:type="dxa"/>
            <w:tcBorders>
              <w:top w:val="nil"/>
              <w:left w:val="nil"/>
              <w:bottom w:val="single" w:sz="4" w:space="0" w:color="C0C0C0"/>
              <w:right w:val="single" w:sz="4" w:space="0" w:color="C0C0C0"/>
            </w:tcBorders>
            <w:shd w:val="clear" w:color="000000" w:fill="C0C0C0"/>
            <w:vAlign w:val="center"/>
            <w:hideMark/>
          </w:tcPr>
          <w:p w14:paraId="40DE331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665" w:type="dxa"/>
            <w:tcBorders>
              <w:top w:val="nil"/>
              <w:left w:val="nil"/>
              <w:bottom w:val="single" w:sz="4" w:space="0" w:color="C0C0C0"/>
              <w:right w:val="single" w:sz="4" w:space="0" w:color="C0C0C0"/>
            </w:tcBorders>
            <w:shd w:val="clear" w:color="000000" w:fill="C0C0C0"/>
            <w:vAlign w:val="center"/>
            <w:hideMark/>
          </w:tcPr>
          <w:p w14:paraId="2759E05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788" w:type="dxa"/>
            <w:tcBorders>
              <w:top w:val="nil"/>
              <w:left w:val="nil"/>
              <w:bottom w:val="single" w:sz="4" w:space="0" w:color="C0C0C0"/>
              <w:right w:val="single" w:sz="4" w:space="0" w:color="C0C0C0"/>
            </w:tcBorders>
            <w:shd w:val="clear" w:color="000000" w:fill="C0C0C0"/>
            <w:vAlign w:val="center"/>
            <w:hideMark/>
          </w:tcPr>
          <w:p w14:paraId="3E00B9F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693" w:type="dxa"/>
            <w:tcBorders>
              <w:top w:val="nil"/>
              <w:left w:val="nil"/>
              <w:bottom w:val="single" w:sz="4" w:space="0" w:color="C0C0C0"/>
              <w:right w:val="single" w:sz="4" w:space="0" w:color="C0C0C0"/>
            </w:tcBorders>
            <w:shd w:val="clear" w:color="000000" w:fill="C0C0C0"/>
            <w:vAlign w:val="center"/>
            <w:hideMark/>
          </w:tcPr>
          <w:p w14:paraId="3CEBB17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808" w:type="dxa"/>
            <w:tcBorders>
              <w:top w:val="nil"/>
              <w:left w:val="nil"/>
              <w:bottom w:val="single" w:sz="4" w:space="0" w:color="C0C0C0"/>
              <w:right w:val="single" w:sz="4" w:space="0" w:color="C0C0C0"/>
            </w:tcBorders>
            <w:shd w:val="clear" w:color="000000" w:fill="C0C0C0"/>
            <w:vAlign w:val="center"/>
            <w:hideMark/>
          </w:tcPr>
          <w:p w14:paraId="39050A6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808" w:type="dxa"/>
            <w:tcBorders>
              <w:top w:val="nil"/>
              <w:left w:val="nil"/>
              <w:bottom w:val="single" w:sz="4" w:space="0" w:color="C0C0C0"/>
              <w:right w:val="single" w:sz="4" w:space="0" w:color="C0C0C0"/>
            </w:tcBorders>
            <w:shd w:val="clear" w:color="000000" w:fill="C0C0C0"/>
            <w:vAlign w:val="center"/>
            <w:hideMark/>
          </w:tcPr>
          <w:p w14:paraId="116D3D9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789" w:type="dxa"/>
            <w:tcBorders>
              <w:top w:val="nil"/>
              <w:left w:val="nil"/>
              <w:bottom w:val="single" w:sz="4" w:space="0" w:color="C0C0C0"/>
              <w:right w:val="single" w:sz="4" w:space="0" w:color="C0C0C0"/>
            </w:tcBorders>
            <w:shd w:val="clear" w:color="000000" w:fill="C0C0C0"/>
            <w:vAlign w:val="center"/>
            <w:hideMark/>
          </w:tcPr>
          <w:p w14:paraId="26E1268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865" w:type="dxa"/>
            <w:tcBorders>
              <w:top w:val="nil"/>
              <w:left w:val="nil"/>
              <w:bottom w:val="single" w:sz="4" w:space="0" w:color="C0C0C0"/>
              <w:right w:val="single" w:sz="4" w:space="0" w:color="C0C0C0"/>
            </w:tcBorders>
            <w:shd w:val="clear" w:color="000000" w:fill="C0C0C0"/>
            <w:vAlign w:val="center"/>
            <w:hideMark/>
          </w:tcPr>
          <w:p w14:paraId="268F938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818" w:type="dxa"/>
            <w:tcBorders>
              <w:top w:val="nil"/>
              <w:left w:val="nil"/>
              <w:bottom w:val="single" w:sz="4" w:space="0" w:color="C0C0C0"/>
              <w:right w:val="single" w:sz="4" w:space="0" w:color="C0C0C0"/>
            </w:tcBorders>
            <w:shd w:val="clear" w:color="000000" w:fill="C0C0C0"/>
            <w:vAlign w:val="center"/>
            <w:hideMark/>
          </w:tcPr>
          <w:p w14:paraId="6D1BB2B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864" w:type="dxa"/>
            <w:tcBorders>
              <w:top w:val="nil"/>
              <w:left w:val="nil"/>
              <w:bottom w:val="single" w:sz="4" w:space="0" w:color="C0C0C0"/>
              <w:right w:val="single" w:sz="4" w:space="0" w:color="C0C0C0"/>
            </w:tcBorders>
            <w:shd w:val="clear" w:color="000000" w:fill="C0C0C0"/>
            <w:vAlign w:val="center"/>
            <w:hideMark/>
          </w:tcPr>
          <w:p w14:paraId="5AA4801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751" w:type="dxa"/>
            <w:tcBorders>
              <w:top w:val="nil"/>
              <w:left w:val="nil"/>
              <w:bottom w:val="single" w:sz="4" w:space="0" w:color="C0C0C0"/>
              <w:right w:val="single" w:sz="4" w:space="0" w:color="C0C0C0"/>
            </w:tcBorders>
            <w:shd w:val="clear" w:color="000000" w:fill="C0C0C0"/>
            <w:vAlign w:val="center"/>
            <w:hideMark/>
          </w:tcPr>
          <w:p w14:paraId="73D3736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751" w:type="dxa"/>
            <w:tcBorders>
              <w:top w:val="nil"/>
              <w:left w:val="nil"/>
              <w:bottom w:val="single" w:sz="4" w:space="0" w:color="C0C0C0"/>
              <w:right w:val="single" w:sz="4" w:space="0" w:color="C0C0C0"/>
            </w:tcBorders>
            <w:shd w:val="clear" w:color="000000" w:fill="C0C0C0"/>
            <w:vAlign w:val="center"/>
            <w:hideMark/>
          </w:tcPr>
          <w:p w14:paraId="12004B2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1978" w:type="dxa"/>
            <w:tcBorders>
              <w:top w:val="nil"/>
              <w:left w:val="nil"/>
              <w:bottom w:val="single" w:sz="4" w:space="0" w:color="C0C0C0"/>
              <w:right w:val="single" w:sz="4" w:space="0" w:color="C0C0C0"/>
            </w:tcBorders>
            <w:shd w:val="clear" w:color="000000" w:fill="C0C0C0"/>
            <w:vAlign w:val="center"/>
            <w:hideMark/>
          </w:tcPr>
          <w:p w14:paraId="3051063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r>
      <w:tr w:rsidR="00A64A6C" w:rsidRPr="00A64A6C" w14:paraId="6E23153D" w14:textId="77777777" w:rsidTr="00A64A6C">
        <w:trPr>
          <w:trHeight w:val="300"/>
        </w:trPr>
        <w:tc>
          <w:tcPr>
            <w:tcW w:w="303" w:type="dxa"/>
            <w:tcBorders>
              <w:top w:val="nil"/>
              <w:left w:val="nil"/>
              <w:bottom w:val="nil"/>
              <w:right w:val="nil"/>
            </w:tcBorders>
            <w:shd w:val="clear" w:color="auto" w:fill="auto"/>
            <w:vAlign w:val="center"/>
            <w:hideMark/>
          </w:tcPr>
          <w:p w14:paraId="75B7B4E5" w14:textId="77777777" w:rsidR="00A64A6C" w:rsidRPr="00A64A6C" w:rsidRDefault="00A64A6C" w:rsidP="00A64A6C">
            <w:pPr>
              <w:jc w:val="center"/>
              <w:rPr>
                <w:rFonts w:ascii="Tahoma" w:hAnsi="Tahoma" w:cs="Tahoma"/>
                <w:b/>
                <w:bCs/>
                <w:sz w:val="13"/>
                <w:szCs w:val="13"/>
              </w:rPr>
            </w:pPr>
          </w:p>
        </w:tc>
        <w:tc>
          <w:tcPr>
            <w:tcW w:w="270" w:type="dxa"/>
            <w:tcBorders>
              <w:top w:val="nil"/>
              <w:left w:val="nil"/>
              <w:bottom w:val="nil"/>
              <w:right w:val="nil"/>
            </w:tcBorders>
            <w:shd w:val="clear" w:color="auto" w:fill="auto"/>
            <w:vAlign w:val="center"/>
            <w:hideMark/>
          </w:tcPr>
          <w:p w14:paraId="23A3AEE1"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5978A09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1.1</w:t>
            </w:r>
          </w:p>
        </w:tc>
        <w:tc>
          <w:tcPr>
            <w:tcW w:w="2179" w:type="dxa"/>
            <w:tcBorders>
              <w:top w:val="nil"/>
              <w:left w:val="nil"/>
              <w:bottom w:val="single" w:sz="4" w:space="0" w:color="C0C0C0"/>
              <w:right w:val="single" w:sz="4" w:space="0" w:color="C0C0C0"/>
            </w:tcBorders>
            <w:shd w:val="clear" w:color="auto" w:fill="auto"/>
            <w:vAlign w:val="center"/>
            <w:hideMark/>
          </w:tcPr>
          <w:p w14:paraId="03B68DB1"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Пропущено сточных вод всего</w:t>
            </w:r>
          </w:p>
        </w:tc>
        <w:tc>
          <w:tcPr>
            <w:tcW w:w="648" w:type="dxa"/>
            <w:tcBorders>
              <w:top w:val="nil"/>
              <w:left w:val="nil"/>
              <w:bottom w:val="single" w:sz="4" w:space="0" w:color="C0C0C0"/>
              <w:right w:val="single" w:sz="4" w:space="0" w:color="C0C0C0"/>
            </w:tcBorders>
            <w:shd w:val="clear" w:color="auto" w:fill="auto"/>
            <w:vAlign w:val="center"/>
            <w:hideMark/>
          </w:tcPr>
          <w:p w14:paraId="0D666CE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FFFFCC"/>
            <w:vAlign w:val="center"/>
            <w:hideMark/>
          </w:tcPr>
          <w:p w14:paraId="2D6DD80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147 558,73</w:t>
            </w:r>
          </w:p>
        </w:tc>
        <w:tc>
          <w:tcPr>
            <w:tcW w:w="788" w:type="dxa"/>
            <w:tcBorders>
              <w:top w:val="nil"/>
              <w:left w:val="nil"/>
              <w:bottom w:val="single" w:sz="4" w:space="0" w:color="C0C0C0"/>
              <w:right w:val="single" w:sz="4" w:space="0" w:color="C0C0C0"/>
            </w:tcBorders>
            <w:shd w:val="clear" w:color="000000" w:fill="FFFFCC"/>
            <w:vAlign w:val="center"/>
            <w:hideMark/>
          </w:tcPr>
          <w:p w14:paraId="6A0652A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124 515,31</w:t>
            </w:r>
          </w:p>
        </w:tc>
        <w:tc>
          <w:tcPr>
            <w:tcW w:w="693" w:type="dxa"/>
            <w:tcBorders>
              <w:top w:val="nil"/>
              <w:left w:val="nil"/>
              <w:bottom w:val="single" w:sz="4" w:space="0" w:color="C0C0C0"/>
              <w:right w:val="single" w:sz="4" w:space="0" w:color="C0C0C0"/>
            </w:tcBorders>
            <w:shd w:val="clear" w:color="000000" w:fill="FFFFCC"/>
            <w:vAlign w:val="center"/>
            <w:hideMark/>
          </w:tcPr>
          <w:p w14:paraId="0F9D81A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141 847,23</w:t>
            </w:r>
          </w:p>
        </w:tc>
        <w:tc>
          <w:tcPr>
            <w:tcW w:w="808" w:type="dxa"/>
            <w:tcBorders>
              <w:top w:val="nil"/>
              <w:left w:val="nil"/>
              <w:bottom w:val="single" w:sz="4" w:space="0" w:color="C0C0C0"/>
              <w:right w:val="single" w:sz="4" w:space="0" w:color="C0C0C0"/>
            </w:tcBorders>
            <w:shd w:val="clear" w:color="000000" w:fill="FFFFCC"/>
            <w:vAlign w:val="center"/>
            <w:hideMark/>
          </w:tcPr>
          <w:p w14:paraId="2884756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172 419,41</w:t>
            </w:r>
          </w:p>
        </w:tc>
        <w:tc>
          <w:tcPr>
            <w:tcW w:w="808" w:type="dxa"/>
            <w:tcBorders>
              <w:top w:val="nil"/>
              <w:left w:val="nil"/>
              <w:bottom w:val="single" w:sz="4" w:space="0" w:color="C0C0C0"/>
              <w:right w:val="single" w:sz="4" w:space="0" w:color="C0C0C0"/>
            </w:tcBorders>
            <w:shd w:val="clear" w:color="000000" w:fill="FFFFCC"/>
            <w:vAlign w:val="center"/>
            <w:hideMark/>
          </w:tcPr>
          <w:p w14:paraId="7C97F88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172 419,41</w:t>
            </w:r>
          </w:p>
        </w:tc>
        <w:tc>
          <w:tcPr>
            <w:tcW w:w="789" w:type="dxa"/>
            <w:tcBorders>
              <w:top w:val="nil"/>
              <w:left w:val="nil"/>
              <w:bottom w:val="single" w:sz="4" w:space="0" w:color="C0C0C0"/>
              <w:right w:val="single" w:sz="4" w:space="0" w:color="C0C0C0"/>
            </w:tcBorders>
            <w:shd w:val="clear" w:color="000000" w:fill="FFFFCC"/>
            <w:vAlign w:val="center"/>
            <w:hideMark/>
          </w:tcPr>
          <w:p w14:paraId="6D2661A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-4 353,77</w:t>
            </w:r>
          </w:p>
        </w:tc>
        <w:tc>
          <w:tcPr>
            <w:tcW w:w="865" w:type="dxa"/>
            <w:tcBorders>
              <w:top w:val="nil"/>
              <w:left w:val="nil"/>
              <w:bottom w:val="single" w:sz="4" w:space="0" w:color="C0C0C0"/>
              <w:right w:val="single" w:sz="4" w:space="0" w:color="C0C0C0"/>
            </w:tcBorders>
            <w:shd w:val="clear" w:color="000000" w:fill="FFFFCC"/>
            <w:vAlign w:val="center"/>
            <w:hideMark/>
          </w:tcPr>
          <w:p w14:paraId="747C50C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168 065,64</w:t>
            </w:r>
          </w:p>
        </w:tc>
        <w:tc>
          <w:tcPr>
            <w:tcW w:w="818" w:type="dxa"/>
            <w:tcBorders>
              <w:top w:val="nil"/>
              <w:left w:val="nil"/>
              <w:bottom w:val="single" w:sz="4" w:space="0" w:color="C0C0C0"/>
              <w:right w:val="single" w:sz="4" w:space="0" w:color="C0C0C0"/>
            </w:tcBorders>
            <w:shd w:val="clear" w:color="000000" w:fill="FFFFCC"/>
            <w:vAlign w:val="center"/>
            <w:hideMark/>
          </w:tcPr>
          <w:p w14:paraId="6034B74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FFFFCC"/>
            <w:vAlign w:val="center"/>
            <w:hideMark/>
          </w:tcPr>
          <w:p w14:paraId="6168849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172 419,41</w:t>
            </w:r>
          </w:p>
        </w:tc>
        <w:tc>
          <w:tcPr>
            <w:tcW w:w="751" w:type="dxa"/>
            <w:tcBorders>
              <w:top w:val="nil"/>
              <w:left w:val="nil"/>
              <w:bottom w:val="single" w:sz="4" w:space="0" w:color="C0C0C0"/>
              <w:right w:val="single" w:sz="4" w:space="0" w:color="C0C0C0"/>
            </w:tcBorders>
            <w:shd w:val="clear" w:color="000000" w:fill="D7EAD3"/>
            <w:vAlign w:val="center"/>
            <w:hideMark/>
          </w:tcPr>
          <w:p w14:paraId="01B3BEF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86 209,71</w:t>
            </w:r>
          </w:p>
        </w:tc>
        <w:tc>
          <w:tcPr>
            <w:tcW w:w="751" w:type="dxa"/>
            <w:tcBorders>
              <w:top w:val="nil"/>
              <w:left w:val="nil"/>
              <w:bottom w:val="single" w:sz="4" w:space="0" w:color="C0C0C0"/>
              <w:right w:val="single" w:sz="4" w:space="0" w:color="C0C0C0"/>
            </w:tcBorders>
            <w:shd w:val="clear" w:color="000000" w:fill="D7EAD3"/>
            <w:vAlign w:val="center"/>
            <w:hideMark/>
          </w:tcPr>
          <w:p w14:paraId="67B109D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86 209,71</w:t>
            </w:r>
          </w:p>
        </w:tc>
        <w:tc>
          <w:tcPr>
            <w:tcW w:w="1978" w:type="dxa"/>
            <w:tcBorders>
              <w:top w:val="nil"/>
              <w:left w:val="nil"/>
              <w:bottom w:val="single" w:sz="4" w:space="0" w:color="C0C0C0"/>
              <w:right w:val="single" w:sz="4" w:space="0" w:color="C0C0C0"/>
            </w:tcBorders>
            <w:shd w:val="clear" w:color="000000" w:fill="FFFFCC"/>
            <w:vAlign w:val="center"/>
            <w:hideMark/>
          </w:tcPr>
          <w:p w14:paraId="0DD2E18A"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4D579033" w14:textId="77777777" w:rsidTr="00A64A6C">
        <w:trPr>
          <w:trHeight w:val="450"/>
        </w:trPr>
        <w:tc>
          <w:tcPr>
            <w:tcW w:w="303" w:type="dxa"/>
            <w:tcBorders>
              <w:top w:val="nil"/>
              <w:left w:val="nil"/>
              <w:bottom w:val="nil"/>
              <w:right w:val="nil"/>
            </w:tcBorders>
            <w:shd w:val="clear" w:color="auto" w:fill="auto"/>
            <w:vAlign w:val="center"/>
            <w:hideMark/>
          </w:tcPr>
          <w:p w14:paraId="52F2C882"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vAlign w:val="center"/>
            <w:hideMark/>
          </w:tcPr>
          <w:p w14:paraId="47030D1A"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5B1A6B2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w:t>
            </w:r>
          </w:p>
        </w:tc>
        <w:tc>
          <w:tcPr>
            <w:tcW w:w="2179" w:type="dxa"/>
            <w:tcBorders>
              <w:top w:val="nil"/>
              <w:left w:val="nil"/>
              <w:bottom w:val="single" w:sz="4" w:space="0" w:color="C0C0C0"/>
              <w:right w:val="single" w:sz="4" w:space="0" w:color="C0C0C0"/>
            </w:tcBorders>
            <w:shd w:val="clear" w:color="auto" w:fill="auto"/>
            <w:vAlign w:val="center"/>
            <w:hideMark/>
          </w:tcPr>
          <w:p w14:paraId="1F8E50D3"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Принято сточных вод по категориям потребителей</w:t>
            </w:r>
          </w:p>
        </w:tc>
        <w:tc>
          <w:tcPr>
            <w:tcW w:w="648" w:type="dxa"/>
            <w:tcBorders>
              <w:top w:val="nil"/>
              <w:left w:val="nil"/>
              <w:bottom w:val="single" w:sz="4" w:space="0" w:color="C0C0C0"/>
              <w:right w:val="single" w:sz="4" w:space="0" w:color="C0C0C0"/>
            </w:tcBorders>
            <w:shd w:val="clear" w:color="auto" w:fill="auto"/>
            <w:vAlign w:val="center"/>
            <w:hideMark/>
          </w:tcPr>
          <w:p w14:paraId="31BF8053"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D7EAD3"/>
            <w:vAlign w:val="center"/>
            <w:hideMark/>
          </w:tcPr>
          <w:p w14:paraId="1AAAC98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147 558,73</w:t>
            </w:r>
          </w:p>
        </w:tc>
        <w:tc>
          <w:tcPr>
            <w:tcW w:w="788" w:type="dxa"/>
            <w:tcBorders>
              <w:top w:val="nil"/>
              <w:left w:val="nil"/>
              <w:bottom w:val="single" w:sz="4" w:space="0" w:color="C0C0C0"/>
              <w:right w:val="single" w:sz="4" w:space="0" w:color="C0C0C0"/>
            </w:tcBorders>
            <w:shd w:val="clear" w:color="000000" w:fill="D7EAD3"/>
            <w:vAlign w:val="center"/>
            <w:hideMark/>
          </w:tcPr>
          <w:p w14:paraId="2502A7B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124 515,31</w:t>
            </w:r>
          </w:p>
        </w:tc>
        <w:tc>
          <w:tcPr>
            <w:tcW w:w="693" w:type="dxa"/>
            <w:tcBorders>
              <w:top w:val="nil"/>
              <w:left w:val="nil"/>
              <w:bottom w:val="single" w:sz="4" w:space="0" w:color="C0C0C0"/>
              <w:right w:val="single" w:sz="4" w:space="0" w:color="C0C0C0"/>
            </w:tcBorders>
            <w:shd w:val="clear" w:color="000000" w:fill="D7EAD3"/>
            <w:vAlign w:val="center"/>
            <w:hideMark/>
          </w:tcPr>
          <w:p w14:paraId="71E92FF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141 847,23</w:t>
            </w:r>
          </w:p>
        </w:tc>
        <w:tc>
          <w:tcPr>
            <w:tcW w:w="808" w:type="dxa"/>
            <w:tcBorders>
              <w:top w:val="nil"/>
              <w:left w:val="nil"/>
              <w:bottom w:val="single" w:sz="4" w:space="0" w:color="C0C0C0"/>
              <w:right w:val="single" w:sz="4" w:space="0" w:color="C0C0C0"/>
            </w:tcBorders>
            <w:shd w:val="clear" w:color="000000" w:fill="D7EAD3"/>
            <w:vAlign w:val="center"/>
            <w:hideMark/>
          </w:tcPr>
          <w:p w14:paraId="19E1BC5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172 419,41</w:t>
            </w:r>
          </w:p>
        </w:tc>
        <w:tc>
          <w:tcPr>
            <w:tcW w:w="808" w:type="dxa"/>
            <w:tcBorders>
              <w:top w:val="nil"/>
              <w:left w:val="nil"/>
              <w:bottom w:val="single" w:sz="4" w:space="0" w:color="C0C0C0"/>
              <w:right w:val="single" w:sz="4" w:space="0" w:color="C0C0C0"/>
            </w:tcBorders>
            <w:shd w:val="clear" w:color="000000" w:fill="D7EAD3"/>
            <w:vAlign w:val="center"/>
            <w:hideMark/>
          </w:tcPr>
          <w:p w14:paraId="04035D0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172 419,41</w:t>
            </w:r>
          </w:p>
        </w:tc>
        <w:tc>
          <w:tcPr>
            <w:tcW w:w="789" w:type="dxa"/>
            <w:tcBorders>
              <w:top w:val="nil"/>
              <w:left w:val="nil"/>
              <w:bottom w:val="single" w:sz="4" w:space="0" w:color="C0C0C0"/>
              <w:right w:val="single" w:sz="4" w:space="0" w:color="C0C0C0"/>
            </w:tcBorders>
            <w:shd w:val="clear" w:color="000000" w:fill="D7EAD3"/>
            <w:vAlign w:val="center"/>
            <w:hideMark/>
          </w:tcPr>
          <w:p w14:paraId="1013AB7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-4 353,76</w:t>
            </w:r>
          </w:p>
        </w:tc>
        <w:tc>
          <w:tcPr>
            <w:tcW w:w="865" w:type="dxa"/>
            <w:tcBorders>
              <w:top w:val="nil"/>
              <w:left w:val="nil"/>
              <w:bottom w:val="single" w:sz="4" w:space="0" w:color="C0C0C0"/>
              <w:right w:val="single" w:sz="4" w:space="0" w:color="C0C0C0"/>
            </w:tcBorders>
            <w:shd w:val="clear" w:color="000000" w:fill="D7EAD3"/>
            <w:vAlign w:val="center"/>
            <w:hideMark/>
          </w:tcPr>
          <w:p w14:paraId="5DA574E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168 065,65</w:t>
            </w:r>
          </w:p>
        </w:tc>
        <w:tc>
          <w:tcPr>
            <w:tcW w:w="818" w:type="dxa"/>
            <w:tcBorders>
              <w:top w:val="nil"/>
              <w:left w:val="nil"/>
              <w:bottom w:val="single" w:sz="4" w:space="0" w:color="C0C0C0"/>
              <w:right w:val="single" w:sz="4" w:space="0" w:color="C0C0C0"/>
            </w:tcBorders>
            <w:shd w:val="clear" w:color="000000" w:fill="D7EAD3"/>
            <w:vAlign w:val="center"/>
            <w:hideMark/>
          </w:tcPr>
          <w:p w14:paraId="2F82B41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4444691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172 419,41</w:t>
            </w:r>
          </w:p>
        </w:tc>
        <w:tc>
          <w:tcPr>
            <w:tcW w:w="751" w:type="dxa"/>
            <w:tcBorders>
              <w:top w:val="nil"/>
              <w:left w:val="nil"/>
              <w:bottom w:val="single" w:sz="4" w:space="0" w:color="C0C0C0"/>
              <w:right w:val="single" w:sz="4" w:space="0" w:color="C0C0C0"/>
            </w:tcBorders>
            <w:shd w:val="clear" w:color="000000" w:fill="D7EAD3"/>
            <w:vAlign w:val="center"/>
            <w:hideMark/>
          </w:tcPr>
          <w:p w14:paraId="0F8180A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86 209,71</w:t>
            </w:r>
          </w:p>
        </w:tc>
        <w:tc>
          <w:tcPr>
            <w:tcW w:w="751" w:type="dxa"/>
            <w:tcBorders>
              <w:top w:val="nil"/>
              <w:left w:val="nil"/>
              <w:bottom w:val="single" w:sz="4" w:space="0" w:color="C0C0C0"/>
              <w:right w:val="single" w:sz="4" w:space="0" w:color="C0C0C0"/>
            </w:tcBorders>
            <w:shd w:val="clear" w:color="000000" w:fill="D7EAD3"/>
            <w:vAlign w:val="center"/>
            <w:hideMark/>
          </w:tcPr>
          <w:p w14:paraId="7631A84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86 209,71</w:t>
            </w:r>
          </w:p>
        </w:tc>
        <w:tc>
          <w:tcPr>
            <w:tcW w:w="1978" w:type="dxa"/>
            <w:tcBorders>
              <w:top w:val="nil"/>
              <w:left w:val="nil"/>
              <w:bottom w:val="single" w:sz="4" w:space="0" w:color="C0C0C0"/>
              <w:right w:val="single" w:sz="4" w:space="0" w:color="C0C0C0"/>
            </w:tcBorders>
            <w:shd w:val="clear" w:color="000000" w:fill="FFFFCC"/>
            <w:vAlign w:val="center"/>
            <w:hideMark/>
          </w:tcPr>
          <w:p w14:paraId="6A11F101"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8C709FC" w14:textId="77777777" w:rsidTr="00A64A6C">
        <w:trPr>
          <w:trHeight w:val="300"/>
        </w:trPr>
        <w:tc>
          <w:tcPr>
            <w:tcW w:w="303" w:type="dxa"/>
            <w:tcBorders>
              <w:top w:val="nil"/>
              <w:left w:val="nil"/>
              <w:bottom w:val="nil"/>
              <w:right w:val="nil"/>
            </w:tcBorders>
            <w:shd w:val="clear" w:color="auto" w:fill="auto"/>
            <w:vAlign w:val="center"/>
            <w:hideMark/>
          </w:tcPr>
          <w:p w14:paraId="3343D064"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vAlign w:val="center"/>
            <w:hideMark/>
          </w:tcPr>
          <w:p w14:paraId="4B9E5A54"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14FC25B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1.3.1</w:t>
            </w:r>
          </w:p>
        </w:tc>
        <w:tc>
          <w:tcPr>
            <w:tcW w:w="2179" w:type="dxa"/>
            <w:tcBorders>
              <w:top w:val="nil"/>
              <w:left w:val="nil"/>
              <w:bottom w:val="single" w:sz="4" w:space="0" w:color="C0C0C0"/>
              <w:right w:val="single" w:sz="4" w:space="0" w:color="C0C0C0"/>
            </w:tcBorders>
            <w:shd w:val="clear" w:color="auto" w:fill="auto"/>
            <w:vAlign w:val="center"/>
            <w:hideMark/>
          </w:tcPr>
          <w:p w14:paraId="284028EA"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Потребительский рынок</w:t>
            </w:r>
          </w:p>
        </w:tc>
        <w:tc>
          <w:tcPr>
            <w:tcW w:w="648" w:type="dxa"/>
            <w:tcBorders>
              <w:top w:val="nil"/>
              <w:left w:val="nil"/>
              <w:bottom w:val="single" w:sz="4" w:space="0" w:color="C0C0C0"/>
              <w:right w:val="single" w:sz="4" w:space="0" w:color="C0C0C0"/>
            </w:tcBorders>
            <w:shd w:val="clear" w:color="auto" w:fill="auto"/>
            <w:vAlign w:val="center"/>
            <w:hideMark/>
          </w:tcPr>
          <w:p w14:paraId="406E526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D7EAD3"/>
            <w:vAlign w:val="center"/>
            <w:hideMark/>
          </w:tcPr>
          <w:p w14:paraId="635C188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122 738,73</w:t>
            </w:r>
          </w:p>
        </w:tc>
        <w:tc>
          <w:tcPr>
            <w:tcW w:w="788" w:type="dxa"/>
            <w:tcBorders>
              <w:top w:val="nil"/>
              <w:left w:val="nil"/>
              <w:bottom w:val="single" w:sz="4" w:space="0" w:color="C0C0C0"/>
              <w:right w:val="single" w:sz="4" w:space="0" w:color="C0C0C0"/>
            </w:tcBorders>
            <w:shd w:val="clear" w:color="000000" w:fill="D7EAD3"/>
            <w:vAlign w:val="center"/>
            <w:hideMark/>
          </w:tcPr>
          <w:p w14:paraId="5F24D39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103 571,31</w:t>
            </w:r>
          </w:p>
        </w:tc>
        <w:tc>
          <w:tcPr>
            <w:tcW w:w="693" w:type="dxa"/>
            <w:tcBorders>
              <w:top w:val="nil"/>
              <w:left w:val="nil"/>
              <w:bottom w:val="single" w:sz="4" w:space="0" w:color="C0C0C0"/>
              <w:right w:val="single" w:sz="4" w:space="0" w:color="C0C0C0"/>
            </w:tcBorders>
            <w:shd w:val="clear" w:color="000000" w:fill="D7EAD3"/>
            <w:vAlign w:val="center"/>
            <w:hideMark/>
          </w:tcPr>
          <w:p w14:paraId="22D65A0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120 129,73</w:t>
            </w:r>
          </w:p>
        </w:tc>
        <w:tc>
          <w:tcPr>
            <w:tcW w:w="808" w:type="dxa"/>
            <w:tcBorders>
              <w:top w:val="nil"/>
              <w:left w:val="nil"/>
              <w:bottom w:val="single" w:sz="4" w:space="0" w:color="C0C0C0"/>
              <w:right w:val="single" w:sz="4" w:space="0" w:color="C0C0C0"/>
            </w:tcBorders>
            <w:shd w:val="clear" w:color="000000" w:fill="D7EAD3"/>
            <w:vAlign w:val="center"/>
            <w:hideMark/>
          </w:tcPr>
          <w:p w14:paraId="14491A1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147 613,01</w:t>
            </w:r>
          </w:p>
        </w:tc>
        <w:tc>
          <w:tcPr>
            <w:tcW w:w="808" w:type="dxa"/>
            <w:tcBorders>
              <w:top w:val="nil"/>
              <w:left w:val="nil"/>
              <w:bottom w:val="single" w:sz="4" w:space="0" w:color="C0C0C0"/>
              <w:right w:val="single" w:sz="4" w:space="0" w:color="C0C0C0"/>
            </w:tcBorders>
            <w:shd w:val="clear" w:color="000000" w:fill="D7EAD3"/>
            <w:vAlign w:val="center"/>
            <w:hideMark/>
          </w:tcPr>
          <w:p w14:paraId="537A796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147 613,01</w:t>
            </w:r>
          </w:p>
        </w:tc>
        <w:tc>
          <w:tcPr>
            <w:tcW w:w="789" w:type="dxa"/>
            <w:tcBorders>
              <w:top w:val="nil"/>
              <w:left w:val="nil"/>
              <w:bottom w:val="single" w:sz="4" w:space="0" w:color="C0C0C0"/>
              <w:right w:val="single" w:sz="4" w:space="0" w:color="C0C0C0"/>
            </w:tcBorders>
            <w:shd w:val="clear" w:color="000000" w:fill="D7EAD3"/>
            <w:vAlign w:val="center"/>
            <w:hideMark/>
          </w:tcPr>
          <w:p w14:paraId="1C908C8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-4 353,76</w:t>
            </w:r>
          </w:p>
        </w:tc>
        <w:tc>
          <w:tcPr>
            <w:tcW w:w="865" w:type="dxa"/>
            <w:tcBorders>
              <w:top w:val="nil"/>
              <w:left w:val="nil"/>
              <w:bottom w:val="single" w:sz="4" w:space="0" w:color="C0C0C0"/>
              <w:right w:val="single" w:sz="4" w:space="0" w:color="C0C0C0"/>
            </w:tcBorders>
            <w:shd w:val="clear" w:color="000000" w:fill="D7EAD3"/>
            <w:vAlign w:val="center"/>
            <w:hideMark/>
          </w:tcPr>
          <w:p w14:paraId="706D148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143 259,25</w:t>
            </w:r>
          </w:p>
        </w:tc>
        <w:tc>
          <w:tcPr>
            <w:tcW w:w="818" w:type="dxa"/>
            <w:tcBorders>
              <w:top w:val="nil"/>
              <w:left w:val="nil"/>
              <w:bottom w:val="single" w:sz="4" w:space="0" w:color="C0C0C0"/>
              <w:right w:val="single" w:sz="4" w:space="0" w:color="C0C0C0"/>
            </w:tcBorders>
            <w:shd w:val="clear" w:color="000000" w:fill="D7EAD3"/>
            <w:vAlign w:val="center"/>
            <w:hideMark/>
          </w:tcPr>
          <w:p w14:paraId="23B8687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748B66E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147 613,01</w:t>
            </w:r>
          </w:p>
        </w:tc>
        <w:tc>
          <w:tcPr>
            <w:tcW w:w="751" w:type="dxa"/>
            <w:tcBorders>
              <w:top w:val="nil"/>
              <w:left w:val="nil"/>
              <w:bottom w:val="single" w:sz="4" w:space="0" w:color="C0C0C0"/>
              <w:right w:val="single" w:sz="4" w:space="0" w:color="C0C0C0"/>
            </w:tcBorders>
            <w:shd w:val="clear" w:color="000000" w:fill="D7EAD3"/>
            <w:vAlign w:val="center"/>
            <w:hideMark/>
          </w:tcPr>
          <w:p w14:paraId="22F894E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73 806,51</w:t>
            </w:r>
          </w:p>
        </w:tc>
        <w:tc>
          <w:tcPr>
            <w:tcW w:w="751" w:type="dxa"/>
            <w:tcBorders>
              <w:top w:val="nil"/>
              <w:left w:val="nil"/>
              <w:bottom w:val="single" w:sz="4" w:space="0" w:color="C0C0C0"/>
              <w:right w:val="single" w:sz="4" w:space="0" w:color="C0C0C0"/>
            </w:tcBorders>
            <w:shd w:val="clear" w:color="000000" w:fill="D7EAD3"/>
            <w:vAlign w:val="center"/>
            <w:hideMark/>
          </w:tcPr>
          <w:p w14:paraId="3576014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73 806,51</w:t>
            </w:r>
          </w:p>
        </w:tc>
        <w:tc>
          <w:tcPr>
            <w:tcW w:w="1978" w:type="dxa"/>
            <w:tcBorders>
              <w:top w:val="nil"/>
              <w:left w:val="nil"/>
              <w:bottom w:val="single" w:sz="4" w:space="0" w:color="C0C0C0"/>
              <w:right w:val="single" w:sz="4" w:space="0" w:color="C0C0C0"/>
            </w:tcBorders>
            <w:shd w:val="clear" w:color="000000" w:fill="FFFFCC"/>
            <w:vAlign w:val="center"/>
            <w:hideMark/>
          </w:tcPr>
          <w:p w14:paraId="0B1B7E40"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71850430" w14:textId="77777777" w:rsidTr="00A64A6C">
        <w:trPr>
          <w:trHeight w:val="495"/>
        </w:trPr>
        <w:tc>
          <w:tcPr>
            <w:tcW w:w="303" w:type="dxa"/>
            <w:tcBorders>
              <w:top w:val="nil"/>
              <w:left w:val="nil"/>
              <w:bottom w:val="nil"/>
              <w:right w:val="nil"/>
            </w:tcBorders>
            <w:shd w:val="clear" w:color="auto" w:fill="auto"/>
            <w:vAlign w:val="center"/>
            <w:hideMark/>
          </w:tcPr>
          <w:p w14:paraId="46D6CCE2"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vAlign w:val="center"/>
            <w:hideMark/>
          </w:tcPr>
          <w:p w14:paraId="397EC6C1"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4F9BACF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1.3.1.1</w:t>
            </w:r>
          </w:p>
        </w:tc>
        <w:tc>
          <w:tcPr>
            <w:tcW w:w="2179" w:type="dxa"/>
            <w:tcBorders>
              <w:top w:val="nil"/>
              <w:left w:val="nil"/>
              <w:bottom w:val="single" w:sz="4" w:space="0" w:color="C0C0C0"/>
              <w:right w:val="single" w:sz="4" w:space="0" w:color="C0C0C0"/>
            </w:tcBorders>
            <w:shd w:val="clear" w:color="auto" w:fill="auto"/>
            <w:vAlign w:val="center"/>
            <w:hideMark/>
          </w:tcPr>
          <w:p w14:paraId="22481558"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Население</w:t>
            </w:r>
          </w:p>
        </w:tc>
        <w:tc>
          <w:tcPr>
            <w:tcW w:w="648" w:type="dxa"/>
            <w:tcBorders>
              <w:top w:val="nil"/>
              <w:left w:val="nil"/>
              <w:bottom w:val="single" w:sz="4" w:space="0" w:color="C0C0C0"/>
              <w:right w:val="single" w:sz="4" w:space="0" w:color="C0C0C0"/>
            </w:tcBorders>
            <w:shd w:val="clear" w:color="auto" w:fill="auto"/>
            <w:vAlign w:val="center"/>
            <w:hideMark/>
          </w:tcPr>
          <w:p w14:paraId="4267839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FFFFCC"/>
            <w:vAlign w:val="center"/>
            <w:hideMark/>
          </w:tcPr>
          <w:p w14:paraId="18313C8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108 903,98</w:t>
            </w:r>
          </w:p>
        </w:tc>
        <w:tc>
          <w:tcPr>
            <w:tcW w:w="788" w:type="dxa"/>
            <w:tcBorders>
              <w:top w:val="nil"/>
              <w:left w:val="nil"/>
              <w:bottom w:val="single" w:sz="4" w:space="0" w:color="C0C0C0"/>
              <w:right w:val="single" w:sz="4" w:space="0" w:color="C0C0C0"/>
            </w:tcBorders>
            <w:shd w:val="clear" w:color="000000" w:fill="FFFFCC"/>
            <w:vAlign w:val="center"/>
            <w:hideMark/>
          </w:tcPr>
          <w:p w14:paraId="33EB279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91 897,06</w:t>
            </w:r>
          </w:p>
        </w:tc>
        <w:tc>
          <w:tcPr>
            <w:tcW w:w="693" w:type="dxa"/>
            <w:tcBorders>
              <w:top w:val="nil"/>
              <w:left w:val="nil"/>
              <w:bottom w:val="single" w:sz="4" w:space="0" w:color="C0C0C0"/>
              <w:right w:val="single" w:sz="4" w:space="0" w:color="C0C0C0"/>
            </w:tcBorders>
            <w:shd w:val="clear" w:color="000000" w:fill="FFFFCC"/>
            <w:vAlign w:val="center"/>
            <w:hideMark/>
          </w:tcPr>
          <w:p w14:paraId="5F5A6F9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109 150,09</w:t>
            </w:r>
          </w:p>
        </w:tc>
        <w:tc>
          <w:tcPr>
            <w:tcW w:w="808" w:type="dxa"/>
            <w:tcBorders>
              <w:top w:val="nil"/>
              <w:left w:val="nil"/>
              <w:bottom w:val="single" w:sz="4" w:space="0" w:color="C0C0C0"/>
              <w:right w:val="single" w:sz="4" w:space="0" w:color="C0C0C0"/>
            </w:tcBorders>
            <w:shd w:val="clear" w:color="000000" w:fill="FFFFCC"/>
            <w:vAlign w:val="center"/>
            <w:hideMark/>
          </w:tcPr>
          <w:p w14:paraId="2B780CB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130 893,82</w:t>
            </w:r>
          </w:p>
        </w:tc>
        <w:tc>
          <w:tcPr>
            <w:tcW w:w="808" w:type="dxa"/>
            <w:tcBorders>
              <w:top w:val="nil"/>
              <w:left w:val="nil"/>
              <w:bottom w:val="single" w:sz="4" w:space="0" w:color="C0C0C0"/>
              <w:right w:val="single" w:sz="4" w:space="0" w:color="C0C0C0"/>
            </w:tcBorders>
            <w:shd w:val="clear" w:color="000000" w:fill="FFFFCC"/>
            <w:vAlign w:val="center"/>
            <w:hideMark/>
          </w:tcPr>
          <w:p w14:paraId="378C6A9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130 893,82</w:t>
            </w:r>
          </w:p>
        </w:tc>
        <w:tc>
          <w:tcPr>
            <w:tcW w:w="789" w:type="dxa"/>
            <w:tcBorders>
              <w:top w:val="nil"/>
              <w:left w:val="nil"/>
              <w:bottom w:val="single" w:sz="4" w:space="0" w:color="C0C0C0"/>
              <w:right w:val="single" w:sz="4" w:space="0" w:color="C0C0C0"/>
            </w:tcBorders>
            <w:shd w:val="clear" w:color="000000" w:fill="FFFFCC"/>
            <w:vAlign w:val="center"/>
            <w:hideMark/>
          </w:tcPr>
          <w:p w14:paraId="20E155A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-3 438,04</w:t>
            </w:r>
          </w:p>
        </w:tc>
        <w:tc>
          <w:tcPr>
            <w:tcW w:w="865" w:type="dxa"/>
            <w:tcBorders>
              <w:top w:val="nil"/>
              <w:left w:val="nil"/>
              <w:bottom w:val="single" w:sz="4" w:space="0" w:color="C0C0C0"/>
              <w:right w:val="single" w:sz="4" w:space="0" w:color="C0C0C0"/>
            </w:tcBorders>
            <w:shd w:val="clear" w:color="000000" w:fill="FFFFCC"/>
            <w:vAlign w:val="center"/>
            <w:hideMark/>
          </w:tcPr>
          <w:p w14:paraId="7FA0CA9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127 455,78</w:t>
            </w:r>
          </w:p>
        </w:tc>
        <w:tc>
          <w:tcPr>
            <w:tcW w:w="818" w:type="dxa"/>
            <w:tcBorders>
              <w:top w:val="nil"/>
              <w:left w:val="nil"/>
              <w:bottom w:val="single" w:sz="4" w:space="0" w:color="C0C0C0"/>
              <w:right w:val="single" w:sz="4" w:space="0" w:color="C0C0C0"/>
            </w:tcBorders>
            <w:shd w:val="clear" w:color="000000" w:fill="FFFFCC"/>
            <w:vAlign w:val="center"/>
            <w:hideMark/>
          </w:tcPr>
          <w:p w14:paraId="5689605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FFFFCC"/>
            <w:vAlign w:val="center"/>
            <w:hideMark/>
          </w:tcPr>
          <w:p w14:paraId="6F41E71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130 893,82</w:t>
            </w:r>
          </w:p>
        </w:tc>
        <w:tc>
          <w:tcPr>
            <w:tcW w:w="751" w:type="dxa"/>
            <w:tcBorders>
              <w:top w:val="nil"/>
              <w:left w:val="nil"/>
              <w:bottom w:val="single" w:sz="4" w:space="0" w:color="C0C0C0"/>
              <w:right w:val="single" w:sz="4" w:space="0" w:color="C0C0C0"/>
            </w:tcBorders>
            <w:shd w:val="clear" w:color="000000" w:fill="D7EAD3"/>
            <w:vAlign w:val="center"/>
            <w:hideMark/>
          </w:tcPr>
          <w:p w14:paraId="4E4C008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65 446,91</w:t>
            </w:r>
          </w:p>
        </w:tc>
        <w:tc>
          <w:tcPr>
            <w:tcW w:w="751" w:type="dxa"/>
            <w:tcBorders>
              <w:top w:val="nil"/>
              <w:left w:val="nil"/>
              <w:bottom w:val="single" w:sz="4" w:space="0" w:color="C0C0C0"/>
              <w:right w:val="single" w:sz="4" w:space="0" w:color="C0C0C0"/>
            </w:tcBorders>
            <w:shd w:val="clear" w:color="000000" w:fill="D7EAD3"/>
            <w:vAlign w:val="center"/>
            <w:hideMark/>
          </w:tcPr>
          <w:p w14:paraId="54BD0F7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65 446,91</w:t>
            </w:r>
          </w:p>
        </w:tc>
        <w:tc>
          <w:tcPr>
            <w:tcW w:w="1978" w:type="dxa"/>
            <w:vMerge w:val="restart"/>
            <w:tcBorders>
              <w:top w:val="nil"/>
              <w:left w:val="single" w:sz="4" w:space="0" w:color="C0C0C0"/>
              <w:bottom w:val="nil"/>
              <w:right w:val="single" w:sz="4" w:space="0" w:color="C0C0C0"/>
            </w:tcBorders>
            <w:shd w:val="clear" w:color="000000" w:fill="FFFFCC"/>
            <w:vAlign w:val="center"/>
            <w:hideMark/>
          </w:tcPr>
          <w:p w14:paraId="7407FD15"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принято на уровне плановой сметы, т.к. фактические показатели только за 11 мес.2019, провести анализ динамики объемов не представляется возможным, также в мае 2019 присоединилось </w:t>
            </w:r>
            <w:proofErr w:type="spellStart"/>
            <w:r w:rsidRPr="00A64A6C">
              <w:rPr>
                <w:rFonts w:ascii="Tahoma" w:hAnsi="Tahoma" w:cs="Tahoma"/>
                <w:sz w:val="13"/>
                <w:szCs w:val="13"/>
              </w:rPr>
              <w:t>Тальское</w:t>
            </w:r>
            <w:proofErr w:type="spellEnd"/>
            <w:r w:rsidRPr="00A64A6C">
              <w:rPr>
                <w:rFonts w:ascii="Tahoma" w:hAnsi="Tahoma" w:cs="Tahoma"/>
                <w:sz w:val="13"/>
                <w:szCs w:val="13"/>
              </w:rPr>
              <w:t xml:space="preserve"> с/п.</w:t>
            </w:r>
          </w:p>
        </w:tc>
      </w:tr>
      <w:tr w:rsidR="00A64A6C" w:rsidRPr="00A64A6C" w14:paraId="43320A42" w14:textId="77777777" w:rsidTr="00A64A6C">
        <w:trPr>
          <w:trHeight w:val="450"/>
        </w:trPr>
        <w:tc>
          <w:tcPr>
            <w:tcW w:w="303" w:type="dxa"/>
            <w:tcBorders>
              <w:top w:val="nil"/>
              <w:left w:val="nil"/>
              <w:bottom w:val="nil"/>
              <w:right w:val="nil"/>
            </w:tcBorders>
            <w:shd w:val="clear" w:color="auto" w:fill="auto"/>
            <w:vAlign w:val="center"/>
            <w:hideMark/>
          </w:tcPr>
          <w:p w14:paraId="16FEA57E"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vAlign w:val="center"/>
            <w:hideMark/>
          </w:tcPr>
          <w:p w14:paraId="421F9695"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50E0BAB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1.3.1.2</w:t>
            </w:r>
          </w:p>
        </w:tc>
        <w:tc>
          <w:tcPr>
            <w:tcW w:w="2179" w:type="dxa"/>
            <w:tcBorders>
              <w:top w:val="nil"/>
              <w:left w:val="nil"/>
              <w:bottom w:val="single" w:sz="4" w:space="0" w:color="C0C0C0"/>
              <w:right w:val="single" w:sz="4" w:space="0" w:color="C0C0C0"/>
            </w:tcBorders>
            <w:shd w:val="clear" w:color="auto" w:fill="auto"/>
            <w:vAlign w:val="center"/>
            <w:hideMark/>
          </w:tcPr>
          <w:p w14:paraId="5868614A"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Бюджетные организации</w:t>
            </w:r>
          </w:p>
        </w:tc>
        <w:tc>
          <w:tcPr>
            <w:tcW w:w="648" w:type="dxa"/>
            <w:tcBorders>
              <w:top w:val="nil"/>
              <w:left w:val="nil"/>
              <w:bottom w:val="single" w:sz="4" w:space="0" w:color="C0C0C0"/>
              <w:right w:val="single" w:sz="4" w:space="0" w:color="C0C0C0"/>
            </w:tcBorders>
            <w:shd w:val="clear" w:color="auto" w:fill="auto"/>
            <w:vAlign w:val="center"/>
            <w:hideMark/>
          </w:tcPr>
          <w:p w14:paraId="3769270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FFFFCC"/>
            <w:vAlign w:val="center"/>
            <w:hideMark/>
          </w:tcPr>
          <w:p w14:paraId="580C0F6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13 378,17</w:t>
            </w:r>
          </w:p>
        </w:tc>
        <w:tc>
          <w:tcPr>
            <w:tcW w:w="788" w:type="dxa"/>
            <w:tcBorders>
              <w:top w:val="nil"/>
              <w:left w:val="nil"/>
              <w:bottom w:val="single" w:sz="4" w:space="0" w:color="C0C0C0"/>
              <w:right w:val="single" w:sz="4" w:space="0" w:color="C0C0C0"/>
            </w:tcBorders>
            <w:shd w:val="clear" w:color="000000" w:fill="FFFFCC"/>
            <w:vAlign w:val="center"/>
            <w:hideMark/>
          </w:tcPr>
          <w:p w14:paraId="61B737D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11 288,98</w:t>
            </w:r>
          </w:p>
        </w:tc>
        <w:tc>
          <w:tcPr>
            <w:tcW w:w="693" w:type="dxa"/>
            <w:tcBorders>
              <w:top w:val="nil"/>
              <w:left w:val="nil"/>
              <w:bottom w:val="single" w:sz="4" w:space="0" w:color="C0C0C0"/>
              <w:right w:val="single" w:sz="4" w:space="0" w:color="C0C0C0"/>
            </w:tcBorders>
            <w:shd w:val="clear" w:color="000000" w:fill="FFFFCC"/>
            <w:vAlign w:val="center"/>
            <w:hideMark/>
          </w:tcPr>
          <w:p w14:paraId="4CE6C62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10 010,10</w:t>
            </w:r>
          </w:p>
        </w:tc>
        <w:tc>
          <w:tcPr>
            <w:tcW w:w="808" w:type="dxa"/>
            <w:tcBorders>
              <w:top w:val="nil"/>
              <w:left w:val="nil"/>
              <w:bottom w:val="single" w:sz="4" w:space="0" w:color="C0C0C0"/>
              <w:right w:val="single" w:sz="4" w:space="0" w:color="C0C0C0"/>
            </w:tcBorders>
            <w:shd w:val="clear" w:color="000000" w:fill="FFFFCC"/>
            <w:vAlign w:val="center"/>
            <w:hideMark/>
          </w:tcPr>
          <w:p w14:paraId="4C4D31E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15 040,03</w:t>
            </w:r>
          </w:p>
        </w:tc>
        <w:tc>
          <w:tcPr>
            <w:tcW w:w="808" w:type="dxa"/>
            <w:tcBorders>
              <w:top w:val="nil"/>
              <w:left w:val="nil"/>
              <w:bottom w:val="single" w:sz="4" w:space="0" w:color="C0C0C0"/>
              <w:right w:val="single" w:sz="4" w:space="0" w:color="C0C0C0"/>
            </w:tcBorders>
            <w:shd w:val="clear" w:color="000000" w:fill="FFFFCC"/>
            <w:vAlign w:val="center"/>
            <w:hideMark/>
          </w:tcPr>
          <w:p w14:paraId="487FE29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15 040,03</w:t>
            </w:r>
          </w:p>
        </w:tc>
        <w:tc>
          <w:tcPr>
            <w:tcW w:w="789" w:type="dxa"/>
            <w:tcBorders>
              <w:top w:val="nil"/>
              <w:left w:val="nil"/>
              <w:bottom w:val="single" w:sz="4" w:space="0" w:color="C0C0C0"/>
              <w:right w:val="single" w:sz="4" w:space="0" w:color="C0C0C0"/>
            </w:tcBorders>
            <w:shd w:val="clear" w:color="000000" w:fill="FFFFCC"/>
            <w:vAlign w:val="center"/>
            <w:hideMark/>
          </w:tcPr>
          <w:p w14:paraId="6D25019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-207,98</w:t>
            </w:r>
          </w:p>
        </w:tc>
        <w:tc>
          <w:tcPr>
            <w:tcW w:w="865" w:type="dxa"/>
            <w:tcBorders>
              <w:top w:val="nil"/>
              <w:left w:val="nil"/>
              <w:bottom w:val="single" w:sz="4" w:space="0" w:color="C0C0C0"/>
              <w:right w:val="single" w:sz="4" w:space="0" w:color="C0C0C0"/>
            </w:tcBorders>
            <w:shd w:val="clear" w:color="000000" w:fill="FFFFCC"/>
            <w:vAlign w:val="center"/>
            <w:hideMark/>
          </w:tcPr>
          <w:p w14:paraId="3FB9E66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14 832,05</w:t>
            </w:r>
          </w:p>
        </w:tc>
        <w:tc>
          <w:tcPr>
            <w:tcW w:w="818" w:type="dxa"/>
            <w:tcBorders>
              <w:top w:val="nil"/>
              <w:left w:val="nil"/>
              <w:bottom w:val="single" w:sz="4" w:space="0" w:color="C0C0C0"/>
              <w:right w:val="single" w:sz="4" w:space="0" w:color="C0C0C0"/>
            </w:tcBorders>
            <w:shd w:val="clear" w:color="000000" w:fill="FFFFCC"/>
            <w:vAlign w:val="center"/>
            <w:hideMark/>
          </w:tcPr>
          <w:p w14:paraId="59C9B9D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FFFFCC"/>
            <w:vAlign w:val="center"/>
            <w:hideMark/>
          </w:tcPr>
          <w:p w14:paraId="2AEB499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15 040,03</w:t>
            </w:r>
          </w:p>
        </w:tc>
        <w:tc>
          <w:tcPr>
            <w:tcW w:w="751" w:type="dxa"/>
            <w:tcBorders>
              <w:top w:val="nil"/>
              <w:left w:val="nil"/>
              <w:bottom w:val="single" w:sz="4" w:space="0" w:color="C0C0C0"/>
              <w:right w:val="single" w:sz="4" w:space="0" w:color="C0C0C0"/>
            </w:tcBorders>
            <w:shd w:val="clear" w:color="000000" w:fill="D7EAD3"/>
            <w:vAlign w:val="center"/>
            <w:hideMark/>
          </w:tcPr>
          <w:p w14:paraId="1F721F1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7 520,02</w:t>
            </w:r>
          </w:p>
        </w:tc>
        <w:tc>
          <w:tcPr>
            <w:tcW w:w="751" w:type="dxa"/>
            <w:tcBorders>
              <w:top w:val="nil"/>
              <w:left w:val="nil"/>
              <w:bottom w:val="single" w:sz="4" w:space="0" w:color="C0C0C0"/>
              <w:right w:val="single" w:sz="4" w:space="0" w:color="C0C0C0"/>
            </w:tcBorders>
            <w:shd w:val="clear" w:color="000000" w:fill="D7EAD3"/>
            <w:vAlign w:val="center"/>
            <w:hideMark/>
          </w:tcPr>
          <w:p w14:paraId="781E650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7 520,02</w:t>
            </w:r>
          </w:p>
        </w:tc>
        <w:tc>
          <w:tcPr>
            <w:tcW w:w="1978" w:type="dxa"/>
            <w:vMerge/>
            <w:tcBorders>
              <w:top w:val="nil"/>
              <w:left w:val="single" w:sz="4" w:space="0" w:color="C0C0C0"/>
              <w:bottom w:val="nil"/>
              <w:right w:val="single" w:sz="4" w:space="0" w:color="C0C0C0"/>
            </w:tcBorders>
            <w:vAlign w:val="center"/>
            <w:hideMark/>
          </w:tcPr>
          <w:p w14:paraId="4117A56C" w14:textId="77777777" w:rsidR="00A64A6C" w:rsidRPr="00A64A6C" w:rsidRDefault="00A64A6C" w:rsidP="00A64A6C">
            <w:pPr>
              <w:rPr>
                <w:rFonts w:ascii="Tahoma" w:hAnsi="Tahoma" w:cs="Tahoma"/>
                <w:sz w:val="13"/>
                <w:szCs w:val="13"/>
              </w:rPr>
            </w:pPr>
          </w:p>
        </w:tc>
      </w:tr>
      <w:tr w:rsidR="00A64A6C" w:rsidRPr="00A64A6C" w14:paraId="626CBC8A" w14:textId="77777777" w:rsidTr="00A64A6C">
        <w:trPr>
          <w:trHeight w:val="420"/>
        </w:trPr>
        <w:tc>
          <w:tcPr>
            <w:tcW w:w="303" w:type="dxa"/>
            <w:tcBorders>
              <w:top w:val="nil"/>
              <w:left w:val="nil"/>
              <w:bottom w:val="nil"/>
              <w:right w:val="nil"/>
            </w:tcBorders>
            <w:shd w:val="clear" w:color="auto" w:fill="auto"/>
            <w:vAlign w:val="center"/>
            <w:hideMark/>
          </w:tcPr>
          <w:p w14:paraId="71C060A3" w14:textId="77777777" w:rsidR="00A64A6C" w:rsidRPr="00A64A6C" w:rsidRDefault="00A64A6C" w:rsidP="00A64A6C">
            <w:pPr>
              <w:jc w:val="center"/>
              <w:rPr>
                <w:rFonts w:ascii="Tahoma" w:hAnsi="Tahoma" w:cs="Tahoma"/>
                <w:sz w:val="13"/>
                <w:szCs w:val="13"/>
              </w:rPr>
            </w:pPr>
          </w:p>
        </w:tc>
        <w:tc>
          <w:tcPr>
            <w:tcW w:w="270" w:type="dxa"/>
            <w:tcBorders>
              <w:top w:val="nil"/>
              <w:left w:val="nil"/>
              <w:bottom w:val="nil"/>
              <w:right w:val="nil"/>
            </w:tcBorders>
            <w:shd w:val="clear" w:color="auto" w:fill="auto"/>
            <w:vAlign w:val="center"/>
            <w:hideMark/>
          </w:tcPr>
          <w:p w14:paraId="7C48452C"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B92A1D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1.3.1.3</w:t>
            </w:r>
          </w:p>
        </w:tc>
        <w:tc>
          <w:tcPr>
            <w:tcW w:w="2179" w:type="dxa"/>
            <w:tcBorders>
              <w:top w:val="nil"/>
              <w:left w:val="nil"/>
              <w:bottom w:val="single" w:sz="4" w:space="0" w:color="C0C0C0"/>
              <w:right w:val="single" w:sz="4" w:space="0" w:color="C0C0C0"/>
            </w:tcBorders>
            <w:shd w:val="clear" w:color="auto" w:fill="auto"/>
            <w:vAlign w:val="center"/>
            <w:hideMark/>
          </w:tcPr>
          <w:p w14:paraId="4357B4DC"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Прочие потребители</w:t>
            </w:r>
          </w:p>
        </w:tc>
        <w:tc>
          <w:tcPr>
            <w:tcW w:w="648" w:type="dxa"/>
            <w:tcBorders>
              <w:top w:val="nil"/>
              <w:left w:val="nil"/>
              <w:bottom w:val="single" w:sz="4" w:space="0" w:color="C0C0C0"/>
              <w:right w:val="single" w:sz="4" w:space="0" w:color="C0C0C0"/>
            </w:tcBorders>
            <w:shd w:val="clear" w:color="auto" w:fill="auto"/>
            <w:vAlign w:val="center"/>
            <w:hideMark/>
          </w:tcPr>
          <w:p w14:paraId="16C22A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FFFFCC"/>
            <w:vAlign w:val="center"/>
            <w:hideMark/>
          </w:tcPr>
          <w:p w14:paraId="31DA9F6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456,58</w:t>
            </w:r>
          </w:p>
        </w:tc>
        <w:tc>
          <w:tcPr>
            <w:tcW w:w="788" w:type="dxa"/>
            <w:tcBorders>
              <w:top w:val="nil"/>
              <w:left w:val="nil"/>
              <w:bottom w:val="single" w:sz="4" w:space="0" w:color="C0C0C0"/>
              <w:right w:val="single" w:sz="4" w:space="0" w:color="C0C0C0"/>
            </w:tcBorders>
            <w:shd w:val="clear" w:color="000000" w:fill="FFFFCC"/>
            <w:vAlign w:val="center"/>
            <w:hideMark/>
          </w:tcPr>
          <w:p w14:paraId="2B2306D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385,28</w:t>
            </w:r>
          </w:p>
        </w:tc>
        <w:tc>
          <w:tcPr>
            <w:tcW w:w="693" w:type="dxa"/>
            <w:tcBorders>
              <w:top w:val="nil"/>
              <w:left w:val="nil"/>
              <w:bottom w:val="single" w:sz="4" w:space="0" w:color="C0C0C0"/>
              <w:right w:val="single" w:sz="4" w:space="0" w:color="C0C0C0"/>
            </w:tcBorders>
            <w:shd w:val="clear" w:color="000000" w:fill="FFFFCC"/>
            <w:vAlign w:val="center"/>
            <w:hideMark/>
          </w:tcPr>
          <w:p w14:paraId="79C9612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969,54</w:t>
            </w:r>
          </w:p>
        </w:tc>
        <w:tc>
          <w:tcPr>
            <w:tcW w:w="808" w:type="dxa"/>
            <w:tcBorders>
              <w:top w:val="nil"/>
              <w:left w:val="nil"/>
              <w:bottom w:val="single" w:sz="4" w:space="0" w:color="C0C0C0"/>
              <w:right w:val="single" w:sz="4" w:space="0" w:color="C0C0C0"/>
            </w:tcBorders>
            <w:shd w:val="clear" w:color="000000" w:fill="FFFFCC"/>
            <w:vAlign w:val="center"/>
            <w:hideMark/>
          </w:tcPr>
          <w:p w14:paraId="3DA2191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1 679,16</w:t>
            </w:r>
          </w:p>
        </w:tc>
        <w:tc>
          <w:tcPr>
            <w:tcW w:w="808" w:type="dxa"/>
            <w:tcBorders>
              <w:top w:val="nil"/>
              <w:left w:val="nil"/>
              <w:bottom w:val="single" w:sz="4" w:space="0" w:color="C0C0C0"/>
              <w:right w:val="single" w:sz="4" w:space="0" w:color="C0C0C0"/>
            </w:tcBorders>
            <w:shd w:val="clear" w:color="000000" w:fill="FFFFCC"/>
            <w:vAlign w:val="center"/>
            <w:hideMark/>
          </w:tcPr>
          <w:p w14:paraId="0EA8AF0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1 679,16</w:t>
            </w:r>
          </w:p>
        </w:tc>
        <w:tc>
          <w:tcPr>
            <w:tcW w:w="789" w:type="dxa"/>
            <w:tcBorders>
              <w:top w:val="nil"/>
              <w:left w:val="nil"/>
              <w:bottom w:val="single" w:sz="4" w:space="0" w:color="C0C0C0"/>
              <w:right w:val="single" w:sz="4" w:space="0" w:color="C0C0C0"/>
            </w:tcBorders>
            <w:shd w:val="clear" w:color="000000" w:fill="FFFFCC"/>
            <w:vAlign w:val="center"/>
            <w:hideMark/>
          </w:tcPr>
          <w:p w14:paraId="784F005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-707,74</w:t>
            </w:r>
          </w:p>
        </w:tc>
        <w:tc>
          <w:tcPr>
            <w:tcW w:w="865" w:type="dxa"/>
            <w:tcBorders>
              <w:top w:val="nil"/>
              <w:left w:val="nil"/>
              <w:bottom w:val="single" w:sz="4" w:space="0" w:color="C0C0C0"/>
              <w:right w:val="single" w:sz="4" w:space="0" w:color="C0C0C0"/>
            </w:tcBorders>
            <w:shd w:val="clear" w:color="000000" w:fill="FFFFCC"/>
            <w:vAlign w:val="center"/>
            <w:hideMark/>
          </w:tcPr>
          <w:p w14:paraId="09CE272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971,42</w:t>
            </w:r>
          </w:p>
        </w:tc>
        <w:tc>
          <w:tcPr>
            <w:tcW w:w="818" w:type="dxa"/>
            <w:tcBorders>
              <w:top w:val="nil"/>
              <w:left w:val="nil"/>
              <w:bottom w:val="single" w:sz="4" w:space="0" w:color="C0C0C0"/>
              <w:right w:val="single" w:sz="4" w:space="0" w:color="C0C0C0"/>
            </w:tcBorders>
            <w:shd w:val="clear" w:color="000000" w:fill="FFFFCC"/>
            <w:vAlign w:val="center"/>
            <w:hideMark/>
          </w:tcPr>
          <w:p w14:paraId="44C02F7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FFFFCC"/>
            <w:vAlign w:val="center"/>
            <w:hideMark/>
          </w:tcPr>
          <w:p w14:paraId="1BEA12E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1 679,16</w:t>
            </w:r>
          </w:p>
        </w:tc>
        <w:tc>
          <w:tcPr>
            <w:tcW w:w="751" w:type="dxa"/>
            <w:tcBorders>
              <w:top w:val="nil"/>
              <w:left w:val="nil"/>
              <w:bottom w:val="single" w:sz="4" w:space="0" w:color="C0C0C0"/>
              <w:right w:val="single" w:sz="4" w:space="0" w:color="C0C0C0"/>
            </w:tcBorders>
            <w:shd w:val="clear" w:color="000000" w:fill="D7EAD3"/>
            <w:vAlign w:val="center"/>
            <w:hideMark/>
          </w:tcPr>
          <w:p w14:paraId="7DE492A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839,58</w:t>
            </w:r>
          </w:p>
        </w:tc>
        <w:tc>
          <w:tcPr>
            <w:tcW w:w="751" w:type="dxa"/>
            <w:tcBorders>
              <w:top w:val="nil"/>
              <w:left w:val="nil"/>
              <w:bottom w:val="single" w:sz="4" w:space="0" w:color="C0C0C0"/>
              <w:right w:val="single" w:sz="4" w:space="0" w:color="C0C0C0"/>
            </w:tcBorders>
            <w:shd w:val="clear" w:color="000000" w:fill="D7EAD3"/>
            <w:vAlign w:val="center"/>
            <w:hideMark/>
          </w:tcPr>
          <w:p w14:paraId="44DB870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839,58</w:t>
            </w:r>
          </w:p>
        </w:tc>
        <w:tc>
          <w:tcPr>
            <w:tcW w:w="1978" w:type="dxa"/>
            <w:vMerge/>
            <w:tcBorders>
              <w:top w:val="nil"/>
              <w:left w:val="single" w:sz="4" w:space="0" w:color="C0C0C0"/>
              <w:bottom w:val="nil"/>
              <w:right w:val="single" w:sz="4" w:space="0" w:color="C0C0C0"/>
            </w:tcBorders>
            <w:vAlign w:val="center"/>
            <w:hideMark/>
          </w:tcPr>
          <w:p w14:paraId="34D820BD" w14:textId="77777777" w:rsidR="00A64A6C" w:rsidRPr="00A64A6C" w:rsidRDefault="00A64A6C" w:rsidP="00A64A6C">
            <w:pPr>
              <w:rPr>
                <w:rFonts w:ascii="Tahoma" w:hAnsi="Tahoma" w:cs="Tahoma"/>
                <w:sz w:val="13"/>
                <w:szCs w:val="13"/>
              </w:rPr>
            </w:pPr>
          </w:p>
        </w:tc>
      </w:tr>
      <w:tr w:rsidR="00A64A6C" w:rsidRPr="00A64A6C" w14:paraId="0E490EF8" w14:textId="77777777" w:rsidTr="00A64A6C">
        <w:trPr>
          <w:trHeight w:val="300"/>
        </w:trPr>
        <w:tc>
          <w:tcPr>
            <w:tcW w:w="303" w:type="dxa"/>
            <w:tcBorders>
              <w:top w:val="nil"/>
              <w:left w:val="nil"/>
              <w:bottom w:val="nil"/>
              <w:right w:val="nil"/>
            </w:tcBorders>
            <w:shd w:val="clear" w:color="auto" w:fill="auto"/>
            <w:vAlign w:val="center"/>
            <w:hideMark/>
          </w:tcPr>
          <w:p w14:paraId="0089D7B9" w14:textId="77777777" w:rsidR="00A64A6C" w:rsidRPr="00A64A6C" w:rsidRDefault="00A64A6C" w:rsidP="00A64A6C">
            <w:pPr>
              <w:jc w:val="center"/>
              <w:rPr>
                <w:rFonts w:ascii="Tahoma" w:hAnsi="Tahoma" w:cs="Tahoma"/>
                <w:sz w:val="13"/>
                <w:szCs w:val="13"/>
              </w:rPr>
            </w:pPr>
          </w:p>
        </w:tc>
        <w:tc>
          <w:tcPr>
            <w:tcW w:w="270" w:type="dxa"/>
            <w:tcBorders>
              <w:top w:val="nil"/>
              <w:left w:val="nil"/>
              <w:bottom w:val="nil"/>
              <w:right w:val="nil"/>
            </w:tcBorders>
            <w:shd w:val="clear" w:color="auto" w:fill="auto"/>
            <w:vAlign w:val="center"/>
            <w:hideMark/>
          </w:tcPr>
          <w:p w14:paraId="432582AA"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11127EE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1.3.2</w:t>
            </w:r>
          </w:p>
        </w:tc>
        <w:tc>
          <w:tcPr>
            <w:tcW w:w="2179" w:type="dxa"/>
            <w:tcBorders>
              <w:top w:val="nil"/>
              <w:left w:val="nil"/>
              <w:bottom w:val="single" w:sz="4" w:space="0" w:color="C0C0C0"/>
              <w:right w:val="single" w:sz="4" w:space="0" w:color="C0C0C0"/>
            </w:tcBorders>
            <w:shd w:val="clear" w:color="auto" w:fill="auto"/>
            <w:vAlign w:val="center"/>
            <w:hideMark/>
          </w:tcPr>
          <w:p w14:paraId="0D9B9D12"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Собственные нужды производства</w:t>
            </w:r>
          </w:p>
        </w:tc>
        <w:tc>
          <w:tcPr>
            <w:tcW w:w="648" w:type="dxa"/>
            <w:tcBorders>
              <w:top w:val="nil"/>
              <w:left w:val="nil"/>
              <w:bottom w:val="single" w:sz="4" w:space="0" w:color="C0C0C0"/>
              <w:right w:val="single" w:sz="4" w:space="0" w:color="C0C0C0"/>
            </w:tcBorders>
            <w:shd w:val="clear" w:color="auto" w:fill="auto"/>
            <w:vAlign w:val="center"/>
            <w:hideMark/>
          </w:tcPr>
          <w:p w14:paraId="25E568A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FFFFCC"/>
            <w:vAlign w:val="center"/>
            <w:hideMark/>
          </w:tcPr>
          <w:p w14:paraId="6CEC691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24 820,00</w:t>
            </w:r>
          </w:p>
        </w:tc>
        <w:tc>
          <w:tcPr>
            <w:tcW w:w="788" w:type="dxa"/>
            <w:tcBorders>
              <w:top w:val="nil"/>
              <w:left w:val="nil"/>
              <w:bottom w:val="single" w:sz="4" w:space="0" w:color="C0C0C0"/>
              <w:right w:val="single" w:sz="4" w:space="0" w:color="C0C0C0"/>
            </w:tcBorders>
            <w:shd w:val="clear" w:color="000000" w:fill="FFFFCC"/>
            <w:vAlign w:val="center"/>
            <w:hideMark/>
          </w:tcPr>
          <w:p w14:paraId="4489824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20 944,00</w:t>
            </w:r>
          </w:p>
        </w:tc>
        <w:tc>
          <w:tcPr>
            <w:tcW w:w="693" w:type="dxa"/>
            <w:tcBorders>
              <w:top w:val="nil"/>
              <w:left w:val="nil"/>
              <w:bottom w:val="single" w:sz="4" w:space="0" w:color="C0C0C0"/>
              <w:right w:val="single" w:sz="4" w:space="0" w:color="C0C0C0"/>
            </w:tcBorders>
            <w:shd w:val="clear" w:color="000000" w:fill="FFFFCC"/>
            <w:vAlign w:val="center"/>
            <w:hideMark/>
          </w:tcPr>
          <w:p w14:paraId="6A58E57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21 717,50</w:t>
            </w:r>
          </w:p>
        </w:tc>
        <w:tc>
          <w:tcPr>
            <w:tcW w:w="808" w:type="dxa"/>
            <w:tcBorders>
              <w:top w:val="nil"/>
              <w:left w:val="nil"/>
              <w:bottom w:val="single" w:sz="4" w:space="0" w:color="C0C0C0"/>
              <w:right w:val="single" w:sz="4" w:space="0" w:color="C0C0C0"/>
            </w:tcBorders>
            <w:shd w:val="clear" w:color="000000" w:fill="FFFFCC"/>
            <w:vAlign w:val="center"/>
            <w:hideMark/>
          </w:tcPr>
          <w:p w14:paraId="6F670A9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24 806,40</w:t>
            </w:r>
          </w:p>
        </w:tc>
        <w:tc>
          <w:tcPr>
            <w:tcW w:w="808" w:type="dxa"/>
            <w:tcBorders>
              <w:top w:val="nil"/>
              <w:left w:val="nil"/>
              <w:bottom w:val="single" w:sz="4" w:space="0" w:color="C0C0C0"/>
              <w:right w:val="single" w:sz="4" w:space="0" w:color="C0C0C0"/>
            </w:tcBorders>
            <w:shd w:val="clear" w:color="000000" w:fill="FFFFCC"/>
            <w:vAlign w:val="center"/>
            <w:hideMark/>
          </w:tcPr>
          <w:p w14:paraId="5F0E74A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24 806,40</w:t>
            </w:r>
          </w:p>
        </w:tc>
        <w:tc>
          <w:tcPr>
            <w:tcW w:w="789" w:type="dxa"/>
            <w:tcBorders>
              <w:top w:val="nil"/>
              <w:left w:val="nil"/>
              <w:bottom w:val="single" w:sz="4" w:space="0" w:color="C0C0C0"/>
              <w:right w:val="single" w:sz="4" w:space="0" w:color="C0C0C0"/>
            </w:tcBorders>
            <w:shd w:val="clear" w:color="000000" w:fill="FFFFCC"/>
            <w:vAlign w:val="center"/>
            <w:hideMark/>
          </w:tcPr>
          <w:p w14:paraId="489E529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7CD2FA2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24 806,40</w:t>
            </w:r>
          </w:p>
        </w:tc>
        <w:tc>
          <w:tcPr>
            <w:tcW w:w="818" w:type="dxa"/>
            <w:tcBorders>
              <w:top w:val="nil"/>
              <w:left w:val="nil"/>
              <w:bottom w:val="single" w:sz="4" w:space="0" w:color="C0C0C0"/>
              <w:right w:val="single" w:sz="4" w:space="0" w:color="C0C0C0"/>
            </w:tcBorders>
            <w:shd w:val="clear" w:color="000000" w:fill="FFFFCC"/>
            <w:vAlign w:val="center"/>
            <w:hideMark/>
          </w:tcPr>
          <w:p w14:paraId="44D3130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FFFFCC"/>
            <w:vAlign w:val="center"/>
            <w:hideMark/>
          </w:tcPr>
          <w:p w14:paraId="708D557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24 806,40</w:t>
            </w:r>
          </w:p>
        </w:tc>
        <w:tc>
          <w:tcPr>
            <w:tcW w:w="751" w:type="dxa"/>
            <w:tcBorders>
              <w:top w:val="nil"/>
              <w:left w:val="nil"/>
              <w:bottom w:val="single" w:sz="4" w:space="0" w:color="C0C0C0"/>
              <w:right w:val="single" w:sz="4" w:space="0" w:color="C0C0C0"/>
            </w:tcBorders>
            <w:shd w:val="clear" w:color="000000" w:fill="D7EAD3"/>
            <w:vAlign w:val="center"/>
            <w:hideMark/>
          </w:tcPr>
          <w:p w14:paraId="7915C93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12 403,20</w:t>
            </w:r>
          </w:p>
        </w:tc>
        <w:tc>
          <w:tcPr>
            <w:tcW w:w="751" w:type="dxa"/>
            <w:tcBorders>
              <w:top w:val="nil"/>
              <w:left w:val="nil"/>
              <w:bottom w:val="single" w:sz="4" w:space="0" w:color="C0C0C0"/>
              <w:right w:val="single" w:sz="4" w:space="0" w:color="C0C0C0"/>
            </w:tcBorders>
            <w:shd w:val="clear" w:color="000000" w:fill="D7EAD3"/>
            <w:vAlign w:val="center"/>
            <w:hideMark/>
          </w:tcPr>
          <w:p w14:paraId="53D457E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12 403,20</w:t>
            </w:r>
          </w:p>
        </w:tc>
        <w:tc>
          <w:tcPr>
            <w:tcW w:w="1978" w:type="dxa"/>
            <w:tcBorders>
              <w:top w:val="nil"/>
              <w:left w:val="nil"/>
              <w:bottom w:val="single" w:sz="4" w:space="0" w:color="C0C0C0"/>
              <w:right w:val="single" w:sz="4" w:space="0" w:color="C0C0C0"/>
            </w:tcBorders>
            <w:shd w:val="clear" w:color="000000" w:fill="FFFFCC"/>
            <w:vAlign w:val="center"/>
            <w:hideMark/>
          </w:tcPr>
          <w:p w14:paraId="143D49E8"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15A40212" w14:textId="77777777" w:rsidTr="00A64A6C">
        <w:trPr>
          <w:trHeight w:val="300"/>
        </w:trPr>
        <w:tc>
          <w:tcPr>
            <w:tcW w:w="303" w:type="dxa"/>
            <w:tcBorders>
              <w:top w:val="nil"/>
              <w:left w:val="nil"/>
              <w:bottom w:val="nil"/>
              <w:right w:val="nil"/>
            </w:tcBorders>
            <w:shd w:val="clear" w:color="auto" w:fill="auto"/>
            <w:vAlign w:val="center"/>
            <w:hideMark/>
          </w:tcPr>
          <w:p w14:paraId="23CFF0B9"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vAlign w:val="center"/>
            <w:hideMark/>
          </w:tcPr>
          <w:p w14:paraId="7B52BE9F"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3067DCA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1.5</w:t>
            </w:r>
          </w:p>
        </w:tc>
        <w:tc>
          <w:tcPr>
            <w:tcW w:w="2179" w:type="dxa"/>
            <w:tcBorders>
              <w:top w:val="nil"/>
              <w:left w:val="nil"/>
              <w:bottom w:val="single" w:sz="4" w:space="0" w:color="C0C0C0"/>
              <w:right w:val="single" w:sz="4" w:space="0" w:color="C0C0C0"/>
            </w:tcBorders>
            <w:shd w:val="clear" w:color="auto" w:fill="auto"/>
            <w:vAlign w:val="center"/>
            <w:hideMark/>
          </w:tcPr>
          <w:p w14:paraId="1B8925D3"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Передано сточных вод другим канализациям</w:t>
            </w:r>
          </w:p>
        </w:tc>
        <w:tc>
          <w:tcPr>
            <w:tcW w:w="648" w:type="dxa"/>
            <w:tcBorders>
              <w:top w:val="nil"/>
              <w:left w:val="nil"/>
              <w:bottom w:val="single" w:sz="4" w:space="0" w:color="C0C0C0"/>
              <w:right w:val="single" w:sz="4" w:space="0" w:color="C0C0C0"/>
            </w:tcBorders>
            <w:shd w:val="clear" w:color="auto" w:fill="auto"/>
            <w:vAlign w:val="center"/>
            <w:hideMark/>
          </w:tcPr>
          <w:p w14:paraId="777CCEB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FFFFCC"/>
            <w:vAlign w:val="center"/>
            <w:hideMark/>
          </w:tcPr>
          <w:p w14:paraId="0A14269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82 081,20</w:t>
            </w:r>
          </w:p>
        </w:tc>
        <w:tc>
          <w:tcPr>
            <w:tcW w:w="788" w:type="dxa"/>
            <w:tcBorders>
              <w:top w:val="nil"/>
              <w:left w:val="nil"/>
              <w:bottom w:val="single" w:sz="4" w:space="0" w:color="C0C0C0"/>
              <w:right w:val="single" w:sz="4" w:space="0" w:color="C0C0C0"/>
            </w:tcBorders>
            <w:shd w:val="clear" w:color="000000" w:fill="FFFFCC"/>
            <w:vAlign w:val="center"/>
            <w:hideMark/>
          </w:tcPr>
          <w:p w14:paraId="421A3BE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68 925,72</w:t>
            </w:r>
          </w:p>
        </w:tc>
        <w:tc>
          <w:tcPr>
            <w:tcW w:w="693" w:type="dxa"/>
            <w:tcBorders>
              <w:top w:val="nil"/>
              <w:left w:val="nil"/>
              <w:bottom w:val="single" w:sz="4" w:space="0" w:color="C0C0C0"/>
              <w:right w:val="single" w:sz="4" w:space="0" w:color="C0C0C0"/>
            </w:tcBorders>
            <w:shd w:val="clear" w:color="000000" w:fill="FFFFCC"/>
            <w:vAlign w:val="center"/>
            <w:hideMark/>
          </w:tcPr>
          <w:p w14:paraId="0379428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75 055,15</w:t>
            </w:r>
          </w:p>
        </w:tc>
        <w:tc>
          <w:tcPr>
            <w:tcW w:w="808" w:type="dxa"/>
            <w:tcBorders>
              <w:top w:val="nil"/>
              <w:left w:val="nil"/>
              <w:bottom w:val="single" w:sz="4" w:space="0" w:color="C0C0C0"/>
              <w:right w:val="single" w:sz="4" w:space="0" w:color="C0C0C0"/>
            </w:tcBorders>
            <w:shd w:val="clear" w:color="000000" w:fill="FFFFCC"/>
            <w:vAlign w:val="center"/>
            <w:hideMark/>
          </w:tcPr>
          <w:p w14:paraId="5DFAB3B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82 098,84</w:t>
            </w:r>
          </w:p>
        </w:tc>
        <w:tc>
          <w:tcPr>
            <w:tcW w:w="808" w:type="dxa"/>
            <w:tcBorders>
              <w:top w:val="nil"/>
              <w:left w:val="nil"/>
              <w:bottom w:val="single" w:sz="4" w:space="0" w:color="C0C0C0"/>
              <w:right w:val="single" w:sz="4" w:space="0" w:color="C0C0C0"/>
            </w:tcBorders>
            <w:shd w:val="clear" w:color="000000" w:fill="FFFFCC"/>
            <w:vAlign w:val="center"/>
            <w:hideMark/>
          </w:tcPr>
          <w:p w14:paraId="75CDA94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82 098,84</w:t>
            </w:r>
          </w:p>
        </w:tc>
        <w:tc>
          <w:tcPr>
            <w:tcW w:w="789" w:type="dxa"/>
            <w:tcBorders>
              <w:top w:val="nil"/>
              <w:left w:val="nil"/>
              <w:bottom w:val="single" w:sz="4" w:space="0" w:color="C0C0C0"/>
              <w:right w:val="single" w:sz="4" w:space="0" w:color="C0C0C0"/>
            </w:tcBorders>
            <w:shd w:val="clear" w:color="000000" w:fill="FFFFCC"/>
            <w:vAlign w:val="center"/>
            <w:hideMark/>
          </w:tcPr>
          <w:p w14:paraId="6DE315C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3BC7542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82 098,84</w:t>
            </w:r>
          </w:p>
        </w:tc>
        <w:tc>
          <w:tcPr>
            <w:tcW w:w="818" w:type="dxa"/>
            <w:tcBorders>
              <w:top w:val="nil"/>
              <w:left w:val="nil"/>
              <w:bottom w:val="single" w:sz="4" w:space="0" w:color="C0C0C0"/>
              <w:right w:val="single" w:sz="4" w:space="0" w:color="C0C0C0"/>
            </w:tcBorders>
            <w:shd w:val="clear" w:color="000000" w:fill="FFFFCC"/>
            <w:vAlign w:val="center"/>
            <w:hideMark/>
          </w:tcPr>
          <w:p w14:paraId="68F516F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FFFFCC"/>
            <w:vAlign w:val="center"/>
            <w:hideMark/>
          </w:tcPr>
          <w:p w14:paraId="1D7DF82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82 098,84</w:t>
            </w:r>
          </w:p>
        </w:tc>
        <w:tc>
          <w:tcPr>
            <w:tcW w:w="751" w:type="dxa"/>
            <w:tcBorders>
              <w:top w:val="nil"/>
              <w:left w:val="nil"/>
              <w:bottom w:val="single" w:sz="4" w:space="0" w:color="C0C0C0"/>
              <w:right w:val="single" w:sz="4" w:space="0" w:color="C0C0C0"/>
            </w:tcBorders>
            <w:shd w:val="clear" w:color="000000" w:fill="D7EAD3"/>
            <w:vAlign w:val="center"/>
            <w:hideMark/>
          </w:tcPr>
          <w:p w14:paraId="04A62A3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41 049,42</w:t>
            </w:r>
          </w:p>
        </w:tc>
        <w:tc>
          <w:tcPr>
            <w:tcW w:w="751" w:type="dxa"/>
            <w:tcBorders>
              <w:top w:val="nil"/>
              <w:left w:val="nil"/>
              <w:bottom w:val="single" w:sz="4" w:space="0" w:color="C0C0C0"/>
              <w:right w:val="single" w:sz="4" w:space="0" w:color="C0C0C0"/>
            </w:tcBorders>
            <w:shd w:val="clear" w:color="000000" w:fill="D7EAD3"/>
            <w:vAlign w:val="center"/>
            <w:hideMark/>
          </w:tcPr>
          <w:p w14:paraId="75AE5A5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41 049,42</w:t>
            </w:r>
          </w:p>
        </w:tc>
        <w:tc>
          <w:tcPr>
            <w:tcW w:w="1978" w:type="dxa"/>
            <w:tcBorders>
              <w:top w:val="nil"/>
              <w:left w:val="nil"/>
              <w:bottom w:val="single" w:sz="4" w:space="0" w:color="C0C0C0"/>
              <w:right w:val="single" w:sz="4" w:space="0" w:color="C0C0C0"/>
            </w:tcBorders>
            <w:shd w:val="clear" w:color="000000" w:fill="FFFFCC"/>
            <w:vAlign w:val="center"/>
            <w:hideMark/>
          </w:tcPr>
          <w:p w14:paraId="3CCCBE0E"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0C9939DE" w14:textId="77777777" w:rsidTr="00A64A6C">
        <w:trPr>
          <w:trHeight w:val="300"/>
        </w:trPr>
        <w:tc>
          <w:tcPr>
            <w:tcW w:w="303" w:type="dxa"/>
            <w:tcBorders>
              <w:top w:val="nil"/>
              <w:left w:val="nil"/>
              <w:bottom w:val="nil"/>
              <w:right w:val="nil"/>
            </w:tcBorders>
            <w:shd w:val="clear" w:color="auto" w:fill="auto"/>
            <w:vAlign w:val="center"/>
            <w:hideMark/>
          </w:tcPr>
          <w:p w14:paraId="4FF01DFE"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vAlign w:val="center"/>
            <w:hideMark/>
          </w:tcPr>
          <w:p w14:paraId="49BB6E9E"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368F78F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w:t>
            </w:r>
          </w:p>
        </w:tc>
        <w:tc>
          <w:tcPr>
            <w:tcW w:w="2179" w:type="dxa"/>
            <w:tcBorders>
              <w:top w:val="nil"/>
              <w:left w:val="nil"/>
              <w:bottom w:val="single" w:sz="4" w:space="0" w:color="C0C0C0"/>
              <w:right w:val="single" w:sz="4" w:space="0" w:color="C0C0C0"/>
            </w:tcBorders>
            <w:shd w:val="clear" w:color="auto" w:fill="auto"/>
            <w:vAlign w:val="center"/>
            <w:hideMark/>
          </w:tcPr>
          <w:p w14:paraId="39208634"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Себестоимость</w:t>
            </w:r>
          </w:p>
        </w:tc>
        <w:tc>
          <w:tcPr>
            <w:tcW w:w="648" w:type="dxa"/>
            <w:tcBorders>
              <w:top w:val="nil"/>
              <w:left w:val="nil"/>
              <w:bottom w:val="single" w:sz="4" w:space="0" w:color="C0C0C0"/>
              <w:right w:val="single" w:sz="4" w:space="0" w:color="C0C0C0"/>
            </w:tcBorders>
            <w:shd w:val="clear" w:color="auto" w:fill="auto"/>
            <w:vAlign w:val="center"/>
            <w:hideMark/>
          </w:tcPr>
          <w:p w14:paraId="2FC95700"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5A1B7A3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5 651,21</w:t>
            </w:r>
          </w:p>
        </w:tc>
        <w:tc>
          <w:tcPr>
            <w:tcW w:w="788" w:type="dxa"/>
            <w:tcBorders>
              <w:top w:val="nil"/>
              <w:left w:val="nil"/>
              <w:bottom w:val="single" w:sz="4" w:space="0" w:color="C0C0C0"/>
              <w:right w:val="single" w:sz="4" w:space="0" w:color="C0C0C0"/>
            </w:tcBorders>
            <w:shd w:val="clear" w:color="000000" w:fill="D7EAD3"/>
            <w:vAlign w:val="center"/>
            <w:hideMark/>
          </w:tcPr>
          <w:p w14:paraId="6B2D247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4 786,37</w:t>
            </w:r>
          </w:p>
        </w:tc>
        <w:tc>
          <w:tcPr>
            <w:tcW w:w="693" w:type="dxa"/>
            <w:tcBorders>
              <w:top w:val="nil"/>
              <w:left w:val="nil"/>
              <w:bottom w:val="single" w:sz="4" w:space="0" w:color="C0C0C0"/>
              <w:right w:val="single" w:sz="4" w:space="0" w:color="C0C0C0"/>
            </w:tcBorders>
            <w:shd w:val="clear" w:color="000000" w:fill="D7EAD3"/>
            <w:vAlign w:val="center"/>
            <w:hideMark/>
          </w:tcPr>
          <w:p w14:paraId="3DDCCCD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5 823,86</w:t>
            </w:r>
          </w:p>
        </w:tc>
        <w:tc>
          <w:tcPr>
            <w:tcW w:w="808" w:type="dxa"/>
            <w:tcBorders>
              <w:top w:val="nil"/>
              <w:left w:val="nil"/>
              <w:bottom w:val="single" w:sz="4" w:space="0" w:color="C0C0C0"/>
              <w:right w:val="single" w:sz="4" w:space="0" w:color="C0C0C0"/>
            </w:tcBorders>
            <w:shd w:val="clear" w:color="000000" w:fill="D7EAD3"/>
            <w:vAlign w:val="center"/>
            <w:hideMark/>
          </w:tcPr>
          <w:p w14:paraId="5AAA0A7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6 660,42</w:t>
            </w:r>
          </w:p>
        </w:tc>
        <w:tc>
          <w:tcPr>
            <w:tcW w:w="808" w:type="dxa"/>
            <w:tcBorders>
              <w:top w:val="nil"/>
              <w:left w:val="nil"/>
              <w:bottom w:val="single" w:sz="4" w:space="0" w:color="C0C0C0"/>
              <w:right w:val="single" w:sz="4" w:space="0" w:color="C0C0C0"/>
            </w:tcBorders>
            <w:shd w:val="clear" w:color="000000" w:fill="D7EAD3"/>
            <w:vAlign w:val="center"/>
            <w:hideMark/>
          </w:tcPr>
          <w:p w14:paraId="4860A5A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6 847,65</w:t>
            </w:r>
          </w:p>
        </w:tc>
        <w:tc>
          <w:tcPr>
            <w:tcW w:w="789" w:type="dxa"/>
            <w:tcBorders>
              <w:top w:val="nil"/>
              <w:left w:val="nil"/>
              <w:bottom w:val="single" w:sz="4" w:space="0" w:color="C0C0C0"/>
              <w:right w:val="single" w:sz="4" w:space="0" w:color="C0C0C0"/>
            </w:tcBorders>
            <w:shd w:val="clear" w:color="000000" w:fill="D7EAD3"/>
            <w:vAlign w:val="center"/>
            <w:hideMark/>
          </w:tcPr>
          <w:p w14:paraId="3EC03F3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340,00</w:t>
            </w:r>
          </w:p>
        </w:tc>
        <w:tc>
          <w:tcPr>
            <w:tcW w:w="865" w:type="dxa"/>
            <w:tcBorders>
              <w:top w:val="nil"/>
              <w:left w:val="nil"/>
              <w:bottom w:val="single" w:sz="4" w:space="0" w:color="C0C0C0"/>
              <w:right w:val="single" w:sz="4" w:space="0" w:color="C0C0C0"/>
            </w:tcBorders>
            <w:shd w:val="clear" w:color="000000" w:fill="D7EAD3"/>
            <w:vAlign w:val="center"/>
            <w:hideMark/>
          </w:tcPr>
          <w:p w14:paraId="70457C9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7 187,65</w:t>
            </w:r>
          </w:p>
        </w:tc>
        <w:tc>
          <w:tcPr>
            <w:tcW w:w="818" w:type="dxa"/>
            <w:tcBorders>
              <w:top w:val="nil"/>
              <w:left w:val="nil"/>
              <w:bottom w:val="single" w:sz="4" w:space="0" w:color="C0C0C0"/>
              <w:right w:val="single" w:sz="4" w:space="0" w:color="C0C0C0"/>
            </w:tcBorders>
            <w:shd w:val="clear" w:color="000000" w:fill="D7EAD3"/>
            <w:vAlign w:val="center"/>
            <w:hideMark/>
          </w:tcPr>
          <w:p w14:paraId="34C895E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315,75</w:t>
            </w:r>
          </w:p>
        </w:tc>
        <w:tc>
          <w:tcPr>
            <w:tcW w:w="864" w:type="dxa"/>
            <w:tcBorders>
              <w:top w:val="nil"/>
              <w:left w:val="nil"/>
              <w:bottom w:val="single" w:sz="4" w:space="0" w:color="C0C0C0"/>
              <w:right w:val="single" w:sz="4" w:space="0" w:color="C0C0C0"/>
            </w:tcBorders>
            <w:shd w:val="clear" w:color="000000" w:fill="D7EAD3"/>
            <w:vAlign w:val="center"/>
            <w:hideMark/>
          </w:tcPr>
          <w:p w14:paraId="0E2A8C1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7 163,40</w:t>
            </w:r>
          </w:p>
        </w:tc>
        <w:tc>
          <w:tcPr>
            <w:tcW w:w="751" w:type="dxa"/>
            <w:tcBorders>
              <w:top w:val="nil"/>
              <w:left w:val="nil"/>
              <w:bottom w:val="single" w:sz="4" w:space="0" w:color="C0C0C0"/>
              <w:right w:val="single" w:sz="4" w:space="0" w:color="C0C0C0"/>
            </w:tcBorders>
            <w:shd w:val="clear" w:color="000000" w:fill="D7EAD3"/>
            <w:vAlign w:val="center"/>
            <w:hideMark/>
          </w:tcPr>
          <w:p w14:paraId="114C2BE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3 346,52</w:t>
            </w:r>
          </w:p>
        </w:tc>
        <w:tc>
          <w:tcPr>
            <w:tcW w:w="751" w:type="dxa"/>
            <w:tcBorders>
              <w:top w:val="nil"/>
              <w:left w:val="nil"/>
              <w:bottom w:val="single" w:sz="4" w:space="0" w:color="C0C0C0"/>
              <w:right w:val="single" w:sz="4" w:space="0" w:color="C0C0C0"/>
            </w:tcBorders>
            <w:shd w:val="clear" w:color="000000" w:fill="D7EAD3"/>
            <w:vAlign w:val="center"/>
            <w:hideMark/>
          </w:tcPr>
          <w:p w14:paraId="323D6B4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3 816,88</w:t>
            </w:r>
          </w:p>
        </w:tc>
        <w:tc>
          <w:tcPr>
            <w:tcW w:w="1978" w:type="dxa"/>
            <w:tcBorders>
              <w:top w:val="nil"/>
              <w:left w:val="nil"/>
              <w:bottom w:val="single" w:sz="4" w:space="0" w:color="C0C0C0"/>
              <w:right w:val="single" w:sz="4" w:space="0" w:color="C0C0C0"/>
            </w:tcBorders>
            <w:shd w:val="clear" w:color="000000" w:fill="FFFFCC"/>
            <w:vAlign w:val="center"/>
            <w:hideMark/>
          </w:tcPr>
          <w:p w14:paraId="79495044"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3BB9BA12" w14:textId="77777777" w:rsidTr="00A64A6C">
        <w:trPr>
          <w:trHeight w:val="300"/>
        </w:trPr>
        <w:tc>
          <w:tcPr>
            <w:tcW w:w="303" w:type="dxa"/>
            <w:tcBorders>
              <w:top w:val="nil"/>
              <w:left w:val="nil"/>
              <w:bottom w:val="nil"/>
              <w:right w:val="nil"/>
            </w:tcBorders>
            <w:shd w:val="clear" w:color="auto" w:fill="auto"/>
            <w:vAlign w:val="center"/>
            <w:hideMark/>
          </w:tcPr>
          <w:p w14:paraId="6D4DA22F" w14:textId="77777777" w:rsidR="00A64A6C" w:rsidRPr="00A64A6C" w:rsidRDefault="00A64A6C" w:rsidP="00A64A6C">
            <w:pPr>
              <w:rPr>
                <w:rFonts w:ascii="Tahoma" w:hAnsi="Tahoma" w:cs="Tahoma"/>
                <w:b/>
                <w:bCs/>
                <w:sz w:val="13"/>
                <w:szCs w:val="13"/>
              </w:rPr>
            </w:pPr>
          </w:p>
        </w:tc>
        <w:tc>
          <w:tcPr>
            <w:tcW w:w="270" w:type="dxa"/>
            <w:tcBorders>
              <w:top w:val="nil"/>
              <w:left w:val="nil"/>
              <w:bottom w:val="nil"/>
              <w:right w:val="nil"/>
            </w:tcBorders>
            <w:shd w:val="clear" w:color="auto" w:fill="auto"/>
            <w:vAlign w:val="center"/>
            <w:hideMark/>
          </w:tcPr>
          <w:p w14:paraId="5653C92D" w14:textId="77777777" w:rsidR="00A64A6C" w:rsidRPr="00A64A6C" w:rsidRDefault="00A64A6C" w:rsidP="00A64A6C">
            <w:pPr>
              <w:rPr>
                <w:sz w:val="13"/>
                <w:szCs w:val="13"/>
              </w:rPr>
            </w:pPr>
          </w:p>
        </w:tc>
        <w:tc>
          <w:tcPr>
            <w:tcW w:w="592" w:type="dxa"/>
            <w:tcBorders>
              <w:top w:val="nil"/>
              <w:left w:val="single" w:sz="4" w:space="0" w:color="C0C0C0"/>
              <w:bottom w:val="nil"/>
              <w:right w:val="single" w:sz="4" w:space="0" w:color="C0C0C0"/>
            </w:tcBorders>
            <w:shd w:val="clear" w:color="auto" w:fill="auto"/>
            <w:vAlign w:val="center"/>
            <w:hideMark/>
          </w:tcPr>
          <w:p w14:paraId="6759B6F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w:t>
            </w:r>
          </w:p>
        </w:tc>
        <w:tc>
          <w:tcPr>
            <w:tcW w:w="2179" w:type="dxa"/>
            <w:tcBorders>
              <w:top w:val="nil"/>
              <w:left w:val="nil"/>
              <w:bottom w:val="nil"/>
              <w:right w:val="single" w:sz="4" w:space="0" w:color="C0C0C0"/>
            </w:tcBorders>
            <w:shd w:val="clear" w:color="auto" w:fill="auto"/>
            <w:vAlign w:val="center"/>
            <w:hideMark/>
          </w:tcPr>
          <w:p w14:paraId="77CCDF9E"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Производственные расходы</w:t>
            </w:r>
          </w:p>
        </w:tc>
        <w:tc>
          <w:tcPr>
            <w:tcW w:w="648" w:type="dxa"/>
            <w:tcBorders>
              <w:top w:val="nil"/>
              <w:left w:val="nil"/>
              <w:bottom w:val="nil"/>
              <w:right w:val="single" w:sz="4" w:space="0" w:color="C0C0C0"/>
            </w:tcBorders>
            <w:shd w:val="clear" w:color="auto" w:fill="auto"/>
            <w:vAlign w:val="center"/>
            <w:hideMark/>
          </w:tcPr>
          <w:p w14:paraId="09ABB1F4"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nil"/>
              <w:right w:val="single" w:sz="4" w:space="0" w:color="C0C0C0"/>
            </w:tcBorders>
            <w:shd w:val="clear" w:color="000000" w:fill="D7EAD3"/>
            <w:vAlign w:val="center"/>
            <w:hideMark/>
          </w:tcPr>
          <w:p w14:paraId="1AD6935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3 442,86</w:t>
            </w:r>
          </w:p>
        </w:tc>
        <w:tc>
          <w:tcPr>
            <w:tcW w:w="788" w:type="dxa"/>
            <w:tcBorders>
              <w:top w:val="nil"/>
              <w:left w:val="nil"/>
              <w:bottom w:val="nil"/>
              <w:right w:val="single" w:sz="4" w:space="0" w:color="C0C0C0"/>
            </w:tcBorders>
            <w:shd w:val="clear" w:color="000000" w:fill="D7EAD3"/>
            <w:vAlign w:val="center"/>
            <w:hideMark/>
          </w:tcPr>
          <w:p w14:paraId="34E039B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2 922,76</w:t>
            </w:r>
          </w:p>
        </w:tc>
        <w:tc>
          <w:tcPr>
            <w:tcW w:w="693" w:type="dxa"/>
            <w:tcBorders>
              <w:top w:val="nil"/>
              <w:left w:val="nil"/>
              <w:bottom w:val="nil"/>
              <w:right w:val="single" w:sz="4" w:space="0" w:color="C0C0C0"/>
            </w:tcBorders>
            <w:shd w:val="clear" w:color="000000" w:fill="D7EAD3"/>
            <w:vAlign w:val="center"/>
            <w:hideMark/>
          </w:tcPr>
          <w:p w14:paraId="19120C2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3 339,91</w:t>
            </w:r>
          </w:p>
        </w:tc>
        <w:tc>
          <w:tcPr>
            <w:tcW w:w="808" w:type="dxa"/>
            <w:tcBorders>
              <w:top w:val="nil"/>
              <w:left w:val="nil"/>
              <w:bottom w:val="nil"/>
              <w:right w:val="single" w:sz="4" w:space="0" w:color="C0C0C0"/>
            </w:tcBorders>
            <w:shd w:val="clear" w:color="000000" w:fill="D7EAD3"/>
            <w:vAlign w:val="center"/>
            <w:hideMark/>
          </w:tcPr>
          <w:p w14:paraId="6468E74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3 979,65</w:t>
            </w:r>
          </w:p>
        </w:tc>
        <w:tc>
          <w:tcPr>
            <w:tcW w:w="808" w:type="dxa"/>
            <w:tcBorders>
              <w:top w:val="nil"/>
              <w:left w:val="nil"/>
              <w:bottom w:val="nil"/>
              <w:right w:val="single" w:sz="4" w:space="0" w:color="C0C0C0"/>
            </w:tcBorders>
            <w:shd w:val="clear" w:color="000000" w:fill="D7EAD3"/>
            <w:vAlign w:val="center"/>
            <w:hideMark/>
          </w:tcPr>
          <w:p w14:paraId="277D174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4 095,49</w:t>
            </w:r>
          </w:p>
        </w:tc>
        <w:tc>
          <w:tcPr>
            <w:tcW w:w="789" w:type="dxa"/>
            <w:tcBorders>
              <w:top w:val="nil"/>
              <w:left w:val="nil"/>
              <w:bottom w:val="nil"/>
              <w:right w:val="single" w:sz="4" w:space="0" w:color="C0C0C0"/>
            </w:tcBorders>
            <w:shd w:val="clear" w:color="000000" w:fill="D7EAD3"/>
            <w:vAlign w:val="center"/>
            <w:hideMark/>
          </w:tcPr>
          <w:p w14:paraId="04F22CF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340,00</w:t>
            </w:r>
          </w:p>
        </w:tc>
        <w:tc>
          <w:tcPr>
            <w:tcW w:w="865" w:type="dxa"/>
            <w:tcBorders>
              <w:top w:val="nil"/>
              <w:left w:val="nil"/>
              <w:bottom w:val="nil"/>
              <w:right w:val="single" w:sz="4" w:space="0" w:color="C0C0C0"/>
            </w:tcBorders>
            <w:shd w:val="clear" w:color="000000" w:fill="D7EAD3"/>
            <w:vAlign w:val="center"/>
            <w:hideMark/>
          </w:tcPr>
          <w:p w14:paraId="59B418C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4 435,49</w:t>
            </w:r>
          </w:p>
        </w:tc>
        <w:tc>
          <w:tcPr>
            <w:tcW w:w="818" w:type="dxa"/>
            <w:tcBorders>
              <w:top w:val="nil"/>
              <w:left w:val="nil"/>
              <w:bottom w:val="nil"/>
              <w:right w:val="single" w:sz="4" w:space="0" w:color="C0C0C0"/>
            </w:tcBorders>
            <w:shd w:val="clear" w:color="000000" w:fill="D7EAD3"/>
            <w:vAlign w:val="center"/>
            <w:hideMark/>
          </w:tcPr>
          <w:p w14:paraId="6D289A8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318,41</w:t>
            </w:r>
          </w:p>
        </w:tc>
        <w:tc>
          <w:tcPr>
            <w:tcW w:w="864" w:type="dxa"/>
            <w:tcBorders>
              <w:top w:val="nil"/>
              <w:left w:val="nil"/>
              <w:bottom w:val="nil"/>
              <w:right w:val="single" w:sz="4" w:space="0" w:color="C0C0C0"/>
            </w:tcBorders>
            <w:shd w:val="clear" w:color="000000" w:fill="D7EAD3"/>
            <w:vAlign w:val="center"/>
            <w:hideMark/>
          </w:tcPr>
          <w:p w14:paraId="49BE463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4 413,89</w:t>
            </w:r>
          </w:p>
        </w:tc>
        <w:tc>
          <w:tcPr>
            <w:tcW w:w="751" w:type="dxa"/>
            <w:tcBorders>
              <w:top w:val="nil"/>
              <w:left w:val="nil"/>
              <w:bottom w:val="nil"/>
              <w:right w:val="single" w:sz="4" w:space="0" w:color="C0C0C0"/>
            </w:tcBorders>
            <w:shd w:val="clear" w:color="000000" w:fill="D7EAD3"/>
            <w:vAlign w:val="center"/>
            <w:hideMark/>
          </w:tcPr>
          <w:p w14:paraId="2398F6A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2 194,09</w:t>
            </w:r>
          </w:p>
        </w:tc>
        <w:tc>
          <w:tcPr>
            <w:tcW w:w="751" w:type="dxa"/>
            <w:tcBorders>
              <w:top w:val="nil"/>
              <w:left w:val="nil"/>
              <w:bottom w:val="nil"/>
              <w:right w:val="single" w:sz="4" w:space="0" w:color="C0C0C0"/>
            </w:tcBorders>
            <w:shd w:val="clear" w:color="000000" w:fill="D7EAD3"/>
            <w:vAlign w:val="center"/>
            <w:hideMark/>
          </w:tcPr>
          <w:p w14:paraId="3E3B983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2 219,80</w:t>
            </w:r>
          </w:p>
        </w:tc>
        <w:tc>
          <w:tcPr>
            <w:tcW w:w="1978" w:type="dxa"/>
            <w:tcBorders>
              <w:top w:val="nil"/>
              <w:left w:val="nil"/>
              <w:bottom w:val="nil"/>
              <w:right w:val="single" w:sz="4" w:space="0" w:color="C0C0C0"/>
            </w:tcBorders>
            <w:shd w:val="clear" w:color="000000" w:fill="FFFFCC"/>
            <w:vAlign w:val="center"/>
            <w:hideMark/>
          </w:tcPr>
          <w:p w14:paraId="0F4A9819"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39D893E9" w14:textId="77777777" w:rsidTr="00A64A6C">
        <w:trPr>
          <w:trHeight w:val="1680"/>
        </w:trPr>
        <w:tc>
          <w:tcPr>
            <w:tcW w:w="303" w:type="dxa"/>
            <w:tcBorders>
              <w:top w:val="nil"/>
              <w:left w:val="nil"/>
              <w:bottom w:val="nil"/>
              <w:right w:val="nil"/>
            </w:tcBorders>
            <w:shd w:val="clear" w:color="000000" w:fill="FFFF00"/>
            <w:noWrap/>
            <w:vAlign w:val="center"/>
            <w:hideMark/>
          </w:tcPr>
          <w:p w14:paraId="5F2406D9"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vAlign w:val="center"/>
            <w:hideMark/>
          </w:tcPr>
          <w:p w14:paraId="0427A986"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009F225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3.2</w:t>
            </w:r>
          </w:p>
        </w:tc>
        <w:tc>
          <w:tcPr>
            <w:tcW w:w="2179" w:type="dxa"/>
            <w:tcBorders>
              <w:top w:val="nil"/>
              <w:left w:val="nil"/>
              <w:bottom w:val="single" w:sz="4" w:space="0" w:color="C0C0C0"/>
              <w:right w:val="single" w:sz="4" w:space="0" w:color="C0C0C0"/>
            </w:tcBorders>
            <w:shd w:val="clear" w:color="auto" w:fill="auto"/>
            <w:vAlign w:val="center"/>
            <w:hideMark/>
          </w:tcPr>
          <w:p w14:paraId="73F63BD3"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Материалы и запасные части</w:t>
            </w:r>
          </w:p>
        </w:tc>
        <w:tc>
          <w:tcPr>
            <w:tcW w:w="648" w:type="dxa"/>
            <w:tcBorders>
              <w:top w:val="nil"/>
              <w:left w:val="nil"/>
              <w:bottom w:val="single" w:sz="4" w:space="0" w:color="C0C0C0"/>
              <w:right w:val="single" w:sz="4" w:space="0" w:color="C0C0C0"/>
            </w:tcBorders>
            <w:shd w:val="clear" w:color="auto" w:fill="auto"/>
            <w:vAlign w:val="center"/>
            <w:hideMark/>
          </w:tcPr>
          <w:p w14:paraId="4861F907"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719B4BC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0,58</w:t>
            </w:r>
          </w:p>
        </w:tc>
        <w:tc>
          <w:tcPr>
            <w:tcW w:w="788" w:type="dxa"/>
            <w:tcBorders>
              <w:top w:val="nil"/>
              <w:left w:val="nil"/>
              <w:bottom w:val="single" w:sz="4" w:space="0" w:color="C0C0C0"/>
              <w:right w:val="single" w:sz="4" w:space="0" w:color="C0C0C0"/>
            </w:tcBorders>
            <w:shd w:val="clear" w:color="000000" w:fill="FFFFCC"/>
            <w:vAlign w:val="center"/>
            <w:hideMark/>
          </w:tcPr>
          <w:p w14:paraId="6DB7AB2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0,49</w:t>
            </w:r>
          </w:p>
        </w:tc>
        <w:tc>
          <w:tcPr>
            <w:tcW w:w="693" w:type="dxa"/>
            <w:tcBorders>
              <w:top w:val="nil"/>
              <w:left w:val="nil"/>
              <w:bottom w:val="single" w:sz="4" w:space="0" w:color="C0C0C0"/>
              <w:right w:val="single" w:sz="4" w:space="0" w:color="C0C0C0"/>
            </w:tcBorders>
            <w:shd w:val="clear" w:color="000000" w:fill="FFFFCC"/>
            <w:vAlign w:val="center"/>
            <w:hideMark/>
          </w:tcPr>
          <w:p w14:paraId="3A2E9DB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08" w:type="dxa"/>
            <w:tcBorders>
              <w:top w:val="nil"/>
              <w:left w:val="nil"/>
              <w:bottom w:val="single" w:sz="4" w:space="0" w:color="C0C0C0"/>
              <w:right w:val="single" w:sz="4" w:space="0" w:color="C0C0C0"/>
            </w:tcBorders>
            <w:shd w:val="clear" w:color="000000" w:fill="FFFFCC"/>
            <w:vAlign w:val="center"/>
            <w:hideMark/>
          </w:tcPr>
          <w:p w14:paraId="29652A2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0,61</w:t>
            </w:r>
          </w:p>
        </w:tc>
        <w:tc>
          <w:tcPr>
            <w:tcW w:w="808" w:type="dxa"/>
            <w:tcBorders>
              <w:top w:val="nil"/>
              <w:left w:val="nil"/>
              <w:bottom w:val="single" w:sz="4" w:space="0" w:color="C0C0C0"/>
              <w:right w:val="single" w:sz="4" w:space="0" w:color="C0C0C0"/>
            </w:tcBorders>
            <w:shd w:val="clear" w:color="000000" w:fill="FFFFCC"/>
            <w:vAlign w:val="center"/>
            <w:hideMark/>
          </w:tcPr>
          <w:p w14:paraId="290F0E9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0,63</w:t>
            </w:r>
          </w:p>
        </w:tc>
        <w:tc>
          <w:tcPr>
            <w:tcW w:w="789" w:type="dxa"/>
            <w:tcBorders>
              <w:top w:val="nil"/>
              <w:left w:val="nil"/>
              <w:bottom w:val="single" w:sz="4" w:space="0" w:color="C0C0C0"/>
              <w:right w:val="single" w:sz="4" w:space="0" w:color="C0C0C0"/>
            </w:tcBorders>
            <w:shd w:val="clear" w:color="000000" w:fill="FFFFCC"/>
            <w:vAlign w:val="center"/>
            <w:hideMark/>
          </w:tcPr>
          <w:p w14:paraId="41B0347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1FDA73A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0,63</w:t>
            </w:r>
          </w:p>
        </w:tc>
        <w:tc>
          <w:tcPr>
            <w:tcW w:w="818" w:type="dxa"/>
            <w:tcBorders>
              <w:top w:val="nil"/>
              <w:left w:val="nil"/>
              <w:bottom w:val="single" w:sz="4" w:space="0" w:color="C0C0C0"/>
              <w:right w:val="single" w:sz="4" w:space="0" w:color="C0C0C0"/>
            </w:tcBorders>
            <w:shd w:val="clear" w:color="000000" w:fill="FFFFCC"/>
            <w:vAlign w:val="center"/>
            <w:hideMark/>
          </w:tcPr>
          <w:p w14:paraId="1A92C7A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4" w:type="dxa"/>
            <w:tcBorders>
              <w:top w:val="nil"/>
              <w:left w:val="nil"/>
              <w:bottom w:val="single" w:sz="4" w:space="0" w:color="C0C0C0"/>
              <w:right w:val="single" w:sz="4" w:space="0" w:color="C0C0C0"/>
            </w:tcBorders>
            <w:shd w:val="clear" w:color="000000" w:fill="FFFFCC"/>
            <w:vAlign w:val="center"/>
            <w:hideMark/>
          </w:tcPr>
          <w:p w14:paraId="0C00FA5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0,63</w:t>
            </w:r>
          </w:p>
        </w:tc>
        <w:tc>
          <w:tcPr>
            <w:tcW w:w="751" w:type="dxa"/>
            <w:tcBorders>
              <w:top w:val="nil"/>
              <w:left w:val="nil"/>
              <w:bottom w:val="single" w:sz="4" w:space="0" w:color="C0C0C0"/>
              <w:right w:val="single" w:sz="4" w:space="0" w:color="C0C0C0"/>
            </w:tcBorders>
            <w:shd w:val="clear" w:color="000000" w:fill="D7EAD3"/>
            <w:vAlign w:val="center"/>
            <w:hideMark/>
          </w:tcPr>
          <w:p w14:paraId="1C901AA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0,31</w:t>
            </w:r>
          </w:p>
        </w:tc>
        <w:tc>
          <w:tcPr>
            <w:tcW w:w="751" w:type="dxa"/>
            <w:tcBorders>
              <w:top w:val="nil"/>
              <w:left w:val="nil"/>
              <w:bottom w:val="single" w:sz="4" w:space="0" w:color="C0C0C0"/>
              <w:right w:val="single" w:sz="4" w:space="0" w:color="C0C0C0"/>
            </w:tcBorders>
            <w:shd w:val="clear" w:color="000000" w:fill="D7EAD3"/>
            <w:vAlign w:val="center"/>
            <w:hideMark/>
          </w:tcPr>
          <w:p w14:paraId="5F5AF34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0,31</w:t>
            </w:r>
          </w:p>
        </w:tc>
        <w:tc>
          <w:tcPr>
            <w:tcW w:w="1978" w:type="dxa"/>
            <w:tcBorders>
              <w:top w:val="nil"/>
              <w:left w:val="nil"/>
              <w:bottom w:val="single" w:sz="4" w:space="0" w:color="C0C0C0"/>
              <w:right w:val="single" w:sz="4" w:space="0" w:color="C0C0C0"/>
            </w:tcBorders>
            <w:shd w:val="clear" w:color="000000" w:fill="FFFFCC"/>
            <w:vAlign w:val="center"/>
            <w:hideMark/>
          </w:tcPr>
          <w:p w14:paraId="3F339B46"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w:t>
            </w:r>
            <w:proofErr w:type="gramStart"/>
            <w:r w:rsidRPr="00A64A6C">
              <w:rPr>
                <w:rFonts w:ascii="Tahoma" w:hAnsi="Tahoma" w:cs="Tahoma"/>
                <w:sz w:val="13"/>
                <w:szCs w:val="13"/>
              </w:rPr>
              <w:t>РФ  на</w:t>
            </w:r>
            <w:proofErr w:type="gramEnd"/>
            <w:r w:rsidRPr="00A64A6C">
              <w:rPr>
                <w:rFonts w:ascii="Tahoma" w:hAnsi="Tahoma" w:cs="Tahoma"/>
                <w:sz w:val="13"/>
                <w:szCs w:val="13"/>
              </w:rPr>
              <w:t xml:space="preserve"> 2021 год 103,6%, а также с </w:t>
            </w:r>
            <w:r w:rsidRPr="00A64A6C">
              <w:rPr>
                <w:rFonts w:ascii="Tahoma" w:hAnsi="Tahoma" w:cs="Tahoma"/>
                <w:sz w:val="13"/>
                <w:szCs w:val="13"/>
              </w:rPr>
              <w:lastRenderedPageBreak/>
              <w:t xml:space="preserve">учетом индекса эффективности операционных расходов 1%) </w:t>
            </w:r>
          </w:p>
        </w:tc>
      </w:tr>
      <w:tr w:rsidR="00A64A6C" w:rsidRPr="00A64A6C" w14:paraId="0CD82720" w14:textId="77777777" w:rsidTr="00A64A6C">
        <w:trPr>
          <w:trHeight w:val="450"/>
        </w:trPr>
        <w:tc>
          <w:tcPr>
            <w:tcW w:w="303" w:type="dxa"/>
            <w:tcBorders>
              <w:top w:val="nil"/>
              <w:left w:val="nil"/>
              <w:bottom w:val="nil"/>
              <w:right w:val="nil"/>
            </w:tcBorders>
            <w:shd w:val="clear" w:color="000000" w:fill="FABF8F"/>
            <w:noWrap/>
            <w:vAlign w:val="center"/>
            <w:hideMark/>
          </w:tcPr>
          <w:p w14:paraId="44AF366C"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lastRenderedPageBreak/>
              <w:t>ЭР</w:t>
            </w:r>
          </w:p>
        </w:tc>
        <w:tc>
          <w:tcPr>
            <w:tcW w:w="270" w:type="dxa"/>
            <w:tcBorders>
              <w:top w:val="nil"/>
              <w:left w:val="nil"/>
              <w:bottom w:val="nil"/>
              <w:right w:val="nil"/>
            </w:tcBorders>
            <w:shd w:val="clear" w:color="auto" w:fill="auto"/>
            <w:vAlign w:val="center"/>
            <w:hideMark/>
          </w:tcPr>
          <w:p w14:paraId="10C7B2D7"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5824A14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3.3</w:t>
            </w:r>
          </w:p>
        </w:tc>
        <w:tc>
          <w:tcPr>
            <w:tcW w:w="2179" w:type="dxa"/>
            <w:tcBorders>
              <w:top w:val="nil"/>
              <w:left w:val="nil"/>
              <w:bottom w:val="single" w:sz="4" w:space="0" w:color="C0C0C0"/>
              <w:right w:val="single" w:sz="4" w:space="0" w:color="C0C0C0"/>
            </w:tcBorders>
            <w:shd w:val="clear" w:color="auto" w:fill="auto"/>
            <w:vAlign w:val="center"/>
            <w:hideMark/>
          </w:tcPr>
          <w:p w14:paraId="104BB2A1"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Затраты на покупную электрическую энергию, по уровням напряжения:</w:t>
            </w:r>
          </w:p>
        </w:tc>
        <w:tc>
          <w:tcPr>
            <w:tcW w:w="648" w:type="dxa"/>
            <w:tcBorders>
              <w:top w:val="nil"/>
              <w:left w:val="nil"/>
              <w:bottom w:val="single" w:sz="4" w:space="0" w:color="C0C0C0"/>
              <w:right w:val="single" w:sz="4" w:space="0" w:color="C0C0C0"/>
            </w:tcBorders>
            <w:shd w:val="clear" w:color="auto" w:fill="auto"/>
            <w:vAlign w:val="center"/>
            <w:hideMark/>
          </w:tcPr>
          <w:p w14:paraId="431086CE"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6C106F2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689,93</w:t>
            </w:r>
          </w:p>
        </w:tc>
        <w:tc>
          <w:tcPr>
            <w:tcW w:w="788" w:type="dxa"/>
            <w:tcBorders>
              <w:top w:val="nil"/>
              <w:left w:val="nil"/>
              <w:bottom w:val="single" w:sz="4" w:space="0" w:color="C0C0C0"/>
              <w:right w:val="single" w:sz="4" w:space="0" w:color="C0C0C0"/>
            </w:tcBorders>
            <w:shd w:val="clear" w:color="000000" w:fill="D7EAD3"/>
            <w:vAlign w:val="center"/>
            <w:hideMark/>
          </w:tcPr>
          <w:p w14:paraId="4D849DE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581,74</w:t>
            </w:r>
          </w:p>
        </w:tc>
        <w:tc>
          <w:tcPr>
            <w:tcW w:w="693" w:type="dxa"/>
            <w:tcBorders>
              <w:top w:val="nil"/>
              <w:left w:val="nil"/>
              <w:bottom w:val="single" w:sz="4" w:space="0" w:color="C0C0C0"/>
              <w:right w:val="single" w:sz="4" w:space="0" w:color="C0C0C0"/>
            </w:tcBorders>
            <w:shd w:val="clear" w:color="000000" w:fill="D7EAD3"/>
            <w:vAlign w:val="center"/>
            <w:hideMark/>
          </w:tcPr>
          <w:p w14:paraId="73AAA16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660,28</w:t>
            </w:r>
          </w:p>
        </w:tc>
        <w:tc>
          <w:tcPr>
            <w:tcW w:w="808" w:type="dxa"/>
            <w:tcBorders>
              <w:top w:val="nil"/>
              <w:left w:val="nil"/>
              <w:bottom w:val="single" w:sz="4" w:space="0" w:color="C0C0C0"/>
              <w:right w:val="single" w:sz="4" w:space="0" w:color="C0C0C0"/>
            </w:tcBorders>
            <w:shd w:val="clear" w:color="000000" w:fill="D7EAD3"/>
            <w:vAlign w:val="center"/>
            <w:hideMark/>
          </w:tcPr>
          <w:p w14:paraId="73FFABC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730,89</w:t>
            </w:r>
          </w:p>
        </w:tc>
        <w:tc>
          <w:tcPr>
            <w:tcW w:w="808" w:type="dxa"/>
            <w:tcBorders>
              <w:top w:val="nil"/>
              <w:left w:val="nil"/>
              <w:bottom w:val="single" w:sz="4" w:space="0" w:color="C0C0C0"/>
              <w:right w:val="single" w:sz="4" w:space="0" w:color="C0C0C0"/>
            </w:tcBorders>
            <w:shd w:val="clear" w:color="000000" w:fill="D7EAD3"/>
            <w:vAlign w:val="center"/>
            <w:hideMark/>
          </w:tcPr>
          <w:p w14:paraId="326D37A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760,85</w:t>
            </w:r>
          </w:p>
        </w:tc>
        <w:tc>
          <w:tcPr>
            <w:tcW w:w="789" w:type="dxa"/>
            <w:tcBorders>
              <w:top w:val="nil"/>
              <w:left w:val="nil"/>
              <w:bottom w:val="single" w:sz="4" w:space="0" w:color="C0C0C0"/>
              <w:right w:val="single" w:sz="4" w:space="0" w:color="C0C0C0"/>
            </w:tcBorders>
            <w:shd w:val="clear" w:color="000000" w:fill="D7EAD3"/>
            <w:vAlign w:val="center"/>
            <w:hideMark/>
          </w:tcPr>
          <w:p w14:paraId="22FDA79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76,88</w:t>
            </w:r>
          </w:p>
        </w:tc>
        <w:tc>
          <w:tcPr>
            <w:tcW w:w="865" w:type="dxa"/>
            <w:tcBorders>
              <w:top w:val="nil"/>
              <w:left w:val="nil"/>
              <w:bottom w:val="single" w:sz="4" w:space="0" w:color="C0C0C0"/>
              <w:right w:val="single" w:sz="4" w:space="0" w:color="C0C0C0"/>
            </w:tcBorders>
            <w:shd w:val="clear" w:color="000000" w:fill="D7EAD3"/>
            <w:vAlign w:val="center"/>
            <w:hideMark/>
          </w:tcPr>
          <w:p w14:paraId="7813FB9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837,73</w:t>
            </w:r>
          </w:p>
        </w:tc>
        <w:tc>
          <w:tcPr>
            <w:tcW w:w="818" w:type="dxa"/>
            <w:tcBorders>
              <w:top w:val="nil"/>
              <w:left w:val="nil"/>
              <w:bottom w:val="single" w:sz="4" w:space="0" w:color="C0C0C0"/>
              <w:right w:val="single" w:sz="4" w:space="0" w:color="C0C0C0"/>
            </w:tcBorders>
            <w:shd w:val="clear" w:color="000000" w:fill="D7EAD3"/>
            <w:vAlign w:val="center"/>
            <w:hideMark/>
          </w:tcPr>
          <w:p w14:paraId="31A89E1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56,85</w:t>
            </w:r>
          </w:p>
        </w:tc>
        <w:tc>
          <w:tcPr>
            <w:tcW w:w="864" w:type="dxa"/>
            <w:tcBorders>
              <w:top w:val="nil"/>
              <w:left w:val="nil"/>
              <w:bottom w:val="single" w:sz="4" w:space="0" w:color="C0C0C0"/>
              <w:right w:val="single" w:sz="4" w:space="0" w:color="C0C0C0"/>
            </w:tcBorders>
            <w:shd w:val="clear" w:color="000000" w:fill="D7EAD3"/>
            <w:vAlign w:val="center"/>
            <w:hideMark/>
          </w:tcPr>
          <w:p w14:paraId="2CC67D8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817,70</w:t>
            </w:r>
          </w:p>
        </w:tc>
        <w:tc>
          <w:tcPr>
            <w:tcW w:w="751" w:type="dxa"/>
            <w:tcBorders>
              <w:top w:val="nil"/>
              <w:left w:val="nil"/>
              <w:bottom w:val="single" w:sz="4" w:space="0" w:color="C0C0C0"/>
              <w:right w:val="single" w:sz="4" w:space="0" w:color="C0C0C0"/>
            </w:tcBorders>
            <w:shd w:val="clear" w:color="000000" w:fill="D7EAD3"/>
            <w:vAlign w:val="center"/>
            <w:hideMark/>
          </w:tcPr>
          <w:p w14:paraId="55CB5AD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408,85</w:t>
            </w:r>
          </w:p>
        </w:tc>
        <w:tc>
          <w:tcPr>
            <w:tcW w:w="751" w:type="dxa"/>
            <w:tcBorders>
              <w:top w:val="nil"/>
              <w:left w:val="nil"/>
              <w:bottom w:val="single" w:sz="4" w:space="0" w:color="C0C0C0"/>
              <w:right w:val="single" w:sz="4" w:space="0" w:color="C0C0C0"/>
            </w:tcBorders>
            <w:shd w:val="clear" w:color="000000" w:fill="D7EAD3"/>
            <w:vAlign w:val="center"/>
            <w:hideMark/>
          </w:tcPr>
          <w:p w14:paraId="7568FB6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408,85</w:t>
            </w:r>
          </w:p>
        </w:tc>
        <w:tc>
          <w:tcPr>
            <w:tcW w:w="1978" w:type="dxa"/>
            <w:tcBorders>
              <w:top w:val="nil"/>
              <w:left w:val="nil"/>
              <w:bottom w:val="single" w:sz="4" w:space="0" w:color="C0C0C0"/>
              <w:right w:val="single" w:sz="4" w:space="0" w:color="C0C0C0"/>
            </w:tcBorders>
            <w:shd w:val="clear" w:color="000000" w:fill="FFFFCC"/>
            <w:vAlign w:val="center"/>
            <w:hideMark/>
          </w:tcPr>
          <w:p w14:paraId="57810CE2"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4F92C24E" w14:textId="77777777" w:rsidTr="00A64A6C">
        <w:trPr>
          <w:trHeight w:val="300"/>
        </w:trPr>
        <w:tc>
          <w:tcPr>
            <w:tcW w:w="303" w:type="dxa"/>
            <w:tcBorders>
              <w:top w:val="nil"/>
              <w:left w:val="nil"/>
              <w:bottom w:val="nil"/>
              <w:right w:val="nil"/>
            </w:tcBorders>
            <w:shd w:val="clear" w:color="000000" w:fill="FABF8F"/>
            <w:noWrap/>
            <w:vAlign w:val="center"/>
            <w:hideMark/>
          </w:tcPr>
          <w:p w14:paraId="5B61B51D"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70" w:type="dxa"/>
            <w:tcBorders>
              <w:top w:val="nil"/>
              <w:left w:val="nil"/>
              <w:bottom w:val="nil"/>
              <w:right w:val="nil"/>
            </w:tcBorders>
            <w:shd w:val="clear" w:color="auto" w:fill="auto"/>
            <w:vAlign w:val="center"/>
            <w:hideMark/>
          </w:tcPr>
          <w:p w14:paraId="4E6E061B"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6DED1B3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3.3.0.1</w:t>
            </w:r>
          </w:p>
        </w:tc>
        <w:tc>
          <w:tcPr>
            <w:tcW w:w="2179" w:type="dxa"/>
            <w:tcBorders>
              <w:top w:val="nil"/>
              <w:left w:val="nil"/>
              <w:bottom w:val="single" w:sz="4" w:space="0" w:color="C0C0C0"/>
              <w:right w:val="single" w:sz="4" w:space="0" w:color="C0C0C0"/>
            </w:tcBorders>
            <w:shd w:val="clear" w:color="auto" w:fill="auto"/>
            <w:vAlign w:val="center"/>
            <w:hideMark/>
          </w:tcPr>
          <w:p w14:paraId="3C39EBEA"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Средний тариф на энергию</w:t>
            </w:r>
          </w:p>
        </w:tc>
        <w:tc>
          <w:tcPr>
            <w:tcW w:w="648" w:type="dxa"/>
            <w:tcBorders>
              <w:top w:val="nil"/>
              <w:left w:val="nil"/>
              <w:bottom w:val="single" w:sz="4" w:space="0" w:color="C0C0C0"/>
              <w:right w:val="single" w:sz="4" w:space="0" w:color="C0C0C0"/>
            </w:tcBorders>
            <w:shd w:val="clear" w:color="auto" w:fill="auto"/>
            <w:vAlign w:val="center"/>
            <w:hideMark/>
          </w:tcPr>
          <w:p w14:paraId="151C4F3F"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w:t>
            </w:r>
            <w:proofErr w:type="spellStart"/>
            <w:r w:rsidRPr="00A64A6C">
              <w:rPr>
                <w:rFonts w:ascii="Tahoma" w:hAnsi="Tahoma" w:cs="Tahoma"/>
                <w:sz w:val="13"/>
                <w:szCs w:val="13"/>
              </w:rPr>
              <w:t>кВт.ч</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7A18D23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4,21</w:t>
            </w:r>
          </w:p>
        </w:tc>
        <w:tc>
          <w:tcPr>
            <w:tcW w:w="788" w:type="dxa"/>
            <w:tcBorders>
              <w:top w:val="nil"/>
              <w:left w:val="nil"/>
              <w:bottom w:val="single" w:sz="4" w:space="0" w:color="C0C0C0"/>
              <w:right w:val="single" w:sz="4" w:space="0" w:color="C0C0C0"/>
            </w:tcBorders>
            <w:shd w:val="clear" w:color="000000" w:fill="D7EAD3"/>
            <w:vAlign w:val="center"/>
            <w:hideMark/>
          </w:tcPr>
          <w:p w14:paraId="2544856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4,21</w:t>
            </w:r>
          </w:p>
        </w:tc>
        <w:tc>
          <w:tcPr>
            <w:tcW w:w="693" w:type="dxa"/>
            <w:tcBorders>
              <w:top w:val="nil"/>
              <w:left w:val="nil"/>
              <w:bottom w:val="single" w:sz="4" w:space="0" w:color="C0C0C0"/>
              <w:right w:val="single" w:sz="4" w:space="0" w:color="C0C0C0"/>
            </w:tcBorders>
            <w:shd w:val="clear" w:color="000000" w:fill="D7EAD3"/>
            <w:vAlign w:val="center"/>
            <w:hideMark/>
          </w:tcPr>
          <w:p w14:paraId="50BDC38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4,25</w:t>
            </w:r>
          </w:p>
        </w:tc>
        <w:tc>
          <w:tcPr>
            <w:tcW w:w="808" w:type="dxa"/>
            <w:tcBorders>
              <w:top w:val="nil"/>
              <w:left w:val="nil"/>
              <w:bottom w:val="single" w:sz="4" w:space="0" w:color="C0C0C0"/>
              <w:right w:val="single" w:sz="4" w:space="0" w:color="C0C0C0"/>
            </w:tcBorders>
            <w:shd w:val="clear" w:color="000000" w:fill="D7EAD3"/>
            <w:vAlign w:val="center"/>
            <w:hideMark/>
          </w:tcPr>
          <w:p w14:paraId="1B025A4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4,08</w:t>
            </w:r>
          </w:p>
        </w:tc>
        <w:tc>
          <w:tcPr>
            <w:tcW w:w="808" w:type="dxa"/>
            <w:tcBorders>
              <w:top w:val="nil"/>
              <w:left w:val="nil"/>
              <w:bottom w:val="single" w:sz="4" w:space="0" w:color="C0C0C0"/>
              <w:right w:val="single" w:sz="4" w:space="0" w:color="C0C0C0"/>
            </w:tcBorders>
            <w:shd w:val="clear" w:color="000000" w:fill="D7EAD3"/>
            <w:vAlign w:val="center"/>
            <w:hideMark/>
          </w:tcPr>
          <w:p w14:paraId="444EEA0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4,24</w:t>
            </w:r>
          </w:p>
        </w:tc>
        <w:tc>
          <w:tcPr>
            <w:tcW w:w="789" w:type="dxa"/>
            <w:tcBorders>
              <w:top w:val="nil"/>
              <w:left w:val="nil"/>
              <w:bottom w:val="single" w:sz="4" w:space="0" w:color="C0C0C0"/>
              <w:right w:val="single" w:sz="4" w:space="0" w:color="C0C0C0"/>
            </w:tcBorders>
            <w:shd w:val="clear" w:color="000000" w:fill="D7EAD3"/>
            <w:vAlign w:val="center"/>
            <w:hideMark/>
          </w:tcPr>
          <w:p w14:paraId="2275E9C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2095AD0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4,79</w:t>
            </w:r>
          </w:p>
        </w:tc>
        <w:tc>
          <w:tcPr>
            <w:tcW w:w="818" w:type="dxa"/>
            <w:tcBorders>
              <w:top w:val="nil"/>
              <w:left w:val="nil"/>
              <w:bottom w:val="single" w:sz="4" w:space="0" w:color="C0C0C0"/>
              <w:right w:val="single" w:sz="4" w:space="0" w:color="C0C0C0"/>
            </w:tcBorders>
            <w:shd w:val="clear" w:color="000000" w:fill="D7EAD3"/>
            <w:vAlign w:val="center"/>
            <w:hideMark/>
          </w:tcPr>
          <w:p w14:paraId="291C324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39C07E0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4,56</w:t>
            </w:r>
          </w:p>
        </w:tc>
        <w:tc>
          <w:tcPr>
            <w:tcW w:w="751" w:type="dxa"/>
            <w:tcBorders>
              <w:top w:val="nil"/>
              <w:left w:val="nil"/>
              <w:bottom w:val="single" w:sz="4" w:space="0" w:color="C0C0C0"/>
              <w:right w:val="single" w:sz="4" w:space="0" w:color="C0C0C0"/>
            </w:tcBorders>
            <w:shd w:val="clear" w:color="000000" w:fill="D7EAD3"/>
            <w:vAlign w:val="center"/>
            <w:hideMark/>
          </w:tcPr>
          <w:p w14:paraId="28AF453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4,56</w:t>
            </w:r>
          </w:p>
        </w:tc>
        <w:tc>
          <w:tcPr>
            <w:tcW w:w="751" w:type="dxa"/>
            <w:tcBorders>
              <w:top w:val="nil"/>
              <w:left w:val="nil"/>
              <w:bottom w:val="single" w:sz="4" w:space="0" w:color="C0C0C0"/>
              <w:right w:val="single" w:sz="4" w:space="0" w:color="C0C0C0"/>
            </w:tcBorders>
            <w:shd w:val="clear" w:color="000000" w:fill="D7EAD3"/>
            <w:vAlign w:val="center"/>
            <w:hideMark/>
          </w:tcPr>
          <w:p w14:paraId="66FECF5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4,56</w:t>
            </w:r>
          </w:p>
        </w:tc>
        <w:tc>
          <w:tcPr>
            <w:tcW w:w="1978" w:type="dxa"/>
            <w:tcBorders>
              <w:top w:val="nil"/>
              <w:left w:val="nil"/>
              <w:bottom w:val="single" w:sz="4" w:space="0" w:color="C0C0C0"/>
              <w:right w:val="single" w:sz="4" w:space="0" w:color="C0C0C0"/>
            </w:tcBorders>
            <w:shd w:val="clear" w:color="000000" w:fill="FFFFCC"/>
            <w:vAlign w:val="center"/>
            <w:hideMark/>
          </w:tcPr>
          <w:p w14:paraId="5865AC60"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2791C18A" w14:textId="77777777" w:rsidTr="00A64A6C">
        <w:trPr>
          <w:trHeight w:val="300"/>
        </w:trPr>
        <w:tc>
          <w:tcPr>
            <w:tcW w:w="303" w:type="dxa"/>
            <w:tcBorders>
              <w:top w:val="nil"/>
              <w:left w:val="nil"/>
              <w:bottom w:val="nil"/>
              <w:right w:val="nil"/>
            </w:tcBorders>
            <w:shd w:val="clear" w:color="000000" w:fill="FABF8F"/>
            <w:noWrap/>
            <w:vAlign w:val="center"/>
            <w:hideMark/>
          </w:tcPr>
          <w:p w14:paraId="4C350599"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70" w:type="dxa"/>
            <w:tcBorders>
              <w:top w:val="nil"/>
              <w:left w:val="nil"/>
              <w:bottom w:val="nil"/>
              <w:right w:val="nil"/>
            </w:tcBorders>
            <w:shd w:val="clear" w:color="auto" w:fill="auto"/>
            <w:vAlign w:val="center"/>
            <w:hideMark/>
          </w:tcPr>
          <w:p w14:paraId="2924A190"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D56E92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3.3.0.2</w:t>
            </w:r>
          </w:p>
        </w:tc>
        <w:tc>
          <w:tcPr>
            <w:tcW w:w="2179" w:type="dxa"/>
            <w:tcBorders>
              <w:top w:val="nil"/>
              <w:left w:val="nil"/>
              <w:bottom w:val="single" w:sz="4" w:space="0" w:color="C0C0C0"/>
              <w:right w:val="single" w:sz="4" w:space="0" w:color="C0C0C0"/>
            </w:tcBorders>
            <w:shd w:val="clear" w:color="auto" w:fill="auto"/>
            <w:vAlign w:val="center"/>
            <w:hideMark/>
          </w:tcPr>
          <w:p w14:paraId="0A3A6C56"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Объем энергии</w:t>
            </w:r>
          </w:p>
        </w:tc>
        <w:tc>
          <w:tcPr>
            <w:tcW w:w="648" w:type="dxa"/>
            <w:tcBorders>
              <w:top w:val="nil"/>
              <w:left w:val="nil"/>
              <w:bottom w:val="single" w:sz="4" w:space="0" w:color="C0C0C0"/>
              <w:right w:val="single" w:sz="4" w:space="0" w:color="C0C0C0"/>
            </w:tcBorders>
            <w:shd w:val="clear" w:color="auto" w:fill="auto"/>
            <w:vAlign w:val="center"/>
            <w:hideMark/>
          </w:tcPr>
          <w:p w14:paraId="7E5ACE85"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кВт.ч</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7CB1B5C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163,98</w:t>
            </w:r>
          </w:p>
        </w:tc>
        <w:tc>
          <w:tcPr>
            <w:tcW w:w="788" w:type="dxa"/>
            <w:tcBorders>
              <w:top w:val="nil"/>
              <w:left w:val="nil"/>
              <w:bottom w:val="single" w:sz="4" w:space="0" w:color="C0C0C0"/>
              <w:right w:val="single" w:sz="4" w:space="0" w:color="C0C0C0"/>
            </w:tcBorders>
            <w:shd w:val="clear" w:color="000000" w:fill="D7EAD3"/>
            <w:vAlign w:val="center"/>
            <w:hideMark/>
          </w:tcPr>
          <w:p w14:paraId="4896AD9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138,27</w:t>
            </w:r>
          </w:p>
        </w:tc>
        <w:tc>
          <w:tcPr>
            <w:tcW w:w="693" w:type="dxa"/>
            <w:tcBorders>
              <w:top w:val="nil"/>
              <w:left w:val="nil"/>
              <w:bottom w:val="single" w:sz="4" w:space="0" w:color="C0C0C0"/>
              <w:right w:val="single" w:sz="4" w:space="0" w:color="C0C0C0"/>
            </w:tcBorders>
            <w:shd w:val="clear" w:color="000000" w:fill="D7EAD3"/>
            <w:vAlign w:val="center"/>
            <w:hideMark/>
          </w:tcPr>
          <w:p w14:paraId="578F4DA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155,41</w:t>
            </w:r>
          </w:p>
        </w:tc>
        <w:tc>
          <w:tcPr>
            <w:tcW w:w="808" w:type="dxa"/>
            <w:tcBorders>
              <w:top w:val="nil"/>
              <w:left w:val="nil"/>
              <w:bottom w:val="single" w:sz="4" w:space="0" w:color="C0C0C0"/>
              <w:right w:val="single" w:sz="4" w:space="0" w:color="C0C0C0"/>
            </w:tcBorders>
            <w:shd w:val="clear" w:color="000000" w:fill="D7EAD3"/>
            <w:vAlign w:val="center"/>
            <w:hideMark/>
          </w:tcPr>
          <w:p w14:paraId="2FA2F5E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179,32</w:t>
            </w:r>
          </w:p>
        </w:tc>
        <w:tc>
          <w:tcPr>
            <w:tcW w:w="808" w:type="dxa"/>
            <w:tcBorders>
              <w:top w:val="nil"/>
              <w:left w:val="nil"/>
              <w:bottom w:val="single" w:sz="4" w:space="0" w:color="C0C0C0"/>
              <w:right w:val="single" w:sz="4" w:space="0" w:color="C0C0C0"/>
            </w:tcBorders>
            <w:shd w:val="clear" w:color="000000" w:fill="D7EAD3"/>
            <w:vAlign w:val="center"/>
            <w:hideMark/>
          </w:tcPr>
          <w:p w14:paraId="19C090E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179,32</w:t>
            </w:r>
          </w:p>
        </w:tc>
        <w:tc>
          <w:tcPr>
            <w:tcW w:w="789" w:type="dxa"/>
            <w:tcBorders>
              <w:top w:val="nil"/>
              <w:left w:val="nil"/>
              <w:bottom w:val="single" w:sz="4" w:space="0" w:color="C0C0C0"/>
              <w:right w:val="single" w:sz="4" w:space="0" w:color="C0C0C0"/>
            </w:tcBorders>
            <w:shd w:val="clear" w:color="000000" w:fill="D7EAD3"/>
            <w:vAlign w:val="center"/>
            <w:hideMark/>
          </w:tcPr>
          <w:p w14:paraId="0B83128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3E69C7F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174,79</w:t>
            </w:r>
          </w:p>
        </w:tc>
        <w:tc>
          <w:tcPr>
            <w:tcW w:w="818" w:type="dxa"/>
            <w:tcBorders>
              <w:top w:val="nil"/>
              <w:left w:val="nil"/>
              <w:bottom w:val="single" w:sz="4" w:space="0" w:color="C0C0C0"/>
              <w:right w:val="single" w:sz="4" w:space="0" w:color="C0C0C0"/>
            </w:tcBorders>
            <w:shd w:val="clear" w:color="000000" w:fill="D7EAD3"/>
            <w:vAlign w:val="center"/>
            <w:hideMark/>
          </w:tcPr>
          <w:p w14:paraId="7B2A08A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169BD7E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179,32</w:t>
            </w:r>
          </w:p>
        </w:tc>
        <w:tc>
          <w:tcPr>
            <w:tcW w:w="751" w:type="dxa"/>
            <w:tcBorders>
              <w:top w:val="nil"/>
              <w:left w:val="nil"/>
              <w:bottom w:val="single" w:sz="4" w:space="0" w:color="C0C0C0"/>
              <w:right w:val="single" w:sz="4" w:space="0" w:color="C0C0C0"/>
            </w:tcBorders>
            <w:shd w:val="clear" w:color="000000" w:fill="D7EAD3"/>
            <w:vAlign w:val="center"/>
            <w:hideMark/>
          </w:tcPr>
          <w:p w14:paraId="73B6608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89,66</w:t>
            </w:r>
          </w:p>
        </w:tc>
        <w:tc>
          <w:tcPr>
            <w:tcW w:w="751" w:type="dxa"/>
            <w:tcBorders>
              <w:top w:val="nil"/>
              <w:left w:val="nil"/>
              <w:bottom w:val="single" w:sz="4" w:space="0" w:color="C0C0C0"/>
              <w:right w:val="single" w:sz="4" w:space="0" w:color="C0C0C0"/>
            </w:tcBorders>
            <w:shd w:val="clear" w:color="000000" w:fill="D7EAD3"/>
            <w:vAlign w:val="center"/>
            <w:hideMark/>
          </w:tcPr>
          <w:p w14:paraId="36A304C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89,66</w:t>
            </w:r>
          </w:p>
        </w:tc>
        <w:tc>
          <w:tcPr>
            <w:tcW w:w="1978" w:type="dxa"/>
            <w:tcBorders>
              <w:top w:val="nil"/>
              <w:left w:val="nil"/>
              <w:bottom w:val="single" w:sz="4" w:space="0" w:color="C0C0C0"/>
              <w:right w:val="single" w:sz="4" w:space="0" w:color="C0C0C0"/>
            </w:tcBorders>
            <w:shd w:val="clear" w:color="000000" w:fill="FFFFCC"/>
            <w:vAlign w:val="center"/>
            <w:hideMark/>
          </w:tcPr>
          <w:p w14:paraId="26FBDE74"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168C528" w14:textId="77777777" w:rsidTr="00A64A6C">
        <w:trPr>
          <w:trHeight w:val="300"/>
        </w:trPr>
        <w:tc>
          <w:tcPr>
            <w:tcW w:w="303" w:type="dxa"/>
            <w:tcBorders>
              <w:top w:val="nil"/>
              <w:left w:val="nil"/>
              <w:bottom w:val="nil"/>
              <w:right w:val="nil"/>
            </w:tcBorders>
            <w:shd w:val="clear" w:color="000000" w:fill="FABF8F"/>
            <w:noWrap/>
            <w:vAlign w:val="center"/>
            <w:hideMark/>
          </w:tcPr>
          <w:p w14:paraId="1DBA83D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70" w:type="dxa"/>
            <w:tcBorders>
              <w:top w:val="nil"/>
              <w:left w:val="nil"/>
              <w:bottom w:val="nil"/>
              <w:right w:val="nil"/>
            </w:tcBorders>
            <w:shd w:val="clear" w:color="auto" w:fill="auto"/>
            <w:vAlign w:val="center"/>
            <w:hideMark/>
          </w:tcPr>
          <w:p w14:paraId="17612F4B"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066015B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3.3.0.3</w:t>
            </w:r>
          </w:p>
        </w:tc>
        <w:tc>
          <w:tcPr>
            <w:tcW w:w="2179" w:type="dxa"/>
            <w:tcBorders>
              <w:top w:val="nil"/>
              <w:left w:val="nil"/>
              <w:bottom w:val="single" w:sz="4" w:space="0" w:color="C0C0C0"/>
              <w:right w:val="single" w:sz="4" w:space="0" w:color="C0C0C0"/>
            </w:tcBorders>
            <w:shd w:val="clear" w:color="auto" w:fill="auto"/>
            <w:vAlign w:val="center"/>
            <w:hideMark/>
          </w:tcPr>
          <w:p w14:paraId="2F2D82D8"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Удельный расход энергии</w:t>
            </w:r>
          </w:p>
        </w:tc>
        <w:tc>
          <w:tcPr>
            <w:tcW w:w="648" w:type="dxa"/>
            <w:tcBorders>
              <w:top w:val="nil"/>
              <w:left w:val="nil"/>
              <w:bottom w:val="single" w:sz="4" w:space="0" w:color="C0C0C0"/>
              <w:right w:val="single" w:sz="4" w:space="0" w:color="C0C0C0"/>
            </w:tcBorders>
            <w:shd w:val="clear" w:color="auto" w:fill="auto"/>
            <w:vAlign w:val="center"/>
            <w:hideMark/>
          </w:tcPr>
          <w:p w14:paraId="000153E4"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кВт.ч</w:t>
            </w:r>
            <w:proofErr w:type="spellEnd"/>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D7EAD3"/>
            <w:vAlign w:val="center"/>
            <w:hideMark/>
          </w:tcPr>
          <w:p w14:paraId="4DFC06E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1,11</w:t>
            </w:r>
          </w:p>
        </w:tc>
        <w:tc>
          <w:tcPr>
            <w:tcW w:w="788" w:type="dxa"/>
            <w:tcBorders>
              <w:top w:val="nil"/>
              <w:left w:val="nil"/>
              <w:bottom w:val="single" w:sz="4" w:space="0" w:color="C0C0C0"/>
              <w:right w:val="single" w:sz="4" w:space="0" w:color="C0C0C0"/>
            </w:tcBorders>
            <w:shd w:val="clear" w:color="000000" w:fill="D7EAD3"/>
            <w:vAlign w:val="center"/>
            <w:hideMark/>
          </w:tcPr>
          <w:p w14:paraId="58A0B04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1,11</w:t>
            </w:r>
          </w:p>
        </w:tc>
        <w:tc>
          <w:tcPr>
            <w:tcW w:w="693" w:type="dxa"/>
            <w:tcBorders>
              <w:top w:val="nil"/>
              <w:left w:val="nil"/>
              <w:bottom w:val="single" w:sz="4" w:space="0" w:color="C0C0C0"/>
              <w:right w:val="single" w:sz="4" w:space="0" w:color="C0C0C0"/>
            </w:tcBorders>
            <w:shd w:val="clear" w:color="000000" w:fill="D7EAD3"/>
            <w:vAlign w:val="center"/>
            <w:hideMark/>
          </w:tcPr>
          <w:p w14:paraId="27980AA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1,10</w:t>
            </w:r>
          </w:p>
        </w:tc>
        <w:tc>
          <w:tcPr>
            <w:tcW w:w="808" w:type="dxa"/>
            <w:tcBorders>
              <w:top w:val="nil"/>
              <w:left w:val="nil"/>
              <w:bottom w:val="single" w:sz="4" w:space="0" w:color="C0C0C0"/>
              <w:right w:val="single" w:sz="4" w:space="0" w:color="C0C0C0"/>
            </w:tcBorders>
            <w:shd w:val="clear" w:color="000000" w:fill="D7EAD3"/>
            <w:vAlign w:val="center"/>
            <w:hideMark/>
          </w:tcPr>
          <w:p w14:paraId="0EDEA27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1,04</w:t>
            </w:r>
          </w:p>
        </w:tc>
        <w:tc>
          <w:tcPr>
            <w:tcW w:w="808" w:type="dxa"/>
            <w:tcBorders>
              <w:top w:val="nil"/>
              <w:left w:val="nil"/>
              <w:bottom w:val="single" w:sz="4" w:space="0" w:color="C0C0C0"/>
              <w:right w:val="single" w:sz="4" w:space="0" w:color="C0C0C0"/>
            </w:tcBorders>
            <w:shd w:val="clear" w:color="000000" w:fill="D7EAD3"/>
            <w:vAlign w:val="center"/>
            <w:hideMark/>
          </w:tcPr>
          <w:p w14:paraId="0E0B35E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1,04</w:t>
            </w:r>
          </w:p>
        </w:tc>
        <w:tc>
          <w:tcPr>
            <w:tcW w:w="789" w:type="dxa"/>
            <w:tcBorders>
              <w:top w:val="nil"/>
              <w:left w:val="nil"/>
              <w:bottom w:val="single" w:sz="4" w:space="0" w:color="C0C0C0"/>
              <w:right w:val="single" w:sz="4" w:space="0" w:color="C0C0C0"/>
            </w:tcBorders>
            <w:shd w:val="clear" w:color="000000" w:fill="D7EAD3"/>
            <w:vAlign w:val="center"/>
            <w:hideMark/>
          </w:tcPr>
          <w:p w14:paraId="5F1F98C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5A34535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1,04</w:t>
            </w:r>
          </w:p>
        </w:tc>
        <w:tc>
          <w:tcPr>
            <w:tcW w:w="818" w:type="dxa"/>
            <w:tcBorders>
              <w:top w:val="nil"/>
              <w:left w:val="nil"/>
              <w:bottom w:val="single" w:sz="4" w:space="0" w:color="C0C0C0"/>
              <w:right w:val="single" w:sz="4" w:space="0" w:color="C0C0C0"/>
            </w:tcBorders>
            <w:shd w:val="clear" w:color="000000" w:fill="D7EAD3"/>
            <w:vAlign w:val="center"/>
            <w:hideMark/>
          </w:tcPr>
          <w:p w14:paraId="246F37E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59BFA0C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1,04</w:t>
            </w:r>
          </w:p>
        </w:tc>
        <w:tc>
          <w:tcPr>
            <w:tcW w:w="751" w:type="dxa"/>
            <w:tcBorders>
              <w:top w:val="nil"/>
              <w:left w:val="nil"/>
              <w:bottom w:val="single" w:sz="4" w:space="0" w:color="C0C0C0"/>
              <w:right w:val="single" w:sz="4" w:space="0" w:color="C0C0C0"/>
            </w:tcBorders>
            <w:shd w:val="clear" w:color="000000" w:fill="D7EAD3"/>
            <w:vAlign w:val="center"/>
            <w:hideMark/>
          </w:tcPr>
          <w:p w14:paraId="2788F88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1,04</w:t>
            </w:r>
          </w:p>
        </w:tc>
        <w:tc>
          <w:tcPr>
            <w:tcW w:w="751" w:type="dxa"/>
            <w:tcBorders>
              <w:top w:val="nil"/>
              <w:left w:val="nil"/>
              <w:bottom w:val="single" w:sz="4" w:space="0" w:color="C0C0C0"/>
              <w:right w:val="single" w:sz="4" w:space="0" w:color="C0C0C0"/>
            </w:tcBorders>
            <w:shd w:val="clear" w:color="000000" w:fill="D7EAD3"/>
            <w:vAlign w:val="center"/>
            <w:hideMark/>
          </w:tcPr>
          <w:p w14:paraId="4CB2DF8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1,04</w:t>
            </w:r>
          </w:p>
        </w:tc>
        <w:tc>
          <w:tcPr>
            <w:tcW w:w="1978" w:type="dxa"/>
            <w:tcBorders>
              <w:top w:val="nil"/>
              <w:left w:val="nil"/>
              <w:bottom w:val="single" w:sz="4" w:space="0" w:color="C0C0C0"/>
              <w:right w:val="single" w:sz="4" w:space="0" w:color="C0C0C0"/>
            </w:tcBorders>
            <w:shd w:val="clear" w:color="000000" w:fill="FFFFCC"/>
            <w:vAlign w:val="center"/>
            <w:hideMark/>
          </w:tcPr>
          <w:p w14:paraId="0537313E"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67CB9A59" w14:textId="77777777" w:rsidTr="00A64A6C">
        <w:trPr>
          <w:trHeight w:val="300"/>
        </w:trPr>
        <w:tc>
          <w:tcPr>
            <w:tcW w:w="303" w:type="dxa"/>
            <w:tcBorders>
              <w:top w:val="nil"/>
              <w:left w:val="nil"/>
              <w:bottom w:val="nil"/>
              <w:right w:val="nil"/>
            </w:tcBorders>
            <w:shd w:val="clear" w:color="000000" w:fill="FABF8F"/>
            <w:noWrap/>
            <w:vAlign w:val="center"/>
            <w:hideMark/>
          </w:tcPr>
          <w:p w14:paraId="1B605AC3"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70" w:type="dxa"/>
            <w:tcBorders>
              <w:top w:val="nil"/>
              <w:left w:val="nil"/>
              <w:bottom w:val="nil"/>
              <w:right w:val="nil"/>
            </w:tcBorders>
            <w:shd w:val="clear" w:color="auto" w:fill="auto"/>
            <w:vAlign w:val="center"/>
            <w:hideMark/>
          </w:tcPr>
          <w:p w14:paraId="5A86AC67"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B90C2C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3.3.2.1</w:t>
            </w:r>
          </w:p>
        </w:tc>
        <w:tc>
          <w:tcPr>
            <w:tcW w:w="2179" w:type="dxa"/>
            <w:tcBorders>
              <w:top w:val="nil"/>
              <w:left w:val="nil"/>
              <w:bottom w:val="single" w:sz="4" w:space="0" w:color="C0C0C0"/>
              <w:right w:val="single" w:sz="4" w:space="0" w:color="C0C0C0"/>
            </w:tcBorders>
            <w:shd w:val="clear" w:color="auto" w:fill="auto"/>
            <w:vAlign w:val="center"/>
            <w:hideMark/>
          </w:tcPr>
          <w:p w14:paraId="7B8D6AEA" w14:textId="77777777" w:rsidR="00A64A6C" w:rsidRPr="00A64A6C" w:rsidRDefault="00A64A6C" w:rsidP="00A64A6C">
            <w:pPr>
              <w:ind w:firstLineChars="300" w:firstLine="392"/>
              <w:rPr>
                <w:rFonts w:ascii="Tahoma" w:hAnsi="Tahoma" w:cs="Tahoma"/>
                <w:b/>
                <w:bCs/>
                <w:sz w:val="13"/>
                <w:szCs w:val="13"/>
              </w:rPr>
            </w:pPr>
            <w:r w:rsidRPr="00A64A6C">
              <w:rPr>
                <w:rFonts w:ascii="Tahoma" w:hAnsi="Tahoma" w:cs="Tahoma"/>
                <w:b/>
                <w:bCs/>
                <w:sz w:val="13"/>
                <w:szCs w:val="13"/>
              </w:rPr>
              <w:t xml:space="preserve">Энергия СН 2 (1-20 </w:t>
            </w:r>
            <w:proofErr w:type="spellStart"/>
            <w:r w:rsidRPr="00A64A6C">
              <w:rPr>
                <w:rFonts w:ascii="Tahoma" w:hAnsi="Tahoma" w:cs="Tahoma"/>
                <w:b/>
                <w:bCs/>
                <w:sz w:val="13"/>
                <w:szCs w:val="13"/>
              </w:rPr>
              <w:t>кВ</w:t>
            </w:r>
            <w:proofErr w:type="spellEnd"/>
            <w:r w:rsidRPr="00A64A6C">
              <w:rPr>
                <w:rFonts w:ascii="Tahoma" w:hAnsi="Tahoma" w:cs="Tahoma"/>
                <w:b/>
                <w:bCs/>
                <w:sz w:val="13"/>
                <w:szCs w:val="13"/>
              </w:rPr>
              <w:t>)</w:t>
            </w:r>
          </w:p>
        </w:tc>
        <w:tc>
          <w:tcPr>
            <w:tcW w:w="648" w:type="dxa"/>
            <w:tcBorders>
              <w:top w:val="nil"/>
              <w:left w:val="nil"/>
              <w:bottom w:val="single" w:sz="4" w:space="0" w:color="C0C0C0"/>
              <w:right w:val="single" w:sz="4" w:space="0" w:color="C0C0C0"/>
            </w:tcBorders>
            <w:shd w:val="clear" w:color="auto" w:fill="auto"/>
            <w:vAlign w:val="center"/>
            <w:hideMark/>
          </w:tcPr>
          <w:p w14:paraId="7B4B8160"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1AAF2F2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689,93</w:t>
            </w:r>
          </w:p>
        </w:tc>
        <w:tc>
          <w:tcPr>
            <w:tcW w:w="788" w:type="dxa"/>
            <w:tcBorders>
              <w:top w:val="nil"/>
              <w:left w:val="nil"/>
              <w:bottom w:val="single" w:sz="4" w:space="0" w:color="C0C0C0"/>
              <w:right w:val="single" w:sz="4" w:space="0" w:color="C0C0C0"/>
            </w:tcBorders>
            <w:shd w:val="clear" w:color="000000" w:fill="D7EAD3"/>
            <w:vAlign w:val="center"/>
            <w:hideMark/>
          </w:tcPr>
          <w:p w14:paraId="4DB06E3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581,74</w:t>
            </w:r>
          </w:p>
        </w:tc>
        <w:tc>
          <w:tcPr>
            <w:tcW w:w="693" w:type="dxa"/>
            <w:tcBorders>
              <w:top w:val="nil"/>
              <w:left w:val="nil"/>
              <w:bottom w:val="single" w:sz="4" w:space="0" w:color="C0C0C0"/>
              <w:right w:val="single" w:sz="4" w:space="0" w:color="C0C0C0"/>
            </w:tcBorders>
            <w:shd w:val="clear" w:color="000000" w:fill="D7EAD3"/>
            <w:vAlign w:val="center"/>
            <w:hideMark/>
          </w:tcPr>
          <w:p w14:paraId="0482052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660,28</w:t>
            </w:r>
          </w:p>
        </w:tc>
        <w:tc>
          <w:tcPr>
            <w:tcW w:w="808" w:type="dxa"/>
            <w:tcBorders>
              <w:top w:val="nil"/>
              <w:left w:val="nil"/>
              <w:bottom w:val="single" w:sz="4" w:space="0" w:color="C0C0C0"/>
              <w:right w:val="single" w:sz="4" w:space="0" w:color="C0C0C0"/>
            </w:tcBorders>
            <w:shd w:val="clear" w:color="000000" w:fill="D7EAD3"/>
            <w:vAlign w:val="center"/>
            <w:hideMark/>
          </w:tcPr>
          <w:p w14:paraId="0B0CB80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730,89</w:t>
            </w:r>
          </w:p>
        </w:tc>
        <w:tc>
          <w:tcPr>
            <w:tcW w:w="808" w:type="dxa"/>
            <w:tcBorders>
              <w:top w:val="nil"/>
              <w:left w:val="nil"/>
              <w:bottom w:val="single" w:sz="4" w:space="0" w:color="C0C0C0"/>
              <w:right w:val="single" w:sz="4" w:space="0" w:color="C0C0C0"/>
            </w:tcBorders>
            <w:shd w:val="clear" w:color="000000" w:fill="D7EAD3"/>
            <w:vAlign w:val="center"/>
            <w:hideMark/>
          </w:tcPr>
          <w:p w14:paraId="01FDD9D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760,85</w:t>
            </w:r>
          </w:p>
        </w:tc>
        <w:tc>
          <w:tcPr>
            <w:tcW w:w="789" w:type="dxa"/>
            <w:tcBorders>
              <w:top w:val="nil"/>
              <w:left w:val="nil"/>
              <w:bottom w:val="single" w:sz="4" w:space="0" w:color="C0C0C0"/>
              <w:right w:val="single" w:sz="4" w:space="0" w:color="C0C0C0"/>
            </w:tcBorders>
            <w:shd w:val="clear" w:color="000000" w:fill="D7EAD3"/>
            <w:vAlign w:val="center"/>
            <w:hideMark/>
          </w:tcPr>
          <w:p w14:paraId="029ABE0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76,88</w:t>
            </w:r>
          </w:p>
        </w:tc>
        <w:tc>
          <w:tcPr>
            <w:tcW w:w="865" w:type="dxa"/>
            <w:tcBorders>
              <w:top w:val="nil"/>
              <w:left w:val="nil"/>
              <w:bottom w:val="single" w:sz="4" w:space="0" w:color="C0C0C0"/>
              <w:right w:val="single" w:sz="4" w:space="0" w:color="C0C0C0"/>
            </w:tcBorders>
            <w:shd w:val="clear" w:color="000000" w:fill="D7EAD3"/>
            <w:vAlign w:val="center"/>
            <w:hideMark/>
          </w:tcPr>
          <w:p w14:paraId="05792A3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837,73</w:t>
            </w:r>
          </w:p>
        </w:tc>
        <w:tc>
          <w:tcPr>
            <w:tcW w:w="818" w:type="dxa"/>
            <w:tcBorders>
              <w:top w:val="nil"/>
              <w:left w:val="nil"/>
              <w:bottom w:val="single" w:sz="4" w:space="0" w:color="C0C0C0"/>
              <w:right w:val="single" w:sz="4" w:space="0" w:color="C0C0C0"/>
            </w:tcBorders>
            <w:shd w:val="clear" w:color="000000" w:fill="D7EAD3"/>
            <w:vAlign w:val="center"/>
            <w:hideMark/>
          </w:tcPr>
          <w:p w14:paraId="1454C99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56,85</w:t>
            </w:r>
          </w:p>
        </w:tc>
        <w:tc>
          <w:tcPr>
            <w:tcW w:w="864" w:type="dxa"/>
            <w:tcBorders>
              <w:top w:val="nil"/>
              <w:left w:val="nil"/>
              <w:bottom w:val="single" w:sz="4" w:space="0" w:color="C0C0C0"/>
              <w:right w:val="single" w:sz="4" w:space="0" w:color="C0C0C0"/>
            </w:tcBorders>
            <w:shd w:val="clear" w:color="000000" w:fill="D7EAD3"/>
            <w:vAlign w:val="center"/>
            <w:hideMark/>
          </w:tcPr>
          <w:p w14:paraId="13C609E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817,70</w:t>
            </w:r>
          </w:p>
        </w:tc>
        <w:tc>
          <w:tcPr>
            <w:tcW w:w="751" w:type="dxa"/>
            <w:tcBorders>
              <w:top w:val="nil"/>
              <w:left w:val="nil"/>
              <w:bottom w:val="single" w:sz="4" w:space="0" w:color="C0C0C0"/>
              <w:right w:val="single" w:sz="4" w:space="0" w:color="C0C0C0"/>
            </w:tcBorders>
            <w:shd w:val="clear" w:color="000000" w:fill="D7EAD3"/>
            <w:vAlign w:val="center"/>
            <w:hideMark/>
          </w:tcPr>
          <w:p w14:paraId="2F77769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408,85</w:t>
            </w:r>
          </w:p>
        </w:tc>
        <w:tc>
          <w:tcPr>
            <w:tcW w:w="751" w:type="dxa"/>
            <w:tcBorders>
              <w:top w:val="nil"/>
              <w:left w:val="nil"/>
              <w:bottom w:val="single" w:sz="4" w:space="0" w:color="C0C0C0"/>
              <w:right w:val="single" w:sz="4" w:space="0" w:color="C0C0C0"/>
            </w:tcBorders>
            <w:shd w:val="clear" w:color="000000" w:fill="D7EAD3"/>
            <w:vAlign w:val="center"/>
            <w:hideMark/>
          </w:tcPr>
          <w:p w14:paraId="150E5F5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408,85</w:t>
            </w:r>
          </w:p>
        </w:tc>
        <w:tc>
          <w:tcPr>
            <w:tcW w:w="1978" w:type="dxa"/>
            <w:tcBorders>
              <w:top w:val="nil"/>
              <w:left w:val="nil"/>
              <w:bottom w:val="single" w:sz="4" w:space="0" w:color="C0C0C0"/>
              <w:right w:val="single" w:sz="4" w:space="0" w:color="C0C0C0"/>
            </w:tcBorders>
            <w:shd w:val="clear" w:color="000000" w:fill="FFFFCC"/>
            <w:vAlign w:val="center"/>
            <w:hideMark/>
          </w:tcPr>
          <w:p w14:paraId="636D00FB"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701FFAE1" w14:textId="77777777" w:rsidTr="00A64A6C">
        <w:trPr>
          <w:trHeight w:val="675"/>
        </w:trPr>
        <w:tc>
          <w:tcPr>
            <w:tcW w:w="303" w:type="dxa"/>
            <w:tcBorders>
              <w:top w:val="nil"/>
              <w:left w:val="nil"/>
              <w:bottom w:val="nil"/>
              <w:right w:val="nil"/>
            </w:tcBorders>
            <w:shd w:val="clear" w:color="000000" w:fill="FABF8F"/>
            <w:noWrap/>
            <w:vAlign w:val="center"/>
            <w:hideMark/>
          </w:tcPr>
          <w:p w14:paraId="08ED45EA"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70" w:type="dxa"/>
            <w:tcBorders>
              <w:top w:val="nil"/>
              <w:left w:val="nil"/>
              <w:bottom w:val="nil"/>
              <w:right w:val="nil"/>
            </w:tcBorders>
            <w:shd w:val="clear" w:color="auto" w:fill="auto"/>
            <w:vAlign w:val="center"/>
            <w:hideMark/>
          </w:tcPr>
          <w:p w14:paraId="119FE5F9"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3E462B4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3.3.2.1.1</w:t>
            </w:r>
          </w:p>
        </w:tc>
        <w:tc>
          <w:tcPr>
            <w:tcW w:w="2179" w:type="dxa"/>
            <w:tcBorders>
              <w:top w:val="nil"/>
              <w:left w:val="nil"/>
              <w:bottom w:val="single" w:sz="4" w:space="0" w:color="C0C0C0"/>
              <w:right w:val="single" w:sz="4" w:space="0" w:color="C0C0C0"/>
            </w:tcBorders>
            <w:shd w:val="clear" w:color="auto" w:fill="auto"/>
            <w:vAlign w:val="center"/>
            <w:hideMark/>
          </w:tcPr>
          <w:p w14:paraId="24F6B72E"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Тариф на энергию</w:t>
            </w:r>
          </w:p>
        </w:tc>
        <w:tc>
          <w:tcPr>
            <w:tcW w:w="648" w:type="dxa"/>
            <w:tcBorders>
              <w:top w:val="nil"/>
              <w:left w:val="nil"/>
              <w:bottom w:val="single" w:sz="4" w:space="0" w:color="C0C0C0"/>
              <w:right w:val="single" w:sz="4" w:space="0" w:color="C0C0C0"/>
            </w:tcBorders>
            <w:shd w:val="clear" w:color="auto" w:fill="auto"/>
            <w:vAlign w:val="center"/>
            <w:hideMark/>
          </w:tcPr>
          <w:p w14:paraId="27DE33A2"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w:t>
            </w:r>
            <w:proofErr w:type="spellStart"/>
            <w:r w:rsidRPr="00A64A6C">
              <w:rPr>
                <w:rFonts w:ascii="Tahoma" w:hAnsi="Tahoma" w:cs="Tahoma"/>
                <w:sz w:val="13"/>
                <w:szCs w:val="13"/>
              </w:rPr>
              <w:t>кВт.ч</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126F921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4,21</w:t>
            </w:r>
          </w:p>
        </w:tc>
        <w:tc>
          <w:tcPr>
            <w:tcW w:w="788" w:type="dxa"/>
            <w:tcBorders>
              <w:top w:val="nil"/>
              <w:left w:val="nil"/>
              <w:bottom w:val="single" w:sz="4" w:space="0" w:color="C0C0C0"/>
              <w:right w:val="single" w:sz="4" w:space="0" w:color="C0C0C0"/>
            </w:tcBorders>
            <w:shd w:val="clear" w:color="000000" w:fill="FFFFCC"/>
            <w:vAlign w:val="center"/>
            <w:hideMark/>
          </w:tcPr>
          <w:p w14:paraId="5D45283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4,21</w:t>
            </w:r>
          </w:p>
        </w:tc>
        <w:tc>
          <w:tcPr>
            <w:tcW w:w="693" w:type="dxa"/>
            <w:tcBorders>
              <w:top w:val="nil"/>
              <w:left w:val="nil"/>
              <w:bottom w:val="single" w:sz="4" w:space="0" w:color="C0C0C0"/>
              <w:right w:val="single" w:sz="4" w:space="0" w:color="C0C0C0"/>
            </w:tcBorders>
            <w:shd w:val="clear" w:color="000000" w:fill="FFFFCC"/>
            <w:vAlign w:val="center"/>
            <w:hideMark/>
          </w:tcPr>
          <w:p w14:paraId="4124C35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4,25</w:t>
            </w:r>
          </w:p>
        </w:tc>
        <w:tc>
          <w:tcPr>
            <w:tcW w:w="808" w:type="dxa"/>
            <w:tcBorders>
              <w:top w:val="nil"/>
              <w:left w:val="nil"/>
              <w:bottom w:val="single" w:sz="4" w:space="0" w:color="C0C0C0"/>
              <w:right w:val="single" w:sz="4" w:space="0" w:color="C0C0C0"/>
            </w:tcBorders>
            <w:shd w:val="clear" w:color="000000" w:fill="FFFFCC"/>
            <w:vAlign w:val="center"/>
            <w:hideMark/>
          </w:tcPr>
          <w:p w14:paraId="3A668FA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4,08</w:t>
            </w:r>
          </w:p>
        </w:tc>
        <w:tc>
          <w:tcPr>
            <w:tcW w:w="808" w:type="dxa"/>
            <w:tcBorders>
              <w:top w:val="nil"/>
              <w:left w:val="nil"/>
              <w:bottom w:val="single" w:sz="4" w:space="0" w:color="C0C0C0"/>
              <w:right w:val="single" w:sz="4" w:space="0" w:color="C0C0C0"/>
            </w:tcBorders>
            <w:shd w:val="clear" w:color="000000" w:fill="FFFFCC"/>
            <w:vAlign w:val="center"/>
            <w:hideMark/>
          </w:tcPr>
          <w:p w14:paraId="0BA222E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4,24</w:t>
            </w:r>
          </w:p>
        </w:tc>
        <w:tc>
          <w:tcPr>
            <w:tcW w:w="789" w:type="dxa"/>
            <w:tcBorders>
              <w:top w:val="nil"/>
              <w:left w:val="nil"/>
              <w:bottom w:val="single" w:sz="4" w:space="0" w:color="C0C0C0"/>
              <w:right w:val="single" w:sz="4" w:space="0" w:color="C0C0C0"/>
            </w:tcBorders>
            <w:shd w:val="clear" w:color="000000" w:fill="FFFFCC"/>
            <w:vAlign w:val="center"/>
            <w:hideMark/>
          </w:tcPr>
          <w:p w14:paraId="6622EAD0" w14:textId="46E153B3"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64970C0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4,79</w:t>
            </w:r>
          </w:p>
        </w:tc>
        <w:tc>
          <w:tcPr>
            <w:tcW w:w="818" w:type="dxa"/>
            <w:tcBorders>
              <w:top w:val="nil"/>
              <w:left w:val="nil"/>
              <w:bottom w:val="single" w:sz="4" w:space="0" w:color="C0C0C0"/>
              <w:right w:val="single" w:sz="4" w:space="0" w:color="C0C0C0"/>
            </w:tcBorders>
            <w:shd w:val="clear" w:color="000000" w:fill="FFFFCC"/>
            <w:vAlign w:val="center"/>
            <w:hideMark/>
          </w:tcPr>
          <w:p w14:paraId="11B60413" w14:textId="4D54E045"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FFFFCC"/>
            <w:vAlign w:val="center"/>
            <w:hideMark/>
          </w:tcPr>
          <w:p w14:paraId="0EC70CF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4,56</w:t>
            </w:r>
          </w:p>
        </w:tc>
        <w:tc>
          <w:tcPr>
            <w:tcW w:w="751" w:type="dxa"/>
            <w:tcBorders>
              <w:top w:val="nil"/>
              <w:left w:val="nil"/>
              <w:bottom w:val="single" w:sz="4" w:space="0" w:color="C0C0C0"/>
              <w:right w:val="single" w:sz="4" w:space="0" w:color="C0C0C0"/>
            </w:tcBorders>
            <w:shd w:val="clear" w:color="000000" w:fill="D7EAD3"/>
            <w:vAlign w:val="center"/>
            <w:hideMark/>
          </w:tcPr>
          <w:p w14:paraId="0549453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4,56</w:t>
            </w:r>
          </w:p>
        </w:tc>
        <w:tc>
          <w:tcPr>
            <w:tcW w:w="751" w:type="dxa"/>
            <w:tcBorders>
              <w:top w:val="nil"/>
              <w:left w:val="nil"/>
              <w:bottom w:val="single" w:sz="4" w:space="0" w:color="C0C0C0"/>
              <w:right w:val="single" w:sz="4" w:space="0" w:color="C0C0C0"/>
            </w:tcBorders>
            <w:shd w:val="clear" w:color="000000" w:fill="D7EAD3"/>
            <w:vAlign w:val="center"/>
            <w:hideMark/>
          </w:tcPr>
          <w:p w14:paraId="66EFF3A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4,56</w:t>
            </w:r>
          </w:p>
        </w:tc>
        <w:tc>
          <w:tcPr>
            <w:tcW w:w="1978" w:type="dxa"/>
            <w:tcBorders>
              <w:top w:val="nil"/>
              <w:left w:val="nil"/>
              <w:bottom w:val="single" w:sz="4" w:space="0" w:color="C0C0C0"/>
              <w:right w:val="single" w:sz="4" w:space="0" w:color="C0C0C0"/>
            </w:tcBorders>
            <w:shd w:val="clear" w:color="000000" w:fill="FFFFCC"/>
            <w:vAlign w:val="center"/>
            <w:hideMark/>
          </w:tcPr>
          <w:p w14:paraId="1E63A790" w14:textId="77777777" w:rsidR="00A64A6C" w:rsidRPr="00A64A6C" w:rsidRDefault="00A64A6C" w:rsidP="00A64A6C">
            <w:pPr>
              <w:rPr>
                <w:rFonts w:ascii="Tahoma" w:hAnsi="Tahoma" w:cs="Tahoma"/>
                <w:sz w:val="13"/>
                <w:szCs w:val="13"/>
              </w:rPr>
            </w:pPr>
            <w:r w:rsidRPr="00A64A6C">
              <w:rPr>
                <w:rFonts w:ascii="Tahoma" w:hAnsi="Tahoma" w:cs="Tahoma"/>
                <w:sz w:val="13"/>
                <w:szCs w:val="13"/>
              </w:rPr>
              <w:t>по факту 2019 года, с учетом ИЦП Минэкономразвития России на 2020 год 103,2%, на 2021 год 104,0%.</w:t>
            </w:r>
          </w:p>
        </w:tc>
      </w:tr>
      <w:tr w:rsidR="00A64A6C" w:rsidRPr="00A64A6C" w14:paraId="03D58BF7" w14:textId="77777777" w:rsidTr="00A64A6C">
        <w:trPr>
          <w:trHeight w:val="450"/>
        </w:trPr>
        <w:tc>
          <w:tcPr>
            <w:tcW w:w="303" w:type="dxa"/>
            <w:tcBorders>
              <w:top w:val="nil"/>
              <w:left w:val="nil"/>
              <w:bottom w:val="nil"/>
              <w:right w:val="nil"/>
            </w:tcBorders>
            <w:shd w:val="clear" w:color="000000" w:fill="FABF8F"/>
            <w:noWrap/>
            <w:vAlign w:val="center"/>
            <w:hideMark/>
          </w:tcPr>
          <w:p w14:paraId="15E87317"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ЭР</w:t>
            </w:r>
          </w:p>
        </w:tc>
        <w:tc>
          <w:tcPr>
            <w:tcW w:w="270" w:type="dxa"/>
            <w:tcBorders>
              <w:top w:val="nil"/>
              <w:left w:val="nil"/>
              <w:bottom w:val="nil"/>
              <w:right w:val="nil"/>
            </w:tcBorders>
            <w:shd w:val="clear" w:color="auto" w:fill="auto"/>
            <w:vAlign w:val="center"/>
            <w:hideMark/>
          </w:tcPr>
          <w:p w14:paraId="1193FBD2"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5305F2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3.3.2.1.2</w:t>
            </w:r>
          </w:p>
        </w:tc>
        <w:tc>
          <w:tcPr>
            <w:tcW w:w="2179" w:type="dxa"/>
            <w:tcBorders>
              <w:top w:val="nil"/>
              <w:left w:val="nil"/>
              <w:bottom w:val="single" w:sz="4" w:space="0" w:color="C0C0C0"/>
              <w:right w:val="single" w:sz="4" w:space="0" w:color="C0C0C0"/>
            </w:tcBorders>
            <w:shd w:val="clear" w:color="auto" w:fill="auto"/>
            <w:vAlign w:val="center"/>
            <w:hideMark/>
          </w:tcPr>
          <w:p w14:paraId="5BC07B3E"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Объем энергии</w:t>
            </w:r>
          </w:p>
        </w:tc>
        <w:tc>
          <w:tcPr>
            <w:tcW w:w="648" w:type="dxa"/>
            <w:tcBorders>
              <w:top w:val="nil"/>
              <w:left w:val="nil"/>
              <w:bottom w:val="single" w:sz="4" w:space="0" w:color="C0C0C0"/>
              <w:right w:val="single" w:sz="4" w:space="0" w:color="C0C0C0"/>
            </w:tcBorders>
            <w:shd w:val="clear" w:color="auto" w:fill="auto"/>
            <w:vAlign w:val="center"/>
            <w:hideMark/>
          </w:tcPr>
          <w:p w14:paraId="0244EC65"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кВт.ч</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292D7D4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163,98</w:t>
            </w:r>
          </w:p>
        </w:tc>
        <w:tc>
          <w:tcPr>
            <w:tcW w:w="788" w:type="dxa"/>
            <w:tcBorders>
              <w:top w:val="nil"/>
              <w:left w:val="nil"/>
              <w:bottom w:val="single" w:sz="4" w:space="0" w:color="C0C0C0"/>
              <w:right w:val="single" w:sz="4" w:space="0" w:color="C0C0C0"/>
            </w:tcBorders>
            <w:shd w:val="clear" w:color="000000" w:fill="FFFFCC"/>
            <w:vAlign w:val="center"/>
            <w:hideMark/>
          </w:tcPr>
          <w:p w14:paraId="512B516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138,27</w:t>
            </w:r>
          </w:p>
        </w:tc>
        <w:tc>
          <w:tcPr>
            <w:tcW w:w="693" w:type="dxa"/>
            <w:tcBorders>
              <w:top w:val="nil"/>
              <w:left w:val="nil"/>
              <w:bottom w:val="single" w:sz="4" w:space="0" w:color="C0C0C0"/>
              <w:right w:val="single" w:sz="4" w:space="0" w:color="C0C0C0"/>
            </w:tcBorders>
            <w:shd w:val="clear" w:color="000000" w:fill="FFFFCC"/>
            <w:vAlign w:val="center"/>
            <w:hideMark/>
          </w:tcPr>
          <w:p w14:paraId="05DDBF2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155,41</w:t>
            </w:r>
          </w:p>
        </w:tc>
        <w:tc>
          <w:tcPr>
            <w:tcW w:w="808" w:type="dxa"/>
            <w:tcBorders>
              <w:top w:val="nil"/>
              <w:left w:val="nil"/>
              <w:bottom w:val="single" w:sz="4" w:space="0" w:color="C0C0C0"/>
              <w:right w:val="single" w:sz="4" w:space="0" w:color="C0C0C0"/>
            </w:tcBorders>
            <w:shd w:val="clear" w:color="000000" w:fill="FFFFCC"/>
            <w:vAlign w:val="center"/>
            <w:hideMark/>
          </w:tcPr>
          <w:p w14:paraId="26FABE2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179,32</w:t>
            </w:r>
          </w:p>
        </w:tc>
        <w:tc>
          <w:tcPr>
            <w:tcW w:w="808" w:type="dxa"/>
            <w:tcBorders>
              <w:top w:val="nil"/>
              <w:left w:val="nil"/>
              <w:bottom w:val="single" w:sz="4" w:space="0" w:color="C0C0C0"/>
              <w:right w:val="single" w:sz="4" w:space="0" w:color="C0C0C0"/>
            </w:tcBorders>
            <w:shd w:val="clear" w:color="000000" w:fill="FFFFCC"/>
            <w:vAlign w:val="center"/>
            <w:hideMark/>
          </w:tcPr>
          <w:p w14:paraId="7C5E354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179,32</w:t>
            </w:r>
          </w:p>
        </w:tc>
        <w:tc>
          <w:tcPr>
            <w:tcW w:w="789" w:type="dxa"/>
            <w:tcBorders>
              <w:top w:val="nil"/>
              <w:left w:val="nil"/>
              <w:bottom w:val="single" w:sz="4" w:space="0" w:color="C0C0C0"/>
              <w:right w:val="single" w:sz="4" w:space="0" w:color="C0C0C0"/>
            </w:tcBorders>
            <w:shd w:val="clear" w:color="000000" w:fill="FFFFCC"/>
            <w:vAlign w:val="center"/>
            <w:hideMark/>
          </w:tcPr>
          <w:p w14:paraId="452F1E2A" w14:textId="4C2C8EE2"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3BA519C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174,79</w:t>
            </w:r>
          </w:p>
        </w:tc>
        <w:tc>
          <w:tcPr>
            <w:tcW w:w="818" w:type="dxa"/>
            <w:tcBorders>
              <w:top w:val="nil"/>
              <w:left w:val="nil"/>
              <w:bottom w:val="single" w:sz="4" w:space="0" w:color="C0C0C0"/>
              <w:right w:val="single" w:sz="4" w:space="0" w:color="C0C0C0"/>
            </w:tcBorders>
            <w:shd w:val="clear" w:color="000000" w:fill="FFFFCC"/>
            <w:vAlign w:val="center"/>
            <w:hideMark/>
          </w:tcPr>
          <w:p w14:paraId="47DAF668" w14:textId="64724971"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FFFFCC"/>
            <w:vAlign w:val="center"/>
            <w:hideMark/>
          </w:tcPr>
          <w:p w14:paraId="362BCB1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179,32</w:t>
            </w:r>
          </w:p>
        </w:tc>
        <w:tc>
          <w:tcPr>
            <w:tcW w:w="751" w:type="dxa"/>
            <w:tcBorders>
              <w:top w:val="nil"/>
              <w:left w:val="nil"/>
              <w:bottom w:val="single" w:sz="4" w:space="0" w:color="C0C0C0"/>
              <w:right w:val="single" w:sz="4" w:space="0" w:color="C0C0C0"/>
            </w:tcBorders>
            <w:shd w:val="clear" w:color="000000" w:fill="D7EAD3"/>
            <w:vAlign w:val="center"/>
            <w:hideMark/>
          </w:tcPr>
          <w:p w14:paraId="491A62D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89,66</w:t>
            </w:r>
          </w:p>
        </w:tc>
        <w:tc>
          <w:tcPr>
            <w:tcW w:w="751" w:type="dxa"/>
            <w:tcBorders>
              <w:top w:val="nil"/>
              <w:left w:val="nil"/>
              <w:bottom w:val="single" w:sz="4" w:space="0" w:color="C0C0C0"/>
              <w:right w:val="single" w:sz="4" w:space="0" w:color="C0C0C0"/>
            </w:tcBorders>
            <w:shd w:val="clear" w:color="000000" w:fill="D7EAD3"/>
            <w:vAlign w:val="center"/>
            <w:hideMark/>
          </w:tcPr>
          <w:p w14:paraId="144E516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89,66</w:t>
            </w:r>
          </w:p>
        </w:tc>
        <w:tc>
          <w:tcPr>
            <w:tcW w:w="1978" w:type="dxa"/>
            <w:tcBorders>
              <w:top w:val="nil"/>
              <w:left w:val="nil"/>
              <w:bottom w:val="single" w:sz="4" w:space="0" w:color="C0C0C0"/>
              <w:right w:val="single" w:sz="4" w:space="0" w:color="C0C0C0"/>
            </w:tcBorders>
            <w:shd w:val="clear" w:color="000000" w:fill="FFFFCC"/>
            <w:vAlign w:val="center"/>
            <w:hideMark/>
          </w:tcPr>
          <w:p w14:paraId="1B96D0D0" w14:textId="77777777" w:rsidR="00A64A6C" w:rsidRPr="00A64A6C" w:rsidRDefault="00A64A6C" w:rsidP="00A64A6C">
            <w:pPr>
              <w:rPr>
                <w:rFonts w:ascii="Tahoma" w:hAnsi="Tahoma" w:cs="Tahoma"/>
                <w:sz w:val="13"/>
                <w:szCs w:val="13"/>
              </w:rPr>
            </w:pPr>
            <w:r w:rsidRPr="00A64A6C">
              <w:rPr>
                <w:rFonts w:ascii="Tahoma" w:hAnsi="Tahoma" w:cs="Tahoma"/>
                <w:sz w:val="13"/>
                <w:szCs w:val="13"/>
              </w:rPr>
              <w:t>рассчитано по утвержденному удельному расходу.</w:t>
            </w:r>
          </w:p>
        </w:tc>
      </w:tr>
      <w:tr w:rsidR="00A64A6C" w:rsidRPr="00A64A6C" w14:paraId="16E22FD5" w14:textId="77777777" w:rsidTr="00A64A6C">
        <w:trPr>
          <w:trHeight w:val="1575"/>
        </w:trPr>
        <w:tc>
          <w:tcPr>
            <w:tcW w:w="303" w:type="dxa"/>
            <w:tcBorders>
              <w:top w:val="nil"/>
              <w:left w:val="nil"/>
              <w:bottom w:val="nil"/>
              <w:right w:val="nil"/>
            </w:tcBorders>
            <w:shd w:val="clear" w:color="000000" w:fill="00B050"/>
            <w:noWrap/>
            <w:vAlign w:val="center"/>
            <w:hideMark/>
          </w:tcPr>
          <w:p w14:paraId="32673263"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70" w:type="dxa"/>
            <w:tcBorders>
              <w:top w:val="nil"/>
              <w:left w:val="nil"/>
              <w:bottom w:val="nil"/>
              <w:right w:val="nil"/>
            </w:tcBorders>
            <w:shd w:val="clear" w:color="auto" w:fill="auto"/>
            <w:vAlign w:val="center"/>
            <w:hideMark/>
          </w:tcPr>
          <w:p w14:paraId="3C04C786"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1E67251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3.4</w:t>
            </w:r>
          </w:p>
        </w:tc>
        <w:tc>
          <w:tcPr>
            <w:tcW w:w="2179" w:type="dxa"/>
            <w:tcBorders>
              <w:top w:val="nil"/>
              <w:left w:val="nil"/>
              <w:bottom w:val="single" w:sz="4" w:space="0" w:color="C0C0C0"/>
              <w:right w:val="single" w:sz="4" w:space="0" w:color="C0C0C0"/>
            </w:tcBorders>
            <w:shd w:val="clear" w:color="auto" w:fill="auto"/>
            <w:vAlign w:val="center"/>
            <w:hideMark/>
          </w:tcPr>
          <w:p w14:paraId="7605B84B"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Затраты на покупную тепловую энергию</w:t>
            </w:r>
          </w:p>
        </w:tc>
        <w:tc>
          <w:tcPr>
            <w:tcW w:w="648" w:type="dxa"/>
            <w:tcBorders>
              <w:top w:val="nil"/>
              <w:left w:val="nil"/>
              <w:bottom w:val="single" w:sz="4" w:space="0" w:color="C0C0C0"/>
              <w:right w:val="single" w:sz="4" w:space="0" w:color="C0C0C0"/>
            </w:tcBorders>
            <w:shd w:val="clear" w:color="auto" w:fill="auto"/>
            <w:vAlign w:val="center"/>
            <w:hideMark/>
          </w:tcPr>
          <w:p w14:paraId="547BFB26"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335EBBD8" w14:textId="0F786FFC" w:rsidR="00A64A6C" w:rsidRPr="00A64A6C" w:rsidRDefault="00A64A6C" w:rsidP="00A64A6C">
            <w:pPr>
              <w:jc w:val="center"/>
              <w:rPr>
                <w:rFonts w:ascii="Tahoma" w:hAnsi="Tahoma" w:cs="Tahoma"/>
                <w:b/>
                <w:bCs/>
                <w:sz w:val="11"/>
                <w:szCs w:val="11"/>
              </w:rPr>
            </w:pPr>
          </w:p>
        </w:tc>
        <w:tc>
          <w:tcPr>
            <w:tcW w:w="788" w:type="dxa"/>
            <w:tcBorders>
              <w:top w:val="nil"/>
              <w:left w:val="nil"/>
              <w:bottom w:val="single" w:sz="4" w:space="0" w:color="C0C0C0"/>
              <w:right w:val="single" w:sz="4" w:space="0" w:color="C0C0C0"/>
            </w:tcBorders>
            <w:shd w:val="clear" w:color="000000" w:fill="FFFFCC"/>
            <w:vAlign w:val="center"/>
            <w:hideMark/>
          </w:tcPr>
          <w:p w14:paraId="54591B8B" w14:textId="1A6CDAA9" w:rsidR="00A64A6C" w:rsidRPr="00A64A6C" w:rsidRDefault="00A64A6C" w:rsidP="00A64A6C">
            <w:pPr>
              <w:jc w:val="center"/>
              <w:rPr>
                <w:rFonts w:ascii="Tahoma" w:hAnsi="Tahoma" w:cs="Tahoma"/>
                <w:b/>
                <w:bCs/>
                <w:sz w:val="11"/>
                <w:szCs w:val="11"/>
              </w:rPr>
            </w:pPr>
          </w:p>
        </w:tc>
        <w:tc>
          <w:tcPr>
            <w:tcW w:w="693" w:type="dxa"/>
            <w:tcBorders>
              <w:top w:val="nil"/>
              <w:left w:val="nil"/>
              <w:bottom w:val="single" w:sz="4" w:space="0" w:color="C0C0C0"/>
              <w:right w:val="single" w:sz="4" w:space="0" w:color="C0C0C0"/>
            </w:tcBorders>
            <w:shd w:val="clear" w:color="000000" w:fill="FFFFCC"/>
            <w:vAlign w:val="center"/>
            <w:hideMark/>
          </w:tcPr>
          <w:p w14:paraId="798287AC" w14:textId="5D0D3D24"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000000" w:fill="FFFFCC"/>
            <w:vAlign w:val="center"/>
            <w:hideMark/>
          </w:tcPr>
          <w:p w14:paraId="1F9BCC1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27,34</w:t>
            </w:r>
          </w:p>
        </w:tc>
        <w:tc>
          <w:tcPr>
            <w:tcW w:w="808" w:type="dxa"/>
            <w:tcBorders>
              <w:top w:val="nil"/>
              <w:left w:val="nil"/>
              <w:bottom w:val="single" w:sz="4" w:space="0" w:color="C0C0C0"/>
              <w:right w:val="single" w:sz="4" w:space="0" w:color="C0C0C0"/>
            </w:tcBorders>
            <w:shd w:val="clear" w:color="000000" w:fill="FFFFCC"/>
            <w:vAlign w:val="center"/>
            <w:hideMark/>
          </w:tcPr>
          <w:p w14:paraId="36F0884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28,46</w:t>
            </w:r>
          </w:p>
        </w:tc>
        <w:tc>
          <w:tcPr>
            <w:tcW w:w="789" w:type="dxa"/>
            <w:tcBorders>
              <w:top w:val="nil"/>
              <w:left w:val="nil"/>
              <w:bottom w:val="single" w:sz="4" w:space="0" w:color="C0C0C0"/>
              <w:right w:val="single" w:sz="4" w:space="0" w:color="C0C0C0"/>
            </w:tcBorders>
            <w:shd w:val="clear" w:color="000000" w:fill="FFFFCC"/>
            <w:vAlign w:val="center"/>
            <w:hideMark/>
          </w:tcPr>
          <w:p w14:paraId="44AA1A4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4CBE54D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28,46</w:t>
            </w:r>
          </w:p>
        </w:tc>
        <w:tc>
          <w:tcPr>
            <w:tcW w:w="818" w:type="dxa"/>
            <w:tcBorders>
              <w:top w:val="nil"/>
              <w:left w:val="nil"/>
              <w:bottom w:val="single" w:sz="4" w:space="0" w:color="C0C0C0"/>
              <w:right w:val="single" w:sz="4" w:space="0" w:color="C0C0C0"/>
            </w:tcBorders>
            <w:shd w:val="clear" w:color="000000" w:fill="FFFFCC"/>
            <w:vAlign w:val="center"/>
            <w:hideMark/>
          </w:tcPr>
          <w:p w14:paraId="3CC936B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3,48</w:t>
            </w:r>
          </w:p>
        </w:tc>
        <w:tc>
          <w:tcPr>
            <w:tcW w:w="864" w:type="dxa"/>
            <w:tcBorders>
              <w:top w:val="nil"/>
              <w:left w:val="nil"/>
              <w:bottom w:val="single" w:sz="4" w:space="0" w:color="C0C0C0"/>
              <w:right w:val="single" w:sz="4" w:space="0" w:color="C0C0C0"/>
            </w:tcBorders>
            <w:shd w:val="clear" w:color="000000" w:fill="FFFFCC"/>
            <w:vAlign w:val="center"/>
            <w:hideMark/>
          </w:tcPr>
          <w:p w14:paraId="0E44BAF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31,95</w:t>
            </w:r>
          </w:p>
        </w:tc>
        <w:tc>
          <w:tcPr>
            <w:tcW w:w="751" w:type="dxa"/>
            <w:tcBorders>
              <w:top w:val="nil"/>
              <w:left w:val="nil"/>
              <w:bottom w:val="single" w:sz="4" w:space="0" w:color="C0C0C0"/>
              <w:right w:val="single" w:sz="4" w:space="0" w:color="C0C0C0"/>
            </w:tcBorders>
            <w:shd w:val="clear" w:color="000000" w:fill="FFFFCC"/>
            <w:vAlign w:val="center"/>
            <w:hideMark/>
          </w:tcPr>
          <w:p w14:paraId="7DC536D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15,97</w:t>
            </w:r>
          </w:p>
        </w:tc>
        <w:tc>
          <w:tcPr>
            <w:tcW w:w="751" w:type="dxa"/>
            <w:tcBorders>
              <w:top w:val="nil"/>
              <w:left w:val="nil"/>
              <w:bottom w:val="single" w:sz="4" w:space="0" w:color="C0C0C0"/>
              <w:right w:val="single" w:sz="4" w:space="0" w:color="C0C0C0"/>
            </w:tcBorders>
            <w:shd w:val="clear" w:color="000000" w:fill="FFFFCC"/>
            <w:vAlign w:val="center"/>
            <w:hideMark/>
          </w:tcPr>
          <w:p w14:paraId="11D6079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15,97</w:t>
            </w:r>
          </w:p>
        </w:tc>
        <w:tc>
          <w:tcPr>
            <w:tcW w:w="1978" w:type="dxa"/>
            <w:tcBorders>
              <w:top w:val="nil"/>
              <w:left w:val="nil"/>
              <w:bottom w:val="single" w:sz="4" w:space="0" w:color="C0C0C0"/>
              <w:right w:val="single" w:sz="4" w:space="0" w:color="C0C0C0"/>
            </w:tcBorders>
            <w:shd w:val="clear" w:color="000000" w:fill="FFFFCC"/>
            <w:vAlign w:val="center"/>
            <w:hideMark/>
          </w:tcPr>
          <w:p w14:paraId="5AEED159"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рассчитано по объемам Гкал согласно договор (487,302 Гкал: на 1 п/г-282,816 </w:t>
            </w:r>
            <w:proofErr w:type="spellStart"/>
            <w:proofErr w:type="gramStart"/>
            <w:r w:rsidRPr="00A64A6C">
              <w:rPr>
                <w:rFonts w:ascii="Tahoma" w:hAnsi="Tahoma" w:cs="Tahoma"/>
                <w:sz w:val="13"/>
                <w:szCs w:val="13"/>
              </w:rPr>
              <w:t>Гкал,на</w:t>
            </w:r>
            <w:proofErr w:type="spellEnd"/>
            <w:proofErr w:type="gramEnd"/>
            <w:r w:rsidRPr="00A64A6C">
              <w:rPr>
                <w:rFonts w:ascii="Tahoma" w:hAnsi="Tahoma" w:cs="Tahoma"/>
                <w:sz w:val="13"/>
                <w:szCs w:val="13"/>
              </w:rPr>
              <w:t xml:space="preserve"> 2 п/г-204,486 Гкал), с учетом тарифа на 1 п/г на уровне утвержденного  1611,87 руб./Гкал, на 2 п/г с учетом ИЦП Минэкономразвития РФ 104%, в доле на водоотведение 4%.</w:t>
            </w:r>
          </w:p>
        </w:tc>
      </w:tr>
      <w:tr w:rsidR="00A64A6C" w:rsidRPr="00A64A6C" w14:paraId="53D34B0E" w14:textId="77777777" w:rsidTr="00A64A6C">
        <w:trPr>
          <w:trHeight w:val="1050"/>
        </w:trPr>
        <w:tc>
          <w:tcPr>
            <w:tcW w:w="303" w:type="dxa"/>
            <w:tcBorders>
              <w:top w:val="nil"/>
              <w:left w:val="nil"/>
              <w:bottom w:val="nil"/>
              <w:right w:val="nil"/>
            </w:tcBorders>
            <w:shd w:val="clear" w:color="000000" w:fill="00B050"/>
            <w:noWrap/>
            <w:vAlign w:val="center"/>
            <w:hideMark/>
          </w:tcPr>
          <w:p w14:paraId="7E51B273"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70" w:type="dxa"/>
            <w:tcBorders>
              <w:top w:val="nil"/>
              <w:left w:val="nil"/>
              <w:bottom w:val="nil"/>
              <w:right w:val="nil"/>
            </w:tcBorders>
            <w:shd w:val="clear" w:color="auto" w:fill="auto"/>
            <w:vAlign w:val="center"/>
            <w:hideMark/>
          </w:tcPr>
          <w:p w14:paraId="1F37EF33"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3FE0301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w:t>
            </w:r>
          </w:p>
        </w:tc>
        <w:tc>
          <w:tcPr>
            <w:tcW w:w="2179" w:type="dxa"/>
            <w:tcBorders>
              <w:top w:val="nil"/>
              <w:left w:val="nil"/>
              <w:bottom w:val="single" w:sz="4" w:space="0" w:color="C0C0C0"/>
              <w:right w:val="single" w:sz="4" w:space="0" w:color="C0C0C0"/>
            </w:tcBorders>
            <w:shd w:val="clear" w:color="auto" w:fill="auto"/>
            <w:vAlign w:val="center"/>
            <w:hideMark/>
          </w:tcPr>
          <w:p w14:paraId="16A20E3E"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648" w:type="dxa"/>
            <w:tcBorders>
              <w:top w:val="nil"/>
              <w:left w:val="nil"/>
              <w:bottom w:val="single" w:sz="4" w:space="0" w:color="C0C0C0"/>
              <w:right w:val="single" w:sz="4" w:space="0" w:color="C0C0C0"/>
            </w:tcBorders>
            <w:shd w:val="clear" w:color="auto" w:fill="auto"/>
            <w:vAlign w:val="center"/>
            <w:hideMark/>
          </w:tcPr>
          <w:p w14:paraId="62092E39"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153F286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1 094,96</w:t>
            </w:r>
          </w:p>
        </w:tc>
        <w:tc>
          <w:tcPr>
            <w:tcW w:w="788" w:type="dxa"/>
            <w:tcBorders>
              <w:top w:val="nil"/>
              <w:left w:val="nil"/>
              <w:bottom w:val="single" w:sz="4" w:space="0" w:color="C0C0C0"/>
              <w:right w:val="single" w:sz="4" w:space="0" w:color="C0C0C0"/>
            </w:tcBorders>
            <w:shd w:val="clear" w:color="000000" w:fill="D7EAD3"/>
            <w:vAlign w:val="center"/>
            <w:hideMark/>
          </w:tcPr>
          <w:p w14:paraId="32FE069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941,96</w:t>
            </w:r>
          </w:p>
        </w:tc>
        <w:tc>
          <w:tcPr>
            <w:tcW w:w="693" w:type="dxa"/>
            <w:tcBorders>
              <w:top w:val="nil"/>
              <w:left w:val="nil"/>
              <w:bottom w:val="single" w:sz="4" w:space="0" w:color="C0C0C0"/>
              <w:right w:val="single" w:sz="4" w:space="0" w:color="C0C0C0"/>
            </w:tcBorders>
            <w:shd w:val="clear" w:color="000000" w:fill="D7EAD3"/>
            <w:vAlign w:val="center"/>
            <w:hideMark/>
          </w:tcPr>
          <w:p w14:paraId="5650469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1 051,52</w:t>
            </w:r>
          </w:p>
        </w:tc>
        <w:tc>
          <w:tcPr>
            <w:tcW w:w="808" w:type="dxa"/>
            <w:tcBorders>
              <w:top w:val="nil"/>
              <w:left w:val="nil"/>
              <w:bottom w:val="single" w:sz="4" w:space="0" w:color="C0C0C0"/>
              <w:right w:val="single" w:sz="4" w:space="0" w:color="C0C0C0"/>
            </w:tcBorders>
            <w:shd w:val="clear" w:color="000000" w:fill="D7EAD3"/>
            <w:vAlign w:val="center"/>
            <w:hideMark/>
          </w:tcPr>
          <w:p w14:paraId="60B015D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1 164,16</w:t>
            </w:r>
          </w:p>
        </w:tc>
        <w:tc>
          <w:tcPr>
            <w:tcW w:w="808" w:type="dxa"/>
            <w:tcBorders>
              <w:top w:val="nil"/>
              <w:left w:val="nil"/>
              <w:bottom w:val="single" w:sz="4" w:space="0" w:color="C0C0C0"/>
              <w:right w:val="single" w:sz="4" w:space="0" w:color="C0C0C0"/>
            </w:tcBorders>
            <w:shd w:val="clear" w:color="000000" w:fill="D7EAD3"/>
            <w:vAlign w:val="center"/>
            <w:hideMark/>
          </w:tcPr>
          <w:p w14:paraId="5E42F24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1 194,13</w:t>
            </w:r>
          </w:p>
        </w:tc>
        <w:tc>
          <w:tcPr>
            <w:tcW w:w="789" w:type="dxa"/>
            <w:tcBorders>
              <w:top w:val="nil"/>
              <w:left w:val="nil"/>
              <w:bottom w:val="single" w:sz="4" w:space="0" w:color="C0C0C0"/>
              <w:right w:val="single" w:sz="4" w:space="0" w:color="C0C0C0"/>
            </w:tcBorders>
            <w:shd w:val="clear" w:color="000000" w:fill="D7EAD3"/>
            <w:vAlign w:val="center"/>
            <w:hideMark/>
          </w:tcPr>
          <w:p w14:paraId="4954B24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263,12</w:t>
            </w:r>
          </w:p>
        </w:tc>
        <w:tc>
          <w:tcPr>
            <w:tcW w:w="865" w:type="dxa"/>
            <w:tcBorders>
              <w:top w:val="nil"/>
              <w:left w:val="nil"/>
              <w:bottom w:val="single" w:sz="4" w:space="0" w:color="C0C0C0"/>
              <w:right w:val="single" w:sz="4" w:space="0" w:color="C0C0C0"/>
            </w:tcBorders>
            <w:shd w:val="clear" w:color="000000" w:fill="D7EAD3"/>
            <w:vAlign w:val="center"/>
            <w:hideMark/>
          </w:tcPr>
          <w:p w14:paraId="51493C7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1 457,25</w:t>
            </w:r>
          </w:p>
        </w:tc>
        <w:tc>
          <w:tcPr>
            <w:tcW w:w="818" w:type="dxa"/>
            <w:tcBorders>
              <w:top w:val="nil"/>
              <w:left w:val="nil"/>
              <w:bottom w:val="single" w:sz="4" w:space="0" w:color="C0C0C0"/>
              <w:right w:val="single" w:sz="4" w:space="0" w:color="C0C0C0"/>
            </w:tcBorders>
            <w:shd w:val="clear" w:color="000000" w:fill="D7EAD3"/>
            <w:vAlign w:val="center"/>
            <w:hideMark/>
          </w:tcPr>
          <w:p w14:paraId="01A285A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260,11</w:t>
            </w:r>
          </w:p>
        </w:tc>
        <w:tc>
          <w:tcPr>
            <w:tcW w:w="864" w:type="dxa"/>
            <w:tcBorders>
              <w:top w:val="nil"/>
              <w:left w:val="nil"/>
              <w:bottom w:val="single" w:sz="4" w:space="0" w:color="C0C0C0"/>
              <w:right w:val="single" w:sz="4" w:space="0" w:color="C0C0C0"/>
            </w:tcBorders>
            <w:shd w:val="clear" w:color="000000" w:fill="D7EAD3"/>
            <w:vAlign w:val="center"/>
            <w:hideMark/>
          </w:tcPr>
          <w:p w14:paraId="52EEA71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1 454,23</w:t>
            </w:r>
          </w:p>
        </w:tc>
        <w:tc>
          <w:tcPr>
            <w:tcW w:w="751" w:type="dxa"/>
            <w:tcBorders>
              <w:top w:val="nil"/>
              <w:left w:val="nil"/>
              <w:bottom w:val="single" w:sz="4" w:space="0" w:color="C0C0C0"/>
              <w:right w:val="single" w:sz="4" w:space="0" w:color="C0C0C0"/>
            </w:tcBorders>
            <w:shd w:val="clear" w:color="000000" w:fill="D7EAD3"/>
            <w:vAlign w:val="center"/>
            <w:hideMark/>
          </w:tcPr>
          <w:p w14:paraId="288C2EF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714,26</w:t>
            </w:r>
          </w:p>
        </w:tc>
        <w:tc>
          <w:tcPr>
            <w:tcW w:w="751" w:type="dxa"/>
            <w:tcBorders>
              <w:top w:val="nil"/>
              <w:left w:val="nil"/>
              <w:bottom w:val="single" w:sz="4" w:space="0" w:color="C0C0C0"/>
              <w:right w:val="single" w:sz="4" w:space="0" w:color="C0C0C0"/>
            </w:tcBorders>
            <w:shd w:val="clear" w:color="000000" w:fill="D7EAD3"/>
            <w:vAlign w:val="center"/>
            <w:hideMark/>
          </w:tcPr>
          <w:p w14:paraId="24F36FD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739,97</w:t>
            </w:r>
          </w:p>
        </w:tc>
        <w:tc>
          <w:tcPr>
            <w:tcW w:w="1978" w:type="dxa"/>
            <w:tcBorders>
              <w:top w:val="nil"/>
              <w:left w:val="nil"/>
              <w:bottom w:val="single" w:sz="4" w:space="0" w:color="C0C0C0"/>
              <w:right w:val="single" w:sz="4" w:space="0" w:color="C0C0C0"/>
            </w:tcBorders>
            <w:shd w:val="clear" w:color="000000" w:fill="FFFFCC"/>
            <w:vAlign w:val="center"/>
            <w:hideMark/>
          </w:tcPr>
          <w:p w14:paraId="2A171D7F"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6CA17BD8" w14:textId="77777777" w:rsidTr="00A64A6C">
        <w:trPr>
          <w:trHeight w:val="300"/>
        </w:trPr>
        <w:tc>
          <w:tcPr>
            <w:tcW w:w="303" w:type="dxa"/>
            <w:tcBorders>
              <w:top w:val="nil"/>
              <w:left w:val="nil"/>
              <w:bottom w:val="nil"/>
              <w:right w:val="nil"/>
            </w:tcBorders>
            <w:shd w:val="clear" w:color="000000" w:fill="00B050"/>
            <w:noWrap/>
            <w:vAlign w:val="center"/>
            <w:hideMark/>
          </w:tcPr>
          <w:p w14:paraId="6BF3419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70" w:type="dxa"/>
            <w:tcBorders>
              <w:top w:val="nil"/>
              <w:left w:val="nil"/>
              <w:bottom w:val="nil"/>
              <w:right w:val="nil"/>
            </w:tcBorders>
            <w:shd w:val="clear" w:color="auto" w:fill="auto"/>
            <w:vAlign w:val="center"/>
            <w:hideMark/>
          </w:tcPr>
          <w:p w14:paraId="6E27E7BD"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0BF22C2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3.5.1</w:t>
            </w:r>
          </w:p>
        </w:tc>
        <w:tc>
          <w:tcPr>
            <w:tcW w:w="2179" w:type="dxa"/>
            <w:tcBorders>
              <w:top w:val="nil"/>
              <w:left w:val="nil"/>
              <w:bottom w:val="single" w:sz="4" w:space="0" w:color="C0C0C0"/>
              <w:right w:val="single" w:sz="4" w:space="0" w:color="C0C0C0"/>
            </w:tcBorders>
            <w:shd w:val="clear" w:color="auto" w:fill="auto"/>
            <w:vAlign w:val="center"/>
            <w:hideMark/>
          </w:tcPr>
          <w:p w14:paraId="6495B78D"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Услуги по транспортировке сточных вод</w:t>
            </w:r>
          </w:p>
        </w:tc>
        <w:tc>
          <w:tcPr>
            <w:tcW w:w="648" w:type="dxa"/>
            <w:tcBorders>
              <w:top w:val="nil"/>
              <w:left w:val="nil"/>
              <w:bottom w:val="single" w:sz="4" w:space="0" w:color="C0C0C0"/>
              <w:right w:val="single" w:sz="4" w:space="0" w:color="C0C0C0"/>
            </w:tcBorders>
            <w:shd w:val="clear" w:color="auto" w:fill="auto"/>
            <w:vAlign w:val="center"/>
            <w:hideMark/>
          </w:tcPr>
          <w:p w14:paraId="5EAF8A11"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0F5092F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1 094,96</w:t>
            </w:r>
          </w:p>
        </w:tc>
        <w:tc>
          <w:tcPr>
            <w:tcW w:w="788" w:type="dxa"/>
            <w:tcBorders>
              <w:top w:val="nil"/>
              <w:left w:val="nil"/>
              <w:bottom w:val="single" w:sz="4" w:space="0" w:color="C0C0C0"/>
              <w:right w:val="single" w:sz="4" w:space="0" w:color="C0C0C0"/>
            </w:tcBorders>
            <w:shd w:val="clear" w:color="000000" w:fill="D7EAD3"/>
            <w:vAlign w:val="center"/>
            <w:hideMark/>
          </w:tcPr>
          <w:p w14:paraId="2122803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941,96</w:t>
            </w:r>
          </w:p>
        </w:tc>
        <w:tc>
          <w:tcPr>
            <w:tcW w:w="693" w:type="dxa"/>
            <w:tcBorders>
              <w:top w:val="nil"/>
              <w:left w:val="nil"/>
              <w:bottom w:val="single" w:sz="4" w:space="0" w:color="C0C0C0"/>
              <w:right w:val="single" w:sz="4" w:space="0" w:color="C0C0C0"/>
            </w:tcBorders>
            <w:shd w:val="clear" w:color="000000" w:fill="D7EAD3"/>
            <w:vAlign w:val="center"/>
            <w:hideMark/>
          </w:tcPr>
          <w:p w14:paraId="439EB00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1 051,52</w:t>
            </w:r>
          </w:p>
        </w:tc>
        <w:tc>
          <w:tcPr>
            <w:tcW w:w="808" w:type="dxa"/>
            <w:tcBorders>
              <w:top w:val="nil"/>
              <w:left w:val="nil"/>
              <w:bottom w:val="single" w:sz="4" w:space="0" w:color="C0C0C0"/>
              <w:right w:val="single" w:sz="4" w:space="0" w:color="C0C0C0"/>
            </w:tcBorders>
            <w:shd w:val="clear" w:color="000000" w:fill="D7EAD3"/>
            <w:vAlign w:val="center"/>
            <w:hideMark/>
          </w:tcPr>
          <w:p w14:paraId="39D4C14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1 164,16</w:t>
            </w:r>
          </w:p>
        </w:tc>
        <w:tc>
          <w:tcPr>
            <w:tcW w:w="808" w:type="dxa"/>
            <w:tcBorders>
              <w:top w:val="nil"/>
              <w:left w:val="nil"/>
              <w:bottom w:val="single" w:sz="4" w:space="0" w:color="C0C0C0"/>
              <w:right w:val="single" w:sz="4" w:space="0" w:color="C0C0C0"/>
            </w:tcBorders>
            <w:shd w:val="clear" w:color="000000" w:fill="D7EAD3"/>
            <w:vAlign w:val="center"/>
            <w:hideMark/>
          </w:tcPr>
          <w:p w14:paraId="3207C9D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1 194,13</w:t>
            </w:r>
          </w:p>
        </w:tc>
        <w:tc>
          <w:tcPr>
            <w:tcW w:w="789" w:type="dxa"/>
            <w:tcBorders>
              <w:top w:val="nil"/>
              <w:left w:val="nil"/>
              <w:bottom w:val="single" w:sz="4" w:space="0" w:color="C0C0C0"/>
              <w:right w:val="single" w:sz="4" w:space="0" w:color="C0C0C0"/>
            </w:tcBorders>
            <w:shd w:val="clear" w:color="000000" w:fill="D7EAD3"/>
            <w:vAlign w:val="center"/>
            <w:hideMark/>
          </w:tcPr>
          <w:p w14:paraId="6FD6F90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263,12</w:t>
            </w:r>
          </w:p>
        </w:tc>
        <w:tc>
          <w:tcPr>
            <w:tcW w:w="865" w:type="dxa"/>
            <w:tcBorders>
              <w:top w:val="nil"/>
              <w:left w:val="nil"/>
              <w:bottom w:val="single" w:sz="4" w:space="0" w:color="C0C0C0"/>
              <w:right w:val="single" w:sz="4" w:space="0" w:color="C0C0C0"/>
            </w:tcBorders>
            <w:shd w:val="clear" w:color="000000" w:fill="D7EAD3"/>
            <w:vAlign w:val="center"/>
            <w:hideMark/>
          </w:tcPr>
          <w:p w14:paraId="251D273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1 457,25</w:t>
            </w:r>
          </w:p>
        </w:tc>
        <w:tc>
          <w:tcPr>
            <w:tcW w:w="818" w:type="dxa"/>
            <w:tcBorders>
              <w:top w:val="nil"/>
              <w:left w:val="nil"/>
              <w:bottom w:val="single" w:sz="4" w:space="0" w:color="C0C0C0"/>
              <w:right w:val="single" w:sz="4" w:space="0" w:color="C0C0C0"/>
            </w:tcBorders>
            <w:shd w:val="clear" w:color="000000" w:fill="D7EAD3"/>
            <w:vAlign w:val="center"/>
            <w:hideMark/>
          </w:tcPr>
          <w:p w14:paraId="6A75309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260,11</w:t>
            </w:r>
          </w:p>
        </w:tc>
        <w:tc>
          <w:tcPr>
            <w:tcW w:w="864" w:type="dxa"/>
            <w:tcBorders>
              <w:top w:val="nil"/>
              <w:left w:val="nil"/>
              <w:bottom w:val="single" w:sz="4" w:space="0" w:color="C0C0C0"/>
              <w:right w:val="single" w:sz="4" w:space="0" w:color="C0C0C0"/>
            </w:tcBorders>
            <w:shd w:val="clear" w:color="000000" w:fill="D7EAD3"/>
            <w:vAlign w:val="center"/>
            <w:hideMark/>
          </w:tcPr>
          <w:p w14:paraId="2CD59D4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1 454,23</w:t>
            </w:r>
          </w:p>
        </w:tc>
        <w:tc>
          <w:tcPr>
            <w:tcW w:w="751" w:type="dxa"/>
            <w:tcBorders>
              <w:top w:val="nil"/>
              <w:left w:val="nil"/>
              <w:bottom w:val="single" w:sz="4" w:space="0" w:color="C0C0C0"/>
              <w:right w:val="single" w:sz="4" w:space="0" w:color="C0C0C0"/>
            </w:tcBorders>
            <w:shd w:val="clear" w:color="000000" w:fill="D7EAD3"/>
            <w:vAlign w:val="center"/>
            <w:hideMark/>
          </w:tcPr>
          <w:p w14:paraId="1A0025E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714,26</w:t>
            </w:r>
          </w:p>
        </w:tc>
        <w:tc>
          <w:tcPr>
            <w:tcW w:w="751" w:type="dxa"/>
            <w:tcBorders>
              <w:top w:val="nil"/>
              <w:left w:val="nil"/>
              <w:bottom w:val="single" w:sz="4" w:space="0" w:color="C0C0C0"/>
              <w:right w:val="single" w:sz="4" w:space="0" w:color="C0C0C0"/>
            </w:tcBorders>
            <w:shd w:val="clear" w:color="000000" w:fill="D7EAD3"/>
            <w:vAlign w:val="center"/>
            <w:hideMark/>
          </w:tcPr>
          <w:p w14:paraId="12BBF39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739,97</w:t>
            </w:r>
          </w:p>
        </w:tc>
        <w:tc>
          <w:tcPr>
            <w:tcW w:w="1978" w:type="dxa"/>
            <w:tcBorders>
              <w:top w:val="nil"/>
              <w:left w:val="nil"/>
              <w:bottom w:val="single" w:sz="4" w:space="0" w:color="C0C0C0"/>
              <w:right w:val="single" w:sz="4" w:space="0" w:color="C0C0C0"/>
            </w:tcBorders>
            <w:shd w:val="clear" w:color="000000" w:fill="FFFFCC"/>
            <w:vAlign w:val="center"/>
            <w:hideMark/>
          </w:tcPr>
          <w:p w14:paraId="4F7C3F9E"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315ABC8D" w14:textId="77777777" w:rsidTr="00A64A6C">
        <w:trPr>
          <w:trHeight w:val="225"/>
        </w:trPr>
        <w:tc>
          <w:tcPr>
            <w:tcW w:w="303" w:type="dxa"/>
            <w:tcBorders>
              <w:top w:val="nil"/>
              <w:left w:val="nil"/>
              <w:bottom w:val="nil"/>
              <w:right w:val="nil"/>
            </w:tcBorders>
            <w:shd w:val="clear" w:color="000000" w:fill="00B050"/>
            <w:noWrap/>
            <w:vAlign w:val="center"/>
            <w:hideMark/>
          </w:tcPr>
          <w:p w14:paraId="0A18F97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70" w:type="dxa"/>
            <w:vMerge w:val="restart"/>
            <w:tcBorders>
              <w:top w:val="nil"/>
              <w:left w:val="nil"/>
              <w:bottom w:val="nil"/>
              <w:right w:val="single" w:sz="4" w:space="0" w:color="C0C0C0"/>
            </w:tcBorders>
            <w:shd w:val="clear" w:color="auto" w:fill="auto"/>
            <w:vAlign w:val="center"/>
            <w:hideMark/>
          </w:tcPr>
          <w:p w14:paraId="7B263425"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592" w:type="dxa"/>
            <w:tcBorders>
              <w:top w:val="single" w:sz="4" w:space="0" w:color="C0C0C0"/>
              <w:left w:val="nil"/>
              <w:bottom w:val="single" w:sz="4" w:space="0" w:color="C0C0C0"/>
              <w:right w:val="single" w:sz="4" w:space="0" w:color="C0C0C0"/>
            </w:tcBorders>
            <w:shd w:val="clear" w:color="auto" w:fill="auto"/>
            <w:vAlign w:val="center"/>
            <w:hideMark/>
          </w:tcPr>
          <w:p w14:paraId="03AB765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3.5.1.1</w:t>
            </w:r>
          </w:p>
        </w:tc>
        <w:tc>
          <w:tcPr>
            <w:tcW w:w="2179" w:type="dxa"/>
            <w:tcBorders>
              <w:top w:val="single" w:sz="4" w:space="0" w:color="C0C0C0"/>
              <w:left w:val="nil"/>
              <w:bottom w:val="single" w:sz="4" w:space="0" w:color="C0C0C0"/>
              <w:right w:val="single" w:sz="4" w:space="0" w:color="C0C0C0"/>
            </w:tcBorders>
            <w:shd w:val="clear" w:color="000000" w:fill="CCECFF"/>
            <w:vAlign w:val="center"/>
            <w:hideMark/>
          </w:tcPr>
          <w:p w14:paraId="63E6B31A"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ООО "</w:t>
            </w:r>
            <w:proofErr w:type="spellStart"/>
            <w:r w:rsidRPr="00A64A6C">
              <w:rPr>
                <w:rFonts w:ascii="Tahoma" w:hAnsi="Tahoma" w:cs="Tahoma"/>
                <w:sz w:val="13"/>
                <w:szCs w:val="13"/>
              </w:rPr>
              <w:t>Водснаб</w:t>
            </w:r>
            <w:proofErr w:type="spellEnd"/>
          </w:p>
        </w:tc>
        <w:tc>
          <w:tcPr>
            <w:tcW w:w="648" w:type="dxa"/>
            <w:tcBorders>
              <w:top w:val="single" w:sz="4" w:space="0" w:color="C0C0C0"/>
              <w:left w:val="nil"/>
              <w:bottom w:val="single" w:sz="4" w:space="0" w:color="C0C0C0"/>
              <w:right w:val="single" w:sz="4" w:space="0" w:color="C0C0C0"/>
            </w:tcBorders>
            <w:shd w:val="clear" w:color="auto" w:fill="auto"/>
            <w:vAlign w:val="center"/>
            <w:hideMark/>
          </w:tcPr>
          <w:p w14:paraId="2471D6B2"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single" w:sz="4" w:space="0" w:color="C0C0C0"/>
              <w:left w:val="nil"/>
              <w:bottom w:val="single" w:sz="4" w:space="0" w:color="C0C0C0"/>
              <w:right w:val="single" w:sz="4" w:space="0" w:color="C0C0C0"/>
            </w:tcBorders>
            <w:shd w:val="clear" w:color="000000" w:fill="D7EAD3"/>
            <w:vAlign w:val="center"/>
            <w:hideMark/>
          </w:tcPr>
          <w:p w14:paraId="3E4633D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1 094,96</w:t>
            </w:r>
          </w:p>
        </w:tc>
        <w:tc>
          <w:tcPr>
            <w:tcW w:w="788" w:type="dxa"/>
            <w:tcBorders>
              <w:top w:val="single" w:sz="4" w:space="0" w:color="C0C0C0"/>
              <w:left w:val="nil"/>
              <w:bottom w:val="single" w:sz="4" w:space="0" w:color="C0C0C0"/>
              <w:right w:val="single" w:sz="4" w:space="0" w:color="C0C0C0"/>
            </w:tcBorders>
            <w:shd w:val="clear" w:color="000000" w:fill="D7EAD3"/>
            <w:vAlign w:val="center"/>
            <w:hideMark/>
          </w:tcPr>
          <w:p w14:paraId="2640B73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941,96</w:t>
            </w:r>
          </w:p>
        </w:tc>
        <w:tc>
          <w:tcPr>
            <w:tcW w:w="693" w:type="dxa"/>
            <w:tcBorders>
              <w:top w:val="single" w:sz="4" w:space="0" w:color="C0C0C0"/>
              <w:left w:val="nil"/>
              <w:bottom w:val="single" w:sz="4" w:space="0" w:color="C0C0C0"/>
              <w:right w:val="single" w:sz="4" w:space="0" w:color="C0C0C0"/>
            </w:tcBorders>
            <w:shd w:val="clear" w:color="000000" w:fill="D7EAD3"/>
            <w:vAlign w:val="center"/>
            <w:hideMark/>
          </w:tcPr>
          <w:p w14:paraId="1BC2BF6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1 051,52</w:t>
            </w:r>
          </w:p>
        </w:tc>
        <w:tc>
          <w:tcPr>
            <w:tcW w:w="808" w:type="dxa"/>
            <w:tcBorders>
              <w:top w:val="single" w:sz="4" w:space="0" w:color="C0C0C0"/>
              <w:left w:val="nil"/>
              <w:bottom w:val="single" w:sz="4" w:space="0" w:color="C0C0C0"/>
              <w:right w:val="single" w:sz="4" w:space="0" w:color="C0C0C0"/>
            </w:tcBorders>
            <w:shd w:val="clear" w:color="000000" w:fill="D7EAD3"/>
            <w:vAlign w:val="center"/>
            <w:hideMark/>
          </w:tcPr>
          <w:p w14:paraId="1936CD1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1 164,16</w:t>
            </w:r>
          </w:p>
        </w:tc>
        <w:tc>
          <w:tcPr>
            <w:tcW w:w="808" w:type="dxa"/>
            <w:tcBorders>
              <w:top w:val="single" w:sz="4" w:space="0" w:color="C0C0C0"/>
              <w:left w:val="nil"/>
              <w:bottom w:val="single" w:sz="4" w:space="0" w:color="C0C0C0"/>
              <w:right w:val="single" w:sz="4" w:space="0" w:color="C0C0C0"/>
            </w:tcBorders>
            <w:shd w:val="clear" w:color="000000" w:fill="D7EAD3"/>
            <w:vAlign w:val="center"/>
            <w:hideMark/>
          </w:tcPr>
          <w:p w14:paraId="66675F1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1 194,13</w:t>
            </w:r>
          </w:p>
        </w:tc>
        <w:tc>
          <w:tcPr>
            <w:tcW w:w="789" w:type="dxa"/>
            <w:tcBorders>
              <w:top w:val="single" w:sz="4" w:space="0" w:color="C0C0C0"/>
              <w:left w:val="nil"/>
              <w:bottom w:val="single" w:sz="4" w:space="0" w:color="C0C0C0"/>
              <w:right w:val="single" w:sz="4" w:space="0" w:color="C0C0C0"/>
            </w:tcBorders>
            <w:shd w:val="clear" w:color="000000" w:fill="D7EAD3"/>
            <w:vAlign w:val="center"/>
            <w:hideMark/>
          </w:tcPr>
          <w:p w14:paraId="26B8173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263,12</w:t>
            </w:r>
          </w:p>
        </w:tc>
        <w:tc>
          <w:tcPr>
            <w:tcW w:w="865" w:type="dxa"/>
            <w:tcBorders>
              <w:top w:val="single" w:sz="4" w:space="0" w:color="C0C0C0"/>
              <w:left w:val="nil"/>
              <w:bottom w:val="single" w:sz="4" w:space="0" w:color="C0C0C0"/>
              <w:right w:val="single" w:sz="4" w:space="0" w:color="C0C0C0"/>
            </w:tcBorders>
            <w:shd w:val="clear" w:color="000000" w:fill="D7EAD3"/>
            <w:vAlign w:val="center"/>
            <w:hideMark/>
          </w:tcPr>
          <w:p w14:paraId="7F5EE68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1 457,25</w:t>
            </w:r>
          </w:p>
        </w:tc>
        <w:tc>
          <w:tcPr>
            <w:tcW w:w="818" w:type="dxa"/>
            <w:tcBorders>
              <w:top w:val="single" w:sz="4" w:space="0" w:color="C0C0C0"/>
              <w:left w:val="nil"/>
              <w:bottom w:val="single" w:sz="4" w:space="0" w:color="C0C0C0"/>
              <w:right w:val="single" w:sz="4" w:space="0" w:color="C0C0C0"/>
            </w:tcBorders>
            <w:shd w:val="clear" w:color="000000" w:fill="D7EAD3"/>
            <w:vAlign w:val="center"/>
            <w:hideMark/>
          </w:tcPr>
          <w:p w14:paraId="76BFA60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260,11</w:t>
            </w:r>
          </w:p>
        </w:tc>
        <w:tc>
          <w:tcPr>
            <w:tcW w:w="864" w:type="dxa"/>
            <w:tcBorders>
              <w:top w:val="single" w:sz="4" w:space="0" w:color="C0C0C0"/>
              <w:left w:val="nil"/>
              <w:bottom w:val="single" w:sz="4" w:space="0" w:color="C0C0C0"/>
              <w:right w:val="single" w:sz="4" w:space="0" w:color="C0C0C0"/>
            </w:tcBorders>
            <w:shd w:val="clear" w:color="000000" w:fill="D7EAD3"/>
            <w:vAlign w:val="center"/>
            <w:hideMark/>
          </w:tcPr>
          <w:p w14:paraId="31526A9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1 454,23</w:t>
            </w:r>
          </w:p>
        </w:tc>
        <w:tc>
          <w:tcPr>
            <w:tcW w:w="751" w:type="dxa"/>
            <w:tcBorders>
              <w:top w:val="single" w:sz="4" w:space="0" w:color="C0C0C0"/>
              <w:left w:val="nil"/>
              <w:bottom w:val="single" w:sz="4" w:space="0" w:color="C0C0C0"/>
              <w:right w:val="single" w:sz="4" w:space="0" w:color="C0C0C0"/>
            </w:tcBorders>
            <w:shd w:val="clear" w:color="000000" w:fill="D7EAD3"/>
            <w:vAlign w:val="center"/>
            <w:hideMark/>
          </w:tcPr>
          <w:p w14:paraId="41CFCDF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714,26</w:t>
            </w:r>
          </w:p>
        </w:tc>
        <w:tc>
          <w:tcPr>
            <w:tcW w:w="751" w:type="dxa"/>
            <w:tcBorders>
              <w:top w:val="single" w:sz="4" w:space="0" w:color="C0C0C0"/>
              <w:left w:val="nil"/>
              <w:bottom w:val="single" w:sz="4" w:space="0" w:color="C0C0C0"/>
              <w:right w:val="single" w:sz="4" w:space="0" w:color="C0C0C0"/>
            </w:tcBorders>
            <w:shd w:val="clear" w:color="000000" w:fill="D7EAD3"/>
            <w:vAlign w:val="center"/>
            <w:hideMark/>
          </w:tcPr>
          <w:p w14:paraId="5C1C5B0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739,97</w:t>
            </w:r>
          </w:p>
        </w:tc>
        <w:tc>
          <w:tcPr>
            <w:tcW w:w="1978" w:type="dxa"/>
            <w:tcBorders>
              <w:top w:val="single" w:sz="4" w:space="0" w:color="C0C0C0"/>
              <w:left w:val="nil"/>
              <w:bottom w:val="single" w:sz="4" w:space="0" w:color="C0C0C0"/>
              <w:right w:val="single" w:sz="4" w:space="0" w:color="C0C0C0"/>
            </w:tcBorders>
            <w:shd w:val="clear" w:color="000000" w:fill="FFFFCC"/>
            <w:vAlign w:val="center"/>
            <w:hideMark/>
          </w:tcPr>
          <w:p w14:paraId="46DD42DC"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2393BEA0" w14:textId="77777777" w:rsidTr="00A64A6C">
        <w:trPr>
          <w:trHeight w:val="675"/>
        </w:trPr>
        <w:tc>
          <w:tcPr>
            <w:tcW w:w="303" w:type="dxa"/>
            <w:tcBorders>
              <w:top w:val="nil"/>
              <w:left w:val="nil"/>
              <w:bottom w:val="nil"/>
              <w:right w:val="nil"/>
            </w:tcBorders>
            <w:shd w:val="clear" w:color="000000" w:fill="00B050"/>
            <w:noWrap/>
            <w:vAlign w:val="center"/>
            <w:hideMark/>
          </w:tcPr>
          <w:p w14:paraId="010043C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lastRenderedPageBreak/>
              <w:t>НР</w:t>
            </w:r>
          </w:p>
        </w:tc>
        <w:tc>
          <w:tcPr>
            <w:tcW w:w="270" w:type="dxa"/>
            <w:vMerge/>
            <w:tcBorders>
              <w:top w:val="nil"/>
              <w:left w:val="nil"/>
              <w:bottom w:val="nil"/>
              <w:right w:val="single" w:sz="4" w:space="0" w:color="C0C0C0"/>
            </w:tcBorders>
            <w:vAlign w:val="center"/>
            <w:hideMark/>
          </w:tcPr>
          <w:p w14:paraId="0234882E" w14:textId="77777777" w:rsidR="00A64A6C" w:rsidRPr="00A64A6C" w:rsidRDefault="00A64A6C" w:rsidP="00A64A6C">
            <w:pPr>
              <w:rPr>
                <w:rFonts w:ascii="Wingdings 2" w:hAnsi="Wingdings 2" w:cs="Tahoma"/>
                <w:color w:val="5A5A5A"/>
                <w:sz w:val="13"/>
                <w:szCs w:val="13"/>
              </w:rPr>
            </w:pPr>
          </w:p>
        </w:tc>
        <w:tc>
          <w:tcPr>
            <w:tcW w:w="592" w:type="dxa"/>
            <w:tcBorders>
              <w:top w:val="nil"/>
              <w:left w:val="nil"/>
              <w:bottom w:val="single" w:sz="4" w:space="0" w:color="C0C0C0"/>
              <w:right w:val="single" w:sz="4" w:space="0" w:color="C0C0C0"/>
            </w:tcBorders>
            <w:shd w:val="clear" w:color="auto" w:fill="auto"/>
            <w:vAlign w:val="center"/>
            <w:hideMark/>
          </w:tcPr>
          <w:p w14:paraId="3458F54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3.5.1.1.1</w:t>
            </w:r>
          </w:p>
        </w:tc>
        <w:tc>
          <w:tcPr>
            <w:tcW w:w="2179" w:type="dxa"/>
            <w:tcBorders>
              <w:top w:val="nil"/>
              <w:left w:val="nil"/>
              <w:bottom w:val="single" w:sz="4" w:space="0" w:color="C0C0C0"/>
              <w:right w:val="single" w:sz="4" w:space="0" w:color="C0C0C0"/>
            </w:tcBorders>
            <w:shd w:val="clear" w:color="auto" w:fill="auto"/>
            <w:vAlign w:val="center"/>
            <w:hideMark/>
          </w:tcPr>
          <w:p w14:paraId="53C5617D"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Тариф покупки</w:t>
            </w:r>
          </w:p>
        </w:tc>
        <w:tc>
          <w:tcPr>
            <w:tcW w:w="648" w:type="dxa"/>
            <w:tcBorders>
              <w:top w:val="nil"/>
              <w:left w:val="nil"/>
              <w:bottom w:val="single" w:sz="4" w:space="0" w:color="C0C0C0"/>
              <w:right w:val="single" w:sz="4" w:space="0" w:color="C0C0C0"/>
            </w:tcBorders>
            <w:shd w:val="clear" w:color="auto" w:fill="auto"/>
            <w:vAlign w:val="center"/>
            <w:hideMark/>
          </w:tcPr>
          <w:p w14:paraId="5639E3AB"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FFFFCC"/>
            <w:vAlign w:val="center"/>
            <w:hideMark/>
          </w:tcPr>
          <w:p w14:paraId="05E004D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13,34</w:t>
            </w:r>
          </w:p>
        </w:tc>
        <w:tc>
          <w:tcPr>
            <w:tcW w:w="788" w:type="dxa"/>
            <w:tcBorders>
              <w:top w:val="nil"/>
              <w:left w:val="nil"/>
              <w:bottom w:val="single" w:sz="4" w:space="0" w:color="C0C0C0"/>
              <w:right w:val="single" w:sz="4" w:space="0" w:color="C0C0C0"/>
            </w:tcBorders>
            <w:shd w:val="clear" w:color="000000" w:fill="FFFFCC"/>
            <w:vAlign w:val="center"/>
            <w:hideMark/>
          </w:tcPr>
          <w:p w14:paraId="7E259CC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13,34</w:t>
            </w:r>
          </w:p>
        </w:tc>
        <w:tc>
          <w:tcPr>
            <w:tcW w:w="693" w:type="dxa"/>
            <w:tcBorders>
              <w:top w:val="nil"/>
              <w:left w:val="nil"/>
              <w:bottom w:val="single" w:sz="4" w:space="0" w:color="C0C0C0"/>
              <w:right w:val="single" w:sz="4" w:space="0" w:color="C0C0C0"/>
            </w:tcBorders>
            <w:shd w:val="clear" w:color="000000" w:fill="FFFFCC"/>
            <w:vAlign w:val="center"/>
            <w:hideMark/>
          </w:tcPr>
          <w:p w14:paraId="03FBF90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14,01</w:t>
            </w:r>
          </w:p>
        </w:tc>
        <w:tc>
          <w:tcPr>
            <w:tcW w:w="808" w:type="dxa"/>
            <w:tcBorders>
              <w:top w:val="nil"/>
              <w:left w:val="nil"/>
              <w:bottom w:val="single" w:sz="4" w:space="0" w:color="C0C0C0"/>
              <w:right w:val="single" w:sz="4" w:space="0" w:color="C0C0C0"/>
            </w:tcBorders>
            <w:shd w:val="clear" w:color="000000" w:fill="FFFFCC"/>
            <w:vAlign w:val="center"/>
            <w:hideMark/>
          </w:tcPr>
          <w:p w14:paraId="748E264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14,18</w:t>
            </w:r>
          </w:p>
        </w:tc>
        <w:tc>
          <w:tcPr>
            <w:tcW w:w="808" w:type="dxa"/>
            <w:tcBorders>
              <w:top w:val="nil"/>
              <w:left w:val="nil"/>
              <w:bottom w:val="single" w:sz="4" w:space="0" w:color="C0C0C0"/>
              <w:right w:val="single" w:sz="4" w:space="0" w:color="C0C0C0"/>
            </w:tcBorders>
            <w:shd w:val="clear" w:color="000000" w:fill="FFFFCC"/>
            <w:vAlign w:val="center"/>
            <w:hideMark/>
          </w:tcPr>
          <w:p w14:paraId="0C5FB21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14,55</w:t>
            </w:r>
          </w:p>
        </w:tc>
        <w:tc>
          <w:tcPr>
            <w:tcW w:w="789" w:type="dxa"/>
            <w:tcBorders>
              <w:top w:val="nil"/>
              <w:left w:val="nil"/>
              <w:bottom w:val="single" w:sz="4" w:space="0" w:color="C0C0C0"/>
              <w:right w:val="single" w:sz="4" w:space="0" w:color="C0C0C0"/>
            </w:tcBorders>
            <w:shd w:val="clear" w:color="000000" w:fill="FFFFCC"/>
            <w:vAlign w:val="center"/>
            <w:hideMark/>
          </w:tcPr>
          <w:p w14:paraId="4E3EC6E2" w14:textId="5FEF6D4F"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5960B95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17,75</w:t>
            </w:r>
          </w:p>
        </w:tc>
        <w:tc>
          <w:tcPr>
            <w:tcW w:w="818" w:type="dxa"/>
            <w:tcBorders>
              <w:top w:val="nil"/>
              <w:left w:val="nil"/>
              <w:bottom w:val="single" w:sz="4" w:space="0" w:color="C0C0C0"/>
              <w:right w:val="single" w:sz="4" w:space="0" w:color="C0C0C0"/>
            </w:tcBorders>
            <w:shd w:val="clear" w:color="000000" w:fill="FFFFCC"/>
            <w:vAlign w:val="center"/>
            <w:hideMark/>
          </w:tcPr>
          <w:p w14:paraId="6EB35EBA" w14:textId="7F416ABA"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FFFFCC"/>
            <w:vAlign w:val="center"/>
            <w:hideMark/>
          </w:tcPr>
          <w:p w14:paraId="7245E5C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17,71</w:t>
            </w:r>
          </w:p>
        </w:tc>
        <w:tc>
          <w:tcPr>
            <w:tcW w:w="751" w:type="dxa"/>
            <w:tcBorders>
              <w:top w:val="nil"/>
              <w:left w:val="nil"/>
              <w:bottom w:val="single" w:sz="4" w:space="0" w:color="C0C0C0"/>
              <w:right w:val="single" w:sz="4" w:space="0" w:color="C0C0C0"/>
            </w:tcBorders>
            <w:shd w:val="clear" w:color="000000" w:fill="FFFFCC"/>
            <w:vAlign w:val="center"/>
            <w:hideMark/>
          </w:tcPr>
          <w:p w14:paraId="7E8CE5D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17,40</w:t>
            </w:r>
          </w:p>
        </w:tc>
        <w:tc>
          <w:tcPr>
            <w:tcW w:w="751" w:type="dxa"/>
            <w:tcBorders>
              <w:top w:val="nil"/>
              <w:left w:val="nil"/>
              <w:bottom w:val="single" w:sz="4" w:space="0" w:color="C0C0C0"/>
              <w:right w:val="single" w:sz="4" w:space="0" w:color="C0C0C0"/>
            </w:tcBorders>
            <w:shd w:val="clear" w:color="000000" w:fill="FFFFCC"/>
            <w:vAlign w:val="center"/>
            <w:hideMark/>
          </w:tcPr>
          <w:p w14:paraId="7E59A41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18,03</w:t>
            </w:r>
          </w:p>
        </w:tc>
        <w:tc>
          <w:tcPr>
            <w:tcW w:w="1978" w:type="dxa"/>
            <w:tcBorders>
              <w:top w:val="nil"/>
              <w:left w:val="nil"/>
              <w:bottom w:val="single" w:sz="4" w:space="0" w:color="C0C0C0"/>
              <w:right w:val="single" w:sz="4" w:space="0" w:color="C0C0C0"/>
            </w:tcBorders>
            <w:shd w:val="clear" w:color="000000" w:fill="FFFFCC"/>
            <w:vAlign w:val="center"/>
            <w:hideMark/>
          </w:tcPr>
          <w:p w14:paraId="4FF921D5" w14:textId="77777777" w:rsidR="00A64A6C" w:rsidRPr="00A64A6C" w:rsidRDefault="00A64A6C" w:rsidP="00A64A6C">
            <w:pPr>
              <w:rPr>
                <w:rFonts w:ascii="Tahoma" w:hAnsi="Tahoma" w:cs="Tahoma"/>
                <w:sz w:val="13"/>
                <w:szCs w:val="13"/>
              </w:rPr>
            </w:pPr>
            <w:r w:rsidRPr="00A64A6C">
              <w:rPr>
                <w:rFonts w:ascii="Tahoma" w:hAnsi="Tahoma" w:cs="Tahoma"/>
                <w:sz w:val="13"/>
                <w:szCs w:val="13"/>
              </w:rPr>
              <w:t>тариф на 1 п/г на уровне 2 п/г 2020, на 2 п/г с учетом ИПЦ Минэкономразвития России на 3,6%.</w:t>
            </w:r>
          </w:p>
        </w:tc>
      </w:tr>
      <w:tr w:rsidR="00A64A6C" w:rsidRPr="00A64A6C" w14:paraId="00BFF8A0" w14:textId="77777777" w:rsidTr="00A64A6C">
        <w:trPr>
          <w:trHeight w:val="300"/>
        </w:trPr>
        <w:tc>
          <w:tcPr>
            <w:tcW w:w="303" w:type="dxa"/>
            <w:tcBorders>
              <w:top w:val="nil"/>
              <w:left w:val="nil"/>
              <w:bottom w:val="nil"/>
              <w:right w:val="nil"/>
            </w:tcBorders>
            <w:shd w:val="clear" w:color="000000" w:fill="00B050"/>
            <w:noWrap/>
            <w:vAlign w:val="center"/>
            <w:hideMark/>
          </w:tcPr>
          <w:p w14:paraId="7604B638"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НР</w:t>
            </w:r>
          </w:p>
        </w:tc>
        <w:tc>
          <w:tcPr>
            <w:tcW w:w="270" w:type="dxa"/>
            <w:vMerge/>
            <w:tcBorders>
              <w:top w:val="nil"/>
              <w:left w:val="nil"/>
              <w:bottom w:val="nil"/>
              <w:right w:val="single" w:sz="4" w:space="0" w:color="C0C0C0"/>
            </w:tcBorders>
            <w:vAlign w:val="center"/>
            <w:hideMark/>
          </w:tcPr>
          <w:p w14:paraId="2DCF8818" w14:textId="77777777" w:rsidR="00A64A6C" w:rsidRPr="00A64A6C" w:rsidRDefault="00A64A6C" w:rsidP="00A64A6C">
            <w:pPr>
              <w:rPr>
                <w:rFonts w:ascii="Wingdings 2" w:hAnsi="Wingdings 2" w:cs="Tahoma"/>
                <w:color w:val="5A5A5A"/>
                <w:sz w:val="13"/>
                <w:szCs w:val="13"/>
              </w:rPr>
            </w:pPr>
          </w:p>
        </w:tc>
        <w:tc>
          <w:tcPr>
            <w:tcW w:w="592" w:type="dxa"/>
            <w:tcBorders>
              <w:top w:val="nil"/>
              <w:left w:val="nil"/>
              <w:bottom w:val="single" w:sz="4" w:space="0" w:color="C0C0C0"/>
              <w:right w:val="single" w:sz="4" w:space="0" w:color="C0C0C0"/>
            </w:tcBorders>
            <w:shd w:val="clear" w:color="auto" w:fill="auto"/>
            <w:vAlign w:val="center"/>
            <w:hideMark/>
          </w:tcPr>
          <w:p w14:paraId="0DA4BD0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3.5.1.1.2</w:t>
            </w:r>
          </w:p>
        </w:tc>
        <w:tc>
          <w:tcPr>
            <w:tcW w:w="2179" w:type="dxa"/>
            <w:tcBorders>
              <w:top w:val="nil"/>
              <w:left w:val="nil"/>
              <w:bottom w:val="single" w:sz="4" w:space="0" w:color="C0C0C0"/>
              <w:right w:val="single" w:sz="4" w:space="0" w:color="C0C0C0"/>
            </w:tcBorders>
            <w:shd w:val="clear" w:color="auto" w:fill="auto"/>
            <w:vAlign w:val="center"/>
            <w:hideMark/>
          </w:tcPr>
          <w:p w14:paraId="03F4E494" w14:textId="77777777" w:rsidR="00A64A6C" w:rsidRPr="00A64A6C" w:rsidRDefault="00A64A6C" w:rsidP="00A64A6C">
            <w:pPr>
              <w:ind w:firstLineChars="400" w:firstLine="520"/>
              <w:rPr>
                <w:rFonts w:ascii="Tahoma" w:hAnsi="Tahoma" w:cs="Tahoma"/>
                <w:sz w:val="13"/>
                <w:szCs w:val="13"/>
              </w:rPr>
            </w:pPr>
            <w:r w:rsidRPr="00A64A6C">
              <w:rPr>
                <w:rFonts w:ascii="Tahoma" w:hAnsi="Tahoma" w:cs="Tahoma"/>
                <w:sz w:val="13"/>
                <w:szCs w:val="13"/>
              </w:rPr>
              <w:t>Объем покупки</w:t>
            </w:r>
          </w:p>
        </w:tc>
        <w:tc>
          <w:tcPr>
            <w:tcW w:w="648" w:type="dxa"/>
            <w:tcBorders>
              <w:top w:val="nil"/>
              <w:left w:val="nil"/>
              <w:bottom w:val="single" w:sz="4" w:space="0" w:color="C0C0C0"/>
              <w:right w:val="single" w:sz="4" w:space="0" w:color="C0C0C0"/>
            </w:tcBorders>
            <w:shd w:val="clear" w:color="auto" w:fill="auto"/>
            <w:vAlign w:val="center"/>
            <w:hideMark/>
          </w:tcPr>
          <w:p w14:paraId="64F1C13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FFFFCC"/>
            <w:vAlign w:val="center"/>
            <w:hideMark/>
          </w:tcPr>
          <w:p w14:paraId="298EC88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82 081,20</w:t>
            </w:r>
          </w:p>
        </w:tc>
        <w:tc>
          <w:tcPr>
            <w:tcW w:w="788" w:type="dxa"/>
            <w:tcBorders>
              <w:top w:val="nil"/>
              <w:left w:val="nil"/>
              <w:bottom w:val="single" w:sz="4" w:space="0" w:color="C0C0C0"/>
              <w:right w:val="single" w:sz="4" w:space="0" w:color="C0C0C0"/>
            </w:tcBorders>
            <w:shd w:val="clear" w:color="000000" w:fill="FFFFCC"/>
            <w:vAlign w:val="center"/>
            <w:hideMark/>
          </w:tcPr>
          <w:p w14:paraId="65AECF0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68 925,72</w:t>
            </w:r>
          </w:p>
        </w:tc>
        <w:tc>
          <w:tcPr>
            <w:tcW w:w="693" w:type="dxa"/>
            <w:tcBorders>
              <w:top w:val="nil"/>
              <w:left w:val="nil"/>
              <w:bottom w:val="single" w:sz="4" w:space="0" w:color="C0C0C0"/>
              <w:right w:val="single" w:sz="4" w:space="0" w:color="C0C0C0"/>
            </w:tcBorders>
            <w:shd w:val="clear" w:color="000000" w:fill="FFFFCC"/>
            <w:vAlign w:val="center"/>
            <w:hideMark/>
          </w:tcPr>
          <w:p w14:paraId="7E4A564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75 055,15</w:t>
            </w:r>
          </w:p>
        </w:tc>
        <w:tc>
          <w:tcPr>
            <w:tcW w:w="808" w:type="dxa"/>
            <w:tcBorders>
              <w:top w:val="nil"/>
              <w:left w:val="nil"/>
              <w:bottom w:val="single" w:sz="4" w:space="0" w:color="C0C0C0"/>
              <w:right w:val="single" w:sz="4" w:space="0" w:color="C0C0C0"/>
            </w:tcBorders>
            <w:shd w:val="clear" w:color="000000" w:fill="FFFFCC"/>
            <w:vAlign w:val="center"/>
            <w:hideMark/>
          </w:tcPr>
          <w:p w14:paraId="04DBD35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82 098,84</w:t>
            </w:r>
          </w:p>
        </w:tc>
        <w:tc>
          <w:tcPr>
            <w:tcW w:w="808" w:type="dxa"/>
            <w:tcBorders>
              <w:top w:val="nil"/>
              <w:left w:val="nil"/>
              <w:bottom w:val="single" w:sz="4" w:space="0" w:color="C0C0C0"/>
              <w:right w:val="single" w:sz="4" w:space="0" w:color="C0C0C0"/>
            </w:tcBorders>
            <w:shd w:val="clear" w:color="000000" w:fill="FFFFCC"/>
            <w:vAlign w:val="center"/>
            <w:hideMark/>
          </w:tcPr>
          <w:p w14:paraId="0048188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82 098,84</w:t>
            </w:r>
          </w:p>
        </w:tc>
        <w:tc>
          <w:tcPr>
            <w:tcW w:w="789" w:type="dxa"/>
            <w:tcBorders>
              <w:top w:val="nil"/>
              <w:left w:val="nil"/>
              <w:bottom w:val="single" w:sz="4" w:space="0" w:color="C0C0C0"/>
              <w:right w:val="single" w:sz="4" w:space="0" w:color="C0C0C0"/>
            </w:tcBorders>
            <w:shd w:val="clear" w:color="000000" w:fill="FFFFCC"/>
            <w:vAlign w:val="center"/>
            <w:hideMark/>
          </w:tcPr>
          <w:p w14:paraId="68E113E2" w14:textId="0BA86B84"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1DC4AB1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82 098,84</w:t>
            </w:r>
          </w:p>
        </w:tc>
        <w:tc>
          <w:tcPr>
            <w:tcW w:w="818" w:type="dxa"/>
            <w:tcBorders>
              <w:top w:val="nil"/>
              <w:left w:val="nil"/>
              <w:bottom w:val="single" w:sz="4" w:space="0" w:color="C0C0C0"/>
              <w:right w:val="single" w:sz="4" w:space="0" w:color="C0C0C0"/>
            </w:tcBorders>
            <w:shd w:val="clear" w:color="000000" w:fill="FFFFCC"/>
            <w:vAlign w:val="center"/>
            <w:hideMark/>
          </w:tcPr>
          <w:p w14:paraId="1CE40EA9" w14:textId="573169DD"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FFFFCC"/>
            <w:vAlign w:val="center"/>
            <w:hideMark/>
          </w:tcPr>
          <w:p w14:paraId="74132E8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82 098,84</w:t>
            </w:r>
          </w:p>
        </w:tc>
        <w:tc>
          <w:tcPr>
            <w:tcW w:w="751" w:type="dxa"/>
            <w:tcBorders>
              <w:top w:val="nil"/>
              <w:left w:val="nil"/>
              <w:bottom w:val="single" w:sz="4" w:space="0" w:color="C0C0C0"/>
              <w:right w:val="single" w:sz="4" w:space="0" w:color="C0C0C0"/>
            </w:tcBorders>
            <w:shd w:val="clear" w:color="000000" w:fill="D7EAD3"/>
            <w:vAlign w:val="center"/>
            <w:hideMark/>
          </w:tcPr>
          <w:p w14:paraId="1EEDCA2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41 049,42</w:t>
            </w:r>
          </w:p>
        </w:tc>
        <w:tc>
          <w:tcPr>
            <w:tcW w:w="751" w:type="dxa"/>
            <w:tcBorders>
              <w:top w:val="nil"/>
              <w:left w:val="nil"/>
              <w:bottom w:val="single" w:sz="4" w:space="0" w:color="C0C0C0"/>
              <w:right w:val="single" w:sz="4" w:space="0" w:color="C0C0C0"/>
            </w:tcBorders>
            <w:shd w:val="clear" w:color="000000" w:fill="D7EAD3"/>
            <w:vAlign w:val="center"/>
            <w:hideMark/>
          </w:tcPr>
          <w:p w14:paraId="2371795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41 049,42</w:t>
            </w:r>
          </w:p>
        </w:tc>
        <w:tc>
          <w:tcPr>
            <w:tcW w:w="1978" w:type="dxa"/>
            <w:tcBorders>
              <w:top w:val="nil"/>
              <w:left w:val="nil"/>
              <w:bottom w:val="single" w:sz="4" w:space="0" w:color="C0C0C0"/>
              <w:right w:val="single" w:sz="4" w:space="0" w:color="C0C0C0"/>
            </w:tcBorders>
            <w:shd w:val="clear" w:color="000000" w:fill="FFFFCC"/>
            <w:vAlign w:val="center"/>
            <w:hideMark/>
          </w:tcPr>
          <w:p w14:paraId="5347B38D" w14:textId="77777777" w:rsidR="00A64A6C" w:rsidRPr="00A64A6C" w:rsidRDefault="00A64A6C" w:rsidP="00A64A6C">
            <w:pPr>
              <w:rPr>
                <w:rFonts w:ascii="Tahoma" w:hAnsi="Tahoma" w:cs="Tahoma"/>
                <w:sz w:val="13"/>
                <w:szCs w:val="13"/>
              </w:rPr>
            </w:pPr>
            <w:r w:rsidRPr="00A64A6C">
              <w:rPr>
                <w:rFonts w:ascii="Tahoma" w:hAnsi="Tahoma" w:cs="Tahoma"/>
                <w:sz w:val="13"/>
                <w:szCs w:val="13"/>
              </w:rPr>
              <w:t>в соответствии с договором</w:t>
            </w:r>
          </w:p>
        </w:tc>
      </w:tr>
      <w:tr w:rsidR="00A64A6C" w:rsidRPr="00A64A6C" w14:paraId="7AE73F75" w14:textId="77777777" w:rsidTr="00A64A6C">
        <w:trPr>
          <w:trHeight w:val="450"/>
        </w:trPr>
        <w:tc>
          <w:tcPr>
            <w:tcW w:w="303" w:type="dxa"/>
            <w:tcBorders>
              <w:top w:val="nil"/>
              <w:left w:val="nil"/>
              <w:bottom w:val="nil"/>
              <w:right w:val="nil"/>
            </w:tcBorders>
            <w:shd w:val="clear" w:color="000000" w:fill="FFFF00"/>
            <w:noWrap/>
            <w:vAlign w:val="center"/>
            <w:hideMark/>
          </w:tcPr>
          <w:p w14:paraId="5FB1C1C7"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4163DD37"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2F2A57D4"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3.6</w:t>
            </w:r>
          </w:p>
        </w:tc>
        <w:tc>
          <w:tcPr>
            <w:tcW w:w="2179" w:type="dxa"/>
            <w:tcBorders>
              <w:top w:val="nil"/>
              <w:left w:val="nil"/>
              <w:bottom w:val="single" w:sz="4" w:space="0" w:color="C0C0C0"/>
              <w:right w:val="single" w:sz="4" w:space="0" w:color="C0C0C0"/>
            </w:tcBorders>
            <w:shd w:val="clear" w:color="auto" w:fill="auto"/>
            <w:vAlign w:val="center"/>
            <w:hideMark/>
          </w:tcPr>
          <w:p w14:paraId="0678397C"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Расходы на оплату труда основного производственного персонала</w:t>
            </w:r>
          </w:p>
        </w:tc>
        <w:tc>
          <w:tcPr>
            <w:tcW w:w="648" w:type="dxa"/>
            <w:tcBorders>
              <w:top w:val="nil"/>
              <w:left w:val="nil"/>
              <w:bottom w:val="single" w:sz="4" w:space="0" w:color="C0C0C0"/>
              <w:right w:val="single" w:sz="4" w:space="0" w:color="C0C0C0"/>
            </w:tcBorders>
            <w:shd w:val="clear" w:color="auto" w:fill="auto"/>
            <w:vAlign w:val="center"/>
            <w:hideMark/>
          </w:tcPr>
          <w:p w14:paraId="4D41F8E0"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76F5975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1 104,90</w:t>
            </w:r>
          </w:p>
        </w:tc>
        <w:tc>
          <w:tcPr>
            <w:tcW w:w="788" w:type="dxa"/>
            <w:tcBorders>
              <w:top w:val="nil"/>
              <w:left w:val="nil"/>
              <w:bottom w:val="single" w:sz="4" w:space="0" w:color="C0C0C0"/>
              <w:right w:val="single" w:sz="4" w:space="0" w:color="C0C0C0"/>
            </w:tcBorders>
            <w:shd w:val="clear" w:color="000000" w:fill="FFFFCC"/>
            <w:vAlign w:val="center"/>
            <w:hideMark/>
          </w:tcPr>
          <w:p w14:paraId="46BCE3D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932,35</w:t>
            </w:r>
          </w:p>
        </w:tc>
        <w:tc>
          <w:tcPr>
            <w:tcW w:w="693" w:type="dxa"/>
            <w:tcBorders>
              <w:top w:val="nil"/>
              <w:left w:val="nil"/>
              <w:bottom w:val="single" w:sz="4" w:space="0" w:color="C0C0C0"/>
              <w:right w:val="single" w:sz="4" w:space="0" w:color="C0C0C0"/>
            </w:tcBorders>
            <w:shd w:val="clear" w:color="000000" w:fill="FFFFCC"/>
            <w:vAlign w:val="center"/>
            <w:hideMark/>
          </w:tcPr>
          <w:p w14:paraId="577E72B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1 136,99</w:t>
            </w:r>
          </w:p>
        </w:tc>
        <w:tc>
          <w:tcPr>
            <w:tcW w:w="808" w:type="dxa"/>
            <w:tcBorders>
              <w:top w:val="nil"/>
              <w:left w:val="nil"/>
              <w:bottom w:val="single" w:sz="4" w:space="0" w:color="C0C0C0"/>
              <w:right w:val="single" w:sz="4" w:space="0" w:color="C0C0C0"/>
            </w:tcBorders>
            <w:shd w:val="clear" w:color="000000" w:fill="FFFFCC"/>
            <w:vAlign w:val="center"/>
            <w:hideMark/>
          </w:tcPr>
          <w:p w14:paraId="2903EA1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1 419,21</w:t>
            </w:r>
          </w:p>
        </w:tc>
        <w:tc>
          <w:tcPr>
            <w:tcW w:w="808" w:type="dxa"/>
            <w:tcBorders>
              <w:top w:val="nil"/>
              <w:left w:val="nil"/>
              <w:bottom w:val="single" w:sz="4" w:space="0" w:color="C0C0C0"/>
              <w:right w:val="single" w:sz="4" w:space="0" w:color="C0C0C0"/>
            </w:tcBorders>
            <w:shd w:val="clear" w:color="000000" w:fill="FFFFCC"/>
            <w:vAlign w:val="center"/>
            <w:hideMark/>
          </w:tcPr>
          <w:p w14:paraId="163847C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1 457,00</w:t>
            </w:r>
          </w:p>
        </w:tc>
        <w:tc>
          <w:tcPr>
            <w:tcW w:w="789" w:type="dxa"/>
            <w:tcBorders>
              <w:top w:val="nil"/>
              <w:left w:val="nil"/>
              <w:bottom w:val="single" w:sz="4" w:space="0" w:color="C0C0C0"/>
              <w:right w:val="single" w:sz="4" w:space="0" w:color="C0C0C0"/>
            </w:tcBorders>
            <w:shd w:val="clear" w:color="000000" w:fill="FFFFCC"/>
            <w:vAlign w:val="center"/>
            <w:hideMark/>
          </w:tcPr>
          <w:p w14:paraId="082570F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1F6B498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1 457,00</w:t>
            </w:r>
          </w:p>
        </w:tc>
        <w:tc>
          <w:tcPr>
            <w:tcW w:w="818" w:type="dxa"/>
            <w:tcBorders>
              <w:top w:val="nil"/>
              <w:left w:val="nil"/>
              <w:bottom w:val="single" w:sz="4" w:space="0" w:color="C0C0C0"/>
              <w:right w:val="single" w:sz="4" w:space="0" w:color="C0C0C0"/>
            </w:tcBorders>
            <w:shd w:val="clear" w:color="000000" w:fill="FFFFCC"/>
            <w:vAlign w:val="center"/>
            <w:hideMark/>
          </w:tcPr>
          <w:p w14:paraId="71F0E12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-1,41</w:t>
            </w:r>
          </w:p>
        </w:tc>
        <w:tc>
          <w:tcPr>
            <w:tcW w:w="864" w:type="dxa"/>
            <w:tcBorders>
              <w:top w:val="nil"/>
              <w:left w:val="nil"/>
              <w:bottom w:val="single" w:sz="4" w:space="0" w:color="C0C0C0"/>
              <w:right w:val="single" w:sz="4" w:space="0" w:color="C0C0C0"/>
            </w:tcBorders>
            <w:shd w:val="clear" w:color="000000" w:fill="FFFFCC"/>
            <w:vAlign w:val="center"/>
            <w:hideMark/>
          </w:tcPr>
          <w:p w14:paraId="40F9E9C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1 455,60</w:t>
            </w:r>
          </w:p>
        </w:tc>
        <w:tc>
          <w:tcPr>
            <w:tcW w:w="751" w:type="dxa"/>
            <w:tcBorders>
              <w:top w:val="nil"/>
              <w:left w:val="nil"/>
              <w:bottom w:val="single" w:sz="4" w:space="0" w:color="C0C0C0"/>
              <w:right w:val="single" w:sz="4" w:space="0" w:color="C0C0C0"/>
            </w:tcBorders>
            <w:shd w:val="clear" w:color="000000" w:fill="D7EAD3"/>
            <w:vAlign w:val="center"/>
            <w:hideMark/>
          </w:tcPr>
          <w:p w14:paraId="4E8A976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727,80</w:t>
            </w:r>
          </w:p>
        </w:tc>
        <w:tc>
          <w:tcPr>
            <w:tcW w:w="751" w:type="dxa"/>
            <w:tcBorders>
              <w:top w:val="nil"/>
              <w:left w:val="nil"/>
              <w:bottom w:val="single" w:sz="4" w:space="0" w:color="C0C0C0"/>
              <w:right w:val="single" w:sz="4" w:space="0" w:color="C0C0C0"/>
            </w:tcBorders>
            <w:shd w:val="clear" w:color="000000" w:fill="D7EAD3"/>
            <w:vAlign w:val="center"/>
            <w:hideMark/>
          </w:tcPr>
          <w:p w14:paraId="35DF9DB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727,80</w:t>
            </w:r>
          </w:p>
        </w:tc>
        <w:tc>
          <w:tcPr>
            <w:tcW w:w="1978" w:type="dxa"/>
            <w:vMerge w:val="restart"/>
            <w:tcBorders>
              <w:top w:val="nil"/>
              <w:left w:val="single" w:sz="4" w:space="0" w:color="C0C0C0"/>
              <w:bottom w:val="nil"/>
              <w:right w:val="single" w:sz="4" w:space="0" w:color="C0C0C0"/>
            </w:tcBorders>
            <w:shd w:val="clear" w:color="000000" w:fill="FFFFCC"/>
            <w:vAlign w:val="center"/>
            <w:hideMark/>
          </w:tcPr>
          <w:p w14:paraId="5EB25802"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w:t>
            </w:r>
            <w:proofErr w:type="gramStart"/>
            <w:r w:rsidRPr="00A64A6C">
              <w:rPr>
                <w:rFonts w:ascii="Tahoma" w:hAnsi="Tahoma" w:cs="Tahoma"/>
                <w:sz w:val="13"/>
                <w:szCs w:val="13"/>
              </w:rPr>
              <w:t>РФ  на</w:t>
            </w:r>
            <w:proofErr w:type="gramEnd"/>
            <w:r w:rsidRPr="00A64A6C">
              <w:rPr>
                <w:rFonts w:ascii="Tahoma" w:hAnsi="Tahoma" w:cs="Tahoma"/>
                <w:sz w:val="13"/>
                <w:szCs w:val="13"/>
              </w:rPr>
              <w:t xml:space="preserve"> 2021 год 103,6%, а также с учетом индекса эффективности операционных расходов 1%) </w:t>
            </w:r>
          </w:p>
        </w:tc>
      </w:tr>
      <w:tr w:rsidR="00A64A6C" w:rsidRPr="00A64A6C" w14:paraId="62E0FEA1" w14:textId="77777777" w:rsidTr="00A64A6C">
        <w:trPr>
          <w:trHeight w:val="300"/>
        </w:trPr>
        <w:tc>
          <w:tcPr>
            <w:tcW w:w="303" w:type="dxa"/>
            <w:tcBorders>
              <w:top w:val="nil"/>
              <w:left w:val="nil"/>
              <w:bottom w:val="nil"/>
              <w:right w:val="nil"/>
            </w:tcBorders>
            <w:shd w:val="clear" w:color="000000" w:fill="FFFF00"/>
            <w:noWrap/>
            <w:vAlign w:val="center"/>
            <w:hideMark/>
          </w:tcPr>
          <w:p w14:paraId="147A5994"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70" w:type="dxa"/>
            <w:tcBorders>
              <w:top w:val="nil"/>
              <w:left w:val="nil"/>
              <w:bottom w:val="nil"/>
              <w:right w:val="nil"/>
            </w:tcBorders>
            <w:shd w:val="clear" w:color="auto" w:fill="auto"/>
            <w:noWrap/>
            <w:vAlign w:val="bottom"/>
            <w:hideMark/>
          </w:tcPr>
          <w:p w14:paraId="34CB2FCC"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1F5855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3.6.1</w:t>
            </w:r>
          </w:p>
        </w:tc>
        <w:tc>
          <w:tcPr>
            <w:tcW w:w="2179" w:type="dxa"/>
            <w:tcBorders>
              <w:top w:val="nil"/>
              <w:left w:val="nil"/>
              <w:bottom w:val="single" w:sz="4" w:space="0" w:color="C0C0C0"/>
              <w:right w:val="single" w:sz="4" w:space="0" w:color="C0C0C0"/>
            </w:tcBorders>
            <w:shd w:val="clear" w:color="auto" w:fill="auto"/>
            <w:vAlign w:val="center"/>
            <w:hideMark/>
          </w:tcPr>
          <w:p w14:paraId="730856F4"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Среднемесячная оплата труда</w:t>
            </w:r>
          </w:p>
        </w:tc>
        <w:tc>
          <w:tcPr>
            <w:tcW w:w="648" w:type="dxa"/>
            <w:tcBorders>
              <w:top w:val="nil"/>
              <w:left w:val="nil"/>
              <w:bottom w:val="single" w:sz="4" w:space="0" w:color="C0C0C0"/>
              <w:right w:val="single" w:sz="4" w:space="0" w:color="C0C0C0"/>
            </w:tcBorders>
            <w:shd w:val="clear" w:color="auto" w:fill="auto"/>
            <w:vAlign w:val="center"/>
            <w:hideMark/>
          </w:tcPr>
          <w:p w14:paraId="21FCC973"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79C90F8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14 850,81</w:t>
            </w:r>
          </w:p>
        </w:tc>
        <w:tc>
          <w:tcPr>
            <w:tcW w:w="788" w:type="dxa"/>
            <w:tcBorders>
              <w:top w:val="nil"/>
              <w:left w:val="nil"/>
              <w:bottom w:val="single" w:sz="4" w:space="0" w:color="C0C0C0"/>
              <w:right w:val="single" w:sz="4" w:space="0" w:color="C0C0C0"/>
            </w:tcBorders>
            <w:shd w:val="clear" w:color="000000" w:fill="D7EAD3"/>
            <w:vAlign w:val="center"/>
            <w:hideMark/>
          </w:tcPr>
          <w:p w14:paraId="3165843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14 850,81</w:t>
            </w:r>
          </w:p>
        </w:tc>
        <w:tc>
          <w:tcPr>
            <w:tcW w:w="693" w:type="dxa"/>
            <w:tcBorders>
              <w:top w:val="nil"/>
              <w:left w:val="nil"/>
              <w:bottom w:val="single" w:sz="4" w:space="0" w:color="C0C0C0"/>
              <w:right w:val="single" w:sz="4" w:space="0" w:color="C0C0C0"/>
            </w:tcBorders>
            <w:shd w:val="clear" w:color="000000" w:fill="D7EAD3"/>
            <w:vAlign w:val="center"/>
            <w:hideMark/>
          </w:tcPr>
          <w:p w14:paraId="1E8DE14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15 155,83</w:t>
            </w:r>
          </w:p>
        </w:tc>
        <w:tc>
          <w:tcPr>
            <w:tcW w:w="808" w:type="dxa"/>
            <w:tcBorders>
              <w:top w:val="nil"/>
              <w:left w:val="nil"/>
              <w:bottom w:val="single" w:sz="4" w:space="0" w:color="C0C0C0"/>
              <w:right w:val="single" w:sz="4" w:space="0" w:color="C0C0C0"/>
            </w:tcBorders>
            <w:shd w:val="clear" w:color="000000" w:fill="D7EAD3"/>
            <w:vAlign w:val="center"/>
            <w:hideMark/>
          </w:tcPr>
          <w:p w14:paraId="4407926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15 769,00</w:t>
            </w:r>
          </w:p>
        </w:tc>
        <w:tc>
          <w:tcPr>
            <w:tcW w:w="808" w:type="dxa"/>
            <w:tcBorders>
              <w:top w:val="nil"/>
              <w:left w:val="nil"/>
              <w:bottom w:val="single" w:sz="4" w:space="0" w:color="C0C0C0"/>
              <w:right w:val="single" w:sz="4" w:space="0" w:color="C0C0C0"/>
            </w:tcBorders>
            <w:shd w:val="clear" w:color="000000" w:fill="D7EAD3"/>
            <w:vAlign w:val="center"/>
            <w:hideMark/>
          </w:tcPr>
          <w:p w14:paraId="7188ECD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16 188,93</w:t>
            </w:r>
          </w:p>
        </w:tc>
        <w:tc>
          <w:tcPr>
            <w:tcW w:w="789" w:type="dxa"/>
            <w:tcBorders>
              <w:top w:val="nil"/>
              <w:left w:val="nil"/>
              <w:bottom w:val="single" w:sz="4" w:space="0" w:color="C0C0C0"/>
              <w:right w:val="single" w:sz="4" w:space="0" w:color="C0C0C0"/>
            </w:tcBorders>
            <w:shd w:val="clear" w:color="000000" w:fill="D7EAD3"/>
            <w:vAlign w:val="center"/>
            <w:hideMark/>
          </w:tcPr>
          <w:p w14:paraId="2CF3938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176F998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16 188,93</w:t>
            </w:r>
          </w:p>
        </w:tc>
        <w:tc>
          <w:tcPr>
            <w:tcW w:w="818" w:type="dxa"/>
            <w:tcBorders>
              <w:top w:val="nil"/>
              <w:left w:val="nil"/>
              <w:bottom w:val="single" w:sz="4" w:space="0" w:color="C0C0C0"/>
              <w:right w:val="single" w:sz="4" w:space="0" w:color="C0C0C0"/>
            </w:tcBorders>
            <w:shd w:val="clear" w:color="000000" w:fill="D7EAD3"/>
            <w:vAlign w:val="center"/>
            <w:hideMark/>
          </w:tcPr>
          <w:p w14:paraId="2F62AB9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775C780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16 173,32</w:t>
            </w:r>
          </w:p>
        </w:tc>
        <w:tc>
          <w:tcPr>
            <w:tcW w:w="751" w:type="dxa"/>
            <w:tcBorders>
              <w:top w:val="nil"/>
              <w:left w:val="nil"/>
              <w:bottom w:val="single" w:sz="4" w:space="0" w:color="C0C0C0"/>
              <w:right w:val="single" w:sz="4" w:space="0" w:color="C0C0C0"/>
            </w:tcBorders>
            <w:shd w:val="clear" w:color="000000" w:fill="D7EAD3"/>
            <w:vAlign w:val="center"/>
            <w:hideMark/>
          </w:tcPr>
          <w:p w14:paraId="3175475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16 173,32</w:t>
            </w:r>
          </w:p>
        </w:tc>
        <w:tc>
          <w:tcPr>
            <w:tcW w:w="751" w:type="dxa"/>
            <w:tcBorders>
              <w:top w:val="nil"/>
              <w:left w:val="nil"/>
              <w:bottom w:val="single" w:sz="4" w:space="0" w:color="C0C0C0"/>
              <w:right w:val="single" w:sz="4" w:space="0" w:color="C0C0C0"/>
            </w:tcBorders>
            <w:shd w:val="clear" w:color="000000" w:fill="D7EAD3"/>
            <w:vAlign w:val="center"/>
            <w:hideMark/>
          </w:tcPr>
          <w:p w14:paraId="7B3D865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16 173,32</w:t>
            </w:r>
          </w:p>
        </w:tc>
        <w:tc>
          <w:tcPr>
            <w:tcW w:w="1978" w:type="dxa"/>
            <w:vMerge/>
            <w:tcBorders>
              <w:top w:val="nil"/>
              <w:left w:val="single" w:sz="4" w:space="0" w:color="C0C0C0"/>
              <w:bottom w:val="nil"/>
              <w:right w:val="single" w:sz="4" w:space="0" w:color="C0C0C0"/>
            </w:tcBorders>
            <w:vAlign w:val="center"/>
            <w:hideMark/>
          </w:tcPr>
          <w:p w14:paraId="02571C30" w14:textId="77777777" w:rsidR="00A64A6C" w:rsidRPr="00A64A6C" w:rsidRDefault="00A64A6C" w:rsidP="00A64A6C">
            <w:pPr>
              <w:rPr>
                <w:rFonts w:ascii="Tahoma" w:hAnsi="Tahoma" w:cs="Tahoma"/>
                <w:sz w:val="13"/>
                <w:szCs w:val="13"/>
              </w:rPr>
            </w:pPr>
          </w:p>
        </w:tc>
      </w:tr>
      <w:tr w:rsidR="00A64A6C" w:rsidRPr="00A64A6C" w14:paraId="66644935" w14:textId="77777777" w:rsidTr="00A64A6C">
        <w:trPr>
          <w:trHeight w:val="300"/>
        </w:trPr>
        <w:tc>
          <w:tcPr>
            <w:tcW w:w="303" w:type="dxa"/>
            <w:tcBorders>
              <w:top w:val="nil"/>
              <w:left w:val="nil"/>
              <w:bottom w:val="nil"/>
              <w:right w:val="nil"/>
            </w:tcBorders>
            <w:shd w:val="clear" w:color="000000" w:fill="FFFF00"/>
            <w:noWrap/>
            <w:vAlign w:val="center"/>
            <w:hideMark/>
          </w:tcPr>
          <w:p w14:paraId="6C95523C"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70" w:type="dxa"/>
            <w:tcBorders>
              <w:top w:val="nil"/>
              <w:left w:val="nil"/>
              <w:bottom w:val="nil"/>
              <w:right w:val="nil"/>
            </w:tcBorders>
            <w:shd w:val="clear" w:color="auto" w:fill="auto"/>
            <w:noWrap/>
            <w:vAlign w:val="bottom"/>
            <w:hideMark/>
          </w:tcPr>
          <w:p w14:paraId="3780C048"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615D66F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3.6.2</w:t>
            </w:r>
          </w:p>
        </w:tc>
        <w:tc>
          <w:tcPr>
            <w:tcW w:w="2179" w:type="dxa"/>
            <w:tcBorders>
              <w:top w:val="nil"/>
              <w:left w:val="nil"/>
              <w:bottom w:val="single" w:sz="4" w:space="0" w:color="C0C0C0"/>
              <w:right w:val="single" w:sz="4" w:space="0" w:color="C0C0C0"/>
            </w:tcBorders>
            <w:shd w:val="clear" w:color="auto" w:fill="auto"/>
            <w:vAlign w:val="center"/>
            <w:hideMark/>
          </w:tcPr>
          <w:p w14:paraId="5744FA22"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Численность производственного персонала</w:t>
            </w:r>
          </w:p>
        </w:tc>
        <w:tc>
          <w:tcPr>
            <w:tcW w:w="648" w:type="dxa"/>
            <w:tcBorders>
              <w:top w:val="nil"/>
              <w:left w:val="nil"/>
              <w:bottom w:val="single" w:sz="4" w:space="0" w:color="C0C0C0"/>
              <w:right w:val="single" w:sz="4" w:space="0" w:color="C0C0C0"/>
            </w:tcBorders>
            <w:shd w:val="clear" w:color="auto" w:fill="auto"/>
            <w:vAlign w:val="center"/>
            <w:hideMark/>
          </w:tcPr>
          <w:p w14:paraId="0C3CDEB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чел</w:t>
            </w:r>
          </w:p>
        </w:tc>
        <w:tc>
          <w:tcPr>
            <w:tcW w:w="665" w:type="dxa"/>
            <w:tcBorders>
              <w:top w:val="nil"/>
              <w:left w:val="nil"/>
              <w:bottom w:val="single" w:sz="4" w:space="0" w:color="C0C0C0"/>
              <w:right w:val="single" w:sz="4" w:space="0" w:color="C0C0C0"/>
            </w:tcBorders>
            <w:shd w:val="clear" w:color="000000" w:fill="FFFFCC"/>
            <w:vAlign w:val="center"/>
            <w:hideMark/>
          </w:tcPr>
          <w:p w14:paraId="1638EFB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6,20</w:t>
            </w:r>
          </w:p>
        </w:tc>
        <w:tc>
          <w:tcPr>
            <w:tcW w:w="788" w:type="dxa"/>
            <w:tcBorders>
              <w:top w:val="nil"/>
              <w:left w:val="nil"/>
              <w:bottom w:val="single" w:sz="4" w:space="0" w:color="C0C0C0"/>
              <w:right w:val="single" w:sz="4" w:space="0" w:color="C0C0C0"/>
            </w:tcBorders>
            <w:shd w:val="clear" w:color="000000" w:fill="FFFFCC"/>
            <w:vAlign w:val="center"/>
            <w:hideMark/>
          </w:tcPr>
          <w:p w14:paraId="215031A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6,20</w:t>
            </w:r>
          </w:p>
        </w:tc>
        <w:tc>
          <w:tcPr>
            <w:tcW w:w="693" w:type="dxa"/>
            <w:tcBorders>
              <w:top w:val="nil"/>
              <w:left w:val="nil"/>
              <w:bottom w:val="single" w:sz="4" w:space="0" w:color="C0C0C0"/>
              <w:right w:val="single" w:sz="4" w:space="0" w:color="C0C0C0"/>
            </w:tcBorders>
            <w:shd w:val="clear" w:color="000000" w:fill="FFFFCC"/>
            <w:vAlign w:val="center"/>
            <w:hideMark/>
          </w:tcPr>
          <w:p w14:paraId="1C8D405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6,82</w:t>
            </w:r>
          </w:p>
        </w:tc>
        <w:tc>
          <w:tcPr>
            <w:tcW w:w="808" w:type="dxa"/>
            <w:tcBorders>
              <w:top w:val="nil"/>
              <w:left w:val="nil"/>
              <w:bottom w:val="single" w:sz="4" w:space="0" w:color="C0C0C0"/>
              <w:right w:val="single" w:sz="4" w:space="0" w:color="C0C0C0"/>
            </w:tcBorders>
            <w:shd w:val="clear" w:color="000000" w:fill="FFFFCC"/>
            <w:vAlign w:val="center"/>
            <w:hideMark/>
          </w:tcPr>
          <w:p w14:paraId="71EA025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7,50</w:t>
            </w:r>
          </w:p>
        </w:tc>
        <w:tc>
          <w:tcPr>
            <w:tcW w:w="808" w:type="dxa"/>
            <w:tcBorders>
              <w:top w:val="nil"/>
              <w:left w:val="nil"/>
              <w:bottom w:val="single" w:sz="4" w:space="0" w:color="C0C0C0"/>
              <w:right w:val="single" w:sz="4" w:space="0" w:color="C0C0C0"/>
            </w:tcBorders>
            <w:shd w:val="clear" w:color="000000" w:fill="FFFFCC"/>
            <w:vAlign w:val="center"/>
            <w:hideMark/>
          </w:tcPr>
          <w:p w14:paraId="3968174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7,50</w:t>
            </w:r>
          </w:p>
        </w:tc>
        <w:tc>
          <w:tcPr>
            <w:tcW w:w="789" w:type="dxa"/>
            <w:tcBorders>
              <w:top w:val="nil"/>
              <w:left w:val="nil"/>
              <w:bottom w:val="single" w:sz="4" w:space="0" w:color="C0C0C0"/>
              <w:right w:val="single" w:sz="4" w:space="0" w:color="C0C0C0"/>
            </w:tcBorders>
            <w:shd w:val="clear" w:color="000000" w:fill="FFFFCC"/>
            <w:vAlign w:val="center"/>
            <w:hideMark/>
          </w:tcPr>
          <w:p w14:paraId="6950B7B5" w14:textId="1DB724FE"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58A4833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7,50</w:t>
            </w:r>
          </w:p>
        </w:tc>
        <w:tc>
          <w:tcPr>
            <w:tcW w:w="818" w:type="dxa"/>
            <w:tcBorders>
              <w:top w:val="nil"/>
              <w:left w:val="nil"/>
              <w:bottom w:val="single" w:sz="4" w:space="0" w:color="C0C0C0"/>
              <w:right w:val="single" w:sz="4" w:space="0" w:color="C0C0C0"/>
            </w:tcBorders>
            <w:shd w:val="clear" w:color="000000" w:fill="FFFFCC"/>
            <w:vAlign w:val="center"/>
            <w:hideMark/>
          </w:tcPr>
          <w:p w14:paraId="3A4A43AC" w14:textId="1612F8B8"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FFFFCC"/>
            <w:vAlign w:val="center"/>
            <w:hideMark/>
          </w:tcPr>
          <w:p w14:paraId="4E12F8E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7,50</w:t>
            </w:r>
          </w:p>
        </w:tc>
        <w:tc>
          <w:tcPr>
            <w:tcW w:w="751" w:type="dxa"/>
            <w:tcBorders>
              <w:top w:val="nil"/>
              <w:left w:val="nil"/>
              <w:bottom w:val="single" w:sz="4" w:space="0" w:color="C0C0C0"/>
              <w:right w:val="single" w:sz="4" w:space="0" w:color="C0C0C0"/>
            </w:tcBorders>
            <w:shd w:val="clear" w:color="000000" w:fill="D7EAD3"/>
            <w:vAlign w:val="center"/>
            <w:hideMark/>
          </w:tcPr>
          <w:p w14:paraId="48E35A1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7,50</w:t>
            </w:r>
          </w:p>
        </w:tc>
        <w:tc>
          <w:tcPr>
            <w:tcW w:w="751" w:type="dxa"/>
            <w:tcBorders>
              <w:top w:val="nil"/>
              <w:left w:val="nil"/>
              <w:bottom w:val="single" w:sz="4" w:space="0" w:color="C0C0C0"/>
              <w:right w:val="single" w:sz="4" w:space="0" w:color="C0C0C0"/>
            </w:tcBorders>
            <w:shd w:val="clear" w:color="000000" w:fill="D7EAD3"/>
            <w:vAlign w:val="center"/>
            <w:hideMark/>
          </w:tcPr>
          <w:p w14:paraId="5504B3B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7,50</w:t>
            </w:r>
          </w:p>
        </w:tc>
        <w:tc>
          <w:tcPr>
            <w:tcW w:w="1978" w:type="dxa"/>
            <w:vMerge/>
            <w:tcBorders>
              <w:top w:val="nil"/>
              <w:left w:val="single" w:sz="4" w:space="0" w:color="C0C0C0"/>
              <w:bottom w:val="nil"/>
              <w:right w:val="single" w:sz="4" w:space="0" w:color="C0C0C0"/>
            </w:tcBorders>
            <w:vAlign w:val="center"/>
            <w:hideMark/>
          </w:tcPr>
          <w:p w14:paraId="30707C7B" w14:textId="77777777" w:rsidR="00A64A6C" w:rsidRPr="00A64A6C" w:rsidRDefault="00A64A6C" w:rsidP="00A64A6C">
            <w:pPr>
              <w:rPr>
                <w:rFonts w:ascii="Tahoma" w:hAnsi="Tahoma" w:cs="Tahoma"/>
                <w:sz w:val="13"/>
                <w:szCs w:val="13"/>
              </w:rPr>
            </w:pPr>
          </w:p>
        </w:tc>
      </w:tr>
      <w:tr w:rsidR="00A64A6C" w:rsidRPr="00A64A6C" w14:paraId="4D1EF921" w14:textId="77777777" w:rsidTr="00A64A6C">
        <w:trPr>
          <w:trHeight w:val="630"/>
        </w:trPr>
        <w:tc>
          <w:tcPr>
            <w:tcW w:w="303" w:type="dxa"/>
            <w:tcBorders>
              <w:top w:val="nil"/>
              <w:left w:val="nil"/>
              <w:bottom w:val="nil"/>
              <w:right w:val="nil"/>
            </w:tcBorders>
            <w:shd w:val="clear" w:color="000000" w:fill="FFFF00"/>
            <w:noWrap/>
            <w:vAlign w:val="center"/>
            <w:hideMark/>
          </w:tcPr>
          <w:p w14:paraId="30595DE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6F736298"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389A439A"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3.7</w:t>
            </w:r>
          </w:p>
        </w:tc>
        <w:tc>
          <w:tcPr>
            <w:tcW w:w="2179" w:type="dxa"/>
            <w:tcBorders>
              <w:top w:val="nil"/>
              <w:left w:val="nil"/>
              <w:bottom w:val="single" w:sz="4" w:space="0" w:color="C0C0C0"/>
              <w:right w:val="single" w:sz="4" w:space="0" w:color="C0C0C0"/>
            </w:tcBorders>
            <w:shd w:val="clear" w:color="auto" w:fill="auto"/>
            <w:vAlign w:val="center"/>
            <w:hideMark/>
          </w:tcPr>
          <w:p w14:paraId="11203175"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648" w:type="dxa"/>
            <w:tcBorders>
              <w:top w:val="nil"/>
              <w:left w:val="nil"/>
              <w:bottom w:val="single" w:sz="4" w:space="0" w:color="C0C0C0"/>
              <w:right w:val="single" w:sz="4" w:space="0" w:color="C0C0C0"/>
            </w:tcBorders>
            <w:shd w:val="clear" w:color="auto" w:fill="auto"/>
            <w:vAlign w:val="center"/>
            <w:hideMark/>
          </w:tcPr>
          <w:p w14:paraId="1B16060F"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36F33BE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333,68</w:t>
            </w:r>
          </w:p>
        </w:tc>
        <w:tc>
          <w:tcPr>
            <w:tcW w:w="788" w:type="dxa"/>
            <w:tcBorders>
              <w:top w:val="nil"/>
              <w:left w:val="nil"/>
              <w:bottom w:val="single" w:sz="4" w:space="0" w:color="C0C0C0"/>
              <w:right w:val="single" w:sz="4" w:space="0" w:color="C0C0C0"/>
            </w:tcBorders>
            <w:shd w:val="clear" w:color="000000" w:fill="FFFFCC"/>
            <w:vAlign w:val="center"/>
            <w:hideMark/>
          </w:tcPr>
          <w:p w14:paraId="2C4DC73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281,57</w:t>
            </w:r>
          </w:p>
        </w:tc>
        <w:tc>
          <w:tcPr>
            <w:tcW w:w="693" w:type="dxa"/>
            <w:tcBorders>
              <w:top w:val="nil"/>
              <w:left w:val="nil"/>
              <w:bottom w:val="single" w:sz="4" w:space="0" w:color="C0C0C0"/>
              <w:right w:val="single" w:sz="4" w:space="0" w:color="C0C0C0"/>
            </w:tcBorders>
            <w:shd w:val="clear" w:color="000000" w:fill="FFFFCC"/>
            <w:vAlign w:val="center"/>
            <w:hideMark/>
          </w:tcPr>
          <w:p w14:paraId="3EE0489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343,74</w:t>
            </w:r>
          </w:p>
        </w:tc>
        <w:tc>
          <w:tcPr>
            <w:tcW w:w="808" w:type="dxa"/>
            <w:tcBorders>
              <w:top w:val="nil"/>
              <w:left w:val="nil"/>
              <w:bottom w:val="single" w:sz="4" w:space="0" w:color="C0C0C0"/>
              <w:right w:val="single" w:sz="4" w:space="0" w:color="C0C0C0"/>
            </w:tcBorders>
            <w:shd w:val="clear" w:color="000000" w:fill="FFFFCC"/>
            <w:vAlign w:val="center"/>
            <w:hideMark/>
          </w:tcPr>
          <w:p w14:paraId="3D4DD13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428,60</w:t>
            </w:r>
          </w:p>
        </w:tc>
        <w:tc>
          <w:tcPr>
            <w:tcW w:w="808" w:type="dxa"/>
            <w:tcBorders>
              <w:top w:val="nil"/>
              <w:left w:val="nil"/>
              <w:bottom w:val="single" w:sz="4" w:space="0" w:color="C0C0C0"/>
              <w:right w:val="single" w:sz="4" w:space="0" w:color="C0C0C0"/>
            </w:tcBorders>
            <w:shd w:val="clear" w:color="000000" w:fill="FFFFCC"/>
            <w:vAlign w:val="center"/>
            <w:hideMark/>
          </w:tcPr>
          <w:p w14:paraId="6D60680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440,02</w:t>
            </w:r>
          </w:p>
        </w:tc>
        <w:tc>
          <w:tcPr>
            <w:tcW w:w="789" w:type="dxa"/>
            <w:tcBorders>
              <w:top w:val="nil"/>
              <w:left w:val="nil"/>
              <w:bottom w:val="single" w:sz="4" w:space="0" w:color="C0C0C0"/>
              <w:right w:val="single" w:sz="4" w:space="0" w:color="C0C0C0"/>
            </w:tcBorders>
            <w:shd w:val="clear" w:color="000000" w:fill="FFFFCC"/>
            <w:vAlign w:val="center"/>
            <w:hideMark/>
          </w:tcPr>
          <w:p w14:paraId="268392B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20A1072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440,02</w:t>
            </w:r>
          </w:p>
        </w:tc>
        <w:tc>
          <w:tcPr>
            <w:tcW w:w="818" w:type="dxa"/>
            <w:tcBorders>
              <w:top w:val="nil"/>
              <w:left w:val="nil"/>
              <w:bottom w:val="single" w:sz="4" w:space="0" w:color="C0C0C0"/>
              <w:right w:val="single" w:sz="4" w:space="0" w:color="C0C0C0"/>
            </w:tcBorders>
            <w:shd w:val="clear" w:color="000000" w:fill="FFFFCC"/>
            <w:vAlign w:val="center"/>
            <w:hideMark/>
          </w:tcPr>
          <w:p w14:paraId="5C9BEFE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-0,42</w:t>
            </w:r>
          </w:p>
        </w:tc>
        <w:tc>
          <w:tcPr>
            <w:tcW w:w="864" w:type="dxa"/>
            <w:tcBorders>
              <w:top w:val="nil"/>
              <w:left w:val="nil"/>
              <w:bottom w:val="single" w:sz="4" w:space="0" w:color="C0C0C0"/>
              <w:right w:val="single" w:sz="4" w:space="0" w:color="C0C0C0"/>
            </w:tcBorders>
            <w:shd w:val="clear" w:color="000000" w:fill="FFFFCC"/>
            <w:vAlign w:val="center"/>
            <w:hideMark/>
          </w:tcPr>
          <w:p w14:paraId="654F6C7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439,59</w:t>
            </w:r>
          </w:p>
        </w:tc>
        <w:tc>
          <w:tcPr>
            <w:tcW w:w="751" w:type="dxa"/>
            <w:tcBorders>
              <w:top w:val="nil"/>
              <w:left w:val="nil"/>
              <w:bottom w:val="single" w:sz="4" w:space="0" w:color="C0C0C0"/>
              <w:right w:val="single" w:sz="4" w:space="0" w:color="C0C0C0"/>
            </w:tcBorders>
            <w:shd w:val="clear" w:color="000000" w:fill="D7EAD3"/>
            <w:vAlign w:val="center"/>
            <w:hideMark/>
          </w:tcPr>
          <w:p w14:paraId="33014BF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219,80</w:t>
            </w:r>
          </w:p>
        </w:tc>
        <w:tc>
          <w:tcPr>
            <w:tcW w:w="751" w:type="dxa"/>
            <w:tcBorders>
              <w:top w:val="nil"/>
              <w:left w:val="nil"/>
              <w:bottom w:val="single" w:sz="4" w:space="0" w:color="C0C0C0"/>
              <w:right w:val="single" w:sz="4" w:space="0" w:color="C0C0C0"/>
            </w:tcBorders>
            <w:shd w:val="clear" w:color="000000" w:fill="D7EAD3"/>
            <w:vAlign w:val="center"/>
            <w:hideMark/>
          </w:tcPr>
          <w:p w14:paraId="53CB9BF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219,80</w:t>
            </w:r>
          </w:p>
        </w:tc>
        <w:tc>
          <w:tcPr>
            <w:tcW w:w="1978" w:type="dxa"/>
            <w:vMerge/>
            <w:tcBorders>
              <w:top w:val="nil"/>
              <w:left w:val="single" w:sz="4" w:space="0" w:color="C0C0C0"/>
              <w:bottom w:val="nil"/>
              <w:right w:val="single" w:sz="4" w:space="0" w:color="C0C0C0"/>
            </w:tcBorders>
            <w:vAlign w:val="center"/>
            <w:hideMark/>
          </w:tcPr>
          <w:p w14:paraId="452C3CA2" w14:textId="77777777" w:rsidR="00A64A6C" w:rsidRPr="00A64A6C" w:rsidRDefault="00A64A6C" w:rsidP="00A64A6C">
            <w:pPr>
              <w:rPr>
                <w:rFonts w:ascii="Tahoma" w:hAnsi="Tahoma" w:cs="Tahoma"/>
                <w:sz w:val="13"/>
                <w:szCs w:val="13"/>
              </w:rPr>
            </w:pPr>
          </w:p>
        </w:tc>
      </w:tr>
      <w:tr w:rsidR="00A64A6C" w:rsidRPr="00A64A6C" w14:paraId="1DCEF03B" w14:textId="77777777" w:rsidTr="00A64A6C">
        <w:trPr>
          <w:trHeight w:val="420"/>
        </w:trPr>
        <w:tc>
          <w:tcPr>
            <w:tcW w:w="303" w:type="dxa"/>
            <w:tcBorders>
              <w:top w:val="nil"/>
              <w:left w:val="nil"/>
              <w:bottom w:val="nil"/>
              <w:right w:val="nil"/>
            </w:tcBorders>
            <w:shd w:val="clear" w:color="000000" w:fill="FFFF00"/>
            <w:noWrap/>
            <w:vAlign w:val="center"/>
            <w:hideMark/>
          </w:tcPr>
          <w:p w14:paraId="38483E81"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4692BAB2"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061124B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3.9</w:t>
            </w:r>
          </w:p>
        </w:tc>
        <w:tc>
          <w:tcPr>
            <w:tcW w:w="2179" w:type="dxa"/>
            <w:tcBorders>
              <w:top w:val="nil"/>
              <w:left w:val="nil"/>
              <w:bottom w:val="single" w:sz="4" w:space="0" w:color="C0C0C0"/>
              <w:right w:val="single" w:sz="4" w:space="0" w:color="C0C0C0"/>
            </w:tcBorders>
            <w:shd w:val="clear" w:color="auto" w:fill="auto"/>
            <w:vAlign w:val="center"/>
            <w:hideMark/>
          </w:tcPr>
          <w:p w14:paraId="5ABA6974"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Цеховые (общехозяйственные) расходы, в том числе:</w:t>
            </w:r>
          </w:p>
        </w:tc>
        <w:tc>
          <w:tcPr>
            <w:tcW w:w="648" w:type="dxa"/>
            <w:tcBorders>
              <w:top w:val="nil"/>
              <w:left w:val="nil"/>
              <w:bottom w:val="single" w:sz="4" w:space="0" w:color="C0C0C0"/>
              <w:right w:val="single" w:sz="4" w:space="0" w:color="C0C0C0"/>
            </w:tcBorders>
            <w:shd w:val="clear" w:color="auto" w:fill="auto"/>
            <w:vAlign w:val="center"/>
            <w:hideMark/>
          </w:tcPr>
          <w:p w14:paraId="3C6C7356"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27918F2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204,10</w:t>
            </w:r>
          </w:p>
        </w:tc>
        <w:tc>
          <w:tcPr>
            <w:tcW w:w="788" w:type="dxa"/>
            <w:tcBorders>
              <w:top w:val="nil"/>
              <w:left w:val="nil"/>
              <w:bottom w:val="single" w:sz="4" w:space="0" w:color="C0C0C0"/>
              <w:right w:val="single" w:sz="4" w:space="0" w:color="C0C0C0"/>
            </w:tcBorders>
            <w:shd w:val="clear" w:color="000000" w:fill="D7EAD3"/>
            <w:vAlign w:val="center"/>
            <w:hideMark/>
          </w:tcPr>
          <w:p w14:paraId="162E582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172,23</w:t>
            </w:r>
          </w:p>
        </w:tc>
        <w:tc>
          <w:tcPr>
            <w:tcW w:w="693" w:type="dxa"/>
            <w:tcBorders>
              <w:top w:val="nil"/>
              <w:left w:val="nil"/>
              <w:bottom w:val="single" w:sz="4" w:space="0" w:color="C0C0C0"/>
              <w:right w:val="single" w:sz="4" w:space="0" w:color="C0C0C0"/>
            </w:tcBorders>
            <w:shd w:val="clear" w:color="000000" w:fill="D7EAD3"/>
            <w:vAlign w:val="center"/>
            <w:hideMark/>
          </w:tcPr>
          <w:p w14:paraId="0AF8FA2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140,15</w:t>
            </w:r>
          </w:p>
        </w:tc>
        <w:tc>
          <w:tcPr>
            <w:tcW w:w="808" w:type="dxa"/>
            <w:tcBorders>
              <w:top w:val="nil"/>
              <w:left w:val="nil"/>
              <w:bottom w:val="single" w:sz="4" w:space="0" w:color="C0C0C0"/>
              <w:right w:val="single" w:sz="4" w:space="0" w:color="C0C0C0"/>
            </w:tcBorders>
            <w:shd w:val="clear" w:color="000000" w:fill="D7EAD3"/>
            <w:vAlign w:val="center"/>
            <w:hideMark/>
          </w:tcPr>
          <w:p w14:paraId="0CA2960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182,93</w:t>
            </w:r>
          </w:p>
        </w:tc>
        <w:tc>
          <w:tcPr>
            <w:tcW w:w="808" w:type="dxa"/>
            <w:tcBorders>
              <w:top w:val="nil"/>
              <w:left w:val="nil"/>
              <w:bottom w:val="single" w:sz="4" w:space="0" w:color="C0C0C0"/>
              <w:right w:val="single" w:sz="4" w:space="0" w:color="C0C0C0"/>
            </w:tcBorders>
            <w:shd w:val="clear" w:color="000000" w:fill="D7EAD3"/>
            <w:vAlign w:val="center"/>
            <w:hideMark/>
          </w:tcPr>
          <w:p w14:paraId="5462197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187,80</w:t>
            </w:r>
          </w:p>
        </w:tc>
        <w:tc>
          <w:tcPr>
            <w:tcW w:w="789" w:type="dxa"/>
            <w:tcBorders>
              <w:top w:val="nil"/>
              <w:left w:val="nil"/>
              <w:bottom w:val="single" w:sz="4" w:space="0" w:color="C0C0C0"/>
              <w:right w:val="single" w:sz="4" w:space="0" w:color="C0C0C0"/>
            </w:tcBorders>
            <w:shd w:val="clear" w:color="000000" w:fill="D7EAD3"/>
            <w:vAlign w:val="center"/>
            <w:hideMark/>
          </w:tcPr>
          <w:p w14:paraId="5277569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4742152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187,80</w:t>
            </w:r>
          </w:p>
        </w:tc>
        <w:tc>
          <w:tcPr>
            <w:tcW w:w="818" w:type="dxa"/>
            <w:tcBorders>
              <w:top w:val="nil"/>
              <w:left w:val="nil"/>
              <w:bottom w:val="single" w:sz="4" w:space="0" w:color="C0C0C0"/>
              <w:right w:val="single" w:sz="4" w:space="0" w:color="C0C0C0"/>
            </w:tcBorders>
            <w:shd w:val="clear" w:color="000000" w:fill="D7EAD3"/>
            <w:vAlign w:val="center"/>
            <w:hideMark/>
          </w:tcPr>
          <w:p w14:paraId="4D3276B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-0,18</w:t>
            </w:r>
          </w:p>
        </w:tc>
        <w:tc>
          <w:tcPr>
            <w:tcW w:w="864" w:type="dxa"/>
            <w:tcBorders>
              <w:top w:val="nil"/>
              <w:left w:val="nil"/>
              <w:bottom w:val="single" w:sz="4" w:space="0" w:color="C0C0C0"/>
              <w:right w:val="single" w:sz="4" w:space="0" w:color="C0C0C0"/>
            </w:tcBorders>
            <w:shd w:val="clear" w:color="000000" w:fill="D7EAD3"/>
            <w:vAlign w:val="center"/>
            <w:hideMark/>
          </w:tcPr>
          <w:p w14:paraId="240267B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187,62</w:t>
            </w:r>
          </w:p>
        </w:tc>
        <w:tc>
          <w:tcPr>
            <w:tcW w:w="751" w:type="dxa"/>
            <w:tcBorders>
              <w:top w:val="nil"/>
              <w:left w:val="nil"/>
              <w:bottom w:val="single" w:sz="4" w:space="0" w:color="C0C0C0"/>
              <w:right w:val="single" w:sz="4" w:space="0" w:color="C0C0C0"/>
            </w:tcBorders>
            <w:shd w:val="clear" w:color="000000" w:fill="D7EAD3"/>
            <w:vAlign w:val="center"/>
            <w:hideMark/>
          </w:tcPr>
          <w:p w14:paraId="0B51814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93,81</w:t>
            </w:r>
          </w:p>
        </w:tc>
        <w:tc>
          <w:tcPr>
            <w:tcW w:w="751" w:type="dxa"/>
            <w:tcBorders>
              <w:top w:val="nil"/>
              <w:left w:val="nil"/>
              <w:bottom w:val="single" w:sz="4" w:space="0" w:color="C0C0C0"/>
              <w:right w:val="single" w:sz="4" w:space="0" w:color="C0C0C0"/>
            </w:tcBorders>
            <w:shd w:val="clear" w:color="000000" w:fill="D7EAD3"/>
            <w:vAlign w:val="center"/>
            <w:hideMark/>
          </w:tcPr>
          <w:p w14:paraId="50D9DB5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93,81</w:t>
            </w:r>
          </w:p>
        </w:tc>
        <w:tc>
          <w:tcPr>
            <w:tcW w:w="1978" w:type="dxa"/>
            <w:vMerge/>
            <w:tcBorders>
              <w:top w:val="nil"/>
              <w:left w:val="single" w:sz="4" w:space="0" w:color="C0C0C0"/>
              <w:bottom w:val="nil"/>
              <w:right w:val="single" w:sz="4" w:space="0" w:color="C0C0C0"/>
            </w:tcBorders>
            <w:vAlign w:val="center"/>
            <w:hideMark/>
          </w:tcPr>
          <w:p w14:paraId="50C12C57" w14:textId="77777777" w:rsidR="00A64A6C" w:rsidRPr="00A64A6C" w:rsidRDefault="00A64A6C" w:rsidP="00A64A6C">
            <w:pPr>
              <w:rPr>
                <w:rFonts w:ascii="Tahoma" w:hAnsi="Tahoma" w:cs="Tahoma"/>
                <w:sz w:val="13"/>
                <w:szCs w:val="13"/>
              </w:rPr>
            </w:pPr>
          </w:p>
        </w:tc>
      </w:tr>
      <w:tr w:rsidR="00A64A6C" w:rsidRPr="00A64A6C" w14:paraId="3CED3AB1" w14:textId="77777777" w:rsidTr="00A64A6C">
        <w:trPr>
          <w:trHeight w:val="300"/>
        </w:trPr>
        <w:tc>
          <w:tcPr>
            <w:tcW w:w="303" w:type="dxa"/>
            <w:tcBorders>
              <w:top w:val="nil"/>
              <w:left w:val="nil"/>
              <w:bottom w:val="nil"/>
              <w:right w:val="nil"/>
            </w:tcBorders>
            <w:shd w:val="clear" w:color="000000" w:fill="FFFF00"/>
            <w:noWrap/>
            <w:vAlign w:val="center"/>
            <w:hideMark/>
          </w:tcPr>
          <w:p w14:paraId="26E2CD1E"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65E3CEE3"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6F84D63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3.9.1</w:t>
            </w:r>
          </w:p>
        </w:tc>
        <w:tc>
          <w:tcPr>
            <w:tcW w:w="2179" w:type="dxa"/>
            <w:tcBorders>
              <w:top w:val="nil"/>
              <w:left w:val="nil"/>
              <w:bottom w:val="single" w:sz="4" w:space="0" w:color="C0C0C0"/>
              <w:right w:val="single" w:sz="4" w:space="0" w:color="C0C0C0"/>
            </w:tcBorders>
            <w:shd w:val="clear" w:color="auto" w:fill="auto"/>
            <w:vAlign w:val="center"/>
            <w:hideMark/>
          </w:tcPr>
          <w:p w14:paraId="561C0B6C"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Заработная плата цехового персонала</w:t>
            </w:r>
          </w:p>
        </w:tc>
        <w:tc>
          <w:tcPr>
            <w:tcW w:w="648" w:type="dxa"/>
            <w:tcBorders>
              <w:top w:val="nil"/>
              <w:left w:val="nil"/>
              <w:bottom w:val="single" w:sz="4" w:space="0" w:color="C0C0C0"/>
              <w:right w:val="single" w:sz="4" w:space="0" w:color="C0C0C0"/>
            </w:tcBorders>
            <w:shd w:val="clear" w:color="auto" w:fill="auto"/>
            <w:vAlign w:val="center"/>
            <w:hideMark/>
          </w:tcPr>
          <w:p w14:paraId="0CEF14AA"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4AF87CD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156,76</w:t>
            </w:r>
          </w:p>
        </w:tc>
        <w:tc>
          <w:tcPr>
            <w:tcW w:w="788" w:type="dxa"/>
            <w:tcBorders>
              <w:top w:val="nil"/>
              <w:left w:val="nil"/>
              <w:bottom w:val="single" w:sz="4" w:space="0" w:color="C0C0C0"/>
              <w:right w:val="single" w:sz="4" w:space="0" w:color="C0C0C0"/>
            </w:tcBorders>
            <w:shd w:val="clear" w:color="000000" w:fill="FFFFCC"/>
            <w:vAlign w:val="center"/>
            <w:hideMark/>
          </w:tcPr>
          <w:p w14:paraId="39DA686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132,28</w:t>
            </w:r>
          </w:p>
        </w:tc>
        <w:tc>
          <w:tcPr>
            <w:tcW w:w="693" w:type="dxa"/>
            <w:tcBorders>
              <w:top w:val="nil"/>
              <w:left w:val="nil"/>
              <w:bottom w:val="single" w:sz="4" w:space="0" w:color="C0C0C0"/>
              <w:right w:val="single" w:sz="4" w:space="0" w:color="C0C0C0"/>
            </w:tcBorders>
            <w:shd w:val="clear" w:color="000000" w:fill="FFFFCC"/>
            <w:vAlign w:val="center"/>
            <w:hideMark/>
          </w:tcPr>
          <w:p w14:paraId="0AE4DE0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107,65</w:t>
            </w:r>
          </w:p>
        </w:tc>
        <w:tc>
          <w:tcPr>
            <w:tcW w:w="808" w:type="dxa"/>
            <w:tcBorders>
              <w:top w:val="nil"/>
              <w:left w:val="nil"/>
              <w:bottom w:val="single" w:sz="4" w:space="0" w:color="C0C0C0"/>
              <w:right w:val="single" w:sz="4" w:space="0" w:color="C0C0C0"/>
            </w:tcBorders>
            <w:shd w:val="clear" w:color="000000" w:fill="FFFFCC"/>
            <w:vAlign w:val="center"/>
            <w:hideMark/>
          </w:tcPr>
          <w:p w14:paraId="0926E13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140,50</w:t>
            </w:r>
          </w:p>
        </w:tc>
        <w:tc>
          <w:tcPr>
            <w:tcW w:w="808" w:type="dxa"/>
            <w:tcBorders>
              <w:top w:val="nil"/>
              <w:left w:val="nil"/>
              <w:bottom w:val="single" w:sz="4" w:space="0" w:color="C0C0C0"/>
              <w:right w:val="single" w:sz="4" w:space="0" w:color="C0C0C0"/>
            </w:tcBorders>
            <w:shd w:val="clear" w:color="000000" w:fill="FFFFCC"/>
            <w:vAlign w:val="center"/>
            <w:hideMark/>
          </w:tcPr>
          <w:p w14:paraId="339A4AE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144,24</w:t>
            </w:r>
          </w:p>
        </w:tc>
        <w:tc>
          <w:tcPr>
            <w:tcW w:w="789" w:type="dxa"/>
            <w:tcBorders>
              <w:top w:val="nil"/>
              <w:left w:val="nil"/>
              <w:bottom w:val="single" w:sz="4" w:space="0" w:color="C0C0C0"/>
              <w:right w:val="single" w:sz="4" w:space="0" w:color="C0C0C0"/>
            </w:tcBorders>
            <w:shd w:val="clear" w:color="000000" w:fill="FFFFCC"/>
            <w:vAlign w:val="center"/>
            <w:hideMark/>
          </w:tcPr>
          <w:p w14:paraId="41375C0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03D32F0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144,24</w:t>
            </w:r>
          </w:p>
        </w:tc>
        <w:tc>
          <w:tcPr>
            <w:tcW w:w="818" w:type="dxa"/>
            <w:tcBorders>
              <w:top w:val="nil"/>
              <w:left w:val="nil"/>
              <w:bottom w:val="single" w:sz="4" w:space="0" w:color="C0C0C0"/>
              <w:right w:val="single" w:sz="4" w:space="0" w:color="C0C0C0"/>
            </w:tcBorders>
            <w:shd w:val="clear" w:color="000000" w:fill="FFFFCC"/>
            <w:vAlign w:val="center"/>
            <w:hideMark/>
          </w:tcPr>
          <w:p w14:paraId="57C0AE6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-0,14</w:t>
            </w:r>
          </w:p>
        </w:tc>
        <w:tc>
          <w:tcPr>
            <w:tcW w:w="864" w:type="dxa"/>
            <w:tcBorders>
              <w:top w:val="nil"/>
              <w:left w:val="nil"/>
              <w:bottom w:val="single" w:sz="4" w:space="0" w:color="C0C0C0"/>
              <w:right w:val="single" w:sz="4" w:space="0" w:color="C0C0C0"/>
            </w:tcBorders>
            <w:shd w:val="clear" w:color="000000" w:fill="FFFFCC"/>
            <w:vAlign w:val="center"/>
            <w:hideMark/>
          </w:tcPr>
          <w:p w14:paraId="15EFBDD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144,10</w:t>
            </w:r>
          </w:p>
        </w:tc>
        <w:tc>
          <w:tcPr>
            <w:tcW w:w="751" w:type="dxa"/>
            <w:tcBorders>
              <w:top w:val="nil"/>
              <w:left w:val="nil"/>
              <w:bottom w:val="single" w:sz="4" w:space="0" w:color="C0C0C0"/>
              <w:right w:val="single" w:sz="4" w:space="0" w:color="C0C0C0"/>
            </w:tcBorders>
            <w:shd w:val="clear" w:color="000000" w:fill="D7EAD3"/>
            <w:vAlign w:val="center"/>
            <w:hideMark/>
          </w:tcPr>
          <w:p w14:paraId="29520CA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72,05</w:t>
            </w:r>
          </w:p>
        </w:tc>
        <w:tc>
          <w:tcPr>
            <w:tcW w:w="751" w:type="dxa"/>
            <w:tcBorders>
              <w:top w:val="nil"/>
              <w:left w:val="nil"/>
              <w:bottom w:val="single" w:sz="4" w:space="0" w:color="C0C0C0"/>
              <w:right w:val="single" w:sz="4" w:space="0" w:color="C0C0C0"/>
            </w:tcBorders>
            <w:shd w:val="clear" w:color="000000" w:fill="D7EAD3"/>
            <w:vAlign w:val="center"/>
            <w:hideMark/>
          </w:tcPr>
          <w:p w14:paraId="4BBC946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72,05</w:t>
            </w:r>
          </w:p>
        </w:tc>
        <w:tc>
          <w:tcPr>
            <w:tcW w:w="1978" w:type="dxa"/>
            <w:vMerge/>
            <w:tcBorders>
              <w:top w:val="nil"/>
              <w:left w:val="single" w:sz="4" w:space="0" w:color="C0C0C0"/>
              <w:bottom w:val="nil"/>
              <w:right w:val="single" w:sz="4" w:space="0" w:color="C0C0C0"/>
            </w:tcBorders>
            <w:vAlign w:val="center"/>
            <w:hideMark/>
          </w:tcPr>
          <w:p w14:paraId="1C95E134" w14:textId="77777777" w:rsidR="00A64A6C" w:rsidRPr="00A64A6C" w:rsidRDefault="00A64A6C" w:rsidP="00A64A6C">
            <w:pPr>
              <w:rPr>
                <w:rFonts w:ascii="Tahoma" w:hAnsi="Tahoma" w:cs="Tahoma"/>
                <w:sz w:val="13"/>
                <w:szCs w:val="13"/>
              </w:rPr>
            </w:pPr>
          </w:p>
        </w:tc>
      </w:tr>
      <w:tr w:rsidR="00A64A6C" w:rsidRPr="00A64A6C" w14:paraId="08B10446" w14:textId="77777777" w:rsidTr="00A64A6C">
        <w:trPr>
          <w:trHeight w:val="300"/>
        </w:trPr>
        <w:tc>
          <w:tcPr>
            <w:tcW w:w="303" w:type="dxa"/>
            <w:tcBorders>
              <w:top w:val="nil"/>
              <w:left w:val="nil"/>
              <w:bottom w:val="nil"/>
              <w:right w:val="nil"/>
            </w:tcBorders>
            <w:shd w:val="clear" w:color="000000" w:fill="FFFF00"/>
            <w:noWrap/>
            <w:vAlign w:val="center"/>
            <w:hideMark/>
          </w:tcPr>
          <w:p w14:paraId="73F177F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70" w:type="dxa"/>
            <w:tcBorders>
              <w:top w:val="nil"/>
              <w:left w:val="nil"/>
              <w:bottom w:val="nil"/>
              <w:right w:val="nil"/>
            </w:tcBorders>
            <w:shd w:val="clear" w:color="auto" w:fill="auto"/>
            <w:noWrap/>
            <w:vAlign w:val="bottom"/>
            <w:hideMark/>
          </w:tcPr>
          <w:p w14:paraId="1194D6AA"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15FC029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3.9.1.1</w:t>
            </w:r>
          </w:p>
        </w:tc>
        <w:tc>
          <w:tcPr>
            <w:tcW w:w="2179" w:type="dxa"/>
            <w:tcBorders>
              <w:top w:val="nil"/>
              <w:left w:val="nil"/>
              <w:bottom w:val="single" w:sz="4" w:space="0" w:color="C0C0C0"/>
              <w:right w:val="single" w:sz="4" w:space="0" w:color="C0C0C0"/>
            </w:tcBorders>
            <w:shd w:val="clear" w:color="auto" w:fill="auto"/>
            <w:vAlign w:val="center"/>
            <w:hideMark/>
          </w:tcPr>
          <w:p w14:paraId="7FFD061E"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Среднемесячная оплата труда</w:t>
            </w:r>
          </w:p>
        </w:tc>
        <w:tc>
          <w:tcPr>
            <w:tcW w:w="648" w:type="dxa"/>
            <w:tcBorders>
              <w:top w:val="nil"/>
              <w:left w:val="nil"/>
              <w:bottom w:val="single" w:sz="4" w:space="0" w:color="C0C0C0"/>
              <w:right w:val="single" w:sz="4" w:space="0" w:color="C0C0C0"/>
            </w:tcBorders>
            <w:shd w:val="clear" w:color="auto" w:fill="auto"/>
            <w:vAlign w:val="center"/>
            <w:hideMark/>
          </w:tcPr>
          <w:p w14:paraId="28E098DF"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4B55731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16 965,63</w:t>
            </w:r>
          </w:p>
        </w:tc>
        <w:tc>
          <w:tcPr>
            <w:tcW w:w="788" w:type="dxa"/>
            <w:tcBorders>
              <w:top w:val="nil"/>
              <w:left w:val="nil"/>
              <w:bottom w:val="single" w:sz="4" w:space="0" w:color="C0C0C0"/>
              <w:right w:val="single" w:sz="4" w:space="0" w:color="C0C0C0"/>
            </w:tcBorders>
            <w:shd w:val="clear" w:color="000000" w:fill="D7EAD3"/>
            <w:vAlign w:val="center"/>
            <w:hideMark/>
          </w:tcPr>
          <w:p w14:paraId="282DD9A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16 965,63</w:t>
            </w:r>
          </w:p>
        </w:tc>
        <w:tc>
          <w:tcPr>
            <w:tcW w:w="693" w:type="dxa"/>
            <w:tcBorders>
              <w:top w:val="nil"/>
              <w:left w:val="nil"/>
              <w:bottom w:val="single" w:sz="4" w:space="0" w:color="C0C0C0"/>
              <w:right w:val="single" w:sz="4" w:space="0" w:color="C0C0C0"/>
            </w:tcBorders>
            <w:shd w:val="clear" w:color="000000" w:fill="D7EAD3"/>
            <w:vAlign w:val="center"/>
            <w:hideMark/>
          </w:tcPr>
          <w:p w14:paraId="0204C04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17 793,39</w:t>
            </w:r>
          </w:p>
        </w:tc>
        <w:tc>
          <w:tcPr>
            <w:tcW w:w="808" w:type="dxa"/>
            <w:tcBorders>
              <w:top w:val="nil"/>
              <w:left w:val="nil"/>
              <w:bottom w:val="single" w:sz="4" w:space="0" w:color="C0C0C0"/>
              <w:right w:val="single" w:sz="4" w:space="0" w:color="C0C0C0"/>
            </w:tcBorders>
            <w:shd w:val="clear" w:color="000000" w:fill="D7EAD3"/>
            <w:vAlign w:val="center"/>
            <w:hideMark/>
          </w:tcPr>
          <w:p w14:paraId="0B50418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17 474,59</w:t>
            </w:r>
          </w:p>
        </w:tc>
        <w:tc>
          <w:tcPr>
            <w:tcW w:w="808" w:type="dxa"/>
            <w:tcBorders>
              <w:top w:val="nil"/>
              <w:left w:val="nil"/>
              <w:bottom w:val="single" w:sz="4" w:space="0" w:color="C0C0C0"/>
              <w:right w:val="single" w:sz="4" w:space="0" w:color="C0C0C0"/>
            </w:tcBorders>
            <w:shd w:val="clear" w:color="000000" w:fill="D7EAD3"/>
            <w:vAlign w:val="center"/>
            <w:hideMark/>
          </w:tcPr>
          <w:p w14:paraId="20ED94B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17 939,94</w:t>
            </w:r>
          </w:p>
        </w:tc>
        <w:tc>
          <w:tcPr>
            <w:tcW w:w="789" w:type="dxa"/>
            <w:tcBorders>
              <w:top w:val="nil"/>
              <w:left w:val="nil"/>
              <w:bottom w:val="single" w:sz="4" w:space="0" w:color="C0C0C0"/>
              <w:right w:val="single" w:sz="4" w:space="0" w:color="C0C0C0"/>
            </w:tcBorders>
            <w:shd w:val="clear" w:color="000000" w:fill="D7EAD3"/>
            <w:vAlign w:val="center"/>
            <w:hideMark/>
          </w:tcPr>
          <w:p w14:paraId="556EBFF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14C7E1C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17 939,94</w:t>
            </w:r>
          </w:p>
        </w:tc>
        <w:tc>
          <w:tcPr>
            <w:tcW w:w="818" w:type="dxa"/>
            <w:tcBorders>
              <w:top w:val="nil"/>
              <w:left w:val="nil"/>
              <w:bottom w:val="single" w:sz="4" w:space="0" w:color="C0C0C0"/>
              <w:right w:val="single" w:sz="4" w:space="0" w:color="C0C0C0"/>
            </w:tcBorders>
            <w:shd w:val="clear" w:color="000000" w:fill="D7EAD3"/>
            <w:vAlign w:val="center"/>
            <w:hideMark/>
          </w:tcPr>
          <w:p w14:paraId="532D6C8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10A8693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17 922,64</w:t>
            </w:r>
          </w:p>
        </w:tc>
        <w:tc>
          <w:tcPr>
            <w:tcW w:w="751" w:type="dxa"/>
            <w:tcBorders>
              <w:top w:val="nil"/>
              <w:left w:val="nil"/>
              <w:bottom w:val="single" w:sz="4" w:space="0" w:color="C0C0C0"/>
              <w:right w:val="single" w:sz="4" w:space="0" w:color="C0C0C0"/>
            </w:tcBorders>
            <w:shd w:val="clear" w:color="000000" w:fill="D7EAD3"/>
            <w:vAlign w:val="center"/>
            <w:hideMark/>
          </w:tcPr>
          <w:p w14:paraId="27D8CFA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17 922,64</w:t>
            </w:r>
          </w:p>
        </w:tc>
        <w:tc>
          <w:tcPr>
            <w:tcW w:w="751" w:type="dxa"/>
            <w:tcBorders>
              <w:top w:val="nil"/>
              <w:left w:val="nil"/>
              <w:bottom w:val="single" w:sz="4" w:space="0" w:color="C0C0C0"/>
              <w:right w:val="single" w:sz="4" w:space="0" w:color="C0C0C0"/>
            </w:tcBorders>
            <w:shd w:val="clear" w:color="000000" w:fill="D7EAD3"/>
            <w:vAlign w:val="center"/>
            <w:hideMark/>
          </w:tcPr>
          <w:p w14:paraId="43A2F26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17 922,64</w:t>
            </w:r>
          </w:p>
        </w:tc>
        <w:tc>
          <w:tcPr>
            <w:tcW w:w="1978" w:type="dxa"/>
            <w:vMerge/>
            <w:tcBorders>
              <w:top w:val="nil"/>
              <w:left w:val="single" w:sz="4" w:space="0" w:color="C0C0C0"/>
              <w:bottom w:val="nil"/>
              <w:right w:val="single" w:sz="4" w:space="0" w:color="C0C0C0"/>
            </w:tcBorders>
            <w:vAlign w:val="center"/>
            <w:hideMark/>
          </w:tcPr>
          <w:p w14:paraId="5D39AD0F" w14:textId="77777777" w:rsidR="00A64A6C" w:rsidRPr="00A64A6C" w:rsidRDefault="00A64A6C" w:rsidP="00A64A6C">
            <w:pPr>
              <w:rPr>
                <w:rFonts w:ascii="Tahoma" w:hAnsi="Tahoma" w:cs="Tahoma"/>
                <w:sz w:val="13"/>
                <w:szCs w:val="13"/>
              </w:rPr>
            </w:pPr>
          </w:p>
        </w:tc>
      </w:tr>
      <w:tr w:rsidR="00A64A6C" w:rsidRPr="00A64A6C" w14:paraId="41C93447" w14:textId="77777777" w:rsidTr="00A64A6C">
        <w:trPr>
          <w:trHeight w:val="300"/>
        </w:trPr>
        <w:tc>
          <w:tcPr>
            <w:tcW w:w="303" w:type="dxa"/>
            <w:tcBorders>
              <w:top w:val="nil"/>
              <w:left w:val="nil"/>
              <w:bottom w:val="nil"/>
              <w:right w:val="nil"/>
            </w:tcBorders>
            <w:shd w:val="clear" w:color="000000" w:fill="FFFF00"/>
            <w:noWrap/>
            <w:vAlign w:val="center"/>
            <w:hideMark/>
          </w:tcPr>
          <w:p w14:paraId="09FDB38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70" w:type="dxa"/>
            <w:tcBorders>
              <w:top w:val="nil"/>
              <w:left w:val="nil"/>
              <w:bottom w:val="nil"/>
              <w:right w:val="nil"/>
            </w:tcBorders>
            <w:shd w:val="clear" w:color="auto" w:fill="auto"/>
            <w:noWrap/>
            <w:vAlign w:val="bottom"/>
            <w:hideMark/>
          </w:tcPr>
          <w:p w14:paraId="64DCB0BC"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0174F7B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3.9.1.2</w:t>
            </w:r>
          </w:p>
        </w:tc>
        <w:tc>
          <w:tcPr>
            <w:tcW w:w="2179" w:type="dxa"/>
            <w:tcBorders>
              <w:top w:val="nil"/>
              <w:left w:val="nil"/>
              <w:bottom w:val="single" w:sz="4" w:space="0" w:color="C0C0C0"/>
              <w:right w:val="single" w:sz="4" w:space="0" w:color="C0C0C0"/>
            </w:tcBorders>
            <w:shd w:val="clear" w:color="auto" w:fill="auto"/>
            <w:vAlign w:val="center"/>
            <w:hideMark/>
          </w:tcPr>
          <w:p w14:paraId="7F4FCBAB"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Численность персонала</w:t>
            </w:r>
          </w:p>
        </w:tc>
        <w:tc>
          <w:tcPr>
            <w:tcW w:w="648" w:type="dxa"/>
            <w:tcBorders>
              <w:top w:val="nil"/>
              <w:left w:val="nil"/>
              <w:bottom w:val="single" w:sz="4" w:space="0" w:color="C0C0C0"/>
              <w:right w:val="single" w:sz="4" w:space="0" w:color="C0C0C0"/>
            </w:tcBorders>
            <w:shd w:val="clear" w:color="auto" w:fill="auto"/>
            <w:vAlign w:val="center"/>
            <w:hideMark/>
          </w:tcPr>
          <w:p w14:paraId="3345550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чел</w:t>
            </w:r>
          </w:p>
        </w:tc>
        <w:tc>
          <w:tcPr>
            <w:tcW w:w="665" w:type="dxa"/>
            <w:tcBorders>
              <w:top w:val="nil"/>
              <w:left w:val="nil"/>
              <w:bottom w:val="single" w:sz="4" w:space="0" w:color="C0C0C0"/>
              <w:right w:val="single" w:sz="4" w:space="0" w:color="C0C0C0"/>
            </w:tcBorders>
            <w:shd w:val="clear" w:color="000000" w:fill="FFFFCC"/>
            <w:vAlign w:val="center"/>
            <w:hideMark/>
          </w:tcPr>
          <w:p w14:paraId="05DD021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0,77</w:t>
            </w:r>
          </w:p>
        </w:tc>
        <w:tc>
          <w:tcPr>
            <w:tcW w:w="788" w:type="dxa"/>
            <w:tcBorders>
              <w:top w:val="nil"/>
              <w:left w:val="nil"/>
              <w:bottom w:val="single" w:sz="4" w:space="0" w:color="C0C0C0"/>
              <w:right w:val="single" w:sz="4" w:space="0" w:color="C0C0C0"/>
            </w:tcBorders>
            <w:shd w:val="clear" w:color="000000" w:fill="FFFFCC"/>
            <w:vAlign w:val="center"/>
            <w:hideMark/>
          </w:tcPr>
          <w:p w14:paraId="0AA5AD1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0,77</w:t>
            </w:r>
          </w:p>
        </w:tc>
        <w:tc>
          <w:tcPr>
            <w:tcW w:w="693" w:type="dxa"/>
            <w:tcBorders>
              <w:top w:val="nil"/>
              <w:left w:val="nil"/>
              <w:bottom w:val="single" w:sz="4" w:space="0" w:color="C0C0C0"/>
              <w:right w:val="single" w:sz="4" w:space="0" w:color="C0C0C0"/>
            </w:tcBorders>
            <w:shd w:val="clear" w:color="000000" w:fill="FFFFCC"/>
            <w:vAlign w:val="center"/>
            <w:hideMark/>
          </w:tcPr>
          <w:p w14:paraId="10EEB79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0,55</w:t>
            </w:r>
          </w:p>
        </w:tc>
        <w:tc>
          <w:tcPr>
            <w:tcW w:w="808" w:type="dxa"/>
            <w:tcBorders>
              <w:top w:val="nil"/>
              <w:left w:val="nil"/>
              <w:bottom w:val="single" w:sz="4" w:space="0" w:color="C0C0C0"/>
              <w:right w:val="single" w:sz="4" w:space="0" w:color="C0C0C0"/>
            </w:tcBorders>
            <w:shd w:val="clear" w:color="000000" w:fill="FFFFCC"/>
            <w:vAlign w:val="center"/>
            <w:hideMark/>
          </w:tcPr>
          <w:p w14:paraId="3106842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0,67</w:t>
            </w:r>
          </w:p>
        </w:tc>
        <w:tc>
          <w:tcPr>
            <w:tcW w:w="808" w:type="dxa"/>
            <w:tcBorders>
              <w:top w:val="nil"/>
              <w:left w:val="nil"/>
              <w:bottom w:val="single" w:sz="4" w:space="0" w:color="C0C0C0"/>
              <w:right w:val="single" w:sz="4" w:space="0" w:color="C0C0C0"/>
            </w:tcBorders>
            <w:shd w:val="clear" w:color="000000" w:fill="FFFFCC"/>
            <w:vAlign w:val="center"/>
            <w:hideMark/>
          </w:tcPr>
          <w:p w14:paraId="6207E97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0,67</w:t>
            </w:r>
          </w:p>
        </w:tc>
        <w:tc>
          <w:tcPr>
            <w:tcW w:w="789" w:type="dxa"/>
            <w:tcBorders>
              <w:top w:val="nil"/>
              <w:left w:val="nil"/>
              <w:bottom w:val="single" w:sz="4" w:space="0" w:color="C0C0C0"/>
              <w:right w:val="single" w:sz="4" w:space="0" w:color="C0C0C0"/>
            </w:tcBorders>
            <w:shd w:val="clear" w:color="000000" w:fill="FFFFCC"/>
            <w:vAlign w:val="center"/>
            <w:hideMark/>
          </w:tcPr>
          <w:p w14:paraId="649531C8" w14:textId="70DC7984"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4AA3A98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0,67</w:t>
            </w:r>
          </w:p>
        </w:tc>
        <w:tc>
          <w:tcPr>
            <w:tcW w:w="818" w:type="dxa"/>
            <w:tcBorders>
              <w:top w:val="nil"/>
              <w:left w:val="nil"/>
              <w:bottom w:val="single" w:sz="4" w:space="0" w:color="C0C0C0"/>
              <w:right w:val="single" w:sz="4" w:space="0" w:color="C0C0C0"/>
            </w:tcBorders>
            <w:shd w:val="clear" w:color="000000" w:fill="FFFFCC"/>
            <w:vAlign w:val="center"/>
            <w:hideMark/>
          </w:tcPr>
          <w:p w14:paraId="03ABCB7C" w14:textId="552EB284"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FFFFCC"/>
            <w:vAlign w:val="center"/>
            <w:hideMark/>
          </w:tcPr>
          <w:p w14:paraId="70A9F7E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0,67</w:t>
            </w:r>
          </w:p>
        </w:tc>
        <w:tc>
          <w:tcPr>
            <w:tcW w:w="751" w:type="dxa"/>
            <w:tcBorders>
              <w:top w:val="nil"/>
              <w:left w:val="nil"/>
              <w:bottom w:val="single" w:sz="4" w:space="0" w:color="C0C0C0"/>
              <w:right w:val="single" w:sz="4" w:space="0" w:color="C0C0C0"/>
            </w:tcBorders>
            <w:shd w:val="clear" w:color="000000" w:fill="D7EAD3"/>
            <w:vAlign w:val="center"/>
            <w:hideMark/>
          </w:tcPr>
          <w:p w14:paraId="43998C4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0,67</w:t>
            </w:r>
          </w:p>
        </w:tc>
        <w:tc>
          <w:tcPr>
            <w:tcW w:w="751" w:type="dxa"/>
            <w:tcBorders>
              <w:top w:val="nil"/>
              <w:left w:val="nil"/>
              <w:bottom w:val="single" w:sz="4" w:space="0" w:color="C0C0C0"/>
              <w:right w:val="single" w:sz="4" w:space="0" w:color="C0C0C0"/>
            </w:tcBorders>
            <w:shd w:val="clear" w:color="000000" w:fill="D7EAD3"/>
            <w:vAlign w:val="center"/>
            <w:hideMark/>
          </w:tcPr>
          <w:p w14:paraId="74A659F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0,67</w:t>
            </w:r>
          </w:p>
        </w:tc>
        <w:tc>
          <w:tcPr>
            <w:tcW w:w="1978" w:type="dxa"/>
            <w:vMerge/>
            <w:tcBorders>
              <w:top w:val="nil"/>
              <w:left w:val="single" w:sz="4" w:space="0" w:color="C0C0C0"/>
              <w:bottom w:val="nil"/>
              <w:right w:val="single" w:sz="4" w:space="0" w:color="C0C0C0"/>
            </w:tcBorders>
            <w:vAlign w:val="center"/>
            <w:hideMark/>
          </w:tcPr>
          <w:p w14:paraId="2CD6A6C9" w14:textId="77777777" w:rsidR="00A64A6C" w:rsidRPr="00A64A6C" w:rsidRDefault="00A64A6C" w:rsidP="00A64A6C">
            <w:pPr>
              <w:rPr>
                <w:rFonts w:ascii="Tahoma" w:hAnsi="Tahoma" w:cs="Tahoma"/>
                <w:sz w:val="13"/>
                <w:szCs w:val="13"/>
              </w:rPr>
            </w:pPr>
          </w:p>
        </w:tc>
      </w:tr>
      <w:tr w:rsidR="00A64A6C" w:rsidRPr="00A64A6C" w14:paraId="2EEEF54D" w14:textId="77777777" w:rsidTr="00A64A6C">
        <w:trPr>
          <w:trHeight w:val="450"/>
        </w:trPr>
        <w:tc>
          <w:tcPr>
            <w:tcW w:w="303" w:type="dxa"/>
            <w:tcBorders>
              <w:top w:val="nil"/>
              <w:left w:val="nil"/>
              <w:bottom w:val="nil"/>
              <w:right w:val="nil"/>
            </w:tcBorders>
            <w:shd w:val="clear" w:color="000000" w:fill="FFFF00"/>
            <w:noWrap/>
            <w:vAlign w:val="center"/>
            <w:hideMark/>
          </w:tcPr>
          <w:p w14:paraId="5EE757AA"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6C1B06B9"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nil"/>
              <w:right w:val="single" w:sz="4" w:space="0" w:color="C0C0C0"/>
            </w:tcBorders>
            <w:shd w:val="clear" w:color="auto" w:fill="auto"/>
            <w:vAlign w:val="center"/>
            <w:hideMark/>
          </w:tcPr>
          <w:p w14:paraId="63DDCB9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3.9.2</w:t>
            </w:r>
          </w:p>
        </w:tc>
        <w:tc>
          <w:tcPr>
            <w:tcW w:w="2179" w:type="dxa"/>
            <w:tcBorders>
              <w:top w:val="nil"/>
              <w:left w:val="nil"/>
              <w:bottom w:val="nil"/>
              <w:right w:val="single" w:sz="4" w:space="0" w:color="C0C0C0"/>
            </w:tcBorders>
            <w:shd w:val="clear" w:color="auto" w:fill="auto"/>
            <w:vAlign w:val="center"/>
            <w:hideMark/>
          </w:tcPr>
          <w:p w14:paraId="4ED908CC"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 xml:space="preserve">Отчисления на </w:t>
            </w:r>
            <w:proofErr w:type="spellStart"/>
            <w:proofErr w:type="gramStart"/>
            <w:r w:rsidRPr="00A64A6C">
              <w:rPr>
                <w:rFonts w:ascii="Tahoma" w:hAnsi="Tahoma" w:cs="Tahoma"/>
                <w:sz w:val="13"/>
                <w:szCs w:val="13"/>
              </w:rPr>
              <w:t>соц.нужды</w:t>
            </w:r>
            <w:proofErr w:type="spellEnd"/>
            <w:proofErr w:type="gramEnd"/>
            <w:r w:rsidRPr="00A64A6C">
              <w:rPr>
                <w:rFonts w:ascii="Tahoma" w:hAnsi="Tahoma" w:cs="Tahoma"/>
                <w:sz w:val="13"/>
                <w:szCs w:val="13"/>
              </w:rPr>
              <w:t xml:space="preserve"> от заработной платы цехового персонала</w:t>
            </w:r>
          </w:p>
        </w:tc>
        <w:tc>
          <w:tcPr>
            <w:tcW w:w="648" w:type="dxa"/>
            <w:tcBorders>
              <w:top w:val="nil"/>
              <w:left w:val="nil"/>
              <w:bottom w:val="nil"/>
              <w:right w:val="single" w:sz="4" w:space="0" w:color="C0C0C0"/>
            </w:tcBorders>
            <w:shd w:val="clear" w:color="auto" w:fill="auto"/>
            <w:vAlign w:val="center"/>
            <w:hideMark/>
          </w:tcPr>
          <w:p w14:paraId="77334DE0"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nil"/>
              <w:right w:val="single" w:sz="4" w:space="0" w:color="C0C0C0"/>
            </w:tcBorders>
            <w:shd w:val="clear" w:color="000000" w:fill="FFFFCC"/>
            <w:vAlign w:val="center"/>
            <w:hideMark/>
          </w:tcPr>
          <w:p w14:paraId="063F8D6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47,34</w:t>
            </w:r>
          </w:p>
        </w:tc>
        <w:tc>
          <w:tcPr>
            <w:tcW w:w="788" w:type="dxa"/>
            <w:tcBorders>
              <w:top w:val="nil"/>
              <w:left w:val="nil"/>
              <w:bottom w:val="nil"/>
              <w:right w:val="single" w:sz="4" w:space="0" w:color="C0C0C0"/>
            </w:tcBorders>
            <w:shd w:val="clear" w:color="000000" w:fill="FFFFCC"/>
            <w:vAlign w:val="center"/>
            <w:hideMark/>
          </w:tcPr>
          <w:p w14:paraId="4F215C9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39,95</w:t>
            </w:r>
          </w:p>
        </w:tc>
        <w:tc>
          <w:tcPr>
            <w:tcW w:w="693" w:type="dxa"/>
            <w:tcBorders>
              <w:top w:val="nil"/>
              <w:left w:val="nil"/>
              <w:bottom w:val="nil"/>
              <w:right w:val="single" w:sz="4" w:space="0" w:color="C0C0C0"/>
            </w:tcBorders>
            <w:shd w:val="clear" w:color="000000" w:fill="FFFFCC"/>
            <w:vAlign w:val="center"/>
            <w:hideMark/>
          </w:tcPr>
          <w:p w14:paraId="4DEA36C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32,50</w:t>
            </w:r>
          </w:p>
        </w:tc>
        <w:tc>
          <w:tcPr>
            <w:tcW w:w="808" w:type="dxa"/>
            <w:tcBorders>
              <w:top w:val="nil"/>
              <w:left w:val="nil"/>
              <w:bottom w:val="nil"/>
              <w:right w:val="single" w:sz="4" w:space="0" w:color="C0C0C0"/>
            </w:tcBorders>
            <w:shd w:val="clear" w:color="000000" w:fill="FFFFCC"/>
            <w:vAlign w:val="center"/>
            <w:hideMark/>
          </w:tcPr>
          <w:p w14:paraId="2D44E21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42,43</w:t>
            </w:r>
          </w:p>
        </w:tc>
        <w:tc>
          <w:tcPr>
            <w:tcW w:w="808" w:type="dxa"/>
            <w:tcBorders>
              <w:top w:val="nil"/>
              <w:left w:val="nil"/>
              <w:bottom w:val="nil"/>
              <w:right w:val="single" w:sz="4" w:space="0" w:color="C0C0C0"/>
            </w:tcBorders>
            <w:shd w:val="clear" w:color="000000" w:fill="FFFFCC"/>
            <w:vAlign w:val="center"/>
            <w:hideMark/>
          </w:tcPr>
          <w:p w14:paraId="46A245C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43,56</w:t>
            </w:r>
          </w:p>
        </w:tc>
        <w:tc>
          <w:tcPr>
            <w:tcW w:w="789" w:type="dxa"/>
            <w:tcBorders>
              <w:top w:val="nil"/>
              <w:left w:val="nil"/>
              <w:bottom w:val="nil"/>
              <w:right w:val="single" w:sz="4" w:space="0" w:color="C0C0C0"/>
            </w:tcBorders>
            <w:shd w:val="clear" w:color="000000" w:fill="FFFFCC"/>
            <w:vAlign w:val="center"/>
            <w:hideMark/>
          </w:tcPr>
          <w:p w14:paraId="5A5AB5D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nil"/>
              <w:right w:val="single" w:sz="4" w:space="0" w:color="C0C0C0"/>
            </w:tcBorders>
            <w:shd w:val="clear" w:color="000000" w:fill="FFFFCC"/>
            <w:vAlign w:val="center"/>
            <w:hideMark/>
          </w:tcPr>
          <w:p w14:paraId="64FE997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43,56</w:t>
            </w:r>
          </w:p>
        </w:tc>
        <w:tc>
          <w:tcPr>
            <w:tcW w:w="818" w:type="dxa"/>
            <w:tcBorders>
              <w:top w:val="nil"/>
              <w:left w:val="nil"/>
              <w:bottom w:val="nil"/>
              <w:right w:val="single" w:sz="4" w:space="0" w:color="C0C0C0"/>
            </w:tcBorders>
            <w:shd w:val="clear" w:color="000000" w:fill="FFFFCC"/>
            <w:vAlign w:val="center"/>
            <w:hideMark/>
          </w:tcPr>
          <w:p w14:paraId="1652A2C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-0,04</w:t>
            </w:r>
          </w:p>
        </w:tc>
        <w:tc>
          <w:tcPr>
            <w:tcW w:w="864" w:type="dxa"/>
            <w:tcBorders>
              <w:top w:val="nil"/>
              <w:left w:val="nil"/>
              <w:bottom w:val="nil"/>
              <w:right w:val="single" w:sz="4" w:space="0" w:color="C0C0C0"/>
            </w:tcBorders>
            <w:shd w:val="clear" w:color="000000" w:fill="FFFFCC"/>
            <w:vAlign w:val="center"/>
            <w:hideMark/>
          </w:tcPr>
          <w:p w14:paraId="7B3B94B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43,52</w:t>
            </w:r>
          </w:p>
        </w:tc>
        <w:tc>
          <w:tcPr>
            <w:tcW w:w="751" w:type="dxa"/>
            <w:tcBorders>
              <w:top w:val="nil"/>
              <w:left w:val="nil"/>
              <w:bottom w:val="nil"/>
              <w:right w:val="single" w:sz="4" w:space="0" w:color="C0C0C0"/>
            </w:tcBorders>
            <w:shd w:val="clear" w:color="000000" w:fill="D7EAD3"/>
            <w:vAlign w:val="center"/>
            <w:hideMark/>
          </w:tcPr>
          <w:p w14:paraId="37C61EC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21,76</w:t>
            </w:r>
          </w:p>
        </w:tc>
        <w:tc>
          <w:tcPr>
            <w:tcW w:w="751" w:type="dxa"/>
            <w:tcBorders>
              <w:top w:val="nil"/>
              <w:left w:val="nil"/>
              <w:bottom w:val="nil"/>
              <w:right w:val="single" w:sz="4" w:space="0" w:color="C0C0C0"/>
            </w:tcBorders>
            <w:shd w:val="clear" w:color="000000" w:fill="D7EAD3"/>
            <w:vAlign w:val="center"/>
            <w:hideMark/>
          </w:tcPr>
          <w:p w14:paraId="4698A05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21,76</w:t>
            </w:r>
          </w:p>
        </w:tc>
        <w:tc>
          <w:tcPr>
            <w:tcW w:w="1978" w:type="dxa"/>
            <w:vMerge w:val="restart"/>
            <w:tcBorders>
              <w:top w:val="nil"/>
              <w:left w:val="nil"/>
              <w:bottom w:val="nil"/>
              <w:right w:val="single" w:sz="4" w:space="0" w:color="C0C0C0"/>
            </w:tcBorders>
            <w:shd w:val="clear" w:color="000000" w:fill="FFFFCC"/>
            <w:vAlign w:val="center"/>
            <w:hideMark/>
          </w:tcPr>
          <w:p w14:paraId="684B61AC" w14:textId="77777777" w:rsidR="00A64A6C" w:rsidRPr="00A64A6C" w:rsidRDefault="00A64A6C" w:rsidP="00A64A6C">
            <w:pPr>
              <w:rPr>
                <w:rFonts w:ascii="Tahoma" w:hAnsi="Tahoma" w:cs="Tahoma"/>
                <w:sz w:val="13"/>
                <w:szCs w:val="13"/>
              </w:rPr>
            </w:pPr>
            <w:r w:rsidRPr="00A64A6C">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w:t>
            </w:r>
            <w:proofErr w:type="gramStart"/>
            <w:r w:rsidRPr="00A64A6C">
              <w:rPr>
                <w:rFonts w:ascii="Tahoma" w:hAnsi="Tahoma" w:cs="Tahoma"/>
                <w:sz w:val="13"/>
                <w:szCs w:val="13"/>
              </w:rPr>
              <w:t>РФ  на</w:t>
            </w:r>
            <w:proofErr w:type="gramEnd"/>
            <w:r w:rsidRPr="00A64A6C">
              <w:rPr>
                <w:rFonts w:ascii="Tahoma" w:hAnsi="Tahoma" w:cs="Tahoma"/>
                <w:sz w:val="13"/>
                <w:szCs w:val="13"/>
              </w:rPr>
              <w:t xml:space="preserve"> 2021 год 103,6%, а также с учетом индекса эффективности операционных расходов 1%) </w:t>
            </w:r>
          </w:p>
        </w:tc>
      </w:tr>
      <w:tr w:rsidR="00A64A6C" w:rsidRPr="00A64A6C" w14:paraId="6BC2B8D4" w14:textId="77777777" w:rsidTr="00A64A6C">
        <w:trPr>
          <w:trHeight w:val="300"/>
        </w:trPr>
        <w:tc>
          <w:tcPr>
            <w:tcW w:w="303" w:type="dxa"/>
            <w:tcBorders>
              <w:top w:val="nil"/>
              <w:left w:val="nil"/>
              <w:bottom w:val="nil"/>
              <w:right w:val="nil"/>
            </w:tcBorders>
            <w:shd w:val="clear" w:color="000000" w:fill="FFFF00"/>
            <w:noWrap/>
            <w:vAlign w:val="center"/>
            <w:hideMark/>
          </w:tcPr>
          <w:p w14:paraId="20456171"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20B7F70E"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4C8DA71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3.10</w:t>
            </w:r>
          </w:p>
        </w:tc>
        <w:tc>
          <w:tcPr>
            <w:tcW w:w="2179" w:type="dxa"/>
            <w:tcBorders>
              <w:top w:val="nil"/>
              <w:left w:val="nil"/>
              <w:bottom w:val="single" w:sz="4" w:space="0" w:color="C0C0C0"/>
              <w:right w:val="single" w:sz="4" w:space="0" w:color="C0C0C0"/>
            </w:tcBorders>
            <w:shd w:val="clear" w:color="auto" w:fill="auto"/>
            <w:vAlign w:val="center"/>
            <w:hideMark/>
          </w:tcPr>
          <w:p w14:paraId="71509A89" w14:textId="77777777" w:rsidR="00A64A6C" w:rsidRPr="00A64A6C" w:rsidRDefault="00A64A6C" w:rsidP="00A64A6C">
            <w:pPr>
              <w:ind w:firstLineChars="100" w:firstLine="131"/>
              <w:rPr>
                <w:rFonts w:ascii="Tahoma" w:hAnsi="Tahoma" w:cs="Tahoma"/>
                <w:b/>
                <w:bCs/>
                <w:sz w:val="13"/>
                <w:szCs w:val="13"/>
              </w:rPr>
            </w:pPr>
            <w:r w:rsidRPr="00A64A6C">
              <w:rPr>
                <w:rFonts w:ascii="Tahoma" w:hAnsi="Tahoma" w:cs="Tahoma"/>
                <w:b/>
                <w:bCs/>
                <w:sz w:val="13"/>
                <w:szCs w:val="13"/>
              </w:rPr>
              <w:t>Прочие производственные расходы</w:t>
            </w:r>
          </w:p>
        </w:tc>
        <w:tc>
          <w:tcPr>
            <w:tcW w:w="648" w:type="dxa"/>
            <w:tcBorders>
              <w:top w:val="nil"/>
              <w:left w:val="nil"/>
              <w:bottom w:val="single" w:sz="4" w:space="0" w:color="C0C0C0"/>
              <w:right w:val="single" w:sz="4" w:space="0" w:color="C0C0C0"/>
            </w:tcBorders>
            <w:shd w:val="clear" w:color="auto" w:fill="auto"/>
            <w:vAlign w:val="center"/>
            <w:hideMark/>
          </w:tcPr>
          <w:p w14:paraId="3C4570E8"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4F0946E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14,71</w:t>
            </w:r>
          </w:p>
        </w:tc>
        <w:tc>
          <w:tcPr>
            <w:tcW w:w="788" w:type="dxa"/>
            <w:tcBorders>
              <w:top w:val="nil"/>
              <w:left w:val="nil"/>
              <w:bottom w:val="single" w:sz="4" w:space="0" w:color="C0C0C0"/>
              <w:right w:val="single" w:sz="4" w:space="0" w:color="C0C0C0"/>
            </w:tcBorders>
            <w:shd w:val="clear" w:color="000000" w:fill="D7EAD3"/>
            <w:vAlign w:val="center"/>
            <w:hideMark/>
          </w:tcPr>
          <w:p w14:paraId="31F2D95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12,41</w:t>
            </w:r>
          </w:p>
        </w:tc>
        <w:tc>
          <w:tcPr>
            <w:tcW w:w="693" w:type="dxa"/>
            <w:tcBorders>
              <w:top w:val="nil"/>
              <w:left w:val="nil"/>
              <w:bottom w:val="single" w:sz="4" w:space="0" w:color="C0C0C0"/>
              <w:right w:val="single" w:sz="4" w:space="0" w:color="C0C0C0"/>
            </w:tcBorders>
            <w:shd w:val="clear" w:color="000000" w:fill="D7EAD3"/>
            <w:vAlign w:val="center"/>
            <w:hideMark/>
          </w:tcPr>
          <w:p w14:paraId="4C8910B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7,23</w:t>
            </w:r>
          </w:p>
        </w:tc>
        <w:tc>
          <w:tcPr>
            <w:tcW w:w="808" w:type="dxa"/>
            <w:tcBorders>
              <w:top w:val="nil"/>
              <w:left w:val="nil"/>
              <w:bottom w:val="single" w:sz="4" w:space="0" w:color="C0C0C0"/>
              <w:right w:val="single" w:sz="4" w:space="0" w:color="C0C0C0"/>
            </w:tcBorders>
            <w:shd w:val="clear" w:color="000000" w:fill="D7EAD3"/>
            <w:vAlign w:val="center"/>
            <w:hideMark/>
          </w:tcPr>
          <w:p w14:paraId="4152E6B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25,91</w:t>
            </w:r>
          </w:p>
        </w:tc>
        <w:tc>
          <w:tcPr>
            <w:tcW w:w="808" w:type="dxa"/>
            <w:tcBorders>
              <w:top w:val="nil"/>
              <w:left w:val="nil"/>
              <w:bottom w:val="single" w:sz="4" w:space="0" w:color="C0C0C0"/>
              <w:right w:val="single" w:sz="4" w:space="0" w:color="C0C0C0"/>
            </w:tcBorders>
            <w:shd w:val="clear" w:color="000000" w:fill="D7EAD3"/>
            <w:vAlign w:val="center"/>
            <w:hideMark/>
          </w:tcPr>
          <w:p w14:paraId="246ACB9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26,60</w:t>
            </w:r>
          </w:p>
        </w:tc>
        <w:tc>
          <w:tcPr>
            <w:tcW w:w="789" w:type="dxa"/>
            <w:tcBorders>
              <w:top w:val="nil"/>
              <w:left w:val="nil"/>
              <w:bottom w:val="single" w:sz="4" w:space="0" w:color="C0C0C0"/>
              <w:right w:val="single" w:sz="4" w:space="0" w:color="C0C0C0"/>
            </w:tcBorders>
            <w:shd w:val="clear" w:color="000000" w:fill="D7EAD3"/>
            <w:vAlign w:val="center"/>
            <w:hideMark/>
          </w:tcPr>
          <w:p w14:paraId="3010F4B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1587CA7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26,60</w:t>
            </w:r>
          </w:p>
        </w:tc>
        <w:tc>
          <w:tcPr>
            <w:tcW w:w="818" w:type="dxa"/>
            <w:tcBorders>
              <w:top w:val="nil"/>
              <w:left w:val="nil"/>
              <w:bottom w:val="single" w:sz="4" w:space="0" w:color="C0C0C0"/>
              <w:right w:val="single" w:sz="4" w:space="0" w:color="C0C0C0"/>
            </w:tcBorders>
            <w:shd w:val="clear" w:color="000000" w:fill="D7EAD3"/>
            <w:vAlign w:val="center"/>
            <w:hideMark/>
          </w:tcPr>
          <w:p w14:paraId="156E4E5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-0,03</w:t>
            </w:r>
          </w:p>
        </w:tc>
        <w:tc>
          <w:tcPr>
            <w:tcW w:w="864" w:type="dxa"/>
            <w:tcBorders>
              <w:top w:val="nil"/>
              <w:left w:val="nil"/>
              <w:bottom w:val="single" w:sz="4" w:space="0" w:color="C0C0C0"/>
              <w:right w:val="single" w:sz="4" w:space="0" w:color="C0C0C0"/>
            </w:tcBorders>
            <w:shd w:val="clear" w:color="000000" w:fill="D7EAD3"/>
            <w:vAlign w:val="center"/>
            <w:hideMark/>
          </w:tcPr>
          <w:p w14:paraId="43BFE15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26,58</w:t>
            </w:r>
          </w:p>
        </w:tc>
        <w:tc>
          <w:tcPr>
            <w:tcW w:w="751" w:type="dxa"/>
            <w:tcBorders>
              <w:top w:val="nil"/>
              <w:left w:val="nil"/>
              <w:bottom w:val="single" w:sz="4" w:space="0" w:color="C0C0C0"/>
              <w:right w:val="single" w:sz="4" w:space="0" w:color="C0C0C0"/>
            </w:tcBorders>
            <w:shd w:val="clear" w:color="000000" w:fill="D7EAD3"/>
            <w:vAlign w:val="center"/>
            <w:hideMark/>
          </w:tcPr>
          <w:p w14:paraId="3334342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13,29</w:t>
            </w:r>
          </w:p>
        </w:tc>
        <w:tc>
          <w:tcPr>
            <w:tcW w:w="751" w:type="dxa"/>
            <w:tcBorders>
              <w:top w:val="nil"/>
              <w:left w:val="nil"/>
              <w:bottom w:val="single" w:sz="4" w:space="0" w:color="C0C0C0"/>
              <w:right w:val="single" w:sz="4" w:space="0" w:color="C0C0C0"/>
            </w:tcBorders>
            <w:shd w:val="clear" w:color="000000" w:fill="D7EAD3"/>
            <w:vAlign w:val="center"/>
            <w:hideMark/>
          </w:tcPr>
          <w:p w14:paraId="74C261F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13,29</w:t>
            </w:r>
          </w:p>
        </w:tc>
        <w:tc>
          <w:tcPr>
            <w:tcW w:w="1978" w:type="dxa"/>
            <w:vMerge/>
            <w:tcBorders>
              <w:top w:val="nil"/>
              <w:left w:val="nil"/>
              <w:bottom w:val="nil"/>
              <w:right w:val="single" w:sz="4" w:space="0" w:color="C0C0C0"/>
            </w:tcBorders>
            <w:vAlign w:val="center"/>
            <w:hideMark/>
          </w:tcPr>
          <w:p w14:paraId="6034FC5F" w14:textId="77777777" w:rsidR="00A64A6C" w:rsidRPr="00A64A6C" w:rsidRDefault="00A64A6C" w:rsidP="00A64A6C">
            <w:pPr>
              <w:rPr>
                <w:rFonts w:ascii="Tahoma" w:hAnsi="Tahoma" w:cs="Tahoma"/>
                <w:sz w:val="13"/>
                <w:szCs w:val="13"/>
              </w:rPr>
            </w:pPr>
          </w:p>
        </w:tc>
      </w:tr>
      <w:tr w:rsidR="00A64A6C" w:rsidRPr="00A64A6C" w14:paraId="1EEE26B3" w14:textId="77777777" w:rsidTr="00A64A6C">
        <w:trPr>
          <w:trHeight w:val="300"/>
        </w:trPr>
        <w:tc>
          <w:tcPr>
            <w:tcW w:w="303" w:type="dxa"/>
            <w:tcBorders>
              <w:top w:val="nil"/>
              <w:left w:val="nil"/>
              <w:bottom w:val="nil"/>
              <w:right w:val="nil"/>
            </w:tcBorders>
            <w:shd w:val="clear" w:color="000000" w:fill="FFFF00"/>
            <w:noWrap/>
            <w:vAlign w:val="center"/>
            <w:hideMark/>
          </w:tcPr>
          <w:p w14:paraId="2839819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412C8EE3"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657273E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3.10.3</w:t>
            </w:r>
          </w:p>
        </w:tc>
        <w:tc>
          <w:tcPr>
            <w:tcW w:w="2179" w:type="dxa"/>
            <w:tcBorders>
              <w:top w:val="nil"/>
              <w:left w:val="nil"/>
              <w:bottom w:val="single" w:sz="4" w:space="0" w:color="C0C0C0"/>
              <w:right w:val="single" w:sz="4" w:space="0" w:color="C0C0C0"/>
            </w:tcBorders>
            <w:shd w:val="clear" w:color="auto" w:fill="auto"/>
            <w:vAlign w:val="center"/>
            <w:hideMark/>
          </w:tcPr>
          <w:p w14:paraId="72D646A7"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Прочие расходы:</w:t>
            </w:r>
          </w:p>
        </w:tc>
        <w:tc>
          <w:tcPr>
            <w:tcW w:w="648" w:type="dxa"/>
            <w:tcBorders>
              <w:top w:val="nil"/>
              <w:left w:val="nil"/>
              <w:bottom w:val="single" w:sz="4" w:space="0" w:color="C0C0C0"/>
              <w:right w:val="single" w:sz="4" w:space="0" w:color="C0C0C0"/>
            </w:tcBorders>
            <w:shd w:val="clear" w:color="auto" w:fill="auto"/>
            <w:vAlign w:val="center"/>
            <w:hideMark/>
          </w:tcPr>
          <w:p w14:paraId="216162AA"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3012E01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14,71</w:t>
            </w:r>
          </w:p>
        </w:tc>
        <w:tc>
          <w:tcPr>
            <w:tcW w:w="788" w:type="dxa"/>
            <w:tcBorders>
              <w:top w:val="nil"/>
              <w:left w:val="nil"/>
              <w:bottom w:val="single" w:sz="4" w:space="0" w:color="C0C0C0"/>
              <w:right w:val="single" w:sz="4" w:space="0" w:color="C0C0C0"/>
            </w:tcBorders>
            <w:shd w:val="clear" w:color="000000" w:fill="D7EAD3"/>
            <w:vAlign w:val="center"/>
            <w:hideMark/>
          </w:tcPr>
          <w:p w14:paraId="5F2C6F8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12,41</w:t>
            </w:r>
          </w:p>
        </w:tc>
        <w:tc>
          <w:tcPr>
            <w:tcW w:w="693" w:type="dxa"/>
            <w:tcBorders>
              <w:top w:val="nil"/>
              <w:left w:val="nil"/>
              <w:bottom w:val="single" w:sz="4" w:space="0" w:color="C0C0C0"/>
              <w:right w:val="single" w:sz="4" w:space="0" w:color="C0C0C0"/>
            </w:tcBorders>
            <w:shd w:val="clear" w:color="000000" w:fill="D7EAD3"/>
            <w:vAlign w:val="center"/>
            <w:hideMark/>
          </w:tcPr>
          <w:p w14:paraId="46BF9AA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7,23</w:t>
            </w:r>
          </w:p>
        </w:tc>
        <w:tc>
          <w:tcPr>
            <w:tcW w:w="808" w:type="dxa"/>
            <w:tcBorders>
              <w:top w:val="nil"/>
              <w:left w:val="nil"/>
              <w:bottom w:val="single" w:sz="4" w:space="0" w:color="C0C0C0"/>
              <w:right w:val="single" w:sz="4" w:space="0" w:color="C0C0C0"/>
            </w:tcBorders>
            <w:shd w:val="clear" w:color="000000" w:fill="D7EAD3"/>
            <w:vAlign w:val="center"/>
            <w:hideMark/>
          </w:tcPr>
          <w:p w14:paraId="3F9E031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25,91</w:t>
            </w:r>
          </w:p>
        </w:tc>
        <w:tc>
          <w:tcPr>
            <w:tcW w:w="808" w:type="dxa"/>
            <w:tcBorders>
              <w:top w:val="nil"/>
              <w:left w:val="nil"/>
              <w:bottom w:val="single" w:sz="4" w:space="0" w:color="C0C0C0"/>
              <w:right w:val="single" w:sz="4" w:space="0" w:color="C0C0C0"/>
            </w:tcBorders>
            <w:shd w:val="clear" w:color="000000" w:fill="D7EAD3"/>
            <w:vAlign w:val="center"/>
            <w:hideMark/>
          </w:tcPr>
          <w:p w14:paraId="2BE9693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26,60</w:t>
            </w:r>
          </w:p>
        </w:tc>
        <w:tc>
          <w:tcPr>
            <w:tcW w:w="789" w:type="dxa"/>
            <w:tcBorders>
              <w:top w:val="nil"/>
              <w:left w:val="nil"/>
              <w:bottom w:val="single" w:sz="4" w:space="0" w:color="C0C0C0"/>
              <w:right w:val="single" w:sz="4" w:space="0" w:color="C0C0C0"/>
            </w:tcBorders>
            <w:shd w:val="clear" w:color="000000" w:fill="D7EAD3"/>
            <w:vAlign w:val="center"/>
            <w:hideMark/>
          </w:tcPr>
          <w:p w14:paraId="34753C7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109E706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26,60</w:t>
            </w:r>
          </w:p>
        </w:tc>
        <w:tc>
          <w:tcPr>
            <w:tcW w:w="818" w:type="dxa"/>
            <w:tcBorders>
              <w:top w:val="nil"/>
              <w:left w:val="nil"/>
              <w:bottom w:val="single" w:sz="4" w:space="0" w:color="C0C0C0"/>
              <w:right w:val="single" w:sz="4" w:space="0" w:color="C0C0C0"/>
            </w:tcBorders>
            <w:shd w:val="clear" w:color="000000" w:fill="D7EAD3"/>
            <w:vAlign w:val="center"/>
            <w:hideMark/>
          </w:tcPr>
          <w:p w14:paraId="294A4BC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-0,03</w:t>
            </w:r>
          </w:p>
        </w:tc>
        <w:tc>
          <w:tcPr>
            <w:tcW w:w="864" w:type="dxa"/>
            <w:tcBorders>
              <w:top w:val="nil"/>
              <w:left w:val="nil"/>
              <w:bottom w:val="single" w:sz="4" w:space="0" w:color="C0C0C0"/>
              <w:right w:val="single" w:sz="4" w:space="0" w:color="C0C0C0"/>
            </w:tcBorders>
            <w:shd w:val="clear" w:color="000000" w:fill="D7EAD3"/>
            <w:vAlign w:val="center"/>
            <w:hideMark/>
          </w:tcPr>
          <w:p w14:paraId="224AB60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26,58</w:t>
            </w:r>
          </w:p>
        </w:tc>
        <w:tc>
          <w:tcPr>
            <w:tcW w:w="751" w:type="dxa"/>
            <w:tcBorders>
              <w:top w:val="nil"/>
              <w:left w:val="nil"/>
              <w:bottom w:val="single" w:sz="4" w:space="0" w:color="C0C0C0"/>
              <w:right w:val="single" w:sz="4" w:space="0" w:color="C0C0C0"/>
            </w:tcBorders>
            <w:shd w:val="clear" w:color="000000" w:fill="D7EAD3"/>
            <w:vAlign w:val="center"/>
            <w:hideMark/>
          </w:tcPr>
          <w:p w14:paraId="27366AD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13,29</w:t>
            </w:r>
          </w:p>
        </w:tc>
        <w:tc>
          <w:tcPr>
            <w:tcW w:w="751" w:type="dxa"/>
            <w:tcBorders>
              <w:top w:val="nil"/>
              <w:left w:val="nil"/>
              <w:bottom w:val="single" w:sz="4" w:space="0" w:color="C0C0C0"/>
              <w:right w:val="single" w:sz="4" w:space="0" w:color="C0C0C0"/>
            </w:tcBorders>
            <w:shd w:val="clear" w:color="000000" w:fill="D7EAD3"/>
            <w:vAlign w:val="center"/>
            <w:hideMark/>
          </w:tcPr>
          <w:p w14:paraId="6DAC647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13,29</w:t>
            </w:r>
          </w:p>
        </w:tc>
        <w:tc>
          <w:tcPr>
            <w:tcW w:w="1978" w:type="dxa"/>
            <w:vMerge/>
            <w:tcBorders>
              <w:top w:val="nil"/>
              <w:left w:val="nil"/>
              <w:bottom w:val="nil"/>
              <w:right w:val="single" w:sz="4" w:space="0" w:color="C0C0C0"/>
            </w:tcBorders>
            <w:vAlign w:val="center"/>
            <w:hideMark/>
          </w:tcPr>
          <w:p w14:paraId="0997C85C" w14:textId="77777777" w:rsidR="00A64A6C" w:rsidRPr="00A64A6C" w:rsidRDefault="00A64A6C" w:rsidP="00A64A6C">
            <w:pPr>
              <w:rPr>
                <w:rFonts w:ascii="Tahoma" w:hAnsi="Tahoma" w:cs="Tahoma"/>
                <w:sz w:val="13"/>
                <w:szCs w:val="13"/>
              </w:rPr>
            </w:pPr>
          </w:p>
        </w:tc>
      </w:tr>
      <w:tr w:rsidR="00A64A6C" w:rsidRPr="00A64A6C" w14:paraId="4775D4F9" w14:textId="77777777" w:rsidTr="00A64A6C">
        <w:trPr>
          <w:trHeight w:val="300"/>
        </w:trPr>
        <w:tc>
          <w:tcPr>
            <w:tcW w:w="303" w:type="dxa"/>
            <w:tcBorders>
              <w:top w:val="nil"/>
              <w:left w:val="nil"/>
              <w:bottom w:val="nil"/>
              <w:right w:val="nil"/>
            </w:tcBorders>
            <w:shd w:val="clear" w:color="000000" w:fill="FFFF00"/>
            <w:noWrap/>
            <w:vAlign w:val="center"/>
            <w:hideMark/>
          </w:tcPr>
          <w:p w14:paraId="314F5A2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vAlign w:val="center"/>
            <w:hideMark/>
          </w:tcPr>
          <w:p w14:paraId="4C4140D6"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59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6128F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3.10.3.1</w:t>
            </w:r>
          </w:p>
        </w:tc>
        <w:tc>
          <w:tcPr>
            <w:tcW w:w="2179" w:type="dxa"/>
            <w:tcBorders>
              <w:top w:val="single" w:sz="4" w:space="0" w:color="C0C0C0"/>
              <w:left w:val="nil"/>
              <w:bottom w:val="single" w:sz="4" w:space="0" w:color="C0C0C0"/>
              <w:right w:val="single" w:sz="4" w:space="0" w:color="C0C0C0"/>
            </w:tcBorders>
            <w:shd w:val="clear" w:color="000000" w:fill="E3FAFD"/>
            <w:vAlign w:val="center"/>
            <w:hideMark/>
          </w:tcPr>
          <w:p w14:paraId="706D2953" w14:textId="77777777" w:rsidR="00A64A6C" w:rsidRPr="00A64A6C" w:rsidRDefault="00A64A6C" w:rsidP="00A64A6C">
            <w:pPr>
              <w:ind w:firstLineChars="300" w:firstLine="390"/>
              <w:rPr>
                <w:rFonts w:ascii="Tahoma" w:hAnsi="Tahoma" w:cs="Tahoma"/>
                <w:sz w:val="13"/>
                <w:szCs w:val="13"/>
              </w:rPr>
            </w:pPr>
            <w:r w:rsidRPr="00A64A6C">
              <w:rPr>
                <w:rFonts w:ascii="Tahoma" w:hAnsi="Tahoma" w:cs="Tahoma"/>
                <w:sz w:val="13"/>
                <w:szCs w:val="13"/>
              </w:rPr>
              <w:t>Охрана труда</w:t>
            </w:r>
          </w:p>
        </w:tc>
        <w:tc>
          <w:tcPr>
            <w:tcW w:w="648" w:type="dxa"/>
            <w:tcBorders>
              <w:top w:val="single" w:sz="4" w:space="0" w:color="C0C0C0"/>
              <w:left w:val="nil"/>
              <w:bottom w:val="single" w:sz="4" w:space="0" w:color="C0C0C0"/>
              <w:right w:val="single" w:sz="4" w:space="0" w:color="C0C0C0"/>
            </w:tcBorders>
            <w:shd w:val="clear" w:color="auto" w:fill="auto"/>
            <w:vAlign w:val="center"/>
            <w:hideMark/>
          </w:tcPr>
          <w:p w14:paraId="26D74BC4"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single" w:sz="4" w:space="0" w:color="C0C0C0"/>
              <w:left w:val="nil"/>
              <w:bottom w:val="single" w:sz="4" w:space="0" w:color="C0C0C0"/>
              <w:right w:val="single" w:sz="4" w:space="0" w:color="C0C0C0"/>
            </w:tcBorders>
            <w:shd w:val="clear" w:color="000000" w:fill="FFFFCC"/>
            <w:vAlign w:val="center"/>
            <w:hideMark/>
          </w:tcPr>
          <w:p w14:paraId="2C82665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14,71</w:t>
            </w:r>
          </w:p>
        </w:tc>
        <w:tc>
          <w:tcPr>
            <w:tcW w:w="788" w:type="dxa"/>
            <w:tcBorders>
              <w:top w:val="single" w:sz="4" w:space="0" w:color="C0C0C0"/>
              <w:left w:val="nil"/>
              <w:bottom w:val="single" w:sz="4" w:space="0" w:color="C0C0C0"/>
              <w:right w:val="single" w:sz="4" w:space="0" w:color="C0C0C0"/>
            </w:tcBorders>
            <w:shd w:val="clear" w:color="000000" w:fill="FFFFCC"/>
            <w:vAlign w:val="center"/>
            <w:hideMark/>
          </w:tcPr>
          <w:p w14:paraId="219DAE3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12,41</w:t>
            </w:r>
          </w:p>
        </w:tc>
        <w:tc>
          <w:tcPr>
            <w:tcW w:w="693" w:type="dxa"/>
            <w:tcBorders>
              <w:top w:val="single" w:sz="4" w:space="0" w:color="C0C0C0"/>
              <w:left w:val="nil"/>
              <w:bottom w:val="single" w:sz="4" w:space="0" w:color="C0C0C0"/>
              <w:right w:val="single" w:sz="4" w:space="0" w:color="C0C0C0"/>
            </w:tcBorders>
            <w:shd w:val="clear" w:color="000000" w:fill="FFFFCC"/>
            <w:vAlign w:val="center"/>
            <w:hideMark/>
          </w:tcPr>
          <w:p w14:paraId="39304E5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7,23</w:t>
            </w:r>
          </w:p>
        </w:tc>
        <w:tc>
          <w:tcPr>
            <w:tcW w:w="808" w:type="dxa"/>
            <w:tcBorders>
              <w:top w:val="single" w:sz="4" w:space="0" w:color="C0C0C0"/>
              <w:left w:val="nil"/>
              <w:bottom w:val="single" w:sz="4" w:space="0" w:color="C0C0C0"/>
              <w:right w:val="single" w:sz="4" w:space="0" w:color="C0C0C0"/>
            </w:tcBorders>
            <w:shd w:val="clear" w:color="000000" w:fill="FFFFCC"/>
            <w:vAlign w:val="center"/>
            <w:hideMark/>
          </w:tcPr>
          <w:p w14:paraId="0D393BF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25,91</w:t>
            </w:r>
          </w:p>
        </w:tc>
        <w:tc>
          <w:tcPr>
            <w:tcW w:w="808" w:type="dxa"/>
            <w:tcBorders>
              <w:top w:val="single" w:sz="4" w:space="0" w:color="C0C0C0"/>
              <w:left w:val="nil"/>
              <w:bottom w:val="single" w:sz="4" w:space="0" w:color="C0C0C0"/>
              <w:right w:val="single" w:sz="4" w:space="0" w:color="C0C0C0"/>
            </w:tcBorders>
            <w:shd w:val="clear" w:color="000000" w:fill="FFFFCC"/>
            <w:vAlign w:val="center"/>
            <w:hideMark/>
          </w:tcPr>
          <w:p w14:paraId="67BE319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26,60</w:t>
            </w:r>
          </w:p>
        </w:tc>
        <w:tc>
          <w:tcPr>
            <w:tcW w:w="789" w:type="dxa"/>
            <w:tcBorders>
              <w:top w:val="single" w:sz="4" w:space="0" w:color="C0C0C0"/>
              <w:left w:val="nil"/>
              <w:bottom w:val="single" w:sz="4" w:space="0" w:color="C0C0C0"/>
              <w:right w:val="single" w:sz="4" w:space="0" w:color="C0C0C0"/>
            </w:tcBorders>
            <w:shd w:val="clear" w:color="000000" w:fill="FFFFCC"/>
            <w:vAlign w:val="center"/>
            <w:hideMark/>
          </w:tcPr>
          <w:p w14:paraId="06817D4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single" w:sz="4" w:space="0" w:color="C0C0C0"/>
              <w:left w:val="nil"/>
              <w:bottom w:val="single" w:sz="4" w:space="0" w:color="C0C0C0"/>
              <w:right w:val="single" w:sz="4" w:space="0" w:color="C0C0C0"/>
            </w:tcBorders>
            <w:shd w:val="clear" w:color="000000" w:fill="FFFFCC"/>
            <w:vAlign w:val="center"/>
            <w:hideMark/>
          </w:tcPr>
          <w:p w14:paraId="30AF8CD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26,60</w:t>
            </w:r>
          </w:p>
        </w:tc>
        <w:tc>
          <w:tcPr>
            <w:tcW w:w="818" w:type="dxa"/>
            <w:tcBorders>
              <w:top w:val="single" w:sz="4" w:space="0" w:color="C0C0C0"/>
              <w:left w:val="nil"/>
              <w:bottom w:val="single" w:sz="4" w:space="0" w:color="C0C0C0"/>
              <w:right w:val="single" w:sz="4" w:space="0" w:color="C0C0C0"/>
            </w:tcBorders>
            <w:shd w:val="clear" w:color="000000" w:fill="FFFFCC"/>
            <w:vAlign w:val="center"/>
            <w:hideMark/>
          </w:tcPr>
          <w:p w14:paraId="59BC017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-0,03</w:t>
            </w:r>
          </w:p>
        </w:tc>
        <w:tc>
          <w:tcPr>
            <w:tcW w:w="864" w:type="dxa"/>
            <w:tcBorders>
              <w:top w:val="single" w:sz="4" w:space="0" w:color="C0C0C0"/>
              <w:left w:val="nil"/>
              <w:bottom w:val="single" w:sz="4" w:space="0" w:color="C0C0C0"/>
              <w:right w:val="single" w:sz="4" w:space="0" w:color="C0C0C0"/>
            </w:tcBorders>
            <w:shd w:val="clear" w:color="000000" w:fill="FFFFCC"/>
            <w:vAlign w:val="center"/>
            <w:hideMark/>
          </w:tcPr>
          <w:p w14:paraId="1C90B30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26,58</w:t>
            </w:r>
          </w:p>
        </w:tc>
        <w:tc>
          <w:tcPr>
            <w:tcW w:w="751" w:type="dxa"/>
            <w:tcBorders>
              <w:top w:val="single" w:sz="4" w:space="0" w:color="C0C0C0"/>
              <w:left w:val="nil"/>
              <w:bottom w:val="single" w:sz="4" w:space="0" w:color="C0C0C0"/>
              <w:right w:val="single" w:sz="4" w:space="0" w:color="C0C0C0"/>
            </w:tcBorders>
            <w:shd w:val="clear" w:color="000000" w:fill="D7EAD3"/>
            <w:vAlign w:val="center"/>
            <w:hideMark/>
          </w:tcPr>
          <w:p w14:paraId="7631F9D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13,29</w:t>
            </w:r>
          </w:p>
        </w:tc>
        <w:tc>
          <w:tcPr>
            <w:tcW w:w="751" w:type="dxa"/>
            <w:tcBorders>
              <w:top w:val="single" w:sz="4" w:space="0" w:color="C0C0C0"/>
              <w:left w:val="nil"/>
              <w:bottom w:val="single" w:sz="4" w:space="0" w:color="C0C0C0"/>
              <w:right w:val="single" w:sz="4" w:space="0" w:color="C0C0C0"/>
            </w:tcBorders>
            <w:shd w:val="clear" w:color="000000" w:fill="D7EAD3"/>
            <w:vAlign w:val="center"/>
            <w:hideMark/>
          </w:tcPr>
          <w:p w14:paraId="764AEAE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13,29</w:t>
            </w:r>
          </w:p>
        </w:tc>
        <w:tc>
          <w:tcPr>
            <w:tcW w:w="1978" w:type="dxa"/>
            <w:vMerge/>
            <w:tcBorders>
              <w:top w:val="nil"/>
              <w:left w:val="nil"/>
              <w:bottom w:val="nil"/>
              <w:right w:val="single" w:sz="4" w:space="0" w:color="C0C0C0"/>
            </w:tcBorders>
            <w:vAlign w:val="center"/>
            <w:hideMark/>
          </w:tcPr>
          <w:p w14:paraId="33225724" w14:textId="77777777" w:rsidR="00A64A6C" w:rsidRPr="00A64A6C" w:rsidRDefault="00A64A6C" w:rsidP="00A64A6C">
            <w:pPr>
              <w:rPr>
                <w:rFonts w:ascii="Tahoma" w:hAnsi="Tahoma" w:cs="Tahoma"/>
                <w:sz w:val="13"/>
                <w:szCs w:val="13"/>
              </w:rPr>
            </w:pPr>
          </w:p>
        </w:tc>
      </w:tr>
      <w:tr w:rsidR="00A64A6C" w:rsidRPr="00A64A6C" w14:paraId="7BAB3539" w14:textId="77777777" w:rsidTr="00A64A6C">
        <w:trPr>
          <w:trHeight w:val="300"/>
        </w:trPr>
        <w:tc>
          <w:tcPr>
            <w:tcW w:w="303" w:type="dxa"/>
            <w:tcBorders>
              <w:top w:val="nil"/>
              <w:left w:val="nil"/>
              <w:bottom w:val="nil"/>
              <w:right w:val="nil"/>
            </w:tcBorders>
            <w:shd w:val="clear" w:color="000000" w:fill="FFFF00"/>
            <w:noWrap/>
            <w:vAlign w:val="center"/>
            <w:hideMark/>
          </w:tcPr>
          <w:p w14:paraId="0E78269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326CD89A"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14BE67CF"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w:t>
            </w:r>
          </w:p>
        </w:tc>
        <w:tc>
          <w:tcPr>
            <w:tcW w:w="2179" w:type="dxa"/>
            <w:tcBorders>
              <w:top w:val="nil"/>
              <w:left w:val="nil"/>
              <w:bottom w:val="single" w:sz="4" w:space="0" w:color="C0C0C0"/>
              <w:right w:val="single" w:sz="4" w:space="0" w:color="C0C0C0"/>
            </w:tcBorders>
            <w:shd w:val="clear" w:color="auto" w:fill="auto"/>
            <w:vAlign w:val="center"/>
            <w:hideMark/>
          </w:tcPr>
          <w:p w14:paraId="67A13E3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Ремонтные расходы</w:t>
            </w:r>
          </w:p>
        </w:tc>
        <w:tc>
          <w:tcPr>
            <w:tcW w:w="648" w:type="dxa"/>
            <w:tcBorders>
              <w:top w:val="nil"/>
              <w:left w:val="nil"/>
              <w:bottom w:val="single" w:sz="4" w:space="0" w:color="C0C0C0"/>
              <w:right w:val="single" w:sz="4" w:space="0" w:color="C0C0C0"/>
            </w:tcBorders>
            <w:shd w:val="clear" w:color="auto" w:fill="auto"/>
            <w:vAlign w:val="center"/>
            <w:hideMark/>
          </w:tcPr>
          <w:p w14:paraId="2FDC07BD"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2721B60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626,05</w:t>
            </w:r>
          </w:p>
        </w:tc>
        <w:tc>
          <w:tcPr>
            <w:tcW w:w="788" w:type="dxa"/>
            <w:tcBorders>
              <w:top w:val="nil"/>
              <w:left w:val="nil"/>
              <w:bottom w:val="single" w:sz="4" w:space="0" w:color="C0C0C0"/>
              <w:right w:val="single" w:sz="4" w:space="0" w:color="C0C0C0"/>
            </w:tcBorders>
            <w:shd w:val="clear" w:color="000000" w:fill="D7EAD3"/>
            <w:vAlign w:val="center"/>
            <w:hideMark/>
          </w:tcPr>
          <w:p w14:paraId="534FFDC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528,28</w:t>
            </w:r>
          </w:p>
        </w:tc>
        <w:tc>
          <w:tcPr>
            <w:tcW w:w="693" w:type="dxa"/>
            <w:tcBorders>
              <w:top w:val="nil"/>
              <w:left w:val="nil"/>
              <w:bottom w:val="single" w:sz="4" w:space="0" w:color="C0C0C0"/>
              <w:right w:val="single" w:sz="4" w:space="0" w:color="C0C0C0"/>
            </w:tcBorders>
            <w:shd w:val="clear" w:color="000000" w:fill="D7EAD3"/>
            <w:vAlign w:val="center"/>
            <w:hideMark/>
          </w:tcPr>
          <w:p w14:paraId="3EC6DA9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1 074,75</w:t>
            </w:r>
          </w:p>
        </w:tc>
        <w:tc>
          <w:tcPr>
            <w:tcW w:w="808" w:type="dxa"/>
            <w:tcBorders>
              <w:top w:val="nil"/>
              <w:left w:val="nil"/>
              <w:bottom w:val="single" w:sz="4" w:space="0" w:color="C0C0C0"/>
              <w:right w:val="single" w:sz="4" w:space="0" w:color="C0C0C0"/>
            </w:tcBorders>
            <w:shd w:val="clear" w:color="000000" w:fill="D7EAD3"/>
            <w:vAlign w:val="center"/>
            <w:hideMark/>
          </w:tcPr>
          <w:p w14:paraId="6DBB8D0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963,11</w:t>
            </w:r>
          </w:p>
        </w:tc>
        <w:tc>
          <w:tcPr>
            <w:tcW w:w="808" w:type="dxa"/>
            <w:tcBorders>
              <w:top w:val="nil"/>
              <w:left w:val="nil"/>
              <w:bottom w:val="single" w:sz="4" w:space="0" w:color="C0C0C0"/>
              <w:right w:val="single" w:sz="4" w:space="0" w:color="C0C0C0"/>
            </w:tcBorders>
            <w:shd w:val="clear" w:color="000000" w:fill="D7EAD3"/>
            <w:vAlign w:val="center"/>
            <w:hideMark/>
          </w:tcPr>
          <w:p w14:paraId="4F1ECAD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988,76</w:t>
            </w:r>
          </w:p>
        </w:tc>
        <w:tc>
          <w:tcPr>
            <w:tcW w:w="789" w:type="dxa"/>
            <w:tcBorders>
              <w:top w:val="nil"/>
              <w:left w:val="nil"/>
              <w:bottom w:val="single" w:sz="4" w:space="0" w:color="C0C0C0"/>
              <w:right w:val="single" w:sz="4" w:space="0" w:color="C0C0C0"/>
            </w:tcBorders>
            <w:shd w:val="clear" w:color="000000" w:fill="D7EAD3"/>
            <w:vAlign w:val="center"/>
            <w:hideMark/>
          </w:tcPr>
          <w:p w14:paraId="6B579C7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1B19D08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988,76</w:t>
            </w:r>
          </w:p>
        </w:tc>
        <w:tc>
          <w:tcPr>
            <w:tcW w:w="818" w:type="dxa"/>
            <w:tcBorders>
              <w:top w:val="nil"/>
              <w:left w:val="nil"/>
              <w:bottom w:val="single" w:sz="4" w:space="0" w:color="C0C0C0"/>
              <w:right w:val="single" w:sz="4" w:space="0" w:color="C0C0C0"/>
            </w:tcBorders>
            <w:shd w:val="clear" w:color="000000" w:fill="D7EAD3"/>
            <w:vAlign w:val="center"/>
            <w:hideMark/>
          </w:tcPr>
          <w:p w14:paraId="4861A27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-0,95</w:t>
            </w:r>
          </w:p>
        </w:tc>
        <w:tc>
          <w:tcPr>
            <w:tcW w:w="864" w:type="dxa"/>
            <w:tcBorders>
              <w:top w:val="nil"/>
              <w:left w:val="nil"/>
              <w:bottom w:val="single" w:sz="4" w:space="0" w:color="C0C0C0"/>
              <w:right w:val="single" w:sz="4" w:space="0" w:color="C0C0C0"/>
            </w:tcBorders>
            <w:shd w:val="clear" w:color="000000" w:fill="D7EAD3"/>
            <w:vAlign w:val="center"/>
            <w:hideMark/>
          </w:tcPr>
          <w:p w14:paraId="64A347E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987,81</w:t>
            </w:r>
          </w:p>
        </w:tc>
        <w:tc>
          <w:tcPr>
            <w:tcW w:w="751" w:type="dxa"/>
            <w:tcBorders>
              <w:top w:val="nil"/>
              <w:left w:val="nil"/>
              <w:bottom w:val="single" w:sz="4" w:space="0" w:color="C0C0C0"/>
              <w:right w:val="single" w:sz="4" w:space="0" w:color="C0C0C0"/>
            </w:tcBorders>
            <w:shd w:val="clear" w:color="000000" w:fill="D7EAD3"/>
            <w:vAlign w:val="center"/>
            <w:hideMark/>
          </w:tcPr>
          <w:p w14:paraId="670A9FD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414,38</w:t>
            </w:r>
          </w:p>
        </w:tc>
        <w:tc>
          <w:tcPr>
            <w:tcW w:w="751" w:type="dxa"/>
            <w:tcBorders>
              <w:top w:val="nil"/>
              <w:left w:val="nil"/>
              <w:bottom w:val="single" w:sz="4" w:space="0" w:color="C0C0C0"/>
              <w:right w:val="single" w:sz="4" w:space="0" w:color="C0C0C0"/>
            </w:tcBorders>
            <w:shd w:val="clear" w:color="000000" w:fill="D7EAD3"/>
            <w:vAlign w:val="center"/>
            <w:hideMark/>
          </w:tcPr>
          <w:p w14:paraId="1DA1FD8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573,43</w:t>
            </w:r>
          </w:p>
        </w:tc>
        <w:tc>
          <w:tcPr>
            <w:tcW w:w="1978" w:type="dxa"/>
            <w:vMerge/>
            <w:tcBorders>
              <w:top w:val="nil"/>
              <w:left w:val="nil"/>
              <w:bottom w:val="nil"/>
              <w:right w:val="single" w:sz="4" w:space="0" w:color="C0C0C0"/>
            </w:tcBorders>
            <w:vAlign w:val="center"/>
            <w:hideMark/>
          </w:tcPr>
          <w:p w14:paraId="6A87ED65" w14:textId="77777777" w:rsidR="00A64A6C" w:rsidRPr="00A64A6C" w:rsidRDefault="00A64A6C" w:rsidP="00A64A6C">
            <w:pPr>
              <w:rPr>
                <w:rFonts w:ascii="Tahoma" w:hAnsi="Tahoma" w:cs="Tahoma"/>
                <w:sz w:val="13"/>
                <w:szCs w:val="13"/>
              </w:rPr>
            </w:pPr>
          </w:p>
        </w:tc>
      </w:tr>
      <w:tr w:rsidR="00A64A6C" w:rsidRPr="00A64A6C" w14:paraId="385F1D23" w14:textId="77777777" w:rsidTr="00A64A6C">
        <w:trPr>
          <w:trHeight w:val="300"/>
        </w:trPr>
        <w:tc>
          <w:tcPr>
            <w:tcW w:w="303" w:type="dxa"/>
            <w:tcBorders>
              <w:top w:val="nil"/>
              <w:left w:val="nil"/>
              <w:bottom w:val="nil"/>
              <w:right w:val="nil"/>
            </w:tcBorders>
            <w:shd w:val="clear" w:color="000000" w:fill="FFFF00"/>
            <w:noWrap/>
            <w:vAlign w:val="center"/>
            <w:hideMark/>
          </w:tcPr>
          <w:p w14:paraId="7225BD5F"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2CDED47B"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B8A4CF8"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4.3</w:t>
            </w:r>
          </w:p>
        </w:tc>
        <w:tc>
          <w:tcPr>
            <w:tcW w:w="2179" w:type="dxa"/>
            <w:tcBorders>
              <w:top w:val="nil"/>
              <w:left w:val="nil"/>
              <w:bottom w:val="single" w:sz="4" w:space="0" w:color="C0C0C0"/>
              <w:right w:val="single" w:sz="4" w:space="0" w:color="C0C0C0"/>
            </w:tcBorders>
            <w:shd w:val="clear" w:color="auto" w:fill="auto"/>
            <w:vAlign w:val="center"/>
            <w:hideMark/>
          </w:tcPr>
          <w:p w14:paraId="03B7C194"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Текущий ремонт основных средств</w:t>
            </w:r>
          </w:p>
        </w:tc>
        <w:tc>
          <w:tcPr>
            <w:tcW w:w="648" w:type="dxa"/>
            <w:tcBorders>
              <w:top w:val="nil"/>
              <w:left w:val="nil"/>
              <w:bottom w:val="single" w:sz="4" w:space="0" w:color="C0C0C0"/>
              <w:right w:val="single" w:sz="4" w:space="0" w:color="C0C0C0"/>
            </w:tcBorders>
            <w:shd w:val="clear" w:color="auto" w:fill="auto"/>
            <w:vAlign w:val="center"/>
            <w:hideMark/>
          </w:tcPr>
          <w:p w14:paraId="3B8A0B6E"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39E54B6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280,58</w:t>
            </w:r>
          </w:p>
        </w:tc>
        <w:tc>
          <w:tcPr>
            <w:tcW w:w="788" w:type="dxa"/>
            <w:tcBorders>
              <w:top w:val="nil"/>
              <w:left w:val="nil"/>
              <w:bottom w:val="single" w:sz="4" w:space="0" w:color="C0C0C0"/>
              <w:right w:val="single" w:sz="4" w:space="0" w:color="C0C0C0"/>
            </w:tcBorders>
            <w:shd w:val="clear" w:color="000000" w:fill="D7EAD3"/>
            <w:vAlign w:val="center"/>
            <w:hideMark/>
          </w:tcPr>
          <w:p w14:paraId="2C8BBE5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236,76</w:t>
            </w:r>
          </w:p>
        </w:tc>
        <w:tc>
          <w:tcPr>
            <w:tcW w:w="693" w:type="dxa"/>
            <w:tcBorders>
              <w:top w:val="nil"/>
              <w:left w:val="nil"/>
              <w:bottom w:val="single" w:sz="4" w:space="0" w:color="C0C0C0"/>
              <w:right w:val="single" w:sz="4" w:space="0" w:color="C0C0C0"/>
            </w:tcBorders>
            <w:shd w:val="clear" w:color="000000" w:fill="D7EAD3"/>
            <w:vAlign w:val="center"/>
            <w:hideMark/>
          </w:tcPr>
          <w:p w14:paraId="0810C68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768,91</w:t>
            </w:r>
          </w:p>
        </w:tc>
        <w:tc>
          <w:tcPr>
            <w:tcW w:w="808" w:type="dxa"/>
            <w:tcBorders>
              <w:top w:val="nil"/>
              <w:left w:val="nil"/>
              <w:bottom w:val="single" w:sz="4" w:space="0" w:color="C0C0C0"/>
              <w:right w:val="single" w:sz="4" w:space="0" w:color="C0C0C0"/>
            </w:tcBorders>
            <w:shd w:val="clear" w:color="000000" w:fill="D7EAD3"/>
            <w:vAlign w:val="center"/>
            <w:hideMark/>
          </w:tcPr>
          <w:p w14:paraId="069BE24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596,16</w:t>
            </w:r>
          </w:p>
        </w:tc>
        <w:tc>
          <w:tcPr>
            <w:tcW w:w="808" w:type="dxa"/>
            <w:tcBorders>
              <w:top w:val="nil"/>
              <w:left w:val="nil"/>
              <w:bottom w:val="single" w:sz="4" w:space="0" w:color="C0C0C0"/>
              <w:right w:val="single" w:sz="4" w:space="0" w:color="C0C0C0"/>
            </w:tcBorders>
            <w:shd w:val="clear" w:color="000000" w:fill="D7EAD3"/>
            <w:vAlign w:val="center"/>
            <w:hideMark/>
          </w:tcPr>
          <w:p w14:paraId="2543DBF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612,04</w:t>
            </w:r>
          </w:p>
        </w:tc>
        <w:tc>
          <w:tcPr>
            <w:tcW w:w="789" w:type="dxa"/>
            <w:tcBorders>
              <w:top w:val="nil"/>
              <w:left w:val="nil"/>
              <w:bottom w:val="single" w:sz="4" w:space="0" w:color="C0C0C0"/>
              <w:right w:val="single" w:sz="4" w:space="0" w:color="C0C0C0"/>
            </w:tcBorders>
            <w:shd w:val="clear" w:color="000000" w:fill="D7EAD3"/>
            <w:vAlign w:val="center"/>
            <w:hideMark/>
          </w:tcPr>
          <w:p w14:paraId="3759577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797E0CF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612,04</w:t>
            </w:r>
          </w:p>
        </w:tc>
        <w:tc>
          <w:tcPr>
            <w:tcW w:w="818" w:type="dxa"/>
            <w:tcBorders>
              <w:top w:val="nil"/>
              <w:left w:val="nil"/>
              <w:bottom w:val="single" w:sz="4" w:space="0" w:color="C0C0C0"/>
              <w:right w:val="single" w:sz="4" w:space="0" w:color="C0C0C0"/>
            </w:tcBorders>
            <w:shd w:val="clear" w:color="000000" w:fill="D7EAD3"/>
            <w:vAlign w:val="center"/>
            <w:hideMark/>
          </w:tcPr>
          <w:p w14:paraId="73C3F5D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-0,59</w:t>
            </w:r>
          </w:p>
        </w:tc>
        <w:tc>
          <w:tcPr>
            <w:tcW w:w="864" w:type="dxa"/>
            <w:tcBorders>
              <w:top w:val="nil"/>
              <w:left w:val="nil"/>
              <w:bottom w:val="single" w:sz="4" w:space="0" w:color="C0C0C0"/>
              <w:right w:val="single" w:sz="4" w:space="0" w:color="C0C0C0"/>
            </w:tcBorders>
            <w:shd w:val="clear" w:color="000000" w:fill="D7EAD3"/>
            <w:vAlign w:val="center"/>
            <w:hideMark/>
          </w:tcPr>
          <w:p w14:paraId="3FBADCB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611,45</w:t>
            </w:r>
          </w:p>
        </w:tc>
        <w:tc>
          <w:tcPr>
            <w:tcW w:w="751" w:type="dxa"/>
            <w:tcBorders>
              <w:top w:val="nil"/>
              <w:left w:val="nil"/>
              <w:bottom w:val="single" w:sz="4" w:space="0" w:color="C0C0C0"/>
              <w:right w:val="single" w:sz="4" w:space="0" w:color="C0C0C0"/>
            </w:tcBorders>
            <w:shd w:val="clear" w:color="000000" w:fill="D7EAD3"/>
            <w:vAlign w:val="center"/>
            <w:hideMark/>
          </w:tcPr>
          <w:p w14:paraId="7EB17D4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226,20</w:t>
            </w:r>
          </w:p>
        </w:tc>
        <w:tc>
          <w:tcPr>
            <w:tcW w:w="751" w:type="dxa"/>
            <w:tcBorders>
              <w:top w:val="nil"/>
              <w:left w:val="nil"/>
              <w:bottom w:val="single" w:sz="4" w:space="0" w:color="C0C0C0"/>
              <w:right w:val="single" w:sz="4" w:space="0" w:color="C0C0C0"/>
            </w:tcBorders>
            <w:shd w:val="clear" w:color="000000" w:fill="D7EAD3"/>
            <w:vAlign w:val="center"/>
            <w:hideMark/>
          </w:tcPr>
          <w:p w14:paraId="7A207DE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385,25</w:t>
            </w:r>
          </w:p>
        </w:tc>
        <w:tc>
          <w:tcPr>
            <w:tcW w:w="1978" w:type="dxa"/>
            <w:vMerge/>
            <w:tcBorders>
              <w:top w:val="nil"/>
              <w:left w:val="nil"/>
              <w:bottom w:val="nil"/>
              <w:right w:val="single" w:sz="4" w:space="0" w:color="C0C0C0"/>
            </w:tcBorders>
            <w:vAlign w:val="center"/>
            <w:hideMark/>
          </w:tcPr>
          <w:p w14:paraId="4B8B4190" w14:textId="77777777" w:rsidR="00A64A6C" w:rsidRPr="00A64A6C" w:rsidRDefault="00A64A6C" w:rsidP="00A64A6C">
            <w:pPr>
              <w:rPr>
                <w:rFonts w:ascii="Tahoma" w:hAnsi="Tahoma" w:cs="Tahoma"/>
                <w:sz w:val="13"/>
                <w:szCs w:val="13"/>
              </w:rPr>
            </w:pPr>
          </w:p>
        </w:tc>
      </w:tr>
      <w:tr w:rsidR="00A64A6C" w:rsidRPr="00A64A6C" w14:paraId="4EAD7D5E" w14:textId="77777777" w:rsidTr="00A64A6C">
        <w:trPr>
          <w:trHeight w:val="300"/>
        </w:trPr>
        <w:tc>
          <w:tcPr>
            <w:tcW w:w="303" w:type="dxa"/>
            <w:tcBorders>
              <w:top w:val="nil"/>
              <w:left w:val="nil"/>
              <w:bottom w:val="nil"/>
              <w:right w:val="nil"/>
            </w:tcBorders>
            <w:shd w:val="clear" w:color="000000" w:fill="FFFF00"/>
            <w:noWrap/>
            <w:vAlign w:val="center"/>
            <w:hideMark/>
          </w:tcPr>
          <w:p w14:paraId="33ED89CD"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3ACC5F41"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4D6F1C06"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4.3.1</w:t>
            </w:r>
          </w:p>
        </w:tc>
        <w:tc>
          <w:tcPr>
            <w:tcW w:w="2179" w:type="dxa"/>
            <w:tcBorders>
              <w:top w:val="nil"/>
              <w:left w:val="nil"/>
              <w:bottom w:val="single" w:sz="4" w:space="0" w:color="C0C0C0"/>
              <w:right w:val="single" w:sz="4" w:space="0" w:color="C0C0C0"/>
            </w:tcBorders>
            <w:shd w:val="clear" w:color="auto" w:fill="auto"/>
            <w:vAlign w:val="center"/>
            <w:hideMark/>
          </w:tcPr>
          <w:p w14:paraId="3A930319"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Материалы на ремонт</w:t>
            </w:r>
          </w:p>
        </w:tc>
        <w:tc>
          <w:tcPr>
            <w:tcW w:w="648" w:type="dxa"/>
            <w:tcBorders>
              <w:top w:val="nil"/>
              <w:left w:val="nil"/>
              <w:bottom w:val="single" w:sz="4" w:space="0" w:color="C0C0C0"/>
              <w:right w:val="single" w:sz="4" w:space="0" w:color="C0C0C0"/>
            </w:tcBorders>
            <w:shd w:val="clear" w:color="auto" w:fill="auto"/>
            <w:vAlign w:val="center"/>
            <w:hideMark/>
          </w:tcPr>
          <w:p w14:paraId="34EAA5A8"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28E1F42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210,68</w:t>
            </w:r>
          </w:p>
        </w:tc>
        <w:tc>
          <w:tcPr>
            <w:tcW w:w="788" w:type="dxa"/>
            <w:tcBorders>
              <w:top w:val="nil"/>
              <w:left w:val="nil"/>
              <w:bottom w:val="single" w:sz="4" w:space="0" w:color="C0C0C0"/>
              <w:right w:val="single" w:sz="4" w:space="0" w:color="C0C0C0"/>
            </w:tcBorders>
            <w:shd w:val="clear" w:color="000000" w:fill="FFFFCC"/>
            <w:vAlign w:val="center"/>
            <w:hideMark/>
          </w:tcPr>
          <w:p w14:paraId="7F5F3E2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177,78</w:t>
            </w:r>
          </w:p>
        </w:tc>
        <w:tc>
          <w:tcPr>
            <w:tcW w:w="693" w:type="dxa"/>
            <w:tcBorders>
              <w:top w:val="nil"/>
              <w:left w:val="nil"/>
              <w:bottom w:val="single" w:sz="4" w:space="0" w:color="C0C0C0"/>
              <w:right w:val="single" w:sz="4" w:space="0" w:color="C0C0C0"/>
            </w:tcBorders>
            <w:shd w:val="clear" w:color="000000" w:fill="FFFFCC"/>
            <w:vAlign w:val="center"/>
            <w:hideMark/>
          </w:tcPr>
          <w:p w14:paraId="03E01F6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14,41</w:t>
            </w:r>
          </w:p>
        </w:tc>
        <w:tc>
          <w:tcPr>
            <w:tcW w:w="808" w:type="dxa"/>
            <w:tcBorders>
              <w:top w:val="nil"/>
              <w:left w:val="nil"/>
              <w:bottom w:val="single" w:sz="4" w:space="0" w:color="C0C0C0"/>
              <w:right w:val="single" w:sz="4" w:space="0" w:color="C0C0C0"/>
            </w:tcBorders>
            <w:shd w:val="clear" w:color="000000" w:fill="FFFFCC"/>
            <w:vAlign w:val="center"/>
            <w:hideMark/>
          </w:tcPr>
          <w:p w14:paraId="4822A0E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425,32</w:t>
            </w:r>
          </w:p>
        </w:tc>
        <w:tc>
          <w:tcPr>
            <w:tcW w:w="808" w:type="dxa"/>
            <w:tcBorders>
              <w:top w:val="nil"/>
              <w:left w:val="nil"/>
              <w:bottom w:val="single" w:sz="4" w:space="0" w:color="C0C0C0"/>
              <w:right w:val="single" w:sz="4" w:space="0" w:color="C0C0C0"/>
            </w:tcBorders>
            <w:shd w:val="clear" w:color="000000" w:fill="FFFFCC"/>
            <w:vAlign w:val="center"/>
            <w:hideMark/>
          </w:tcPr>
          <w:p w14:paraId="7383342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436,64</w:t>
            </w:r>
          </w:p>
        </w:tc>
        <w:tc>
          <w:tcPr>
            <w:tcW w:w="789" w:type="dxa"/>
            <w:tcBorders>
              <w:top w:val="nil"/>
              <w:left w:val="nil"/>
              <w:bottom w:val="single" w:sz="4" w:space="0" w:color="C0C0C0"/>
              <w:right w:val="single" w:sz="4" w:space="0" w:color="C0C0C0"/>
            </w:tcBorders>
            <w:shd w:val="clear" w:color="000000" w:fill="FFFFCC"/>
            <w:vAlign w:val="center"/>
            <w:hideMark/>
          </w:tcPr>
          <w:p w14:paraId="0B758B0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3763359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436,64</w:t>
            </w:r>
          </w:p>
        </w:tc>
        <w:tc>
          <w:tcPr>
            <w:tcW w:w="818" w:type="dxa"/>
            <w:tcBorders>
              <w:top w:val="nil"/>
              <w:left w:val="nil"/>
              <w:bottom w:val="single" w:sz="4" w:space="0" w:color="C0C0C0"/>
              <w:right w:val="single" w:sz="4" w:space="0" w:color="C0C0C0"/>
            </w:tcBorders>
            <w:shd w:val="clear" w:color="000000" w:fill="FFFFCC"/>
            <w:vAlign w:val="center"/>
            <w:hideMark/>
          </w:tcPr>
          <w:p w14:paraId="740B44C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-0,42</w:t>
            </w:r>
          </w:p>
        </w:tc>
        <w:tc>
          <w:tcPr>
            <w:tcW w:w="864" w:type="dxa"/>
            <w:tcBorders>
              <w:top w:val="nil"/>
              <w:left w:val="nil"/>
              <w:bottom w:val="single" w:sz="4" w:space="0" w:color="C0C0C0"/>
              <w:right w:val="single" w:sz="4" w:space="0" w:color="C0C0C0"/>
            </w:tcBorders>
            <w:shd w:val="clear" w:color="000000" w:fill="FFFFCC"/>
            <w:vAlign w:val="center"/>
            <w:hideMark/>
          </w:tcPr>
          <w:p w14:paraId="6F5A9A9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436,22</w:t>
            </w:r>
          </w:p>
        </w:tc>
        <w:tc>
          <w:tcPr>
            <w:tcW w:w="751" w:type="dxa"/>
            <w:tcBorders>
              <w:top w:val="nil"/>
              <w:left w:val="nil"/>
              <w:bottom w:val="single" w:sz="4" w:space="0" w:color="C0C0C0"/>
              <w:right w:val="single" w:sz="4" w:space="0" w:color="C0C0C0"/>
            </w:tcBorders>
            <w:shd w:val="clear" w:color="000000" w:fill="D7EAD3"/>
            <w:vAlign w:val="center"/>
            <w:hideMark/>
          </w:tcPr>
          <w:p w14:paraId="01E8E53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138,59</w:t>
            </w:r>
          </w:p>
        </w:tc>
        <w:tc>
          <w:tcPr>
            <w:tcW w:w="751" w:type="dxa"/>
            <w:tcBorders>
              <w:top w:val="nil"/>
              <w:left w:val="nil"/>
              <w:bottom w:val="single" w:sz="4" w:space="0" w:color="C0C0C0"/>
              <w:right w:val="single" w:sz="4" w:space="0" w:color="C0C0C0"/>
            </w:tcBorders>
            <w:shd w:val="clear" w:color="000000" w:fill="D7EAD3"/>
            <w:vAlign w:val="center"/>
            <w:hideMark/>
          </w:tcPr>
          <w:p w14:paraId="5EAEA43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297,64</w:t>
            </w:r>
          </w:p>
        </w:tc>
        <w:tc>
          <w:tcPr>
            <w:tcW w:w="1978" w:type="dxa"/>
            <w:vMerge/>
            <w:tcBorders>
              <w:top w:val="nil"/>
              <w:left w:val="nil"/>
              <w:bottom w:val="nil"/>
              <w:right w:val="single" w:sz="4" w:space="0" w:color="C0C0C0"/>
            </w:tcBorders>
            <w:vAlign w:val="center"/>
            <w:hideMark/>
          </w:tcPr>
          <w:p w14:paraId="6CDF542F" w14:textId="77777777" w:rsidR="00A64A6C" w:rsidRPr="00A64A6C" w:rsidRDefault="00A64A6C" w:rsidP="00A64A6C">
            <w:pPr>
              <w:rPr>
                <w:rFonts w:ascii="Tahoma" w:hAnsi="Tahoma" w:cs="Tahoma"/>
                <w:sz w:val="13"/>
                <w:szCs w:val="13"/>
              </w:rPr>
            </w:pPr>
          </w:p>
        </w:tc>
      </w:tr>
      <w:tr w:rsidR="00A64A6C" w:rsidRPr="00A64A6C" w14:paraId="7557974B" w14:textId="77777777" w:rsidTr="00A64A6C">
        <w:trPr>
          <w:trHeight w:val="300"/>
        </w:trPr>
        <w:tc>
          <w:tcPr>
            <w:tcW w:w="303" w:type="dxa"/>
            <w:tcBorders>
              <w:top w:val="nil"/>
              <w:left w:val="nil"/>
              <w:bottom w:val="nil"/>
              <w:right w:val="nil"/>
            </w:tcBorders>
            <w:shd w:val="clear" w:color="000000" w:fill="FFFF00"/>
            <w:noWrap/>
            <w:vAlign w:val="center"/>
            <w:hideMark/>
          </w:tcPr>
          <w:p w14:paraId="70AF675F"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141D9AC1"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4EC69FA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4.3.2</w:t>
            </w:r>
          </w:p>
        </w:tc>
        <w:tc>
          <w:tcPr>
            <w:tcW w:w="2179" w:type="dxa"/>
            <w:tcBorders>
              <w:top w:val="nil"/>
              <w:left w:val="nil"/>
              <w:bottom w:val="single" w:sz="4" w:space="0" w:color="C0C0C0"/>
              <w:right w:val="single" w:sz="4" w:space="0" w:color="C0C0C0"/>
            </w:tcBorders>
            <w:shd w:val="clear" w:color="auto" w:fill="auto"/>
            <w:vAlign w:val="center"/>
            <w:hideMark/>
          </w:tcPr>
          <w:p w14:paraId="34E88737"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Прочие расходы</w:t>
            </w:r>
          </w:p>
        </w:tc>
        <w:tc>
          <w:tcPr>
            <w:tcW w:w="648" w:type="dxa"/>
            <w:tcBorders>
              <w:top w:val="nil"/>
              <w:left w:val="nil"/>
              <w:bottom w:val="single" w:sz="4" w:space="0" w:color="C0C0C0"/>
              <w:right w:val="single" w:sz="4" w:space="0" w:color="C0C0C0"/>
            </w:tcBorders>
            <w:shd w:val="clear" w:color="auto" w:fill="auto"/>
            <w:vAlign w:val="center"/>
            <w:hideMark/>
          </w:tcPr>
          <w:p w14:paraId="57981AE0"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014BF1A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69,90</w:t>
            </w:r>
          </w:p>
        </w:tc>
        <w:tc>
          <w:tcPr>
            <w:tcW w:w="788" w:type="dxa"/>
            <w:tcBorders>
              <w:top w:val="nil"/>
              <w:left w:val="nil"/>
              <w:bottom w:val="single" w:sz="4" w:space="0" w:color="C0C0C0"/>
              <w:right w:val="single" w:sz="4" w:space="0" w:color="C0C0C0"/>
            </w:tcBorders>
            <w:shd w:val="clear" w:color="000000" w:fill="FFFFCC"/>
            <w:vAlign w:val="center"/>
            <w:hideMark/>
          </w:tcPr>
          <w:p w14:paraId="5983155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58,98</w:t>
            </w:r>
          </w:p>
        </w:tc>
        <w:tc>
          <w:tcPr>
            <w:tcW w:w="693" w:type="dxa"/>
            <w:tcBorders>
              <w:top w:val="nil"/>
              <w:left w:val="nil"/>
              <w:bottom w:val="single" w:sz="4" w:space="0" w:color="C0C0C0"/>
              <w:right w:val="single" w:sz="4" w:space="0" w:color="C0C0C0"/>
            </w:tcBorders>
            <w:shd w:val="clear" w:color="000000" w:fill="FFFFCC"/>
            <w:vAlign w:val="center"/>
            <w:hideMark/>
          </w:tcPr>
          <w:p w14:paraId="14D6C43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754,50</w:t>
            </w:r>
          </w:p>
        </w:tc>
        <w:tc>
          <w:tcPr>
            <w:tcW w:w="808" w:type="dxa"/>
            <w:tcBorders>
              <w:top w:val="nil"/>
              <w:left w:val="nil"/>
              <w:bottom w:val="single" w:sz="4" w:space="0" w:color="C0C0C0"/>
              <w:right w:val="single" w:sz="4" w:space="0" w:color="C0C0C0"/>
            </w:tcBorders>
            <w:shd w:val="clear" w:color="000000" w:fill="FFFFCC"/>
            <w:vAlign w:val="center"/>
            <w:hideMark/>
          </w:tcPr>
          <w:p w14:paraId="0E32187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170,85</w:t>
            </w:r>
          </w:p>
        </w:tc>
        <w:tc>
          <w:tcPr>
            <w:tcW w:w="808" w:type="dxa"/>
            <w:tcBorders>
              <w:top w:val="nil"/>
              <w:left w:val="nil"/>
              <w:bottom w:val="single" w:sz="4" w:space="0" w:color="C0C0C0"/>
              <w:right w:val="single" w:sz="4" w:space="0" w:color="C0C0C0"/>
            </w:tcBorders>
            <w:shd w:val="clear" w:color="000000" w:fill="FFFFCC"/>
            <w:vAlign w:val="center"/>
            <w:hideMark/>
          </w:tcPr>
          <w:p w14:paraId="32E2818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175,40</w:t>
            </w:r>
          </w:p>
        </w:tc>
        <w:tc>
          <w:tcPr>
            <w:tcW w:w="789" w:type="dxa"/>
            <w:tcBorders>
              <w:top w:val="nil"/>
              <w:left w:val="nil"/>
              <w:bottom w:val="single" w:sz="4" w:space="0" w:color="C0C0C0"/>
              <w:right w:val="single" w:sz="4" w:space="0" w:color="C0C0C0"/>
            </w:tcBorders>
            <w:shd w:val="clear" w:color="000000" w:fill="FFFFCC"/>
            <w:vAlign w:val="center"/>
            <w:hideMark/>
          </w:tcPr>
          <w:p w14:paraId="3690C7A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6B482BC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175,40</w:t>
            </w:r>
          </w:p>
        </w:tc>
        <w:tc>
          <w:tcPr>
            <w:tcW w:w="818" w:type="dxa"/>
            <w:tcBorders>
              <w:top w:val="nil"/>
              <w:left w:val="nil"/>
              <w:bottom w:val="single" w:sz="4" w:space="0" w:color="C0C0C0"/>
              <w:right w:val="single" w:sz="4" w:space="0" w:color="C0C0C0"/>
            </w:tcBorders>
            <w:shd w:val="clear" w:color="000000" w:fill="FFFFCC"/>
            <w:vAlign w:val="center"/>
            <w:hideMark/>
          </w:tcPr>
          <w:p w14:paraId="4AC56B6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-0,17</w:t>
            </w:r>
          </w:p>
        </w:tc>
        <w:tc>
          <w:tcPr>
            <w:tcW w:w="864" w:type="dxa"/>
            <w:tcBorders>
              <w:top w:val="nil"/>
              <w:left w:val="nil"/>
              <w:bottom w:val="single" w:sz="4" w:space="0" w:color="C0C0C0"/>
              <w:right w:val="single" w:sz="4" w:space="0" w:color="C0C0C0"/>
            </w:tcBorders>
            <w:shd w:val="clear" w:color="000000" w:fill="FFFFCC"/>
            <w:vAlign w:val="center"/>
            <w:hideMark/>
          </w:tcPr>
          <w:p w14:paraId="12B557A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175,23</w:t>
            </w:r>
          </w:p>
        </w:tc>
        <w:tc>
          <w:tcPr>
            <w:tcW w:w="751" w:type="dxa"/>
            <w:tcBorders>
              <w:top w:val="nil"/>
              <w:left w:val="nil"/>
              <w:bottom w:val="single" w:sz="4" w:space="0" w:color="C0C0C0"/>
              <w:right w:val="single" w:sz="4" w:space="0" w:color="C0C0C0"/>
            </w:tcBorders>
            <w:shd w:val="clear" w:color="000000" w:fill="D7EAD3"/>
            <w:vAlign w:val="center"/>
            <w:hideMark/>
          </w:tcPr>
          <w:p w14:paraId="51F0A5B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87,61</w:t>
            </w:r>
          </w:p>
        </w:tc>
        <w:tc>
          <w:tcPr>
            <w:tcW w:w="751" w:type="dxa"/>
            <w:tcBorders>
              <w:top w:val="nil"/>
              <w:left w:val="nil"/>
              <w:bottom w:val="single" w:sz="4" w:space="0" w:color="C0C0C0"/>
              <w:right w:val="single" w:sz="4" w:space="0" w:color="C0C0C0"/>
            </w:tcBorders>
            <w:shd w:val="clear" w:color="000000" w:fill="D7EAD3"/>
            <w:vAlign w:val="center"/>
            <w:hideMark/>
          </w:tcPr>
          <w:p w14:paraId="1811531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87,61</w:t>
            </w:r>
          </w:p>
        </w:tc>
        <w:tc>
          <w:tcPr>
            <w:tcW w:w="1978" w:type="dxa"/>
            <w:vMerge/>
            <w:tcBorders>
              <w:top w:val="nil"/>
              <w:left w:val="nil"/>
              <w:bottom w:val="nil"/>
              <w:right w:val="single" w:sz="4" w:space="0" w:color="C0C0C0"/>
            </w:tcBorders>
            <w:vAlign w:val="center"/>
            <w:hideMark/>
          </w:tcPr>
          <w:p w14:paraId="6BAD6063" w14:textId="77777777" w:rsidR="00A64A6C" w:rsidRPr="00A64A6C" w:rsidRDefault="00A64A6C" w:rsidP="00A64A6C">
            <w:pPr>
              <w:rPr>
                <w:rFonts w:ascii="Tahoma" w:hAnsi="Tahoma" w:cs="Tahoma"/>
                <w:sz w:val="13"/>
                <w:szCs w:val="13"/>
              </w:rPr>
            </w:pPr>
          </w:p>
        </w:tc>
      </w:tr>
      <w:tr w:rsidR="00A64A6C" w:rsidRPr="00A64A6C" w14:paraId="4C4906A7" w14:textId="77777777" w:rsidTr="00A64A6C">
        <w:trPr>
          <w:trHeight w:val="300"/>
        </w:trPr>
        <w:tc>
          <w:tcPr>
            <w:tcW w:w="303" w:type="dxa"/>
            <w:tcBorders>
              <w:top w:val="nil"/>
              <w:left w:val="nil"/>
              <w:bottom w:val="nil"/>
              <w:right w:val="nil"/>
            </w:tcBorders>
            <w:shd w:val="clear" w:color="000000" w:fill="FFFF00"/>
            <w:noWrap/>
            <w:vAlign w:val="center"/>
            <w:hideMark/>
          </w:tcPr>
          <w:p w14:paraId="3C5416A7"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00F5C8A2"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01E98A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4.4</w:t>
            </w:r>
          </w:p>
        </w:tc>
        <w:tc>
          <w:tcPr>
            <w:tcW w:w="2179" w:type="dxa"/>
            <w:tcBorders>
              <w:top w:val="nil"/>
              <w:left w:val="nil"/>
              <w:bottom w:val="single" w:sz="4" w:space="0" w:color="C0C0C0"/>
              <w:right w:val="single" w:sz="4" w:space="0" w:color="C0C0C0"/>
            </w:tcBorders>
            <w:shd w:val="clear" w:color="auto" w:fill="auto"/>
            <w:vAlign w:val="center"/>
            <w:hideMark/>
          </w:tcPr>
          <w:p w14:paraId="60D372DF"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Заработная плата ремонтного персонала</w:t>
            </w:r>
          </w:p>
        </w:tc>
        <w:tc>
          <w:tcPr>
            <w:tcW w:w="648" w:type="dxa"/>
            <w:tcBorders>
              <w:top w:val="nil"/>
              <w:left w:val="nil"/>
              <w:bottom w:val="single" w:sz="4" w:space="0" w:color="C0C0C0"/>
              <w:right w:val="single" w:sz="4" w:space="0" w:color="C0C0C0"/>
            </w:tcBorders>
            <w:shd w:val="clear" w:color="auto" w:fill="auto"/>
            <w:vAlign w:val="center"/>
            <w:hideMark/>
          </w:tcPr>
          <w:p w14:paraId="2AEAB48C"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091D290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265,33</w:t>
            </w:r>
          </w:p>
        </w:tc>
        <w:tc>
          <w:tcPr>
            <w:tcW w:w="788" w:type="dxa"/>
            <w:tcBorders>
              <w:top w:val="nil"/>
              <w:left w:val="nil"/>
              <w:bottom w:val="single" w:sz="4" w:space="0" w:color="C0C0C0"/>
              <w:right w:val="single" w:sz="4" w:space="0" w:color="C0C0C0"/>
            </w:tcBorders>
            <w:shd w:val="clear" w:color="000000" w:fill="FFFFCC"/>
            <w:vAlign w:val="center"/>
            <w:hideMark/>
          </w:tcPr>
          <w:p w14:paraId="3EBC37B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223,90</w:t>
            </w:r>
          </w:p>
        </w:tc>
        <w:tc>
          <w:tcPr>
            <w:tcW w:w="693" w:type="dxa"/>
            <w:tcBorders>
              <w:top w:val="nil"/>
              <w:left w:val="nil"/>
              <w:bottom w:val="single" w:sz="4" w:space="0" w:color="C0C0C0"/>
              <w:right w:val="single" w:sz="4" w:space="0" w:color="C0C0C0"/>
            </w:tcBorders>
            <w:shd w:val="clear" w:color="000000" w:fill="FFFFCC"/>
            <w:vAlign w:val="center"/>
            <w:hideMark/>
          </w:tcPr>
          <w:p w14:paraId="55B2C54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235,01</w:t>
            </w:r>
          </w:p>
        </w:tc>
        <w:tc>
          <w:tcPr>
            <w:tcW w:w="808" w:type="dxa"/>
            <w:tcBorders>
              <w:top w:val="nil"/>
              <w:left w:val="nil"/>
              <w:bottom w:val="single" w:sz="4" w:space="0" w:color="C0C0C0"/>
              <w:right w:val="single" w:sz="4" w:space="0" w:color="C0C0C0"/>
            </w:tcBorders>
            <w:shd w:val="clear" w:color="000000" w:fill="FFFFCC"/>
            <w:vAlign w:val="center"/>
            <w:hideMark/>
          </w:tcPr>
          <w:p w14:paraId="4646B4B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281,84</w:t>
            </w:r>
          </w:p>
        </w:tc>
        <w:tc>
          <w:tcPr>
            <w:tcW w:w="808" w:type="dxa"/>
            <w:tcBorders>
              <w:top w:val="nil"/>
              <w:left w:val="nil"/>
              <w:bottom w:val="single" w:sz="4" w:space="0" w:color="C0C0C0"/>
              <w:right w:val="single" w:sz="4" w:space="0" w:color="C0C0C0"/>
            </w:tcBorders>
            <w:shd w:val="clear" w:color="000000" w:fill="FFFFCC"/>
            <w:vAlign w:val="center"/>
            <w:hideMark/>
          </w:tcPr>
          <w:p w14:paraId="218FC9B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289,34</w:t>
            </w:r>
          </w:p>
        </w:tc>
        <w:tc>
          <w:tcPr>
            <w:tcW w:w="789" w:type="dxa"/>
            <w:tcBorders>
              <w:top w:val="nil"/>
              <w:left w:val="nil"/>
              <w:bottom w:val="single" w:sz="4" w:space="0" w:color="C0C0C0"/>
              <w:right w:val="single" w:sz="4" w:space="0" w:color="C0C0C0"/>
            </w:tcBorders>
            <w:shd w:val="clear" w:color="000000" w:fill="FFFFCC"/>
            <w:vAlign w:val="center"/>
            <w:hideMark/>
          </w:tcPr>
          <w:p w14:paraId="243A474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6ACD217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289,34</w:t>
            </w:r>
          </w:p>
        </w:tc>
        <w:tc>
          <w:tcPr>
            <w:tcW w:w="818" w:type="dxa"/>
            <w:tcBorders>
              <w:top w:val="nil"/>
              <w:left w:val="nil"/>
              <w:bottom w:val="single" w:sz="4" w:space="0" w:color="C0C0C0"/>
              <w:right w:val="single" w:sz="4" w:space="0" w:color="C0C0C0"/>
            </w:tcBorders>
            <w:shd w:val="clear" w:color="000000" w:fill="FFFFCC"/>
            <w:vAlign w:val="center"/>
            <w:hideMark/>
          </w:tcPr>
          <w:p w14:paraId="5A88E42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-0,28</w:t>
            </w:r>
          </w:p>
        </w:tc>
        <w:tc>
          <w:tcPr>
            <w:tcW w:w="864" w:type="dxa"/>
            <w:tcBorders>
              <w:top w:val="nil"/>
              <w:left w:val="nil"/>
              <w:bottom w:val="single" w:sz="4" w:space="0" w:color="C0C0C0"/>
              <w:right w:val="single" w:sz="4" w:space="0" w:color="C0C0C0"/>
            </w:tcBorders>
            <w:shd w:val="clear" w:color="000000" w:fill="FFFFCC"/>
            <w:vAlign w:val="center"/>
            <w:hideMark/>
          </w:tcPr>
          <w:p w14:paraId="50A5D95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289,06</w:t>
            </w:r>
          </w:p>
        </w:tc>
        <w:tc>
          <w:tcPr>
            <w:tcW w:w="751" w:type="dxa"/>
            <w:tcBorders>
              <w:top w:val="nil"/>
              <w:left w:val="nil"/>
              <w:bottom w:val="single" w:sz="4" w:space="0" w:color="C0C0C0"/>
              <w:right w:val="single" w:sz="4" w:space="0" w:color="C0C0C0"/>
            </w:tcBorders>
            <w:shd w:val="clear" w:color="000000" w:fill="D7EAD3"/>
            <w:vAlign w:val="center"/>
            <w:hideMark/>
          </w:tcPr>
          <w:p w14:paraId="058F3C9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144,53</w:t>
            </w:r>
          </w:p>
        </w:tc>
        <w:tc>
          <w:tcPr>
            <w:tcW w:w="751" w:type="dxa"/>
            <w:tcBorders>
              <w:top w:val="nil"/>
              <w:left w:val="nil"/>
              <w:bottom w:val="single" w:sz="4" w:space="0" w:color="C0C0C0"/>
              <w:right w:val="single" w:sz="4" w:space="0" w:color="C0C0C0"/>
            </w:tcBorders>
            <w:shd w:val="clear" w:color="000000" w:fill="D7EAD3"/>
            <w:vAlign w:val="center"/>
            <w:hideMark/>
          </w:tcPr>
          <w:p w14:paraId="631434D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144,53</w:t>
            </w:r>
          </w:p>
        </w:tc>
        <w:tc>
          <w:tcPr>
            <w:tcW w:w="1978" w:type="dxa"/>
            <w:vMerge/>
            <w:tcBorders>
              <w:top w:val="nil"/>
              <w:left w:val="nil"/>
              <w:bottom w:val="nil"/>
              <w:right w:val="single" w:sz="4" w:space="0" w:color="C0C0C0"/>
            </w:tcBorders>
            <w:vAlign w:val="center"/>
            <w:hideMark/>
          </w:tcPr>
          <w:p w14:paraId="193CCB1E" w14:textId="77777777" w:rsidR="00A64A6C" w:rsidRPr="00A64A6C" w:rsidRDefault="00A64A6C" w:rsidP="00A64A6C">
            <w:pPr>
              <w:rPr>
                <w:rFonts w:ascii="Tahoma" w:hAnsi="Tahoma" w:cs="Tahoma"/>
                <w:sz w:val="13"/>
                <w:szCs w:val="13"/>
              </w:rPr>
            </w:pPr>
          </w:p>
        </w:tc>
      </w:tr>
      <w:tr w:rsidR="00A64A6C" w:rsidRPr="00A64A6C" w14:paraId="683EECE9" w14:textId="77777777" w:rsidTr="00A64A6C">
        <w:trPr>
          <w:trHeight w:val="300"/>
        </w:trPr>
        <w:tc>
          <w:tcPr>
            <w:tcW w:w="303" w:type="dxa"/>
            <w:tcBorders>
              <w:top w:val="nil"/>
              <w:left w:val="nil"/>
              <w:bottom w:val="nil"/>
              <w:right w:val="nil"/>
            </w:tcBorders>
            <w:shd w:val="clear" w:color="000000" w:fill="FFFF00"/>
            <w:noWrap/>
            <w:vAlign w:val="center"/>
            <w:hideMark/>
          </w:tcPr>
          <w:p w14:paraId="28911CD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620B6A32"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6AF5EC0F"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4.4.1</w:t>
            </w:r>
          </w:p>
        </w:tc>
        <w:tc>
          <w:tcPr>
            <w:tcW w:w="2179" w:type="dxa"/>
            <w:tcBorders>
              <w:top w:val="nil"/>
              <w:left w:val="nil"/>
              <w:bottom w:val="single" w:sz="4" w:space="0" w:color="C0C0C0"/>
              <w:right w:val="single" w:sz="4" w:space="0" w:color="C0C0C0"/>
            </w:tcBorders>
            <w:shd w:val="clear" w:color="auto" w:fill="auto"/>
            <w:vAlign w:val="center"/>
            <w:hideMark/>
          </w:tcPr>
          <w:p w14:paraId="776DEADD"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Среднемесячная заработная плата</w:t>
            </w:r>
          </w:p>
        </w:tc>
        <w:tc>
          <w:tcPr>
            <w:tcW w:w="648" w:type="dxa"/>
            <w:tcBorders>
              <w:top w:val="nil"/>
              <w:left w:val="nil"/>
              <w:bottom w:val="single" w:sz="4" w:space="0" w:color="C0C0C0"/>
              <w:right w:val="single" w:sz="4" w:space="0" w:color="C0C0C0"/>
            </w:tcBorders>
            <w:shd w:val="clear" w:color="auto" w:fill="auto"/>
            <w:vAlign w:val="center"/>
            <w:hideMark/>
          </w:tcPr>
          <w:p w14:paraId="4ED82462"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54F8A66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17 274,40</w:t>
            </w:r>
          </w:p>
        </w:tc>
        <w:tc>
          <w:tcPr>
            <w:tcW w:w="788" w:type="dxa"/>
            <w:tcBorders>
              <w:top w:val="nil"/>
              <w:left w:val="nil"/>
              <w:bottom w:val="single" w:sz="4" w:space="0" w:color="C0C0C0"/>
              <w:right w:val="single" w:sz="4" w:space="0" w:color="C0C0C0"/>
            </w:tcBorders>
            <w:shd w:val="clear" w:color="000000" w:fill="D7EAD3"/>
            <w:vAlign w:val="center"/>
            <w:hideMark/>
          </w:tcPr>
          <w:p w14:paraId="6215BA3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17 274,40</w:t>
            </w:r>
          </w:p>
        </w:tc>
        <w:tc>
          <w:tcPr>
            <w:tcW w:w="693" w:type="dxa"/>
            <w:tcBorders>
              <w:top w:val="nil"/>
              <w:left w:val="nil"/>
              <w:bottom w:val="single" w:sz="4" w:space="0" w:color="C0C0C0"/>
              <w:right w:val="single" w:sz="4" w:space="0" w:color="C0C0C0"/>
            </w:tcBorders>
            <w:shd w:val="clear" w:color="000000" w:fill="D7EAD3"/>
            <w:vAlign w:val="center"/>
            <w:hideMark/>
          </w:tcPr>
          <w:p w14:paraId="76953A7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19 075,49</w:t>
            </w:r>
          </w:p>
        </w:tc>
        <w:tc>
          <w:tcPr>
            <w:tcW w:w="808" w:type="dxa"/>
            <w:tcBorders>
              <w:top w:val="nil"/>
              <w:left w:val="nil"/>
              <w:bottom w:val="single" w:sz="4" w:space="0" w:color="C0C0C0"/>
              <w:right w:val="single" w:sz="4" w:space="0" w:color="C0C0C0"/>
            </w:tcBorders>
            <w:shd w:val="clear" w:color="000000" w:fill="D7EAD3"/>
            <w:vAlign w:val="center"/>
            <w:hideMark/>
          </w:tcPr>
          <w:p w14:paraId="55F12F2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17 792,64</w:t>
            </w:r>
          </w:p>
        </w:tc>
        <w:tc>
          <w:tcPr>
            <w:tcW w:w="808" w:type="dxa"/>
            <w:tcBorders>
              <w:top w:val="nil"/>
              <w:left w:val="nil"/>
              <w:bottom w:val="single" w:sz="4" w:space="0" w:color="C0C0C0"/>
              <w:right w:val="single" w:sz="4" w:space="0" w:color="C0C0C0"/>
            </w:tcBorders>
            <w:shd w:val="clear" w:color="000000" w:fill="D7EAD3"/>
            <w:vAlign w:val="center"/>
            <w:hideMark/>
          </w:tcPr>
          <w:p w14:paraId="20AA433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18 266,45</w:t>
            </w:r>
          </w:p>
        </w:tc>
        <w:tc>
          <w:tcPr>
            <w:tcW w:w="789" w:type="dxa"/>
            <w:tcBorders>
              <w:top w:val="nil"/>
              <w:left w:val="nil"/>
              <w:bottom w:val="single" w:sz="4" w:space="0" w:color="C0C0C0"/>
              <w:right w:val="single" w:sz="4" w:space="0" w:color="C0C0C0"/>
            </w:tcBorders>
            <w:shd w:val="clear" w:color="000000" w:fill="D7EAD3"/>
            <w:vAlign w:val="center"/>
            <w:hideMark/>
          </w:tcPr>
          <w:p w14:paraId="3EE20F6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01754AD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18 266,45</w:t>
            </w:r>
          </w:p>
        </w:tc>
        <w:tc>
          <w:tcPr>
            <w:tcW w:w="818" w:type="dxa"/>
            <w:tcBorders>
              <w:top w:val="nil"/>
              <w:left w:val="nil"/>
              <w:bottom w:val="single" w:sz="4" w:space="0" w:color="C0C0C0"/>
              <w:right w:val="single" w:sz="4" w:space="0" w:color="C0C0C0"/>
            </w:tcBorders>
            <w:shd w:val="clear" w:color="000000" w:fill="D7EAD3"/>
            <w:vAlign w:val="center"/>
            <w:hideMark/>
          </w:tcPr>
          <w:p w14:paraId="0BC4057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7A11D83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18 248,84</w:t>
            </w:r>
          </w:p>
        </w:tc>
        <w:tc>
          <w:tcPr>
            <w:tcW w:w="751" w:type="dxa"/>
            <w:tcBorders>
              <w:top w:val="nil"/>
              <w:left w:val="nil"/>
              <w:bottom w:val="single" w:sz="4" w:space="0" w:color="C0C0C0"/>
              <w:right w:val="single" w:sz="4" w:space="0" w:color="C0C0C0"/>
            </w:tcBorders>
            <w:shd w:val="clear" w:color="000000" w:fill="D7EAD3"/>
            <w:vAlign w:val="center"/>
            <w:hideMark/>
          </w:tcPr>
          <w:p w14:paraId="19A1316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18 248,84</w:t>
            </w:r>
          </w:p>
        </w:tc>
        <w:tc>
          <w:tcPr>
            <w:tcW w:w="751" w:type="dxa"/>
            <w:tcBorders>
              <w:top w:val="nil"/>
              <w:left w:val="nil"/>
              <w:bottom w:val="single" w:sz="4" w:space="0" w:color="C0C0C0"/>
              <w:right w:val="single" w:sz="4" w:space="0" w:color="C0C0C0"/>
            </w:tcBorders>
            <w:shd w:val="clear" w:color="000000" w:fill="D7EAD3"/>
            <w:vAlign w:val="center"/>
            <w:hideMark/>
          </w:tcPr>
          <w:p w14:paraId="57F1161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18 248,84</w:t>
            </w:r>
          </w:p>
        </w:tc>
        <w:tc>
          <w:tcPr>
            <w:tcW w:w="1978" w:type="dxa"/>
            <w:vMerge/>
            <w:tcBorders>
              <w:top w:val="nil"/>
              <w:left w:val="nil"/>
              <w:bottom w:val="nil"/>
              <w:right w:val="single" w:sz="4" w:space="0" w:color="C0C0C0"/>
            </w:tcBorders>
            <w:vAlign w:val="center"/>
            <w:hideMark/>
          </w:tcPr>
          <w:p w14:paraId="56E9F3E8" w14:textId="77777777" w:rsidR="00A64A6C" w:rsidRPr="00A64A6C" w:rsidRDefault="00A64A6C" w:rsidP="00A64A6C">
            <w:pPr>
              <w:rPr>
                <w:rFonts w:ascii="Tahoma" w:hAnsi="Tahoma" w:cs="Tahoma"/>
                <w:sz w:val="13"/>
                <w:szCs w:val="13"/>
              </w:rPr>
            </w:pPr>
          </w:p>
        </w:tc>
      </w:tr>
      <w:tr w:rsidR="00A64A6C" w:rsidRPr="00A64A6C" w14:paraId="3A797402" w14:textId="77777777" w:rsidTr="00A64A6C">
        <w:trPr>
          <w:trHeight w:val="300"/>
        </w:trPr>
        <w:tc>
          <w:tcPr>
            <w:tcW w:w="303" w:type="dxa"/>
            <w:tcBorders>
              <w:top w:val="nil"/>
              <w:left w:val="nil"/>
              <w:bottom w:val="nil"/>
              <w:right w:val="nil"/>
            </w:tcBorders>
            <w:shd w:val="clear" w:color="000000" w:fill="FFFF00"/>
            <w:noWrap/>
            <w:vAlign w:val="center"/>
            <w:hideMark/>
          </w:tcPr>
          <w:p w14:paraId="51139A7C"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781A59D7"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25F5824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4.4.2</w:t>
            </w:r>
          </w:p>
        </w:tc>
        <w:tc>
          <w:tcPr>
            <w:tcW w:w="2179" w:type="dxa"/>
            <w:tcBorders>
              <w:top w:val="nil"/>
              <w:left w:val="nil"/>
              <w:bottom w:val="single" w:sz="4" w:space="0" w:color="C0C0C0"/>
              <w:right w:val="single" w:sz="4" w:space="0" w:color="C0C0C0"/>
            </w:tcBorders>
            <w:shd w:val="clear" w:color="auto" w:fill="auto"/>
            <w:vAlign w:val="center"/>
            <w:hideMark/>
          </w:tcPr>
          <w:p w14:paraId="56945462"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Численность ремонтного персонала</w:t>
            </w:r>
          </w:p>
        </w:tc>
        <w:tc>
          <w:tcPr>
            <w:tcW w:w="648" w:type="dxa"/>
            <w:tcBorders>
              <w:top w:val="nil"/>
              <w:left w:val="nil"/>
              <w:bottom w:val="single" w:sz="4" w:space="0" w:color="C0C0C0"/>
              <w:right w:val="single" w:sz="4" w:space="0" w:color="C0C0C0"/>
            </w:tcBorders>
            <w:shd w:val="clear" w:color="auto" w:fill="auto"/>
            <w:vAlign w:val="center"/>
            <w:hideMark/>
          </w:tcPr>
          <w:p w14:paraId="137604F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чел</w:t>
            </w:r>
          </w:p>
        </w:tc>
        <w:tc>
          <w:tcPr>
            <w:tcW w:w="665" w:type="dxa"/>
            <w:tcBorders>
              <w:top w:val="nil"/>
              <w:left w:val="nil"/>
              <w:bottom w:val="single" w:sz="4" w:space="0" w:color="C0C0C0"/>
              <w:right w:val="single" w:sz="4" w:space="0" w:color="C0C0C0"/>
            </w:tcBorders>
            <w:shd w:val="clear" w:color="000000" w:fill="FFFFCC"/>
            <w:vAlign w:val="center"/>
            <w:hideMark/>
          </w:tcPr>
          <w:p w14:paraId="31A9A85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1,28</w:t>
            </w:r>
          </w:p>
        </w:tc>
        <w:tc>
          <w:tcPr>
            <w:tcW w:w="788" w:type="dxa"/>
            <w:tcBorders>
              <w:top w:val="nil"/>
              <w:left w:val="nil"/>
              <w:bottom w:val="single" w:sz="4" w:space="0" w:color="C0C0C0"/>
              <w:right w:val="single" w:sz="4" w:space="0" w:color="C0C0C0"/>
            </w:tcBorders>
            <w:shd w:val="clear" w:color="000000" w:fill="FFFFCC"/>
            <w:vAlign w:val="center"/>
            <w:hideMark/>
          </w:tcPr>
          <w:p w14:paraId="54ABC9F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1,28</w:t>
            </w:r>
          </w:p>
        </w:tc>
        <w:tc>
          <w:tcPr>
            <w:tcW w:w="693" w:type="dxa"/>
            <w:tcBorders>
              <w:top w:val="nil"/>
              <w:left w:val="nil"/>
              <w:bottom w:val="single" w:sz="4" w:space="0" w:color="C0C0C0"/>
              <w:right w:val="single" w:sz="4" w:space="0" w:color="C0C0C0"/>
            </w:tcBorders>
            <w:shd w:val="clear" w:color="000000" w:fill="FFFFCC"/>
            <w:vAlign w:val="center"/>
            <w:hideMark/>
          </w:tcPr>
          <w:p w14:paraId="5D6F5FE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1,12</w:t>
            </w:r>
          </w:p>
        </w:tc>
        <w:tc>
          <w:tcPr>
            <w:tcW w:w="808" w:type="dxa"/>
            <w:tcBorders>
              <w:top w:val="nil"/>
              <w:left w:val="nil"/>
              <w:bottom w:val="single" w:sz="4" w:space="0" w:color="C0C0C0"/>
              <w:right w:val="single" w:sz="4" w:space="0" w:color="C0C0C0"/>
            </w:tcBorders>
            <w:shd w:val="clear" w:color="000000" w:fill="FFFFCC"/>
            <w:vAlign w:val="center"/>
            <w:hideMark/>
          </w:tcPr>
          <w:p w14:paraId="14BEAE4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w:t>
            </w:r>
          </w:p>
        </w:tc>
        <w:tc>
          <w:tcPr>
            <w:tcW w:w="808" w:type="dxa"/>
            <w:tcBorders>
              <w:top w:val="nil"/>
              <w:left w:val="nil"/>
              <w:bottom w:val="single" w:sz="4" w:space="0" w:color="C0C0C0"/>
              <w:right w:val="single" w:sz="4" w:space="0" w:color="C0C0C0"/>
            </w:tcBorders>
            <w:shd w:val="clear" w:color="000000" w:fill="FFFFCC"/>
            <w:vAlign w:val="center"/>
            <w:hideMark/>
          </w:tcPr>
          <w:p w14:paraId="722FDA3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w:t>
            </w:r>
          </w:p>
        </w:tc>
        <w:tc>
          <w:tcPr>
            <w:tcW w:w="789" w:type="dxa"/>
            <w:tcBorders>
              <w:top w:val="nil"/>
              <w:left w:val="nil"/>
              <w:bottom w:val="single" w:sz="4" w:space="0" w:color="C0C0C0"/>
              <w:right w:val="single" w:sz="4" w:space="0" w:color="C0C0C0"/>
            </w:tcBorders>
            <w:shd w:val="clear" w:color="000000" w:fill="FFFFCC"/>
            <w:vAlign w:val="center"/>
            <w:hideMark/>
          </w:tcPr>
          <w:p w14:paraId="30D256D4" w14:textId="7B834BA4"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1059D25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w:t>
            </w:r>
          </w:p>
        </w:tc>
        <w:tc>
          <w:tcPr>
            <w:tcW w:w="818" w:type="dxa"/>
            <w:tcBorders>
              <w:top w:val="nil"/>
              <w:left w:val="nil"/>
              <w:bottom w:val="single" w:sz="4" w:space="0" w:color="C0C0C0"/>
              <w:right w:val="single" w:sz="4" w:space="0" w:color="C0C0C0"/>
            </w:tcBorders>
            <w:shd w:val="clear" w:color="000000" w:fill="FFFFCC"/>
            <w:vAlign w:val="center"/>
            <w:hideMark/>
          </w:tcPr>
          <w:p w14:paraId="60E82156" w14:textId="76F9BCAC"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FFFFCC"/>
            <w:vAlign w:val="center"/>
            <w:hideMark/>
          </w:tcPr>
          <w:p w14:paraId="4453BB2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w:t>
            </w:r>
          </w:p>
        </w:tc>
        <w:tc>
          <w:tcPr>
            <w:tcW w:w="751" w:type="dxa"/>
            <w:tcBorders>
              <w:top w:val="nil"/>
              <w:left w:val="nil"/>
              <w:bottom w:val="single" w:sz="4" w:space="0" w:color="C0C0C0"/>
              <w:right w:val="single" w:sz="4" w:space="0" w:color="C0C0C0"/>
            </w:tcBorders>
            <w:shd w:val="clear" w:color="000000" w:fill="D7EAD3"/>
            <w:vAlign w:val="center"/>
            <w:hideMark/>
          </w:tcPr>
          <w:p w14:paraId="5B3EC77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w:t>
            </w:r>
          </w:p>
        </w:tc>
        <w:tc>
          <w:tcPr>
            <w:tcW w:w="751" w:type="dxa"/>
            <w:tcBorders>
              <w:top w:val="nil"/>
              <w:left w:val="nil"/>
              <w:bottom w:val="single" w:sz="4" w:space="0" w:color="C0C0C0"/>
              <w:right w:val="single" w:sz="4" w:space="0" w:color="C0C0C0"/>
            </w:tcBorders>
            <w:shd w:val="clear" w:color="000000" w:fill="D7EAD3"/>
            <w:vAlign w:val="center"/>
            <w:hideMark/>
          </w:tcPr>
          <w:p w14:paraId="1277F2D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1,32</w:t>
            </w:r>
          </w:p>
        </w:tc>
        <w:tc>
          <w:tcPr>
            <w:tcW w:w="1978" w:type="dxa"/>
            <w:vMerge/>
            <w:tcBorders>
              <w:top w:val="nil"/>
              <w:left w:val="nil"/>
              <w:bottom w:val="nil"/>
              <w:right w:val="single" w:sz="4" w:space="0" w:color="C0C0C0"/>
            </w:tcBorders>
            <w:vAlign w:val="center"/>
            <w:hideMark/>
          </w:tcPr>
          <w:p w14:paraId="1EABA8DA" w14:textId="77777777" w:rsidR="00A64A6C" w:rsidRPr="00A64A6C" w:rsidRDefault="00A64A6C" w:rsidP="00A64A6C">
            <w:pPr>
              <w:rPr>
                <w:rFonts w:ascii="Tahoma" w:hAnsi="Tahoma" w:cs="Tahoma"/>
                <w:sz w:val="13"/>
                <w:szCs w:val="13"/>
              </w:rPr>
            </w:pPr>
          </w:p>
        </w:tc>
      </w:tr>
      <w:tr w:rsidR="00A64A6C" w:rsidRPr="00A64A6C" w14:paraId="291B8101" w14:textId="77777777" w:rsidTr="00A64A6C">
        <w:trPr>
          <w:trHeight w:val="450"/>
        </w:trPr>
        <w:tc>
          <w:tcPr>
            <w:tcW w:w="303" w:type="dxa"/>
            <w:tcBorders>
              <w:top w:val="nil"/>
              <w:left w:val="nil"/>
              <w:bottom w:val="nil"/>
              <w:right w:val="nil"/>
            </w:tcBorders>
            <w:shd w:val="clear" w:color="000000" w:fill="FFFF00"/>
            <w:noWrap/>
            <w:vAlign w:val="center"/>
            <w:hideMark/>
          </w:tcPr>
          <w:p w14:paraId="60644F2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033CC676"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4D96610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4.5</w:t>
            </w:r>
          </w:p>
        </w:tc>
        <w:tc>
          <w:tcPr>
            <w:tcW w:w="2179" w:type="dxa"/>
            <w:tcBorders>
              <w:top w:val="nil"/>
              <w:left w:val="nil"/>
              <w:bottom w:val="single" w:sz="4" w:space="0" w:color="C0C0C0"/>
              <w:right w:val="single" w:sz="4" w:space="0" w:color="C0C0C0"/>
            </w:tcBorders>
            <w:shd w:val="clear" w:color="auto" w:fill="auto"/>
            <w:vAlign w:val="center"/>
            <w:hideMark/>
          </w:tcPr>
          <w:p w14:paraId="1D1614CE"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 xml:space="preserve">Отчисления на </w:t>
            </w:r>
            <w:proofErr w:type="spellStart"/>
            <w:proofErr w:type="gramStart"/>
            <w:r w:rsidRPr="00A64A6C">
              <w:rPr>
                <w:rFonts w:ascii="Tahoma" w:hAnsi="Tahoma" w:cs="Tahoma"/>
                <w:b/>
                <w:bCs/>
                <w:color w:val="000000"/>
                <w:sz w:val="13"/>
                <w:szCs w:val="13"/>
              </w:rPr>
              <w:t>соц.нужды</w:t>
            </w:r>
            <w:proofErr w:type="spellEnd"/>
            <w:proofErr w:type="gramEnd"/>
            <w:r w:rsidRPr="00A64A6C">
              <w:rPr>
                <w:rFonts w:ascii="Tahoma" w:hAnsi="Tahoma" w:cs="Tahoma"/>
                <w:b/>
                <w:bCs/>
                <w:color w:val="000000"/>
                <w:sz w:val="13"/>
                <w:szCs w:val="13"/>
              </w:rPr>
              <w:t xml:space="preserve"> от заработной платы ремонтного персонала</w:t>
            </w:r>
          </w:p>
        </w:tc>
        <w:tc>
          <w:tcPr>
            <w:tcW w:w="648" w:type="dxa"/>
            <w:tcBorders>
              <w:top w:val="nil"/>
              <w:left w:val="nil"/>
              <w:bottom w:val="single" w:sz="4" w:space="0" w:color="C0C0C0"/>
              <w:right w:val="single" w:sz="4" w:space="0" w:color="C0C0C0"/>
            </w:tcBorders>
            <w:shd w:val="clear" w:color="auto" w:fill="auto"/>
            <w:vAlign w:val="center"/>
            <w:hideMark/>
          </w:tcPr>
          <w:p w14:paraId="7328EE96"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0455E2D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80,13</w:t>
            </w:r>
          </w:p>
        </w:tc>
        <w:tc>
          <w:tcPr>
            <w:tcW w:w="788" w:type="dxa"/>
            <w:tcBorders>
              <w:top w:val="nil"/>
              <w:left w:val="nil"/>
              <w:bottom w:val="single" w:sz="4" w:space="0" w:color="C0C0C0"/>
              <w:right w:val="single" w:sz="4" w:space="0" w:color="C0C0C0"/>
            </w:tcBorders>
            <w:shd w:val="clear" w:color="000000" w:fill="FFFFCC"/>
            <w:vAlign w:val="center"/>
            <w:hideMark/>
          </w:tcPr>
          <w:p w14:paraId="6DEBE66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67,62</w:t>
            </w:r>
          </w:p>
        </w:tc>
        <w:tc>
          <w:tcPr>
            <w:tcW w:w="693" w:type="dxa"/>
            <w:tcBorders>
              <w:top w:val="nil"/>
              <w:left w:val="nil"/>
              <w:bottom w:val="single" w:sz="4" w:space="0" w:color="C0C0C0"/>
              <w:right w:val="single" w:sz="4" w:space="0" w:color="C0C0C0"/>
            </w:tcBorders>
            <w:shd w:val="clear" w:color="000000" w:fill="FFFFCC"/>
            <w:vAlign w:val="center"/>
            <w:hideMark/>
          </w:tcPr>
          <w:p w14:paraId="0DF32C9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70,83</w:t>
            </w:r>
          </w:p>
        </w:tc>
        <w:tc>
          <w:tcPr>
            <w:tcW w:w="808" w:type="dxa"/>
            <w:tcBorders>
              <w:top w:val="nil"/>
              <w:left w:val="nil"/>
              <w:bottom w:val="single" w:sz="4" w:space="0" w:color="C0C0C0"/>
              <w:right w:val="single" w:sz="4" w:space="0" w:color="C0C0C0"/>
            </w:tcBorders>
            <w:shd w:val="clear" w:color="000000" w:fill="FFFFCC"/>
            <w:vAlign w:val="center"/>
            <w:hideMark/>
          </w:tcPr>
          <w:p w14:paraId="4502DD7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85,11</w:t>
            </w:r>
          </w:p>
        </w:tc>
        <w:tc>
          <w:tcPr>
            <w:tcW w:w="808" w:type="dxa"/>
            <w:tcBorders>
              <w:top w:val="nil"/>
              <w:left w:val="nil"/>
              <w:bottom w:val="single" w:sz="4" w:space="0" w:color="C0C0C0"/>
              <w:right w:val="single" w:sz="4" w:space="0" w:color="C0C0C0"/>
            </w:tcBorders>
            <w:shd w:val="clear" w:color="000000" w:fill="FFFFCC"/>
            <w:vAlign w:val="center"/>
            <w:hideMark/>
          </w:tcPr>
          <w:p w14:paraId="19F82AE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87,38</w:t>
            </w:r>
          </w:p>
        </w:tc>
        <w:tc>
          <w:tcPr>
            <w:tcW w:w="789" w:type="dxa"/>
            <w:tcBorders>
              <w:top w:val="nil"/>
              <w:left w:val="nil"/>
              <w:bottom w:val="single" w:sz="4" w:space="0" w:color="C0C0C0"/>
              <w:right w:val="single" w:sz="4" w:space="0" w:color="C0C0C0"/>
            </w:tcBorders>
            <w:shd w:val="clear" w:color="000000" w:fill="FFFFCC"/>
            <w:vAlign w:val="center"/>
            <w:hideMark/>
          </w:tcPr>
          <w:p w14:paraId="6092AA9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75A8734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87,38</w:t>
            </w:r>
          </w:p>
        </w:tc>
        <w:tc>
          <w:tcPr>
            <w:tcW w:w="818" w:type="dxa"/>
            <w:tcBorders>
              <w:top w:val="nil"/>
              <w:left w:val="nil"/>
              <w:bottom w:val="single" w:sz="4" w:space="0" w:color="C0C0C0"/>
              <w:right w:val="single" w:sz="4" w:space="0" w:color="C0C0C0"/>
            </w:tcBorders>
            <w:shd w:val="clear" w:color="000000" w:fill="FFFFCC"/>
            <w:vAlign w:val="center"/>
            <w:hideMark/>
          </w:tcPr>
          <w:p w14:paraId="5A5B124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-0,08</w:t>
            </w:r>
          </w:p>
        </w:tc>
        <w:tc>
          <w:tcPr>
            <w:tcW w:w="864" w:type="dxa"/>
            <w:tcBorders>
              <w:top w:val="nil"/>
              <w:left w:val="nil"/>
              <w:bottom w:val="single" w:sz="4" w:space="0" w:color="C0C0C0"/>
              <w:right w:val="single" w:sz="4" w:space="0" w:color="C0C0C0"/>
            </w:tcBorders>
            <w:shd w:val="clear" w:color="000000" w:fill="FFFFCC"/>
            <w:vAlign w:val="center"/>
            <w:hideMark/>
          </w:tcPr>
          <w:p w14:paraId="72D9238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87,30</w:t>
            </w:r>
          </w:p>
        </w:tc>
        <w:tc>
          <w:tcPr>
            <w:tcW w:w="751" w:type="dxa"/>
            <w:tcBorders>
              <w:top w:val="nil"/>
              <w:left w:val="nil"/>
              <w:bottom w:val="single" w:sz="4" w:space="0" w:color="C0C0C0"/>
              <w:right w:val="single" w:sz="4" w:space="0" w:color="C0C0C0"/>
            </w:tcBorders>
            <w:shd w:val="clear" w:color="000000" w:fill="D7EAD3"/>
            <w:vAlign w:val="center"/>
            <w:hideMark/>
          </w:tcPr>
          <w:p w14:paraId="0F33F36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43,65</w:t>
            </w:r>
          </w:p>
        </w:tc>
        <w:tc>
          <w:tcPr>
            <w:tcW w:w="751" w:type="dxa"/>
            <w:tcBorders>
              <w:top w:val="nil"/>
              <w:left w:val="nil"/>
              <w:bottom w:val="single" w:sz="4" w:space="0" w:color="C0C0C0"/>
              <w:right w:val="single" w:sz="4" w:space="0" w:color="C0C0C0"/>
            </w:tcBorders>
            <w:shd w:val="clear" w:color="000000" w:fill="D7EAD3"/>
            <w:vAlign w:val="center"/>
            <w:hideMark/>
          </w:tcPr>
          <w:p w14:paraId="570E048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43,65</w:t>
            </w:r>
          </w:p>
        </w:tc>
        <w:tc>
          <w:tcPr>
            <w:tcW w:w="1978" w:type="dxa"/>
            <w:vMerge/>
            <w:tcBorders>
              <w:top w:val="nil"/>
              <w:left w:val="nil"/>
              <w:bottom w:val="nil"/>
              <w:right w:val="single" w:sz="4" w:space="0" w:color="C0C0C0"/>
            </w:tcBorders>
            <w:vAlign w:val="center"/>
            <w:hideMark/>
          </w:tcPr>
          <w:p w14:paraId="4FD13CEF" w14:textId="77777777" w:rsidR="00A64A6C" w:rsidRPr="00A64A6C" w:rsidRDefault="00A64A6C" w:rsidP="00A64A6C">
            <w:pPr>
              <w:rPr>
                <w:rFonts w:ascii="Tahoma" w:hAnsi="Tahoma" w:cs="Tahoma"/>
                <w:sz w:val="13"/>
                <w:szCs w:val="13"/>
              </w:rPr>
            </w:pPr>
          </w:p>
        </w:tc>
      </w:tr>
      <w:tr w:rsidR="00A64A6C" w:rsidRPr="00A64A6C" w14:paraId="47394928" w14:textId="77777777" w:rsidTr="00A64A6C">
        <w:trPr>
          <w:trHeight w:val="300"/>
        </w:trPr>
        <w:tc>
          <w:tcPr>
            <w:tcW w:w="303" w:type="dxa"/>
            <w:tcBorders>
              <w:top w:val="nil"/>
              <w:left w:val="nil"/>
              <w:bottom w:val="nil"/>
              <w:right w:val="nil"/>
            </w:tcBorders>
            <w:shd w:val="clear" w:color="000000" w:fill="FFFF00"/>
            <w:noWrap/>
            <w:vAlign w:val="center"/>
            <w:hideMark/>
          </w:tcPr>
          <w:p w14:paraId="1F30D796"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lastRenderedPageBreak/>
              <w:t>ОР</w:t>
            </w:r>
          </w:p>
        </w:tc>
        <w:tc>
          <w:tcPr>
            <w:tcW w:w="270" w:type="dxa"/>
            <w:tcBorders>
              <w:top w:val="nil"/>
              <w:left w:val="nil"/>
              <w:bottom w:val="nil"/>
              <w:right w:val="nil"/>
            </w:tcBorders>
            <w:shd w:val="clear" w:color="auto" w:fill="auto"/>
            <w:noWrap/>
            <w:vAlign w:val="bottom"/>
            <w:hideMark/>
          </w:tcPr>
          <w:p w14:paraId="2FCB4F43"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25AC98E7"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w:t>
            </w:r>
          </w:p>
        </w:tc>
        <w:tc>
          <w:tcPr>
            <w:tcW w:w="2179" w:type="dxa"/>
            <w:tcBorders>
              <w:top w:val="nil"/>
              <w:left w:val="nil"/>
              <w:bottom w:val="single" w:sz="4" w:space="0" w:color="C0C0C0"/>
              <w:right w:val="single" w:sz="4" w:space="0" w:color="C0C0C0"/>
            </w:tcBorders>
            <w:shd w:val="clear" w:color="auto" w:fill="auto"/>
            <w:vAlign w:val="center"/>
            <w:hideMark/>
          </w:tcPr>
          <w:p w14:paraId="6972AE68"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Административные расходы</w:t>
            </w:r>
          </w:p>
        </w:tc>
        <w:tc>
          <w:tcPr>
            <w:tcW w:w="648" w:type="dxa"/>
            <w:tcBorders>
              <w:top w:val="nil"/>
              <w:left w:val="nil"/>
              <w:bottom w:val="single" w:sz="4" w:space="0" w:color="C0C0C0"/>
              <w:right w:val="single" w:sz="4" w:space="0" w:color="C0C0C0"/>
            </w:tcBorders>
            <w:shd w:val="clear" w:color="auto" w:fill="auto"/>
            <w:vAlign w:val="center"/>
            <w:hideMark/>
          </w:tcPr>
          <w:p w14:paraId="6F99B979"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776D542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1 582,30</w:t>
            </w:r>
          </w:p>
        </w:tc>
        <w:tc>
          <w:tcPr>
            <w:tcW w:w="788" w:type="dxa"/>
            <w:tcBorders>
              <w:top w:val="nil"/>
              <w:left w:val="nil"/>
              <w:bottom w:val="single" w:sz="4" w:space="0" w:color="C0C0C0"/>
              <w:right w:val="single" w:sz="4" w:space="0" w:color="C0C0C0"/>
            </w:tcBorders>
            <w:shd w:val="clear" w:color="000000" w:fill="D7EAD3"/>
            <w:vAlign w:val="center"/>
            <w:hideMark/>
          </w:tcPr>
          <w:p w14:paraId="384296D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1 335,33</w:t>
            </w:r>
          </w:p>
        </w:tc>
        <w:tc>
          <w:tcPr>
            <w:tcW w:w="693" w:type="dxa"/>
            <w:tcBorders>
              <w:top w:val="nil"/>
              <w:left w:val="nil"/>
              <w:bottom w:val="single" w:sz="4" w:space="0" w:color="C0C0C0"/>
              <w:right w:val="single" w:sz="4" w:space="0" w:color="C0C0C0"/>
            </w:tcBorders>
            <w:shd w:val="clear" w:color="000000" w:fill="D7EAD3"/>
            <w:vAlign w:val="center"/>
            <w:hideMark/>
          </w:tcPr>
          <w:p w14:paraId="6DA0956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1 409,20</w:t>
            </w:r>
          </w:p>
        </w:tc>
        <w:tc>
          <w:tcPr>
            <w:tcW w:w="808" w:type="dxa"/>
            <w:tcBorders>
              <w:top w:val="nil"/>
              <w:left w:val="nil"/>
              <w:bottom w:val="single" w:sz="4" w:space="0" w:color="C0C0C0"/>
              <w:right w:val="single" w:sz="4" w:space="0" w:color="C0C0C0"/>
            </w:tcBorders>
            <w:shd w:val="clear" w:color="000000" w:fill="D7EAD3"/>
            <w:vAlign w:val="center"/>
            <w:hideMark/>
          </w:tcPr>
          <w:p w14:paraId="448FB90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1 717,66</w:t>
            </w:r>
          </w:p>
        </w:tc>
        <w:tc>
          <w:tcPr>
            <w:tcW w:w="808" w:type="dxa"/>
            <w:tcBorders>
              <w:top w:val="nil"/>
              <w:left w:val="nil"/>
              <w:bottom w:val="single" w:sz="4" w:space="0" w:color="C0C0C0"/>
              <w:right w:val="single" w:sz="4" w:space="0" w:color="C0C0C0"/>
            </w:tcBorders>
            <w:shd w:val="clear" w:color="000000" w:fill="D7EAD3"/>
            <w:vAlign w:val="center"/>
            <w:hideMark/>
          </w:tcPr>
          <w:p w14:paraId="58BB09A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1 763,40</w:t>
            </w:r>
          </w:p>
        </w:tc>
        <w:tc>
          <w:tcPr>
            <w:tcW w:w="789" w:type="dxa"/>
            <w:tcBorders>
              <w:top w:val="nil"/>
              <w:left w:val="nil"/>
              <w:bottom w:val="single" w:sz="4" w:space="0" w:color="C0C0C0"/>
              <w:right w:val="single" w:sz="4" w:space="0" w:color="C0C0C0"/>
            </w:tcBorders>
            <w:shd w:val="clear" w:color="000000" w:fill="D7EAD3"/>
            <w:vAlign w:val="center"/>
            <w:hideMark/>
          </w:tcPr>
          <w:p w14:paraId="1A6E350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10F4C32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1 763,40</w:t>
            </w:r>
          </w:p>
        </w:tc>
        <w:tc>
          <w:tcPr>
            <w:tcW w:w="818" w:type="dxa"/>
            <w:tcBorders>
              <w:top w:val="nil"/>
              <w:left w:val="nil"/>
              <w:bottom w:val="single" w:sz="4" w:space="0" w:color="C0C0C0"/>
              <w:right w:val="single" w:sz="4" w:space="0" w:color="C0C0C0"/>
            </w:tcBorders>
            <w:shd w:val="clear" w:color="000000" w:fill="D7EAD3"/>
            <w:vAlign w:val="center"/>
            <w:hideMark/>
          </w:tcPr>
          <w:p w14:paraId="18EE995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-1,70</w:t>
            </w:r>
          </w:p>
        </w:tc>
        <w:tc>
          <w:tcPr>
            <w:tcW w:w="864" w:type="dxa"/>
            <w:tcBorders>
              <w:top w:val="nil"/>
              <w:left w:val="nil"/>
              <w:bottom w:val="single" w:sz="4" w:space="0" w:color="C0C0C0"/>
              <w:right w:val="single" w:sz="4" w:space="0" w:color="C0C0C0"/>
            </w:tcBorders>
            <w:shd w:val="clear" w:color="000000" w:fill="D7EAD3"/>
            <w:vAlign w:val="center"/>
            <w:hideMark/>
          </w:tcPr>
          <w:p w14:paraId="147C611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1 761,70</w:t>
            </w:r>
          </w:p>
        </w:tc>
        <w:tc>
          <w:tcPr>
            <w:tcW w:w="751" w:type="dxa"/>
            <w:tcBorders>
              <w:top w:val="nil"/>
              <w:left w:val="nil"/>
              <w:bottom w:val="single" w:sz="4" w:space="0" w:color="C0C0C0"/>
              <w:right w:val="single" w:sz="4" w:space="0" w:color="C0C0C0"/>
            </w:tcBorders>
            <w:shd w:val="clear" w:color="000000" w:fill="D7EAD3"/>
            <w:vAlign w:val="center"/>
            <w:hideMark/>
          </w:tcPr>
          <w:p w14:paraId="02A6613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738,05</w:t>
            </w:r>
          </w:p>
        </w:tc>
        <w:tc>
          <w:tcPr>
            <w:tcW w:w="751" w:type="dxa"/>
            <w:tcBorders>
              <w:top w:val="nil"/>
              <w:left w:val="nil"/>
              <w:bottom w:val="single" w:sz="4" w:space="0" w:color="C0C0C0"/>
              <w:right w:val="single" w:sz="4" w:space="0" w:color="C0C0C0"/>
            </w:tcBorders>
            <w:shd w:val="clear" w:color="000000" w:fill="D7EAD3"/>
            <w:vAlign w:val="center"/>
            <w:hideMark/>
          </w:tcPr>
          <w:p w14:paraId="43EC3FF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1 023,65</w:t>
            </w:r>
          </w:p>
        </w:tc>
        <w:tc>
          <w:tcPr>
            <w:tcW w:w="1978" w:type="dxa"/>
            <w:vMerge/>
            <w:tcBorders>
              <w:top w:val="nil"/>
              <w:left w:val="nil"/>
              <w:bottom w:val="nil"/>
              <w:right w:val="single" w:sz="4" w:space="0" w:color="C0C0C0"/>
            </w:tcBorders>
            <w:vAlign w:val="center"/>
            <w:hideMark/>
          </w:tcPr>
          <w:p w14:paraId="595FB1EA" w14:textId="77777777" w:rsidR="00A64A6C" w:rsidRPr="00A64A6C" w:rsidRDefault="00A64A6C" w:rsidP="00A64A6C">
            <w:pPr>
              <w:rPr>
                <w:rFonts w:ascii="Tahoma" w:hAnsi="Tahoma" w:cs="Tahoma"/>
                <w:sz w:val="13"/>
                <w:szCs w:val="13"/>
              </w:rPr>
            </w:pPr>
          </w:p>
        </w:tc>
      </w:tr>
      <w:tr w:rsidR="00A64A6C" w:rsidRPr="00A64A6C" w14:paraId="0D725F05" w14:textId="77777777" w:rsidTr="00A64A6C">
        <w:trPr>
          <w:trHeight w:val="300"/>
        </w:trPr>
        <w:tc>
          <w:tcPr>
            <w:tcW w:w="303" w:type="dxa"/>
            <w:tcBorders>
              <w:top w:val="nil"/>
              <w:left w:val="nil"/>
              <w:bottom w:val="nil"/>
              <w:right w:val="nil"/>
            </w:tcBorders>
            <w:shd w:val="clear" w:color="000000" w:fill="FFFF00"/>
            <w:noWrap/>
            <w:vAlign w:val="center"/>
            <w:hideMark/>
          </w:tcPr>
          <w:p w14:paraId="7BB853A0"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696D27FE"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1BA439A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5.1</w:t>
            </w:r>
          </w:p>
        </w:tc>
        <w:tc>
          <w:tcPr>
            <w:tcW w:w="2179" w:type="dxa"/>
            <w:tcBorders>
              <w:top w:val="nil"/>
              <w:left w:val="nil"/>
              <w:bottom w:val="single" w:sz="4" w:space="0" w:color="C0C0C0"/>
              <w:right w:val="single" w:sz="4" w:space="0" w:color="C0C0C0"/>
            </w:tcBorders>
            <w:shd w:val="clear" w:color="auto" w:fill="auto"/>
            <w:vAlign w:val="center"/>
            <w:hideMark/>
          </w:tcPr>
          <w:p w14:paraId="06458C1A"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Заработная плата АУП</w:t>
            </w:r>
          </w:p>
        </w:tc>
        <w:tc>
          <w:tcPr>
            <w:tcW w:w="648" w:type="dxa"/>
            <w:tcBorders>
              <w:top w:val="nil"/>
              <w:left w:val="nil"/>
              <w:bottom w:val="single" w:sz="4" w:space="0" w:color="C0C0C0"/>
              <w:right w:val="single" w:sz="4" w:space="0" w:color="C0C0C0"/>
            </w:tcBorders>
            <w:shd w:val="clear" w:color="auto" w:fill="auto"/>
            <w:vAlign w:val="center"/>
            <w:hideMark/>
          </w:tcPr>
          <w:p w14:paraId="351C644A"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1D40301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826,76</w:t>
            </w:r>
          </w:p>
        </w:tc>
        <w:tc>
          <w:tcPr>
            <w:tcW w:w="788" w:type="dxa"/>
            <w:tcBorders>
              <w:top w:val="nil"/>
              <w:left w:val="nil"/>
              <w:bottom w:val="single" w:sz="4" w:space="0" w:color="C0C0C0"/>
              <w:right w:val="single" w:sz="4" w:space="0" w:color="C0C0C0"/>
            </w:tcBorders>
            <w:shd w:val="clear" w:color="000000" w:fill="FFFFCC"/>
            <w:vAlign w:val="center"/>
            <w:hideMark/>
          </w:tcPr>
          <w:p w14:paraId="4282C27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697,65</w:t>
            </w:r>
          </w:p>
        </w:tc>
        <w:tc>
          <w:tcPr>
            <w:tcW w:w="693" w:type="dxa"/>
            <w:tcBorders>
              <w:top w:val="nil"/>
              <w:left w:val="nil"/>
              <w:bottom w:val="single" w:sz="4" w:space="0" w:color="C0C0C0"/>
              <w:right w:val="single" w:sz="4" w:space="0" w:color="C0C0C0"/>
            </w:tcBorders>
            <w:shd w:val="clear" w:color="000000" w:fill="FFFFCC"/>
            <w:vAlign w:val="center"/>
            <w:hideMark/>
          </w:tcPr>
          <w:p w14:paraId="2D6A573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710,60</w:t>
            </w:r>
          </w:p>
        </w:tc>
        <w:tc>
          <w:tcPr>
            <w:tcW w:w="808" w:type="dxa"/>
            <w:tcBorders>
              <w:top w:val="nil"/>
              <w:left w:val="nil"/>
              <w:bottom w:val="single" w:sz="4" w:space="0" w:color="C0C0C0"/>
              <w:right w:val="single" w:sz="4" w:space="0" w:color="C0C0C0"/>
            </w:tcBorders>
            <w:shd w:val="clear" w:color="000000" w:fill="FFFFCC"/>
            <w:vAlign w:val="center"/>
            <w:hideMark/>
          </w:tcPr>
          <w:p w14:paraId="639FF37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932,52</w:t>
            </w:r>
          </w:p>
        </w:tc>
        <w:tc>
          <w:tcPr>
            <w:tcW w:w="808" w:type="dxa"/>
            <w:tcBorders>
              <w:top w:val="nil"/>
              <w:left w:val="nil"/>
              <w:bottom w:val="single" w:sz="4" w:space="0" w:color="C0C0C0"/>
              <w:right w:val="single" w:sz="4" w:space="0" w:color="C0C0C0"/>
            </w:tcBorders>
            <w:shd w:val="clear" w:color="000000" w:fill="FFFFCC"/>
            <w:vAlign w:val="center"/>
            <w:hideMark/>
          </w:tcPr>
          <w:p w14:paraId="0A4B7E4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957,35</w:t>
            </w:r>
          </w:p>
        </w:tc>
        <w:tc>
          <w:tcPr>
            <w:tcW w:w="789" w:type="dxa"/>
            <w:tcBorders>
              <w:top w:val="nil"/>
              <w:left w:val="nil"/>
              <w:bottom w:val="single" w:sz="4" w:space="0" w:color="C0C0C0"/>
              <w:right w:val="single" w:sz="4" w:space="0" w:color="C0C0C0"/>
            </w:tcBorders>
            <w:shd w:val="clear" w:color="000000" w:fill="FFFFCC"/>
            <w:vAlign w:val="center"/>
            <w:hideMark/>
          </w:tcPr>
          <w:p w14:paraId="0D37910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27C2A3D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957,35</w:t>
            </w:r>
          </w:p>
        </w:tc>
        <w:tc>
          <w:tcPr>
            <w:tcW w:w="818" w:type="dxa"/>
            <w:tcBorders>
              <w:top w:val="nil"/>
              <w:left w:val="nil"/>
              <w:bottom w:val="single" w:sz="4" w:space="0" w:color="C0C0C0"/>
              <w:right w:val="single" w:sz="4" w:space="0" w:color="C0C0C0"/>
            </w:tcBorders>
            <w:shd w:val="clear" w:color="000000" w:fill="FFFFCC"/>
            <w:vAlign w:val="center"/>
            <w:hideMark/>
          </w:tcPr>
          <w:p w14:paraId="711425B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-0,92</w:t>
            </w:r>
          </w:p>
        </w:tc>
        <w:tc>
          <w:tcPr>
            <w:tcW w:w="864" w:type="dxa"/>
            <w:tcBorders>
              <w:top w:val="nil"/>
              <w:left w:val="nil"/>
              <w:bottom w:val="single" w:sz="4" w:space="0" w:color="C0C0C0"/>
              <w:right w:val="single" w:sz="4" w:space="0" w:color="C0C0C0"/>
            </w:tcBorders>
            <w:shd w:val="clear" w:color="000000" w:fill="FFFFCC"/>
            <w:vAlign w:val="center"/>
            <w:hideMark/>
          </w:tcPr>
          <w:p w14:paraId="2CF83A5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956,43</w:t>
            </w:r>
          </w:p>
        </w:tc>
        <w:tc>
          <w:tcPr>
            <w:tcW w:w="751" w:type="dxa"/>
            <w:tcBorders>
              <w:top w:val="nil"/>
              <w:left w:val="nil"/>
              <w:bottom w:val="single" w:sz="4" w:space="0" w:color="C0C0C0"/>
              <w:right w:val="single" w:sz="4" w:space="0" w:color="C0C0C0"/>
            </w:tcBorders>
            <w:shd w:val="clear" w:color="000000" w:fill="D7EAD3"/>
            <w:vAlign w:val="center"/>
            <w:hideMark/>
          </w:tcPr>
          <w:p w14:paraId="49E4144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478,22</w:t>
            </w:r>
          </w:p>
        </w:tc>
        <w:tc>
          <w:tcPr>
            <w:tcW w:w="751" w:type="dxa"/>
            <w:tcBorders>
              <w:top w:val="nil"/>
              <w:left w:val="nil"/>
              <w:bottom w:val="single" w:sz="4" w:space="0" w:color="C0C0C0"/>
              <w:right w:val="single" w:sz="4" w:space="0" w:color="C0C0C0"/>
            </w:tcBorders>
            <w:shd w:val="clear" w:color="000000" w:fill="D7EAD3"/>
            <w:vAlign w:val="center"/>
            <w:hideMark/>
          </w:tcPr>
          <w:p w14:paraId="4DEA790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478,22</w:t>
            </w:r>
          </w:p>
        </w:tc>
        <w:tc>
          <w:tcPr>
            <w:tcW w:w="1978" w:type="dxa"/>
            <w:vMerge/>
            <w:tcBorders>
              <w:top w:val="nil"/>
              <w:left w:val="nil"/>
              <w:bottom w:val="nil"/>
              <w:right w:val="single" w:sz="4" w:space="0" w:color="C0C0C0"/>
            </w:tcBorders>
            <w:vAlign w:val="center"/>
            <w:hideMark/>
          </w:tcPr>
          <w:p w14:paraId="3731D2D7" w14:textId="77777777" w:rsidR="00A64A6C" w:rsidRPr="00A64A6C" w:rsidRDefault="00A64A6C" w:rsidP="00A64A6C">
            <w:pPr>
              <w:rPr>
                <w:rFonts w:ascii="Tahoma" w:hAnsi="Tahoma" w:cs="Tahoma"/>
                <w:sz w:val="13"/>
                <w:szCs w:val="13"/>
              </w:rPr>
            </w:pPr>
          </w:p>
        </w:tc>
      </w:tr>
      <w:tr w:rsidR="00A64A6C" w:rsidRPr="00A64A6C" w14:paraId="61B86C78" w14:textId="77777777" w:rsidTr="00A64A6C">
        <w:trPr>
          <w:trHeight w:val="300"/>
        </w:trPr>
        <w:tc>
          <w:tcPr>
            <w:tcW w:w="303" w:type="dxa"/>
            <w:tcBorders>
              <w:top w:val="nil"/>
              <w:left w:val="nil"/>
              <w:bottom w:val="nil"/>
              <w:right w:val="nil"/>
            </w:tcBorders>
            <w:shd w:val="clear" w:color="000000" w:fill="FFFF00"/>
            <w:noWrap/>
            <w:vAlign w:val="center"/>
            <w:hideMark/>
          </w:tcPr>
          <w:p w14:paraId="77B3FF48"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70" w:type="dxa"/>
            <w:tcBorders>
              <w:top w:val="nil"/>
              <w:left w:val="nil"/>
              <w:bottom w:val="nil"/>
              <w:right w:val="nil"/>
            </w:tcBorders>
            <w:shd w:val="clear" w:color="auto" w:fill="auto"/>
            <w:noWrap/>
            <w:vAlign w:val="bottom"/>
            <w:hideMark/>
          </w:tcPr>
          <w:p w14:paraId="4F555D66"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18ECEFCB"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5.1.1</w:t>
            </w:r>
          </w:p>
        </w:tc>
        <w:tc>
          <w:tcPr>
            <w:tcW w:w="2179" w:type="dxa"/>
            <w:tcBorders>
              <w:top w:val="nil"/>
              <w:left w:val="nil"/>
              <w:bottom w:val="single" w:sz="4" w:space="0" w:color="C0C0C0"/>
              <w:right w:val="single" w:sz="4" w:space="0" w:color="C0C0C0"/>
            </w:tcBorders>
            <w:shd w:val="clear" w:color="auto" w:fill="auto"/>
            <w:vAlign w:val="center"/>
            <w:hideMark/>
          </w:tcPr>
          <w:p w14:paraId="54B7FB23"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Среднемесячная оплата труда</w:t>
            </w:r>
          </w:p>
        </w:tc>
        <w:tc>
          <w:tcPr>
            <w:tcW w:w="648" w:type="dxa"/>
            <w:tcBorders>
              <w:top w:val="nil"/>
              <w:left w:val="nil"/>
              <w:bottom w:val="single" w:sz="4" w:space="0" w:color="C0C0C0"/>
              <w:right w:val="single" w:sz="4" w:space="0" w:color="C0C0C0"/>
            </w:tcBorders>
            <w:shd w:val="clear" w:color="auto" w:fill="auto"/>
            <w:vAlign w:val="center"/>
            <w:hideMark/>
          </w:tcPr>
          <w:p w14:paraId="312A56FE"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4058099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24 259,39</w:t>
            </w:r>
          </w:p>
        </w:tc>
        <w:tc>
          <w:tcPr>
            <w:tcW w:w="788" w:type="dxa"/>
            <w:tcBorders>
              <w:top w:val="nil"/>
              <w:left w:val="nil"/>
              <w:bottom w:val="single" w:sz="4" w:space="0" w:color="C0C0C0"/>
              <w:right w:val="single" w:sz="4" w:space="0" w:color="C0C0C0"/>
            </w:tcBorders>
            <w:shd w:val="clear" w:color="000000" w:fill="D7EAD3"/>
            <w:vAlign w:val="center"/>
            <w:hideMark/>
          </w:tcPr>
          <w:p w14:paraId="0C75C6D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24 259,39</w:t>
            </w:r>
          </w:p>
        </w:tc>
        <w:tc>
          <w:tcPr>
            <w:tcW w:w="693" w:type="dxa"/>
            <w:tcBorders>
              <w:top w:val="nil"/>
              <w:left w:val="nil"/>
              <w:bottom w:val="single" w:sz="4" w:space="0" w:color="C0C0C0"/>
              <w:right w:val="single" w:sz="4" w:space="0" w:color="C0C0C0"/>
            </w:tcBorders>
            <w:shd w:val="clear" w:color="000000" w:fill="D7EAD3"/>
            <w:vAlign w:val="center"/>
            <w:hideMark/>
          </w:tcPr>
          <w:p w14:paraId="1D5A1B2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24 014,87</w:t>
            </w:r>
          </w:p>
        </w:tc>
        <w:tc>
          <w:tcPr>
            <w:tcW w:w="808" w:type="dxa"/>
            <w:tcBorders>
              <w:top w:val="nil"/>
              <w:left w:val="nil"/>
              <w:bottom w:val="single" w:sz="4" w:space="0" w:color="C0C0C0"/>
              <w:right w:val="single" w:sz="4" w:space="0" w:color="C0C0C0"/>
            </w:tcBorders>
            <w:shd w:val="clear" w:color="000000" w:fill="D7EAD3"/>
            <w:vAlign w:val="center"/>
            <w:hideMark/>
          </w:tcPr>
          <w:p w14:paraId="24D029A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24 987,17</w:t>
            </w:r>
          </w:p>
        </w:tc>
        <w:tc>
          <w:tcPr>
            <w:tcW w:w="808" w:type="dxa"/>
            <w:tcBorders>
              <w:top w:val="nil"/>
              <w:left w:val="nil"/>
              <w:bottom w:val="single" w:sz="4" w:space="0" w:color="C0C0C0"/>
              <w:right w:val="single" w:sz="4" w:space="0" w:color="C0C0C0"/>
            </w:tcBorders>
            <w:shd w:val="clear" w:color="000000" w:fill="D7EAD3"/>
            <w:vAlign w:val="center"/>
            <w:hideMark/>
          </w:tcPr>
          <w:p w14:paraId="60DA523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25 652,58</w:t>
            </w:r>
          </w:p>
        </w:tc>
        <w:tc>
          <w:tcPr>
            <w:tcW w:w="789" w:type="dxa"/>
            <w:tcBorders>
              <w:top w:val="nil"/>
              <w:left w:val="nil"/>
              <w:bottom w:val="single" w:sz="4" w:space="0" w:color="C0C0C0"/>
              <w:right w:val="single" w:sz="4" w:space="0" w:color="C0C0C0"/>
            </w:tcBorders>
            <w:shd w:val="clear" w:color="000000" w:fill="D7EAD3"/>
            <w:vAlign w:val="center"/>
            <w:hideMark/>
          </w:tcPr>
          <w:p w14:paraId="329004E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5A1A043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25 652,58</w:t>
            </w:r>
          </w:p>
        </w:tc>
        <w:tc>
          <w:tcPr>
            <w:tcW w:w="818" w:type="dxa"/>
            <w:tcBorders>
              <w:top w:val="nil"/>
              <w:left w:val="nil"/>
              <w:bottom w:val="single" w:sz="4" w:space="0" w:color="C0C0C0"/>
              <w:right w:val="single" w:sz="4" w:space="0" w:color="C0C0C0"/>
            </w:tcBorders>
            <w:shd w:val="clear" w:color="000000" w:fill="D7EAD3"/>
            <w:vAlign w:val="center"/>
            <w:hideMark/>
          </w:tcPr>
          <w:p w14:paraId="33207F1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00B81EF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25 627,84</w:t>
            </w:r>
          </w:p>
        </w:tc>
        <w:tc>
          <w:tcPr>
            <w:tcW w:w="751" w:type="dxa"/>
            <w:tcBorders>
              <w:top w:val="nil"/>
              <w:left w:val="nil"/>
              <w:bottom w:val="single" w:sz="4" w:space="0" w:color="C0C0C0"/>
              <w:right w:val="single" w:sz="4" w:space="0" w:color="C0C0C0"/>
            </w:tcBorders>
            <w:shd w:val="clear" w:color="000000" w:fill="D7EAD3"/>
            <w:vAlign w:val="center"/>
            <w:hideMark/>
          </w:tcPr>
          <w:p w14:paraId="32880D5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25 627,84</w:t>
            </w:r>
          </w:p>
        </w:tc>
        <w:tc>
          <w:tcPr>
            <w:tcW w:w="751" w:type="dxa"/>
            <w:tcBorders>
              <w:top w:val="nil"/>
              <w:left w:val="nil"/>
              <w:bottom w:val="single" w:sz="4" w:space="0" w:color="C0C0C0"/>
              <w:right w:val="single" w:sz="4" w:space="0" w:color="C0C0C0"/>
            </w:tcBorders>
            <w:shd w:val="clear" w:color="000000" w:fill="D7EAD3"/>
            <w:vAlign w:val="center"/>
            <w:hideMark/>
          </w:tcPr>
          <w:p w14:paraId="2874C43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25 627,84</w:t>
            </w:r>
          </w:p>
        </w:tc>
        <w:tc>
          <w:tcPr>
            <w:tcW w:w="1978" w:type="dxa"/>
            <w:vMerge/>
            <w:tcBorders>
              <w:top w:val="nil"/>
              <w:left w:val="nil"/>
              <w:bottom w:val="nil"/>
              <w:right w:val="single" w:sz="4" w:space="0" w:color="C0C0C0"/>
            </w:tcBorders>
            <w:vAlign w:val="center"/>
            <w:hideMark/>
          </w:tcPr>
          <w:p w14:paraId="2298F9EB" w14:textId="77777777" w:rsidR="00A64A6C" w:rsidRPr="00A64A6C" w:rsidRDefault="00A64A6C" w:rsidP="00A64A6C">
            <w:pPr>
              <w:rPr>
                <w:rFonts w:ascii="Tahoma" w:hAnsi="Tahoma" w:cs="Tahoma"/>
                <w:sz w:val="13"/>
                <w:szCs w:val="13"/>
              </w:rPr>
            </w:pPr>
          </w:p>
        </w:tc>
      </w:tr>
      <w:tr w:rsidR="00A64A6C" w:rsidRPr="00A64A6C" w14:paraId="5BE74754" w14:textId="77777777" w:rsidTr="00A64A6C">
        <w:trPr>
          <w:trHeight w:val="300"/>
        </w:trPr>
        <w:tc>
          <w:tcPr>
            <w:tcW w:w="303" w:type="dxa"/>
            <w:tcBorders>
              <w:top w:val="nil"/>
              <w:left w:val="nil"/>
              <w:bottom w:val="nil"/>
              <w:right w:val="nil"/>
            </w:tcBorders>
            <w:shd w:val="clear" w:color="000000" w:fill="FFFF00"/>
            <w:noWrap/>
            <w:vAlign w:val="center"/>
            <w:hideMark/>
          </w:tcPr>
          <w:p w14:paraId="7B2633B6"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 </w:t>
            </w:r>
          </w:p>
        </w:tc>
        <w:tc>
          <w:tcPr>
            <w:tcW w:w="270" w:type="dxa"/>
            <w:tcBorders>
              <w:top w:val="nil"/>
              <w:left w:val="nil"/>
              <w:bottom w:val="nil"/>
              <w:right w:val="nil"/>
            </w:tcBorders>
            <w:shd w:val="clear" w:color="auto" w:fill="auto"/>
            <w:noWrap/>
            <w:vAlign w:val="bottom"/>
            <w:hideMark/>
          </w:tcPr>
          <w:p w14:paraId="039AB5DF"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613FDD1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5.1.2</w:t>
            </w:r>
          </w:p>
        </w:tc>
        <w:tc>
          <w:tcPr>
            <w:tcW w:w="2179" w:type="dxa"/>
            <w:tcBorders>
              <w:top w:val="nil"/>
              <w:left w:val="nil"/>
              <w:bottom w:val="single" w:sz="4" w:space="0" w:color="C0C0C0"/>
              <w:right w:val="single" w:sz="4" w:space="0" w:color="C0C0C0"/>
            </w:tcBorders>
            <w:shd w:val="clear" w:color="auto" w:fill="auto"/>
            <w:vAlign w:val="center"/>
            <w:hideMark/>
          </w:tcPr>
          <w:p w14:paraId="6A119438"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Численность персонала</w:t>
            </w:r>
          </w:p>
        </w:tc>
        <w:tc>
          <w:tcPr>
            <w:tcW w:w="648" w:type="dxa"/>
            <w:tcBorders>
              <w:top w:val="nil"/>
              <w:left w:val="nil"/>
              <w:bottom w:val="single" w:sz="4" w:space="0" w:color="C0C0C0"/>
              <w:right w:val="single" w:sz="4" w:space="0" w:color="C0C0C0"/>
            </w:tcBorders>
            <w:shd w:val="clear" w:color="auto" w:fill="auto"/>
            <w:vAlign w:val="center"/>
            <w:hideMark/>
          </w:tcPr>
          <w:p w14:paraId="3F701284"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чел</w:t>
            </w:r>
          </w:p>
        </w:tc>
        <w:tc>
          <w:tcPr>
            <w:tcW w:w="665" w:type="dxa"/>
            <w:tcBorders>
              <w:top w:val="nil"/>
              <w:left w:val="nil"/>
              <w:bottom w:val="single" w:sz="4" w:space="0" w:color="C0C0C0"/>
              <w:right w:val="single" w:sz="4" w:space="0" w:color="C0C0C0"/>
            </w:tcBorders>
            <w:shd w:val="clear" w:color="000000" w:fill="FFFFCC"/>
            <w:vAlign w:val="center"/>
            <w:hideMark/>
          </w:tcPr>
          <w:p w14:paraId="49833A8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2,84</w:t>
            </w:r>
          </w:p>
        </w:tc>
        <w:tc>
          <w:tcPr>
            <w:tcW w:w="788" w:type="dxa"/>
            <w:tcBorders>
              <w:top w:val="nil"/>
              <w:left w:val="nil"/>
              <w:bottom w:val="single" w:sz="4" w:space="0" w:color="C0C0C0"/>
              <w:right w:val="single" w:sz="4" w:space="0" w:color="C0C0C0"/>
            </w:tcBorders>
            <w:shd w:val="clear" w:color="000000" w:fill="FFFFCC"/>
            <w:vAlign w:val="center"/>
            <w:hideMark/>
          </w:tcPr>
          <w:p w14:paraId="4A6A22F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2,84</w:t>
            </w:r>
          </w:p>
        </w:tc>
        <w:tc>
          <w:tcPr>
            <w:tcW w:w="693" w:type="dxa"/>
            <w:tcBorders>
              <w:top w:val="nil"/>
              <w:left w:val="nil"/>
              <w:bottom w:val="single" w:sz="4" w:space="0" w:color="C0C0C0"/>
              <w:right w:val="single" w:sz="4" w:space="0" w:color="C0C0C0"/>
            </w:tcBorders>
            <w:shd w:val="clear" w:color="000000" w:fill="FFFFCC"/>
            <w:vAlign w:val="center"/>
            <w:hideMark/>
          </w:tcPr>
          <w:p w14:paraId="64CB4AB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2,69</w:t>
            </w:r>
          </w:p>
        </w:tc>
        <w:tc>
          <w:tcPr>
            <w:tcW w:w="808" w:type="dxa"/>
            <w:tcBorders>
              <w:top w:val="nil"/>
              <w:left w:val="nil"/>
              <w:bottom w:val="single" w:sz="4" w:space="0" w:color="C0C0C0"/>
              <w:right w:val="single" w:sz="4" w:space="0" w:color="C0C0C0"/>
            </w:tcBorders>
            <w:shd w:val="clear" w:color="000000" w:fill="FFFFCC"/>
            <w:vAlign w:val="center"/>
            <w:hideMark/>
          </w:tcPr>
          <w:p w14:paraId="65FE668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3,11</w:t>
            </w:r>
          </w:p>
        </w:tc>
        <w:tc>
          <w:tcPr>
            <w:tcW w:w="808" w:type="dxa"/>
            <w:tcBorders>
              <w:top w:val="nil"/>
              <w:left w:val="nil"/>
              <w:bottom w:val="single" w:sz="4" w:space="0" w:color="C0C0C0"/>
              <w:right w:val="single" w:sz="4" w:space="0" w:color="C0C0C0"/>
            </w:tcBorders>
            <w:shd w:val="clear" w:color="000000" w:fill="FFFFCC"/>
            <w:vAlign w:val="center"/>
            <w:hideMark/>
          </w:tcPr>
          <w:p w14:paraId="6BAF781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3,11</w:t>
            </w:r>
          </w:p>
        </w:tc>
        <w:tc>
          <w:tcPr>
            <w:tcW w:w="789" w:type="dxa"/>
            <w:tcBorders>
              <w:top w:val="nil"/>
              <w:left w:val="nil"/>
              <w:bottom w:val="single" w:sz="4" w:space="0" w:color="C0C0C0"/>
              <w:right w:val="single" w:sz="4" w:space="0" w:color="C0C0C0"/>
            </w:tcBorders>
            <w:shd w:val="clear" w:color="000000" w:fill="FFFFCC"/>
            <w:vAlign w:val="center"/>
            <w:hideMark/>
          </w:tcPr>
          <w:p w14:paraId="45A01082" w14:textId="65C81A7A"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28A61D9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3,11</w:t>
            </w:r>
          </w:p>
        </w:tc>
        <w:tc>
          <w:tcPr>
            <w:tcW w:w="818" w:type="dxa"/>
            <w:tcBorders>
              <w:top w:val="nil"/>
              <w:left w:val="nil"/>
              <w:bottom w:val="single" w:sz="4" w:space="0" w:color="C0C0C0"/>
              <w:right w:val="single" w:sz="4" w:space="0" w:color="C0C0C0"/>
            </w:tcBorders>
            <w:shd w:val="clear" w:color="000000" w:fill="FFFFCC"/>
            <w:vAlign w:val="center"/>
            <w:hideMark/>
          </w:tcPr>
          <w:p w14:paraId="07C95BC9" w14:textId="48ACAE3C"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FFFFCC"/>
            <w:vAlign w:val="center"/>
            <w:hideMark/>
          </w:tcPr>
          <w:p w14:paraId="52D2D72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3,11</w:t>
            </w:r>
          </w:p>
        </w:tc>
        <w:tc>
          <w:tcPr>
            <w:tcW w:w="751" w:type="dxa"/>
            <w:tcBorders>
              <w:top w:val="nil"/>
              <w:left w:val="nil"/>
              <w:bottom w:val="single" w:sz="4" w:space="0" w:color="C0C0C0"/>
              <w:right w:val="single" w:sz="4" w:space="0" w:color="C0C0C0"/>
            </w:tcBorders>
            <w:shd w:val="clear" w:color="000000" w:fill="D7EAD3"/>
            <w:vAlign w:val="center"/>
            <w:hideMark/>
          </w:tcPr>
          <w:p w14:paraId="7D94E8A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3,11</w:t>
            </w:r>
          </w:p>
        </w:tc>
        <w:tc>
          <w:tcPr>
            <w:tcW w:w="751" w:type="dxa"/>
            <w:tcBorders>
              <w:top w:val="nil"/>
              <w:left w:val="nil"/>
              <w:bottom w:val="single" w:sz="4" w:space="0" w:color="C0C0C0"/>
              <w:right w:val="single" w:sz="4" w:space="0" w:color="C0C0C0"/>
            </w:tcBorders>
            <w:shd w:val="clear" w:color="000000" w:fill="D7EAD3"/>
            <w:vAlign w:val="center"/>
            <w:hideMark/>
          </w:tcPr>
          <w:p w14:paraId="54AE47A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3,11</w:t>
            </w:r>
          </w:p>
        </w:tc>
        <w:tc>
          <w:tcPr>
            <w:tcW w:w="1978" w:type="dxa"/>
            <w:vMerge/>
            <w:tcBorders>
              <w:top w:val="nil"/>
              <w:left w:val="nil"/>
              <w:bottom w:val="nil"/>
              <w:right w:val="single" w:sz="4" w:space="0" w:color="C0C0C0"/>
            </w:tcBorders>
            <w:vAlign w:val="center"/>
            <w:hideMark/>
          </w:tcPr>
          <w:p w14:paraId="3D009F2D" w14:textId="77777777" w:rsidR="00A64A6C" w:rsidRPr="00A64A6C" w:rsidRDefault="00A64A6C" w:rsidP="00A64A6C">
            <w:pPr>
              <w:rPr>
                <w:rFonts w:ascii="Tahoma" w:hAnsi="Tahoma" w:cs="Tahoma"/>
                <w:sz w:val="13"/>
                <w:szCs w:val="13"/>
              </w:rPr>
            </w:pPr>
          </w:p>
        </w:tc>
      </w:tr>
      <w:tr w:rsidR="00A64A6C" w:rsidRPr="00A64A6C" w14:paraId="3DF4F761" w14:textId="77777777" w:rsidTr="00A64A6C">
        <w:trPr>
          <w:trHeight w:val="450"/>
        </w:trPr>
        <w:tc>
          <w:tcPr>
            <w:tcW w:w="303" w:type="dxa"/>
            <w:tcBorders>
              <w:top w:val="nil"/>
              <w:left w:val="nil"/>
              <w:bottom w:val="nil"/>
              <w:right w:val="nil"/>
            </w:tcBorders>
            <w:shd w:val="clear" w:color="000000" w:fill="FFFF00"/>
            <w:noWrap/>
            <w:vAlign w:val="center"/>
            <w:hideMark/>
          </w:tcPr>
          <w:p w14:paraId="52A85461"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1EB9F88A"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5F807DC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5.2</w:t>
            </w:r>
          </w:p>
        </w:tc>
        <w:tc>
          <w:tcPr>
            <w:tcW w:w="2179" w:type="dxa"/>
            <w:tcBorders>
              <w:top w:val="nil"/>
              <w:left w:val="nil"/>
              <w:bottom w:val="single" w:sz="4" w:space="0" w:color="C0C0C0"/>
              <w:right w:val="single" w:sz="4" w:space="0" w:color="C0C0C0"/>
            </w:tcBorders>
            <w:shd w:val="clear" w:color="auto" w:fill="auto"/>
            <w:vAlign w:val="center"/>
            <w:hideMark/>
          </w:tcPr>
          <w:p w14:paraId="5F67201A"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 xml:space="preserve">Отчисления на </w:t>
            </w:r>
            <w:proofErr w:type="spellStart"/>
            <w:proofErr w:type="gramStart"/>
            <w:r w:rsidRPr="00A64A6C">
              <w:rPr>
                <w:rFonts w:ascii="Tahoma" w:hAnsi="Tahoma" w:cs="Tahoma"/>
                <w:b/>
                <w:bCs/>
                <w:color w:val="000000"/>
                <w:sz w:val="13"/>
                <w:szCs w:val="13"/>
              </w:rPr>
              <w:t>соц.нужды</w:t>
            </w:r>
            <w:proofErr w:type="spellEnd"/>
            <w:proofErr w:type="gramEnd"/>
            <w:r w:rsidRPr="00A64A6C">
              <w:rPr>
                <w:rFonts w:ascii="Tahoma" w:hAnsi="Tahoma" w:cs="Tahoma"/>
                <w:b/>
                <w:bCs/>
                <w:color w:val="000000"/>
                <w:sz w:val="13"/>
                <w:szCs w:val="13"/>
              </w:rPr>
              <w:t xml:space="preserve"> от заработной платы АУП</w:t>
            </w:r>
          </w:p>
        </w:tc>
        <w:tc>
          <w:tcPr>
            <w:tcW w:w="648" w:type="dxa"/>
            <w:tcBorders>
              <w:top w:val="nil"/>
              <w:left w:val="nil"/>
              <w:bottom w:val="single" w:sz="4" w:space="0" w:color="C0C0C0"/>
              <w:right w:val="single" w:sz="4" w:space="0" w:color="C0C0C0"/>
            </w:tcBorders>
            <w:shd w:val="clear" w:color="auto" w:fill="auto"/>
            <w:vAlign w:val="center"/>
            <w:hideMark/>
          </w:tcPr>
          <w:p w14:paraId="12475E3D"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56F7070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249,68</w:t>
            </w:r>
          </w:p>
        </w:tc>
        <w:tc>
          <w:tcPr>
            <w:tcW w:w="788" w:type="dxa"/>
            <w:tcBorders>
              <w:top w:val="nil"/>
              <w:left w:val="nil"/>
              <w:bottom w:val="single" w:sz="4" w:space="0" w:color="C0C0C0"/>
              <w:right w:val="single" w:sz="4" w:space="0" w:color="C0C0C0"/>
            </w:tcBorders>
            <w:shd w:val="clear" w:color="000000" w:fill="FFFFCC"/>
            <w:vAlign w:val="center"/>
            <w:hideMark/>
          </w:tcPr>
          <w:p w14:paraId="5DD477B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210,69</w:t>
            </w:r>
          </w:p>
        </w:tc>
        <w:tc>
          <w:tcPr>
            <w:tcW w:w="693" w:type="dxa"/>
            <w:tcBorders>
              <w:top w:val="nil"/>
              <w:left w:val="nil"/>
              <w:bottom w:val="single" w:sz="4" w:space="0" w:color="C0C0C0"/>
              <w:right w:val="single" w:sz="4" w:space="0" w:color="C0C0C0"/>
            </w:tcBorders>
            <w:shd w:val="clear" w:color="000000" w:fill="FFFFCC"/>
            <w:vAlign w:val="center"/>
            <w:hideMark/>
          </w:tcPr>
          <w:p w14:paraId="3B01BD3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212,63</w:t>
            </w:r>
          </w:p>
        </w:tc>
        <w:tc>
          <w:tcPr>
            <w:tcW w:w="808" w:type="dxa"/>
            <w:tcBorders>
              <w:top w:val="nil"/>
              <w:left w:val="nil"/>
              <w:bottom w:val="single" w:sz="4" w:space="0" w:color="C0C0C0"/>
              <w:right w:val="single" w:sz="4" w:space="0" w:color="C0C0C0"/>
            </w:tcBorders>
            <w:shd w:val="clear" w:color="000000" w:fill="FFFFCC"/>
            <w:vAlign w:val="center"/>
            <w:hideMark/>
          </w:tcPr>
          <w:p w14:paraId="4CC3B12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281,62</w:t>
            </w:r>
          </w:p>
        </w:tc>
        <w:tc>
          <w:tcPr>
            <w:tcW w:w="808" w:type="dxa"/>
            <w:tcBorders>
              <w:top w:val="nil"/>
              <w:left w:val="nil"/>
              <w:bottom w:val="single" w:sz="4" w:space="0" w:color="C0C0C0"/>
              <w:right w:val="single" w:sz="4" w:space="0" w:color="C0C0C0"/>
            </w:tcBorders>
            <w:shd w:val="clear" w:color="000000" w:fill="FFFFCC"/>
            <w:vAlign w:val="center"/>
            <w:hideMark/>
          </w:tcPr>
          <w:p w14:paraId="0A6F1EE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289,12</w:t>
            </w:r>
          </w:p>
        </w:tc>
        <w:tc>
          <w:tcPr>
            <w:tcW w:w="789" w:type="dxa"/>
            <w:tcBorders>
              <w:top w:val="nil"/>
              <w:left w:val="nil"/>
              <w:bottom w:val="single" w:sz="4" w:space="0" w:color="C0C0C0"/>
              <w:right w:val="single" w:sz="4" w:space="0" w:color="C0C0C0"/>
            </w:tcBorders>
            <w:shd w:val="clear" w:color="000000" w:fill="FFFFCC"/>
            <w:vAlign w:val="center"/>
            <w:hideMark/>
          </w:tcPr>
          <w:p w14:paraId="6401243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1AD7107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289,12</w:t>
            </w:r>
          </w:p>
        </w:tc>
        <w:tc>
          <w:tcPr>
            <w:tcW w:w="818" w:type="dxa"/>
            <w:tcBorders>
              <w:top w:val="nil"/>
              <w:left w:val="nil"/>
              <w:bottom w:val="single" w:sz="4" w:space="0" w:color="C0C0C0"/>
              <w:right w:val="single" w:sz="4" w:space="0" w:color="C0C0C0"/>
            </w:tcBorders>
            <w:shd w:val="clear" w:color="000000" w:fill="FFFFCC"/>
            <w:vAlign w:val="center"/>
            <w:hideMark/>
          </w:tcPr>
          <w:p w14:paraId="479FB82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-0,28</w:t>
            </w:r>
          </w:p>
        </w:tc>
        <w:tc>
          <w:tcPr>
            <w:tcW w:w="864" w:type="dxa"/>
            <w:tcBorders>
              <w:top w:val="nil"/>
              <w:left w:val="nil"/>
              <w:bottom w:val="single" w:sz="4" w:space="0" w:color="C0C0C0"/>
              <w:right w:val="single" w:sz="4" w:space="0" w:color="C0C0C0"/>
            </w:tcBorders>
            <w:shd w:val="clear" w:color="000000" w:fill="FFFFCC"/>
            <w:vAlign w:val="center"/>
            <w:hideMark/>
          </w:tcPr>
          <w:p w14:paraId="556904A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288,84</w:t>
            </w:r>
          </w:p>
        </w:tc>
        <w:tc>
          <w:tcPr>
            <w:tcW w:w="751" w:type="dxa"/>
            <w:tcBorders>
              <w:top w:val="nil"/>
              <w:left w:val="nil"/>
              <w:bottom w:val="single" w:sz="4" w:space="0" w:color="C0C0C0"/>
              <w:right w:val="single" w:sz="4" w:space="0" w:color="C0C0C0"/>
            </w:tcBorders>
            <w:shd w:val="clear" w:color="000000" w:fill="D7EAD3"/>
            <w:vAlign w:val="center"/>
            <w:hideMark/>
          </w:tcPr>
          <w:p w14:paraId="38E4CCB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144,42</w:t>
            </w:r>
          </w:p>
        </w:tc>
        <w:tc>
          <w:tcPr>
            <w:tcW w:w="751" w:type="dxa"/>
            <w:tcBorders>
              <w:top w:val="nil"/>
              <w:left w:val="nil"/>
              <w:bottom w:val="single" w:sz="4" w:space="0" w:color="C0C0C0"/>
              <w:right w:val="single" w:sz="4" w:space="0" w:color="C0C0C0"/>
            </w:tcBorders>
            <w:shd w:val="clear" w:color="000000" w:fill="D7EAD3"/>
            <w:vAlign w:val="center"/>
            <w:hideMark/>
          </w:tcPr>
          <w:p w14:paraId="3C8D817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144,42</w:t>
            </w:r>
          </w:p>
        </w:tc>
        <w:tc>
          <w:tcPr>
            <w:tcW w:w="1978" w:type="dxa"/>
            <w:vMerge/>
            <w:tcBorders>
              <w:top w:val="nil"/>
              <w:left w:val="nil"/>
              <w:bottom w:val="nil"/>
              <w:right w:val="single" w:sz="4" w:space="0" w:color="C0C0C0"/>
            </w:tcBorders>
            <w:vAlign w:val="center"/>
            <w:hideMark/>
          </w:tcPr>
          <w:p w14:paraId="1BAC5992" w14:textId="77777777" w:rsidR="00A64A6C" w:rsidRPr="00A64A6C" w:rsidRDefault="00A64A6C" w:rsidP="00A64A6C">
            <w:pPr>
              <w:rPr>
                <w:rFonts w:ascii="Tahoma" w:hAnsi="Tahoma" w:cs="Tahoma"/>
                <w:sz w:val="13"/>
                <w:szCs w:val="13"/>
              </w:rPr>
            </w:pPr>
          </w:p>
        </w:tc>
      </w:tr>
      <w:tr w:rsidR="00A64A6C" w:rsidRPr="00A64A6C" w14:paraId="73E7F2F0" w14:textId="77777777" w:rsidTr="00A64A6C">
        <w:trPr>
          <w:trHeight w:val="300"/>
        </w:trPr>
        <w:tc>
          <w:tcPr>
            <w:tcW w:w="303" w:type="dxa"/>
            <w:tcBorders>
              <w:top w:val="nil"/>
              <w:left w:val="nil"/>
              <w:bottom w:val="nil"/>
              <w:right w:val="nil"/>
            </w:tcBorders>
            <w:shd w:val="clear" w:color="000000" w:fill="FFFF00"/>
            <w:noWrap/>
            <w:vAlign w:val="center"/>
            <w:hideMark/>
          </w:tcPr>
          <w:p w14:paraId="79C306B2"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noWrap/>
            <w:vAlign w:val="bottom"/>
            <w:hideMark/>
          </w:tcPr>
          <w:p w14:paraId="49E4DF49"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6C56E0D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5.3</w:t>
            </w:r>
          </w:p>
        </w:tc>
        <w:tc>
          <w:tcPr>
            <w:tcW w:w="2179" w:type="dxa"/>
            <w:tcBorders>
              <w:top w:val="nil"/>
              <w:left w:val="nil"/>
              <w:bottom w:val="single" w:sz="4" w:space="0" w:color="C0C0C0"/>
              <w:right w:val="single" w:sz="4" w:space="0" w:color="C0C0C0"/>
            </w:tcBorders>
            <w:shd w:val="clear" w:color="auto" w:fill="auto"/>
            <w:vAlign w:val="center"/>
            <w:hideMark/>
          </w:tcPr>
          <w:p w14:paraId="5BFC7278" w14:textId="77777777" w:rsidR="00A64A6C" w:rsidRPr="00A64A6C" w:rsidRDefault="00A64A6C" w:rsidP="00A64A6C">
            <w:pPr>
              <w:ind w:firstLineChars="100" w:firstLine="131"/>
              <w:rPr>
                <w:rFonts w:ascii="Tahoma" w:hAnsi="Tahoma" w:cs="Tahoma"/>
                <w:b/>
                <w:bCs/>
                <w:color w:val="000000"/>
                <w:sz w:val="13"/>
                <w:szCs w:val="13"/>
              </w:rPr>
            </w:pPr>
            <w:r w:rsidRPr="00A64A6C">
              <w:rPr>
                <w:rFonts w:ascii="Tahoma" w:hAnsi="Tahoma" w:cs="Tahoma"/>
                <w:b/>
                <w:bCs/>
                <w:color w:val="000000"/>
                <w:sz w:val="13"/>
                <w:szCs w:val="13"/>
              </w:rPr>
              <w:t>Прочие административные расходы</w:t>
            </w:r>
          </w:p>
        </w:tc>
        <w:tc>
          <w:tcPr>
            <w:tcW w:w="648" w:type="dxa"/>
            <w:tcBorders>
              <w:top w:val="nil"/>
              <w:left w:val="nil"/>
              <w:bottom w:val="single" w:sz="4" w:space="0" w:color="C0C0C0"/>
              <w:right w:val="single" w:sz="4" w:space="0" w:color="C0C0C0"/>
            </w:tcBorders>
            <w:shd w:val="clear" w:color="auto" w:fill="auto"/>
            <w:vAlign w:val="center"/>
            <w:hideMark/>
          </w:tcPr>
          <w:p w14:paraId="7EC041D4"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30AA52D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505,86</w:t>
            </w:r>
          </w:p>
        </w:tc>
        <w:tc>
          <w:tcPr>
            <w:tcW w:w="788" w:type="dxa"/>
            <w:tcBorders>
              <w:top w:val="nil"/>
              <w:left w:val="nil"/>
              <w:bottom w:val="single" w:sz="4" w:space="0" w:color="C0C0C0"/>
              <w:right w:val="single" w:sz="4" w:space="0" w:color="C0C0C0"/>
            </w:tcBorders>
            <w:shd w:val="clear" w:color="000000" w:fill="D7EAD3"/>
            <w:vAlign w:val="center"/>
            <w:hideMark/>
          </w:tcPr>
          <w:p w14:paraId="11398AA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426,99</w:t>
            </w:r>
          </w:p>
        </w:tc>
        <w:tc>
          <w:tcPr>
            <w:tcW w:w="693" w:type="dxa"/>
            <w:tcBorders>
              <w:top w:val="nil"/>
              <w:left w:val="nil"/>
              <w:bottom w:val="single" w:sz="4" w:space="0" w:color="C0C0C0"/>
              <w:right w:val="single" w:sz="4" w:space="0" w:color="C0C0C0"/>
            </w:tcBorders>
            <w:shd w:val="clear" w:color="000000" w:fill="D7EAD3"/>
            <w:vAlign w:val="center"/>
            <w:hideMark/>
          </w:tcPr>
          <w:p w14:paraId="6789F6F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485,97</w:t>
            </w:r>
          </w:p>
        </w:tc>
        <w:tc>
          <w:tcPr>
            <w:tcW w:w="808" w:type="dxa"/>
            <w:tcBorders>
              <w:top w:val="nil"/>
              <w:left w:val="nil"/>
              <w:bottom w:val="single" w:sz="4" w:space="0" w:color="C0C0C0"/>
              <w:right w:val="single" w:sz="4" w:space="0" w:color="C0C0C0"/>
            </w:tcBorders>
            <w:shd w:val="clear" w:color="000000" w:fill="D7EAD3"/>
            <w:vAlign w:val="center"/>
            <w:hideMark/>
          </w:tcPr>
          <w:p w14:paraId="32D580E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503,52</w:t>
            </w:r>
          </w:p>
        </w:tc>
        <w:tc>
          <w:tcPr>
            <w:tcW w:w="808" w:type="dxa"/>
            <w:tcBorders>
              <w:top w:val="nil"/>
              <w:left w:val="nil"/>
              <w:bottom w:val="single" w:sz="4" w:space="0" w:color="C0C0C0"/>
              <w:right w:val="single" w:sz="4" w:space="0" w:color="C0C0C0"/>
            </w:tcBorders>
            <w:shd w:val="clear" w:color="000000" w:fill="D7EAD3"/>
            <w:vAlign w:val="center"/>
            <w:hideMark/>
          </w:tcPr>
          <w:p w14:paraId="43BF302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516,93</w:t>
            </w:r>
          </w:p>
        </w:tc>
        <w:tc>
          <w:tcPr>
            <w:tcW w:w="789" w:type="dxa"/>
            <w:tcBorders>
              <w:top w:val="nil"/>
              <w:left w:val="nil"/>
              <w:bottom w:val="single" w:sz="4" w:space="0" w:color="C0C0C0"/>
              <w:right w:val="single" w:sz="4" w:space="0" w:color="C0C0C0"/>
            </w:tcBorders>
            <w:shd w:val="clear" w:color="000000" w:fill="D7EAD3"/>
            <w:vAlign w:val="center"/>
            <w:hideMark/>
          </w:tcPr>
          <w:p w14:paraId="18A81DC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048AC5D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516,93</w:t>
            </w:r>
          </w:p>
        </w:tc>
        <w:tc>
          <w:tcPr>
            <w:tcW w:w="818" w:type="dxa"/>
            <w:tcBorders>
              <w:top w:val="nil"/>
              <w:left w:val="nil"/>
              <w:bottom w:val="single" w:sz="4" w:space="0" w:color="C0C0C0"/>
              <w:right w:val="single" w:sz="4" w:space="0" w:color="C0C0C0"/>
            </w:tcBorders>
            <w:shd w:val="clear" w:color="000000" w:fill="D7EAD3"/>
            <w:vAlign w:val="center"/>
            <w:hideMark/>
          </w:tcPr>
          <w:p w14:paraId="5AD58B1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-0,50</w:t>
            </w:r>
          </w:p>
        </w:tc>
        <w:tc>
          <w:tcPr>
            <w:tcW w:w="864" w:type="dxa"/>
            <w:tcBorders>
              <w:top w:val="nil"/>
              <w:left w:val="nil"/>
              <w:bottom w:val="single" w:sz="4" w:space="0" w:color="C0C0C0"/>
              <w:right w:val="single" w:sz="4" w:space="0" w:color="C0C0C0"/>
            </w:tcBorders>
            <w:shd w:val="clear" w:color="000000" w:fill="D7EAD3"/>
            <w:vAlign w:val="center"/>
            <w:hideMark/>
          </w:tcPr>
          <w:p w14:paraId="4D451EE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516,43</w:t>
            </w:r>
          </w:p>
        </w:tc>
        <w:tc>
          <w:tcPr>
            <w:tcW w:w="751" w:type="dxa"/>
            <w:tcBorders>
              <w:top w:val="nil"/>
              <w:left w:val="nil"/>
              <w:bottom w:val="single" w:sz="4" w:space="0" w:color="C0C0C0"/>
              <w:right w:val="single" w:sz="4" w:space="0" w:color="C0C0C0"/>
            </w:tcBorders>
            <w:shd w:val="clear" w:color="000000" w:fill="D7EAD3"/>
            <w:vAlign w:val="center"/>
            <w:hideMark/>
          </w:tcPr>
          <w:p w14:paraId="6FC0982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115,42</w:t>
            </w:r>
          </w:p>
        </w:tc>
        <w:tc>
          <w:tcPr>
            <w:tcW w:w="751" w:type="dxa"/>
            <w:tcBorders>
              <w:top w:val="nil"/>
              <w:left w:val="nil"/>
              <w:bottom w:val="single" w:sz="4" w:space="0" w:color="C0C0C0"/>
              <w:right w:val="single" w:sz="4" w:space="0" w:color="C0C0C0"/>
            </w:tcBorders>
            <w:shd w:val="clear" w:color="000000" w:fill="D7EAD3"/>
            <w:vAlign w:val="center"/>
            <w:hideMark/>
          </w:tcPr>
          <w:p w14:paraId="4A9A0E7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401,01</w:t>
            </w:r>
          </w:p>
        </w:tc>
        <w:tc>
          <w:tcPr>
            <w:tcW w:w="1978" w:type="dxa"/>
            <w:vMerge/>
            <w:tcBorders>
              <w:top w:val="nil"/>
              <w:left w:val="nil"/>
              <w:bottom w:val="nil"/>
              <w:right w:val="single" w:sz="4" w:space="0" w:color="C0C0C0"/>
            </w:tcBorders>
            <w:vAlign w:val="center"/>
            <w:hideMark/>
          </w:tcPr>
          <w:p w14:paraId="132B0192" w14:textId="77777777" w:rsidR="00A64A6C" w:rsidRPr="00A64A6C" w:rsidRDefault="00A64A6C" w:rsidP="00A64A6C">
            <w:pPr>
              <w:rPr>
                <w:rFonts w:ascii="Tahoma" w:hAnsi="Tahoma" w:cs="Tahoma"/>
                <w:sz w:val="13"/>
                <w:szCs w:val="13"/>
              </w:rPr>
            </w:pPr>
          </w:p>
        </w:tc>
      </w:tr>
      <w:tr w:rsidR="00A64A6C" w:rsidRPr="00A64A6C" w14:paraId="3119C4E6" w14:textId="77777777" w:rsidTr="00A64A6C">
        <w:trPr>
          <w:trHeight w:val="300"/>
        </w:trPr>
        <w:tc>
          <w:tcPr>
            <w:tcW w:w="303" w:type="dxa"/>
            <w:tcBorders>
              <w:top w:val="nil"/>
              <w:left w:val="nil"/>
              <w:bottom w:val="nil"/>
              <w:right w:val="nil"/>
            </w:tcBorders>
            <w:shd w:val="clear" w:color="000000" w:fill="FFFF00"/>
            <w:noWrap/>
            <w:vAlign w:val="center"/>
            <w:hideMark/>
          </w:tcPr>
          <w:p w14:paraId="245FC42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vAlign w:val="center"/>
            <w:hideMark/>
          </w:tcPr>
          <w:p w14:paraId="08F57D84"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59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CDCE6E7"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5.3.1</w:t>
            </w:r>
          </w:p>
        </w:tc>
        <w:tc>
          <w:tcPr>
            <w:tcW w:w="2179" w:type="dxa"/>
            <w:tcBorders>
              <w:top w:val="single" w:sz="4" w:space="0" w:color="C0C0C0"/>
              <w:left w:val="nil"/>
              <w:bottom w:val="single" w:sz="4" w:space="0" w:color="C0C0C0"/>
              <w:right w:val="single" w:sz="4" w:space="0" w:color="C0C0C0"/>
            </w:tcBorders>
            <w:shd w:val="clear" w:color="000000" w:fill="E3FAFD"/>
            <w:vAlign w:val="center"/>
            <w:hideMark/>
          </w:tcPr>
          <w:p w14:paraId="5192FD5D"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аренда транспорта, контор</w:t>
            </w:r>
          </w:p>
        </w:tc>
        <w:tc>
          <w:tcPr>
            <w:tcW w:w="648" w:type="dxa"/>
            <w:tcBorders>
              <w:top w:val="single" w:sz="4" w:space="0" w:color="C0C0C0"/>
              <w:left w:val="nil"/>
              <w:bottom w:val="single" w:sz="4" w:space="0" w:color="C0C0C0"/>
              <w:right w:val="single" w:sz="4" w:space="0" w:color="C0C0C0"/>
            </w:tcBorders>
            <w:shd w:val="clear" w:color="auto" w:fill="auto"/>
            <w:vAlign w:val="center"/>
            <w:hideMark/>
          </w:tcPr>
          <w:p w14:paraId="0F0EC3A3"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single" w:sz="4" w:space="0" w:color="C0C0C0"/>
              <w:left w:val="nil"/>
              <w:bottom w:val="single" w:sz="4" w:space="0" w:color="C0C0C0"/>
              <w:right w:val="single" w:sz="4" w:space="0" w:color="C0C0C0"/>
            </w:tcBorders>
            <w:shd w:val="clear" w:color="000000" w:fill="FFFFCC"/>
            <w:vAlign w:val="center"/>
            <w:hideMark/>
          </w:tcPr>
          <w:p w14:paraId="4473F87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171,17</w:t>
            </w:r>
          </w:p>
        </w:tc>
        <w:tc>
          <w:tcPr>
            <w:tcW w:w="788" w:type="dxa"/>
            <w:tcBorders>
              <w:top w:val="single" w:sz="4" w:space="0" w:color="C0C0C0"/>
              <w:left w:val="nil"/>
              <w:bottom w:val="single" w:sz="4" w:space="0" w:color="C0C0C0"/>
              <w:right w:val="single" w:sz="4" w:space="0" w:color="C0C0C0"/>
            </w:tcBorders>
            <w:shd w:val="clear" w:color="000000" w:fill="FFFFCC"/>
            <w:vAlign w:val="center"/>
            <w:hideMark/>
          </w:tcPr>
          <w:p w14:paraId="300ED1A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144,44</w:t>
            </w:r>
          </w:p>
        </w:tc>
        <w:tc>
          <w:tcPr>
            <w:tcW w:w="693" w:type="dxa"/>
            <w:tcBorders>
              <w:top w:val="single" w:sz="4" w:space="0" w:color="C0C0C0"/>
              <w:left w:val="nil"/>
              <w:bottom w:val="single" w:sz="4" w:space="0" w:color="C0C0C0"/>
              <w:right w:val="single" w:sz="4" w:space="0" w:color="C0C0C0"/>
            </w:tcBorders>
            <w:shd w:val="clear" w:color="000000" w:fill="FFFFCC"/>
            <w:vAlign w:val="center"/>
            <w:hideMark/>
          </w:tcPr>
          <w:p w14:paraId="438ED6C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162,43</w:t>
            </w:r>
          </w:p>
        </w:tc>
        <w:tc>
          <w:tcPr>
            <w:tcW w:w="808" w:type="dxa"/>
            <w:tcBorders>
              <w:top w:val="single" w:sz="4" w:space="0" w:color="C0C0C0"/>
              <w:left w:val="nil"/>
              <w:bottom w:val="single" w:sz="4" w:space="0" w:color="C0C0C0"/>
              <w:right w:val="single" w:sz="4" w:space="0" w:color="C0C0C0"/>
            </w:tcBorders>
            <w:shd w:val="clear" w:color="000000" w:fill="FFFFCC"/>
            <w:vAlign w:val="center"/>
            <w:hideMark/>
          </w:tcPr>
          <w:p w14:paraId="59D17C1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162,98</w:t>
            </w:r>
          </w:p>
        </w:tc>
        <w:tc>
          <w:tcPr>
            <w:tcW w:w="808" w:type="dxa"/>
            <w:tcBorders>
              <w:top w:val="single" w:sz="4" w:space="0" w:color="C0C0C0"/>
              <w:left w:val="nil"/>
              <w:bottom w:val="single" w:sz="4" w:space="0" w:color="C0C0C0"/>
              <w:right w:val="single" w:sz="4" w:space="0" w:color="C0C0C0"/>
            </w:tcBorders>
            <w:shd w:val="clear" w:color="000000" w:fill="FFFFCC"/>
            <w:vAlign w:val="center"/>
            <w:hideMark/>
          </w:tcPr>
          <w:p w14:paraId="549226E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167,32</w:t>
            </w:r>
          </w:p>
        </w:tc>
        <w:tc>
          <w:tcPr>
            <w:tcW w:w="789" w:type="dxa"/>
            <w:tcBorders>
              <w:top w:val="single" w:sz="4" w:space="0" w:color="C0C0C0"/>
              <w:left w:val="nil"/>
              <w:bottom w:val="single" w:sz="4" w:space="0" w:color="C0C0C0"/>
              <w:right w:val="single" w:sz="4" w:space="0" w:color="C0C0C0"/>
            </w:tcBorders>
            <w:shd w:val="clear" w:color="000000" w:fill="FFFFCC"/>
            <w:vAlign w:val="center"/>
            <w:hideMark/>
          </w:tcPr>
          <w:p w14:paraId="05EADCF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single" w:sz="4" w:space="0" w:color="C0C0C0"/>
              <w:left w:val="nil"/>
              <w:bottom w:val="single" w:sz="4" w:space="0" w:color="C0C0C0"/>
              <w:right w:val="single" w:sz="4" w:space="0" w:color="C0C0C0"/>
            </w:tcBorders>
            <w:shd w:val="clear" w:color="000000" w:fill="FFFFCC"/>
            <w:vAlign w:val="center"/>
            <w:hideMark/>
          </w:tcPr>
          <w:p w14:paraId="1E2A8A1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167,32</w:t>
            </w:r>
          </w:p>
        </w:tc>
        <w:tc>
          <w:tcPr>
            <w:tcW w:w="818" w:type="dxa"/>
            <w:tcBorders>
              <w:top w:val="single" w:sz="4" w:space="0" w:color="C0C0C0"/>
              <w:left w:val="nil"/>
              <w:bottom w:val="single" w:sz="4" w:space="0" w:color="C0C0C0"/>
              <w:right w:val="single" w:sz="4" w:space="0" w:color="C0C0C0"/>
            </w:tcBorders>
            <w:shd w:val="clear" w:color="000000" w:fill="FFFFCC"/>
            <w:vAlign w:val="center"/>
            <w:hideMark/>
          </w:tcPr>
          <w:p w14:paraId="60FFDF2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-0,16</w:t>
            </w:r>
          </w:p>
        </w:tc>
        <w:tc>
          <w:tcPr>
            <w:tcW w:w="864" w:type="dxa"/>
            <w:tcBorders>
              <w:top w:val="single" w:sz="4" w:space="0" w:color="C0C0C0"/>
              <w:left w:val="nil"/>
              <w:bottom w:val="single" w:sz="4" w:space="0" w:color="C0C0C0"/>
              <w:right w:val="single" w:sz="4" w:space="0" w:color="C0C0C0"/>
            </w:tcBorders>
            <w:shd w:val="clear" w:color="000000" w:fill="FFFFCC"/>
            <w:vAlign w:val="center"/>
            <w:hideMark/>
          </w:tcPr>
          <w:p w14:paraId="5320DCB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167,16</w:t>
            </w:r>
          </w:p>
        </w:tc>
        <w:tc>
          <w:tcPr>
            <w:tcW w:w="751" w:type="dxa"/>
            <w:tcBorders>
              <w:top w:val="single" w:sz="4" w:space="0" w:color="C0C0C0"/>
              <w:left w:val="nil"/>
              <w:bottom w:val="single" w:sz="4" w:space="0" w:color="C0C0C0"/>
              <w:right w:val="single" w:sz="4" w:space="0" w:color="C0C0C0"/>
            </w:tcBorders>
            <w:shd w:val="clear" w:color="000000" w:fill="D7EAD3"/>
            <w:vAlign w:val="center"/>
            <w:hideMark/>
          </w:tcPr>
          <w:p w14:paraId="2EC05AD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83,58</w:t>
            </w:r>
          </w:p>
        </w:tc>
        <w:tc>
          <w:tcPr>
            <w:tcW w:w="751" w:type="dxa"/>
            <w:tcBorders>
              <w:top w:val="single" w:sz="4" w:space="0" w:color="C0C0C0"/>
              <w:left w:val="nil"/>
              <w:bottom w:val="single" w:sz="4" w:space="0" w:color="C0C0C0"/>
              <w:right w:val="single" w:sz="4" w:space="0" w:color="C0C0C0"/>
            </w:tcBorders>
            <w:shd w:val="clear" w:color="000000" w:fill="D7EAD3"/>
            <w:vAlign w:val="center"/>
            <w:hideMark/>
          </w:tcPr>
          <w:p w14:paraId="246A5F7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83,58</w:t>
            </w:r>
          </w:p>
        </w:tc>
        <w:tc>
          <w:tcPr>
            <w:tcW w:w="1978" w:type="dxa"/>
            <w:vMerge/>
            <w:tcBorders>
              <w:top w:val="nil"/>
              <w:left w:val="nil"/>
              <w:bottom w:val="nil"/>
              <w:right w:val="single" w:sz="4" w:space="0" w:color="C0C0C0"/>
            </w:tcBorders>
            <w:vAlign w:val="center"/>
            <w:hideMark/>
          </w:tcPr>
          <w:p w14:paraId="1FDE601C" w14:textId="77777777" w:rsidR="00A64A6C" w:rsidRPr="00A64A6C" w:rsidRDefault="00A64A6C" w:rsidP="00A64A6C">
            <w:pPr>
              <w:rPr>
                <w:rFonts w:ascii="Tahoma" w:hAnsi="Tahoma" w:cs="Tahoma"/>
                <w:sz w:val="13"/>
                <w:szCs w:val="13"/>
              </w:rPr>
            </w:pPr>
          </w:p>
        </w:tc>
      </w:tr>
      <w:tr w:rsidR="00A64A6C" w:rsidRPr="00A64A6C" w14:paraId="0F576D59" w14:textId="77777777" w:rsidTr="00A64A6C">
        <w:trPr>
          <w:trHeight w:val="300"/>
        </w:trPr>
        <w:tc>
          <w:tcPr>
            <w:tcW w:w="303" w:type="dxa"/>
            <w:tcBorders>
              <w:top w:val="nil"/>
              <w:left w:val="nil"/>
              <w:bottom w:val="nil"/>
              <w:right w:val="nil"/>
            </w:tcBorders>
            <w:shd w:val="clear" w:color="000000" w:fill="FFFF00"/>
            <w:noWrap/>
            <w:vAlign w:val="center"/>
            <w:hideMark/>
          </w:tcPr>
          <w:p w14:paraId="44A3844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ОР</w:t>
            </w:r>
          </w:p>
        </w:tc>
        <w:tc>
          <w:tcPr>
            <w:tcW w:w="270" w:type="dxa"/>
            <w:tcBorders>
              <w:top w:val="nil"/>
              <w:left w:val="nil"/>
              <w:bottom w:val="nil"/>
              <w:right w:val="nil"/>
            </w:tcBorders>
            <w:shd w:val="clear" w:color="auto" w:fill="auto"/>
            <w:vAlign w:val="center"/>
            <w:hideMark/>
          </w:tcPr>
          <w:p w14:paraId="5016274D" w14:textId="77777777" w:rsidR="00A64A6C" w:rsidRPr="00A64A6C" w:rsidRDefault="00A64A6C" w:rsidP="00A64A6C">
            <w:pPr>
              <w:jc w:val="center"/>
              <w:rPr>
                <w:rFonts w:ascii="Wingdings 2" w:hAnsi="Wingdings 2" w:cs="Tahoma"/>
                <w:color w:val="5A5A5A"/>
                <w:sz w:val="13"/>
                <w:szCs w:val="13"/>
              </w:rPr>
            </w:pPr>
            <w:r w:rsidRPr="00A64A6C">
              <w:rPr>
                <w:rFonts w:ascii="Wingdings 2" w:hAnsi="Wingdings 2" w:cs="Tahoma"/>
                <w:color w:val="5A5A5A"/>
                <w:sz w:val="13"/>
                <w:szCs w:val="13"/>
              </w:rPr>
              <w:t>О</w:t>
            </w: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CEEA5D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5.3.2</w:t>
            </w:r>
          </w:p>
        </w:tc>
        <w:tc>
          <w:tcPr>
            <w:tcW w:w="2179" w:type="dxa"/>
            <w:tcBorders>
              <w:top w:val="nil"/>
              <w:left w:val="nil"/>
              <w:bottom w:val="single" w:sz="4" w:space="0" w:color="C0C0C0"/>
              <w:right w:val="single" w:sz="4" w:space="0" w:color="C0C0C0"/>
            </w:tcBorders>
            <w:shd w:val="clear" w:color="000000" w:fill="E3FAFD"/>
            <w:vAlign w:val="center"/>
            <w:hideMark/>
          </w:tcPr>
          <w:p w14:paraId="6A5C0B87"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Прочие общехозяйственные расходы</w:t>
            </w:r>
          </w:p>
        </w:tc>
        <w:tc>
          <w:tcPr>
            <w:tcW w:w="648" w:type="dxa"/>
            <w:tcBorders>
              <w:top w:val="nil"/>
              <w:left w:val="nil"/>
              <w:bottom w:val="single" w:sz="4" w:space="0" w:color="C0C0C0"/>
              <w:right w:val="single" w:sz="4" w:space="0" w:color="C0C0C0"/>
            </w:tcBorders>
            <w:shd w:val="clear" w:color="auto" w:fill="auto"/>
            <w:vAlign w:val="center"/>
            <w:hideMark/>
          </w:tcPr>
          <w:p w14:paraId="68333AB1"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105F93C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334,69</w:t>
            </w:r>
          </w:p>
        </w:tc>
        <w:tc>
          <w:tcPr>
            <w:tcW w:w="788" w:type="dxa"/>
            <w:tcBorders>
              <w:top w:val="nil"/>
              <w:left w:val="nil"/>
              <w:bottom w:val="single" w:sz="4" w:space="0" w:color="C0C0C0"/>
              <w:right w:val="single" w:sz="4" w:space="0" w:color="C0C0C0"/>
            </w:tcBorders>
            <w:shd w:val="clear" w:color="000000" w:fill="FFFFCC"/>
            <w:vAlign w:val="center"/>
            <w:hideMark/>
          </w:tcPr>
          <w:p w14:paraId="3DB546A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282,55</w:t>
            </w:r>
          </w:p>
        </w:tc>
        <w:tc>
          <w:tcPr>
            <w:tcW w:w="693" w:type="dxa"/>
            <w:tcBorders>
              <w:top w:val="nil"/>
              <w:left w:val="nil"/>
              <w:bottom w:val="single" w:sz="4" w:space="0" w:color="C0C0C0"/>
              <w:right w:val="single" w:sz="4" w:space="0" w:color="C0C0C0"/>
            </w:tcBorders>
            <w:shd w:val="clear" w:color="000000" w:fill="FFFFCC"/>
            <w:vAlign w:val="center"/>
            <w:hideMark/>
          </w:tcPr>
          <w:p w14:paraId="6E65780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323,54</w:t>
            </w:r>
          </w:p>
        </w:tc>
        <w:tc>
          <w:tcPr>
            <w:tcW w:w="808" w:type="dxa"/>
            <w:tcBorders>
              <w:top w:val="nil"/>
              <w:left w:val="nil"/>
              <w:bottom w:val="single" w:sz="4" w:space="0" w:color="C0C0C0"/>
              <w:right w:val="single" w:sz="4" w:space="0" w:color="C0C0C0"/>
            </w:tcBorders>
            <w:shd w:val="clear" w:color="000000" w:fill="FFFFCC"/>
            <w:vAlign w:val="center"/>
            <w:hideMark/>
          </w:tcPr>
          <w:p w14:paraId="45BB415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340,54</w:t>
            </w:r>
          </w:p>
        </w:tc>
        <w:tc>
          <w:tcPr>
            <w:tcW w:w="808" w:type="dxa"/>
            <w:tcBorders>
              <w:top w:val="nil"/>
              <w:left w:val="nil"/>
              <w:bottom w:val="single" w:sz="4" w:space="0" w:color="C0C0C0"/>
              <w:right w:val="single" w:sz="4" w:space="0" w:color="C0C0C0"/>
            </w:tcBorders>
            <w:shd w:val="clear" w:color="000000" w:fill="FFFFCC"/>
            <w:vAlign w:val="center"/>
            <w:hideMark/>
          </w:tcPr>
          <w:p w14:paraId="3BC6B6D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349,61</w:t>
            </w:r>
          </w:p>
        </w:tc>
        <w:tc>
          <w:tcPr>
            <w:tcW w:w="789" w:type="dxa"/>
            <w:tcBorders>
              <w:top w:val="nil"/>
              <w:left w:val="nil"/>
              <w:bottom w:val="single" w:sz="4" w:space="0" w:color="C0C0C0"/>
              <w:right w:val="single" w:sz="4" w:space="0" w:color="C0C0C0"/>
            </w:tcBorders>
            <w:shd w:val="clear" w:color="000000" w:fill="FFFFCC"/>
            <w:vAlign w:val="center"/>
            <w:hideMark/>
          </w:tcPr>
          <w:p w14:paraId="5161493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1C41DD0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349,61</w:t>
            </w:r>
          </w:p>
        </w:tc>
        <w:tc>
          <w:tcPr>
            <w:tcW w:w="818" w:type="dxa"/>
            <w:tcBorders>
              <w:top w:val="nil"/>
              <w:left w:val="nil"/>
              <w:bottom w:val="single" w:sz="4" w:space="0" w:color="C0C0C0"/>
              <w:right w:val="single" w:sz="4" w:space="0" w:color="C0C0C0"/>
            </w:tcBorders>
            <w:shd w:val="clear" w:color="000000" w:fill="FFFFCC"/>
            <w:vAlign w:val="center"/>
            <w:hideMark/>
          </w:tcPr>
          <w:p w14:paraId="25C8410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-0,34</w:t>
            </w:r>
          </w:p>
        </w:tc>
        <w:tc>
          <w:tcPr>
            <w:tcW w:w="864" w:type="dxa"/>
            <w:tcBorders>
              <w:top w:val="nil"/>
              <w:left w:val="nil"/>
              <w:bottom w:val="single" w:sz="4" w:space="0" w:color="C0C0C0"/>
              <w:right w:val="single" w:sz="4" w:space="0" w:color="C0C0C0"/>
            </w:tcBorders>
            <w:shd w:val="clear" w:color="000000" w:fill="FFFFCC"/>
            <w:vAlign w:val="center"/>
            <w:hideMark/>
          </w:tcPr>
          <w:p w14:paraId="0E73CFA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349,27</w:t>
            </w:r>
          </w:p>
        </w:tc>
        <w:tc>
          <w:tcPr>
            <w:tcW w:w="751" w:type="dxa"/>
            <w:tcBorders>
              <w:top w:val="nil"/>
              <w:left w:val="nil"/>
              <w:bottom w:val="single" w:sz="4" w:space="0" w:color="C0C0C0"/>
              <w:right w:val="single" w:sz="4" w:space="0" w:color="C0C0C0"/>
            </w:tcBorders>
            <w:shd w:val="clear" w:color="000000" w:fill="D7EAD3"/>
            <w:vAlign w:val="center"/>
            <w:hideMark/>
          </w:tcPr>
          <w:p w14:paraId="0BF254A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31,84</w:t>
            </w:r>
          </w:p>
        </w:tc>
        <w:tc>
          <w:tcPr>
            <w:tcW w:w="751" w:type="dxa"/>
            <w:tcBorders>
              <w:top w:val="nil"/>
              <w:left w:val="nil"/>
              <w:bottom w:val="single" w:sz="4" w:space="0" w:color="C0C0C0"/>
              <w:right w:val="single" w:sz="4" w:space="0" w:color="C0C0C0"/>
            </w:tcBorders>
            <w:shd w:val="clear" w:color="000000" w:fill="D7EAD3"/>
            <w:vAlign w:val="center"/>
            <w:hideMark/>
          </w:tcPr>
          <w:p w14:paraId="6AA5238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317,43</w:t>
            </w:r>
          </w:p>
        </w:tc>
        <w:tc>
          <w:tcPr>
            <w:tcW w:w="1978" w:type="dxa"/>
            <w:vMerge/>
            <w:tcBorders>
              <w:top w:val="nil"/>
              <w:left w:val="nil"/>
              <w:bottom w:val="nil"/>
              <w:right w:val="single" w:sz="4" w:space="0" w:color="C0C0C0"/>
            </w:tcBorders>
            <w:vAlign w:val="center"/>
            <w:hideMark/>
          </w:tcPr>
          <w:p w14:paraId="5C504AEE" w14:textId="77777777" w:rsidR="00A64A6C" w:rsidRPr="00A64A6C" w:rsidRDefault="00A64A6C" w:rsidP="00A64A6C">
            <w:pPr>
              <w:rPr>
                <w:rFonts w:ascii="Tahoma" w:hAnsi="Tahoma" w:cs="Tahoma"/>
                <w:sz w:val="13"/>
                <w:szCs w:val="13"/>
              </w:rPr>
            </w:pPr>
          </w:p>
        </w:tc>
      </w:tr>
      <w:tr w:rsidR="00A64A6C" w:rsidRPr="00A64A6C" w14:paraId="70F24CF5" w14:textId="77777777" w:rsidTr="00A64A6C">
        <w:trPr>
          <w:trHeight w:val="300"/>
        </w:trPr>
        <w:tc>
          <w:tcPr>
            <w:tcW w:w="303" w:type="dxa"/>
            <w:tcBorders>
              <w:top w:val="nil"/>
              <w:left w:val="nil"/>
              <w:bottom w:val="nil"/>
              <w:right w:val="nil"/>
            </w:tcBorders>
            <w:shd w:val="clear" w:color="auto" w:fill="auto"/>
            <w:noWrap/>
            <w:vAlign w:val="bottom"/>
            <w:hideMark/>
          </w:tcPr>
          <w:p w14:paraId="280A9D7D" w14:textId="77777777" w:rsidR="00A64A6C" w:rsidRPr="00A64A6C" w:rsidRDefault="00A64A6C" w:rsidP="00A64A6C">
            <w:pPr>
              <w:jc w:val="center"/>
              <w:rPr>
                <w:rFonts w:ascii="Tahoma" w:hAnsi="Tahoma" w:cs="Tahoma"/>
                <w:sz w:val="13"/>
                <w:szCs w:val="13"/>
              </w:rPr>
            </w:pPr>
          </w:p>
        </w:tc>
        <w:tc>
          <w:tcPr>
            <w:tcW w:w="270" w:type="dxa"/>
            <w:tcBorders>
              <w:top w:val="nil"/>
              <w:left w:val="nil"/>
              <w:bottom w:val="nil"/>
              <w:right w:val="nil"/>
            </w:tcBorders>
            <w:shd w:val="clear" w:color="auto" w:fill="auto"/>
            <w:noWrap/>
            <w:vAlign w:val="bottom"/>
            <w:hideMark/>
          </w:tcPr>
          <w:p w14:paraId="3A489A0E"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0E4AD62B"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10</w:t>
            </w:r>
          </w:p>
        </w:tc>
        <w:tc>
          <w:tcPr>
            <w:tcW w:w="2179" w:type="dxa"/>
            <w:tcBorders>
              <w:top w:val="nil"/>
              <w:left w:val="nil"/>
              <w:bottom w:val="single" w:sz="4" w:space="0" w:color="C0C0C0"/>
              <w:right w:val="single" w:sz="4" w:space="0" w:color="C0C0C0"/>
            </w:tcBorders>
            <w:shd w:val="clear" w:color="auto" w:fill="auto"/>
            <w:vAlign w:val="center"/>
            <w:hideMark/>
          </w:tcPr>
          <w:p w14:paraId="6806E33F"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Прибыль</w:t>
            </w:r>
          </w:p>
        </w:tc>
        <w:tc>
          <w:tcPr>
            <w:tcW w:w="648" w:type="dxa"/>
            <w:tcBorders>
              <w:top w:val="nil"/>
              <w:left w:val="nil"/>
              <w:bottom w:val="single" w:sz="4" w:space="0" w:color="C0C0C0"/>
              <w:right w:val="single" w:sz="4" w:space="0" w:color="C0C0C0"/>
            </w:tcBorders>
            <w:shd w:val="clear" w:color="auto" w:fill="auto"/>
            <w:vAlign w:val="center"/>
            <w:hideMark/>
          </w:tcPr>
          <w:p w14:paraId="6B48C77E"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621A244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788" w:type="dxa"/>
            <w:tcBorders>
              <w:top w:val="nil"/>
              <w:left w:val="nil"/>
              <w:bottom w:val="single" w:sz="4" w:space="0" w:color="C0C0C0"/>
              <w:right w:val="single" w:sz="4" w:space="0" w:color="C0C0C0"/>
            </w:tcBorders>
            <w:shd w:val="clear" w:color="000000" w:fill="D7EAD3"/>
            <w:vAlign w:val="center"/>
            <w:hideMark/>
          </w:tcPr>
          <w:p w14:paraId="1FEED39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693" w:type="dxa"/>
            <w:tcBorders>
              <w:top w:val="nil"/>
              <w:left w:val="nil"/>
              <w:bottom w:val="single" w:sz="4" w:space="0" w:color="C0C0C0"/>
              <w:right w:val="single" w:sz="4" w:space="0" w:color="C0C0C0"/>
            </w:tcBorders>
            <w:shd w:val="clear" w:color="000000" w:fill="D7EAD3"/>
            <w:vAlign w:val="center"/>
            <w:hideMark/>
          </w:tcPr>
          <w:p w14:paraId="283753B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08" w:type="dxa"/>
            <w:tcBorders>
              <w:top w:val="nil"/>
              <w:left w:val="nil"/>
              <w:bottom w:val="single" w:sz="4" w:space="0" w:color="C0C0C0"/>
              <w:right w:val="single" w:sz="4" w:space="0" w:color="C0C0C0"/>
            </w:tcBorders>
            <w:shd w:val="clear" w:color="000000" w:fill="D7EAD3"/>
            <w:vAlign w:val="center"/>
            <w:hideMark/>
          </w:tcPr>
          <w:p w14:paraId="6D937ED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08" w:type="dxa"/>
            <w:tcBorders>
              <w:top w:val="nil"/>
              <w:left w:val="nil"/>
              <w:bottom w:val="single" w:sz="4" w:space="0" w:color="C0C0C0"/>
              <w:right w:val="single" w:sz="4" w:space="0" w:color="C0C0C0"/>
            </w:tcBorders>
            <w:shd w:val="clear" w:color="000000" w:fill="D7EAD3"/>
            <w:vAlign w:val="center"/>
            <w:hideMark/>
          </w:tcPr>
          <w:p w14:paraId="4E76563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789" w:type="dxa"/>
            <w:tcBorders>
              <w:top w:val="nil"/>
              <w:left w:val="nil"/>
              <w:bottom w:val="single" w:sz="4" w:space="0" w:color="C0C0C0"/>
              <w:right w:val="single" w:sz="4" w:space="0" w:color="C0C0C0"/>
            </w:tcBorders>
            <w:shd w:val="clear" w:color="000000" w:fill="D7EAD3"/>
            <w:vAlign w:val="center"/>
            <w:hideMark/>
          </w:tcPr>
          <w:p w14:paraId="2CD5B6A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1DCDBDA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18" w:type="dxa"/>
            <w:tcBorders>
              <w:top w:val="nil"/>
              <w:left w:val="nil"/>
              <w:bottom w:val="single" w:sz="4" w:space="0" w:color="C0C0C0"/>
              <w:right w:val="single" w:sz="4" w:space="0" w:color="C0C0C0"/>
            </w:tcBorders>
            <w:shd w:val="clear" w:color="000000" w:fill="D7EAD3"/>
            <w:vAlign w:val="center"/>
            <w:hideMark/>
          </w:tcPr>
          <w:p w14:paraId="78F168F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4" w:type="dxa"/>
            <w:tcBorders>
              <w:top w:val="nil"/>
              <w:left w:val="nil"/>
              <w:bottom w:val="single" w:sz="4" w:space="0" w:color="C0C0C0"/>
              <w:right w:val="single" w:sz="4" w:space="0" w:color="C0C0C0"/>
            </w:tcBorders>
            <w:shd w:val="clear" w:color="000000" w:fill="D7EAD3"/>
            <w:vAlign w:val="center"/>
            <w:hideMark/>
          </w:tcPr>
          <w:p w14:paraId="60558A0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4C9CF96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3D18832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1978" w:type="dxa"/>
            <w:tcBorders>
              <w:top w:val="nil"/>
              <w:left w:val="nil"/>
              <w:bottom w:val="single" w:sz="4" w:space="0" w:color="C0C0C0"/>
              <w:right w:val="single" w:sz="4" w:space="0" w:color="C0C0C0"/>
            </w:tcBorders>
            <w:shd w:val="clear" w:color="000000" w:fill="FFFFCC"/>
            <w:vAlign w:val="center"/>
            <w:hideMark/>
          </w:tcPr>
          <w:p w14:paraId="706BC1AF"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215C384F" w14:textId="77777777" w:rsidTr="00A64A6C">
        <w:trPr>
          <w:trHeight w:val="300"/>
        </w:trPr>
        <w:tc>
          <w:tcPr>
            <w:tcW w:w="303" w:type="dxa"/>
            <w:tcBorders>
              <w:top w:val="nil"/>
              <w:left w:val="nil"/>
              <w:bottom w:val="nil"/>
              <w:right w:val="nil"/>
            </w:tcBorders>
            <w:shd w:val="clear" w:color="000000" w:fill="00B0F0"/>
            <w:noWrap/>
            <w:vAlign w:val="center"/>
            <w:hideMark/>
          </w:tcPr>
          <w:p w14:paraId="1A7F52E9"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П</w:t>
            </w:r>
          </w:p>
        </w:tc>
        <w:tc>
          <w:tcPr>
            <w:tcW w:w="270" w:type="dxa"/>
            <w:tcBorders>
              <w:top w:val="nil"/>
              <w:left w:val="nil"/>
              <w:bottom w:val="nil"/>
              <w:right w:val="nil"/>
            </w:tcBorders>
            <w:shd w:val="clear" w:color="auto" w:fill="auto"/>
            <w:noWrap/>
            <w:vAlign w:val="bottom"/>
            <w:hideMark/>
          </w:tcPr>
          <w:p w14:paraId="219C6A85"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08AF3AC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10.0.1</w:t>
            </w:r>
          </w:p>
        </w:tc>
        <w:tc>
          <w:tcPr>
            <w:tcW w:w="2179" w:type="dxa"/>
            <w:tcBorders>
              <w:top w:val="nil"/>
              <w:left w:val="nil"/>
              <w:bottom w:val="single" w:sz="4" w:space="0" w:color="C0C0C0"/>
              <w:right w:val="single" w:sz="4" w:space="0" w:color="C0C0C0"/>
            </w:tcBorders>
            <w:shd w:val="clear" w:color="auto" w:fill="auto"/>
            <w:vAlign w:val="center"/>
            <w:hideMark/>
          </w:tcPr>
          <w:p w14:paraId="456F6CB7"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На потребительский рынок</w:t>
            </w:r>
          </w:p>
        </w:tc>
        <w:tc>
          <w:tcPr>
            <w:tcW w:w="648" w:type="dxa"/>
            <w:tcBorders>
              <w:top w:val="nil"/>
              <w:left w:val="nil"/>
              <w:bottom w:val="single" w:sz="4" w:space="0" w:color="C0C0C0"/>
              <w:right w:val="single" w:sz="4" w:space="0" w:color="C0C0C0"/>
            </w:tcBorders>
            <w:shd w:val="clear" w:color="auto" w:fill="auto"/>
            <w:vAlign w:val="center"/>
            <w:hideMark/>
          </w:tcPr>
          <w:p w14:paraId="5EAA82B1"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4E64B4D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88" w:type="dxa"/>
            <w:tcBorders>
              <w:top w:val="nil"/>
              <w:left w:val="nil"/>
              <w:bottom w:val="single" w:sz="4" w:space="0" w:color="C0C0C0"/>
              <w:right w:val="single" w:sz="4" w:space="0" w:color="C0C0C0"/>
            </w:tcBorders>
            <w:shd w:val="clear" w:color="000000" w:fill="FFFFCC"/>
            <w:vAlign w:val="center"/>
            <w:hideMark/>
          </w:tcPr>
          <w:p w14:paraId="08797AB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693" w:type="dxa"/>
            <w:tcBorders>
              <w:top w:val="nil"/>
              <w:left w:val="nil"/>
              <w:bottom w:val="single" w:sz="4" w:space="0" w:color="C0C0C0"/>
              <w:right w:val="single" w:sz="4" w:space="0" w:color="C0C0C0"/>
            </w:tcBorders>
            <w:shd w:val="clear" w:color="000000" w:fill="FFFFCC"/>
            <w:vAlign w:val="center"/>
            <w:hideMark/>
          </w:tcPr>
          <w:p w14:paraId="3765683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08" w:type="dxa"/>
            <w:tcBorders>
              <w:top w:val="nil"/>
              <w:left w:val="nil"/>
              <w:bottom w:val="single" w:sz="4" w:space="0" w:color="C0C0C0"/>
              <w:right w:val="single" w:sz="4" w:space="0" w:color="C0C0C0"/>
            </w:tcBorders>
            <w:shd w:val="clear" w:color="000000" w:fill="FFFFCC"/>
            <w:vAlign w:val="center"/>
            <w:hideMark/>
          </w:tcPr>
          <w:p w14:paraId="485BE67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08" w:type="dxa"/>
            <w:tcBorders>
              <w:top w:val="nil"/>
              <w:left w:val="nil"/>
              <w:bottom w:val="single" w:sz="4" w:space="0" w:color="C0C0C0"/>
              <w:right w:val="single" w:sz="4" w:space="0" w:color="C0C0C0"/>
            </w:tcBorders>
            <w:shd w:val="clear" w:color="000000" w:fill="FFFFCC"/>
            <w:vAlign w:val="center"/>
            <w:hideMark/>
          </w:tcPr>
          <w:p w14:paraId="08A6217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89" w:type="dxa"/>
            <w:tcBorders>
              <w:top w:val="nil"/>
              <w:left w:val="nil"/>
              <w:bottom w:val="single" w:sz="4" w:space="0" w:color="C0C0C0"/>
              <w:right w:val="single" w:sz="4" w:space="0" w:color="C0C0C0"/>
            </w:tcBorders>
            <w:shd w:val="clear" w:color="000000" w:fill="FFFFCC"/>
            <w:vAlign w:val="center"/>
            <w:hideMark/>
          </w:tcPr>
          <w:p w14:paraId="685E230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7E728CB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18" w:type="dxa"/>
            <w:tcBorders>
              <w:top w:val="nil"/>
              <w:left w:val="nil"/>
              <w:bottom w:val="single" w:sz="4" w:space="0" w:color="C0C0C0"/>
              <w:right w:val="single" w:sz="4" w:space="0" w:color="C0C0C0"/>
            </w:tcBorders>
            <w:shd w:val="clear" w:color="000000" w:fill="FFFFCC"/>
            <w:vAlign w:val="center"/>
            <w:hideMark/>
          </w:tcPr>
          <w:p w14:paraId="0B8E66F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FFFFCC"/>
            <w:vAlign w:val="center"/>
            <w:hideMark/>
          </w:tcPr>
          <w:p w14:paraId="7111A51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4CF7518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46FE75F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1978" w:type="dxa"/>
            <w:tcBorders>
              <w:top w:val="nil"/>
              <w:left w:val="nil"/>
              <w:bottom w:val="single" w:sz="4" w:space="0" w:color="C0C0C0"/>
              <w:right w:val="single" w:sz="4" w:space="0" w:color="C0C0C0"/>
            </w:tcBorders>
            <w:shd w:val="clear" w:color="000000" w:fill="FFFFCC"/>
            <w:vAlign w:val="center"/>
            <w:hideMark/>
          </w:tcPr>
          <w:p w14:paraId="2AFF5B3F"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0CD4BAC1" w14:textId="77777777" w:rsidTr="00A64A6C">
        <w:trPr>
          <w:trHeight w:val="300"/>
        </w:trPr>
        <w:tc>
          <w:tcPr>
            <w:tcW w:w="303" w:type="dxa"/>
            <w:tcBorders>
              <w:top w:val="nil"/>
              <w:left w:val="nil"/>
              <w:bottom w:val="nil"/>
              <w:right w:val="nil"/>
            </w:tcBorders>
            <w:shd w:val="clear" w:color="000000" w:fill="00B0F0"/>
            <w:noWrap/>
            <w:vAlign w:val="center"/>
            <w:hideMark/>
          </w:tcPr>
          <w:p w14:paraId="69E8FFEB"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П</w:t>
            </w:r>
          </w:p>
        </w:tc>
        <w:tc>
          <w:tcPr>
            <w:tcW w:w="270" w:type="dxa"/>
            <w:tcBorders>
              <w:top w:val="nil"/>
              <w:left w:val="nil"/>
              <w:bottom w:val="nil"/>
              <w:right w:val="nil"/>
            </w:tcBorders>
            <w:shd w:val="clear" w:color="auto" w:fill="auto"/>
            <w:noWrap/>
            <w:vAlign w:val="bottom"/>
            <w:hideMark/>
          </w:tcPr>
          <w:p w14:paraId="2AAED6AE"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106E91CD"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10.0.2</w:t>
            </w:r>
          </w:p>
        </w:tc>
        <w:tc>
          <w:tcPr>
            <w:tcW w:w="2179" w:type="dxa"/>
            <w:tcBorders>
              <w:top w:val="nil"/>
              <w:left w:val="nil"/>
              <w:bottom w:val="single" w:sz="4" w:space="0" w:color="C0C0C0"/>
              <w:right w:val="single" w:sz="4" w:space="0" w:color="C0C0C0"/>
            </w:tcBorders>
            <w:shd w:val="clear" w:color="auto" w:fill="auto"/>
            <w:vAlign w:val="center"/>
            <w:hideMark/>
          </w:tcPr>
          <w:p w14:paraId="7CDC2EF9" w14:textId="77777777" w:rsidR="00A64A6C" w:rsidRPr="00A64A6C" w:rsidRDefault="00A64A6C" w:rsidP="00A64A6C">
            <w:pPr>
              <w:ind w:firstLineChars="200" w:firstLine="260"/>
              <w:rPr>
                <w:rFonts w:ascii="Tahoma" w:hAnsi="Tahoma" w:cs="Tahoma"/>
                <w:sz w:val="13"/>
                <w:szCs w:val="13"/>
              </w:rPr>
            </w:pPr>
            <w:r w:rsidRPr="00A64A6C">
              <w:rPr>
                <w:rFonts w:ascii="Tahoma" w:hAnsi="Tahoma" w:cs="Tahoma"/>
                <w:sz w:val="13"/>
                <w:szCs w:val="13"/>
              </w:rPr>
              <w:t>На собственные нужды производства</w:t>
            </w:r>
          </w:p>
        </w:tc>
        <w:tc>
          <w:tcPr>
            <w:tcW w:w="648" w:type="dxa"/>
            <w:tcBorders>
              <w:top w:val="nil"/>
              <w:left w:val="nil"/>
              <w:bottom w:val="single" w:sz="4" w:space="0" w:color="C0C0C0"/>
              <w:right w:val="single" w:sz="4" w:space="0" w:color="C0C0C0"/>
            </w:tcBorders>
            <w:shd w:val="clear" w:color="auto" w:fill="auto"/>
            <w:vAlign w:val="center"/>
            <w:hideMark/>
          </w:tcPr>
          <w:p w14:paraId="26030DEE"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5E3A268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88" w:type="dxa"/>
            <w:tcBorders>
              <w:top w:val="nil"/>
              <w:left w:val="nil"/>
              <w:bottom w:val="single" w:sz="4" w:space="0" w:color="C0C0C0"/>
              <w:right w:val="single" w:sz="4" w:space="0" w:color="C0C0C0"/>
            </w:tcBorders>
            <w:shd w:val="clear" w:color="000000" w:fill="FFFFCC"/>
            <w:vAlign w:val="center"/>
            <w:hideMark/>
          </w:tcPr>
          <w:p w14:paraId="77E4ABF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693" w:type="dxa"/>
            <w:tcBorders>
              <w:top w:val="nil"/>
              <w:left w:val="nil"/>
              <w:bottom w:val="single" w:sz="4" w:space="0" w:color="C0C0C0"/>
              <w:right w:val="single" w:sz="4" w:space="0" w:color="C0C0C0"/>
            </w:tcBorders>
            <w:shd w:val="clear" w:color="000000" w:fill="FFFFCC"/>
            <w:vAlign w:val="center"/>
            <w:hideMark/>
          </w:tcPr>
          <w:p w14:paraId="1AA5C89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08" w:type="dxa"/>
            <w:tcBorders>
              <w:top w:val="nil"/>
              <w:left w:val="nil"/>
              <w:bottom w:val="single" w:sz="4" w:space="0" w:color="C0C0C0"/>
              <w:right w:val="single" w:sz="4" w:space="0" w:color="C0C0C0"/>
            </w:tcBorders>
            <w:shd w:val="clear" w:color="000000" w:fill="FFFFCC"/>
            <w:vAlign w:val="center"/>
            <w:hideMark/>
          </w:tcPr>
          <w:p w14:paraId="650C588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08" w:type="dxa"/>
            <w:tcBorders>
              <w:top w:val="nil"/>
              <w:left w:val="nil"/>
              <w:bottom w:val="single" w:sz="4" w:space="0" w:color="C0C0C0"/>
              <w:right w:val="single" w:sz="4" w:space="0" w:color="C0C0C0"/>
            </w:tcBorders>
            <w:shd w:val="clear" w:color="000000" w:fill="FFFFCC"/>
            <w:vAlign w:val="center"/>
            <w:hideMark/>
          </w:tcPr>
          <w:p w14:paraId="25AD754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89" w:type="dxa"/>
            <w:tcBorders>
              <w:top w:val="nil"/>
              <w:left w:val="nil"/>
              <w:bottom w:val="single" w:sz="4" w:space="0" w:color="C0C0C0"/>
              <w:right w:val="single" w:sz="4" w:space="0" w:color="C0C0C0"/>
            </w:tcBorders>
            <w:shd w:val="clear" w:color="000000" w:fill="FFFFCC"/>
            <w:vAlign w:val="center"/>
            <w:hideMark/>
          </w:tcPr>
          <w:p w14:paraId="0A7837A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40FAB60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18" w:type="dxa"/>
            <w:tcBorders>
              <w:top w:val="nil"/>
              <w:left w:val="nil"/>
              <w:bottom w:val="single" w:sz="4" w:space="0" w:color="C0C0C0"/>
              <w:right w:val="single" w:sz="4" w:space="0" w:color="C0C0C0"/>
            </w:tcBorders>
            <w:shd w:val="clear" w:color="000000" w:fill="FFFFCC"/>
            <w:vAlign w:val="center"/>
            <w:hideMark/>
          </w:tcPr>
          <w:p w14:paraId="6D25767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4" w:type="dxa"/>
            <w:tcBorders>
              <w:top w:val="nil"/>
              <w:left w:val="nil"/>
              <w:bottom w:val="single" w:sz="4" w:space="0" w:color="C0C0C0"/>
              <w:right w:val="single" w:sz="4" w:space="0" w:color="C0C0C0"/>
            </w:tcBorders>
            <w:shd w:val="clear" w:color="000000" w:fill="FFFFCC"/>
            <w:vAlign w:val="center"/>
            <w:hideMark/>
          </w:tcPr>
          <w:p w14:paraId="513EAA3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6C14EAE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79848179"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1978" w:type="dxa"/>
            <w:tcBorders>
              <w:top w:val="nil"/>
              <w:left w:val="nil"/>
              <w:bottom w:val="single" w:sz="4" w:space="0" w:color="C0C0C0"/>
              <w:right w:val="single" w:sz="4" w:space="0" w:color="C0C0C0"/>
            </w:tcBorders>
            <w:shd w:val="clear" w:color="000000" w:fill="FFFFCC"/>
            <w:vAlign w:val="center"/>
            <w:hideMark/>
          </w:tcPr>
          <w:p w14:paraId="6B67EBFA"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144ECC86" w14:textId="77777777" w:rsidTr="00A64A6C">
        <w:trPr>
          <w:trHeight w:val="300"/>
        </w:trPr>
        <w:tc>
          <w:tcPr>
            <w:tcW w:w="303" w:type="dxa"/>
            <w:tcBorders>
              <w:top w:val="nil"/>
              <w:left w:val="nil"/>
              <w:bottom w:val="nil"/>
              <w:right w:val="nil"/>
            </w:tcBorders>
            <w:shd w:val="clear" w:color="auto" w:fill="auto"/>
            <w:noWrap/>
            <w:vAlign w:val="bottom"/>
            <w:hideMark/>
          </w:tcPr>
          <w:p w14:paraId="580D2500"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noWrap/>
            <w:vAlign w:val="bottom"/>
            <w:hideMark/>
          </w:tcPr>
          <w:p w14:paraId="0B515542"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4A4079CD"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w:t>
            </w:r>
          </w:p>
        </w:tc>
        <w:tc>
          <w:tcPr>
            <w:tcW w:w="2179" w:type="dxa"/>
            <w:tcBorders>
              <w:top w:val="nil"/>
              <w:left w:val="nil"/>
              <w:bottom w:val="single" w:sz="4" w:space="0" w:color="C0C0C0"/>
              <w:right w:val="single" w:sz="4" w:space="0" w:color="C0C0C0"/>
            </w:tcBorders>
            <w:shd w:val="clear" w:color="auto" w:fill="auto"/>
            <w:vAlign w:val="center"/>
            <w:hideMark/>
          </w:tcPr>
          <w:p w14:paraId="268D897D"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НВВ без НДС</w:t>
            </w:r>
          </w:p>
        </w:tc>
        <w:tc>
          <w:tcPr>
            <w:tcW w:w="648" w:type="dxa"/>
            <w:tcBorders>
              <w:top w:val="nil"/>
              <w:left w:val="nil"/>
              <w:bottom w:val="single" w:sz="4" w:space="0" w:color="C0C0C0"/>
              <w:right w:val="single" w:sz="4" w:space="0" w:color="C0C0C0"/>
            </w:tcBorders>
            <w:shd w:val="clear" w:color="auto" w:fill="auto"/>
            <w:vAlign w:val="center"/>
            <w:hideMark/>
          </w:tcPr>
          <w:p w14:paraId="1EE035FC"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1A83D98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5 651,21</w:t>
            </w:r>
          </w:p>
        </w:tc>
        <w:tc>
          <w:tcPr>
            <w:tcW w:w="788" w:type="dxa"/>
            <w:tcBorders>
              <w:top w:val="nil"/>
              <w:left w:val="nil"/>
              <w:bottom w:val="single" w:sz="4" w:space="0" w:color="C0C0C0"/>
              <w:right w:val="single" w:sz="4" w:space="0" w:color="C0C0C0"/>
            </w:tcBorders>
            <w:shd w:val="clear" w:color="000000" w:fill="D7EAD3"/>
            <w:vAlign w:val="center"/>
            <w:hideMark/>
          </w:tcPr>
          <w:p w14:paraId="4F3C760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4 786,37</w:t>
            </w:r>
          </w:p>
        </w:tc>
        <w:tc>
          <w:tcPr>
            <w:tcW w:w="693" w:type="dxa"/>
            <w:tcBorders>
              <w:top w:val="nil"/>
              <w:left w:val="nil"/>
              <w:bottom w:val="single" w:sz="4" w:space="0" w:color="C0C0C0"/>
              <w:right w:val="single" w:sz="4" w:space="0" w:color="C0C0C0"/>
            </w:tcBorders>
            <w:shd w:val="clear" w:color="000000" w:fill="D7EAD3"/>
            <w:vAlign w:val="center"/>
            <w:hideMark/>
          </w:tcPr>
          <w:p w14:paraId="5D895CB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5 823,86</w:t>
            </w:r>
          </w:p>
        </w:tc>
        <w:tc>
          <w:tcPr>
            <w:tcW w:w="808" w:type="dxa"/>
            <w:tcBorders>
              <w:top w:val="nil"/>
              <w:left w:val="nil"/>
              <w:bottom w:val="single" w:sz="4" w:space="0" w:color="C0C0C0"/>
              <w:right w:val="single" w:sz="4" w:space="0" w:color="C0C0C0"/>
            </w:tcBorders>
            <w:shd w:val="clear" w:color="000000" w:fill="D7EAD3"/>
            <w:vAlign w:val="center"/>
            <w:hideMark/>
          </w:tcPr>
          <w:p w14:paraId="79B68E5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6 660,42</w:t>
            </w:r>
          </w:p>
        </w:tc>
        <w:tc>
          <w:tcPr>
            <w:tcW w:w="808" w:type="dxa"/>
            <w:tcBorders>
              <w:top w:val="nil"/>
              <w:left w:val="nil"/>
              <w:bottom w:val="single" w:sz="4" w:space="0" w:color="C0C0C0"/>
              <w:right w:val="single" w:sz="4" w:space="0" w:color="C0C0C0"/>
            </w:tcBorders>
            <w:shd w:val="clear" w:color="000000" w:fill="D7EAD3"/>
            <w:vAlign w:val="center"/>
            <w:hideMark/>
          </w:tcPr>
          <w:p w14:paraId="6B80038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6 847,65</w:t>
            </w:r>
          </w:p>
        </w:tc>
        <w:tc>
          <w:tcPr>
            <w:tcW w:w="789" w:type="dxa"/>
            <w:tcBorders>
              <w:top w:val="nil"/>
              <w:left w:val="nil"/>
              <w:bottom w:val="single" w:sz="4" w:space="0" w:color="C0C0C0"/>
              <w:right w:val="single" w:sz="4" w:space="0" w:color="C0C0C0"/>
            </w:tcBorders>
            <w:shd w:val="clear" w:color="000000" w:fill="D7EAD3"/>
            <w:vAlign w:val="center"/>
            <w:hideMark/>
          </w:tcPr>
          <w:p w14:paraId="29148DE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340,00</w:t>
            </w:r>
          </w:p>
        </w:tc>
        <w:tc>
          <w:tcPr>
            <w:tcW w:w="865" w:type="dxa"/>
            <w:tcBorders>
              <w:top w:val="nil"/>
              <w:left w:val="nil"/>
              <w:bottom w:val="single" w:sz="4" w:space="0" w:color="C0C0C0"/>
              <w:right w:val="single" w:sz="4" w:space="0" w:color="C0C0C0"/>
            </w:tcBorders>
            <w:shd w:val="clear" w:color="000000" w:fill="D7EAD3"/>
            <w:vAlign w:val="center"/>
            <w:hideMark/>
          </w:tcPr>
          <w:p w14:paraId="149425B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7 187,65</w:t>
            </w:r>
          </w:p>
        </w:tc>
        <w:tc>
          <w:tcPr>
            <w:tcW w:w="818" w:type="dxa"/>
            <w:tcBorders>
              <w:top w:val="nil"/>
              <w:left w:val="nil"/>
              <w:bottom w:val="single" w:sz="4" w:space="0" w:color="C0C0C0"/>
              <w:right w:val="single" w:sz="4" w:space="0" w:color="C0C0C0"/>
            </w:tcBorders>
            <w:shd w:val="clear" w:color="000000" w:fill="D7EAD3"/>
            <w:vAlign w:val="center"/>
            <w:hideMark/>
          </w:tcPr>
          <w:p w14:paraId="1276C42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315,75</w:t>
            </w:r>
          </w:p>
        </w:tc>
        <w:tc>
          <w:tcPr>
            <w:tcW w:w="864" w:type="dxa"/>
            <w:tcBorders>
              <w:top w:val="nil"/>
              <w:left w:val="nil"/>
              <w:bottom w:val="single" w:sz="4" w:space="0" w:color="C0C0C0"/>
              <w:right w:val="single" w:sz="4" w:space="0" w:color="C0C0C0"/>
            </w:tcBorders>
            <w:shd w:val="clear" w:color="000000" w:fill="D7EAD3"/>
            <w:vAlign w:val="center"/>
            <w:hideMark/>
          </w:tcPr>
          <w:p w14:paraId="7150DA1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7 163,40</w:t>
            </w:r>
          </w:p>
        </w:tc>
        <w:tc>
          <w:tcPr>
            <w:tcW w:w="751" w:type="dxa"/>
            <w:tcBorders>
              <w:top w:val="nil"/>
              <w:left w:val="nil"/>
              <w:bottom w:val="single" w:sz="4" w:space="0" w:color="C0C0C0"/>
              <w:right w:val="single" w:sz="4" w:space="0" w:color="C0C0C0"/>
            </w:tcBorders>
            <w:shd w:val="clear" w:color="000000" w:fill="D7EAD3"/>
            <w:vAlign w:val="center"/>
            <w:hideMark/>
          </w:tcPr>
          <w:p w14:paraId="45CCC70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3 346,52</w:t>
            </w:r>
          </w:p>
        </w:tc>
        <w:tc>
          <w:tcPr>
            <w:tcW w:w="751" w:type="dxa"/>
            <w:tcBorders>
              <w:top w:val="nil"/>
              <w:left w:val="nil"/>
              <w:bottom w:val="single" w:sz="4" w:space="0" w:color="C0C0C0"/>
              <w:right w:val="single" w:sz="4" w:space="0" w:color="C0C0C0"/>
            </w:tcBorders>
            <w:shd w:val="clear" w:color="000000" w:fill="D7EAD3"/>
            <w:vAlign w:val="center"/>
            <w:hideMark/>
          </w:tcPr>
          <w:p w14:paraId="5BFD3E3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3 816,88</w:t>
            </w:r>
          </w:p>
        </w:tc>
        <w:tc>
          <w:tcPr>
            <w:tcW w:w="1978" w:type="dxa"/>
            <w:tcBorders>
              <w:top w:val="nil"/>
              <w:left w:val="nil"/>
              <w:bottom w:val="single" w:sz="4" w:space="0" w:color="C0C0C0"/>
              <w:right w:val="single" w:sz="4" w:space="0" w:color="C0C0C0"/>
            </w:tcBorders>
            <w:shd w:val="clear" w:color="000000" w:fill="FFFFCC"/>
            <w:vAlign w:val="center"/>
            <w:hideMark/>
          </w:tcPr>
          <w:p w14:paraId="1D48FE41"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7D6CFB60" w14:textId="77777777" w:rsidTr="00A64A6C">
        <w:trPr>
          <w:trHeight w:val="300"/>
        </w:trPr>
        <w:tc>
          <w:tcPr>
            <w:tcW w:w="303" w:type="dxa"/>
            <w:tcBorders>
              <w:top w:val="nil"/>
              <w:left w:val="nil"/>
              <w:bottom w:val="nil"/>
              <w:right w:val="nil"/>
            </w:tcBorders>
            <w:shd w:val="clear" w:color="auto" w:fill="auto"/>
            <w:noWrap/>
            <w:vAlign w:val="bottom"/>
            <w:hideMark/>
          </w:tcPr>
          <w:p w14:paraId="2E08DA0B" w14:textId="77777777" w:rsidR="00A64A6C" w:rsidRPr="00A64A6C" w:rsidRDefault="00A64A6C" w:rsidP="00A64A6C">
            <w:pPr>
              <w:rPr>
                <w:rFonts w:ascii="Tahoma" w:hAnsi="Tahoma" w:cs="Tahoma"/>
                <w:b/>
                <w:bCs/>
                <w:sz w:val="13"/>
                <w:szCs w:val="13"/>
              </w:rPr>
            </w:pPr>
          </w:p>
        </w:tc>
        <w:tc>
          <w:tcPr>
            <w:tcW w:w="270" w:type="dxa"/>
            <w:tcBorders>
              <w:top w:val="nil"/>
              <w:left w:val="nil"/>
              <w:bottom w:val="nil"/>
              <w:right w:val="nil"/>
            </w:tcBorders>
            <w:shd w:val="clear" w:color="auto" w:fill="auto"/>
            <w:noWrap/>
            <w:vAlign w:val="bottom"/>
            <w:hideMark/>
          </w:tcPr>
          <w:p w14:paraId="24A195AA"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65F7610A"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17.1</w:t>
            </w:r>
          </w:p>
        </w:tc>
        <w:tc>
          <w:tcPr>
            <w:tcW w:w="2179" w:type="dxa"/>
            <w:tcBorders>
              <w:top w:val="nil"/>
              <w:left w:val="nil"/>
              <w:bottom w:val="single" w:sz="4" w:space="0" w:color="C0C0C0"/>
              <w:right w:val="single" w:sz="4" w:space="0" w:color="C0C0C0"/>
            </w:tcBorders>
            <w:shd w:val="clear" w:color="auto" w:fill="auto"/>
            <w:vAlign w:val="center"/>
            <w:hideMark/>
          </w:tcPr>
          <w:p w14:paraId="5E52A502"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На потребительский рынок</w:t>
            </w:r>
          </w:p>
        </w:tc>
        <w:tc>
          <w:tcPr>
            <w:tcW w:w="648" w:type="dxa"/>
            <w:tcBorders>
              <w:top w:val="nil"/>
              <w:left w:val="nil"/>
              <w:bottom w:val="single" w:sz="4" w:space="0" w:color="C0C0C0"/>
              <w:right w:val="single" w:sz="4" w:space="0" w:color="C0C0C0"/>
            </w:tcBorders>
            <w:shd w:val="clear" w:color="auto" w:fill="auto"/>
            <w:vAlign w:val="center"/>
            <w:hideMark/>
          </w:tcPr>
          <w:p w14:paraId="2391188B"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106745A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4 700,65</w:t>
            </w:r>
          </w:p>
        </w:tc>
        <w:tc>
          <w:tcPr>
            <w:tcW w:w="788" w:type="dxa"/>
            <w:tcBorders>
              <w:top w:val="nil"/>
              <w:left w:val="nil"/>
              <w:bottom w:val="single" w:sz="4" w:space="0" w:color="C0C0C0"/>
              <w:right w:val="single" w:sz="4" w:space="0" w:color="C0C0C0"/>
            </w:tcBorders>
            <w:shd w:val="clear" w:color="000000" w:fill="D7EAD3"/>
            <w:vAlign w:val="center"/>
            <w:hideMark/>
          </w:tcPr>
          <w:p w14:paraId="64E87B4C"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3 981,28</w:t>
            </w:r>
          </w:p>
        </w:tc>
        <w:tc>
          <w:tcPr>
            <w:tcW w:w="693" w:type="dxa"/>
            <w:tcBorders>
              <w:top w:val="nil"/>
              <w:left w:val="nil"/>
              <w:bottom w:val="single" w:sz="4" w:space="0" w:color="C0C0C0"/>
              <w:right w:val="single" w:sz="4" w:space="0" w:color="C0C0C0"/>
            </w:tcBorders>
            <w:shd w:val="clear" w:color="000000" w:fill="D7EAD3"/>
            <w:vAlign w:val="center"/>
            <w:hideMark/>
          </w:tcPr>
          <w:p w14:paraId="45CF0C1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4 932,20</w:t>
            </w:r>
          </w:p>
        </w:tc>
        <w:tc>
          <w:tcPr>
            <w:tcW w:w="808" w:type="dxa"/>
            <w:tcBorders>
              <w:top w:val="nil"/>
              <w:left w:val="nil"/>
              <w:bottom w:val="single" w:sz="4" w:space="0" w:color="C0C0C0"/>
              <w:right w:val="single" w:sz="4" w:space="0" w:color="C0C0C0"/>
            </w:tcBorders>
            <w:shd w:val="clear" w:color="000000" w:fill="D7EAD3"/>
            <w:vAlign w:val="center"/>
            <w:hideMark/>
          </w:tcPr>
          <w:p w14:paraId="330ED2E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5 702,17</w:t>
            </w:r>
          </w:p>
        </w:tc>
        <w:tc>
          <w:tcPr>
            <w:tcW w:w="808" w:type="dxa"/>
            <w:tcBorders>
              <w:top w:val="nil"/>
              <w:left w:val="nil"/>
              <w:bottom w:val="single" w:sz="4" w:space="0" w:color="C0C0C0"/>
              <w:right w:val="single" w:sz="4" w:space="0" w:color="C0C0C0"/>
            </w:tcBorders>
            <w:shd w:val="clear" w:color="000000" w:fill="D7EAD3"/>
            <w:vAlign w:val="center"/>
            <w:hideMark/>
          </w:tcPr>
          <w:p w14:paraId="5ABCA80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5 862,46</w:t>
            </w:r>
          </w:p>
        </w:tc>
        <w:tc>
          <w:tcPr>
            <w:tcW w:w="789" w:type="dxa"/>
            <w:tcBorders>
              <w:top w:val="nil"/>
              <w:left w:val="nil"/>
              <w:bottom w:val="single" w:sz="4" w:space="0" w:color="C0C0C0"/>
              <w:right w:val="single" w:sz="4" w:space="0" w:color="C0C0C0"/>
            </w:tcBorders>
            <w:shd w:val="clear" w:color="000000" w:fill="D7EAD3"/>
            <w:vAlign w:val="center"/>
            <w:hideMark/>
          </w:tcPr>
          <w:p w14:paraId="1286E76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340,00</w:t>
            </w:r>
          </w:p>
        </w:tc>
        <w:tc>
          <w:tcPr>
            <w:tcW w:w="865" w:type="dxa"/>
            <w:tcBorders>
              <w:top w:val="nil"/>
              <w:left w:val="nil"/>
              <w:bottom w:val="single" w:sz="4" w:space="0" w:color="C0C0C0"/>
              <w:right w:val="single" w:sz="4" w:space="0" w:color="C0C0C0"/>
            </w:tcBorders>
            <w:shd w:val="clear" w:color="000000" w:fill="D7EAD3"/>
            <w:vAlign w:val="center"/>
            <w:hideMark/>
          </w:tcPr>
          <w:p w14:paraId="5C68A34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6 126,76</w:t>
            </w:r>
          </w:p>
        </w:tc>
        <w:tc>
          <w:tcPr>
            <w:tcW w:w="818" w:type="dxa"/>
            <w:tcBorders>
              <w:top w:val="nil"/>
              <w:left w:val="nil"/>
              <w:bottom w:val="single" w:sz="4" w:space="0" w:color="C0C0C0"/>
              <w:right w:val="single" w:sz="4" w:space="0" w:color="C0C0C0"/>
            </w:tcBorders>
            <w:shd w:val="clear" w:color="000000" w:fill="D7EAD3"/>
            <w:vAlign w:val="center"/>
            <w:hideMark/>
          </w:tcPr>
          <w:p w14:paraId="354D99F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270,32</w:t>
            </w:r>
          </w:p>
        </w:tc>
        <w:tc>
          <w:tcPr>
            <w:tcW w:w="864" w:type="dxa"/>
            <w:tcBorders>
              <w:top w:val="nil"/>
              <w:left w:val="nil"/>
              <w:bottom w:val="single" w:sz="4" w:space="0" w:color="C0C0C0"/>
              <w:right w:val="single" w:sz="4" w:space="0" w:color="C0C0C0"/>
            </w:tcBorders>
            <w:shd w:val="clear" w:color="000000" w:fill="D7EAD3"/>
            <w:vAlign w:val="center"/>
            <w:hideMark/>
          </w:tcPr>
          <w:p w14:paraId="7D1950A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6 132,79</w:t>
            </w:r>
          </w:p>
        </w:tc>
        <w:tc>
          <w:tcPr>
            <w:tcW w:w="751" w:type="dxa"/>
            <w:tcBorders>
              <w:top w:val="nil"/>
              <w:left w:val="nil"/>
              <w:bottom w:val="single" w:sz="4" w:space="0" w:color="C0C0C0"/>
              <w:right w:val="single" w:sz="4" w:space="0" w:color="C0C0C0"/>
            </w:tcBorders>
            <w:shd w:val="clear" w:color="000000" w:fill="D7EAD3"/>
            <w:vAlign w:val="center"/>
            <w:hideMark/>
          </w:tcPr>
          <w:p w14:paraId="4F381D6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2 865,05</w:t>
            </w:r>
          </w:p>
        </w:tc>
        <w:tc>
          <w:tcPr>
            <w:tcW w:w="751" w:type="dxa"/>
            <w:tcBorders>
              <w:top w:val="nil"/>
              <w:left w:val="nil"/>
              <w:bottom w:val="single" w:sz="4" w:space="0" w:color="C0C0C0"/>
              <w:right w:val="single" w:sz="4" w:space="0" w:color="C0C0C0"/>
            </w:tcBorders>
            <w:shd w:val="clear" w:color="000000" w:fill="D7EAD3"/>
            <w:vAlign w:val="center"/>
            <w:hideMark/>
          </w:tcPr>
          <w:p w14:paraId="36CC4F9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3 267,74</w:t>
            </w:r>
          </w:p>
        </w:tc>
        <w:tc>
          <w:tcPr>
            <w:tcW w:w="1978" w:type="dxa"/>
            <w:tcBorders>
              <w:top w:val="nil"/>
              <w:left w:val="nil"/>
              <w:bottom w:val="single" w:sz="4" w:space="0" w:color="C0C0C0"/>
              <w:right w:val="single" w:sz="4" w:space="0" w:color="C0C0C0"/>
            </w:tcBorders>
            <w:shd w:val="clear" w:color="000000" w:fill="FFFFCC"/>
            <w:vAlign w:val="center"/>
            <w:hideMark/>
          </w:tcPr>
          <w:p w14:paraId="5715E131"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55B3A04D" w14:textId="77777777" w:rsidTr="00A64A6C">
        <w:trPr>
          <w:trHeight w:val="300"/>
        </w:trPr>
        <w:tc>
          <w:tcPr>
            <w:tcW w:w="303" w:type="dxa"/>
            <w:tcBorders>
              <w:top w:val="nil"/>
              <w:left w:val="nil"/>
              <w:bottom w:val="nil"/>
              <w:right w:val="nil"/>
            </w:tcBorders>
            <w:shd w:val="clear" w:color="auto" w:fill="auto"/>
            <w:noWrap/>
            <w:vAlign w:val="bottom"/>
            <w:hideMark/>
          </w:tcPr>
          <w:p w14:paraId="58F48543"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noWrap/>
            <w:vAlign w:val="bottom"/>
            <w:hideMark/>
          </w:tcPr>
          <w:p w14:paraId="37A9510E"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5974745"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17.2</w:t>
            </w:r>
          </w:p>
        </w:tc>
        <w:tc>
          <w:tcPr>
            <w:tcW w:w="2179" w:type="dxa"/>
            <w:tcBorders>
              <w:top w:val="nil"/>
              <w:left w:val="nil"/>
              <w:bottom w:val="single" w:sz="4" w:space="0" w:color="C0C0C0"/>
              <w:right w:val="single" w:sz="4" w:space="0" w:color="C0C0C0"/>
            </w:tcBorders>
            <w:shd w:val="clear" w:color="auto" w:fill="auto"/>
            <w:vAlign w:val="center"/>
            <w:hideMark/>
          </w:tcPr>
          <w:p w14:paraId="47962351"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На собственные нужды производства</w:t>
            </w:r>
          </w:p>
        </w:tc>
        <w:tc>
          <w:tcPr>
            <w:tcW w:w="648" w:type="dxa"/>
            <w:tcBorders>
              <w:top w:val="nil"/>
              <w:left w:val="nil"/>
              <w:bottom w:val="single" w:sz="4" w:space="0" w:color="C0C0C0"/>
              <w:right w:val="single" w:sz="4" w:space="0" w:color="C0C0C0"/>
            </w:tcBorders>
            <w:shd w:val="clear" w:color="auto" w:fill="auto"/>
            <w:vAlign w:val="center"/>
            <w:hideMark/>
          </w:tcPr>
          <w:p w14:paraId="65D5C100"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545A106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950,56</w:t>
            </w:r>
          </w:p>
        </w:tc>
        <w:tc>
          <w:tcPr>
            <w:tcW w:w="788" w:type="dxa"/>
            <w:tcBorders>
              <w:top w:val="nil"/>
              <w:left w:val="nil"/>
              <w:bottom w:val="single" w:sz="4" w:space="0" w:color="C0C0C0"/>
              <w:right w:val="single" w:sz="4" w:space="0" w:color="C0C0C0"/>
            </w:tcBorders>
            <w:shd w:val="clear" w:color="000000" w:fill="D7EAD3"/>
            <w:vAlign w:val="center"/>
            <w:hideMark/>
          </w:tcPr>
          <w:p w14:paraId="1E339BA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805,09</w:t>
            </w:r>
          </w:p>
        </w:tc>
        <w:tc>
          <w:tcPr>
            <w:tcW w:w="693" w:type="dxa"/>
            <w:tcBorders>
              <w:top w:val="nil"/>
              <w:left w:val="nil"/>
              <w:bottom w:val="single" w:sz="4" w:space="0" w:color="C0C0C0"/>
              <w:right w:val="single" w:sz="4" w:space="0" w:color="C0C0C0"/>
            </w:tcBorders>
            <w:shd w:val="clear" w:color="000000" w:fill="D7EAD3"/>
            <w:vAlign w:val="center"/>
            <w:hideMark/>
          </w:tcPr>
          <w:p w14:paraId="3CE8236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891,66</w:t>
            </w:r>
          </w:p>
        </w:tc>
        <w:tc>
          <w:tcPr>
            <w:tcW w:w="808" w:type="dxa"/>
            <w:tcBorders>
              <w:top w:val="nil"/>
              <w:left w:val="nil"/>
              <w:bottom w:val="single" w:sz="4" w:space="0" w:color="C0C0C0"/>
              <w:right w:val="single" w:sz="4" w:space="0" w:color="C0C0C0"/>
            </w:tcBorders>
            <w:shd w:val="clear" w:color="000000" w:fill="D7EAD3"/>
            <w:vAlign w:val="center"/>
            <w:hideMark/>
          </w:tcPr>
          <w:p w14:paraId="30A2DAF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958,25</w:t>
            </w:r>
          </w:p>
        </w:tc>
        <w:tc>
          <w:tcPr>
            <w:tcW w:w="808" w:type="dxa"/>
            <w:tcBorders>
              <w:top w:val="nil"/>
              <w:left w:val="nil"/>
              <w:bottom w:val="single" w:sz="4" w:space="0" w:color="C0C0C0"/>
              <w:right w:val="single" w:sz="4" w:space="0" w:color="C0C0C0"/>
            </w:tcBorders>
            <w:shd w:val="clear" w:color="000000" w:fill="D7EAD3"/>
            <w:vAlign w:val="center"/>
            <w:hideMark/>
          </w:tcPr>
          <w:p w14:paraId="72B6360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985,19</w:t>
            </w:r>
          </w:p>
        </w:tc>
        <w:tc>
          <w:tcPr>
            <w:tcW w:w="789" w:type="dxa"/>
            <w:tcBorders>
              <w:top w:val="nil"/>
              <w:left w:val="nil"/>
              <w:bottom w:val="single" w:sz="4" w:space="0" w:color="C0C0C0"/>
              <w:right w:val="single" w:sz="4" w:space="0" w:color="C0C0C0"/>
            </w:tcBorders>
            <w:shd w:val="clear" w:color="000000" w:fill="D7EAD3"/>
            <w:vAlign w:val="center"/>
            <w:hideMark/>
          </w:tcPr>
          <w:p w14:paraId="53447D2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0581C7F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1 060,89</w:t>
            </w:r>
          </w:p>
        </w:tc>
        <w:tc>
          <w:tcPr>
            <w:tcW w:w="818" w:type="dxa"/>
            <w:tcBorders>
              <w:top w:val="nil"/>
              <w:left w:val="nil"/>
              <w:bottom w:val="single" w:sz="4" w:space="0" w:color="C0C0C0"/>
              <w:right w:val="single" w:sz="4" w:space="0" w:color="C0C0C0"/>
            </w:tcBorders>
            <w:shd w:val="clear" w:color="000000" w:fill="D7EAD3"/>
            <w:vAlign w:val="center"/>
            <w:hideMark/>
          </w:tcPr>
          <w:p w14:paraId="5EE1FCB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45,43</w:t>
            </w:r>
          </w:p>
        </w:tc>
        <w:tc>
          <w:tcPr>
            <w:tcW w:w="864" w:type="dxa"/>
            <w:tcBorders>
              <w:top w:val="nil"/>
              <w:left w:val="nil"/>
              <w:bottom w:val="single" w:sz="4" w:space="0" w:color="C0C0C0"/>
              <w:right w:val="single" w:sz="4" w:space="0" w:color="C0C0C0"/>
            </w:tcBorders>
            <w:shd w:val="clear" w:color="000000" w:fill="D7EAD3"/>
            <w:vAlign w:val="center"/>
            <w:hideMark/>
          </w:tcPr>
          <w:p w14:paraId="1EA7EC9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1 030,62</w:t>
            </w:r>
          </w:p>
        </w:tc>
        <w:tc>
          <w:tcPr>
            <w:tcW w:w="751" w:type="dxa"/>
            <w:tcBorders>
              <w:top w:val="nil"/>
              <w:left w:val="nil"/>
              <w:bottom w:val="single" w:sz="4" w:space="0" w:color="C0C0C0"/>
              <w:right w:val="single" w:sz="4" w:space="0" w:color="C0C0C0"/>
            </w:tcBorders>
            <w:shd w:val="clear" w:color="000000" w:fill="D7EAD3"/>
            <w:vAlign w:val="center"/>
            <w:hideMark/>
          </w:tcPr>
          <w:p w14:paraId="2B2C31F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481,47</w:t>
            </w:r>
          </w:p>
        </w:tc>
        <w:tc>
          <w:tcPr>
            <w:tcW w:w="751" w:type="dxa"/>
            <w:tcBorders>
              <w:top w:val="nil"/>
              <w:left w:val="nil"/>
              <w:bottom w:val="single" w:sz="4" w:space="0" w:color="C0C0C0"/>
              <w:right w:val="single" w:sz="4" w:space="0" w:color="C0C0C0"/>
            </w:tcBorders>
            <w:shd w:val="clear" w:color="000000" w:fill="D7EAD3"/>
            <w:vAlign w:val="center"/>
            <w:hideMark/>
          </w:tcPr>
          <w:p w14:paraId="5986047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549,14</w:t>
            </w:r>
          </w:p>
        </w:tc>
        <w:tc>
          <w:tcPr>
            <w:tcW w:w="1978" w:type="dxa"/>
            <w:tcBorders>
              <w:top w:val="nil"/>
              <w:left w:val="nil"/>
              <w:bottom w:val="single" w:sz="4" w:space="0" w:color="C0C0C0"/>
              <w:right w:val="single" w:sz="4" w:space="0" w:color="C0C0C0"/>
            </w:tcBorders>
            <w:shd w:val="clear" w:color="000000" w:fill="FFFFCC"/>
            <w:vAlign w:val="center"/>
            <w:hideMark/>
          </w:tcPr>
          <w:p w14:paraId="0566D986"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52AC769F" w14:textId="77777777" w:rsidTr="00A64A6C">
        <w:trPr>
          <w:trHeight w:val="300"/>
        </w:trPr>
        <w:tc>
          <w:tcPr>
            <w:tcW w:w="303" w:type="dxa"/>
            <w:tcBorders>
              <w:top w:val="nil"/>
              <w:left w:val="nil"/>
              <w:bottom w:val="nil"/>
              <w:right w:val="nil"/>
            </w:tcBorders>
            <w:shd w:val="clear" w:color="000000" w:fill="C4BD97"/>
            <w:noWrap/>
            <w:vAlign w:val="bottom"/>
            <w:hideMark/>
          </w:tcPr>
          <w:p w14:paraId="671993C5"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КР</w:t>
            </w:r>
          </w:p>
        </w:tc>
        <w:tc>
          <w:tcPr>
            <w:tcW w:w="270" w:type="dxa"/>
            <w:tcBorders>
              <w:top w:val="nil"/>
              <w:left w:val="nil"/>
              <w:bottom w:val="nil"/>
              <w:right w:val="nil"/>
            </w:tcBorders>
            <w:shd w:val="clear" w:color="auto" w:fill="auto"/>
            <w:noWrap/>
            <w:vAlign w:val="bottom"/>
            <w:hideMark/>
          </w:tcPr>
          <w:p w14:paraId="5B46D8B0"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47F3B5E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16</w:t>
            </w:r>
          </w:p>
        </w:tc>
        <w:tc>
          <w:tcPr>
            <w:tcW w:w="2179" w:type="dxa"/>
            <w:tcBorders>
              <w:top w:val="nil"/>
              <w:left w:val="nil"/>
              <w:bottom w:val="single" w:sz="4" w:space="0" w:color="C0C0C0"/>
              <w:right w:val="single" w:sz="4" w:space="0" w:color="C0C0C0"/>
            </w:tcBorders>
            <w:shd w:val="clear" w:color="auto" w:fill="auto"/>
            <w:vAlign w:val="center"/>
            <w:hideMark/>
          </w:tcPr>
          <w:p w14:paraId="6B9609D9"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Корректировки НВВ</w:t>
            </w:r>
          </w:p>
        </w:tc>
        <w:tc>
          <w:tcPr>
            <w:tcW w:w="648" w:type="dxa"/>
            <w:tcBorders>
              <w:top w:val="nil"/>
              <w:left w:val="nil"/>
              <w:bottom w:val="single" w:sz="4" w:space="0" w:color="C0C0C0"/>
              <w:right w:val="single" w:sz="4" w:space="0" w:color="C0C0C0"/>
            </w:tcBorders>
            <w:shd w:val="clear" w:color="auto" w:fill="auto"/>
            <w:vAlign w:val="center"/>
            <w:hideMark/>
          </w:tcPr>
          <w:p w14:paraId="7604CD1A"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313D67A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788" w:type="dxa"/>
            <w:tcBorders>
              <w:top w:val="nil"/>
              <w:left w:val="nil"/>
              <w:bottom w:val="single" w:sz="4" w:space="0" w:color="C0C0C0"/>
              <w:right w:val="single" w:sz="4" w:space="0" w:color="C0C0C0"/>
            </w:tcBorders>
            <w:shd w:val="clear" w:color="000000" w:fill="D7EAD3"/>
            <w:vAlign w:val="center"/>
            <w:hideMark/>
          </w:tcPr>
          <w:p w14:paraId="1BBDC88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693" w:type="dxa"/>
            <w:tcBorders>
              <w:top w:val="nil"/>
              <w:left w:val="nil"/>
              <w:bottom w:val="single" w:sz="4" w:space="0" w:color="C0C0C0"/>
              <w:right w:val="single" w:sz="4" w:space="0" w:color="C0C0C0"/>
            </w:tcBorders>
            <w:shd w:val="clear" w:color="000000" w:fill="D7EAD3"/>
            <w:vAlign w:val="center"/>
            <w:hideMark/>
          </w:tcPr>
          <w:p w14:paraId="5AC2EDF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08" w:type="dxa"/>
            <w:tcBorders>
              <w:top w:val="nil"/>
              <w:left w:val="nil"/>
              <w:bottom w:val="single" w:sz="4" w:space="0" w:color="C0C0C0"/>
              <w:right w:val="single" w:sz="4" w:space="0" w:color="C0C0C0"/>
            </w:tcBorders>
            <w:shd w:val="clear" w:color="000000" w:fill="D7EAD3"/>
            <w:vAlign w:val="center"/>
            <w:hideMark/>
          </w:tcPr>
          <w:p w14:paraId="032FC71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08" w:type="dxa"/>
            <w:tcBorders>
              <w:top w:val="nil"/>
              <w:left w:val="nil"/>
              <w:bottom w:val="single" w:sz="4" w:space="0" w:color="C0C0C0"/>
              <w:right w:val="single" w:sz="4" w:space="0" w:color="C0C0C0"/>
            </w:tcBorders>
            <w:shd w:val="clear" w:color="000000" w:fill="D7EAD3"/>
            <w:vAlign w:val="center"/>
            <w:hideMark/>
          </w:tcPr>
          <w:p w14:paraId="5AF4A2B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789" w:type="dxa"/>
            <w:tcBorders>
              <w:top w:val="nil"/>
              <w:left w:val="nil"/>
              <w:bottom w:val="single" w:sz="4" w:space="0" w:color="C0C0C0"/>
              <w:right w:val="single" w:sz="4" w:space="0" w:color="C0C0C0"/>
            </w:tcBorders>
            <w:shd w:val="clear" w:color="000000" w:fill="D7EAD3"/>
            <w:vAlign w:val="center"/>
            <w:hideMark/>
          </w:tcPr>
          <w:p w14:paraId="7612B0D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D7EAD3"/>
            <w:vAlign w:val="center"/>
            <w:hideMark/>
          </w:tcPr>
          <w:p w14:paraId="461692E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18" w:type="dxa"/>
            <w:tcBorders>
              <w:top w:val="nil"/>
              <w:left w:val="nil"/>
              <w:bottom w:val="single" w:sz="4" w:space="0" w:color="C0C0C0"/>
              <w:right w:val="single" w:sz="4" w:space="0" w:color="C0C0C0"/>
            </w:tcBorders>
            <w:shd w:val="clear" w:color="000000" w:fill="D7EAD3"/>
            <w:vAlign w:val="center"/>
            <w:hideMark/>
          </w:tcPr>
          <w:p w14:paraId="6B0E725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-346,08</w:t>
            </w:r>
          </w:p>
        </w:tc>
        <w:tc>
          <w:tcPr>
            <w:tcW w:w="864" w:type="dxa"/>
            <w:tcBorders>
              <w:top w:val="nil"/>
              <w:left w:val="nil"/>
              <w:bottom w:val="single" w:sz="4" w:space="0" w:color="C0C0C0"/>
              <w:right w:val="single" w:sz="4" w:space="0" w:color="C0C0C0"/>
            </w:tcBorders>
            <w:shd w:val="clear" w:color="000000" w:fill="D7EAD3"/>
            <w:vAlign w:val="center"/>
            <w:hideMark/>
          </w:tcPr>
          <w:p w14:paraId="24449BC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-346,08</w:t>
            </w:r>
          </w:p>
        </w:tc>
        <w:tc>
          <w:tcPr>
            <w:tcW w:w="751" w:type="dxa"/>
            <w:tcBorders>
              <w:top w:val="nil"/>
              <w:left w:val="nil"/>
              <w:bottom w:val="single" w:sz="4" w:space="0" w:color="C0C0C0"/>
              <w:right w:val="single" w:sz="4" w:space="0" w:color="C0C0C0"/>
            </w:tcBorders>
            <w:shd w:val="clear" w:color="000000" w:fill="D7EAD3"/>
            <w:vAlign w:val="center"/>
            <w:hideMark/>
          </w:tcPr>
          <w:p w14:paraId="771972B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2652CA9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-346,08</w:t>
            </w:r>
          </w:p>
        </w:tc>
        <w:tc>
          <w:tcPr>
            <w:tcW w:w="1978" w:type="dxa"/>
            <w:tcBorders>
              <w:top w:val="nil"/>
              <w:left w:val="nil"/>
              <w:bottom w:val="single" w:sz="4" w:space="0" w:color="C0C0C0"/>
              <w:right w:val="single" w:sz="4" w:space="0" w:color="C0C0C0"/>
            </w:tcBorders>
            <w:shd w:val="clear" w:color="000000" w:fill="FFFFCC"/>
            <w:vAlign w:val="center"/>
            <w:hideMark/>
          </w:tcPr>
          <w:p w14:paraId="5133FE37"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6B3F0C8A" w14:textId="77777777" w:rsidTr="00A64A6C">
        <w:trPr>
          <w:trHeight w:val="450"/>
        </w:trPr>
        <w:tc>
          <w:tcPr>
            <w:tcW w:w="303" w:type="dxa"/>
            <w:tcBorders>
              <w:top w:val="nil"/>
              <w:left w:val="nil"/>
              <w:bottom w:val="nil"/>
              <w:right w:val="nil"/>
            </w:tcBorders>
            <w:shd w:val="clear" w:color="000000" w:fill="C4BD97"/>
            <w:noWrap/>
            <w:vAlign w:val="bottom"/>
            <w:hideMark/>
          </w:tcPr>
          <w:p w14:paraId="3D4F8828"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КР</w:t>
            </w:r>
          </w:p>
        </w:tc>
        <w:tc>
          <w:tcPr>
            <w:tcW w:w="270" w:type="dxa"/>
            <w:tcBorders>
              <w:top w:val="nil"/>
              <w:left w:val="nil"/>
              <w:bottom w:val="nil"/>
              <w:right w:val="nil"/>
            </w:tcBorders>
            <w:shd w:val="clear" w:color="auto" w:fill="auto"/>
            <w:noWrap/>
            <w:vAlign w:val="bottom"/>
            <w:hideMark/>
          </w:tcPr>
          <w:p w14:paraId="2F272A91"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0C98D3D2"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16.1</w:t>
            </w:r>
          </w:p>
        </w:tc>
        <w:tc>
          <w:tcPr>
            <w:tcW w:w="2179" w:type="dxa"/>
            <w:tcBorders>
              <w:top w:val="nil"/>
              <w:left w:val="nil"/>
              <w:bottom w:val="single" w:sz="4" w:space="0" w:color="C0C0C0"/>
              <w:right w:val="single" w:sz="4" w:space="0" w:color="C0C0C0"/>
            </w:tcBorders>
            <w:shd w:val="clear" w:color="auto" w:fill="auto"/>
            <w:vAlign w:val="center"/>
            <w:hideMark/>
          </w:tcPr>
          <w:p w14:paraId="5E02DC47" w14:textId="77777777" w:rsidR="00A64A6C" w:rsidRPr="00A64A6C" w:rsidRDefault="00A64A6C" w:rsidP="00A64A6C">
            <w:pPr>
              <w:rPr>
                <w:rFonts w:ascii="Tahoma" w:hAnsi="Tahoma" w:cs="Tahoma"/>
                <w:sz w:val="13"/>
                <w:szCs w:val="13"/>
              </w:rPr>
            </w:pPr>
            <w:r w:rsidRPr="00A64A6C">
              <w:rPr>
                <w:rFonts w:ascii="Tahoma" w:hAnsi="Tahoma" w:cs="Tahoma"/>
                <w:sz w:val="13"/>
                <w:szCs w:val="13"/>
              </w:rPr>
              <w:t>Корректировка НВВ в целях сглаживания тарифов (уменьшение)</w:t>
            </w:r>
          </w:p>
        </w:tc>
        <w:tc>
          <w:tcPr>
            <w:tcW w:w="648" w:type="dxa"/>
            <w:tcBorders>
              <w:top w:val="nil"/>
              <w:left w:val="nil"/>
              <w:bottom w:val="single" w:sz="4" w:space="0" w:color="C0C0C0"/>
              <w:right w:val="single" w:sz="4" w:space="0" w:color="C0C0C0"/>
            </w:tcBorders>
            <w:shd w:val="clear" w:color="auto" w:fill="auto"/>
            <w:vAlign w:val="center"/>
            <w:hideMark/>
          </w:tcPr>
          <w:p w14:paraId="2EC98A74"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04D144E2" w14:textId="23A50D90" w:rsidR="00A64A6C" w:rsidRPr="00A64A6C" w:rsidRDefault="00A64A6C" w:rsidP="00A64A6C">
            <w:pPr>
              <w:jc w:val="center"/>
              <w:rPr>
                <w:rFonts w:ascii="Tahoma" w:hAnsi="Tahoma" w:cs="Tahoma"/>
                <w:b/>
                <w:bCs/>
                <w:sz w:val="11"/>
                <w:szCs w:val="11"/>
              </w:rPr>
            </w:pPr>
          </w:p>
        </w:tc>
        <w:tc>
          <w:tcPr>
            <w:tcW w:w="788" w:type="dxa"/>
            <w:tcBorders>
              <w:top w:val="nil"/>
              <w:left w:val="nil"/>
              <w:bottom w:val="single" w:sz="4" w:space="0" w:color="C0C0C0"/>
              <w:right w:val="single" w:sz="4" w:space="0" w:color="C0C0C0"/>
            </w:tcBorders>
            <w:shd w:val="clear" w:color="000000" w:fill="FFFFCC"/>
            <w:vAlign w:val="center"/>
            <w:hideMark/>
          </w:tcPr>
          <w:p w14:paraId="6B4C432D" w14:textId="0E061805" w:rsidR="00A64A6C" w:rsidRPr="00A64A6C" w:rsidRDefault="00A64A6C" w:rsidP="00A64A6C">
            <w:pPr>
              <w:jc w:val="center"/>
              <w:rPr>
                <w:rFonts w:ascii="Tahoma" w:hAnsi="Tahoma" w:cs="Tahoma"/>
                <w:b/>
                <w:bCs/>
                <w:sz w:val="11"/>
                <w:szCs w:val="11"/>
              </w:rPr>
            </w:pPr>
          </w:p>
        </w:tc>
        <w:tc>
          <w:tcPr>
            <w:tcW w:w="693" w:type="dxa"/>
            <w:tcBorders>
              <w:top w:val="nil"/>
              <w:left w:val="nil"/>
              <w:bottom w:val="single" w:sz="4" w:space="0" w:color="C0C0C0"/>
              <w:right w:val="single" w:sz="4" w:space="0" w:color="C0C0C0"/>
            </w:tcBorders>
            <w:shd w:val="clear" w:color="000000" w:fill="FFFFCC"/>
            <w:vAlign w:val="center"/>
            <w:hideMark/>
          </w:tcPr>
          <w:p w14:paraId="67BA1493" w14:textId="1AD42EF7"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000000" w:fill="FFFFCC"/>
            <w:vAlign w:val="center"/>
            <w:hideMark/>
          </w:tcPr>
          <w:p w14:paraId="68B435B9" w14:textId="591A8794"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000000" w:fill="FFFFCC"/>
            <w:vAlign w:val="center"/>
            <w:hideMark/>
          </w:tcPr>
          <w:p w14:paraId="647DF0BE" w14:textId="69D02E67" w:rsidR="00A64A6C" w:rsidRPr="00A64A6C" w:rsidRDefault="00A64A6C" w:rsidP="00A64A6C">
            <w:pPr>
              <w:jc w:val="center"/>
              <w:rPr>
                <w:rFonts w:ascii="Tahoma" w:hAnsi="Tahoma" w:cs="Tahoma"/>
                <w:b/>
                <w:bCs/>
                <w:sz w:val="11"/>
                <w:szCs w:val="11"/>
              </w:rPr>
            </w:pPr>
          </w:p>
        </w:tc>
        <w:tc>
          <w:tcPr>
            <w:tcW w:w="789" w:type="dxa"/>
            <w:tcBorders>
              <w:top w:val="nil"/>
              <w:left w:val="nil"/>
              <w:bottom w:val="single" w:sz="4" w:space="0" w:color="C0C0C0"/>
              <w:right w:val="single" w:sz="4" w:space="0" w:color="C0C0C0"/>
            </w:tcBorders>
            <w:shd w:val="clear" w:color="000000" w:fill="FFFFCC"/>
            <w:vAlign w:val="center"/>
            <w:hideMark/>
          </w:tcPr>
          <w:p w14:paraId="4E899080" w14:textId="729105FF"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0E79526C" w14:textId="40A00D02" w:rsidR="00A64A6C" w:rsidRPr="00A64A6C" w:rsidRDefault="00A64A6C" w:rsidP="00A64A6C">
            <w:pPr>
              <w:jc w:val="center"/>
              <w:rPr>
                <w:rFonts w:ascii="Tahoma" w:hAnsi="Tahoma" w:cs="Tahoma"/>
                <w:b/>
                <w:bCs/>
                <w:sz w:val="11"/>
                <w:szCs w:val="11"/>
              </w:rPr>
            </w:pPr>
          </w:p>
        </w:tc>
        <w:tc>
          <w:tcPr>
            <w:tcW w:w="818" w:type="dxa"/>
            <w:tcBorders>
              <w:top w:val="nil"/>
              <w:left w:val="nil"/>
              <w:bottom w:val="single" w:sz="4" w:space="0" w:color="C0C0C0"/>
              <w:right w:val="single" w:sz="4" w:space="0" w:color="C0C0C0"/>
            </w:tcBorders>
            <w:shd w:val="clear" w:color="000000" w:fill="FFFFCC"/>
            <w:vAlign w:val="center"/>
            <w:hideMark/>
          </w:tcPr>
          <w:p w14:paraId="5F5BBD7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-371,11</w:t>
            </w:r>
          </w:p>
        </w:tc>
        <w:tc>
          <w:tcPr>
            <w:tcW w:w="864" w:type="dxa"/>
            <w:tcBorders>
              <w:top w:val="nil"/>
              <w:left w:val="nil"/>
              <w:bottom w:val="single" w:sz="4" w:space="0" w:color="C0C0C0"/>
              <w:right w:val="single" w:sz="4" w:space="0" w:color="C0C0C0"/>
            </w:tcBorders>
            <w:shd w:val="clear" w:color="000000" w:fill="FFFFCC"/>
            <w:vAlign w:val="center"/>
            <w:hideMark/>
          </w:tcPr>
          <w:p w14:paraId="5D8176D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-371,11</w:t>
            </w:r>
          </w:p>
        </w:tc>
        <w:tc>
          <w:tcPr>
            <w:tcW w:w="751" w:type="dxa"/>
            <w:tcBorders>
              <w:top w:val="nil"/>
              <w:left w:val="nil"/>
              <w:bottom w:val="single" w:sz="4" w:space="0" w:color="C0C0C0"/>
              <w:right w:val="single" w:sz="4" w:space="0" w:color="C0C0C0"/>
            </w:tcBorders>
            <w:shd w:val="clear" w:color="000000" w:fill="D7EAD3"/>
            <w:vAlign w:val="center"/>
            <w:hideMark/>
          </w:tcPr>
          <w:p w14:paraId="4AB82D48"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16ADF894"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-371,11</w:t>
            </w:r>
          </w:p>
        </w:tc>
        <w:tc>
          <w:tcPr>
            <w:tcW w:w="1978" w:type="dxa"/>
            <w:tcBorders>
              <w:top w:val="nil"/>
              <w:left w:val="nil"/>
              <w:bottom w:val="single" w:sz="4" w:space="0" w:color="C0C0C0"/>
              <w:right w:val="single" w:sz="4" w:space="0" w:color="C0C0C0"/>
            </w:tcBorders>
            <w:shd w:val="clear" w:color="000000" w:fill="FFFFCC"/>
            <w:vAlign w:val="center"/>
            <w:hideMark/>
          </w:tcPr>
          <w:p w14:paraId="2B25FBF1" w14:textId="77777777" w:rsidR="00A64A6C" w:rsidRPr="00A64A6C" w:rsidRDefault="00A64A6C" w:rsidP="00A64A6C">
            <w:pPr>
              <w:rPr>
                <w:rFonts w:ascii="Tahoma" w:hAnsi="Tahoma" w:cs="Tahoma"/>
                <w:sz w:val="13"/>
                <w:szCs w:val="13"/>
              </w:rPr>
            </w:pPr>
            <w:r w:rsidRPr="00A64A6C">
              <w:rPr>
                <w:rFonts w:ascii="Tahoma" w:hAnsi="Tahoma" w:cs="Tahoma"/>
                <w:sz w:val="13"/>
                <w:szCs w:val="13"/>
              </w:rPr>
              <w:t>в соответствии с Методическими указаниями</w:t>
            </w:r>
          </w:p>
        </w:tc>
      </w:tr>
      <w:tr w:rsidR="00A64A6C" w:rsidRPr="00A64A6C" w14:paraId="6091C4BE" w14:textId="77777777" w:rsidTr="00A64A6C">
        <w:trPr>
          <w:trHeight w:val="450"/>
        </w:trPr>
        <w:tc>
          <w:tcPr>
            <w:tcW w:w="303" w:type="dxa"/>
            <w:tcBorders>
              <w:top w:val="nil"/>
              <w:left w:val="nil"/>
              <w:bottom w:val="nil"/>
              <w:right w:val="nil"/>
            </w:tcBorders>
            <w:shd w:val="clear" w:color="000000" w:fill="C4BD97"/>
            <w:noWrap/>
            <w:vAlign w:val="bottom"/>
            <w:hideMark/>
          </w:tcPr>
          <w:p w14:paraId="6CD0E89D"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КР</w:t>
            </w:r>
          </w:p>
        </w:tc>
        <w:tc>
          <w:tcPr>
            <w:tcW w:w="270" w:type="dxa"/>
            <w:tcBorders>
              <w:top w:val="nil"/>
              <w:left w:val="nil"/>
              <w:bottom w:val="nil"/>
              <w:right w:val="nil"/>
            </w:tcBorders>
            <w:shd w:val="clear" w:color="auto" w:fill="auto"/>
            <w:noWrap/>
            <w:vAlign w:val="bottom"/>
            <w:hideMark/>
          </w:tcPr>
          <w:p w14:paraId="2578D130"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26FDE58C"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16.2</w:t>
            </w:r>
          </w:p>
        </w:tc>
        <w:tc>
          <w:tcPr>
            <w:tcW w:w="2179" w:type="dxa"/>
            <w:tcBorders>
              <w:top w:val="nil"/>
              <w:left w:val="nil"/>
              <w:bottom w:val="single" w:sz="4" w:space="0" w:color="C0C0C0"/>
              <w:right w:val="single" w:sz="4" w:space="0" w:color="C0C0C0"/>
            </w:tcBorders>
            <w:shd w:val="clear" w:color="auto" w:fill="auto"/>
            <w:vAlign w:val="center"/>
            <w:hideMark/>
          </w:tcPr>
          <w:p w14:paraId="755BEDCB" w14:textId="77777777" w:rsidR="00A64A6C" w:rsidRPr="00A64A6C" w:rsidRDefault="00A64A6C" w:rsidP="00A64A6C">
            <w:pPr>
              <w:rPr>
                <w:rFonts w:ascii="Tahoma" w:hAnsi="Tahoma" w:cs="Tahoma"/>
                <w:sz w:val="13"/>
                <w:szCs w:val="13"/>
              </w:rPr>
            </w:pPr>
            <w:r w:rsidRPr="00A64A6C">
              <w:rPr>
                <w:rFonts w:ascii="Tahoma" w:hAnsi="Tahoma" w:cs="Tahoma"/>
                <w:sz w:val="13"/>
                <w:szCs w:val="13"/>
              </w:rPr>
              <w:t>Корректировка НВВ в целях сглаживания тарифов (увеличение)</w:t>
            </w:r>
          </w:p>
        </w:tc>
        <w:tc>
          <w:tcPr>
            <w:tcW w:w="648" w:type="dxa"/>
            <w:tcBorders>
              <w:top w:val="nil"/>
              <w:left w:val="nil"/>
              <w:bottom w:val="single" w:sz="4" w:space="0" w:color="C0C0C0"/>
              <w:right w:val="single" w:sz="4" w:space="0" w:color="C0C0C0"/>
            </w:tcBorders>
            <w:shd w:val="clear" w:color="auto" w:fill="auto"/>
            <w:vAlign w:val="center"/>
            <w:hideMark/>
          </w:tcPr>
          <w:p w14:paraId="62BE7EF4"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41193A5F" w14:textId="571FEBDA" w:rsidR="00A64A6C" w:rsidRPr="00A64A6C" w:rsidRDefault="00A64A6C" w:rsidP="00A64A6C">
            <w:pPr>
              <w:jc w:val="center"/>
              <w:rPr>
                <w:rFonts w:ascii="Tahoma" w:hAnsi="Tahoma" w:cs="Tahoma"/>
                <w:b/>
                <w:bCs/>
                <w:sz w:val="11"/>
                <w:szCs w:val="11"/>
              </w:rPr>
            </w:pPr>
          </w:p>
        </w:tc>
        <w:tc>
          <w:tcPr>
            <w:tcW w:w="788" w:type="dxa"/>
            <w:tcBorders>
              <w:top w:val="nil"/>
              <w:left w:val="nil"/>
              <w:bottom w:val="single" w:sz="4" w:space="0" w:color="C0C0C0"/>
              <w:right w:val="single" w:sz="4" w:space="0" w:color="C0C0C0"/>
            </w:tcBorders>
            <w:shd w:val="clear" w:color="000000" w:fill="FFFFCC"/>
            <w:vAlign w:val="center"/>
            <w:hideMark/>
          </w:tcPr>
          <w:p w14:paraId="7FE11F48" w14:textId="7EA7FA22" w:rsidR="00A64A6C" w:rsidRPr="00A64A6C" w:rsidRDefault="00A64A6C" w:rsidP="00A64A6C">
            <w:pPr>
              <w:jc w:val="center"/>
              <w:rPr>
                <w:rFonts w:ascii="Tahoma" w:hAnsi="Tahoma" w:cs="Tahoma"/>
                <w:b/>
                <w:bCs/>
                <w:sz w:val="11"/>
                <w:szCs w:val="11"/>
              </w:rPr>
            </w:pPr>
          </w:p>
        </w:tc>
        <w:tc>
          <w:tcPr>
            <w:tcW w:w="693" w:type="dxa"/>
            <w:tcBorders>
              <w:top w:val="nil"/>
              <w:left w:val="nil"/>
              <w:bottom w:val="single" w:sz="4" w:space="0" w:color="C0C0C0"/>
              <w:right w:val="single" w:sz="4" w:space="0" w:color="C0C0C0"/>
            </w:tcBorders>
            <w:shd w:val="clear" w:color="000000" w:fill="FFFFCC"/>
            <w:vAlign w:val="center"/>
            <w:hideMark/>
          </w:tcPr>
          <w:p w14:paraId="7A7A0603" w14:textId="0D33F8CB"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000000" w:fill="FFFFCC"/>
            <w:vAlign w:val="center"/>
            <w:hideMark/>
          </w:tcPr>
          <w:p w14:paraId="3645A0D8" w14:textId="1DDC42C3"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000000" w:fill="FFFFCC"/>
            <w:vAlign w:val="center"/>
            <w:hideMark/>
          </w:tcPr>
          <w:p w14:paraId="28384CC5" w14:textId="25FA0377" w:rsidR="00A64A6C" w:rsidRPr="00A64A6C" w:rsidRDefault="00A64A6C" w:rsidP="00A64A6C">
            <w:pPr>
              <w:jc w:val="center"/>
              <w:rPr>
                <w:rFonts w:ascii="Tahoma" w:hAnsi="Tahoma" w:cs="Tahoma"/>
                <w:b/>
                <w:bCs/>
                <w:sz w:val="11"/>
                <w:szCs w:val="11"/>
              </w:rPr>
            </w:pPr>
          </w:p>
        </w:tc>
        <w:tc>
          <w:tcPr>
            <w:tcW w:w="789" w:type="dxa"/>
            <w:tcBorders>
              <w:top w:val="nil"/>
              <w:left w:val="nil"/>
              <w:bottom w:val="single" w:sz="4" w:space="0" w:color="C0C0C0"/>
              <w:right w:val="single" w:sz="4" w:space="0" w:color="C0C0C0"/>
            </w:tcBorders>
            <w:shd w:val="clear" w:color="000000" w:fill="FFFFCC"/>
            <w:vAlign w:val="center"/>
            <w:hideMark/>
          </w:tcPr>
          <w:p w14:paraId="12E5F44A" w14:textId="0363B0CB"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1AD982BE" w14:textId="228216F1" w:rsidR="00A64A6C" w:rsidRPr="00A64A6C" w:rsidRDefault="00A64A6C" w:rsidP="00A64A6C">
            <w:pPr>
              <w:jc w:val="center"/>
              <w:rPr>
                <w:rFonts w:ascii="Tahoma" w:hAnsi="Tahoma" w:cs="Tahoma"/>
                <w:b/>
                <w:bCs/>
                <w:sz w:val="11"/>
                <w:szCs w:val="11"/>
              </w:rPr>
            </w:pPr>
          </w:p>
        </w:tc>
        <w:tc>
          <w:tcPr>
            <w:tcW w:w="818" w:type="dxa"/>
            <w:tcBorders>
              <w:top w:val="nil"/>
              <w:left w:val="nil"/>
              <w:bottom w:val="single" w:sz="4" w:space="0" w:color="C0C0C0"/>
              <w:right w:val="single" w:sz="4" w:space="0" w:color="C0C0C0"/>
            </w:tcBorders>
            <w:shd w:val="clear" w:color="000000" w:fill="FFFFCC"/>
            <w:vAlign w:val="center"/>
            <w:hideMark/>
          </w:tcPr>
          <w:p w14:paraId="25796DEB" w14:textId="73B6E20E" w:rsidR="00A64A6C" w:rsidRPr="00A64A6C" w:rsidRDefault="00A64A6C" w:rsidP="00A64A6C">
            <w:pPr>
              <w:jc w:val="center"/>
              <w:rPr>
                <w:rFonts w:ascii="Tahoma" w:hAnsi="Tahoma" w:cs="Tahoma"/>
                <w:b/>
                <w:bCs/>
                <w:sz w:val="11"/>
                <w:szCs w:val="11"/>
              </w:rPr>
            </w:pPr>
          </w:p>
        </w:tc>
        <w:tc>
          <w:tcPr>
            <w:tcW w:w="864" w:type="dxa"/>
            <w:tcBorders>
              <w:top w:val="nil"/>
              <w:left w:val="nil"/>
              <w:bottom w:val="single" w:sz="4" w:space="0" w:color="C0C0C0"/>
              <w:right w:val="single" w:sz="4" w:space="0" w:color="C0C0C0"/>
            </w:tcBorders>
            <w:shd w:val="clear" w:color="000000" w:fill="FFFFCC"/>
            <w:vAlign w:val="center"/>
            <w:hideMark/>
          </w:tcPr>
          <w:p w14:paraId="3E7AA15E" w14:textId="4A0B305E" w:rsidR="00A64A6C" w:rsidRPr="00A64A6C" w:rsidRDefault="00A64A6C" w:rsidP="00A64A6C">
            <w:pPr>
              <w:jc w:val="center"/>
              <w:rPr>
                <w:rFonts w:ascii="Tahoma" w:hAnsi="Tahoma" w:cs="Tahoma"/>
                <w:b/>
                <w:bCs/>
                <w:sz w:val="11"/>
                <w:szCs w:val="11"/>
              </w:rPr>
            </w:pPr>
          </w:p>
        </w:tc>
        <w:tc>
          <w:tcPr>
            <w:tcW w:w="751" w:type="dxa"/>
            <w:tcBorders>
              <w:top w:val="nil"/>
              <w:left w:val="nil"/>
              <w:bottom w:val="single" w:sz="4" w:space="0" w:color="C0C0C0"/>
              <w:right w:val="single" w:sz="4" w:space="0" w:color="C0C0C0"/>
            </w:tcBorders>
            <w:shd w:val="clear" w:color="000000" w:fill="D7EAD3"/>
            <w:vAlign w:val="center"/>
            <w:hideMark/>
          </w:tcPr>
          <w:p w14:paraId="018D7A8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2BA3402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w:t>
            </w:r>
          </w:p>
        </w:tc>
        <w:tc>
          <w:tcPr>
            <w:tcW w:w="1978" w:type="dxa"/>
            <w:tcBorders>
              <w:top w:val="nil"/>
              <w:left w:val="nil"/>
              <w:bottom w:val="single" w:sz="4" w:space="0" w:color="C0C0C0"/>
              <w:right w:val="single" w:sz="4" w:space="0" w:color="C0C0C0"/>
            </w:tcBorders>
            <w:shd w:val="clear" w:color="000000" w:fill="FFFFCC"/>
            <w:vAlign w:val="center"/>
            <w:hideMark/>
          </w:tcPr>
          <w:p w14:paraId="30E1C6BB"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5AD6A2FB" w14:textId="77777777" w:rsidTr="00A64A6C">
        <w:trPr>
          <w:trHeight w:val="769"/>
        </w:trPr>
        <w:tc>
          <w:tcPr>
            <w:tcW w:w="303" w:type="dxa"/>
            <w:tcBorders>
              <w:top w:val="nil"/>
              <w:left w:val="nil"/>
              <w:bottom w:val="nil"/>
              <w:right w:val="nil"/>
            </w:tcBorders>
            <w:shd w:val="clear" w:color="000000" w:fill="C4BD97"/>
            <w:noWrap/>
            <w:vAlign w:val="center"/>
            <w:hideMark/>
          </w:tcPr>
          <w:p w14:paraId="5335962F" w14:textId="77777777" w:rsidR="00A64A6C" w:rsidRPr="00A64A6C" w:rsidRDefault="00A64A6C" w:rsidP="00A64A6C">
            <w:pPr>
              <w:rPr>
                <w:rFonts w:ascii="Tahoma" w:hAnsi="Tahoma" w:cs="Tahoma"/>
                <w:b/>
                <w:bCs/>
                <w:color w:val="000000"/>
                <w:sz w:val="13"/>
                <w:szCs w:val="13"/>
              </w:rPr>
            </w:pPr>
            <w:r w:rsidRPr="00A64A6C">
              <w:rPr>
                <w:rFonts w:ascii="Tahoma" w:hAnsi="Tahoma" w:cs="Tahoma"/>
                <w:b/>
                <w:bCs/>
                <w:color w:val="000000"/>
                <w:sz w:val="13"/>
                <w:szCs w:val="13"/>
              </w:rPr>
              <w:t>КР</w:t>
            </w:r>
          </w:p>
        </w:tc>
        <w:tc>
          <w:tcPr>
            <w:tcW w:w="270" w:type="dxa"/>
            <w:tcBorders>
              <w:top w:val="nil"/>
              <w:left w:val="nil"/>
              <w:bottom w:val="nil"/>
              <w:right w:val="nil"/>
            </w:tcBorders>
            <w:shd w:val="clear" w:color="auto" w:fill="auto"/>
            <w:noWrap/>
            <w:vAlign w:val="bottom"/>
            <w:hideMark/>
          </w:tcPr>
          <w:p w14:paraId="49CF7379" w14:textId="77777777" w:rsidR="00A64A6C" w:rsidRPr="00A64A6C" w:rsidRDefault="00A64A6C" w:rsidP="00A64A6C">
            <w:pPr>
              <w:rPr>
                <w:rFonts w:ascii="Tahoma" w:hAnsi="Tahoma" w:cs="Tahoma"/>
                <w:b/>
                <w:bCs/>
                <w:color w:val="000000"/>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368DC019"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16.6</w:t>
            </w:r>
          </w:p>
        </w:tc>
        <w:tc>
          <w:tcPr>
            <w:tcW w:w="2179" w:type="dxa"/>
            <w:tcBorders>
              <w:top w:val="nil"/>
              <w:left w:val="nil"/>
              <w:bottom w:val="single" w:sz="4" w:space="0" w:color="C0C0C0"/>
              <w:right w:val="single" w:sz="4" w:space="0" w:color="C0C0C0"/>
            </w:tcBorders>
            <w:shd w:val="clear" w:color="auto" w:fill="auto"/>
            <w:vAlign w:val="center"/>
            <w:hideMark/>
          </w:tcPr>
          <w:p w14:paraId="770F626F" w14:textId="77777777" w:rsidR="00A64A6C" w:rsidRPr="00A64A6C" w:rsidRDefault="00A64A6C" w:rsidP="00A64A6C">
            <w:pPr>
              <w:rPr>
                <w:rFonts w:ascii="Tahoma" w:hAnsi="Tahoma" w:cs="Tahoma"/>
                <w:sz w:val="13"/>
                <w:szCs w:val="13"/>
              </w:rPr>
            </w:pPr>
            <w:r w:rsidRPr="00A64A6C">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648" w:type="dxa"/>
            <w:tcBorders>
              <w:top w:val="nil"/>
              <w:left w:val="nil"/>
              <w:bottom w:val="single" w:sz="4" w:space="0" w:color="C0C0C0"/>
              <w:right w:val="single" w:sz="4" w:space="0" w:color="C0C0C0"/>
            </w:tcBorders>
            <w:shd w:val="clear" w:color="auto" w:fill="auto"/>
            <w:vAlign w:val="center"/>
            <w:hideMark/>
          </w:tcPr>
          <w:p w14:paraId="244036FC"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4E8A225C" w14:textId="2A4B549A" w:rsidR="00A64A6C" w:rsidRPr="00A64A6C" w:rsidRDefault="00A64A6C" w:rsidP="00A64A6C">
            <w:pPr>
              <w:jc w:val="center"/>
              <w:rPr>
                <w:rFonts w:ascii="Tahoma" w:hAnsi="Tahoma" w:cs="Tahoma"/>
                <w:b/>
                <w:bCs/>
                <w:sz w:val="11"/>
                <w:szCs w:val="11"/>
              </w:rPr>
            </w:pPr>
          </w:p>
        </w:tc>
        <w:tc>
          <w:tcPr>
            <w:tcW w:w="788" w:type="dxa"/>
            <w:tcBorders>
              <w:top w:val="nil"/>
              <w:left w:val="nil"/>
              <w:bottom w:val="single" w:sz="4" w:space="0" w:color="C0C0C0"/>
              <w:right w:val="single" w:sz="4" w:space="0" w:color="C0C0C0"/>
            </w:tcBorders>
            <w:shd w:val="clear" w:color="000000" w:fill="FFFFCC"/>
            <w:vAlign w:val="center"/>
            <w:hideMark/>
          </w:tcPr>
          <w:p w14:paraId="245501D5" w14:textId="26F9523E" w:rsidR="00A64A6C" w:rsidRPr="00A64A6C" w:rsidRDefault="00A64A6C" w:rsidP="00A64A6C">
            <w:pPr>
              <w:jc w:val="center"/>
              <w:rPr>
                <w:rFonts w:ascii="Tahoma" w:hAnsi="Tahoma" w:cs="Tahoma"/>
                <w:b/>
                <w:bCs/>
                <w:sz w:val="11"/>
                <w:szCs w:val="11"/>
              </w:rPr>
            </w:pPr>
          </w:p>
        </w:tc>
        <w:tc>
          <w:tcPr>
            <w:tcW w:w="693" w:type="dxa"/>
            <w:tcBorders>
              <w:top w:val="nil"/>
              <w:left w:val="nil"/>
              <w:bottom w:val="single" w:sz="4" w:space="0" w:color="C0C0C0"/>
              <w:right w:val="single" w:sz="4" w:space="0" w:color="C0C0C0"/>
            </w:tcBorders>
            <w:shd w:val="clear" w:color="000000" w:fill="FFFFCC"/>
            <w:vAlign w:val="center"/>
            <w:hideMark/>
          </w:tcPr>
          <w:p w14:paraId="6C341D1F" w14:textId="45D4D423"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000000" w:fill="FFFFCC"/>
            <w:vAlign w:val="center"/>
            <w:hideMark/>
          </w:tcPr>
          <w:p w14:paraId="264E18D0" w14:textId="10DB24B9"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000000" w:fill="FFFFCC"/>
            <w:vAlign w:val="center"/>
            <w:hideMark/>
          </w:tcPr>
          <w:p w14:paraId="1D1AA26E" w14:textId="421C9729" w:rsidR="00A64A6C" w:rsidRPr="00A64A6C" w:rsidRDefault="00A64A6C" w:rsidP="00A64A6C">
            <w:pPr>
              <w:jc w:val="center"/>
              <w:rPr>
                <w:rFonts w:ascii="Tahoma" w:hAnsi="Tahoma" w:cs="Tahoma"/>
                <w:b/>
                <w:bCs/>
                <w:sz w:val="11"/>
                <w:szCs w:val="11"/>
              </w:rPr>
            </w:pPr>
          </w:p>
        </w:tc>
        <w:tc>
          <w:tcPr>
            <w:tcW w:w="789" w:type="dxa"/>
            <w:tcBorders>
              <w:top w:val="nil"/>
              <w:left w:val="nil"/>
              <w:bottom w:val="single" w:sz="4" w:space="0" w:color="C0C0C0"/>
              <w:right w:val="single" w:sz="4" w:space="0" w:color="C0C0C0"/>
            </w:tcBorders>
            <w:shd w:val="clear" w:color="000000" w:fill="FFFFCC"/>
            <w:vAlign w:val="center"/>
            <w:hideMark/>
          </w:tcPr>
          <w:p w14:paraId="21D618A6" w14:textId="5DDFE472"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000000" w:fill="FFFFCC"/>
            <w:vAlign w:val="center"/>
            <w:hideMark/>
          </w:tcPr>
          <w:p w14:paraId="2D7C651C" w14:textId="714BE079" w:rsidR="00A64A6C" w:rsidRPr="00A64A6C" w:rsidRDefault="00A64A6C" w:rsidP="00A64A6C">
            <w:pPr>
              <w:jc w:val="center"/>
              <w:rPr>
                <w:rFonts w:ascii="Tahoma" w:hAnsi="Tahoma" w:cs="Tahoma"/>
                <w:b/>
                <w:bCs/>
                <w:sz w:val="11"/>
                <w:szCs w:val="11"/>
              </w:rPr>
            </w:pPr>
          </w:p>
        </w:tc>
        <w:tc>
          <w:tcPr>
            <w:tcW w:w="818" w:type="dxa"/>
            <w:tcBorders>
              <w:top w:val="nil"/>
              <w:left w:val="nil"/>
              <w:bottom w:val="single" w:sz="4" w:space="0" w:color="C0C0C0"/>
              <w:right w:val="single" w:sz="4" w:space="0" w:color="C0C0C0"/>
            </w:tcBorders>
            <w:shd w:val="clear" w:color="000000" w:fill="FFFFCC"/>
            <w:vAlign w:val="center"/>
            <w:hideMark/>
          </w:tcPr>
          <w:p w14:paraId="183F9D9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25,03</w:t>
            </w:r>
          </w:p>
        </w:tc>
        <w:tc>
          <w:tcPr>
            <w:tcW w:w="864" w:type="dxa"/>
            <w:tcBorders>
              <w:top w:val="nil"/>
              <w:left w:val="nil"/>
              <w:bottom w:val="single" w:sz="4" w:space="0" w:color="C0C0C0"/>
              <w:right w:val="single" w:sz="4" w:space="0" w:color="C0C0C0"/>
            </w:tcBorders>
            <w:shd w:val="clear" w:color="000000" w:fill="FFFFCC"/>
            <w:vAlign w:val="center"/>
            <w:hideMark/>
          </w:tcPr>
          <w:p w14:paraId="5B8E83F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25,03</w:t>
            </w:r>
          </w:p>
        </w:tc>
        <w:tc>
          <w:tcPr>
            <w:tcW w:w="751" w:type="dxa"/>
            <w:tcBorders>
              <w:top w:val="nil"/>
              <w:left w:val="nil"/>
              <w:bottom w:val="single" w:sz="4" w:space="0" w:color="C0C0C0"/>
              <w:right w:val="single" w:sz="4" w:space="0" w:color="C0C0C0"/>
            </w:tcBorders>
            <w:shd w:val="clear" w:color="000000" w:fill="D7EAD3"/>
            <w:vAlign w:val="center"/>
            <w:hideMark/>
          </w:tcPr>
          <w:p w14:paraId="0568DB0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751" w:type="dxa"/>
            <w:tcBorders>
              <w:top w:val="nil"/>
              <w:left w:val="nil"/>
              <w:bottom w:val="single" w:sz="4" w:space="0" w:color="C0C0C0"/>
              <w:right w:val="single" w:sz="4" w:space="0" w:color="C0C0C0"/>
            </w:tcBorders>
            <w:shd w:val="clear" w:color="000000" w:fill="D7EAD3"/>
            <w:vAlign w:val="center"/>
            <w:hideMark/>
          </w:tcPr>
          <w:p w14:paraId="22A7FFB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25,03</w:t>
            </w:r>
          </w:p>
        </w:tc>
        <w:tc>
          <w:tcPr>
            <w:tcW w:w="1978" w:type="dxa"/>
            <w:tcBorders>
              <w:top w:val="nil"/>
              <w:left w:val="nil"/>
              <w:bottom w:val="single" w:sz="4" w:space="0" w:color="C0C0C0"/>
              <w:right w:val="single" w:sz="4" w:space="0" w:color="C0C0C0"/>
            </w:tcBorders>
            <w:shd w:val="clear" w:color="000000" w:fill="FFFFCC"/>
            <w:vAlign w:val="center"/>
            <w:hideMark/>
          </w:tcPr>
          <w:p w14:paraId="2209538A" w14:textId="77777777" w:rsidR="00A64A6C" w:rsidRPr="00A64A6C" w:rsidRDefault="00A64A6C" w:rsidP="00A64A6C">
            <w:pPr>
              <w:rPr>
                <w:rFonts w:ascii="Tahoma" w:hAnsi="Tahoma" w:cs="Tahoma"/>
                <w:sz w:val="13"/>
                <w:szCs w:val="13"/>
              </w:rPr>
            </w:pPr>
            <w:r w:rsidRPr="00A64A6C">
              <w:rPr>
                <w:rFonts w:ascii="Tahoma" w:hAnsi="Tahoma" w:cs="Tahoma"/>
                <w:sz w:val="13"/>
                <w:szCs w:val="13"/>
              </w:rPr>
              <w:t>в соответствии с Методическими указаниями</w:t>
            </w:r>
          </w:p>
        </w:tc>
      </w:tr>
      <w:tr w:rsidR="00A64A6C" w:rsidRPr="00A64A6C" w14:paraId="48CD682B" w14:textId="77777777" w:rsidTr="00A64A6C">
        <w:trPr>
          <w:trHeight w:val="300"/>
        </w:trPr>
        <w:tc>
          <w:tcPr>
            <w:tcW w:w="303" w:type="dxa"/>
            <w:tcBorders>
              <w:top w:val="nil"/>
              <w:left w:val="nil"/>
              <w:bottom w:val="nil"/>
              <w:right w:val="nil"/>
            </w:tcBorders>
            <w:shd w:val="clear" w:color="auto" w:fill="auto"/>
            <w:noWrap/>
            <w:vAlign w:val="bottom"/>
            <w:hideMark/>
          </w:tcPr>
          <w:p w14:paraId="77376CD1"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noWrap/>
            <w:vAlign w:val="bottom"/>
            <w:hideMark/>
          </w:tcPr>
          <w:p w14:paraId="245694E0"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289A0E1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17</w:t>
            </w:r>
          </w:p>
        </w:tc>
        <w:tc>
          <w:tcPr>
            <w:tcW w:w="2179" w:type="dxa"/>
            <w:tcBorders>
              <w:top w:val="nil"/>
              <w:left w:val="nil"/>
              <w:bottom w:val="single" w:sz="4" w:space="0" w:color="C0C0C0"/>
              <w:right w:val="single" w:sz="4" w:space="0" w:color="C0C0C0"/>
            </w:tcBorders>
            <w:shd w:val="clear" w:color="auto" w:fill="auto"/>
            <w:vAlign w:val="center"/>
            <w:hideMark/>
          </w:tcPr>
          <w:p w14:paraId="391B9BD1"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НВВ без НДС с учетом корректировок</w:t>
            </w:r>
          </w:p>
        </w:tc>
        <w:tc>
          <w:tcPr>
            <w:tcW w:w="648" w:type="dxa"/>
            <w:tcBorders>
              <w:top w:val="nil"/>
              <w:left w:val="nil"/>
              <w:bottom w:val="single" w:sz="4" w:space="0" w:color="C0C0C0"/>
              <w:right w:val="single" w:sz="4" w:space="0" w:color="C0C0C0"/>
            </w:tcBorders>
            <w:shd w:val="clear" w:color="auto" w:fill="auto"/>
            <w:vAlign w:val="center"/>
            <w:hideMark/>
          </w:tcPr>
          <w:p w14:paraId="73356662"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62A5A60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5 651,21</w:t>
            </w:r>
          </w:p>
        </w:tc>
        <w:tc>
          <w:tcPr>
            <w:tcW w:w="788" w:type="dxa"/>
            <w:tcBorders>
              <w:top w:val="nil"/>
              <w:left w:val="nil"/>
              <w:bottom w:val="single" w:sz="4" w:space="0" w:color="C0C0C0"/>
              <w:right w:val="single" w:sz="4" w:space="0" w:color="C0C0C0"/>
            </w:tcBorders>
            <w:shd w:val="clear" w:color="000000" w:fill="D7EAD3"/>
            <w:vAlign w:val="center"/>
            <w:hideMark/>
          </w:tcPr>
          <w:p w14:paraId="07E022A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4 786,37</w:t>
            </w:r>
          </w:p>
        </w:tc>
        <w:tc>
          <w:tcPr>
            <w:tcW w:w="693" w:type="dxa"/>
            <w:tcBorders>
              <w:top w:val="nil"/>
              <w:left w:val="nil"/>
              <w:bottom w:val="single" w:sz="4" w:space="0" w:color="C0C0C0"/>
              <w:right w:val="single" w:sz="4" w:space="0" w:color="C0C0C0"/>
            </w:tcBorders>
            <w:shd w:val="clear" w:color="000000" w:fill="D7EAD3"/>
            <w:vAlign w:val="center"/>
            <w:hideMark/>
          </w:tcPr>
          <w:p w14:paraId="3C9E4A0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5 823,86</w:t>
            </w:r>
          </w:p>
        </w:tc>
        <w:tc>
          <w:tcPr>
            <w:tcW w:w="808" w:type="dxa"/>
            <w:tcBorders>
              <w:top w:val="nil"/>
              <w:left w:val="nil"/>
              <w:bottom w:val="single" w:sz="4" w:space="0" w:color="C0C0C0"/>
              <w:right w:val="single" w:sz="4" w:space="0" w:color="C0C0C0"/>
            </w:tcBorders>
            <w:shd w:val="clear" w:color="000000" w:fill="D7EAD3"/>
            <w:vAlign w:val="center"/>
            <w:hideMark/>
          </w:tcPr>
          <w:p w14:paraId="1F8A642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6 660,42</w:t>
            </w:r>
          </w:p>
        </w:tc>
        <w:tc>
          <w:tcPr>
            <w:tcW w:w="808" w:type="dxa"/>
            <w:tcBorders>
              <w:top w:val="nil"/>
              <w:left w:val="nil"/>
              <w:bottom w:val="single" w:sz="4" w:space="0" w:color="C0C0C0"/>
              <w:right w:val="single" w:sz="4" w:space="0" w:color="C0C0C0"/>
            </w:tcBorders>
            <w:shd w:val="clear" w:color="000000" w:fill="D7EAD3"/>
            <w:vAlign w:val="center"/>
            <w:hideMark/>
          </w:tcPr>
          <w:p w14:paraId="1B30165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6 847,65</w:t>
            </w:r>
          </w:p>
        </w:tc>
        <w:tc>
          <w:tcPr>
            <w:tcW w:w="789" w:type="dxa"/>
            <w:tcBorders>
              <w:top w:val="nil"/>
              <w:left w:val="nil"/>
              <w:bottom w:val="single" w:sz="4" w:space="0" w:color="C0C0C0"/>
              <w:right w:val="single" w:sz="4" w:space="0" w:color="C0C0C0"/>
            </w:tcBorders>
            <w:shd w:val="clear" w:color="000000" w:fill="D7EAD3"/>
            <w:vAlign w:val="center"/>
            <w:hideMark/>
          </w:tcPr>
          <w:p w14:paraId="1ED4CA1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340,00</w:t>
            </w:r>
          </w:p>
        </w:tc>
        <w:tc>
          <w:tcPr>
            <w:tcW w:w="865" w:type="dxa"/>
            <w:tcBorders>
              <w:top w:val="nil"/>
              <w:left w:val="nil"/>
              <w:bottom w:val="single" w:sz="4" w:space="0" w:color="C0C0C0"/>
              <w:right w:val="single" w:sz="4" w:space="0" w:color="C0C0C0"/>
            </w:tcBorders>
            <w:shd w:val="clear" w:color="000000" w:fill="D7EAD3"/>
            <w:vAlign w:val="center"/>
            <w:hideMark/>
          </w:tcPr>
          <w:p w14:paraId="645A863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7 187,65</w:t>
            </w:r>
          </w:p>
        </w:tc>
        <w:tc>
          <w:tcPr>
            <w:tcW w:w="818" w:type="dxa"/>
            <w:tcBorders>
              <w:top w:val="nil"/>
              <w:left w:val="nil"/>
              <w:bottom w:val="single" w:sz="4" w:space="0" w:color="C0C0C0"/>
              <w:right w:val="single" w:sz="4" w:space="0" w:color="C0C0C0"/>
            </w:tcBorders>
            <w:shd w:val="clear" w:color="000000" w:fill="D7EAD3"/>
            <w:vAlign w:val="center"/>
            <w:hideMark/>
          </w:tcPr>
          <w:p w14:paraId="7FDBB0F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-30,33</w:t>
            </w:r>
          </w:p>
        </w:tc>
        <w:tc>
          <w:tcPr>
            <w:tcW w:w="864" w:type="dxa"/>
            <w:tcBorders>
              <w:top w:val="nil"/>
              <w:left w:val="nil"/>
              <w:bottom w:val="single" w:sz="4" w:space="0" w:color="C0C0C0"/>
              <w:right w:val="single" w:sz="4" w:space="0" w:color="C0C0C0"/>
            </w:tcBorders>
            <w:shd w:val="clear" w:color="000000" w:fill="D7EAD3"/>
            <w:vAlign w:val="center"/>
            <w:hideMark/>
          </w:tcPr>
          <w:p w14:paraId="2A21BEE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6 817,32</w:t>
            </w:r>
          </w:p>
        </w:tc>
        <w:tc>
          <w:tcPr>
            <w:tcW w:w="751" w:type="dxa"/>
            <w:tcBorders>
              <w:top w:val="nil"/>
              <w:left w:val="nil"/>
              <w:bottom w:val="single" w:sz="4" w:space="0" w:color="C0C0C0"/>
              <w:right w:val="single" w:sz="4" w:space="0" w:color="C0C0C0"/>
            </w:tcBorders>
            <w:shd w:val="clear" w:color="000000" w:fill="D7EAD3"/>
            <w:vAlign w:val="center"/>
            <w:hideMark/>
          </w:tcPr>
          <w:p w14:paraId="6BA5EB2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3 346,52</w:t>
            </w:r>
          </w:p>
        </w:tc>
        <w:tc>
          <w:tcPr>
            <w:tcW w:w="751" w:type="dxa"/>
            <w:tcBorders>
              <w:top w:val="nil"/>
              <w:left w:val="nil"/>
              <w:bottom w:val="single" w:sz="4" w:space="0" w:color="C0C0C0"/>
              <w:right w:val="single" w:sz="4" w:space="0" w:color="C0C0C0"/>
            </w:tcBorders>
            <w:shd w:val="clear" w:color="000000" w:fill="D7EAD3"/>
            <w:vAlign w:val="center"/>
            <w:hideMark/>
          </w:tcPr>
          <w:p w14:paraId="573B105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3 470,80</w:t>
            </w:r>
          </w:p>
        </w:tc>
        <w:tc>
          <w:tcPr>
            <w:tcW w:w="1978" w:type="dxa"/>
            <w:tcBorders>
              <w:top w:val="nil"/>
              <w:left w:val="nil"/>
              <w:bottom w:val="single" w:sz="4" w:space="0" w:color="C0C0C0"/>
              <w:right w:val="single" w:sz="4" w:space="0" w:color="C0C0C0"/>
            </w:tcBorders>
            <w:shd w:val="clear" w:color="000000" w:fill="FFFFCC"/>
            <w:vAlign w:val="center"/>
            <w:hideMark/>
          </w:tcPr>
          <w:p w14:paraId="0FEE6CB7"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47867C33" w14:textId="77777777" w:rsidTr="00A64A6C">
        <w:trPr>
          <w:trHeight w:val="300"/>
        </w:trPr>
        <w:tc>
          <w:tcPr>
            <w:tcW w:w="303" w:type="dxa"/>
            <w:tcBorders>
              <w:top w:val="nil"/>
              <w:left w:val="nil"/>
              <w:bottom w:val="nil"/>
              <w:right w:val="nil"/>
            </w:tcBorders>
            <w:shd w:val="clear" w:color="auto" w:fill="auto"/>
            <w:noWrap/>
            <w:vAlign w:val="bottom"/>
            <w:hideMark/>
          </w:tcPr>
          <w:p w14:paraId="0B222299" w14:textId="77777777" w:rsidR="00A64A6C" w:rsidRPr="00A64A6C" w:rsidRDefault="00A64A6C" w:rsidP="00A64A6C">
            <w:pPr>
              <w:rPr>
                <w:rFonts w:ascii="Tahoma" w:hAnsi="Tahoma" w:cs="Tahoma"/>
                <w:b/>
                <w:bCs/>
                <w:sz w:val="13"/>
                <w:szCs w:val="13"/>
              </w:rPr>
            </w:pPr>
          </w:p>
        </w:tc>
        <w:tc>
          <w:tcPr>
            <w:tcW w:w="270" w:type="dxa"/>
            <w:tcBorders>
              <w:top w:val="nil"/>
              <w:left w:val="nil"/>
              <w:bottom w:val="nil"/>
              <w:right w:val="nil"/>
            </w:tcBorders>
            <w:shd w:val="clear" w:color="auto" w:fill="auto"/>
            <w:noWrap/>
            <w:vAlign w:val="bottom"/>
            <w:hideMark/>
          </w:tcPr>
          <w:p w14:paraId="37960D6B"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128D8070"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17.1</w:t>
            </w:r>
          </w:p>
        </w:tc>
        <w:tc>
          <w:tcPr>
            <w:tcW w:w="2179" w:type="dxa"/>
            <w:tcBorders>
              <w:top w:val="nil"/>
              <w:left w:val="nil"/>
              <w:bottom w:val="single" w:sz="4" w:space="0" w:color="C0C0C0"/>
              <w:right w:val="single" w:sz="4" w:space="0" w:color="C0C0C0"/>
            </w:tcBorders>
            <w:shd w:val="clear" w:color="auto" w:fill="auto"/>
            <w:vAlign w:val="center"/>
            <w:hideMark/>
          </w:tcPr>
          <w:p w14:paraId="598515DD"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На потребительский рынок</w:t>
            </w:r>
          </w:p>
        </w:tc>
        <w:tc>
          <w:tcPr>
            <w:tcW w:w="648" w:type="dxa"/>
            <w:tcBorders>
              <w:top w:val="nil"/>
              <w:left w:val="nil"/>
              <w:bottom w:val="single" w:sz="4" w:space="0" w:color="C0C0C0"/>
              <w:right w:val="single" w:sz="4" w:space="0" w:color="C0C0C0"/>
            </w:tcBorders>
            <w:shd w:val="clear" w:color="auto" w:fill="auto"/>
            <w:vAlign w:val="center"/>
            <w:hideMark/>
          </w:tcPr>
          <w:p w14:paraId="61A49C92"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03176C5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4 700,65</w:t>
            </w:r>
          </w:p>
        </w:tc>
        <w:tc>
          <w:tcPr>
            <w:tcW w:w="788" w:type="dxa"/>
            <w:tcBorders>
              <w:top w:val="nil"/>
              <w:left w:val="nil"/>
              <w:bottom w:val="single" w:sz="4" w:space="0" w:color="C0C0C0"/>
              <w:right w:val="single" w:sz="4" w:space="0" w:color="C0C0C0"/>
            </w:tcBorders>
            <w:shd w:val="clear" w:color="000000" w:fill="FFFFCC"/>
            <w:vAlign w:val="center"/>
            <w:hideMark/>
          </w:tcPr>
          <w:p w14:paraId="34A46DF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3 981,28</w:t>
            </w:r>
          </w:p>
        </w:tc>
        <w:tc>
          <w:tcPr>
            <w:tcW w:w="693" w:type="dxa"/>
            <w:tcBorders>
              <w:top w:val="nil"/>
              <w:left w:val="nil"/>
              <w:bottom w:val="single" w:sz="4" w:space="0" w:color="C0C0C0"/>
              <w:right w:val="single" w:sz="4" w:space="0" w:color="C0C0C0"/>
            </w:tcBorders>
            <w:shd w:val="clear" w:color="000000" w:fill="FFFFCC"/>
            <w:vAlign w:val="center"/>
            <w:hideMark/>
          </w:tcPr>
          <w:p w14:paraId="231BA28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4 932,20</w:t>
            </w:r>
          </w:p>
        </w:tc>
        <w:tc>
          <w:tcPr>
            <w:tcW w:w="808" w:type="dxa"/>
            <w:tcBorders>
              <w:top w:val="nil"/>
              <w:left w:val="nil"/>
              <w:bottom w:val="single" w:sz="4" w:space="0" w:color="C0C0C0"/>
              <w:right w:val="single" w:sz="4" w:space="0" w:color="C0C0C0"/>
            </w:tcBorders>
            <w:shd w:val="clear" w:color="000000" w:fill="FFFFCC"/>
            <w:vAlign w:val="center"/>
            <w:hideMark/>
          </w:tcPr>
          <w:p w14:paraId="7637FBC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5 702,17</w:t>
            </w:r>
          </w:p>
        </w:tc>
        <w:tc>
          <w:tcPr>
            <w:tcW w:w="808" w:type="dxa"/>
            <w:tcBorders>
              <w:top w:val="nil"/>
              <w:left w:val="nil"/>
              <w:bottom w:val="single" w:sz="4" w:space="0" w:color="C0C0C0"/>
              <w:right w:val="single" w:sz="4" w:space="0" w:color="C0C0C0"/>
            </w:tcBorders>
            <w:shd w:val="clear" w:color="000000" w:fill="FFFFCC"/>
            <w:vAlign w:val="center"/>
            <w:hideMark/>
          </w:tcPr>
          <w:p w14:paraId="5CC3B59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5 862,46</w:t>
            </w:r>
          </w:p>
        </w:tc>
        <w:tc>
          <w:tcPr>
            <w:tcW w:w="789" w:type="dxa"/>
            <w:tcBorders>
              <w:top w:val="nil"/>
              <w:left w:val="nil"/>
              <w:bottom w:val="single" w:sz="4" w:space="0" w:color="C0C0C0"/>
              <w:right w:val="single" w:sz="4" w:space="0" w:color="C0C0C0"/>
            </w:tcBorders>
            <w:shd w:val="clear" w:color="000000" w:fill="FFFFCC"/>
            <w:vAlign w:val="center"/>
            <w:hideMark/>
          </w:tcPr>
          <w:p w14:paraId="5B1B7FF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340,00</w:t>
            </w:r>
          </w:p>
        </w:tc>
        <w:tc>
          <w:tcPr>
            <w:tcW w:w="865" w:type="dxa"/>
            <w:tcBorders>
              <w:top w:val="nil"/>
              <w:left w:val="nil"/>
              <w:bottom w:val="single" w:sz="4" w:space="0" w:color="C0C0C0"/>
              <w:right w:val="single" w:sz="4" w:space="0" w:color="C0C0C0"/>
            </w:tcBorders>
            <w:shd w:val="clear" w:color="000000" w:fill="FFFFCC"/>
            <w:vAlign w:val="center"/>
            <w:hideMark/>
          </w:tcPr>
          <w:p w14:paraId="4909BD9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6 126,76</w:t>
            </w:r>
          </w:p>
        </w:tc>
        <w:tc>
          <w:tcPr>
            <w:tcW w:w="818" w:type="dxa"/>
            <w:tcBorders>
              <w:top w:val="nil"/>
              <w:left w:val="nil"/>
              <w:bottom w:val="single" w:sz="4" w:space="0" w:color="C0C0C0"/>
              <w:right w:val="single" w:sz="4" w:space="0" w:color="C0C0C0"/>
            </w:tcBorders>
            <w:shd w:val="clear" w:color="000000" w:fill="FFFFCC"/>
            <w:vAlign w:val="center"/>
            <w:hideMark/>
          </w:tcPr>
          <w:p w14:paraId="15BC0C6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-25,96</w:t>
            </w:r>
          </w:p>
        </w:tc>
        <w:tc>
          <w:tcPr>
            <w:tcW w:w="864" w:type="dxa"/>
            <w:tcBorders>
              <w:top w:val="nil"/>
              <w:left w:val="nil"/>
              <w:bottom w:val="single" w:sz="4" w:space="0" w:color="C0C0C0"/>
              <w:right w:val="single" w:sz="4" w:space="0" w:color="C0C0C0"/>
            </w:tcBorders>
            <w:shd w:val="clear" w:color="000000" w:fill="FFFFCC"/>
            <w:vAlign w:val="center"/>
            <w:hideMark/>
          </w:tcPr>
          <w:p w14:paraId="6A3563A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5 836,50</w:t>
            </w:r>
          </w:p>
        </w:tc>
        <w:tc>
          <w:tcPr>
            <w:tcW w:w="751" w:type="dxa"/>
            <w:tcBorders>
              <w:top w:val="nil"/>
              <w:left w:val="nil"/>
              <w:bottom w:val="single" w:sz="4" w:space="0" w:color="C0C0C0"/>
              <w:right w:val="single" w:sz="4" w:space="0" w:color="C0C0C0"/>
            </w:tcBorders>
            <w:shd w:val="clear" w:color="000000" w:fill="D7EAD3"/>
            <w:vAlign w:val="center"/>
            <w:hideMark/>
          </w:tcPr>
          <w:p w14:paraId="1D3CBE0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2 865,05</w:t>
            </w:r>
          </w:p>
        </w:tc>
        <w:tc>
          <w:tcPr>
            <w:tcW w:w="751" w:type="dxa"/>
            <w:tcBorders>
              <w:top w:val="nil"/>
              <w:left w:val="nil"/>
              <w:bottom w:val="single" w:sz="4" w:space="0" w:color="C0C0C0"/>
              <w:right w:val="single" w:sz="4" w:space="0" w:color="C0C0C0"/>
            </w:tcBorders>
            <w:shd w:val="clear" w:color="000000" w:fill="D7EAD3"/>
            <w:vAlign w:val="center"/>
            <w:hideMark/>
          </w:tcPr>
          <w:p w14:paraId="3E5313D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2 971,45</w:t>
            </w:r>
          </w:p>
        </w:tc>
        <w:tc>
          <w:tcPr>
            <w:tcW w:w="1978" w:type="dxa"/>
            <w:tcBorders>
              <w:top w:val="nil"/>
              <w:left w:val="nil"/>
              <w:bottom w:val="single" w:sz="4" w:space="0" w:color="C0C0C0"/>
              <w:right w:val="single" w:sz="4" w:space="0" w:color="C0C0C0"/>
            </w:tcBorders>
            <w:shd w:val="clear" w:color="000000" w:fill="FFFFCC"/>
            <w:vAlign w:val="center"/>
            <w:hideMark/>
          </w:tcPr>
          <w:p w14:paraId="142E191F"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3BBB4A2A" w14:textId="77777777" w:rsidTr="00A64A6C">
        <w:trPr>
          <w:trHeight w:val="300"/>
        </w:trPr>
        <w:tc>
          <w:tcPr>
            <w:tcW w:w="303" w:type="dxa"/>
            <w:tcBorders>
              <w:top w:val="nil"/>
              <w:left w:val="nil"/>
              <w:bottom w:val="nil"/>
              <w:right w:val="nil"/>
            </w:tcBorders>
            <w:shd w:val="clear" w:color="auto" w:fill="auto"/>
            <w:noWrap/>
            <w:vAlign w:val="bottom"/>
            <w:hideMark/>
          </w:tcPr>
          <w:p w14:paraId="0D578460"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noWrap/>
            <w:vAlign w:val="bottom"/>
            <w:hideMark/>
          </w:tcPr>
          <w:p w14:paraId="717E142A"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0CD87F6E"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17.2</w:t>
            </w:r>
          </w:p>
        </w:tc>
        <w:tc>
          <w:tcPr>
            <w:tcW w:w="2179" w:type="dxa"/>
            <w:tcBorders>
              <w:top w:val="nil"/>
              <w:left w:val="nil"/>
              <w:bottom w:val="single" w:sz="4" w:space="0" w:color="C0C0C0"/>
              <w:right w:val="single" w:sz="4" w:space="0" w:color="C0C0C0"/>
            </w:tcBorders>
            <w:shd w:val="clear" w:color="auto" w:fill="auto"/>
            <w:vAlign w:val="center"/>
            <w:hideMark/>
          </w:tcPr>
          <w:p w14:paraId="689D4F4A"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На собственные нужды производства</w:t>
            </w:r>
          </w:p>
        </w:tc>
        <w:tc>
          <w:tcPr>
            <w:tcW w:w="648" w:type="dxa"/>
            <w:tcBorders>
              <w:top w:val="nil"/>
              <w:left w:val="nil"/>
              <w:bottom w:val="single" w:sz="4" w:space="0" w:color="C0C0C0"/>
              <w:right w:val="single" w:sz="4" w:space="0" w:color="C0C0C0"/>
            </w:tcBorders>
            <w:shd w:val="clear" w:color="auto" w:fill="auto"/>
            <w:vAlign w:val="center"/>
            <w:hideMark/>
          </w:tcPr>
          <w:p w14:paraId="75F7A9CA"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тыс</w:t>
            </w:r>
            <w:proofErr w:type="spellEnd"/>
            <w:r w:rsidRPr="00A64A6C">
              <w:rPr>
                <w:rFonts w:ascii="Tahoma" w:hAnsi="Tahoma" w:cs="Tahoma"/>
                <w:sz w:val="13"/>
                <w:szCs w:val="13"/>
              </w:rPr>
              <w:t xml:space="preserve"> </w:t>
            </w:r>
            <w:proofErr w:type="spellStart"/>
            <w:r w:rsidRPr="00A64A6C">
              <w:rPr>
                <w:rFonts w:ascii="Tahoma" w:hAnsi="Tahoma" w:cs="Tahoma"/>
                <w:sz w:val="13"/>
                <w:szCs w:val="13"/>
              </w:rPr>
              <w:t>руб</w:t>
            </w:r>
            <w:proofErr w:type="spellEnd"/>
          </w:p>
        </w:tc>
        <w:tc>
          <w:tcPr>
            <w:tcW w:w="665" w:type="dxa"/>
            <w:tcBorders>
              <w:top w:val="nil"/>
              <w:left w:val="nil"/>
              <w:bottom w:val="single" w:sz="4" w:space="0" w:color="C0C0C0"/>
              <w:right w:val="single" w:sz="4" w:space="0" w:color="C0C0C0"/>
            </w:tcBorders>
            <w:shd w:val="clear" w:color="000000" w:fill="FFFFCC"/>
            <w:vAlign w:val="center"/>
            <w:hideMark/>
          </w:tcPr>
          <w:p w14:paraId="39399767"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950,56</w:t>
            </w:r>
          </w:p>
        </w:tc>
        <w:tc>
          <w:tcPr>
            <w:tcW w:w="788" w:type="dxa"/>
            <w:tcBorders>
              <w:top w:val="nil"/>
              <w:left w:val="nil"/>
              <w:bottom w:val="single" w:sz="4" w:space="0" w:color="C0C0C0"/>
              <w:right w:val="single" w:sz="4" w:space="0" w:color="C0C0C0"/>
            </w:tcBorders>
            <w:shd w:val="clear" w:color="000000" w:fill="FFFFCC"/>
            <w:vAlign w:val="center"/>
            <w:hideMark/>
          </w:tcPr>
          <w:p w14:paraId="71722F5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805,09</w:t>
            </w:r>
          </w:p>
        </w:tc>
        <w:tc>
          <w:tcPr>
            <w:tcW w:w="693" w:type="dxa"/>
            <w:tcBorders>
              <w:top w:val="nil"/>
              <w:left w:val="nil"/>
              <w:bottom w:val="single" w:sz="4" w:space="0" w:color="C0C0C0"/>
              <w:right w:val="single" w:sz="4" w:space="0" w:color="C0C0C0"/>
            </w:tcBorders>
            <w:shd w:val="clear" w:color="000000" w:fill="FFFFCC"/>
            <w:vAlign w:val="center"/>
            <w:hideMark/>
          </w:tcPr>
          <w:p w14:paraId="448F368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891,66</w:t>
            </w:r>
          </w:p>
        </w:tc>
        <w:tc>
          <w:tcPr>
            <w:tcW w:w="808" w:type="dxa"/>
            <w:tcBorders>
              <w:top w:val="nil"/>
              <w:left w:val="nil"/>
              <w:bottom w:val="single" w:sz="4" w:space="0" w:color="C0C0C0"/>
              <w:right w:val="single" w:sz="4" w:space="0" w:color="C0C0C0"/>
            </w:tcBorders>
            <w:shd w:val="clear" w:color="000000" w:fill="FFFFCC"/>
            <w:vAlign w:val="center"/>
            <w:hideMark/>
          </w:tcPr>
          <w:p w14:paraId="452AF6A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958,25</w:t>
            </w:r>
          </w:p>
        </w:tc>
        <w:tc>
          <w:tcPr>
            <w:tcW w:w="808" w:type="dxa"/>
            <w:tcBorders>
              <w:top w:val="nil"/>
              <w:left w:val="nil"/>
              <w:bottom w:val="single" w:sz="4" w:space="0" w:color="C0C0C0"/>
              <w:right w:val="single" w:sz="4" w:space="0" w:color="C0C0C0"/>
            </w:tcBorders>
            <w:shd w:val="clear" w:color="000000" w:fill="FFFFCC"/>
            <w:vAlign w:val="center"/>
            <w:hideMark/>
          </w:tcPr>
          <w:p w14:paraId="1C459EA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985,19</w:t>
            </w:r>
          </w:p>
        </w:tc>
        <w:tc>
          <w:tcPr>
            <w:tcW w:w="789" w:type="dxa"/>
            <w:tcBorders>
              <w:top w:val="nil"/>
              <w:left w:val="nil"/>
              <w:bottom w:val="single" w:sz="4" w:space="0" w:color="C0C0C0"/>
              <w:right w:val="single" w:sz="4" w:space="0" w:color="C0C0C0"/>
            </w:tcBorders>
            <w:shd w:val="clear" w:color="000000" w:fill="FFFFCC"/>
            <w:vAlign w:val="center"/>
            <w:hideMark/>
          </w:tcPr>
          <w:p w14:paraId="35E3CCF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0,00</w:t>
            </w:r>
          </w:p>
        </w:tc>
        <w:tc>
          <w:tcPr>
            <w:tcW w:w="865" w:type="dxa"/>
            <w:tcBorders>
              <w:top w:val="nil"/>
              <w:left w:val="nil"/>
              <w:bottom w:val="single" w:sz="4" w:space="0" w:color="C0C0C0"/>
              <w:right w:val="single" w:sz="4" w:space="0" w:color="C0C0C0"/>
            </w:tcBorders>
            <w:shd w:val="clear" w:color="000000" w:fill="FFFFCC"/>
            <w:vAlign w:val="center"/>
            <w:hideMark/>
          </w:tcPr>
          <w:p w14:paraId="7F3B4CA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1 060,89</w:t>
            </w:r>
          </w:p>
        </w:tc>
        <w:tc>
          <w:tcPr>
            <w:tcW w:w="818" w:type="dxa"/>
            <w:tcBorders>
              <w:top w:val="nil"/>
              <w:left w:val="nil"/>
              <w:bottom w:val="single" w:sz="4" w:space="0" w:color="C0C0C0"/>
              <w:right w:val="single" w:sz="4" w:space="0" w:color="C0C0C0"/>
            </w:tcBorders>
            <w:shd w:val="clear" w:color="000000" w:fill="FFFFCC"/>
            <w:vAlign w:val="center"/>
            <w:hideMark/>
          </w:tcPr>
          <w:p w14:paraId="20F8F84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-4,36</w:t>
            </w:r>
          </w:p>
        </w:tc>
        <w:tc>
          <w:tcPr>
            <w:tcW w:w="864" w:type="dxa"/>
            <w:tcBorders>
              <w:top w:val="nil"/>
              <w:left w:val="nil"/>
              <w:bottom w:val="single" w:sz="4" w:space="0" w:color="C0C0C0"/>
              <w:right w:val="single" w:sz="4" w:space="0" w:color="C0C0C0"/>
            </w:tcBorders>
            <w:shd w:val="clear" w:color="000000" w:fill="FFFFCC"/>
            <w:vAlign w:val="center"/>
            <w:hideMark/>
          </w:tcPr>
          <w:p w14:paraId="0A5A035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980,82</w:t>
            </w:r>
          </w:p>
        </w:tc>
        <w:tc>
          <w:tcPr>
            <w:tcW w:w="751" w:type="dxa"/>
            <w:tcBorders>
              <w:top w:val="nil"/>
              <w:left w:val="nil"/>
              <w:bottom w:val="single" w:sz="4" w:space="0" w:color="C0C0C0"/>
              <w:right w:val="single" w:sz="4" w:space="0" w:color="C0C0C0"/>
            </w:tcBorders>
            <w:shd w:val="clear" w:color="000000" w:fill="D7EAD3"/>
            <w:vAlign w:val="center"/>
            <w:hideMark/>
          </w:tcPr>
          <w:p w14:paraId="3A3E7C3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481,47</w:t>
            </w:r>
          </w:p>
        </w:tc>
        <w:tc>
          <w:tcPr>
            <w:tcW w:w="751" w:type="dxa"/>
            <w:tcBorders>
              <w:top w:val="nil"/>
              <w:left w:val="nil"/>
              <w:bottom w:val="single" w:sz="4" w:space="0" w:color="C0C0C0"/>
              <w:right w:val="single" w:sz="4" w:space="0" w:color="C0C0C0"/>
            </w:tcBorders>
            <w:shd w:val="clear" w:color="000000" w:fill="D7EAD3"/>
            <w:vAlign w:val="center"/>
            <w:hideMark/>
          </w:tcPr>
          <w:p w14:paraId="0A2F330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499,35</w:t>
            </w:r>
          </w:p>
        </w:tc>
        <w:tc>
          <w:tcPr>
            <w:tcW w:w="1978" w:type="dxa"/>
            <w:tcBorders>
              <w:top w:val="nil"/>
              <w:left w:val="nil"/>
              <w:bottom w:val="single" w:sz="4" w:space="0" w:color="C0C0C0"/>
              <w:right w:val="single" w:sz="4" w:space="0" w:color="C0C0C0"/>
            </w:tcBorders>
            <w:shd w:val="clear" w:color="000000" w:fill="FFFFCC"/>
            <w:vAlign w:val="center"/>
            <w:hideMark/>
          </w:tcPr>
          <w:p w14:paraId="4FC4609D"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5A85308E" w14:textId="77777777" w:rsidTr="00A64A6C">
        <w:trPr>
          <w:trHeight w:val="300"/>
        </w:trPr>
        <w:tc>
          <w:tcPr>
            <w:tcW w:w="303" w:type="dxa"/>
            <w:tcBorders>
              <w:top w:val="nil"/>
              <w:left w:val="nil"/>
              <w:bottom w:val="nil"/>
              <w:right w:val="nil"/>
            </w:tcBorders>
            <w:shd w:val="clear" w:color="auto" w:fill="auto"/>
            <w:noWrap/>
            <w:vAlign w:val="bottom"/>
            <w:hideMark/>
          </w:tcPr>
          <w:p w14:paraId="1B191303"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noWrap/>
            <w:vAlign w:val="bottom"/>
            <w:hideMark/>
          </w:tcPr>
          <w:p w14:paraId="2BFB2731"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5D1B591E"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18</w:t>
            </w:r>
          </w:p>
        </w:tc>
        <w:tc>
          <w:tcPr>
            <w:tcW w:w="2179" w:type="dxa"/>
            <w:tcBorders>
              <w:top w:val="nil"/>
              <w:left w:val="nil"/>
              <w:bottom w:val="single" w:sz="4" w:space="0" w:color="C0C0C0"/>
              <w:right w:val="single" w:sz="4" w:space="0" w:color="C0C0C0"/>
            </w:tcBorders>
            <w:shd w:val="clear" w:color="auto" w:fill="auto"/>
            <w:vAlign w:val="center"/>
            <w:hideMark/>
          </w:tcPr>
          <w:p w14:paraId="7D36B75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Тариф</w:t>
            </w:r>
          </w:p>
        </w:tc>
        <w:tc>
          <w:tcPr>
            <w:tcW w:w="648" w:type="dxa"/>
            <w:tcBorders>
              <w:top w:val="nil"/>
              <w:left w:val="nil"/>
              <w:bottom w:val="single" w:sz="4" w:space="0" w:color="C0C0C0"/>
              <w:right w:val="single" w:sz="4" w:space="0" w:color="C0C0C0"/>
            </w:tcBorders>
            <w:shd w:val="clear" w:color="auto" w:fill="auto"/>
            <w:vAlign w:val="center"/>
            <w:hideMark/>
          </w:tcPr>
          <w:p w14:paraId="3723ECC7"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руб</w:t>
            </w:r>
            <w:proofErr w:type="spellEnd"/>
            <w:r w:rsidRPr="00A64A6C">
              <w:rPr>
                <w:rFonts w:ascii="Tahoma" w:hAnsi="Tahoma" w:cs="Tahoma"/>
                <w:b/>
                <w:bCs/>
                <w:sz w:val="13"/>
                <w:szCs w:val="13"/>
              </w:rPr>
              <w:t>/м3</w:t>
            </w:r>
          </w:p>
        </w:tc>
        <w:tc>
          <w:tcPr>
            <w:tcW w:w="665" w:type="dxa"/>
            <w:tcBorders>
              <w:top w:val="nil"/>
              <w:left w:val="nil"/>
              <w:bottom w:val="single" w:sz="4" w:space="0" w:color="C0C0C0"/>
              <w:right w:val="single" w:sz="4" w:space="0" w:color="C0C0C0"/>
            </w:tcBorders>
            <w:shd w:val="clear" w:color="000000" w:fill="D7EAD3"/>
            <w:vAlign w:val="center"/>
            <w:hideMark/>
          </w:tcPr>
          <w:p w14:paraId="783F716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38,30</w:t>
            </w:r>
          </w:p>
        </w:tc>
        <w:tc>
          <w:tcPr>
            <w:tcW w:w="788" w:type="dxa"/>
            <w:tcBorders>
              <w:top w:val="nil"/>
              <w:left w:val="nil"/>
              <w:bottom w:val="single" w:sz="4" w:space="0" w:color="C0C0C0"/>
              <w:right w:val="single" w:sz="4" w:space="0" w:color="C0C0C0"/>
            </w:tcBorders>
            <w:shd w:val="clear" w:color="000000" w:fill="D7EAD3"/>
            <w:vAlign w:val="center"/>
            <w:hideMark/>
          </w:tcPr>
          <w:p w14:paraId="34EF21F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38,44</w:t>
            </w:r>
          </w:p>
        </w:tc>
        <w:tc>
          <w:tcPr>
            <w:tcW w:w="693" w:type="dxa"/>
            <w:tcBorders>
              <w:top w:val="nil"/>
              <w:left w:val="nil"/>
              <w:bottom w:val="single" w:sz="4" w:space="0" w:color="C0C0C0"/>
              <w:right w:val="single" w:sz="4" w:space="0" w:color="C0C0C0"/>
            </w:tcBorders>
            <w:shd w:val="clear" w:color="000000" w:fill="D7EAD3"/>
            <w:vAlign w:val="center"/>
            <w:hideMark/>
          </w:tcPr>
          <w:p w14:paraId="54F7B42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41,06</w:t>
            </w:r>
          </w:p>
        </w:tc>
        <w:tc>
          <w:tcPr>
            <w:tcW w:w="808" w:type="dxa"/>
            <w:tcBorders>
              <w:top w:val="nil"/>
              <w:left w:val="nil"/>
              <w:bottom w:val="single" w:sz="4" w:space="0" w:color="C0C0C0"/>
              <w:right w:val="single" w:sz="4" w:space="0" w:color="C0C0C0"/>
            </w:tcBorders>
            <w:shd w:val="clear" w:color="000000" w:fill="D7EAD3"/>
            <w:vAlign w:val="center"/>
            <w:hideMark/>
          </w:tcPr>
          <w:p w14:paraId="3DC76D2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38,63</w:t>
            </w:r>
          </w:p>
        </w:tc>
        <w:tc>
          <w:tcPr>
            <w:tcW w:w="808" w:type="dxa"/>
            <w:tcBorders>
              <w:top w:val="nil"/>
              <w:left w:val="nil"/>
              <w:bottom w:val="single" w:sz="4" w:space="0" w:color="C0C0C0"/>
              <w:right w:val="single" w:sz="4" w:space="0" w:color="C0C0C0"/>
            </w:tcBorders>
            <w:shd w:val="clear" w:color="000000" w:fill="D7EAD3"/>
            <w:vAlign w:val="center"/>
            <w:hideMark/>
          </w:tcPr>
          <w:p w14:paraId="26B325F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39,72</w:t>
            </w:r>
          </w:p>
        </w:tc>
        <w:tc>
          <w:tcPr>
            <w:tcW w:w="789" w:type="dxa"/>
            <w:tcBorders>
              <w:top w:val="nil"/>
              <w:left w:val="nil"/>
              <w:bottom w:val="single" w:sz="4" w:space="0" w:color="C0C0C0"/>
              <w:right w:val="single" w:sz="4" w:space="0" w:color="C0C0C0"/>
            </w:tcBorders>
            <w:shd w:val="clear" w:color="000000" w:fill="D7EAD3"/>
            <w:vAlign w:val="center"/>
            <w:hideMark/>
          </w:tcPr>
          <w:p w14:paraId="41C55D49" w14:textId="06EF73DA"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000000" w:fill="D7EAD3"/>
            <w:vAlign w:val="center"/>
            <w:hideMark/>
          </w:tcPr>
          <w:p w14:paraId="4B98957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42,77</w:t>
            </w:r>
          </w:p>
        </w:tc>
        <w:tc>
          <w:tcPr>
            <w:tcW w:w="818" w:type="dxa"/>
            <w:tcBorders>
              <w:top w:val="nil"/>
              <w:left w:val="nil"/>
              <w:bottom w:val="single" w:sz="4" w:space="0" w:color="C0C0C0"/>
              <w:right w:val="single" w:sz="4" w:space="0" w:color="C0C0C0"/>
            </w:tcBorders>
            <w:shd w:val="clear" w:color="000000" w:fill="D7EAD3"/>
            <w:vAlign w:val="center"/>
            <w:hideMark/>
          </w:tcPr>
          <w:p w14:paraId="37AA7E79" w14:textId="2B3C2945" w:rsidR="00A64A6C" w:rsidRPr="00A64A6C" w:rsidRDefault="00A64A6C" w:rsidP="00A64A6C">
            <w:pPr>
              <w:jc w:val="center"/>
              <w:rPr>
                <w:rFonts w:ascii="Tahoma" w:hAnsi="Tahoma" w:cs="Tahoma"/>
                <w:b/>
                <w:bCs/>
                <w:sz w:val="11"/>
                <w:szCs w:val="11"/>
              </w:rPr>
            </w:pPr>
          </w:p>
        </w:tc>
        <w:tc>
          <w:tcPr>
            <w:tcW w:w="864" w:type="dxa"/>
            <w:tcBorders>
              <w:top w:val="nil"/>
              <w:left w:val="nil"/>
              <w:bottom w:val="single" w:sz="4" w:space="0" w:color="C0C0C0"/>
              <w:right w:val="single" w:sz="4" w:space="0" w:color="C0C0C0"/>
            </w:tcBorders>
            <w:shd w:val="clear" w:color="000000" w:fill="D7EAD3"/>
            <w:vAlign w:val="center"/>
            <w:hideMark/>
          </w:tcPr>
          <w:p w14:paraId="22C2C10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39,54</w:t>
            </w:r>
          </w:p>
        </w:tc>
        <w:tc>
          <w:tcPr>
            <w:tcW w:w="751" w:type="dxa"/>
            <w:tcBorders>
              <w:top w:val="nil"/>
              <w:left w:val="nil"/>
              <w:bottom w:val="single" w:sz="4" w:space="0" w:color="C0C0C0"/>
              <w:right w:val="single" w:sz="4" w:space="0" w:color="C0C0C0"/>
            </w:tcBorders>
            <w:shd w:val="clear" w:color="000000" w:fill="D7EAD3"/>
            <w:vAlign w:val="center"/>
            <w:hideMark/>
          </w:tcPr>
          <w:p w14:paraId="2474C21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38,82</w:t>
            </w:r>
          </w:p>
        </w:tc>
        <w:tc>
          <w:tcPr>
            <w:tcW w:w="751" w:type="dxa"/>
            <w:tcBorders>
              <w:top w:val="nil"/>
              <w:left w:val="nil"/>
              <w:bottom w:val="single" w:sz="4" w:space="0" w:color="C0C0C0"/>
              <w:right w:val="single" w:sz="4" w:space="0" w:color="C0C0C0"/>
            </w:tcBorders>
            <w:shd w:val="clear" w:color="000000" w:fill="D7EAD3"/>
            <w:vAlign w:val="center"/>
            <w:hideMark/>
          </w:tcPr>
          <w:p w14:paraId="2E462F2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40,26</w:t>
            </w:r>
          </w:p>
        </w:tc>
        <w:tc>
          <w:tcPr>
            <w:tcW w:w="1978" w:type="dxa"/>
            <w:tcBorders>
              <w:top w:val="nil"/>
              <w:left w:val="nil"/>
              <w:bottom w:val="single" w:sz="4" w:space="0" w:color="C0C0C0"/>
              <w:right w:val="single" w:sz="4" w:space="0" w:color="C0C0C0"/>
            </w:tcBorders>
            <w:shd w:val="clear" w:color="000000" w:fill="FFFFCC"/>
            <w:vAlign w:val="center"/>
            <w:hideMark/>
          </w:tcPr>
          <w:p w14:paraId="558B428E"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3964D2E1" w14:textId="77777777" w:rsidTr="00A64A6C">
        <w:trPr>
          <w:trHeight w:val="300"/>
        </w:trPr>
        <w:tc>
          <w:tcPr>
            <w:tcW w:w="303" w:type="dxa"/>
            <w:tcBorders>
              <w:top w:val="nil"/>
              <w:left w:val="nil"/>
              <w:bottom w:val="nil"/>
              <w:right w:val="nil"/>
            </w:tcBorders>
            <w:shd w:val="clear" w:color="auto" w:fill="auto"/>
            <w:noWrap/>
            <w:vAlign w:val="bottom"/>
            <w:hideMark/>
          </w:tcPr>
          <w:p w14:paraId="42A491CD" w14:textId="77777777" w:rsidR="00A64A6C" w:rsidRPr="00A64A6C" w:rsidRDefault="00A64A6C" w:rsidP="00A64A6C">
            <w:pPr>
              <w:rPr>
                <w:rFonts w:ascii="Tahoma" w:hAnsi="Tahoma" w:cs="Tahoma"/>
                <w:b/>
                <w:bCs/>
                <w:sz w:val="13"/>
                <w:szCs w:val="13"/>
              </w:rPr>
            </w:pPr>
          </w:p>
        </w:tc>
        <w:tc>
          <w:tcPr>
            <w:tcW w:w="270" w:type="dxa"/>
            <w:tcBorders>
              <w:top w:val="nil"/>
              <w:left w:val="nil"/>
              <w:bottom w:val="nil"/>
              <w:right w:val="nil"/>
            </w:tcBorders>
            <w:shd w:val="clear" w:color="auto" w:fill="auto"/>
            <w:noWrap/>
            <w:vAlign w:val="bottom"/>
            <w:hideMark/>
          </w:tcPr>
          <w:p w14:paraId="3E7A33A0"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11B45E8"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18.1</w:t>
            </w:r>
          </w:p>
        </w:tc>
        <w:tc>
          <w:tcPr>
            <w:tcW w:w="2179" w:type="dxa"/>
            <w:tcBorders>
              <w:top w:val="nil"/>
              <w:left w:val="nil"/>
              <w:bottom w:val="single" w:sz="4" w:space="0" w:color="C0C0C0"/>
              <w:right w:val="single" w:sz="4" w:space="0" w:color="C0C0C0"/>
            </w:tcBorders>
            <w:shd w:val="clear" w:color="auto" w:fill="auto"/>
            <w:vAlign w:val="center"/>
            <w:hideMark/>
          </w:tcPr>
          <w:p w14:paraId="3E55CBBE"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Тариф на потребительский рынок</w:t>
            </w:r>
          </w:p>
        </w:tc>
        <w:tc>
          <w:tcPr>
            <w:tcW w:w="648" w:type="dxa"/>
            <w:tcBorders>
              <w:top w:val="nil"/>
              <w:left w:val="nil"/>
              <w:bottom w:val="single" w:sz="4" w:space="0" w:color="C0C0C0"/>
              <w:right w:val="single" w:sz="4" w:space="0" w:color="C0C0C0"/>
            </w:tcBorders>
            <w:shd w:val="clear" w:color="auto" w:fill="auto"/>
            <w:vAlign w:val="center"/>
            <w:hideMark/>
          </w:tcPr>
          <w:p w14:paraId="7C76189A"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D7EAD3"/>
            <w:vAlign w:val="center"/>
            <w:hideMark/>
          </w:tcPr>
          <w:p w14:paraId="599AD151"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38,30</w:t>
            </w:r>
          </w:p>
        </w:tc>
        <w:tc>
          <w:tcPr>
            <w:tcW w:w="788" w:type="dxa"/>
            <w:tcBorders>
              <w:top w:val="nil"/>
              <w:left w:val="nil"/>
              <w:bottom w:val="single" w:sz="4" w:space="0" w:color="C0C0C0"/>
              <w:right w:val="single" w:sz="4" w:space="0" w:color="C0C0C0"/>
            </w:tcBorders>
            <w:shd w:val="clear" w:color="000000" w:fill="D7EAD3"/>
            <w:vAlign w:val="center"/>
            <w:hideMark/>
          </w:tcPr>
          <w:p w14:paraId="235CF68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38,44</w:t>
            </w:r>
          </w:p>
        </w:tc>
        <w:tc>
          <w:tcPr>
            <w:tcW w:w="693" w:type="dxa"/>
            <w:tcBorders>
              <w:top w:val="nil"/>
              <w:left w:val="nil"/>
              <w:bottom w:val="single" w:sz="4" w:space="0" w:color="C0C0C0"/>
              <w:right w:val="single" w:sz="4" w:space="0" w:color="C0C0C0"/>
            </w:tcBorders>
            <w:shd w:val="clear" w:color="000000" w:fill="D7EAD3"/>
            <w:vAlign w:val="center"/>
            <w:hideMark/>
          </w:tcPr>
          <w:p w14:paraId="406B6F2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41,06</w:t>
            </w:r>
          </w:p>
        </w:tc>
        <w:tc>
          <w:tcPr>
            <w:tcW w:w="808" w:type="dxa"/>
            <w:tcBorders>
              <w:top w:val="nil"/>
              <w:left w:val="nil"/>
              <w:bottom w:val="single" w:sz="4" w:space="0" w:color="C0C0C0"/>
              <w:right w:val="single" w:sz="4" w:space="0" w:color="C0C0C0"/>
            </w:tcBorders>
            <w:shd w:val="clear" w:color="000000" w:fill="D7EAD3"/>
            <w:vAlign w:val="center"/>
            <w:hideMark/>
          </w:tcPr>
          <w:p w14:paraId="74948655"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38,63</w:t>
            </w:r>
          </w:p>
        </w:tc>
        <w:tc>
          <w:tcPr>
            <w:tcW w:w="808" w:type="dxa"/>
            <w:tcBorders>
              <w:top w:val="nil"/>
              <w:left w:val="nil"/>
              <w:bottom w:val="single" w:sz="4" w:space="0" w:color="C0C0C0"/>
              <w:right w:val="single" w:sz="4" w:space="0" w:color="C0C0C0"/>
            </w:tcBorders>
            <w:shd w:val="clear" w:color="000000" w:fill="D7EAD3"/>
            <w:vAlign w:val="center"/>
            <w:hideMark/>
          </w:tcPr>
          <w:p w14:paraId="00F25030"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39,72</w:t>
            </w:r>
          </w:p>
        </w:tc>
        <w:tc>
          <w:tcPr>
            <w:tcW w:w="789" w:type="dxa"/>
            <w:tcBorders>
              <w:top w:val="nil"/>
              <w:left w:val="nil"/>
              <w:bottom w:val="single" w:sz="4" w:space="0" w:color="C0C0C0"/>
              <w:right w:val="single" w:sz="4" w:space="0" w:color="C0C0C0"/>
            </w:tcBorders>
            <w:shd w:val="clear" w:color="000000" w:fill="D7EAD3"/>
            <w:vAlign w:val="center"/>
            <w:hideMark/>
          </w:tcPr>
          <w:p w14:paraId="6AFAE4BA" w14:textId="3E0802F3"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D7EAD3"/>
            <w:vAlign w:val="center"/>
            <w:hideMark/>
          </w:tcPr>
          <w:p w14:paraId="3625A29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42,77</w:t>
            </w:r>
          </w:p>
        </w:tc>
        <w:tc>
          <w:tcPr>
            <w:tcW w:w="818" w:type="dxa"/>
            <w:tcBorders>
              <w:top w:val="nil"/>
              <w:left w:val="nil"/>
              <w:bottom w:val="single" w:sz="4" w:space="0" w:color="C0C0C0"/>
              <w:right w:val="single" w:sz="4" w:space="0" w:color="C0C0C0"/>
            </w:tcBorders>
            <w:shd w:val="clear" w:color="000000" w:fill="D7EAD3"/>
            <w:vAlign w:val="center"/>
            <w:hideMark/>
          </w:tcPr>
          <w:p w14:paraId="5CDC4DC1" w14:textId="5465F7AC"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D7EAD3"/>
            <w:vAlign w:val="center"/>
            <w:hideMark/>
          </w:tcPr>
          <w:p w14:paraId="0A9FD47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39,54</w:t>
            </w:r>
          </w:p>
        </w:tc>
        <w:tc>
          <w:tcPr>
            <w:tcW w:w="751" w:type="dxa"/>
            <w:tcBorders>
              <w:top w:val="nil"/>
              <w:left w:val="nil"/>
              <w:bottom w:val="single" w:sz="4" w:space="0" w:color="C0C0C0"/>
              <w:right w:val="single" w:sz="4" w:space="0" w:color="C0C0C0"/>
            </w:tcBorders>
            <w:shd w:val="clear" w:color="000000" w:fill="D7EAD3"/>
            <w:vAlign w:val="center"/>
            <w:hideMark/>
          </w:tcPr>
          <w:p w14:paraId="30A6633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38,82</w:t>
            </w:r>
          </w:p>
        </w:tc>
        <w:tc>
          <w:tcPr>
            <w:tcW w:w="751" w:type="dxa"/>
            <w:tcBorders>
              <w:top w:val="nil"/>
              <w:left w:val="nil"/>
              <w:bottom w:val="single" w:sz="4" w:space="0" w:color="C0C0C0"/>
              <w:right w:val="single" w:sz="4" w:space="0" w:color="C0C0C0"/>
            </w:tcBorders>
            <w:shd w:val="clear" w:color="000000" w:fill="D7EAD3"/>
            <w:vAlign w:val="center"/>
            <w:hideMark/>
          </w:tcPr>
          <w:p w14:paraId="7A385512"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40,26</w:t>
            </w:r>
          </w:p>
        </w:tc>
        <w:tc>
          <w:tcPr>
            <w:tcW w:w="1978" w:type="dxa"/>
            <w:tcBorders>
              <w:top w:val="nil"/>
              <w:left w:val="nil"/>
              <w:bottom w:val="single" w:sz="4" w:space="0" w:color="C0C0C0"/>
              <w:right w:val="single" w:sz="4" w:space="0" w:color="C0C0C0"/>
            </w:tcBorders>
            <w:shd w:val="clear" w:color="000000" w:fill="FFFFCC"/>
            <w:vAlign w:val="center"/>
            <w:hideMark/>
          </w:tcPr>
          <w:p w14:paraId="5E24808F"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1F88F062" w14:textId="77777777" w:rsidTr="00A64A6C">
        <w:trPr>
          <w:trHeight w:val="300"/>
        </w:trPr>
        <w:tc>
          <w:tcPr>
            <w:tcW w:w="303" w:type="dxa"/>
            <w:tcBorders>
              <w:top w:val="nil"/>
              <w:left w:val="nil"/>
              <w:bottom w:val="nil"/>
              <w:right w:val="nil"/>
            </w:tcBorders>
            <w:shd w:val="clear" w:color="auto" w:fill="auto"/>
            <w:noWrap/>
            <w:vAlign w:val="bottom"/>
            <w:hideMark/>
          </w:tcPr>
          <w:p w14:paraId="6BFACEE9"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noWrap/>
            <w:vAlign w:val="bottom"/>
            <w:hideMark/>
          </w:tcPr>
          <w:p w14:paraId="0FE0C44C"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3CD750A1" w14:textId="77777777" w:rsidR="00A64A6C" w:rsidRPr="00A64A6C" w:rsidRDefault="00A64A6C" w:rsidP="00A64A6C">
            <w:pPr>
              <w:jc w:val="center"/>
              <w:rPr>
                <w:rFonts w:ascii="Tahoma" w:hAnsi="Tahoma" w:cs="Tahoma"/>
                <w:sz w:val="13"/>
                <w:szCs w:val="13"/>
              </w:rPr>
            </w:pPr>
            <w:r w:rsidRPr="00A64A6C">
              <w:rPr>
                <w:rFonts w:ascii="Tahoma" w:hAnsi="Tahoma" w:cs="Tahoma"/>
                <w:sz w:val="13"/>
                <w:szCs w:val="13"/>
              </w:rPr>
              <w:t>18.2</w:t>
            </w:r>
          </w:p>
        </w:tc>
        <w:tc>
          <w:tcPr>
            <w:tcW w:w="2179" w:type="dxa"/>
            <w:tcBorders>
              <w:top w:val="nil"/>
              <w:left w:val="nil"/>
              <w:bottom w:val="single" w:sz="4" w:space="0" w:color="C0C0C0"/>
              <w:right w:val="single" w:sz="4" w:space="0" w:color="C0C0C0"/>
            </w:tcBorders>
            <w:shd w:val="clear" w:color="auto" w:fill="auto"/>
            <w:vAlign w:val="center"/>
            <w:hideMark/>
          </w:tcPr>
          <w:p w14:paraId="2B3D1318" w14:textId="77777777" w:rsidR="00A64A6C" w:rsidRPr="00A64A6C" w:rsidRDefault="00A64A6C" w:rsidP="00A64A6C">
            <w:pPr>
              <w:ind w:firstLineChars="100" w:firstLine="130"/>
              <w:rPr>
                <w:rFonts w:ascii="Tahoma" w:hAnsi="Tahoma" w:cs="Tahoma"/>
                <w:sz w:val="13"/>
                <w:szCs w:val="13"/>
              </w:rPr>
            </w:pPr>
            <w:r w:rsidRPr="00A64A6C">
              <w:rPr>
                <w:rFonts w:ascii="Tahoma" w:hAnsi="Tahoma" w:cs="Tahoma"/>
                <w:sz w:val="13"/>
                <w:szCs w:val="13"/>
              </w:rPr>
              <w:t>Тариф на собственные нужды производства</w:t>
            </w:r>
          </w:p>
        </w:tc>
        <w:tc>
          <w:tcPr>
            <w:tcW w:w="648" w:type="dxa"/>
            <w:tcBorders>
              <w:top w:val="nil"/>
              <w:left w:val="nil"/>
              <w:bottom w:val="single" w:sz="4" w:space="0" w:color="C0C0C0"/>
              <w:right w:val="single" w:sz="4" w:space="0" w:color="C0C0C0"/>
            </w:tcBorders>
            <w:shd w:val="clear" w:color="auto" w:fill="auto"/>
            <w:vAlign w:val="center"/>
            <w:hideMark/>
          </w:tcPr>
          <w:p w14:paraId="61125B0E" w14:textId="77777777" w:rsidR="00A64A6C" w:rsidRPr="00A64A6C" w:rsidRDefault="00A64A6C" w:rsidP="00A64A6C">
            <w:pPr>
              <w:jc w:val="center"/>
              <w:rPr>
                <w:rFonts w:ascii="Tahoma" w:hAnsi="Tahoma" w:cs="Tahoma"/>
                <w:sz w:val="13"/>
                <w:szCs w:val="13"/>
              </w:rPr>
            </w:pPr>
            <w:proofErr w:type="spellStart"/>
            <w:r w:rsidRPr="00A64A6C">
              <w:rPr>
                <w:rFonts w:ascii="Tahoma" w:hAnsi="Tahoma" w:cs="Tahoma"/>
                <w:sz w:val="13"/>
                <w:szCs w:val="13"/>
              </w:rPr>
              <w:t>руб</w:t>
            </w:r>
            <w:proofErr w:type="spellEnd"/>
            <w:r w:rsidRPr="00A64A6C">
              <w:rPr>
                <w:rFonts w:ascii="Tahoma" w:hAnsi="Tahoma" w:cs="Tahoma"/>
                <w:sz w:val="13"/>
                <w:szCs w:val="13"/>
              </w:rPr>
              <w:t>/м3</w:t>
            </w:r>
          </w:p>
        </w:tc>
        <w:tc>
          <w:tcPr>
            <w:tcW w:w="665" w:type="dxa"/>
            <w:tcBorders>
              <w:top w:val="nil"/>
              <w:left w:val="nil"/>
              <w:bottom w:val="single" w:sz="4" w:space="0" w:color="C0C0C0"/>
              <w:right w:val="single" w:sz="4" w:space="0" w:color="C0C0C0"/>
            </w:tcBorders>
            <w:shd w:val="clear" w:color="000000" w:fill="D7EAD3"/>
            <w:vAlign w:val="center"/>
            <w:hideMark/>
          </w:tcPr>
          <w:p w14:paraId="183C120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38,30</w:t>
            </w:r>
          </w:p>
        </w:tc>
        <w:tc>
          <w:tcPr>
            <w:tcW w:w="788" w:type="dxa"/>
            <w:tcBorders>
              <w:top w:val="nil"/>
              <w:left w:val="nil"/>
              <w:bottom w:val="single" w:sz="4" w:space="0" w:color="C0C0C0"/>
              <w:right w:val="single" w:sz="4" w:space="0" w:color="C0C0C0"/>
            </w:tcBorders>
            <w:shd w:val="clear" w:color="000000" w:fill="D7EAD3"/>
            <w:vAlign w:val="center"/>
            <w:hideMark/>
          </w:tcPr>
          <w:p w14:paraId="538CB6F7"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38,44</w:t>
            </w:r>
          </w:p>
        </w:tc>
        <w:tc>
          <w:tcPr>
            <w:tcW w:w="693" w:type="dxa"/>
            <w:tcBorders>
              <w:top w:val="nil"/>
              <w:left w:val="nil"/>
              <w:bottom w:val="single" w:sz="4" w:space="0" w:color="C0C0C0"/>
              <w:right w:val="single" w:sz="4" w:space="0" w:color="C0C0C0"/>
            </w:tcBorders>
            <w:shd w:val="clear" w:color="000000" w:fill="D7EAD3"/>
            <w:vAlign w:val="center"/>
            <w:hideMark/>
          </w:tcPr>
          <w:p w14:paraId="5853F77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41,06</w:t>
            </w:r>
          </w:p>
        </w:tc>
        <w:tc>
          <w:tcPr>
            <w:tcW w:w="808" w:type="dxa"/>
            <w:tcBorders>
              <w:top w:val="nil"/>
              <w:left w:val="nil"/>
              <w:bottom w:val="single" w:sz="4" w:space="0" w:color="C0C0C0"/>
              <w:right w:val="single" w:sz="4" w:space="0" w:color="C0C0C0"/>
            </w:tcBorders>
            <w:shd w:val="clear" w:color="000000" w:fill="D7EAD3"/>
            <w:vAlign w:val="center"/>
            <w:hideMark/>
          </w:tcPr>
          <w:p w14:paraId="2848C8D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38,63</w:t>
            </w:r>
          </w:p>
        </w:tc>
        <w:tc>
          <w:tcPr>
            <w:tcW w:w="808" w:type="dxa"/>
            <w:tcBorders>
              <w:top w:val="nil"/>
              <w:left w:val="nil"/>
              <w:bottom w:val="single" w:sz="4" w:space="0" w:color="C0C0C0"/>
              <w:right w:val="single" w:sz="4" w:space="0" w:color="C0C0C0"/>
            </w:tcBorders>
            <w:shd w:val="clear" w:color="000000" w:fill="D7EAD3"/>
            <w:vAlign w:val="center"/>
            <w:hideMark/>
          </w:tcPr>
          <w:p w14:paraId="0B4D1C86"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39,72</w:t>
            </w:r>
          </w:p>
        </w:tc>
        <w:tc>
          <w:tcPr>
            <w:tcW w:w="789" w:type="dxa"/>
            <w:tcBorders>
              <w:top w:val="nil"/>
              <w:left w:val="nil"/>
              <w:bottom w:val="single" w:sz="4" w:space="0" w:color="C0C0C0"/>
              <w:right w:val="single" w:sz="4" w:space="0" w:color="C0C0C0"/>
            </w:tcBorders>
            <w:shd w:val="clear" w:color="000000" w:fill="D7EAD3"/>
            <w:vAlign w:val="center"/>
            <w:hideMark/>
          </w:tcPr>
          <w:p w14:paraId="284BFA4D" w14:textId="66DB61B1" w:rsidR="00A64A6C" w:rsidRPr="00A64A6C" w:rsidRDefault="00A64A6C" w:rsidP="00A64A6C">
            <w:pPr>
              <w:jc w:val="center"/>
              <w:rPr>
                <w:rFonts w:ascii="Tahoma" w:hAnsi="Tahoma" w:cs="Tahoma"/>
                <w:sz w:val="11"/>
                <w:szCs w:val="11"/>
              </w:rPr>
            </w:pPr>
          </w:p>
        </w:tc>
        <w:tc>
          <w:tcPr>
            <w:tcW w:w="865" w:type="dxa"/>
            <w:tcBorders>
              <w:top w:val="nil"/>
              <w:left w:val="nil"/>
              <w:bottom w:val="single" w:sz="4" w:space="0" w:color="C0C0C0"/>
              <w:right w:val="single" w:sz="4" w:space="0" w:color="C0C0C0"/>
            </w:tcBorders>
            <w:shd w:val="clear" w:color="000000" w:fill="D7EAD3"/>
            <w:vAlign w:val="center"/>
            <w:hideMark/>
          </w:tcPr>
          <w:p w14:paraId="05CE299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42,77</w:t>
            </w:r>
          </w:p>
        </w:tc>
        <w:tc>
          <w:tcPr>
            <w:tcW w:w="818" w:type="dxa"/>
            <w:tcBorders>
              <w:top w:val="nil"/>
              <w:left w:val="nil"/>
              <w:bottom w:val="single" w:sz="4" w:space="0" w:color="C0C0C0"/>
              <w:right w:val="single" w:sz="4" w:space="0" w:color="C0C0C0"/>
            </w:tcBorders>
            <w:shd w:val="clear" w:color="000000" w:fill="D7EAD3"/>
            <w:vAlign w:val="center"/>
            <w:hideMark/>
          </w:tcPr>
          <w:p w14:paraId="511EB350" w14:textId="093FA5D6" w:rsidR="00A64A6C" w:rsidRPr="00A64A6C" w:rsidRDefault="00A64A6C" w:rsidP="00A64A6C">
            <w:pPr>
              <w:jc w:val="center"/>
              <w:rPr>
                <w:rFonts w:ascii="Tahoma" w:hAnsi="Tahoma" w:cs="Tahoma"/>
                <w:sz w:val="11"/>
                <w:szCs w:val="11"/>
              </w:rPr>
            </w:pPr>
          </w:p>
        </w:tc>
        <w:tc>
          <w:tcPr>
            <w:tcW w:w="864" w:type="dxa"/>
            <w:tcBorders>
              <w:top w:val="nil"/>
              <w:left w:val="nil"/>
              <w:bottom w:val="single" w:sz="4" w:space="0" w:color="C0C0C0"/>
              <w:right w:val="single" w:sz="4" w:space="0" w:color="C0C0C0"/>
            </w:tcBorders>
            <w:shd w:val="clear" w:color="000000" w:fill="D7EAD3"/>
            <w:vAlign w:val="center"/>
            <w:hideMark/>
          </w:tcPr>
          <w:p w14:paraId="21D1F103"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39,54</w:t>
            </w:r>
          </w:p>
        </w:tc>
        <w:tc>
          <w:tcPr>
            <w:tcW w:w="751" w:type="dxa"/>
            <w:tcBorders>
              <w:top w:val="nil"/>
              <w:left w:val="nil"/>
              <w:bottom w:val="single" w:sz="4" w:space="0" w:color="C0C0C0"/>
              <w:right w:val="single" w:sz="4" w:space="0" w:color="C0C0C0"/>
            </w:tcBorders>
            <w:shd w:val="clear" w:color="000000" w:fill="D7EAD3"/>
            <w:vAlign w:val="center"/>
            <w:hideMark/>
          </w:tcPr>
          <w:p w14:paraId="0E17B79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38,82</w:t>
            </w:r>
          </w:p>
        </w:tc>
        <w:tc>
          <w:tcPr>
            <w:tcW w:w="751" w:type="dxa"/>
            <w:tcBorders>
              <w:top w:val="nil"/>
              <w:left w:val="nil"/>
              <w:bottom w:val="single" w:sz="4" w:space="0" w:color="C0C0C0"/>
              <w:right w:val="single" w:sz="4" w:space="0" w:color="C0C0C0"/>
            </w:tcBorders>
            <w:shd w:val="clear" w:color="000000" w:fill="D7EAD3"/>
            <w:vAlign w:val="center"/>
            <w:hideMark/>
          </w:tcPr>
          <w:p w14:paraId="3EEBCC5D"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40,26</w:t>
            </w:r>
          </w:p>
        </w:tc>
        <w:tc>
          <w:tcPr>
            <w:tcW w:w="1978" w:type="dxa"/>
            <w:tcBorders>
              <w:top w:val="nil"/>
              <w:left w:val="nil"/>
              <w:bottom w:val="single" w:sz="4" w:space="0" w:color="C0C0C0"/>
              <w:right w:val="single" w:sz="4" w:space="0" w:color="C0C0C0"/>
            </w:tcBorders>
            <w:shd w:val="clear" w:color="000000" w:fill="FFFFCC"/>
            <w:vAlign w:val="center"/>
            <w:hideMark/>
          </w:tcPr>
          <w:p w14:paraId="770BECD0" w14:textId="77777777" w:rsidR="00A64A6C" w:rsidRPr="00A64A6C" w:rsidRDefault="00A64A6C" w:rsidP="00A64A6C">
            <w:pPr>
              <w:rPr>
                <w:rFonts w:ascii="Tahoma" w:hAnsi="Tahoma" w:cs="Tahoma"/>
                <w:sz w:val="13"/>
                <w:szCs w:val="13"/>
              </w:rPr>
            </w:pPr>
            <w:r w:rsidRPr="00A64A6C">
              <w:rPr>
                <w:rFonts w:ascii="Tahoma" w:hAnsi="Tahoma" w:cs="Tahoma"/>
                <w:sz w:val="13"/>
                <w:szCs w:val="13"/>
              </w:rPr>
              <w:t> </w:t>
            </w:r>
          </w:p>
        </w:tc>
      </w:tr>
      <w:tr w:rsidR="00A64A6C" w:rsidRPr="00A64A6C" w14:paraId="576FC7C6" w14:textId="77777777" w:rsidTr="00A64A6C">
        <w:trPr>
          <w:trHeight w:val="300"/>
        </w:trPr>
        <w:tc>
          <w:tcPr>
            <w:tcW w:w="303" w:type="dxa"/>
            <w:tcBorders>
              <w:top w:val="nil"/>
              <w:left w:val="nil"/>
              <w:bottom w:val="nil"/>
              <w:right w:val="nil"/>
            </w:tcBorders>
            <w:shd w:val="clear" w:color="auto" w:fill="auto"/>
            <w:noWrap/>
            <w:vAlign w:val="bottom"/>
            <w:hideMark/>
          </w:tcPr>
          <w:p w14:paraId="637AAD27" w14:textId="77777777" w:rsidR="00A64A6C" w:rsidRPr="00A64A6C" w:rsidRDefault="00A64A6C" w:rsidP="00A64A6C">
            <w:pPr>
              <w:rPr>
                <w:rFonts w:ascii="Tahoma" w:hAnsi="Tahoma" w:cs="Tahoma"/>
                <w:sz w:val="13"/>
                <w:szCs w:val="13"/>
              </w:rPr>
            </w:pPr>
          </w:p>
        </w:tc>
        <w:tc>
          <w:tcPr>
            <w:tcW w:w="270" w:type="dxa"/>
            <w:tcBorders>
              <w:top w:val="nil"/>
              <w:left w:val="nil"/>
              <w:bottom w:val="nil"/>
              <w:right w:val="nil"/>
            </w:tcBorders>
            <w:shd w:val="clear" w:color="auto" w:fill="auto"/>
            <w:noWrap/>
            <w:vAlign w:val="bottom"/>
            <w:hideMark/>
          </w:tcPr>
          <w:p w14:paraId="74518AEE"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74BBD86"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19</w:t>
            </w:r>
          </w:p>
        </w:tc>
        <w:tc>
          <w:tcPr>
            <w:tcW w:w="2179" w:type="dxa"/>
            <w:tcBorders>
              <w:top w:val="nil"/>
              <w:left w:val="nil"/>
              <w:bottom w:val="single" w:sz="4" w:space="0" w:color="C0C0C0"/>
              <w:right w:val="single" w:sz="4" w:space="0" w:color="C0C0C0"/>
            </w:tcBorders>
            <w:shd w:val="clear" w:color="auto" w:fill="auto"/>
            <w:vAlign w:val="center"/>
            <w:hideMark/>
          </w:tcPr>
          <w:p w14:paraId="2FB2C1A1"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ФОТ, всего</w:t>
            </w:r>
          </w:p>
        </w:tc>
        <w:tc>
          <w:tcPr>
            <w:tcW w:w="648" w:type="dxa"/>
            <w:tcBorders>
              <w:top w:val="nil"/>
              <w:left w:val="nil"/>
              <w:bottom w:val="single" w:sz="4" w:space="0" w:color="C0C0C0"/>
              <w:right w:val="single" w:sz="4" w:space="0" w:color="C0C0C0"/>
            </w:tcBorders>
            <w:shd w:val="clear" w:color="auto" w:fill="auto"/>
            <w:vAlign w:val="center"/>
            <w:hideMark/>
          </w:tcPr>
          <w:p w14:paraId="77BB1261"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5EBD0BB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2 353,76</w:t>
            </w:r>
          </w:p>
        </w:tc>
        <w:tc>
          <w:tcPr>
            <w:tcW w:w="788" w:type="dxa"/>
            <w:tcBorders>
              <w:top w:val="nil"/>
              <w:left w:val="nil"/>
              <w:bottom w:val="single" w:sz="4" w:space="0" w:color="C0C0C0"/>
              <w:right w:val="single" w:sz="4" w:space="0" w:color="C0C0C0"/>
            </w:tcBorders>
            <w:shd w:val="clear" w:color="000000" w:fill="D7EAD3"/>
            <w:vAlign w:val="center"/>
            <w:hideMark/>
          </w:tcPr>
          <w:p w14:paraId="1577950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1 986,18</w:t>
            </w:r>
          </w:p>
        </w:tc>
        <w:tc>
          <w:tcPr>
            <w:tcW w:w="693" w:type="dxa"/>
            <w:tcBorders>
              <w:top w:val="nil"/>
              <w:left w:val="nil"/>
              <w:bottom w:val="single" w:sz="4" w:space="0" w:color="C0C0C0"/>
              <w:right w:val="single" w:sz="4" w:space="0" w:color="C0C0C0"/>
            </w:tcBorders>
            <w:shd w:val="clear" w:color="000000" w:fill="D7EAD3"/>
            <w:vAlign w:val="center"/>
            <w:hideMark/>
          </w:tcPr>
          <w:p w14:paraId="279DA2D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2 190,25</w:t>
            </w:r>
          </w:p>
        </w:tc>
        <w:tc>
          <w:tcPr>
            <w:tcW w:w="808" w:type="dxa"/>
            <w:tcBorders>
              <w:top w:val="nil"/>
              <w:left w:val="nil"/>
              <w:bottom w:val="single" w:sz="4" w:space="0" w:color="C0C0C0"/>
              <w:right w:val="single" w:sz="4" w:space="0" w:color="C0C0C0"/>
            </w:tcBorders>
            <w:shd w:val="clear" w:color="000000" w:fill="D7EAD3"/>
            <w:vAlign w:val="center"/>
            <w:hideMark/>
          </w:tcPr>
          <w:p w14:paraId="657D9FE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2 774,06</w:t>
            </w:r>
          </w:p>
        </w:tc>
        <w:tc>
          <w:tcPr>
            <w:tcW w:w="808" w:type="dxa"/>
            <w:tcBorders>
              <w:top w:val="nil"/>
              <w:left w:val="nil"/>
              <w:bottom w:val="single" w:sz="4" w:space="0" w:color="C0C0C0"/>
              <w:right w:val="single" w:sz="4" w:space="0" w:color="C0C0C0"/>
            </w:tcBorders>
            <w:shd w:val="clear" w:color="000000" w:fill="D7EAD3"/>
            <w:vAlign w:val="center"/>
            <w:hideMark/>
          </w:tcPr>
          <w:p w14:paraId="1F6CFDF3"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2 847,94</w:t>
            </w:r>
          </w:p>
        </w:tc>
        <w:tc>
          <w:tcPr>
            <w:tcW w:w="789" w:type="dxa"/>
            <w:tcBorders>
              <w:top w:val="nil"/>
              <w:left w:val="nil"/>
              <w:bottom w:val="single" w:sz="4" w:space="0" w:color="C0C0C0"/>
              <w:right w:val="single" w:sz="4" w:space="0" w:color="C0C0C0"/>
            </w:tcBorders>
            <w:shd w:val="clear" w:color="000000" w:fill="D7EAD3"/>
            <w:vAlign w:val="center"/>
            <w:hideMark/>
          </w:tcPr>
          <w:p w14:paraId="33570541" w14:textId="69C9B0BF"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000000" w:fill="D7EAD3"/>
            <w:vAlign w:val="center"/>
            <w:hideMark/>
          </w:tcPr>
          <w:p w14:paraId="2C716E60"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2 847,94</w:t>
            </w:r>
          </w:p>
        </w:tc>
        <w:tc>
          <w:tcPr>
            <w:tcW w:w="818" w:type="dxa"/>
            <w:tcBorders>
              <w:top w:val="nil"/>
              <w:left w:val="nil"/>
              <w:bottom w:val="single" w:sz="4" w:space="0" w:color="C0C0C0"/>
              <w:right w:val="single" w:sz="4" w:space="0" w:color="C0C0C0"/>
            </w:tcBorders>
            <w:shd w:val="clear" w:color="000000" w:fill="D7EAD3"/>
            <w:vAlign w:val="center"/>
            <w:hideMark/>
          </w:tcPr>
          <w:p w14:paraId="16A41199" w14:textId="798E7D74" w:rsidR="00A64A6C" w:rsidRPr="00A64A6C" w:rsidRDefault="00A64A6C" w:rsidP="00A64A6C">
            <w:pPr>
              <w:jc w:val="center"/>
              <w:rPr>
                <w:rFonts w:ascii="Tahoma" w:hAnsi="Tahoma" w:cs="Tahoma"/>
                <w:b/>
                <w:bCs/>
                <w:sz w:val="11"/>
                <w:szCs w:val="11"/>
              </w:rPr>
            </w:pPr>
          </w:p>
        </w:tc>
        <w:tc>
          <w:tcPr>
            <w:tcW w:w="864" w:type="dxa"/>
            <w:tcBorders>
              <w:top w:val="nil"/>
              <w:left w:val="nil"/>
              <w:bottom w:val="single" w:sz="4" w:space="0" w:color="C0C0C0"/>
              <w:right w:val="single" w:sz="4" w:space="0" w:color="C0C0C0"/>
            </w:tcBorders>
            <w:shd w:val="clear" w:color="000000" w:fill="D7EAD3"/>
            <w:vAlign w:val="center"/>
            <w:hideMark/>
          </w:tcPr>
          <w:p w14:paraId="2F43E151"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2 845,19</w:t>
            </w:r>
          </w:p>
        </w:tc>
        <w:tc>
          <w:tcPr>
            <w:tcW w:w="751" w:type="dxa"/>
            <w:tcBorders>
              <w:top w:val="nil"/>
              <w:left w:val="nil"/>
              <w:bottom w:val="single" w:sz="4" w:space="0" w:color="C0C0C0"/>
              <w:right w:val="single" w:sz="4" w:space="0" w:color="C0C0C0"/>
            </w:tcBorders>
            <w:shd w:val="clear" w:color="000000" w:fill="D7EAD3"/>
            <w:vAlign w:val="center"/>
            <w:hideMark/>
          </w:tcPr>
          <w:p w14:paraId="5A27A5E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1 422,59</w:t>
            </w:r>
          </w:p>
        </w:tc>
        <w:tc>
          <w:tcPr>
            <w:tcW w:w="751" w:type="dxa"/>
            <w:tcBorders>
              <w:top w:val="nil"/>
              <w:left w:val="nil"/>
              <w:bottom w:val="single" w:sz="4" w:space="0" w:color="C0C0C0"/>
              <w:right w:val="single" w:sz="4" w:space="0" w:color="C0C0C0"/>
            </w:tcBorders>
            <w:shd w:val="clear" w:color="000000" w:fill="D7EAD3"/>
            <w:vAlign w:val="center"/>
            <w:hideMark/>
          </w:tcPr>
          <w:p w14:paraId="3E13B78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1 422,59</w:t>
            </w:r>
          </w:p>
        </w:tc>
        <w:tc>
          <w:tcPr>
            <w:tcW w:w="1978" w:type="dxa"/>
            <w:tcBorders>
              <w:top w:val="nil"/>
              <w:left w:val="nil"/>
              <w:bottom w:val="single" w:sz="4" w:space="0" w:color="C0C0C0"/>
              <w:right w:val="single" w:sz="4" w:space="0" w:color="C0C0C0"/>
            </w:tcBorders>
            <w:shd w:val="clear" w:color="000000" w:fill="FFFFCC"/>
            <w:vAlign w:val="center"/>
            <w:hideMark/>
          </w:tcPr>
          <w:p w14:paraId="15757E02"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6FA1C0E5" w14:textId="77777777" w:rsidTr="00A64A6C">
        <w:trPr>
          <w:trHeight w:val="300"/>
        </w:trPr>
        <w:tc>
          <w:tcPr>
            <w:tcW w:w="303" w:type="dxa"/>
            <w:tcBorders>
              <w:top w:val="nil"/>
              <w:left w:val="nil"/>
              <w:bottom w:val="nil"/>
              <w:right w:val="nil"/>
            </w:tcBorders>
            <w:shd w:val="clear" w:color="auto" w:fill="auto"/>
            <w:noWrap/>
            <w:vAlign w:val="bottom"/>
            <w:hideMark/>
          </w:tcPr>
          <w:p w14:paraId="764FE7D8" w14:textId="77777777" w:rsidR="00A64A6C" w:rsidRPr="00A64A6C" w:rsidRDefault="00A64A6C" w:rsidP="00A64A6C">
            <w:pPr>
              <w:rPr>
                <w:rFonts w:ascii="Tahoma" w:hAnsi="Tahoma" w:cs="Tahoma"/>
                <w:b/>
                <w:bCs/>
                <w:sz w:val="13"/>
                <w:szCs w:val="13"/>
              </w:rPr>
            </w:pPr>
          </w:p>
        </w:tc>
        <w:tc>
          <w:tcPr>
            <w:tcW w:w="270" w:type="dxa"/>
            <w:tcBorders>
              <w:top w:val="nil"/>
              <w:left w:val="nil"/>
              <w:bottom w:val="nil"/>
              <w:right w:val="nil"/>
            </w:tcBorders>
            <w:shd w:val="clear" w:color="auto" w:fill="auto"/>
            <w:noWrap/>
            <w:vAlign w:val="bottom"/>
            <w:hideMark/>
          </w:tcPr>
          <w:p w14:paraId="727E3F67"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70534F0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20</w:t>
            </w:r>
          </w:p>
        </w:tc>
        <w:tc>
          <w:tcPr>
            <w:tcW w:w="2179" w:type="dxa"/>
            <w:tcBorders>
              <w:top w:val="nil"/>
              <w:left w:val="nil"/>
              <w:bottom w:val="single" w:sz="4" w:space="0" w:color="C0C0C0"/>
              <w:right w:val="single" w:sz="4" w:space="0" w:color="C0C0C0"/>
            </w:tcBorders>
            <w:shd w:val="clear" w:color="auto" w:fill="auto"/>
            <w:vAlign w:val="center"/>
            <w:hideMark/>
          </w:tcPr>
          <w:p w14:paraId="470B75B7"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Численность персонала, всего</w:t>
            </w:r>
          </w:p>
        </w:tc>
        <w:tc>
          <w:tcPr>
            <w:tcW w:w="648" w:type="dxa"/>
            <w:tcBorders>
              <w:top w:val="nil"/>
              <w:left w:val="nil"/>
              <w:bottom w:val="single" w:sz="4" w:space="0" w:color="C0C0C0"/>
              <w:right w:val="single" w:sz="4" w:space="0" w:color="C0C0C0"/>
            </w:tcBorders>
            <w:shd w:val="clear" w:color="auto" w:fill="auto"/>
            <w:vAlign w:val="center"/>
            <w:hideMark/>
          </w:tcPr>
          <w:p w14:paraId="1DAFD3E9"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чел</w:t>
            </w:r>
          </w:p>
        </w:tc>
        <w:tc>
          <w:tcPr>
            <w:tcW w:w="665" w:type="dxa"/>
            <w:tcBorders>
              <w:top w:val="nil"/>
              <w:left w:val="nil"/>
              <w:bottom w:val="single" w:sz="4" w:space="0" w:color="C0C0C0"/>
              <w:right w:val="single" w:sz="4" w:space="0" w:color="C0C0C0"/>
            </w:tcBorders>
            <w:shd w:val="clear" w:color="000000" w:fill="D7EAD3"/>
            <w:vAlign w:val="center"/>
            <w:hideMark/>
          </w:tcPr>
          <w:p w14:paraId="7D6150BB"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11,09</w:t>
            </w:r>
          </w:p>
        </w:tc>
        <w:tc>
          <w:tcPr>
            <w:tcW w:w="788" w:type="dxa"/>
            <w:tcBorders>
              <w:top w:val="nil"/>
              <w:left w:val="nil"/>
              <w:bottom w:val="single" w:sz="4" w:space="0" w:color="C0C0C0"/>
              <w:right w:val="single" w:sz="4" w:space="0" w:color="C0C0C0"/>
            </w:tcBorders>
            <w:shd w:val="clear" w:color="000000" w:fill="D7EAD3"/>
            <w:vAlign w:val="center"/>
            <w:hideMark/>
          </w:tcPr>
          <w:p w14:paraId="196313E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11,09</w:t>
            </w:r>
          </w:p>
        </w:tc>
        <w:tc>
          <w:tcPr>
            <w:tcW w:w="693" w:type="dxa"/>
            <w:tcBorders>
              <w:top w:val="nil"/>
              <w:left w:val="nil"/>
              <w:bottom w:val="single" w:sz="4" w:space="0" w:color="C0C0C0"/>
              <w:right w:val="single" w:sz="4" w:space="0" w:color="C0C0C0"/>
            </w:tcBorders>
            <w:shd w:val="clear" w:color="000000" w:fill="D7EAD3"/>
            <w:vAlign w:val="center"/>
            <w:hideMark/>
          </w:tcPr>
          <w:p w14:paraId="08FED25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11,18</w:t>
            </w:r>
          </w:p>
        </w:tc>
        <w:tc>
          <w:tcPr>
            <w:tcW w:w="808" w:type="dxa"/>
            <w:tcBorders>
              <w:top w:val="nil"/>
              <w:left w:val="nil"/>
              <w:bottom w:val="single" w:sz="4" w:space="0" w:color="C0C0C0"/>
              <w:right w:val="single" w:sz="4" w:space="0" w:color="C0C0C0"/>
            </w:tcBorders>
            <w:shd w:val="clear" w:color="000000" w:fill="D7EAD3"/>
            <w:vAlign w:val="center"/>
            <w:hideMark/>
          </w:tcPr>
          <w:p w14:paraId="32D83C82"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12,60</w:t>
            </w:r>
          </w:p>
        </w:tc>
        <w:tc>
          <w:tcPr>
            <w:tcW w:w="808" w:type="dxa"/>
            <w:tcBorders>
              <w:top w:val="nil"/>
              <w:left w:val="nil"/>
              <w:bottom w:val="single" w:sz="4" w:space="0" w:color="C0C0C0"/>
              <w:right w:val="single" w:sz="4" w:space="0" w:color="C0C0C0"/>
            </w:tcBorders>
            <w:shd w:val="clear" w:color="000000" w:fill="D7EAD3"/>
            <w:vAlign w:val="center"/>
            <w:hideMark/>
          </w:tcPr>
          <w:p w14:paraId="2C960618"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12,60</w:t>
            </w:r>
          </w:p>
        </w:tc>
        <w:tc>
          <w:tcPr>
            <w:tcW w:w="789" w:type="dxa"/>
            <w:tcBorders>
              <w:top w:val="nil"/>
              <w:left w:val="nil"/>
              <w:bottom w:val="single" w:sz="4" w:space="0" w:color="C0C0C0"/>
              <w:right w:val="single" w:sz="4" w:space="0" w:color="C0C0C0"/>
            </w:tcBorders>
            <w:shd w:val="clear" w:color="000000" w:fill="D7EAD3"/>
            <w:vAlign w:val="center"/>
            <w:hideMark/>
          </w:tcPr>
          <w:p w14:paraId="12748968" w14:textId="6A6FC4D2"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000000" w:fill="D7EAD3"/>
            <w:vAlign w:val="center"/>
            <w:hideMark/>
          </w:tcPr>
          <w:p w14:paraId="1BC8279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12,60</w:t>
            </w:r>
          </w:p>
        </w:tc>
        <w:tc>
          <w:tcPr>
            <w:tcW w:w="818" w:type="dxa"/>
            <w:tcBorders>
              <w:top w:val="nil"/>
              <w:left w:val="nil"/>
              <w:bottom w:val="single" w:sz="4" w:space="0" w:color="C0C0C0"/>
              <w:right w:val="single" w:sz="4" w:space="0" w:color="C0C0C0"/>
            </w:tcBorders>
            <w:shd w:val="clear" w:color="000000" w:fill="D7EAD3"/>
            <w:vAlign w:val="center"/>
            <w:hideMark/>
          </w:tcPr>
          <w:p w14:paraId="68A35FEF" w14:textId="5CDEABE4" w:rsidR="00A64A6C" w:rsidRPr="00A64A6C" w:rsidRDefault="00A64A6C" w:rsidP="00A64A6C">
            <w:pPr>
              <w:jc w:val="center"/>
              <w:rPr>
                <w:rFonts w:ascii="Tahoma" w:hAnsi="Tahoma" w:cs="Tahoma"/>
                <w:b/>
                <w:bCs/>
                <w:sz w:val="11"/>
                <w:szCs w:val="11"/>
              </w:rPr>
            </w:pPr>
          </w:p>
        </w:tc>
        <w:tc>
          <w:tcPr>
            <w:tcW w:w="864" w:type="dxa"/>
            <w:tcBorders>
              <w:top w:val="nil"/>
              <w:left w:val="nil"/>
              <w:bottom w:val="single" w:sz="4" w:space="0" w:color="C0C0C0"/>
              <w:right w:val="single" w:sz="4" w:space="0" w:color="C0C0C0"/>
            </w:tcBorders>
            <w:shd w:val="clear" w:color="000000" w:fill="D7EAD3"/>
            <w:vAlign w:val="center"/>
            <w:hideMark/>
          </w:tcPr>
          <w:p w14:paraId="5EA447BD"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12,60</w:t>
            </w:r>
          </w:p>
        </w:tc>
        <w:tc>
          <w:tcPr>
            <w:tcW w:w="751" w:type="dxa"/>
            <w:tcBorders>
              <w:top w:val="nil"/>
              <w:left w:val="nil"/>
              <w:bottom w:val="single" w:sz="4" w:space="0" w:color="C0C0C0"/>
              <w:right w:val="single" w:sz="4" w:space="0" w:color="C0C0C0"/>
            </w:tcBorders>
            <w:shd w:val="clear" w:color="000000" w:fill="D7EAD3"/>
            <w:vAlign w:val="center"/>
            <w:hideMark/>
          </w:tcPr>
          <w:p w14:paraId="5F60F76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12,60</w:t>
            </w:r>
          </w:p>
        </w:tc>
        <w:tc>
          <w:tcPr>
            <w:tcW w:w="751" w:type="dxa"/>
            <w:tcBorders>
              <w:top w:val="nil"/>
              <w:left w:val="nil"/>
              <w:bottom w:val="single" w:sz="4" w:space="0" w:color="C0C0C0"/>
              <w:right w:val="single" w:sz="4" w:space="0" w:color="C0C0C0"/>
            </w:tcBorders>
            <w:shd w:val="clear" w:color="000000" w:fill="D7EAD3"/>
            <w:vAlign w:val="center"/>
            <w:hideMark/>
          </w:tcPr>
          <w:p w14:paraId="2600DB4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12,60</w:t>
            </w:r>
          </w:p>
        </w:tc>
        <w:tc>
          <w:tcPr>
            <w:tcW w:w="1978" w:type="dxa"/>
            <w:tcBorders>
              <w:top w:val="nil"/>
              <w:left w:val="nil"/>
              <w:bottom w:val="single" w:sz="4" w:space="0" w:color="C0C0C0"/>
              <w:right w:val="single" w:sz="4" w:space="0" w:color="C0C0C0"/>
            </w:tcBorders>
            <w:shd w:val="clear" w:color="000000" w:fill="FFFFCC"/>
            <w:vAlign w:val="center"/>
            <w:hideMark/>
          </w:tcPr>
          <w:p w14:paraId="09E9F67D"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 </w:t>
            </w:r>
          </w:p>
        </w:tc>
      </w:tr>
      <w:tr w:rsidR="00A64A6C" w:rsidRPr="00A64A6C" w14:paraId="7F6F9C48" w14:textId="77777777" w:rsidTr="00A64A6C">
        <w:trPr>
          <w:trHeight w:val="300"/>
        </w:trPr>
        <w:tc>
          <w:tcPr>
            <w:tcW w:w="303" w:type="dxa"/>
            <w:tcBorders>
              <w:top w:val="nil"/>
              <w:left w:val="nil"/>
              <w:bottom w:val="nil"/>
              <w:right w:val="nil"/>
            </w:tcBorders>
            <w:shd w:val="clear" w:color="auto" w:fill="auto"/>
            <w:noWrap/>
            <w:vAlign w:val="bottom"/>
            <w:hideMark/>
          </w:tcPr>
          <w:p w14:paraId="2B7206D5" w14:textId="77777777" w:rsidR="00A64A6C" w:rsidRPr="00A64A6C" w:rsidRDefault="00A64A6C" w:rsidP="00A64A6C">
            <w:pPr>
              <w:rPr>
                <w:rFonts w:ascii="Tahoma" w:hAnsi="Tahoma" w:cs="Tahoma"/>
                <w:b/>
                <w:bCs/>
                <w:sz w:val="13"/>
                <w:szCs w:val="13"/>
              </w:rPr>
            </w:pPr>
          </w:p>
        </w:tc>
        <w:tc>
          <w:tcPr>
            <w:tcW w:w="270" w:type="dxa"/>
            <w:tcBorders>
              <w:top w:val="nil"/>
              <w:left w:val="nil"/>
              <w:bottom w:val="nil"/>
              <w:right w:val="nil"/>
            </w:tcBorders>
            <w:shd w:val="clear" w:color="auto" w:fill="auto"/>
            <w:noWrap/>
            <w:vAlign w:val="bottom"/>
            <w:hideMark/>
          </w:tcPr>
          <w:p w14:paraId="507CD3BF" w14:textId="77777777" w:rsidR="00A64A6C" w:rsidRPr="00A64A6C" w:rsidRDefault="00A64A6C" w:rsidP="00A64A6C">
            <w:pPr>
              <w:rPr>
                <w:sz w:val="13"/>
                <w:szCs w:val="13"/>
              </w:rPr>
            </w:pPr>
          </w:p>
        </w:tc>
        <w:tc>
          <w:tcPr>
            <w:tcW w:w="592" w:type="dxa"/>
            <w:tcBorders>
              <w:top w:val="nil"/>
              <w:left w:val="single" w:sz="4" w:space="0" w:color="C0C0C0"/>
              <w:bottom w:val="single" w:sz="4" w:space="0" w:color="C0C0C0"/>
              <w:right w:val="single" w:sz="4" w:space="0" w:color="C0C0C0"/>
            </w:tcBorders>
            <w:shd w:val="clear" w:color="auto" w:fill="auto"/>
            <w:vAlign w:val="center"/>
            <w:hideMark/>
          </w:tcPr>
          <w:p w14:paraId="5FD43355"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21</w:t>
            </w:r>
          </w:p>
        </w:tc>
        <w:tc>
          <w:tcPr>
            <w:tcW w:w="2179" w:type="dxa"/>
            <w:tcBorders>
              <w:top w:val="nil"/>
              <w:left w:val="nil"/>
              <w:bottom w:val="single" w:sz="4" w:space="0" w:color="C0C0C0"/>
              <w:right w:val="single" w:sz="4" w:space="0" w:color="C0C0C0"/>
            </w:tcBorders>
            <w:shd w:val="clear" w:color="auto" w:fill="auto"/>
            <w:vAlign w:val="center"/>
            <w:hideMark/>
          </w:tcPr>
          <w:p w14:paraId="6AC221C3"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Среднемесячная заработная плата</w:t>
            </w:r>
          </w:p>
        </w:tc>
        <w:tc>
          <w:tcPr>
            <w:tcW w:w="648" w:type="dxa"/>
            <w:tcBorders>
              <w:top w:val="nil"/>
              <w:left w:val="nil"/>
              <w:bottom w:val="single" w:sz="4" w:space="0" w:color="C0C0C0"/>
              <w:right w:val="single" w:sz="4" w:space="0" w:color="C0C0C0"/>
            </w:tcBorders>
            <w:shd w:val="clear" w:color="auto" w:fill="auto"/>
            <w:vAlign w:val="center"/>
            <w:hideMark/>
          </w:tcPr>
          <w:p w14:paraId="34962688"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000000" w:fill="D7EAD3"/>
            <w:vAlign w:val="center"/>
            <w:hideMark/>
          </w:tcPr>
          <w:p w14:paraId="7F51106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17 686,79</w:t>
            </w:r>
          </w:p>
        </w:tc>
        <w:tc>
          <w:tcPr>
            <w:tcW w:w="788" w:type="dxa"/>
            <w:tcBorders>
              <w:top w:val="nil"/>
              <w:left w:val="nil"/>
              <w:bottom w:val="single" w:sz="4" w:space="0" w:color="C0C0C0"/>
              <w:right w:val="single" w:sz="4" w:space="0" w:color="C0C0C0"/>
            </w:tcBorders>
            <w:shd w:val="clear" w:color="000000" w:fill="D7EAD3"/>
            <w:vAlign w:val="center"/>
            <w:hideMark/>
          </w:tcPr>
          <w:p w14:paraId="63F07B24"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17 686,79</w:t>
            </w:r>
          </w:p>
        </w:tc>
        <w:tc>
          <w:tcPr>
            <w:tcW w:w="693" w:type="dxa"/>
            <w:tcBorders>
              <w:top w:val="nil"/>
              <w:left w:val="nil"/>
              <w:bottom w:val="single" w:sz="4" w:space="0" w:color="C0C0C0"/>
              <w:right w:val="single" w:sz="4" w:space="0" w:color="C0C0C0"/>
            </w:tcBorders>
            <w:shd w:val="clear" w:color="000000" w:fill="D7EAD3"/>
            <w:vAlign w:val="center"/>
            <w:hideMark/>
          </w:tcPr>
          <w:p w14:paraId="1BB107FF"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16 325,66</w:t>
            </w:r>
          </w:p>
        </w:tc>
        <w:tc>
          <w:tcPr>
            <w:tcW w:w="808" w:type="dxa"/>
            <w:tcBorders>
              <w:top w:val="nil"/>
              <w:left w:val="nil"/>
              <w:bottom w:val="single" w:sz="4" w:space="0" w:color="C0C0C0"/>
              <w:right w:val="single" w:sz="4" w:space="0" w:color="C0C0C0"/>
            </w:tcBorders>
            <w:shd w:val="clear" w:color="000000" w:fill="D7EAD3"/>
            <w:vAlign w:val="center"/>
            <w:hideMark/>
          </w:tcPr>
          <w:p w14:paraId="718C750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18 346,97</w:t>
            </w:r>
          </w:p>
        </w:tc>
        <w:tc>
          <w:tcPr>
            <w:tcW w:w="808" w:type="dxa"/>
            <w:tcBorders>
              <w:top w:val="nil"/>
              <w:left w:val="nil"/>
              <w:bottom w:val="single" w:sz="4" w:space="0" w:color="C0C0C0"/>
              <w:right w:val="single" w:sz="4" w:space="0" w:color="C0C0C0"/>
            </w:tcBorders>
            <w:shd w:val="clear" w:color="000000" w:fill="D7EAD3"/>
            <w:vAlign w:val="center"/>
            <w:hideMark/>
          </w:tcPr>
          <w:p w14:paraId="3472CB5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18 835,55</w:t>
            </w:r>
          </w:p>
        </w:tc>
        <w:tc>
          <w:tcPr>
            <w:tcW w:w="789" w:type="dxa"/>
            <w:tcBorders>
              <w:top w:val="nil"/>
              <w:left w:val="nil"/>
              <w:bottom w:val="single" w:sz="4" w:space="0" w:color="C0C0C0"/>
              <w:right w:val="single" w:sz="4" w:space="0" w:color="C0C0C0"/>
            </w:tcBorders>
            <w:shd w:val="clear" w:color="000000" w:fill="D7EAD3"/>
            <w:vAlign w:val="center"/>
            <w:hideMark/>
          </w:tcPr>
          <w:p w14:paraId="32EF7FD4" w14:textId="6575307A"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000000" w:fill="D7EAD3"/>
            <w:vAlign w:val="center"/>
            <w:hideMark/>
          </w:tcPr>
          <w:p w14:paraId="2907BCD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18 835,55</w:t>
            </w:r>
          </w:p>
        </w:tc>
        <w:tc>
          <w:tcPr>
            <w:tcW w:w="818" w:type="dxa"/>
            <w:tcBorders>
              <w:top w:val="nil"/>
              <w:left w:val="nil"/>
              <w:bottom w:val="single" w:sz="4" w:space="0" w:color="C0C0C0"/>
              <w:right w:val="single" w:sz="4" w:space="0" w:color="C0C0C0"/>
            </w:tcBorders>
            <w:shd w:val="clear" w:color="000000" w:fill="D7EAD3"/>
            <w:vAlign w:val="center"/>
            <w:hideMark/>
          </w:tcPr>
          <w:p w14:paraId="28E428E6" w14:textId="5BD1B2AD" w:rsidR="00A64A6C" w:rsidRPr="00A64A6C" w:rsidRDefault="00A64A6C" w:rsidP="00A64A6C">
            <w:pPr>
              <w:jc w:val="center"/>
              <w:rPr>
                <w:rFonts w:ascii="Tahoma" w:hAnsi="Tahoma" w:cs="Tahoma"/>
                <w:b/>
                <w:bCs/>
                <w:sz w:val="11"/>
                <w:szCs w:val="11"/>
              </w:rPr>
            </w:pPr>
          </w:p>
        </w:tc>
        <w:tc>
          <w:tcPr>
            <w:tcW w:w="864" w:type="dxa"/>
            <w:tcBorders>
              <w:top w:val="nil"/>
              <w:left w:val="nil"/>
              <w:bottom w:val="single" w:sz="4" w:space="0" w:color="C0C0C0"/>
              <w:right w:val="single" w:sz="4" w:space="0" w:color="C0C0C0"/>
            </w:tcBorders>
            <w:shd w:val="clear" w:color="000000" w:fill="D7EAD3"/>
            <w:vAlign w:val="center"/>
            <w:hideMark/>
          </w:tcPr>
          <w:p w14:paraId="5401BA26"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18 817,39</w:t>
            </w:r>
          </w:p>
        </w:tc>
        <w:tc>
          <w:tcPr>
            <w:tcW w:w="751" w:type="dxa"/>
            <w:tcBorders>
              <w:top w:val="nil"/>
              <w:left w:val="nil"/>
              <w:bottom w:val="single" w:sz="4" w:space="0" w:color="C0C0C0"/>
              <w:right w:val="single" w:sz="4" w:space="0" w:color="C0C0C0"/>
            </w:tcBorders>
            <w:shd w:val="clear" w:color="000000" w:fill="D7EAD3"/>
            <w:vAlign w:val="center"/>
            <w:hideMark/>
          </w:tcPr>
          <w:p w14:paraId="614F1F4A"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18 817,39</w:t>
            </w:r>
          </w:p>
        </w:tc>
        <w:tc>
          <w:tcPr>
            <w:tcW w:w="751" w:type="dxa"/>
            <w:tcBorders>
              <w:top w:val="nil"/>
              <w:left w:val="nil"/>
              <w:bottom w:val="single" w:sz="4" w:space="0" w:color="C0C0C0"/>
              <w:right w:val="single" w:sz="4" w:space="0" w:color="C0C0C0"/>
            </w:tcBorders>
            <w:shd w:val="clear" w:color="000000" w:fill="D7EAD3"/>
            <w:vAlign w:val="center"/>
            <w:hideMark/>
          </w:tcPr>
          <w:p w14:paraId="337051C5"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18 817,39</w:t>
            </w:r>
          </w:p>
        </w:tc>
        <w:tc>
          <w:tcPr>
            <w:tcW w:w="1978" w:type="dxa"/>
            <w:tcBorders>
              <w:top w:val="nil"/>
              <w:left w:val="nil"/>
              <w:bottom w:val="single" w:sz="4" w:space="0" w:color="C0C0C0"/>
              <w:right w:val="single" w:sz="4" w:space="0" w:color="C0C0C0"/>
            </w:tcBorders>
            <w:shd w:val="clear" w:color="000000" w:fill="FFFFCC"/>
            <w:vAlign w:val="center"/>
            <w:hideMark/>
          </w:tcPr>
          <w:p w14:paraId="76FDBE04" w14:textId="77777777" w:rsidR="00A64A6C" w:rsidRPr="00A64A6C" w:rsidRDefault="00A64A6C" w:rsidP="00A64A6C">
            <w:pPr>
              <w:rPr>
                <w:rFonts w:ascii="Tahoma" w:hAnsi="Tahoma" w:cs="Tahoma"/>
                <w:b/>
                <w:bCs/>
                <w:sz w:val="13"/>
                <w:szCs w:val="13"/>
              </w:rPr>
            </w:pPr>
            <w:bookmarkStart w:id="54" w:name="RANGE!W257"/>
            <w:r w:rsidRPr="00A64A6C">
              <w:rPr>
                <w:rFonts w:ascii="Tahoma" w:hAnsi="Tahoma" w:cs="Tahoma"/>
                <w:b/>
                <w:bCs/>
                <w:sz w:val="13"/>
                <w:szCs w:val="13"/>
              </w:rPr>
              <w:t> </w:t>
            </w:r>
            <w:bookmarkEnd w:id="54"/>
          </w:p>
        </w:tc>
      </w:tr>
      <w:tr w:rsidR="00A64A6C" w:rsidRPr="00A64A6C" w14:paraId="1AE2144E" w14:textId="77777777" w:rsidTr="00A64A6C">
        <w:trPr>
          <w:trHeight w:val="225"/>
        </w:trPr>
        <w:tc>
          <w:tcPr>
            <w:tcW w:w="303" w:type="dxa"/>
            <w:tcBorders>
              <w:top w:val="nil"/>
              <w:left w:val="nil"/>
              <w:bottom w:val="nil"/>
              <w:right w:val="nil"/>
            </w:tcBorders>
            <w:shd w:val="clear" w:color="auto" w:fill="auto"/>
            <w:vAlign w:val="center"/>
            <w:hideMark/>
          </w:tcPr>
          <w:p w14:paraId="77CB67AB" w14:textId="77777777" w:rsidR="00A64A6C" w:rsidRPr="00A64A6C" w:rsidRDefault="00A64A6C" w:rsidP="00A64A6C">
            <w:pPr>
              <w:rPr>
                <w:rFonts w:ascii="Tahoma" w:hAnsi="Tahoma" w:cs="Tahoma"/>
                <w:b/>
                <w:bCs/>
                <w:sz w:val="13"/>
                <w:szCs w:val="13"/>
              </w:rPr>
            </w:pPr>
          </w:p>
        </w:tc>
        <w:tc>
          <w:tcPr>
            <w:tcW w:w="270" w:type="dxa"/>
            <w:tcBorders>
              <w:top w:val="nil"/>
              <w:left w:val="nil"/>
              <w:bottom w:val="nil"/>
              <w:right w:val="nil"/>
            </w:tcBorders>
            <w:shd w:val="clear" w:color="auto" w:fill="auto"/>
            <w:vAlign w:val="center"/>
            <w:hideMark/>
          </w:tcPr>
          <w:p w14:paraId="51551284"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47B4347C" w14:textId="77777777" w:rsidR="00A64A6C" w:rsidRPr="00A64A6C" w:rsidRDefault="00A64A6C" w:rsidP="00A64A6C">
            <w:pPr>
              <w:rPr>
                <w:sz w:val="13"/>
                <w:szCs w:val="13"/>
              </w:rPr>
            </w:pPr>
          </w:p>
        </w:tc>
        <w:tc>
          <w:tcPr>
            <w:tcW w:w="2179" w:type="dxa"/>
            <w:tcBorders>
              <w:top w:val="nil"/>
              <w:left w:val="nil"/>
              <w:bottom w:val="nil"/>
              <w:right w:val="nil"/>
            </w:tcBorders>
            <w:shd w:val="clear" w:color="auto" w:fill="auto"/>
            <w:vAlign w:val="center"/>
            <w:hideMark/>
          </w:tcPr>
          <w:p w14:paraId="674E4D6A" w14:textId="77777777" w:rsidR="00A64A6C" w:rsidRPr="00A64A6C" w:rsidRDefault="00A64A6C" w:rsidP="00A64A6C">
            <w:pPr>
              <w:rPr>
                <w:sz w:val="13"/>
                <w:szCs w:val="13"/>
              </w:rPr>
            </w:pPr>
          </w:p>
        </w:tc>
        <w:tc>
          <w:tcPr>
            <w:tcW w:w="648" w:type="dxa"/>
            <w:tcBorders>
              <w:top w:val="nil"/>
              <w:left w:val="nil"/>
              <w:bottom w:val="nil"/>
              <w:right w:val="nil"/>
            </w:tcBorders>
            <w:shd w:val="clear" w:color="auto" w:fill="auto"/>
            <w:vAlign w:val="center"/>
            <w:hideMark/>
          </w:tcPr>
          <w:p w14:paraId="41FCC994" w14:textId="77777777" w:rsidR="00A64A6C" w:rsidRPr="00A64A6C" w:rsidRDefault="00A64A6C" w:rsidP="00A64A6C">
            <w:pPr>
              <w:rPr>
                <w:sz w:val="13"/>
                <w:szCs w:val="13"/>
              </w:rPr>
            </w:pPr>
          </w:p>
        </w:tc>
        <w:tc>
          <w:tcPr>
            <w:tcW w:w="665" w:type="dxa"/>
            <w:tcBorders>
              <w:top w:val="nil"/>
              <w:left w:val="nil"/>
              <w:bottom w:val="nil"/>
              <w:right w:val="nil"/>
            </w:tcBorders>
            <w:shd w:val="clear" w:color="auto" w:fill="auto"/>
            <w:vAlign w:val="center"/>
            <w:hideMark/>
          </w:tcPr>
          <w:p w14:paraId="19CE0617" w14:textId="77777777" w:rsidR="00A64A6C" w:rsidRPr="00A64A6C" w:rsidRDefault="00A64A6C" w:rsidP="00A64A6C">
            <w:pPr>
              <w:jc w:val="center"/>
              <w:rPr>
                <w:sz w:val="11"/>
                <w:szCs w:val="11"/>
              </w:rPr>
            </w:pPr>
          </w:p>
        </w:tc>
        <w:tc>
          <w:tcPr>
            <w:tcW w:w="788" w:type="dxa"/>
            <w:tcBorders>
              <w:top w:val="nil"/>
              <w:left w:val="nil"/>
              <w:bottom w:val="nil"/>
              <w:right w:val="nil"/>
            </w:tcBorders>
            <w:shd w:val="clear" w:color="auto" w:fill="auto"/>
            <w:vAlign w:val="center"/>
            <w:hideMark/>
          </w:tcPr>
          <w:p w14:paraId="0FCC533C" w14:textId="77777777" w:rsidR="00A64A6C" w:rsidRPr="00A64A6C" w:rsidRDefault="00A64A6C" w:rsidP="00A64A6C">
            <w:pPr>
              <w:jc w:val="center"/>
              <w:rPr>
                <w:sz w:val="11"/>
                <w:szCs w:val="11"/>
              </w:rPr>
            </w:pPr>
          </w:p>
        </w:tc>
        <w:tc>
          <w:tcPr>
            <w:tcW w:w="693" w:type="dxa"/>
            <w:tcBorders>
              <w:top w:val="nil"/>
              <w:left w:val="nil"/>
              <w:bottom w:val="nil"/>
              <w:right w:val="nil"/>
            </w:tcBorders>
            <w:shd w:val="clear" w:color="auto" w:fill="auto"/>
            <w:vAlign w:val="center"/>
            <w:hideMark/>
          </w:tcPr>
          <w:p w14:paraId="2CA1E516" w14:textId="77777777" w:rsidR="00A64A6C" w:rsidRPr="00A64A6C" w:rsidRDefault="00A64A6C" w:rsidP="00A64A6C">
            <w:pPr>
              <w:jc w:val="center"/>
              <w:rPr>
                <w:sz w:val="11"/>
                <w:szCs w:val="11"/>
              </w:rPr>
            </w:pPr>
          </w:p>
        </w:tc>
        <w:tc>
          <w:tcPr>
            <w:tcW w:w="808" w:type="dxa"/>
            <w:tcBorders>
              <w:top w:val="nil"/>
              <w:left w:val="nil"/>
              <w:bottom w:val="nil"/>
              <w:right w:val="nil"/>
            </w:tcBorders>
            <w:shd w:val="clear" w:color="auto" w:fill="auto"/>
            <w:vAlign w:val="center"/>
            <w:hideMark/>
          </w:tcPr>
          <w:p w14:paraId="59DE50FC" w14:textId="77777777" w:rsidR="00A64A6C" w:rsidRPr="00A64A6C" w:rsidRDefault="00A64A6C" w:rsidP="00A64A6C">
            <w:pPr>
              <w:jc w:val="center"/>
              <w:rPr>
                <w:sz w:val="11"/>
                <w:szCs w:val="11"/>
              </w:rPr>
            </w:pPr>
          </w:p>
        </w:tc>
        <w:tc>
          <w:tcPr>
            <w:tcW w:w="808" w:type="dxa"/>
            <w:tcBorders>
              <w:top w:val="nil"/>
              <w:left w:val="nil"/>
              <w:bottom w:val="nil"/>
              <w:right w:val="nil"/>
            </w:tcBorders>
            <w:shd w:val="clear" w:color="auto" w:fill="auto"/>
            <w:vAlign w:val="center"/>
            <w:hideMark/>
          </w:tcPr>
          <w:p w14:paraId="40D5C523" w14:textId="77777777" w:rsidR="00A64A6C" w:rsidRPr="00A64A6C" w:rsidRDefault="00A64A6C" w:rsidP="00A64A6C">
            <w:pPr>
              <w:jc w:val="center"/>
              <w:rPr>
                <w:sz w:val="11"/>
                <w:szCs w:val="11"/>
              </w:rPr>
            </w:pPr>
          </w:p>
        </w:tc>
        <w:tc>
          <w:tcPr>
            <w:tcW w:w="789" w:type="dxa"/>
            <w:tcBorders>
              <w:top w:val="nil"/>
              <w:left w:val="nil"/>
              <w:bottom w:val="nil"/>
              <w:right w:val="nil"/>
            </w:tcBorders>
            <w:shd w:val="clear" w:color="auto" w:fill="auto"/>
            <w:vAlign w:val="center"/>
            <w:hideMark/>
          </w:tcPr>
          <w:p w14:paraId="63F8B7A3" w14:textId="77777777" w:rsidR="00A64A6C" w:rsidRPr="00A64A6C" w:rsidRDefault="00A64A6C" w:rsidP="00A64A6C">
            <w:pPr>
              <w:jc w:val="center"/>
              <w:rPr>
                <w:sz w:val="11"/>
                <w:szCs w:val="11"/>
              </w:rPr>
            </w:pPr>
          </w:p>
        </w:tc>
        <w:tc>
          <w:tcPr>
            <w:tcW w:w="865" w:type="dxa"/>
            <w:tcBorders>
              <w:top w:val="nil"/>
              <w:left w:val="nil"/>
              <w:bottom w:val="nil"/>
              <w:right w:val="nil"/>
            </w:tcBorders>
            <w:shd w:val="clear" w:color="auto" w:fill="auto"/>
            <w:vAlign w:val="center"/>
            <w:hideMark/>
          </w:tcPr>
          <w:p w14:paraId="57A9E5F2" w14:textId="77777777" w:rsidR="00A64A6C" w:rsidRPr="00A64A6C" w:rsidRDefault="00A64A6C" w:rsidP="00A64A6C">
            <w:pPr>
              <w:jc w:val="center"/>
              <w:rPr>
                <w:sz w:val="11"/>
                <w:szCs w:val="11"/>
              </w:rPr>
            </w:pPr>
          </w:p>
        </w:tc>
        <w:tc>
          <w:tcPr>
            <w:tcW w:w="1682" w:type="dxa"/>
            <w:gridSpan w:val="2"/>
            <w:tcBorders>
              <w:top w:val="single" w:sz="4" w:space="0" w:color="C0C0C0"/>
              <w:left w:val="nil"/>
              <w:bottom w:val="nil"/>
              <w:right w:val="nil"/>
            </w:tcBorders>
            <w:shd w:val="clear" w:color="auto" w:fill="auto"/>
            <w:vAlign w:val="center"/>
            <w:hideMark/>
          </w:tcPr>
          <w:p w14:paraId="2BE746D0" w14:textId="16C08871" w:rsidR="00A64A6C" w:rsidRPr="00A64A6C" w:rsidRDefault="00A64A6C" w:rsidP="00A64A6C">
            <w:pPr>
              <w:jc w:val="center"/>
              <w:rPr>
                <w:rFonts w:ascii="Tahoma" w:hAnsi="Tahoma" w:cs="Tahoma"/>
                <w:sz w:val="11"/>
                <w:szCs w:val="11"/>
              </w:rPr>
            </w:pPr>
          </w:p>
        </w:tc>
        <w:tc>
          <w:tcPr>
            <w:tcW w:w="751" w:type="dxa"/>
            <w:tcBorders>
              <w:top w:val="nil"/>
              <w:left w:val="nil"/>
              <w:bottom w:val="nil"/>
              <w:right w:val="nil"/>
            </w:tcBorders>
            <w:shd w:val="clear" w:color="auto" w:fill="auto"/>
            <w:vAlign w:val="center"/>
            <w:hideMark/>
          </w:tcPr>
          <w:p w14:paraId="6294617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38,82</w:t>
            </w:r>
          </w:p>
        </w:tc>
        <w:tc>
          <w:tcPr>
            <w:tcW w:w="751" w:type="dxa"/>
            <w:tcBorders>
              <w:top w:val="nil"/>
              <w:left w:val="nil"/>
              <w:bottom w:val="nil"/>
              <w:right w:val="nil"/>
            </w:tcBorders>
            <w:shd w:val="clear" w:color="auto" w:fill="auto"/>
            <w:vAlign w:val="center"/>
            <w:hideMark/>
          </w:tcPr>
          <w:p w14:paraId="716D06F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40,26</w:t>
            </w:r>
          </w:p>
        </w:tc>
        <w:tc>
          <w:tcPr>
            <w:tcW w:w="1978" w:type="dxa"/>
            <w:tcBorders>
              <w:top w:val="nil"/>
              <w:left w:val="nil"/>
              <w:bottom w:val="nil"/>
              <w:right w:val="nil"/>
            </w:tcBorders>
            <w:shd w:val="clear" w:color="auto" w:fill="auto"/>
            <w:vAlign w:val="center"/>
            <w:hideMark/>
          </w:tcPr>
          <w:p w14:paraId="7EB257DF" w14:textId="77777777" w:rsidR="00A64A6C" w:rsidRPr="00A64A6C" w:rsidRDefault="00A64A6C" w:rsidP="00A64A6C">
            <w:pPr>
              <w:jc w:val="right"/>
              <w:rPr>
                <w:rFonts w:ascii="Tahoma" w:hAnsi="Tahoma" w:cs="Tahoma"/>
                <w:sz w:val="13"/>
                <w:szCs w:val="13"/>
              </w:rPr>
            </w:pPr>
          </w:p>
        </w:tc>
      </w:tr>
      <w:tr w:rsidR="00A64A6C" w:rsidRPr="00A64A6C" w14:paraId="16020F11" w14:textId="77777777" w:rsidTr="00A64A6C">
        <w:trPr>
          <w:trHeight w:val="225"/>
        </w:trPr>
        <w:tc>
          <w:tcPr>
            <w:tcW w:w="303" w:type="dxa"/>
            <w:tcBorders>
              <w:top w:val="nil"/>
              <w:left w:val="nil"/>
              <w:bottom w:val="nil"/>
              <w:right w:val="nil"/>
            </w:tcBorders>
            <w:shd w:val="clear" w:color="auto" w:fill="auto"/>
            <w:vAlign w:val="center"/>
            <w:hideMark/>
          </w:tcPr>
          <w:p w14:paraId="6E31A569"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01A3AC60"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7F18A2D5" w14:textId="77777777" w:rsidR="00A64A6C" w:rsidRPr="00A64A6C" w:rsidRDefault="00A64A6C" w:rsidP="00A64A6C">
            <w:pPr>
              <w:rPr>
                <w:sz w:val="13"/>
                <w:szCs w:val="13"/>
              </w:rPr>
            </w:pPr>
          </w:p>
        </w:tc>
        <w:tc>
          <w:tcPr>
            <w:tcW w:w="2179" w:type="dxa"/>
            <w:tcBorders>
              <w:top w:val="nil"/>
              <w:left w:val="nil"/>
              <w:bottom w:val="nil"/>
              <w:right w:val="nil"/>
            </w:tcBorders>
            <w:shd w:val="clear" w:color="auto" w:fill="auto"/>
            <w:vAlign w:val="center"/>
            <w:hideMark/>
          </w:tcPr>
          <w:p w14:paraId="6F2BBBEA" w14:textId="77777777" w:rsidR="00A64A6C" w:rsidRPr="00A64A6C" w:rsidRDefault="00A64A6C" w:rsidP="00A64A6C">
            <w:pPr>
              <w:rPr>
                <w:sz w:val="13"/>
                <w:szCs w:val="13"/>
              </w:rPr>
            </w:pPr>
          </w:p>
        </w:tc>
        <w:tc>
          <w:tcPr>
            <w:tcW w:w="648" w:type="dxa"/>
            <w:tcBorders>
              <w:top w:val="nil"/>
              <w:left w:val="nil"/>
              <w:bottom w:val="nil"/>
              <w:right w:val="nil"/>
            </w:tcBorders>
            <w:shd w:val="clear" w:color="auto" w:fill="auto"/>
            <w:vAlign w:val="center"/>
            <w:hideMark/>
          </w:tcPr>
          <w:p w14:paraId="7BD4F305" w14:textId="77777777" w:rsidR="00A64A6C" w:rsidRPr="00A64A6C" w:rsidRDefault="00A64A6C" w:rsidP="00A64A6C">
            <w:pPr>
              <w:rPr>
                <w:sz w:val="13"/>
                <w:szCs w:val="13"/>
              </w:rPr>
            </w:pPr>
          </w:p>
        </w:tc>
        <w:tc>
          <w:tcPr>
            <w:tcW w:w="665" w:type="dxa"/>
            <w:tcBorders>
              <w:top w:val="nil"/>
              <w:left w:val="nil"/>
              <w:bottom w:val="nil"/>
              <w:right w:val="nil"/>
            </w:tcBorders>
            <w:shd w:val="clear" w:color="auto" w:fill="auto"/>
            <w:vAlign w:val="center"/>
            <w:hideMark/>
          </w:tcPr>
          <w:p w14:paraId="337C0020" w14:textId="77777777" w:rsidR="00A64A6C" w:rsidRPr="00A64A6C" w:rsidRDefault="00A64A6C" w:rsidP="00A64A6C">
            <w:pPr>
              <w:jc w:val="center"/>
              <w:rPr>
                <w:sz w:val="11"/>
                <w:szCs w:val="11"/>
              </w:rPr>
            </w:pPr>
          </w:p>
        </w:tc>
        <w:tc>
          <w:tcPr>
            <w:tcW w:w="788" w:type="dxa"/>
            <w:tcBorders>
              <w:top w:val="nil"/>
              <w:left w:val="nil"/>
              <w:bottom w:val="nil"/>
              <w:right w:val="nil"/>
            </w:tcBorders>
            <w:shd w:val="clear" w:color="auto" w:fill="auto"/>
            <w:vAlign w:val="center"/>
            <w:hideMark/>
          </w:tcPr>
          <w:p w14:paraId="371DA876" w14:textId="77777777" w:rsidR="00A64A6C" w:rsidRPr="00A64A6C" w:rsidRDefault="00A64A6C" w:rsidP="00A64A6C">
            <w:pPr>
              <w:jc w:val="center"/>
              <w:rPr>
                <w:sz w:val="11"/>
                <w:szCs w:val="11"/>
              </w:rPr>
            </w:pPr>
          </w:p>
        </w:tc>
        <w:tc>
          <w:tcPr>
            <w:tcW w:w="693" w:type="dxa"/>
            <w:tcBorders>
              <w:top w:val="nil"/>
              <w:left w:val="nil"/>
              <w:bottom w:val="nil"/>
              <w:right w:val="nil"/>
            </w:tcBorders>
            <w:shd w:val="clear" w:color="auto" w:fill="auto"/>
            <w:vAlign w:val="center"/>
            <w:hideMark/>
          </w:tcPr>
          <w:p w14:paraId="07D492BC" w14:textId="77777777" w:rsidR="00A64A6C" w:rsidRPr="00A64A6C" w:rsidRDefault="00A64A6C" w:rsidP="00A64A6C">
            <w:pPr>
              <w:jc w:val="center"/>
              <w:rPr>
                <w:sz w:val="11"/>
                <w:szCs w:val="11"/>
              </w:rPr>
            </w:pPr>
          </w:p>
        </w:tc>
        <w:tc>
          <w:tcPr>
            <w:tcW w:w="808" w:type="dxa"/>
            <w:tcBorders>
              <w:top w:val="nil"/>
              <w:left w:val="nil"/>
              <w:bottom w:val="nil"/>
              <w:right w:val="nil"/>
            </w:tcBorders>
            <w:shd w:val="clear" w:color="auto" w:fill="auto"/>
            <w:vAlign w:val="center"/>
            <w:hideMark/>
          </w:tcPr>
          <w:p w14:paraId="010DDDF0" w14:textId="77777777" w:rsidR="00A64A6C" w:rsidRPr="00A64A6C" w:rsidRDefault="00A64A6C" w:rsidP="00A64A6C">
            <w:pPr>
              <w:jc w:val="center"/>
              <w:rPr>
                <w:sz w:val="11"/>
                <w:szCs w:val="11"/>
              </w:rPr>
            </w:pPr>
          </w:p>
        </w:tc>
        <w:tc>
          <w:tcPr>
            <w:tcW w:w="808" w:type="dxa"/>
            <w:tcBorders>
              <w:top w:val="nil"/>
              <w:left w:val="nil"/>
              <w:bottom w:val="nil"/>
              <w:right w:val="nil"/>
            </w:tcBorders>
            <w:shd w:val="clear" w:color="auto" w:fill="auto"/>
            <w:vAlign w:val="center"/>
            <w:hideMark/>
          </w:tcPr>
          <w:p w14:paraId="0C07F70A" w14:textId="77777777" w:rsidR="00A64A6C" w:rsidRPr="00A64A6C" w:rsidRDefault="00A64A6C" w:rsidP="00A64A6C">
            <w:pPr>
              <w:jc w:val="center"/>
              <w:rPr>
                <w:sz w:val="11"/>
                <w:szCs w:val="11"/>
              </w:rPr>
            </w:pPr>
          </w:p>
        </w:tc>
        <w:tc>
          <w:tcPr>
            <w:tcW w:w="789" w:type="dxa"/>
            <w:tcBorders>
              <w:top w:val="nil"/>
              <w:left w:val="nil"/>
              <w:bottom w:val="nil"/>
              <w:right w:val="nil"/>
            </w:tcBorders>
            <w:shd w:val="clear" w:color="auto" w:fill="auto"/>
            <w:vAlign w:val="center"/>
            <w:hideMark/>
          </w:tcPr>
          <w:p w14:paraId="289CEC9D" w14:textId="77777777" w:rsidR="00A64A6C" w:rsidRPr="00A64A6C" w:rsidRDefault="00A64A6C" w:rsidP="00A64A6C">
            <w:pPr>
              <w:jc w:val="center"/>
              <w:rPr>
                <w:sz w:val="11"/>
                <w:szCs w:val="11"/>
              </w:rPr>
            </w:pPr>
          </w:p>
        </w:tc>
        <w:tc>
          <w:tcPr>
            <w:tcW w:w="865" w:type="dxa"/>
            <w:tcBorders>
              <w:top w:val="nil"/>
              <w:left w:val="nil"/>
              <w:bottom w:val="nil"/>
              <w:right w:val="nil"/>
            </w:tcBorders>
            <w:shd w:val="clear" w:color="auto" w:fill="auto"/>
            <w:vAlign w:val="center"/>
            <w:hideMark/>
          </w:tcPr>
          <w:p w14:paraId="272E07EF" w14:textId="77777777" w:rsidR="00A64A6C" w:rsidRPr="00A64A6C" w:rsidRDefault="00A64A6C" w:rsidP="00A64A6C">
            <w:pPr>
              <w:jc w:val="center"/>
              <w:rPr>
                <w:sz w:val="11"/>
                <w:szCs w:val="11"/>
              </w:rPr>
            </w:pPr>
          </w:p>
        </w:tc>
        <w:tc>
          <w:tcPr>
            <w:tcW w:w="818" w:type="dxa"/>
            <w:tcBorders>
              <w:top w:val="nil"/>
              <w:left w:val="nil"/>
              <w:bottom w:val="nil"/>
              <w:right w:val="nil"/>
            </w:tcBorders>
            <w:shd w:val="clear" w:color="auto" w:fill="auto"/>
            <w:vAlign w:val="center"/>
            <w:hideMark/>
          </w:tcPr>
          <w:p w14:paraId="2BF32332" w14:textId="77777777" w:rsidR="00A64A6C" w:rsidRPr="00A64A6C" w:rsidRDefault="00A64A6C" w:rsidP="00A64A6C">
            <w:pPr>
              <w:jc w:val="center"/>
              <w:rPr>
                <w:sz w:val="11"/>
                <w:szCs w:val="11"/>
              </w:rPr>
            </w:pPr>
          </w:p>
        </w:tc>
        <w:tc>
          <w:tcPr>
            <w:tcW w:w="864" w:type="dxa"/>
            <w:tcBorders>
              <w:top w:val="nil"/>
              <w:left w:val="nil"/>
              <w:bottom w:val="nil"/>
              <w:right w:val="nil"/>
            </w:tcBorders>
            <w:shd w:val="clear" w:color="auto" w:fill="auto"/>
            <w:vAlign w:val="center"/>
            <w:hideMark/>
          </w:tcPr>
          <w:p w14:paraId="2999FC4F" w14:textId="77777777" w:rsidR="00A64A6C" w:rsidRPr="00A64A6C" w:rsidRDefault="00A64A6C" w:rsidP="00A64A6C">
            <w:pPr>
              <w:jc w:val="center"/>
              <w:rPr>
                <w:sz w:val="11"/>
                <w:szCs w:val="11"/>
              </w:rPr>
            </w:pPr>
          </w:p>
        </w:tc>
        <w:tc>
          <w:tcPr>
            <w:tcW w:w="751" w:type="dxa"/>
            <w:tcBorders>
              <w:top w:val="nil"/>
              <w:left w:val="nil"/>
              <w:bottom w:val="nil"/>
              <w:right w:val="nil"/>
            </w:tcBorders>
            <w:shd w:val="clear" w:color="auto" w:fill="auto"/>
            <w:vAlign w:val="center"/>
            <w:hideMark/>
          </w:tcPr>
          <w:p w14:paraId="13713B4E"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3346,66</w:t>
            </w:r>
          </w:p>
        </w:tc>
        <w:tc>
          <w:tcPr>
            <w:tcW w:w="751" w:type="dxa"/>
            <w:tcBorders>
              <w:top w:val="nil"/>
              <w:left w:val="nil"/>
              <w:bottom w:val="nil"/>
              <w:right w:val="nil"/>
            </w:tcBorders>
            <w:shd w:val="clear" w:color="auto" w:fill="auto"/>
            <w:vAlign w:val="center"/>
            <w:hideMark/>
          </w:tcPr>
          <w:p w14:paraId="79FCDDEF"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3470,80</w:t>
            </w:r>
          </w:p>
        </w:tc>
        <w:tc>
          <w:tcPr>
            <w:tcW w:w="1978" w:type="dxa"/>
            <w:tcBorders>
              <w:top w:val="nil"/>
              <w:left w:val="nil"/>
              <w:bottom w:val="nil"/>
              <w:right w:val="nil"/>
            </w:tcBorders>
            <w:shd w:val="clear" w:color="auto" w:fill="auto"/>
            <w:vAlign w:val="center"/>
            <w:hideMark/>
          </w:tcPr>
          <w:p w14:paraId="74DB2407" w14:textId="77777777" w:rsidR="00A64A6C" w:rsidRPr="00A64A6C" w:rsidRDefault="00A64A6C" w:rsidP="00A64A6C">
            <w:pPr>
              <w:jc w:val="right"/>
              <w:rPr>
                <w:rFonts w:ascii="Tahoma" w:hAnsi="Tahoma" w:cs="Tahoma"/>
                <w:sz w:val="13"/>
                <w:szCs w:val="13"/>
              </w:rPr>
            </w:pPr>
          </w:p>
        </w:tc>
      </w:tr>
      <w:tr w:rsidR="00A64A6C" w:rsidRPr="00A64A6C" w14:paraId="4C1164AA" w14:textId="77777777" w:rsidTr="00A64A6C">
        <w:trPr>
          <w:trHeight w:val="225"/>
        </w:trPr>
        <w:tc>
          <w:tcPr>
            <w:tcW w:w="303" w:type="dxa"/>
            <w:tcBorders>
              <w:top w:val="nil"/>
              <w:left w:val="nil"/>
              <w:bottom w:val="nil"/>
              <w:right w:val="nil"/>
            </w:tcBorders>
            <w:shd w:val="clear" w:color="auto" w:fill="auto"/>
            <w:vAlign w:val="center"/>
            <w:hideMark/>
          </w:tcPr>
          <w:p w14:paraId="6808AFA7"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30478784"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4326915E" w14:textId="77777777" w:rsidR="00A64A6C" w:rsidRPr="00A64A6C" w:rsidRDefault="00A64A6C" w:rsidP="00A64A6C">
            <w:pPr>
              <w:rPr>
                <w:sz w:val="13"/>
                <w:szCs w:val="13"/>
              </w:rPr>
            </w:pPr>
          </w:p>
        </w:tc>
        <w:tc>
          <w:tcPr>
            <w:tcW w:w="2179" w:type="dxa"/>
            <w:tcBorders>
              <w:top w:val="nil"/>
              <w:left w:val="nil"/>
              <w:bottom w:val="nil"/>
              <w:right w:val="nil"/>
            </w:tcBorders>
            <w:shd w:val="clear" w:color="auto" w:fill="auto"/>
            <w:vAlign w:val="center"/>
            <w:hideMark/>
          </w:tcPr>
          <w:p w14:paraId="39A3A8C0" w14:textId="77777777" w:rsidR="00A64A6C" w:rsidRPr="00A64A6C" w:rsidRDefault="00A64A6C" w:rsidP="00A64A6C">
            <w:pPr>
              <w:rPr>
                <w:sz w:val="13"/>
                <w:szCs w:val="13"/>
              </w:rPr>
            </w:pPr>
          </w:p>
        </w:tc>
        <w:tc>
          <w:tcPr>
            <w:tcW w:w="648" w:type="dxa"/>
            <w:tcBorders>
              <w:top w:val="nil"/>
              <w:left w:val="nil"/>
              <w:bottom w:val="nil"/>
              <w:right w:val="nil"/>
            </w:tcBorders>
            <w:shd w:val="clear" w:color="auto" w:fill="auto"/>
            <w:vAlign w:val="center"/>
            <w:hideMark/>
          </w:tcPr>
          <w:p w14:paraId="568DB347" w14:textId="77777777" w:rsidR="00A64A6C" w:rsidRPr="00A64A6C" w:rsidRDefault="00A64A6C" w:rsidP="00A64A6C">
            <w:pPr>
              <w:rPr>
                <w:sz w:val="13"/>
                <w:szCs w:val="13"/>
              </w:rPr>
            </w:pPr>
          </w:p>
        </w:tc>
        <w:tc>
          <w:tcPr>
            <w:tcW w:w="665" w:type="dxa"/>
            <w:tcBorders>
              <w:top w:val="nil"/>
              <w:left w:val="nil"/>
              <w:bottom w:val="nil"/>
              <w:right w:val="nil"/>
            </w:tcBorders>
            <w:shd w:val="clear" w:color="auto" w:fill="auto"/>
            <w:vAlign w:val="center"/>
            <w:hideMark/>
          </w:tcPr>
          <w:p w14:paraId="1523895B" w14:textId="77777777" w:rsidR="00A64A6C" w:rsidRPr="00A64A6C" w:rsidRDefault="00A64A6C" w:rsidP="00A64A6C">
            <w:pPr>
              <w:jc w:val="center"/>
              <w:rPr>
                <w:sz w:val="11"/>
                <w:szCs w:val="11"/>
              </w:rPr>
            </w:pPr>
          </w:p>
        </w:tc>
        <w:tc>
          <w:tcPr>
            <w:tcW w:w="788" w:type="dxa"/>
            <w:tcBorders>
              <w:top w:val="nil"/>
              <w:left w:val="nil"/>
              <w:bottom w:val="nil"/>
              <w:right w:val="nil"/>
            </w:tcBorders>
            <w:shd w:val="clear" w:color="auto" w:fill="auto"/>
            <w:vAlign w:val="center"/>
            <w:hideMark/>
          </w:tcPr>
          <w:p w14:paraId="0F592461" w14:textId="77777777" w:rsidR="00A64A6C" w:rsidRPr="00A64A6C" w:rsidRDefault="00A64A6C" w:rsidP="00A64A6C">
            <w:pPr>
              <w:jc w:val="center"/>
              <w:rPr>
                <w:sz w:val="11"/>
                <w:szCs w:val="11"/>
              </w:rPr>
            </w:pPr>
          </w:p>
        </w:tc>
        <w:tc>
          <w:tcPr>
            <w:tcW w:w="693" w:type="dxa"/>
            <w:tcBorders>
              <w:top w:val="nil"/>
              <w:left w:val="nil"/>
              <w:bottom w:val="nil"/>
              <w:right w:val="nil"/>
            </w:tcBorders>
            <w:shd w:val="clear" w:color="auto" w:fill="auto"/>
            <w:vAlign w:val="center"/>
            <w:hideMark/>
          </w:tcPr>
          <w:p w14:paraId="69D5592E" w14:textId="77777777" w:rsidR="00A64A6C" w:rsidRPr="00A64A6C" w:rsidRDefault="00A64A6C" w:rsidP="00A64A6C">
            <w:pPr>
              <w:jc w:val="center"/>
              <w:rPr>
                <w:sz w:val="11"/>
                <w:szCs w:val="11"/>
              </w:rPr>
            </w:pPr>
          </w:p>
        </w:tc>
        <w:tc>
          <w:tcPr>
            <w:tcW w:w="808" w:type="dxa"/>
            <w:tcBorders>
              <w:top w:val="nil"/>
              <w:left w:val="nil"/>
              <w:bottom w:val="nil"/>
              <w:right w:val="nil"/>
            </w:tcBorders>
            <w:shd w:val="clear" w:color="auto" w:fill="auto"/>
            <w:vAlign w:val="center"/>
            <w:hideMark/>
          </w:tcPr>
          <w:p w14:paraId="38CB1F8A" w14:textId="77777777" w:rsidR="00A64A6C" w:rsidRPr="00A64A6C" w:rsidRDefault="00A64A6C" w:rsidP="00A64A6C">
            <w:pPr>
              <w:jc w:val="center"/>
              <w:rPr>
                <w:sz w:val="11"/>
                <w:szCs w:val="11"/>
              </w:rPr>
            </w:pPr>
          </w:p>
        </w:tc>
        <w:tc>
          <w:tcPr>
            <w:tcW w:w="808" w:type="dxa"/>
            <w:tcBorders>
              <w:top w:val="nil"/>
              <w:left w:val="nil"/>
              <w:bottom w:val="nil"/>
              <w:right w:val="nil"/>
            </w:tcBorders>
            <w:shd w:val="clear" w:color="auto" w:fill="auto"/>
            <w:vAlign w:val="center"/>
            <w:hideMark/>
          </w:tcPr>
          <w:p w14:paraId="6385C533" w14:textId="77777777" w:rsidR="00A64A6C" w:rsidRPr="00A64A6C" w:rsidRDefault="00A64A6C" w:rsidP="00A64A6C">
            <w:pPr>
              <w:jc w:val="center"/>
              <w:rPr>
                <w:sz w:val="11"/>
                <w:szCs w:val="11"/>
              </w:rPr>
            </w:pPr>
          </w:p>
        </w:tc>
        <w:tc>
          <w:tcPr>
            <w:tcW w:w="789" w:type="dxa"/>
            <w:tcBorders>
              <w:top w:val="nil"/>
              <w:left w:val="nil"/>
              <w:bottom w:val="nil"/>
              <w:right w:val="nil"/>
            </w:tcBorders>
            <w:shd w:val="clear" w:color="auto" w:fill="auto"/>
            <w:vAlign w:val="center"/>
            <w:hideMark/>
          </w:tcPr>
          <w:p w14:paraId="1DEB2E17" w14:textId="77777777" w:rsidR="00A64A6C" w:rsidRPr="00A64A6C" w:rsidRDefault="00A64A6C" w:rsidP="00A64A6C">
            <w:pPr>
              <w:jc w:val="center"/>
              <w:rPr>
                <w:sz w:val="11"/>
                <w:szCs w:val="11"/>
              </w:rPr>
            </w:pPr>
          </w:p>
        </w:tc>
        <w:tc>
          <w:tcPr>
            <w:tcW w:w="865" w:type="dxa"/>
            <w:tcBorders>
              <w:top w:val="nil"/>
              <w:left w:val="nil"/>
              <w:bottom w:val="nil"/>
              <w:right w:val="nil"/>
            </w:tcBorders>
            <w:shd w:val="clear" w:color="auto" w:fill="auto"/>
            <w:vAlign w:val="center"/>
            <w:hideMark/>
          </w:tcPr>
          <w:p w14:paraId="6253E5CB" w14:textId="77777777" w:rsidR="00A64A6C" w:rsidRPr="00A64A6C" w:rsidRDefault="00A64A6C" w:rsidP="00A64A6C">
            <w:pPr>
              <w:jc w:val="center"/>
              <w:rPr>
                <w:sz w:val="11"/>
                <w:szCs w:val="11"/>
              </w:rPr>
            </w:pPr>
          </w:p>
        </w:tc>
        <w:tc>
          <w:tcPr>
            <w:tcW w:w="818" w:type="dxa"/>
            <w:tcBorders>
              <w:top w:val="nil"/>
              <w:left w:val="nil"/>
              <w:bottom w:val="nil"/>
              <w:right w:val="nil"/>
            </w:tcBorders>
            <w:shd w:val="clear" w:color="auto" w:fill="auto"/>
            <w:vAlign w:val="center"/>
            <w:hideMark/>
          </w:tcPr>
          <w:p w14:paraId="47A39ADA" w14:textId="77777777" w:rsidR="00A64A6C" w:rsidRPr="00A64A6C" w:rsidRDefault="00A64A6C" w:rsidP="00A64A6C">
            <w:pPr>
              <w:jc w:val="center"/>
              <w:rPr>
                <w:sz w:val="11"/>
                <w:szCs w:val="11"/>
              </w:rPr>
            </w:pPr>
          </w:p>
        </w:tc>
        <w:tc>
          <w:tcPr>
            <w:tcW w:w="864" w:type="dxa"/>
            <w:tcBorders>
              <w:top w:val="nil"/>
              <w:left w:val="nil"/>
              <w:bottom w:val="nil"/>
              <w:right w:val="nil"/>
            </w:tcBorders>
            <w:shd w:val="clear" w:color="auto" w:fill="auto"/>
            <w:vAlign w:val="center"/>
            <w:hideMark/>
          </w:tcPr>
          <w:p w14:paraId="6A786B91" w14:textId="77777777" w:rsidR="00A64A6C" w:rsidRPr="00A64A6C" w:rsidRDefault="00A64A6C" w:rsidP="00A64A6C">
            <w:pPr>
              <w:jc w:val="center"/>
              <w:rPr>
                <w:sz w:val="11"/>
                <w:szCs w:val="11"/>
              </w:rPr>
            </w:pPr>
          </w:p>
        </w:tc>
        <w:tc>
          <w:tcPr>
            <w:tcW w:w="751" w:type="dxa"/>
            <w:tcBorders>
              <w:top w:val="nil"/>
              <w:left w:val="nil"/>
              <w:bottom w:val="nil"/>
              <w:right w:val="nil"/>
            </w:tcBorders>
            <w:shd w:val="clear" w:color="auto" w:fill="auto"/>
            <w:vAlign w:val="center"/>
            <w:hideMark/>
          </w:tcPr>
          <w:p w14:paraId="28C399BB"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0,1400</w:t>
            </w:r>
          </w:p>
        </w:tc>
        <w:tc>
          <w:tcPr>
            <w:tcW w:w="751" w:type="dxa"/>
            <w:tcBorders>
              <w:top w:val="nil"/>
              <w:left w:val="nil"/>
              <w:bottom w:val="nil"/>
              <w:right w:val="nil"/>
            </w:tcBorders>
            <w:shd w:val="clear" w:color="auto" w:fill="auto"/>
            <w:vAlign w:val="center"/>
            <w:hideMark/>
          </w:tcPr>
          <w:p w14:paraId="72ED5EAA" w14:textId="77777777" w:rsidR="00A64A6C" w:rsidRPr="00A64A6C" w:rsidRDefault="00A64A6C" w:rsidP="00A64A6C">
            <w:pPr>
              <w:jc w:val="center"/>
              <w:rPr>
                <w:rFonts w:ascii="Tahoma" w:hAnsi="Tahoma" w:cs="Tahoma"/>
                <w:sz w:val="11"/>
                <w:szCs w:val="11"/>
              </w:rPr>
            </w:pPr>
            <w:r w:rsidRPr="00A64A6C">
              <w:rPr>
                <w:rFonts w:ascii="Tahoma" w:hAnsi="Tahoma" w:cs="Tahoma"/>
                <w:sz w:val="11"/>
                <w:szCs w:val="11"/>
              </w:rPr>
              <w:t>0,0000</w:t>
            </w:r>
          </w:p>
        </w:tc>
        <w:tc>
          <w:tcPr>
            <w:tcW w:w="1978" w:type="dxa"/>
            <w:tcBorders>
              <w:top w:val="nil"/>
              <w:left w:val="nil"/>
              <w:bottom w:val="nil"/>
              <w:right w:val="nil"/>
            </w:tcBorders>
            <w:shd w:val="clear" w:color="auto" w:fill="auto"/>
            <w:vAlign w:val="center"/>
            <w:hideMark/>
          </w:tcPr>
          <w:p w14:paraId="1755A7C1" w14:textId="77777777" w:rsidR="00A64A6C" w:rsidRPr="00A64A6C" w:rsidRDefault="00A64A6C" w:rsidP="00A64A6C">
            <w:pPr>
              <w:jc w:val="right"/>
              <w:rPr>
                <w:rFonts w:ascii="Tahoma" w:hAnsi="Tahoma" w:cs="Tahoma"/>
                <w:sz w:val="13"/>
                <w:szCs w:val="13"/>
              </w:rPr>
            </w:pPr>
          </w:p>
        </w:tc>
      </w:tr>
      <w:tr w:rsidR="00A64A6C" w:rsidRPr="00A64A6C" w14:paraId="5C2D413C" w14:textId="77777777" w:rsidTr="00A64A6C">
        <w:trPr>
          <w:trHeight w:val="255"/>
        </w:trPr>
        <w:tc>
          <w:tcPr>
            <w:tcW w:w="303" w:type="dxa"/>
            <w:tcBorders>
              <w:top w:val="nil"/>
              <w:left w:val="nil"/>
              <w:bottom w:val="nil"/>
              <w:right w:val="nil"/>
            </w:tcBorders>
            <w:shd w:val="clear" w:color="auto" w:fill="auto"/>
            <w:vAlign w:val="center"/>
            <w:hideMark/>
          </w:tcPr>
          <w:p w14:paraId="524FA785"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54DA8A62"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5EFBAF1C" w14:textId="77777777" w:rsidR="00A64A6C" w:rsidRPr="00A64A6C" w:rsidRDefault="00A64A6C" w:rsidP="00A64A6C">
            <w:pPr>
              <w:rPr>
                <w:sz w:val="13"/>
                <w:szCs w:val="13"/>
              </w:rPr>
            </w:pPr>
          </w:p>
        </w:tc>
        <w:tc>
          <w:tcPr>
            <w:tcW w:w="217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879B962" w14:textId="77777777" w:rsidR="00A64A6C" w:rsidRPr="00A64A6C" w:rsidRDefault="00A64A6C" w:rsidP="00A64A6C">
            <w:pPr>
              <w:rPr>
                <w:rFonts w:ascii="Tahoma" w:hAnsi="Tahoma" w:cs="Tahoma"/>
                <w:color w:val="000000"/>
                <w:sz w:val="13"/>
                <w:szCs w:val="13"/>
              </w:rPr>
            </w:pPr>
            <w:r w:rsidRPr="00A64A6C">
              <w:rPr>
                <w:rFonts w:ascii="Tahoma" w:hAnsi="Tahoma" w:cs="Tahoma"/>
                <w:color w:val="000000"/>
                <w:sz w:val="13"/>
                <w:szCs w:val="13"/>
              </w:rPr>
              <w:t>Индекс эффективности операционных расходов</w:t>
            </w:r>
          </w:p>
        </w:tc>
        <w:tc>
          <w:tcPr>
            <w:tcW w:w="648" w:type="dxa"/>
            <w:tcBorders>
              <w:top w:val="single" w:sz="4" w:space="0" w:color="C0C0C0"/>
              <w:left w:val="nil"/>
              <w:bottom w:val="single" w:sz="4" w:space="0" w:color="C0C0C0"/>
              <w:right w:val="nil"/>
            </w:tcBorders>
            <w:shd w:val="clear" w:color="auto" w:fill="auto"/>
            <w:noWrap/>
            <w:vAlign w:val="center"/>
            <w:hideMark/>
          </w:tcPr>
          <w:p w14:paraId="70C9DA3D" w14:textId="77777777" w:rsidR="00A64A6C" w:rsidRPr="00A64A6C" w:rsidRDefault="00A64A6C" w:rsidP="00A64A6C">
            <w:pPr>
              <w:jc w:val="center"/>
              <w:rPr>
                <w:rFonts w:ascii="Tahoma" w:hAnsi="Tahoma" w:cs="Tahoma"/>
                <w:color w:val="000000"/>
                <w:sz w:val="13"/>
                <w:szCs w:val="13"/>
              </w:rPr>
            </w:pPr>
            <w:r w:rsidRPr="00A64A6C">
              <w:rPr>
                <w:rFonts w:ascii="Tahoma" w:hAnsi="Tahoma" w:cs="Tahoma"/>
                <w:color w:val="000000"/>
                <w:sz w:val="13"/>
                <w:szCs w:val="13"/>
              </w:rPr>
              <w:t>%</w:t>
            </w:r>
          </w:p>
        </w:tc>
        <w:tc>
          <w:tcPr>
            <w:tcW w:w="66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AC636E5" w14:textId="733F189C" w:rsidR="00A64A6C" w:rsidRPr="00A64A6C" w:rsidRDefault="00A64A6C" w:rsidP="00A64A6C">
            <w:pPr>
              <w:jc w:val="center"/>
              <w:rPr>
                <w:rFonts w:ascii="Tahoma" w:hAnsi="Tahoma" w:cs="Tahoma"/>
                <w:b/>
                <w:bCs/>
                <w:sz w:val="11"/>
                <w:szCs w:val="11"/>
              </w:rPr>
            </w:pPr>
          </w:p>
        </w:tc>
        <w:tc>
          <w:tcPr>
            <w:tcW w:w="788" w:type="dxa"/>
            <w:tcBorders>
              <w:top w:val="single" w:sz="4" w:space="0" w:color="C0C0C0"/>
              <w:left w:val="nil"/>
              <w:bottom w:val="single" w:sz="4" w:space="0" w:color="C0C0C0"/>
              <w:right w:val="single" w:sz="4" w:space="0" w:color="C0C0C0"/>
            </w:tcBorders>
            <w:shd w:val="clear" w:color="auto" w:fill="auto"/>
            <w:vAlign w:val="center"/>
            <w:hideMark/>
          </w:tcPr>
          <w:p w14:paraId="7134B5D9" w14:textId="56A01667" w:rsidR="00A64A6C" w:rsidRPr="00A64A6C" w:rsidRDefault="00A64A6C" w:rsidP="00A64A6C">
            <w:pPr>
              <w:jc w:val="center"/>
              <w:rPr>
                <w:rFonts w:ascii="Tahoma" w:hAnsi="Tahoma" w:cs="Tahoma"/>
                <w:b/>
                <w:bCs/>
                <w:sz w:val="11"/>
                <w:szCs w:val="11"/>
              </w:rPr>
            </w:pPr>
          </w:p>
        </w:tc>
        <w:tc>
          <w:tcPr>
            <w:tcW w:w="693" w:type="dxa"/>
            <w:tcBorders>
              <w:top w:val="single" w:sz="4" w:space="0" w:color="C0C0C0"/>
              <w:left w:val="nil"/>
              <w:bottom w:val="single" w:sz="4" w:space="0" w:color="C0C0C0"/>
              <w:right w:val="single" w:sz="4" w:space="0" w:color="C0C0C0"/>
            </w:tcBorders>
            <w:shd w:val="clear" w:color="auto" w:fill="auto"/>
            <w:vAlign w:val="center"/>
            <w:hideMark/>
          </w:tcPr>
          <w:p w14:paraId="0E312AB0" w14:textId="56883F77" w:rsidR="00A64A6C" w:rsidRPr="00A64A6C" w:rsidRDefault="00A64A6C" w:rsidP="00A64A6C">
            <w:pPr>
              <w:jc w:val="center"/>
              <w:rPr>
                <w:rFonts w:ascii="Tahoma" w:hAnsi="Tahoma" w:cs="Tahoma"/>
                <w:b/>
                <w:bCs/>
                <w:sz w:val="11"/>
                <w:szCs w:val="11"/>
              </w:rPr>
            </w:pPr>
          </w:p>
        </w:tc>
        <w:tc>
          <w:tcPr>
            <w:tcW w:w="808" w:type="dxa"/>
            <w:tcBorders>
              <w:top w:val="single" w:sz="4" w:space="0" w:color="C0C0C0"/>
              <w:left w:val="nil"/>
              <w:bottom w:val="single" w:sz="4" w:space="0" w:color="C0C0C0"/>
              <w:right w:val="single" w:sz="4" w:space="0" w:color="C0C0C0"/>
            </w:tcBorders>
            <w:shd w:val="clear" w:color="auto" w:fill="auto"/>
            <w:vAlign w:val="center"/>
            <w:hideMark/>
          </w:tcPr>
          <w:p w14:paraId="0F3F684C" w14:textId="43F78E19" w:rsidR="00A64A6C" w:rsidRPr="00A64A6C" w:rsidRDefault="00A64A6C" w:rsidP="00A64A6C">
            <w:pPr>
              <w:jc w:val="center"/>
              <w:rPr>
                <w:rFonts w:ascii="Tahoma" w:hAnsi="Tahoma" w:cs="Tahoma"/>
                <w:b/>
                <w:bCs/>
                <w:sz w:val="11"/>
                <w:szCs w:val="11"/>
              </w:rPr>
            </w:pPr>
          </w:p>
        </w:tc>
        <w:tc>
          <w:tcPr>
            <w:tcW w:w="808" w:type="dxa"/>
            <w:tcBorders>
              <w:top w:val="single" w:sz="4" w:space="0" w:color="C0C0C0"/>
              <w:left w:val="nil"/>
              <w:bottom w:val="single" w:sz="4" w:space="0" w:color="C0C0C0"/>
              <w:right w:val="single" w:sz="4" w:space="0" w:color="C0C0C0"/>
            </w:tcBorders>
            <w:shd w:val="clear" w:color="auto" w:fill="auto"/>
            <w:vAlign w:val="center"/>
            <w:hideMark/>
          </w:tcPr>
          <w:p w14:paraId="0E90F498" w14:textId="0B133512"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w:t>
            </w:r>
          </w:p>
        </w:tc>
        <w:tc>
          <w:tcPr>
            <w:tcW w:w="789" w:type="dxa"/>
            <w:tcBorders>
              <w:top w:val="single" w:sz="4" w:space="0" w:color="C0C0C0"/>
              <w:left w:val="nil"/>
              <w:bottom w:val="single" w:sz="4" w:space="0" w:color="C0C0C0"/>
              <w:right w:val="single" w:sz="4" w:space="0" w:color="C0C0C0"/>
            </w:tcBorders>
            <w:shd w:val="clear" w:color="auto" w:fill="auto"/>
            <w:vAlign w:val="center"/>
            <w:hideMark/>
          </w:tcPr>
          <w:p w14:paraId="6A041B8C" w14:textId="7AE79ACC" w:rsidR="00A64A6C" w:rsidRPr="00A64A6C" w:rsidRDefault="00A64A6C" w:rsidP="00A64A6C">
            <w:pPr>
              <w:jc w:val="center"/>
              <w:rPr>
                <w:rFonts w:ascii="Tahoma" w:hAnsi="Tahoma" w:cs="Tahoma"/>
                <w:b/>
                <w:bCs/>
                <w:sz w:val="11"/>
                <w:szCs w:val="11"/>
              </w:rPr>
            </w:pPr>
          </w:p>
        </w:tc>
        <w:tc>
          <w:tcPr>
            <w:tcW w:w="865" w:type="dxa"/>
            <w:tcBorders>
              <w:top w:val="single" w:sz="4" w:space="0" w:color="C0C0C0"/>
              <w:left w:val="nil"/>
              <w:bottom w:val="single" w:sz="4" w:space="0" w:color="C0C0C0"/>
              <w:right w:val="single" w:sz="4" w:space="0" w:color="C0C0C0"/>
            </w:tcBorders>
            <w:shd w:val="clear" w:color="auto" w:fill="auto"/>
            <w:vAlign w:val="center"/>
            <w:hideMark/>
          </w:tcPr>
          <w:p w14:paraId="3AA1A9C5" w14:textId="222A8B35" w:rsidR="00A64A6C" w:rsidRPr="00A64A6C" w:rsidRDefault="00A64A6C" w:rsidP="00A64A6C">
            <w:pPr>
              <w:jc w:val="center"/>
              <w:rPr>
                <w:rFonts w:ascii="Tahoma" w:hAnsi="Tahoma" w:cs="Tahoma"/>
                <w:b/>
                <w:bCs/>
                <w:sz w:val="11"/>
                <w:szCs w:val="11"/>
              </w:rPr>
            </w:pPr>
          </w:p>
        </w:tc>
        <w:tc>
          <w:tcPr>
            <w:tcW w:w="818" w:type="dxa"/>
            <w:tcBorders>
              <w:top w:val="single" w:sz="4" w:space="0" w:color="C0C0C0"/>
              <w:left w:val="nil"/>
              <w:bottom w:val="single" w:sz="4" w:space="0" w:color="C0C0C0"/>
              <w:right w:val="single" w:sz="4" w:space="0" w:color="C0C0C0"/>
            </w:tcBorders>
            <w:shd w:val="clear" w:color="auto" w:fill="auto"/>
            <w:vAlign w:val="center"/>
            <w:hideMark/>
          </w:tcPr>
          <w:p w14:paraId="66FAB139" w14:textId="552B36E9" w:rsidR="00A64A6C" w:rsidRPr="00A64A6C" w:rsidRDefault="00A64A6C" w:rsidP="00A64A6C">
            <w:pPr>
              <w:jc w:val="center"/>
              <w:rPr>
                <w:rFonts w:ascii="Tahoma" w:hAnsi="Tahoma" w:cs="Tahoma"/>
                <w:b/>
                <w:bCs/>
                <w:sz w:val="11"/>
                <w:szCs w:val="11"/>
              </w:rPr>
            </w:pPr>
          </w:p>
        </w:tc>
        <w:tc>
          <w:tcPr>
            <w:tcW w:w="864" w:type="dxa"/>
            <w:tcBorders>
              <w:top w:val="single" w:sz="4" w:space="0" w:color="C0C0C0"/>
              <w:left w:val="nil"/>
              <w:bottom w:val="single" w:sz="4" w:space="0" w:color="C0C0C0"/>
              <w:right w:val="single" w:sz="4" w:space="0" w:color="C0C0C0"/>
            </w:tcBorders>
            <w:shd w:val="clear" w:color="auto" w:fill="auto"/>
            <w:vAlign w:val="center"/>
            <w:hideMark/>
          </w:tcPr>
          <w:p w14:paraId="3A6DBC90" w14:textId="75E66D7F"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w:t>
            </w:r>
          </w:p>
        </w:tc>
        <w:tc>
          <w:tcPr>
            <w:tcW w:w="751" w:type="dxa"/>
            <w:tcBorders>
              <w:top w:val="nil"/>
              <w:left w:val="nil"/>
              <w:bottom w:val="nil"/>
              <w:right w:val="nil"/>
            </w:tcBorders>
            <w:shd w:val="clear" w:color="auto" w:fill="auto"/>
            <w:vAlign w:val="center"/>
            <w:hideMark/>
          </w:tcPr>
          <w:p w14:paraId="1EE7A686" w14:textId="37603A3D"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Рост с 01.07</w:t>
            </w:r>
          </w:p>
        </w:tc>
        <w:tc>
          <w:tcPr>
            <w:tcW w:w="751" w:type="dxa"/>
            <w:tcBorders>
              <w:top w:val="nil"/>
              <w:left w:val="nil"/>
              <w:bottom w:val="nil"/>
              <w:right w:val="nil"/>
            </w:tcBorders>
            <w:shd w:val="clear" w:color="auto" w:fill="auto"/>
            <w:vAlign w:val="center"/>
            <w:hideMark/>
          </w:tcPr>
          <w:p w14:paraId="37EC1DB9" w14:textId="77777777" w:rsidR="00A64A6C" w:rsidRPr="00A64A6C" w:rsidRDefault="00A64A6C" w:rsidP="00A64A6C">
            <w:pPr>
              <w:jc w:val="center"/>
              <w:rPr>
                <w:rFonts w:ascii="Tahoma" w:hAnsi="Tahoma" w:cs="Tahoma"/>
                <w:b/>
                <w:bCs/>
                <w:i/>
                <w:iCs/>
                <w:sz w:val="11"/>
                <w:szCs w:val="11"/>
              </w:rPr>
            </w:pPr>
            <w:r w:rsidRPr="00A64A6C">
              <w:rPr>
                <w:rFonts w:ascii="Tahoma" w:hAnsi="Tahoma" w:cs="Tahoma"/>
                <w:b/>
                <w:bCs/>
                <w:i/>
                <w:iCs/>
                <w:sz w:val="11"/>
                <w:szCs w:val="11"/>
              </w:rPr>
              <w:t>103,7%</w:t>
            </w:r>
          </w:p>
        </w:tc>
        <w:tc>
          <w:tcPr>
            <w:tcW w:w="1978" w:type="dxa"/>
            <w:tcBorders>
              <w:top w:val="nil"/>
              <w:left w:val="nil"/>
              <w:bottom w:val="nil"/>
              <w:right w:val="nil"/>
            </w:tcBorders>
            <w:shd w:val="clear" w:color="auto" w:fill="auto"/>
            <w:vAlign w:val="center"/>
            <w:hideMark/>
          </w:tcPr>
          <w:p w14:paraId="783D2123" w14:textId="77777777" w:rsidR="00A64A6C" w:rsidRPr="00A64A6C" w:rsidRDefault="00A64A6C" w:rsidP="00A64A6C">
            <w:pPr>
              <w:jc w:val="right"/>
              <w:rPr>
                <w:rFonts w:ascii="Tahoma" w:hAnsi="Tahoma" w:cs="Tahoma"/>
                <w:b/>
                <w:bCs/>
                <w:i/>
                <w:iCs/>
                <w:sz w:val="13"/>
                <w:szCs w:val="13"/>
              </w:rPr>
            </w:pPr>
          </w:p>
        </w:tc>
      </w:tr>
      <w:tr w:rsidR="00A64A6C" w:rsidRPr="00A64A6C" w14:paraId="7013F72A" w14:textId="77777777" w:rsidTr="00A64A6C">
        <w:trPr>
          <w:trHeight w:val="225"/>
        </w:trPr>
        <w:tc>
          <w:tcPr>
            <w:tcW w:w="303" w:type="dxa"/>
            <w:tcBorders>
              <w:top w:val="nil"/>
              <w:left w:val="nil"/>
              <w:bottom w:val="nil"/>
              <w:right w:val="nil"/>
            </w:tcBorders>
            <w:shd w:val="clear" w:color="auto" w:fill="auto"/>
            <w:vAlign w:val="center"/>
            <w:hideMark/>
          </w:tcPr>
          <w:p w14:paraId="4F2C8F03"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7B77355C"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2747115F"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auto" w:fill="auto"/>
            <w:noWrap/>
            <w:vAlign w:val="bottom"/>
            <w:hideMark/>
          </w:tcPr>
          <w:p w14:paraId="6C72223B" w14:textId="77777777" w:rsidR="00A64A6C" w:rsidRPr="00A64A6C" w:rsidRDefault="00A64A6C" w:rsidP="00A64A6C">
            <w:pPr>
              <w:rPr>
                <w:rFonts w:ascii="Tahoma" w:hAnsi="Tahoma" w:cs="Tahoma"/>
                <w:color w:val="000000"/>
                <w:sz w:val="13"/>
                <w:szCs w:val="13"/>
              </w:rPr>
            </w:pPr>
            <w:r w:rsidRPr="00A64A6C">
              <w:rPr>
                <w:rFonts w:ascii="Tahoma" w:hAnsi="Tahoma" w:cs="Tahoma"/>
                <w:color w:val="000000"/>
                <w:sz w:val="13"/>
                <w:szCs w:val="13"/>
              </w:rPr>
              <w:t>Индекс потребительских цен</w:t>
            </w:r>
          </w:p>
        </w:tc>
        <w:tc>
          <w:tcPr>
            <w:tcW w:w="648" w:type="dxa"/>
            <w:tcBorders>
              <w:top w:val="nil"/>
              <w:left w:val="nil"/>
              <w:bottom w:val="single" w:sz="4" w:space="0" w:color="C0C0C0"/>
              <w:right w:val="nil"/>
            </w:tcBorders>
            <w:shd w:val="clear" w:color="auto" w:fill="auto"/>
            <w:noWrap/>
            <w:vAlign w:val="center"/>
            <w:hideMark/>
          </w:tcPr>
          <w:p w14:paraId="71981E87" w14:textId="77777777" w:rsidR="00A64A6C" w:rsidRPr="00A64A6C" w:rsidRDefault="00A64A6C" w:rsidP="00A64A6C">
            <w:pPr>
              <w:jc w:val="center"/>
              <w:rPr>
                <w:rFonts w:ascii="Tahoma" w:hAnsi="Tahoma" w:cs="Tahoma"/>
                <w:color w:val="000000"/>
                <w:sz w:val="13"/>
                <w:szCs w:val="13"/>
              </w:rPr>
            </w:pPr>
            <w:r w:rsidRPr="00A64A6C">
              <w:rPr>
                <w:rFonts w:ascii="Tahoma" w:hAnsi="Tahoma" w:cs="Tahoma"/>
                <w:color w:val="000000"/>
                <w:sz w:val="13"/>
                <w:szCs w:val="13"/>
              </w:rPr>
              <w:t>%</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3D80CDD" w14:textId="01A6F5B4" w:rsidR="00A64A6C" w:rsidRPr="00A64A6C" w:rsidRDefault="00A64A6C" w:rsidP="00A64A6C">
            <w:pPr>
              <w:jc w:val="center"/>
              <w:rPr>
                <w:rFonts w:ascii="Tahoma" w:hAnsi="Tahoma" w:cs="Tahoma"/>
                <w:b/>
                <w:bCs/>
                <w:sz w:val="11"/>
                <w:szCs w:val="11"/>
              </w:rPr>
            </w:pPr>
          </w:p>
        </w:tc>
        <w:tc>
          <w:tcPr>
            <w:tcW w:w="788" w:type="dxa"/>
            <w:tcBorders>
              <w:top w:val="nil"/>
              <w:left w:val="nil"/>
              <w:bottom w:val="single" w:sz="4" w:space="0" w:color="C0C0C0"/>
              <w:right w:val="single" w:sz="4" w:space="0" w:color="C0C0C0"/>
            </w:tcBorders>
            <w:shd w:val="clear" w:color="auto" w:fill="auto"/>
            <w:vAlign w:val="center"/>
            <w:hideMark/>
          </w:tcPr>
          <w:p w14:paraId="427262CF" w14:textId="7D2CAF10" w:rsidR="00A64A6C" w:rsidRPr="00A64A6C" w:rsidRDefault="00A64A6C" w:rsidP="00A64A6C">
            <w:pPr>
              <w:jc w:val="center"/>
              <w:rPr>
                <w:rFonts w:ascii="Tahoma" w:hAnsi="Tahoma" w:cs="Tahoma"/>
                <w:b/>
                <w:bCs/>
                <w:sz w:val="11"/>
                <w:szCs w:val="11"/>
              </w:rPr>
            </w:pPr>
          </w:p>
        </w:tc>
        <w:tc>
          <w:tcPr>
            <w:tcW w:w="693" w:type="dxa"/>
            <w:tcBorders>
              <w:top w:val="nil"/>
              <w:left w:val="nil"/>
              <w:bottom w:val="single" w:sz="4" w:space="0" w:color="C0C0C0"/>
              <w:right w:val="single" w:sz="4" w:space="0" w:color="C0C0C0"/>
            </w:tcBorders>
            <w:shd w:val="clear" w:color="auto" w:fill="auto"/>
            <w:vAlign w:val="center"/>
            <w:hideMark/>
          </w:tcPr>
          <w:p w14:paraId="39458806" w14:textId="3644ED41"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auto" w:fill="auto"/>
            <w:vAlign w:val="center"/>
            <w:hideMark/>
          </w:tcPr>
          <w:p w14:paraId="3B802C71" w14:textId="0D4E9FF9"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3,0</w:t>
            </w:r>
          </w:p>
        </w:tc>
        <w:tc>
          <w:tcPr>
            <w:tcW w:w="808" w:type="dxa"/>
            <w:tcBorders>
              <w:top w:val="nil"/>
              <w:left w:val="nil"/>
              <w:bottom w:val="single" w:sz="4" w:space="0" w:color="C0C0C0"/>
              <w:right w:val="single" w:sz="4" w:space="0" w:color="C0C0C0"/>
            </w:tcBorders>
            <w:shd w:val="clear" w:color="auto" w:fill="auto"/>
            <w:vAlign w:val="center"/>
            <w:hideMark/>
          </w:tcPr>
          <w:p w14:paraId="3F35B1DC" w14:textId="1C5BC044"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3,7</w:t>
            </w:r>
          </w:p>
        </w:tc>
        <w:tc>
          <w:tcPr>
            <w:tcW w:w="789" w:type="dxa"/>
            <w:tcBorders>
              <w:top w:val="nil"/>
              <w:left w:val="nil"/>
              <w:bottom w:val="single" w:sz="4" w:space="0" w:color="C0C0C0"/>
              <w:right w:val="single" w:sz="4" w:space="0" w:color="C0C0C0"/>
            </w:tcBorders>
            <w:shd w:val="clear" w:color="auto" w:fill="auto"/>
            <w:vAlign w:val="center"/>
            <w:hideMark/>
          </w:tcPr>
          <w:p w14:paraId="09F5115A" w14:textId="06EBBC03"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auto" w:fill="auto"/>
            <w:vAlign w:val="center"/>
            <w:hideMark/>
          </w:tcPr>
          <w:p w14:paraId="19A767AA" w14:textId="1C986142" w:rsidR="00A64A6C" w:rsidRPr="00A64A6C" w:rsidRDefault="00A64A6C" w:rsidP="00A64A6C">
            <w:pPr>
              <w:jc w:val="center"/>
              <w:rPr>
                <w:rFonts w:ascii="Tahoma" w:hAnsi="Tahoma" w:cs="Tahoma"/>
                <w:b/>
                <w:bCs/>
                <w:sz w:val="11"/>
                <w:szCs w:val="11"/>
              </w:rPr>
            </w:pPr>
          </w:p>
        </w:tc>
        <w:tc>
          <w:tcPr>
            <w:tcW w:w="818" w:type="dxa"/>
            <w:tcBorders>
              <w:top w:val="nil"/>
              <w:left w:val="nil"/>
              <w:bottom w:val="single" w:sz="4" w:space="0" w:color="C0C0C0"/>
              <w:right w:val="single" w:sz="4" w:space="0" w:color="C0C0C0"/>
            </w:tcBorders>
            <w:shd w:val="clear" w:color="auto" w:fill="auto"/>
            <w:vAlign w:val="center"/>
            <w:hideMark/>
          </w:tcPr>
          <w:p w14:paraId="4640A08D" w14:textId="1CD7F439" w:rsidR="00A64A6C" w:rsidRPr="00A64A6C" w:rsidRDefault="00A64A6C" w:rsidP="00A64A6C">
            <w:pPr>
              <w:jc w:val="center"/>
              <w:rPr>
                <w:rFonts w:ascii="Tahoma" w:hAnsi="Tahoma" w:cs="Tahoma"/>
                <w:b/>
                <w:bCs/>
                <w:sz w:val="11"/>
                <w:szCs w:val="11"/>
              </w:rPr>
            </w:pPr>
          </w:p>
        </w:tc>
        <w:tc>
          <w:tcPr>
            <w:tcW w:w="864" w:type="dxa"/>
            <w:tcBorders>
              <w:top w:val="nil"/>
              <w:left w:val="nil"/>
              <w:bottom w:val="single" w:sz="4" w:space="0" w:color="C0C0C0"/>
              <w:right w:val="single" w:sz="4" w:space="0" w:color="C0C0C0"/>
            </w:tcBorders>
            <w:shd w:val="clear" w:color="auto" w:fill="auto"/>
            <w:vAlign w:val="center"/>
            <w:hideMark/>
          </w:tcPr>
          <w:p w14:paraId="385C191D" w14:textId="23C100F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3,6</w:t>
            </w:r>
          </w:p>
        </w:tc>
        <w:tc>
          <w:tcPr>
            <w:tcW w:w="751" w:type="dxa"/>
            <w:tcBorders>
              <w:top w:val="nil"/>
              <w:left w:val="nil"/>
              <w:bottom w:val="nil"/>
              <w:right w:val="nil"/>
            </w:tcBorders>
            <w:shd w:val="clear" w:color="auto" w:fill="auto"/>
            <w:vAlign w:val="center"/>
            <w:hideMark/>
          </w:tcPr>
          <w:p w14:paraId="403C49D9" w14:textId="77777777" w:rsidR="00A64A6C" w:rsidRPr="00A64A6C" w:rsidRDefault="00A64A6C" w:rsidP="00A64A6C">
            <w:pPr>
              <w:jc w:val="center"/>
              <w:rPr>
                <w:rFonts w:ascii="Tahoma" w:hAnsi="Tahoma" w:cs="Tahoma"/>
                <w:b/>
                <w:bCs/>
                <w:sz w:val="11"/>
                <w:szCs w:val="11"/>
              </w:rPr>
            </w:pPr>
          </w:p>
        </w:tc>
        <w:tc>
          <w:tcPr>
            <w:tcW w:w="751" w:type="dxa"/>
            <w:tcBorders>
              <w:top w:val="nil"/>
              <w:left w:val="nil"/>
              <w:bottom w:val="nil"/>
              <w:right w:val="nil"/>
            </w:tcBorders>
            <w:shd w:val="clear" w:color="auto" w:fill="auto"/>
            <w:vAlign w:val="center"/>
            <w:hideMark/>
          </w:tcPr>
          <w:p w14:paraId="63E9DB47" w14:textId="77777777" w:rsidR="00A64A6C" w:rsidRPr="00A64A6C" w:rsidRDefault="00A64A6C" w:rsidP="00A64A6C">
            <w:pPr>
              <w:jc w:val="center"/>
              <w:rPr>
                <w:sz w:val="11"/>
                <w:szCs w:val="11"/>
              </w:rPr>
            </w:pPr>
          </w:p>
        </w:tc>
        <w:tc>
          <w:tcPr>
            <w:tcW w:w="1978" w:type="dxa"/>
            <w:tcBorders>
              <w:top w:val="nil"/>
              <w:left w:val="nil"/>
              <w:bottom w:val="nil"/>
              <w:right w:val="nil"/>
            </w:tcBorders>
            <w:shd w:val="clear" w:color="auto" w:fill="auto"/>
            <w:vAlign w:val="center"/>
            <w:hideMark/>
          </w:tcPr>
          <w:p w14:paraId="1D8E1DA5" w14:textId="77777777" w:rsidR="00A64A6C" w:rsidRPr="00A64A6C" w:rsidRDefault="00A64A6C" w:rsidP="00A64A6C">
            <w:pPr>
              <w:rPr>
                <w:sz w:val="13"/>
                <w:szCs w:val="13"/>
              </w:rPr>
            </w:pPr>
          </w:p>
        </w:tc>
      </w:tr>
      <w:tr w:rsidR="00A64A6C" w:rsidRPr="00A64A6C" w14:paraId="7B959350" w14:textId="77777777" w:rsidTr="00A64A6C">
        <w:trPr>
          <w:trHeight w:val="225"/>
        </w:trPr>
        <w:tc>
          <w:tcPr>
            <w:tcW w:w="303" w:type="dxa"/>
            <w:tcBorders>
              <w:top w:val="nil"/>
              <w:left w:val="nil"/>
              <w:bottom w:val="nil"/>
              <w:right w:val="nil"/>
            </w:tcBorders>
            <w:shd w:val="clear" w:color="auto" w:fill="auto"/>
            <w:vAlign w:val="center"/>
            <w:hideMark/>
          </w:tcPr>
          <w:p w14:paraId="48FDF740"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520328CB"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5E40C5B7"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auto" w:fill="auto"/>
            <w:vAlign w:val="center"/>
            <w:hideMark/>
          </w:tcPr>
          <w:p w14:paraId="75EDF2BE" w14:textId="77777777" w:rsidR="00A64A6C" w:rsidRPr="00A64A6C" w:rsidRDefault="00A64A6C" w:rsidP="00A64A6C">
            <w:pPr>
              <w:rPr>
                <w:rFonts w:ascii="Tahoma" w:hAnsi="Tahoma" w:cs="Tahoma"/>
                <w:sz w:val="13"/>
                <w:szCs w:val="13"/>
              </w:rPr>
            </w:pPr>
            <w:r w:rsidRPr="00A64A6C">
              <w:rPr>
                <w:rFonts w:ascii="Tahoma" w:hAnsi="Tahoma" w:cs="Tahoma"/>
                <w:sz w:val="13"/>
                <w:szCs w:val="13"/>
              </w:rPr>
              <w:t>Итого коэффициент индексации</w:t>
            </w:r>
          </w:p>
        </w:tc>
        <w:tc>
          <w:tcPr>
            <w:tcW w:w="648" w:type="dxa"/>
            <w:tcBorders>
              <w:top w:val="nil"/>
              <w:left w:val="nil"/>
              <w:bottom w:val="single" w:sz="4" w:space="0" w:color="C0C0C0"/>
              <w:right w:val="single" w:sz="4" w:space="0" w:color="C0C0C0"/>
            </w:tcBorders>
            <w:shd w:val="clear" w:color="auto" w:fill="auto"/>
            <w:vAlign w:val="center"/>
            <w:hideMark/>
          </w:tcPr>
          <w:p w14:paraId="44864721" w14:textId="77777777" w:rsidR="00A64A6C" w:rsidRPr="00A64A6C" w:rsidRDefault="00A64A6C" w:rsidP="00A64A6C">
            <w:pPr>
              <w:jc w:val="center"/>
              <w:rPr>
                <w:rFonts w:ascii="Tahoma" w:hAnsi="Tahoma" w:cs="Tahoma"/>
                <w:b/>
                <w:bCs/>
                <w:sz w:val="13"/>
                <w:szCs w:val="13"/>
              </w:rPr>
            </w:pPr>
            <w:r w:rsidRPr="00A64A6C">
              <w:rPr>
                <w:rFonts w:ascii="Tahoma" w:hAnsi="Tahoma" w:cs="Tahoma"/>
                <w:b/>
                <w:bCs/>
                <w:sz w:val="13"/>
                <w:szCs w:val="13"/>
              </w:rPr>
              <w:t> </w:t>
            </w:r>
          </w:p>
        </w:tc>
        <w:tc>
          <w:tcPr>
            <w:tcW w:w="665" w:type="dxa"/>
            <w:tcBorders>
              <w:top w:val="nil"/>
              <w:left w:val="nil"/>
              <w:bottom w:val="single" w:sz="4" w:space="0" w:color="C0C0C0"/>
              <w:right w:val="single" w:sz="4" w:space="0" w:color="C0C0C0"/>
            </w:tcBorders>
            <w:shd w:val="clear" w:color="auto" w:fill="auto"/>
            <w:vAlign w:val="center"/>
            <w:hideMark/>
          </w:tcPr>
          <w:p w14:paraId="6E638A3D" w14:textId="3E4F6198" w:rsidR="00A64A6C" w:rsidRPr="00A64A6C" w:rsidRDefault="00A64A6C" w:rsidP="00A64A6C">
            <w:pPr>
              <w:jc w:val="center"/>
              <w:rPr>
                <w:rFonts w:ascii="Tahoma" w:hAnsi="Tahoma" w:cs="Tahoma"/>
                <w:b/>
                <w:bCs/>
                <w:sz w:val="11"/>
                <w:szCs w:val="11"/>
              </w:rPr>
            </w:pPr>
          </w:p>
        </w:tc>
        <w:tc>
          <w:tcPr>
            <w:tcW w:w="788" w:type="dxa"/>
            <w:tcBorders>
              <w:top w:val="nil"/>
              <w:left w:val="nil"/>
              <w:bottom w:val="single" w:sz="4" w:space="0" w:color="C0C0C0"/>
              <w:right w:val="single" w:sz="4" w:space="0" w:color="C0C0C0"/>
            </w:tcBorders>
            <w:shd w:val="clear" w:color="auto" w:fill="auto"/>
            <w:vAlign w:val="center"/>
            <w:hideMark/>
          </w:tcPr>
          <w:p w14:paraId="7BBB2A69" w14:textId="065FD7D8" w:rsidR="00A64A6C" w:rsidRPr="00A64A6C" w:rsidRDefault="00A64A6C" w:rsidP="00A64A6C">
            <w:pPr>
              <w:jc w:val="center"/>
              <w:rPr>
                <w:rFonts w:ascii="Tahoma" w:hAnsi="Tahoma" w:cs="Tahoma"/>
                <w:b/>
                <w:bCs/>
                <w:sz w:val="11"/>
                <w:szCs w:val="11"/>
              </w:rPr>
            </w:pPr>
          </w:p>
        </w:tc>
        <w:tc>
          <w:tcPr>
            <w:tcW w:w="693" w:type="dxa"/>
            <w:tcBorders>
              <w:top w:val="nil"/>
              <w:left w:val="nil"/>
              <w:bottom w:val="single" w:sz="4" w:space="0" w:color="C0C0C0"/>
              <w:right w:val="single" w:sz="4" w:space="0" w:color="C0C0C0"/>
            </w:tcBorders>
            <w:shd w:val="clear" w:color="auto" w:fill="auto"/>
            <w:vAlign w:val="center"/>
            <w:hideMark/>
          </w:tcPr>
          <w:p w14:paraId="5656FFD8" w14:textId="25E821DB"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auto" w:fill="auto"/>
            <w:vAlign w:val="center"/>
            <w:hideMark/>
          </w:tcPr>
          <w:p w14:paraId="62A1EB7E" w14:textId="5567A4BA"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auto" w:fill="auto"/>
            <w:vAlign w:val="center"/>
            <w:hideMark/>
          </w:tcPr>
          <w:p w14:paraId="78D41B6F" w14:textId="04274911"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1,027</w:t>
            </w:r>
          </w:p>
        </w:tc>
        <w:tc>
          <w:tcPr>
            <w:tcW w:w="789" w:type="dxa"/>
            <w:tcBorders>
              <w:top w:val="nil"/>
              <w:left w:val="nil"/>
              <w:bottom w:val="single" w:sz="4" w:space="0" w:color="C0C0C0"/>
              <w:right w:val="single" w:sz="4" w:space="0" w:color="C0C0C0"/>
            </w:tcBorders>
            <w:shd w:val="clear" w:color="auto" w:fill="auto"/>
            <w:vAlign w:val="center"/>
            <w:hideMark/>
          </w:tcPr>
          <w:p w14:paraId="7C2D6948" w14:textId="722ACE51"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auto" w:fill="auto"/>
            <w:vAlign w:val="center"/>
            <w:hideMark/>
          </w:tcPr>
          <w:p w14:paraId="752CE803" w14:textId="6F39DBA7" w:rsidR="00A64A6C" w:rsidRPr="00A64A6C" w:rsidRDefault="00A64A6C" w:rsidP="00A64A6C">
            <w:pPr>
              <w:jc w:val="center"/>
              <w:rPr>
                <w:rFonts w:ascii="Tahoma" w:hAnsi="Tahoma" w:cs="Tahoma"/>
                <w:b/>
                <w:bCs/>
                <w:sz w:val="11"/>
                <w:szCs w:val="11"/>
              </w:rPr>
            </w:pPr>
          </w:p>
        </w:tc>
        <w:tc>
          <w:tcPr>
            <w:tcW w:w="818" w:type="dxa"/>
            <w:tcBorders>
              <w:top w:val="nil"/>
              <w:left w:val="nil"/>
              <w:bottom w:val="single" w:sz="4" w:space="0" w:color="C0C0C0"/>
              <w:right w:val="single" w:sz="4" w:space="0" w:color="C0C0C0"/>
            </w:tcBorders>
            <w:shd w:val="clear" w:color="auto" w:fill="auto"/>
            <w:vAlign w:val="center"/>
            <w:hideMark/>
          </w:tcPr>
          <w:p w14:paraId="56CDBAD7" w14:textId="19AC9AF8" w:rsidR="00A64A6C" w:rsidRPr="00A64A6C" w:rsidRDefault="00A64A6C" w:rsidP="00A64A6C">
            <w:pPr>
              <w:jc w:val="center"/>
              <w:rPr>
                <w:rFonts w:ascii="Tahoma" w:hAnsi="Tahoma" w:cs="Tahoma"/>
                <w:b/>
                <w:bCs/>
                <w:sz w:val="11"/>
                <w:szCs w:val="11"/>
              </w:rPr>
            </w:pPr>
          </w:p>
        </w:tc>
        <w:tc>
          <w:tcPr>
            <w:tcW w:w="864" w:type="dxa"/>
            <w:tcBorders>
              <w:top w:val="nil"/>
              <w:left w:val="nil"/>
              <w:bottom w:val="single" w:sz="4" w:space="0" w:color="C0C0C0"/>
              <w:right w:val="single" w:sz="4" w:space="0" w:color="C0C0C0"/>
            </w:tcBorders>
            <w:shd w:val="clear" w:color="auto" w:fill="auto"/>
            <w:vAlign w:val="center"/>
            <w:hideMark/>
          </w:tcPr>
          <w:p w14:paraId="2D85BEC5" w14:textId="0DC1D4F8"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1,026</w:t>
            </w:r>
          </w:p>
        </w:tc>
        <w:tc>
          <w:tcPr>
            <w:tcW w:w="751" w:type="dxa"/>
            <w:tcBorders>
              <w:top w:val="nil"/>
              <w:left w:val="nil"/>
              <w:bottom w:val="nil"/>
              <w:right w:val="nil"/>
            </w:tcBorders>
            <w:shd w:val="clear" w:color="auto" w:fill="auto"/>
            <w:vAlign w:val="center"/>
            <w:hideMark/>
          </w:tcPr>
          <w:p w14:paraId="7EF45E49" w14:textId="77777777" w:rsidR="00A64A6C" w:rsidRPr="00A64A6C" w:rsidRDefault="00A64A6C" w:rsidP="00A64A6C">
            <w:pPr>
              <w:jc w:val="center"/>
              <w:rPr>
                <w:rFonts w:ascii="Tahoma" w:hAnsi="Tahoma" w:cs="Tahoma"/>
                <w:b/>
                <w:bCs/>
                <w:sz w:val="11"/>
                <w:szCs w:val="11"/>
              </w:rPr>
            </w:pPr>
          </w:p>
        </w:tc>
        <w:tc>
          <w:tcPr>
            <w:tcW w:w="751" w:type="dxa"/>
            <w:tcBorders>
              <w:top w:val="nil"/>
              <w:left w:val="nil"/>
              <w:bottom w:val="nil"/>
              <w:right w:val="nil"/>
            </w:tcBorders>
            <w:shd w:val="clear" w:color="auto" w:fill="auto"/>
            <w:vAlign w:val="center"/>
            <w:hideMark/>
          </w:tcPr>
          <w:p w14:paraId="7FD204BC" w14:textId="77777777" w:rsidR="00A64A6C" w:rsidRPr="00A64A6C" w:rsidRDefault="00A64A6C" w:rsidP="00A64A6C">
            <w:pPr>
              <w:jc w:val="center"/>
              <w:rPr>
                <w:sz w:val="11"/>
                <w:szCs w:val="11"/>
              </w:rPr>
            </w:pPr>
          </w:p>
        </w:tc>
        <w:tc>
          <w:tcPr>
            <w:tcW w:w="1978" w:type="dxa"/>
            <w:tcBorders>
              <w:top w:val="nil"/>
              <w:left w:val="nil"/>
              <w:bottom w:val="nil"/>
              <w:right w:val="nil"/>
            </w:tcBorders>
            <w:shd w:val="clear" w:color="auto" w:fill="auto"/>
            <w:vAlign w:val="center"/>
            <w:hideMark/>
          </w:tcPr>
          <w:p w14:paraId="370CA7FE" w14:textId="77777777" w:rsidR="00A64A6C" w:rsidRPr="00A64A6C" w:rsidRDefault="00A64A6C" w:rsidP="00A64A6C">
            <w:pPr>
              <w:rPr>
                <w:sz w:val="13"/>
                <w:szCs w:val="13"/>
              </w:rPr>
            </w:pPr>
          </w:p>
        </w:tc>
      </w:tr>
      <w:tr w:rsidR="00A64A6C" w:rsidRPr="00A64A6C" w14:paraId="7EA66962" w14:textId="77777777" w:rsidTr="00A64A6C">
        <w:trPr>
          <w:trHeight w:val="225"/>
        </w:trPr>
        <w:tc>
          <w:tcPr>
            <w:tcW w:w="303" w:type="dxa"/>
            <w:tcBorders>
              <w:top w:val="nil"/>
              <w:left w:val="nil"/>
              <w:bottom w:val="nil"/>
              <w:right w:val="nil"/>
            </w:tcBorders>
            <w:shd w:val="clear" w:color="auto" w:fill="auto"/>
            <w:vAlign w:val="center"/>
            <w:hideMark/>
          </w:tcPr>
          <w:p w14:paraId="34414E50"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48661C6B"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105D080B"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auto" w:fill="auto"/>
            <w:vAlign w:val="center"/>
            <w:hideMark/>
          </w:tcPr>
          <w:p w14:paraId="5C0A594C" w14:textId="77777777" w:rsidR="00A64A6C" w:rsidRPr="00A64A6C" w:rsidRDefault="00A64A6C" w:rsidP="00A64A6C">
            <w:pPr>
              <w:rPr>
                <w:rFonts w:ascii="Tahoma" w:hAnsi="Tahoma" w:cs="Tahoma"/>
                <w:sz w:val="13"/>
                <w:szCs w:val="13"/>
              </w:rPr>
            </w:pPr>
            <w:r w:rsidRPr="00A64A6C">
              <w:rPr>
                <w:rFonts w:ascii="Tahoma" w:hAnsi="Tahoma" w:cs="Tahoma"/>
                <w:sz w:val="13"/>
                <w:szCs w:val="13"/>
              </w:rPr>
              <w:t>Нормативный уровень прибыли</w:t>
            </w:r>
          </w:p>
        </w:tc>
        <w:tc>
          <w:tcPr>
            <w:tcW w:w="648" w:type="dxa"/>
            <w:tcBorders>
              <w:top w:val="nil"/>
              <w:left w:val="nil"/>
              <w:bottom w:val="single" w:sz="4" w:space="0" w:color="C0C0C0"/>
              <w:right w:val="nil"/>
            </w:tcBorders>
            <w:shd w:val="clear" w:color="auto" w:fill="auto"/>
            <w:noWrap/>
            <w:vAlign w:val="center"/>
            <w:hideMark/>
          </w:tcPr>
          <w:p w14:paraId="1410A782" w14:textId="77777777" w:rsidR="00A64A6C" w:rsidRPr="00A64A6C" w:rsidRDefault="00A64A6C" w:rsidP="00A64A6C">
            <w:pPr>
              <w:jc w:val="center"/>
              <w:rPr>
                <w:rFonts w:ascii="Tahoma" w:hAnsi="Tahoma" w:cs="Tahoma"/>
                <w:color w:val="000000"/>
                <w:sz w:val="13"/>
                <w:szCs w:val="13"/>
              </w:rPr>
            </w:pPr>
            <w:r w:rsidRPr="00A64A6C">
              <w:rPr>
                <w:rFonts w:ascii="Tahoma" w:hAnsi="Tahoma" w:cs="Tahoma"/>
                <w:color w:val="000000"/>
                <w:sz w:val="13"/>
                <w:szCs w:val="13"/>
              </w:rPr>
              <w:t>%</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DF6D31B" w14:textId="6013DC66" w:rsidR="00A64A6C" w:rsidRPr="00A64A6C" w:rsidRDefault="00A64A6C" w:rsidP="00A64A6C">
            <w:pPr>
              <w:jc w:val="center"/>
              <w:rPr>
                <w:rFonts w:ascii="Tahoma" w:hAnsi="Tahoma" w:cs="Tahoma"/>
                <w:b/>
                <w:bCs/>
                <w:sz w:val="11"/>
                <w:szCs w:val="11"/>
              </w:rPr>
            </w:pPr>
          </w:p>
        </w:tc>
        <w:tc>
          <w:tcPr>
            <w:tcW w:w="788" w:type="dxa"/>
            <w:tcBorders>
              <w:top w:val="nil"/>
              <w:left w:val="nil"/>
              <w:bottom w:val="single" w:sz="4" w:space="0" w:color="C0C0C0"/>
              <w:right w:val="single" w:sz="4" w:space="0" w:color="C0C0C0"/>
            </w:tcBorders>
            <w:shd w:val="clear" w:color="auto" w:fill="auto"/>
            <w:vAlign w:val="center"/>
            <w:hideMark/>
          </w:tcPr>
          <w:p w14:paraId="610DAB71" w14:textId="74FB18A2" w:rsidR="00A64A6C" w:rsidRPr="00A64A6C" w:rsidRDefault="00A64A6C" w:rsidP="00A64A6C">
            <w:pPr>
              <w:jc w:val="center"/>
              <w:rPr>
                <w:rFonts w:ascii="Tahoma" w:hAnsi="Tahoma" w:cs="Tahoma"/>
                <w:b/>
                <w:bCs/>
                <w:sz w:val="11"/>
                <w:szCs w:val="11"/>
              </w:rPr>
            </w:pPr>
          </w:p>
        </w:tc>
        <w:tc>
          <w:tcPr>
            <w:tcW w:w="693" w:type="dxa"/>
            <w:tcBorders>
              <w:top w:val="nil"/>
              <w:left w:val="nil"/>
              <w:bottom w:val="single" w:sz="4" w:space="0" w:color="C0C0C0"/>
              <w:right w:val="single" w:sz="4" w:space="0" w:color="C0C0C0"/>
            </w:tcBorders>
            <w:shd w:val="clear" w:color="auto" w:fill="auto"/>
            <w:vAlign w:val="center"/>
            <w:hideMark/>
          </w:tcPr>
          <w:p w14:paraId="6476F8D2" w14:textId="5FECE80D"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auto" w:fill="auto"/>
            <w:vAlign w:val="center"/>
            <w:hideMark/>
          </w:tcPr>
          <w:p w14:paraId="43348A46" w14:textId="1E8F1577" w:rsidR="00A64A6C" w:rsidRPr="00A64A6C" w:rsidRDefault="00A64A6C" w:rsidP="00A64A6C">
            <w:pPr>
              <w:jc w:val="center"/>
              <w:rPr>
                <w:rFonts w:ascii="Tahoma" w:hAnsi="Tahoma" w:cs="Tahoma"/>
                <w:b/>
                <w:bCs/>
                <w:sz w:val="11"/>
                <w:szCs w:val="11"/>
              </w:rPr>
            </w:pPr>
          </w:p>
        </w:tc>
        <w:tc>
          <w:tcPr>
            <w:tcW w:w="808" w:type="dxa"/>
            <w:tcBorders>
              <w:top w:val="nil"/>
              <w:left w:val="nil"/>
              <w:bottom w:val="single" w:sz="4" w:space="0" w:color="C0C0C0"/>
              <w:right w:val="single" w:sz="4" w:space="0" w:color="C0C0C0"/>
            </w:tcBorders>
            <w:shd w:val="clear" w:color="auto" w:fill="auto"/>
            <w:vAlign w:val="center"/>
            <w:hideMark/>
          </w:tcPr>
          <w:p w14:paraId="51A96E2E"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w:t>
            </w:r>
          </w:p>
        </w:tc>
        <w:tc>
          <w:tcPr>
            <w:tcW w:w="789" w:type="dxa"/>
            <w:tcBorders>
              <w:top w:val="nil"/>
              <w:left w:val="nil"/>
              <w:bottom w:val="single" w:sz="4" w:space="0" w:color="C0C0C0"/>
              <w:right w:val="single" w:sz="4" w:space="0" w:color="C0C0C0"/>
            </w:tcBorders>
            <w:shd w:val="clear" w:color="auto" w:fill="auto"/>
            <w:vAlign w:val="center"/>
            <w:hideMark/>
          </w:tcPr>
          <w:p w14:paraId="6BF4B0E0" w14:textId="7237286E" w:rsidR="00A64A6C" w:rsidRPr="00A64A6C" w:rsidRDefault="00A64A6C" w:rsidP="00A64A6C">
            <w:pPr>
              <w:jc w:val="center"/>
              <w:rPr>
                <w:rFonts w:ascii="Tahoma" w:hAnsi="Tahoma" w:cs="Tahoma"/>
                <w:b/>
                <w:bCs/>
                <w:sz w:val="11"/>
                <w:szCs w:val="11"/>
              </w:rPr>
            </w:pPr>
          </w:p>
        </w:tc>
        <w:tc>
          <w:tcPr>
            <w:tcW w:w="865" w:type="dxa"/>
            <w:tcBorders>
              <w:top w:val="nil"/>
              <w:left w:val="nil"/>
              <w:bottom w:val="single" w:sz="4" w:space="0" w:color="C0C0C0"/>
              <w:right w:val="single" w:sz="4" w:space="0" w:color="C0C0C0"/>
            </w:tcBorders>
            <w:shd w:val="clear" w:color="auto" w:fill="auto"/>
            <w:vAlign w:val="center"/>
            <w:hideMark/>
          </w:tcPr>
          <w:p w14:paraId="25327D3C"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w:t>
            </w:r>
          </w:p>
        </w:tc>
        <w:tc>
          <w:tcPr>
            <w:tcW w:w="818" w:type="dxa"/>
            <w:tcBorders>
              <w:top w:val="nil"/>
              <w:left w:val="nil"/>
              <w:bottom w:val="single" w:sz="4" w:space="0" w:color="C0C0C0"/>
              <w:right w:val="single" w:sz="4" w:space="0" w:color="C0C0C0"/>
            </w:tcBorders>
            <w:shd w:val="clear" w:color="auto" w:fill="auto"/>
            <w:vAlign w:val="center"/>
            <w:hideMark/>
          </w:tcPr>
          <w:p w14:paraId="1CFB2404" w14:textId="4916F8A0" w:rsidR="00A64A6C" w:rsidRPr="00A64A6C" w:rsidRDefault="00A64A6C" w:rsidP="00A64A6C">
            <w:pPr>
              <w:jc w:val="center"/>
              <w:rPr>
                <w:rFonts w:ascii="Tahoma" w:hAnsi="Tahoma" w:cs="Tahoma"/>
                <w:b/>
                <w:bCs/>
                <w:sz w:val="11"/>
                <w:szCs w:val="11"/>
              </w:rPr>
            </w:pPr>
          </w:p>
        </w:tc>
        <w:tc>
          <w:tcPr>
            <w:tcW w:w="864" w:type="dxa"/>
            <w:tcBorders>
              <w:top w:val="nil"/>
              <w:left w:val="nil"/>
              <w:bottom w:val="single" w:sz="4" w:space="0" w:color="C0C0C0"/>
              <w:right w:val="single" w:sz="4" w:space="0" w:color="C0C0C0"/>
            </w:tcBorders>
            <w:shd w:val="clear" w:color="auto" w:fill="auto"/>
            <w:vAlign w:val="center"/>
            <w:hideMark/>
          </w:tcPr>
          <w:p w14:paraId="69A17049" w14:textId="7777777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0</w:t>
            </w:r>
          </w:p>
        </w:tc>
        <w:tc>
          <w:tcPr>
            <w:tcW w:w="751" w:type="dxa"/>
            <w:tcBorders>
              <w:top w:val="nil"/>
              <w:left w:val="nil"/>
              <w:bottom w:val="nil"/>
              <w:right w:val="nil"/>
            </w:tcBorders>
            <w:shd w:val="clear" w:color="auto" w:fill="auto"/>
            <w:vAlign w:val="center"/>
            <w:hideMark/>
          </w:tcPr>
          <w:p w14:paraId="715DA19E" w14:textId="77777777" w:rsidR="00A64A6C" w:rsidRPr="00A64A6C" w:rsidRDefault="00A64A6C" w:rsidP="00A64A6C">
            <w:pPr>
              <w:jc w:val="center"/>
              <w:rPr>
                <w:rFonts w:ascii="Tahoma" w:hAnsi="Tahoma" w:cs="Tahoma"/>
                <w:b/>
                <w:bCs/>
                <w:sz w:val="11"/>
                <w:szCs w:val="11"/>
              </w:rPr>
            </w:pPr>
          </w:p>
        </w:tc>
        <w:tc>
          <w:tcPr>
            <w:tcW w:w="751" w:type="dxa"/>
            <w:tcBorders>
              <w:top w:val="nil"/>
              <w:left w:val="nil"/>
              <w:bottom w:val="nil"/>
              <w:right w:val="nil"/>
            </w:tcBorders>
            <w:shd w:val="clear" w:color="auto" w:fill="auto"/>
            <w:vAlign w:val="center"/>
            <w:hideMark/>
          </w:tcPr>
          <w:p w14:paraId="300E2954" w14:textId="77777777" w:rsidR="00A64A6C" w:rsidRPr="00A64A6C" w:rsidRDefault="00A64A6C" w:rsidP="00A64A6C">
            <w:pPr>
              <w:jc w:val="center"/>
              <w:rPr>
                <w:sz w:val="11"/>
                <w:szCs w:val="11"/>
              </w:rPr>
            </w:pPr>
          </w:p>
        </w:tc>
        <w:tc>
          <w:tcPr>
            <w:tcW w:w="1978" w:type="dxa"/>
            <w:tcBorders>
              <w:top w:val="nil"/>
              <w:left w:val="nil"/>
              <w:bottom w:val="nil"/>
              <w:right w:val="nil"/>
            </w:tcBorders>
            <w:shd w:val="clear" w:color="auto" w:fill="auto"/>
            <w:vAlign w:val="center"/>
            <w:hideMark/>
          </w:tcPr>
          <w:p w14:paraId="2A5449F8" w14:textId="77777777" w:rsidR="00A64A6C" w:rsidRPr="00A64A6C" w:rsidRDefault="00A64A6C" w:rsidP="00A64A6C">
            <w:pPr>
              <w:rPr>
                <w:sz w:val="13"/>
                <w:szCs w:val="13"/>
              </w:rPr>
            </w:pPr>
          </w:p>
        </w:tc>
      </w:tr>
      <w:tr w:rsidR="00A64A6C" w:rsidRPr="00A64A6C" w14:paraId="3A0B1B76" w14:textId="77777777" w:rsidTr="00A64A6C">
        <w:trPr>
          <w:trHeight w:val="225"/>
        </w:trPr>
        <w:tc>
          <w:tcPr>
            <w:tcW w:w="303" w:type="dxa"/>
            <w:tcBorders>
              <w:top w:val="nil"/>
              <w:left w:val="nil"/>
              <w:bottom w:val="nil"/>
              <w:right w:val="nil"/>
            </w:tcBorders>
            <w:shd w:val="clear" w:color="auto" w:fill="auto"/>
            <w:vAlign w:val="center"/>
            <w:hideMark/>
          </w:tcPr>
          <w:p w14:paraId="5125E0F1"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35335FA2"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0EE89AC7" w14:textId="77777777" w:rsidR="00A64A6C" w:rsidRPr="00A64A6C" w:rsidRDefault="00A64A6C" w:rsidP="00A64A6C">
            <w:pPr>
              <w:rPr>
                <w:sz w:val="13"/>
                <w:szCs w:val="13"/>
              </w:rPr>
            </w:pPr>
          </w:p>
        </w:tc>
        <w:tc>
          <w:tcPr>
            <w:tcW w:w="2179" w:type="dxa"/>
            <w:tcBorders>
              <w:top w:val="nil"/>
              <w:left w:val="nil"/>
              <w:bottom w:val="nil"/>
              <w:right w:val="nil"/>
            </w:tcBorders>
            <w:shd w:val="clear" w:color="auto" w:fill="auto"/>
            <w:vAlign w:val="center"/>
            <w:hideMark/>
          </w:tcPr>
          <w:p w14:paraId="0C867E5E" w14:textId="77777777" w:rsidR="00A64A6C" w:rsidRPr="00A64A6C" w:rsidRDefault="00A64A6C" w:rsidP="00A64A6C">
            <w:pPr>
              <w:rPr>
                <w:sz w:val="13"/>
                <w:szCs w:val="13"/>
              </w:rPr>
            </w:pPr>
          </w:p>
        </w:tc>
        <w:tc>
          <w:tcPr>
            <w:tcW w:w="648" w:type="dxa"/>
            <w:tcBorders>
              <w:top w:val="nil"/>
              <w:left w:val="nil"/>
              <w:bottom w:val="nil"/>
              <w:right w:val="nil"/>
            </w:tcBorders>
            <w:shd w:val="clear" w:color="auto" w:fill="auto"/>
            <w:vAlign w:val="center"/>
            <w:hideMark/>
          </w:tcPr>
          <w:p w14:paraId="1EAA86DC" w14:textId="77777777" w:rsidR="00A64A6C" w:rsidRPr="00A64A6C" w:rsidRDefault="00A64A6C" w:rsidP="00A64A6C">
            <w:pPr>
              <w:rPr>
                <w:sz w:val="13"/>
                <w:szCs w:val="13"/>
              </w:rPr>
            </w:pPr>
          </w:p>
        </w:tc>
        <w:tc>
          <w:tcPr>
            <w:tcW w:w="665" w:type="dxa"/>
            <w:tcBorders>
              <w:top w:val="nil"/>
              <w:left w:val="nil"/>
              <w:bottom w:val="nil"/>
              <w:right w:val="nil"/>
            </w:tcBorders>
            <w:shd w:val="clear" w:color="auto" w:fill="auto"/>
            <w:vAlign w:val="center"/>
            <w:hideMark/>
          </w:tcPr>
          <w:p w14:paraId="0F046DEE" w14:textId="77777777" w:rsidR="00A64A6C" w:rsidRPr="00A64A6C" w:rsidRDefault="00A64A6C" w:rsidP="00A64A6C">
            <w:pPr>
              <w:jc w:val="center"/>
              <w:rPr>
                <w:sz w:val="11"/>
                <w:szCs w:val="11"/>
              </w:rPr>
            </w:pPr>
          </w:p>
        </w:tc>
        <w:tc>
          <w:tcPr>
            <w:tcW w:w="788" w:type="dxa"/>
            <w:tcBorders>
              <w:top w:val="nil"/>
              <w:left w:val="nil"/>
              <w:bottom w:val="nil"/>
              <w:right w:val="nil"/>
            </w:tcBorders>
            <w:shd w:val="clear" w:color="auto" w:fill="auto"/>
            <w:vAlign w:val="center"/>
            <w:hideMark/>
          </w:tcPr>
          <w:p w14:paraId="37FA0C4B" w14:textId="77777777" w:rsidR="00A64A6C" w:rsidRPr="00A64A6C" w:rsidRDefault="00A64A6C" w:rsidP="00A64A6C">
            <w:pPr>
              <w:jc w:val="center"/>
              <w:rPr>
                <w:sz w:val="11"/>
                <w:szCs w:val="11"/>
              </w:rPr>
            </w:pPr>
          </w:p>
        </w:tc>
        <w:tc>
          <w:tcPr>
            <w:tcW w:w="693" w:type="dxa"/>
            <w:tcBorders>
              <w:top w:val="nil"/>
              <w:left w:val="nil"/>
              <w:bottom w:val="nil"/>
              <w:right w:val="nil"/>
            </w:tcBorders>
            <w:shd w:val="clear" w:color="auto" w:fill="auto"/>
            <w:vAlign w:val="center"/>
            <w:hideMark/>
          </w:tcPr>
          <w:p w14:paraId="0EB66201" w14:textId="77777777" w:rsidR="00A64A6C" w:rsidRPr="00A64A6C" w:rsidRDefault="00A64A6C" w:rsidP="00A64A6C">
            <w:pPr>
              <w:jc w:val="center"/>
              <w:rPr>
                <w:sz w:val="11"/>
                <w:szCs w:val="11"/>
              </w:rPr>
            </w:pPr>
          </w:p>
        </w:tc>
        <w:tc>
          <w:tcPr>
            <w:tcW w:w="808" w:type="dxa"/>
            <w:tcBorders>
              <w:top w:val="nil"/>
              <w:left w:val="nil"/>
              <w:bottom w:val="nil"/>
              <w:right w:val="nil"/>
            </w:tcBorders>
            <w:shd w:val="clear" w:color="auto" w:fill="auto"/>
            <w:vAlign w:val="center"/>
            <w:hideMark/>
          </w:tcPr>
          <w:p w14:paraId="05DA8227" w14:textId="77777777" w:rsidR="00A64A6C" w:rsidRPr="00A64A6C" w:rsidRDefault="00A64A6C" w:rsidP="00A64A6C">
            <w:pPr>
              <w:jc w:val="center"/>
              <w:rPr>
                <w:sz w:val="11"/>
                <w:szCs w:val="11"/>
              </w:rPr>
            </w:pPr>
          </w:p>
        </w:tc>
        <w:tc>
          <w:tcPr>
            <w:tcW w:w="808" w:type="dxa"/>
            <w:tcBorders>
              <w:top w:val="nil"/>
              <w:left w:val="nil"/>
              <w:bottom w:val="nil"/>
              <w:right w:val="nil"/>
            </w:tcBorders>
            <w:shd w:val="clear" w:color="auto" w:fill="auto"/>
            <w:vAlign w:val="center"/>
            <w:hideMark/>
          </w:tcPr>
          <w:p w14:paraId="2ABFD814" w14:textId="77777777" w:rsidR="00A64A6C" w:rsidRPr="00A64A6C" w:rsidRDefault="00A64A6C" w:rsidP="00A64A6C">
            <w:pPr>
              <w:jc w:val="center"/>
              <w:rPr>
                <w:sz w:val="11"/>
                <w:szCs w:val="11"/>
              </w:rPr>
            </w:pPr>
          </w:p>
        </w:tc>
        <w:tc>
          <w:tcPr>
            <w:tcW w:w="789" w:type="dxa"/>
            <w:tcBorders>
              <w:top w:val="nil"/>
              <w:left w:val="nil"/>
              <w:bottom w:val="nil"/>
              <w:right w:val="nil"/>
            </w:tcBorders>
            <w:shd w:val="clear" w:color="auto" w:fill="auto"/>
            <w:vAlign w:val="center"/>
            <w:hideMark/>
          </w:tcPr>
          <w:p w14:paraId="1CD13CCD" w14:textId="77777777" w:rsidR="00A64A6C" w:rsidRPr="00A64A6C" w:rsidRDefault="00A64A6C" w:rsidP="00A64A6C">
            <w:pPr>
              <w:jc w:val="center"/>
              <w:rPr>
                <w:sz w:val="11"/>
                <w:szCs w:val="11"/>
              </w:rPr>
            </w:pPr>
          </w:p>
        </w:tc>
        <w:tc>
          <w:tcPr>
            <w:tcW w:w="865" w:type="dxa"/>
            <w:tcBorders>
              <w:top w:val="nil"/>
              <w:left w:val="nil"/>
              <w:bottom w:val="nil"/>
              <w:right w:val="nil"/>
            </w:tcBorders>
            <w:shd w:val="clear" w:color="auto" w:fill="auto"/>
            <w:vAlign w:val="center"/>
            <w:hideMark/>
          </w:tcPr>
          <w:p w14:paraId="22164D88" w14:textId="77777777" w:rsidR="00A64A6C" w:rsidRPr="00A64A6C" w:rsidRDefault="00A64A6C" w:rsidP="00A64A6C">
            <w:pPr>
              <w:jc w:val="center"/>
              <w:rPr>
                <w:sz w:val="11"/>
                <w:szCs w:val="11"/>
              </w:rPr>
            </w:pPr>
          </w:p>
        </w:tc>
        <w:tc>
          <w:tcPr>
            <w:tcW w:w="818" w:type="dxa"/>
            <w:tcBorders>
              <w:top w:val="nil"/>
              <w:left w:val="nil"/>
              <w:bottom w:val="nil"/>
              <w:right w:val="nil"/>
            </w:tcBorders>
            <w:shd w:val="clear" w:color="auto" w:fill="auto"/>
            <w:vAlign w:val="center"/>
            <w:hideMark/>
          </w:tcPr>
          <w:p w14:paraId="4CA911B4" w14:textId="77777777" w:rsidR="00A64A6C" w:rsidRPr="00A64A6C" w:rsidRDefault="00A64A6C" w:rsidP="00A64A6C">
            <w:pPr>
              <w:jc w:val="center"/>
              <w:rPr>
                <w:sz w:val="11"/>
                <w:szCs w:val="11"/>
              </w:rPr>
            </w:pPr>
          </w:p>
        </w:tc>
        <w:tc>
          <w:tcPr>
            <w:tcW w:w="864" w:type="dxa"/>
            <w:tcBorders>
              <w:top w:val="nil"/>
              <w:left w:val="nil"/>
              <w:bottom w:val="nil"/>
              <w:right w:val="nil"/>
            </w:tcBorders>
            <w:shd w:val="clear" w:color="auto" w:fill="auto"/>
            <w:vAlign w:val="center"/>
            <w:hideMark/>
          </w:tcPr>
          <w:p w14:paraId="0D19022E" w14:textId="77777777" w:rsidR="00A64A6C" w:rsidRPr="00A64A6C" w:rsidRDefault="00A64A6C" w:rsidP="00A64A6C">
            <w:pPr>
              <w:jc w:val="center"/>
              <w:rPr>
                <w:sz w:val="11"/>
                <w:szCs w:val="11"/>
              </w:rPr>
            </w:pPr>
          </w:p>
        </w:tc>
        <w:tc>
          <w:tcPr>
            <w:tcW w:w="751" w:type="dxa"/>
            <w:tcBorders>
              <w:top w:val="nil"/>
              <w:left w:val="nil"/>
              <w:bottom w:val="nil"/>
              <w:right w:val="nil"/>
            </w:tcBorders>
            <w:shd w:val="clear" w:color="auto" w:fill="auto"/>
            <w:vAlign w:val="center"/>
            <w:hideMark/>
          </w:tcPr>
          <w:p w14:paraId="137565BF" w14:textId="77777777" w:rsidR="00A64A6C" w:rsidRPr="00A64A6C" w:rsidRDefault="00A64A6C" w:rsidP="00A64A6C">
            <w:pPr>
              <w:jc w:val="center"/>
              <w:rPr>
                <w:sz w:val="11"/>
                <w:szCs w:val="11"/>
              </w:rPr>
            </w:pPr>
          </w:p>
        </w:tc>
        <w:tc>
          <w:tcPr>
            <w:tcW w:w="751" w:type="dxa"/>
            <w:tcBorders>
              <w:top w:val="nil"/>
              <w:left w:val="nil"/>
              <w:bottom w:val="nil"/>
              <w:right w:val="nil"/>
            </w:tcBorders>
            <w:shd w:val="clear" w:color="auto" w:fill="auto"/>
            <w:vAlign w:val="center"/>
            <w:hideMark/>
          </w:tcPr>
          <w:p w14:paraId="19CD0B5C" w14:textId="77777777" w:rsidR="00A64A6C" w:rsidRPr="00A64A6C" w:rsidRDefault="00A64A6C" w:rsidP="00A64A6C">
            <w:pPr>
              <w:jc w:val="center"/>
              <w:rPr>
                <w:sz w:val="11"/>
                <w:szCs w:val="11"/>
              </w:rPr>
            </w:pPr>
          </w:p>
        </w:tc>
        <w:tc>
          <w:tcPr>
            <w:tcW w:w="1978" w:type="dxa"/>
            <w:tcBorders>
              <w:top w:val="nil"/>
              <w:left w:val="nil"/>
              <w:bottom w:val="nil"/>
              <w:right w:val="nil"/>
            </w:tcBorders>
            <w:shd w:val="clear" w:color="auto" w:fill="auto"/>
            <w:vAlign w:val="center"/>
            <w:hideMark/>
          </w:tcPr>
          <w:p w14:paraId="6A397A06" w14:textId="77777777" w:rsidR="00A64A6C" w:rsidRPr="00A64A6C" w:rsidRDefault="00A64A6C" w:rsidP="00A64A6C">
            <w:pPr>
              <w:rPr>
                <w:sz w:val="13"/>
                <w:szCs w:val="13"/>
              </w:rPr>
            </w:pPr>
          </w:p>
        </w:tc>
      </w:tr>
      <w:tr w:rsidR="00A64A6C" w:rsidRPr="00A64A6C" w14:paraId="7018A040" w14:textId="77777777" w:rsidTr="00A64A6C">
        <w:trPr>
          <w:trHeight w:val="225"/>
        </w:trPr>
        <w:tc>
          <w:tcPr>
            <w:tcW w:w="303" w:type="dxa"/>
            <w:tcBorders>
              <w:top w:val="nil"/>
              <w:left w:val="nil"/>
              <w:bottom w:val="nil"/>
              <w:right w:val="nil"/>
            </w:tcBorders>
            <w:shd w:val="clear" w:color="auto" w:fill="auto"/>
            <w:vAlign w:val="center"/>
            <w:hideMark/>
          </w:tcPr>
          <w:p w14:paraId="57294B31"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66368205"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5426F73F" w14:textId="77777777" w:rsidR="00A64A6C" w:rsidRPr="00A64A6C" w:rsidRDefault="00A64A6C" w:rsidP="00A64A6C">
            <w:pPr>
              <w:rPr>
                <w:sz w:val="13"/>
                <w:szCs w:val="13"/>
              </w:rPr>
            </w:pPr>
          </w:p>
        </w:tc>
        <w:tc>
          <w:tcPr>
            <w:tcW w:w="2179"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5E80845"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Текущие расходы, в том числе:</w:t>
            </w:r>
          </w:p>
        </w:tc>
        <w:tc>
          <w:tcPr>
            <w:tcW w:w="648" w:type="dxa"/>
            <w:tcBorders>
              <w:top w:val="single" w:sz="4" w:space="0" w:color="C0C0C0"/>
              <w:left w:val="nil"/>
              <w:bottom w:val="single" w:sz="4" w:space="0" w:color="C0C0C0"/>
              <w:right w:val="single" w:sz="4" w:space="0" w:color="C0C0C0"/>
            </w:tcBorders>
            <w:shd w:val="clear" w:color="auto" w:fill="auto"/>
            <w:vAlign w:val="center"/>
            <w:hideMark/>
          </w:tcPr>
          <w:p w14:paraId="61923DD8"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single" w:sz="4" w:space="0" w:color="C0C0C0"/>
              <w:left w:val="nil"/>
              <w:bottom w:val="single" w:sz="4" w:space="0" w:color="C0C0C0"/>
              <w:right w:val="single" w:sz="4" w:space="0" w:color="C0C0C0"/>
            </w:tcBorders>
            <w:shd w:val="clear" w:color="auto" w:fill="auto"/>
            <w:vAlign w:val="center"/>
            <w:hideMark/>
          </w:tcPr>
          <w:p w14:paraId="425B6E32" w14:textId="69A613D9"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5 651,21</w:t>
            </w:r>
          </w:p>
        </w:tc>
        <w:tc>
          <w:tcPr>
            <w:tcW w:w="788" w:type="dxa"/>
            <w:tcBorders>
              <w:top w:val="single" w:sz="4" w:space="0" w:color="C0C0C0"/>
              <w:left w:val="nil"/>
              <w:bottom w:val="single" w:sz="4" w:space="0" w:color="C0C0C0"/>
              <w:right w:val="single" w:sz="4" w:space="0" w:color="C0C0C0"/>
            </w:tcBorders>
            <w:shd w:val="clear" w:color="auto" w:fill="auto"/>
            <w:vAlign w:val="center"/>
            <w:hideMark/>
          </w:tcPr>
          <w:p w14:paraId="489F4F20" w14:textId="73D93F74"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4 786,37</w:t>
            </w:r>
          </w:p>
        </w:tc>
        <w:tc>
          <w:tcPr>
            <w:tcW w:w="693" w:type="dxa"/>
            <w:tcBorders>
              <w:top w:val="single" w:sz="4" w:space="0" w:color="C0C0C0"/>
              <w:left w:val="nil"/>
              <w:bottom w:val="single" w:sz="4" w:space="0" w:color="C0C0C0"/>
              <w:right w:val="single" w:sz="4" w:space="0" w:color="C0C0C0"/>
            </w:tcBorders>
            <w:shd w:val="clear" w:color="auto" w:fill="auto"/>
            <w:vAlign w:val="center"/>
            <w:hideMark/>
          </w:tcPr>
          <w:p w14:paraId="22AB6C19" w14:textId="5160772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5 823,86</w:t>
            </w:r>
          </w:p>
        </w:tc>
        <w:tc>
          <w:tcPr>
            <w:tcW w:w="808" w:type="dxa"/>
            <w:tcBorders>
              <w:top w:val="single" w:sz="4" w:space="0" w:color="C0C0C0"/>
              <w:left w:val="nil"/>
              <w:bottom w:val="single" w:sz="4" w:space="0" w:color="C0C0C0"/>
              <w:right w:val="single" w:sz="4" w:space="0" w:color="C0C0C0"/>
            </w:tcBorders>
            <w:shd w:val="clear" w:color="auto" w:fill="auto"/>
            <w:vAlign w:val="center"/>
            <w:hideMark/>
          </w:tcPr>
          <w:p w14:paraId="255EBD05" w14:textId="326B3F18"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6 660,42</w:t>
            </w:r>
          </w:p>
        </w:tc>
        <w:tc>
          <w:tcPr>
            <w:tcW w:w="808" w:type="dxa"/>
            <w:tcBorders>
              <w:top w:val="single" w:sz="4" w:space="0" w:color="C0C0C0"/>
              <w:left w:val="nil"/>
              <w:bottom w:val="single" w:sz="4" w:space="0" w:color="C0C0C0"/>
              <w:right w:val="single" w:sz="4" w:space="0" w:color="C0C0C0"/>
            </w:tcBorders>
            <w:shd w:val="clear" w:color="auto" w:fill="auto"/>
            <w:vAlign w:val="center"/>
            <w:hideMark/>
          </w:tcPr>
          <w:p w14:paraId="3E863CA9" w14:textId="2443B1B2"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6 847,65</w:t>
            </w:r>
          </w:p>
        </w:tc>
        <w:tc>
          <w:tcPr>
            <w:tcW w:w="789" w:type="dxa"/>
            <w:tcBorders>
              <w:top w:val="single" w:sz="4" w:space="0" w:color="C0C0C0"/>
              <w:left w:val="nil"/>
              <w:bottom w:val="single" w:sz="4" w:space="0" w:color="C0C0C0"/>
              <w:right w:val="single" w:sz="4" w:space="0" w:color="C0C0C0"/>
            </w:tcBorders>
            <w:shd w:val="clear" w:color="auto" w:fill="auto"/>
            <w:vAlign w:val="center"/>
            <w:hideMark/>
          </w:tcPr>
          <w:p w14:paraId="3ED2030D" w14:textId="536A44A1"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340,00</w:t>
            </w:r>
          </w:p>
        </w:tc>
        <w:tc>
          <w:tcPr>
            <w:tcW w:w="865" w:type="dxa"/>
            <w:tcBorders>
              <w:top w:val="single" w:sz="4" w:space="0" w:color="C0C0C0"/>
              <w:left w:val="nil"/>
              <w:bottom w:val="single" w:sz="4" w:space="0" w:color="C0C0C0"/>
              <w:right w:val="single" w:sz="4" w:space="0" w:color="C0C0C0"/>
            </w:tcBorders>
            <w:shd w:val="clear" w:color="auto" w:fill="auto"/>
            <w:vAlign w:val="center"/>
            <w:hideMark/>
          </w:tcPr>
          <w:p w14:paraId="19CBD388" w14:textId="21D7AEBE"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7 187,65</w:t>
            </w:r>
          </w:p>
        </w:tc>
        <w:tc>
          <w:tcPr>
            <w:tcW w:w="818" w:type="dxa"/>
            <w:tcBorders>
              <w:top w:val="single" w:sz="4" w:space="0" w:color="C0C0C0"/>
              <w:left w:val="nil"/>
              <w:bottom w:val="single" w:sz="4" w:space="0" w:color="C0C0C0"/>
              <w:right w:val="single" w:sz="4" w:space="0" w:color="C0C0C0"/>
            </w:tcBorders>
            <w:shd w:val="clear" w:color="auto" w:fill="auto"/>
            <w:vAlign w:val="center"/>
            <w:hideMark/>
          </w:tcPr>
          <w:p w14:paraId="3B7EB8A9" w14:textId="39A9294A"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315,75</w:t>
            </w:r>
          </w:p>
        </w:tc>
        <w:tc>
          <w:tcPr>
            <w:tcW w:w="864" w:type="dxa"/>
            <w:tcBorders>
              <w:top w:val="single" w:sz="4" w:space="0" w:color="C0C0C0"/>
              <w:left w:val="nil"/>
              <w:bottom w:val="single" w:sz="4" w:space="0" w:color="C0C0C0"/>
              <w:right w:val="single" w:sz="4" w:space="0" w:color="C0C0C0"/>
            </w:tcBorders>
            <w:shd w:val="clear" w:color="auto" w:fill="auto"/>
            <w:vAlign w:val="center"/>
            <w:hideMark/>
          </w:tcPr>
          <w:p w14:paraId="077F0457" w14:textId="3D0494BF"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7 163,40</w:t>
            </w:r>
          </w:p>
        </w:tc>
        <w:tc>
          <w:tcPr>
            <w:tcW w:w="751" w:type="dxa"/>
            <w:tcBorders>
              <w:top w:val="single" w:sz="4" w:space="0" w:color="C0C0C0"/>
              <w:left w:val="nil"/>
              <w:bottom w:val="single" w:sz="4" w:space="0" w:color="C0C0C0"/>
              <w:right w:val="single" w:sz="4" w:space="0" w:color="C0C0C0"/>
            </w:tcBorders>
            <w:shd w:val="clear" w:color="auto" w:fill="auto"/>
            <w:vAlign w:val="center"/>
            <w:hideMark/>
          </w:tcPr>
          <w:p w14:paraId="2ED62206" w14:textId="5696F023"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3 346,52</w:t>
            </w:r>
          </w:p>
        </w:tc>
        <w:tc>
          <w:tcPr>
            <w:tcW w:w="751" w:type="dxa"/>
            <w:tcBorders>
              <w:top w:val="single" w:sz="4" w:space="0" w:color="C0C0C0"/>
              <w:left w:val="nil"/>
              <w:bottom w:val="single" w:sz="4" w:space="0" w:color="C0C0C0"/>
              <w:right w:val="single" w:sz="4" w:space="0" w:color="C0C0C0"/>
            </w:tcBorders>
            <w:shd w:val="clear" w:color="auto" w:fill="auto"/>
            <w:vAlign w:val="center"/>
            <w:hideMark/>
          </w:tcPr>
          <w:p w14:paraId="67E3FE4B" w14:textId="1FA616D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3 816,88</w:t>
            </w:r>
          </w:p>
        </w:tc>
        <w:tc>
          <w:tcPr>
            <w:tcW w:w="1978" w:type="dxa"/>
            <w:tcBorders>
              <w:top w:val="nil"/>
              <w:left w:val="nil"/>
              <w:bottom w:val="nil"/>
              <w:right w:val="nil"/>
            </w:tcBorders>
            <w:shd w:val="clear" w:color="auto" w:fill="auto"/>
            <w:vAlign w:val="center"/>
            <w:hideMark/>
          </w:tcPr>
          <w:p w14:paraId="309F7357" w14:textId="77777777" w:rsidR="00A64A6C" w:rsidRPr="00A64A6C" w:rsidRDefault="00A64A6C" w:rsidP="00A64A6C">
            <w:pPr>
              <w:jc w:val="center"/>
              <w:rPr>
                <w:rFonts w:ascii="Tahoma" w:hAnsi="Tahoma" w:cs="Tahoma"/>
                <w:b/>
                <w:bCs/>
                <w:sz w:val="13"/>
                <w:szCs w:val="13"/>
              </w:rPr>
            </w:pPr>
          </w:p>
        </w:tc>
      </w:tr>
      <w:tr w:rsidR="00A64A6C" w:rsidRPr="00A64A6C" w14:paraId="53F5DD7A" w14:textId="77777777" w:rsidTr="00A64A6C">
        <w:trPr>
          <w:trHeight w:val="225"/>
        </w:trPr>
        <w:tc>
          <w:tcPr>
            <w:tcW w:w="303" w:type="dxa"/>
            <w:tcBorders>
              <w:top w:val="nil"/>
              <w:left w:val="nil"/>
              <w:bottom w:val="nil"/>
              <w:right w:val="nil"/>
            </w:tcBorders>
            <w:shd w:val="clear" w:color="auto" w:fill="auto"/>
            <w:vAlign w:val="center"/>
            <w:hideMark/>
          </w:tcPr>
          <w:p w14:paraId="7BC8BAAC"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5EAE4966"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5F42C411"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000000" w:fill="FFFF00"/>
            <w:vAlign w:val="center"/>
            <w:hideMark/>
          </w:tcPr>
          <w:p w14:paraId="1F689D3D" w14:textId="77777777" w:rsidR="00A64A6C" w:rsidRPr="00A64A6C" w:rsidRDefault="00A64A6C" w:rsidP="00A64A6C">
            <w:pPr>
              <w:jc w:val="right"/>
              <w:rPr>
                <w:rFonts w:ascii="Tahoma" w:hAnsi="Tahoma" w:cs="Tahoma"/>
                <w:b/>
                <w:bCs/>
                <w:sz w:val="13"/>
                <w:szCs w:val="13"/>
              </w:rPr>
            </w:pPr>
            <w:r w:rsidRPr="00A64A6C">
              <w:rPr>
                <w:rFonts w:ascii="Tahoma" w:hAnsi="Tahoma" w:cs="Tahoma"/>
                <w:b/>
                <w:bCs/>
                <w:sz w:val="13"/>
                <w:szCs w:val="13"/>
              </w:rPr>
              <w:t>Операционные расходы</w:t>
            </w:r>
          </w:p>
        </w:tc>
        <w:tc>
          <w:tcPr>
            <w:tcW w:w="648" w:type="dxa"/>
            <w:tcBorders>
              <w:top w:val="nil"/>
              <w:left w:val="nil"/>
              <w:bottom w:val="single" w:sz="4" w:space="0" w:color="C0C0C0"/>
              <w:right w:val="single" w:sz="4" w:space="0" w:color="C0C0C0"/>
            </w:tcBorders>
            <w:shd w:val="clear" w:color="auto" w:fill="auto"/>
            <w:vAlign w:val="center"/>
            <w:hideMark/>
          </w:tcPr>
          <w:p w14:paraId="0B64F791"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auto" w:fill="auto"/>
            <w:vAlign w:val="center"/>
            <w:hideMark/>
          </w:tcPr>
          <w:p w14:paraId="3B7A3750" w14:textId="0B5718A0"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3 866,32</w:t>
            </w:r>
          </w:p>
        </w:tc>
        <w:tc>
          <w:tcPr>
            <w:tcW w:w="788" w:type="dxa"/>
            <w:tcBorders>
              <w:top w:val="nil"/>
              <w:left w:val="nil"/>
              <w:bottom w:val="single" w:sz="4" w:space="0" w:color="C0C0C0"/>
              <w:right w:val="single" w:sz="4" w:space="0" w:color="C0C0C0"/>
            </w:tcBorders>
            <w:shd w:val="clear" w:color="auto" w:fill="auto"/>
            <w:vAlign w:val="center"/>
            <w:hideMark/>
          </w:tcPr>
          <w:p w14:paraId="5AA8D665" w14:textId="0704C230"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3 262,67</w:t>
            </w:r>
          </w:p>
        </w:tc>
        <w:tc>
          <w:tcPr>
            <w:tcW w:w="693" w:type="dxa"/>
            <w:tcBorders>
              <w:top w:val="nil"/>
              <w:left w:val="nil"/>
              <w:bottom w:val="single" w:sz="4" w:space="0" w:color="C0C0C0"/>
              <w:right w:val="single" w:sz="4" w:space="0" w:color="C0C0C0"/>
            </w:tcBorders>
            <w:shd w:val="clear" w:color="auto" w:fill="auto"/>
            <w:vAlign w:val="center"/>
            <w:hideMark/>
          </w:tcPr>
          <w:p w14:paraId="1A35D4D5" w14:textId="294F07A6"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4 112,06</w:t>
            </w:r>
          </w:p>
        </w:tc>
        <w:tc>
          <w:tcPr>
            <w:tcW w:w="808" w:type="dxa"/>
            <w:tcBorders>
              <w:top w:val="nil"/>
              <w:left w:val="nil"/>
              <w:bottom w:val="single" w:sz="4" w:space="0" w:color="C0C0C0"/>
              <w:right w:val="single" w:sz="4" w:space="0" w:color="C0C0C0"/>
            </w:tcBorders>
            <w:shd w:val="clear" w:color="auto" w:fill="auto"/>
            <w:vAlign w:val="center"/>
            <w:hideMark/>
          </w:tcPr>
          <w:p w14:paraId="1E32B7B0" w14:textId="0C9867CC"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4 738,04</w:t>
            </w:r>
          </w:p>
        </w:tc>
        <w:tc>
          <w:tcPr>
            <w:tcW w:w="808" w:type="dxa"/>
            <w:tcBorders>
              <w:top w:val="nil"/>
              <w:left w:val="nil"/>
              <w:bottom w:val="single" w:sz="4" w:space="0" w:color="C0C0C0"/>
              <w:right w:val="single" w:sz="4" w:space="0" w:color="C0C0C0"/>
            </w:tcBorders>
            <w:shd w:val="clear" w:color="auto" w:fill="auto"/>
            <w:vAlign w:val="center"/>
            <w:hideMark/>
          </w:tcPr>
          <w:p w14:paraId="1ABD9948" w14:textId="2637C2E4"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4 864,21</w:t>
            </w:r>
          </w:p>
        </w:tc>
        <w:tc>
          <w:tcPr>
            <w:tcW w:w="789" w:type="dxa"/>
            <w:tcBorders>
              <w:top w:val="nil"/>
              <w:left w:val="nil"/>
              <w:bottom w:val="single" w:sz="4" w:space="0" w:color="C0C0C0"/>
              <w:right w:val="single" w:sz="4" w:space="0" w:color="C0C0C0"/>
            </w:tcBorders>
            <w:shd w:val="clear" w:color="auto" w:fill="auto"/>
            <w:vAlign w:val="center"/>
            <w:hideMark/>
          </w:tcPr>
          <w:p w14:paraId="76AE176D" w14:textId="5D6193FC"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65" w:type="dxa"/>
            <w:tcBorders>
              <w:top w:val="nil"/>
              <w:left w:val="nil"/>
              <w:bottom w:val="single" w:sz="4" w:space="0" w:color="C0C0C0"/>
              <w:right w:val="single" w:sz="4" w:space="0" w:color="C0C0C0"/>
            </w:tcBorders>
            <w:shd w:val="clear" w:color="auto" w:fill="auto"/>
            <w:vAlign w:val="center"/>
            <w:hideMark/>
          </w:tcPr>
          <w:p w14:paraId="0FC59A40" w14:textId="0A4600BE"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4 864,21</w:t>
            </w:r>
          </w:p>
        </w:tc>
        <w:tc>
          <w:tcPr>
            <w:tcW w:w="818" w:type="dxa"/>
            <w:tcBorders>
              <w:top w:val="nil"/>
              <w:left w:val="nil"/>
              <w:bottom w:val="single" w:sz="4" w:space="0" w:color="C0C0C0"/>
              <w:right w:val="single" w:sz="4" w:space="0" w:color="C0C0C0"/>
            </w:tcBorders>
            <w:shd w:val="clear" w:color="auto" w:fill="auto"/>
            <w:vAlign w:val="center"/>
            <w:hideMark/>
          </w:tcPr>
          <w:p w14:paraId="2ABB4139" w14:textId="3A971EDD"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            4,69</w:t>
            </w:r>
          </w:p>
        </w:tc>
        <w:tc>
          <w:tcPr>
            <w:tcW w:w="864" w:type="dxa"/>
            <w:tcBorders>
              <w:top w:val="nil"/>
              <w:left w:val="nil"/>
              <w:bottom w:val="single" w:sz="4" w:space="0" w:color="C0C0C0"/>
              <w:right w:val="single" w:sz="4" w:space="0" w:color="C0C0C0"/>
            </w:tcBorders>
            <w:shd w:val="clear" w:color="auto" w:fill="auto"/>
            <w:vAlign w:val="center"/>
            <w:hideMark/>
          </w:tcPr>
          <w:p w14:paraId="6CC1F57B" w14:textId="3FD1B546"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4 859,52</w:t>
            </w:r>
          </w:p>
        </w:tc>
        <w:tc>
          <w:tcPr>
            <w:tcW w:w="751" w:type="dxa"/>
            <w:tcBorders>
              <w:top w:val="nil"/>
              <w:left w:val="nil"/>
              <w:bottom w:val="single" w:sz="4" w:space="0" w:color="C0C0C0"/>
              <w:right w:val="single" w:sz="4" w:space="0" w:color="C0C0C0"/>
            </w:tcBorders>
            <w:shd w:val="clear" w:color="auto" w:fill="auto"/>
            <w:vAlign w:val="center"/>
            <w:hideMark/>
          </w:tcPr>
          <w:p w14:paraId="67F35E5A" w14:textId="624E060A"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2 207,44</w:t>
            </w:r>
          </w:p>
        </w:tc>
        <w:tc>
          <w:tcPr>
            <w:tcW w:w="751" w:type="dxa"/>
            <w:tcBorders>
              <w:top w:val="nil"/>
              <w:left w:val="nil"/>
              <w:bottom w:val="single" w:sz="4" w:space="0" w:color="C0C0C0"/>
              <w:right w:val="single" w:sz="4" w:space="0" w:color="C0C0C0"/>
            </w:tcBorders>
            <w:shd w:val="clear" w:color="auto" w:fill="auto"/>
            <w:vAlign w:val="center"/>
            <w:hideMark/>
          </w:tcPr>
          <w:p w14:paraId="7E778778" w14:textId="5680A481"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2 652,08</w:t>
            </w:r>
          </w:p>
        </w:tc>
        <w:tc>
          <w:tcPr>
            <w:tcW w:w="1978" w:type="dxa"/>
            <w:tcBorders>
              <w:top w:val="nil"/>
              <w:left w:val="nil"/>
              <w:bottom w:val="nil"/>
              <w:right w:val="nil"/>
            </w:tcBorders>
            <w:shd w:val="clear" w:color="auto" w:fill="auto"/>
            <w:vAlign w:val="center"/>
            <w:hideMark/>
          </w:tcPr>
          <w:p w14:paraId="4A95128F" w14:textId="77777777" w:rsidR="00A64A6C" w:rsidRPr="00A64A6C" w:rsidRDefault="00A64A6C" w:rsidP="00A64A6C">
            <w:pPr>
              <w:jc w:val="center"/>
              <w:rPr>
                <w:rFonts w:ascii="Tahoma" w:hAnsi="Tahoma" w:cs="Tahoma"/>
                <w:b/>
                <w:bCs/>
                <w:sz w:val="13"/>
                <w:szCs w:val="13"/>
              </w:rPr>
            </w:pPr>
          </w:p>
        </w:tc>
      </w:tr>
      <w:tr w:rsidR="00A64A6C" w:rsidRPr="00A64A6C" w14:paraId="44D716CB" w14:textId="77777777" w:rsidTr="00A64A6C">
        <w:trPr>
          <w:trHeight w:val="225"/>
        </w:trPr>
        <w:tc>
          <w:tcPr>
            <w:tcW w:w="303" w:type="dxa"/>
            <w:tcBorders>
              <w:top w:val="nil"/>
              <w:left w:val="nil"/>
              <w:bottom w:val="nil"/>
              <w:right w:val="nil"/>
            </w:tcBorders>
            <w:shd w:val="clear" w:color="auto" w:fill="auto"/>
            <w:vAlign w:val="center"/>
            <w:hideMark/>
          </w:tcPr>
          <w:p w14:paraId="1A3E6FE2"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6856ED6B"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69DF042D"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000000" w:fill="00B050"/>
            <w:vAlign w:val="center"/>
            <w:hideMark/>
          </w:tcPr>
          <w:p w14:paraId="2BB0182D" w14:textId="77777777" w:rsidR="00A64A6C" w:rsidRPr="00A64A6C" w:rsidRDefault="00A64A6C" w:rsidP="00A64A6C">
            <w:pPr>
              <w:jc w:val="right"/>
              <w:rPr>
                <w:rFonts w:ascii="Tahoma" w:hAnsi="Tahoma" w:cs="Tahoma"/>
                <w:b/>
                <w:bCs/>
                <w:sz w:val="13"/>
                <w:szCs w:val="13"/>
              </w:rPr>
            </w:pPr>
            <w:r w:rsidRPr="00A64A6C">
              <w:rPr>
                <w:rFonts w:ascii="Tahoma" w:hAnsi="Tahoma" w:cs="Tahoma"/>
                <w:b/>
                <w:bCs/>
                <w:sz w:val="13"/>
                <w:szCs w:val="13"/>
              </w:rPr>
              <w:t>Неподконтрольные расходы</w:t>
            </w:r>
          </w:p>
        </w:tc>
        <w:tc>
          <w:tcPr>
            <w:tcW w:w="648" w:type="dxa"/>
            <w:tcBorders>
              <w:top w:val="nil"/>
              <w:left w:val="nil"/>
              <w:bottom w:val="single" w:sz="4" w:space="0" w:color="C0C0C0"/>
              <w:right w:val="single" w:sz="4" w:space="0" w:color="C0C0C0"/>
            </w:tcBorders>
            <w:shd w:val="clear" w:color="auto" w:fill="auto"/>
            <w:vAlign w:val="center"/>
            <w:hideMark/>
          </w:tcPr>
          <w:p w14:paraId="1D9C4A6B"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auto" w:fill="auto"/>
            <w:vAlign w:val="center"/>
            <w:hideMark/>
          </w:tcPr>
          <w:p w14:paraId="0FDFBD12" w14:textId="7E6AB1E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1 094,96</w:t>
            </w:r>
          </w:p>
        </w:tc>
        <w:tc>
          <w:tcPr>
            <w:tcW w:w="788" w:type="dxa"/>
            <w:tcBorders>
              <w:top w:val="nil"/>
              <w:left w:val="nil"/>
              <w:bottom w:val="single" w:sz="4" w:space="0" w:color="C0C0C0"/>
              <w:right w:val="single" w:sz="4" w:space="0" w:color="C0C0C0"/>
            </w:tcBorders>
            <w:shd w:val="clear" w:color="auto" w:fill="auto"/>
            <w:vAlign w:val="center"/>
            <w:hideMark/>
          </w:tcPr>
          <w:p w14:paraId="156518FC" w14:textId="39C70733"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941,96</w:t>
            </w:r>
          </w:p>
        </w:tc>
        <w:tc>
          <w:tcPr>
            <w:tcW w:w="693" w:type="dxa"/>
            <w:tcBorders>
              <w:top w:val="nil"/>
              <w:left w:val="nil"/>
              <w:bottom w:val="single" w:sz="4" w:space="0" w:color="C0C0C0"/>
              <w:right w:val="single" w:sz="4" w:space="0" w:color="C0C0C0"/>
            </w:tcBorders>
            <w:shd w:val="clear" w:color="auto" w:fill="auto"/>
            <w:vAlign w:val="center"/>
            <w:hideMark/>
          </w:tcPr>
          <w:p w14:paraId="627C2CEC" w14:textId="04007DB1"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1 051,52</w:t>
            </w:r>
          </w:p>
        </w:tc>
        <w:tc>
          <w:tcPr>
            <w:tcW w:w="808" w:type="dxa"/>
            <w:tcBorders>
              <w:top w:val="nil"/>
              <w:left w:val="nil"/>
              <w:bottom w:val="single" w:sz="4" w:space="0" w:color="C0C0C0"/>
              <w:right w:val="single" w:sz="4" w:space="0" w:color="C0C0C0"/>
            </w:tcBorders>
            <w:shd w:val="clear" w:color="auto" w:fill="auto"/>
            <w:vAlign w:val="center"/>
            <w:hideMark/>
          </w:tcPr>
          <w:p w14:paraId="50D44E79" w14:textId="10F5822A"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1 191,50</w:t>
            </w:r>
          </w:p>
        </w:tc>
        <w:tc>
          <w:tcPr>
            <w:tcW w:w="808" w:type="dxa"/>
            <w:tcBorders>
              <w:top w:val="nil"/>
              <w:left w:val="nil"/>
              <w:bottom w:val="single" w:sz="4" w:space="0" w:color="C0C0C0"/>
              <w:right w:val="single" w:sz="4" w:space="0" w:color="C0C0C0"/>
            </w:tcBorders>
            <w:shd w:val="clear" w:color="auto" w:fill="auto"/>
            <w:vAlign w:val="center"/>
            <w:hideMark/>
          </w:tcPr>
          <w:p w14:paraId="7BD351A5" w14:textId="51E23D15"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1 222,59</w:t>
            </w:r>
          </w:p>
        </w:tc>
        <w:tc>
          <w:tcPr>
            <w:tcW w:w="789" w:type="dxa"/>
            <w:tcBorders>
              <w:top w:val="nil"/>
              <w:left w:val="nil"/>
              <w:bottom w:val="single" w:sz="4" w:space="0" w:color="C0C0C0"/>
              <w:right w:val="single" w:sz="4" w:space="0" w:color="C0C0C0"/>
            </w:tcBorders>
            <w:shd w:val="clear" w:color="auto" w:fill="auto"/>
            <w:vAlign w:val="center"/>
            <w:hideMark/>
          </w:tcPr>
          <w:p w14:paraId="74F01109" w14:textId="23DAFC1F"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263,12</w:t>
            </w:r>
          </w:p>
        </w:tc>
        <w:tc>
          <w:tcPr>
            <w:tcW w:w="865" w:type="dxa"/>
            <w:tcBorders>
              <w:top w:val="nil"/>
              <w:left w:val="nil"/>
              <w:bottom w:val="single" w:sz="4" w:space="0" w:color="C0C0C0"/>
              <w:right w:val="single" w:sz="4" w:space="0" w:color="C0C0C0"/>
            </w:tcBorders>
            <w:shd w:val="clear" w:color="auto" w:fill="auto"/>
            <w:vAlign w:val="center"/>
            <w:hideMark/>
          </w:tcPr>
          <w:p w14:paraId="38CA8E44" w14:textId="5E700B11"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1 485,71</w:t>
            </w:r>
          </w:p>
        </w:tc>
        <w:tc>
          <w:tcPr>
            <w:tcW w:w="818" w:type="dxa"/>
            <w:tcBorders>
              <w:top w:val="nil"/>
              <w:left w:val="nil"/>
              <w:bottom w:val="single" w:sz="4" w:space="0" w:color="C0C0C0"/>
              <w:right w:val="single" w:sz="4" w:space="0" w:color="C0C0C0"/>
            </w:tcBorders>
            <w:shd w:val="clear" w:color="auto" w:fill="auto"/>
            <w:vAlign w:val="center"/>
            <w:hideMark/>
          </w:tcPr>
          <w:p w14:paraId="4DC09441" w14:textId="4E200242"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263,59</w:t>
            </w:r>
          </w:p>
        </w:tc>
        <w:tc>
          <w:tcPr>
            <w:tcW w:w="864" w:type="dxa"/>
            <w:tcBorders>
              <w:top w:val="nil"/>
              <w:left w:val="nil"/>
              <w:bottom w:val="single" w:sz="4" w:space="0" w:color="C0C0C0"/>
              <w:right w:val="single" w:sz="4" w:space="0" w:color="C0C0C0"/>
            </w:tcBorders>
            <w:shd w:val="clear" w:color="auto" w:fill="auto"/>
            <w:vAlign w:val="center"/>
            <w:hideMark/>
          </w:tcPr>
          <w:p w14:paraId="70045B60" w14:textId="4BFDFD3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1 486,18</w:t>
            </w:r>
          </w:p>
        </w:tc>
        <w:tc>
          <w:tcPr>
            <w:tcW w:w="751" w:type="dxa"/>
            <w:tcBorders>
              <w:top w:val="nil"/>
              <w:left w:val="nil"/>
              <w:bottom w:val="single" w:sz="4" w:space="0" w:color="C0C0C0"/>
              <w:right w:val="single" w:sz="4" w:space="0" w:color="C0C0C0"/>
            </w:tcBorders>
            <w:shd w:val="clear" w:color="auto" w:fill="auto"/>
            <w:vAlign w:val="center"/>
            <w:hideMark/>
          </w:tcPr>
          <w:p w14:paraId="723262F0" w14:textId="1D05AF00"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730,23</w:t>
            </w:r>
          </w:p>
        </w:tc>
        <w:tc>
          <w:tcPr>
            <w:tcW w:w="751" w:type="dxa"/>
            <w:tcBorders>
              <w:top w:val="nil"/>
              <w:left w:val="nil"/>
              <w:bottom w:val="single" w:sz="4" w:space="0" w:color="C0C0C0"/>
              <w:right w:val="single" w:sz="4" w:space="0" w:color="C0C0C0"/>
            </w:tcBorders>
            <w:shd w:val="clear" w:color="auto" w:fill="auto"/>
            <w:vAlign w:val="center"/>
            <w:hideMark/>
          </w:tcPr>
          <w:p w14:paraId="120A9524" w14:textId="5DACCB5A"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755,95</w:t>
            </w:r>
          </w:p>
        </w:tc>
        <w:tc>
          <w:tcPr>
            <w:tcW w:w="1978" w:type="dxa"/>
            <w:tcBorders>
              <w:top w:val="nil"/>
              <w:left w:val="nil"/>
              <w:bottom w:val="nil"/>
              <w:right w:val="nil"/>
            </w:tcBorders>
            <w:shd w:val="clear" w:color="auto" w:fill="auto"/>
            <w:vAlign w:val="center"/>
            <w:hideMark/>
          </w:tcPr>
          <w:p w14:paraId="3B08349C" w14:textId="77777777" w:rsidR="00A64A6C" w:rsidRPr="00A64A6C" w:rsidRDefault="00A64A6C" w:rsidP="00A64A6C">
            <w:pPr>
              <w:jc w:val="center"/>
              <w:rPr>
                <w:rFonts w:ascii="Tahoma" w:hAnsi="Tahoma" w:cs="Tahoma"/>
                <w:b/>
                <w:bCs/>
                <w:sz w:val="13"/>
                <w:szCs w:val="13"/>
              </w:rPr>
            </w:pPr>
          </w:p>
        </w:tc>
      </w:tr>
      <w:tr w:rsidR="00A64A6C" w:rsidRPr="00A64A6C" w14:paraId="5C7ABA15" w14:textId="77777777" w:rsidTr="00A64A6C">
        <w:trPr>
          <w:trHeight w:val="450"/>
        </w:trPr>
        <w:tc>
          <w:tcPr>
            <w:tcW w:w="303" w:type="dxa"/>
            <w:tcBorders>
              <w:top w:val="nil"/>
              <w:left w:val="nil"/>
              <w:bottom w:val="nil"/>
              <w:right w:val="nil"/>
            </w:tcBorders>
            <w:shd w:val="clear" w:color="auto" w:fill="auto"/>
            <w:vAlign w:val="center"/>
            <w:hideMark/>
          </w:tcPr>
          <w:p w14:paraId="0A924696"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28AA9DFE"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347BE746"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000000" w:fill="FABF8F"/>
            <w:vAlign w:val="center"/>
            <w:hideMark/>
          </w:tcPr>
          <w:p w14:paraId="106445A5" w14:textId="77777777" w:rsidR="00A64A6C" w:rsidRPr="00A64A6C" w:rsidRDefault="00A64A6C" w:rsidP="00A64A6C">
            <w:pPr>
              <w:jc w:val="right"/>
              <w:rPr>
                <w:rFonts w:ascii="Tahoma" w:hAnsi="Tahoma" w:cs="Tahoma"/>
                <w:b/>
                <w:bCs/>
                <w:sz w:val="13"/>
                <w:szCs w:val="13"/>
              </w:rPr>
            </w:pPr>
            <w:r w:rsidRPr="00A64A6C">
              <w:rPr>
                <w:rFonts w:ascii="Tahoma" w:hAnsi="Tahoma" w:cs="Tahoma"/>
                <w:b/>
                <w:bCs/>
                <w:sz w:val="13"/>
                <w:szCs w:val="13"/>
              </w:rPr>
              <w:t>Расходы на приобретение энергетических ресурсов</w:t>
            </w:r>
          </w:p>
        </w:tc>
        <w:tc>
          <w:tcPr>
            <w:tcW w:w="648" w:type="dxa"/>
            <w:tcBorders>
              <w:top w:val="nil"/>
              <w:left w:val="nil"/>
              <w:bottom w:val="single" w:sz="4" w:space="0" w:color="C0C0C0"/>
              <w:right w:val="single" w:sz="4" w:space="0" w:color="C0C0C0"/>
            </w:tcBorders>
            <w:shd w:val="clear" w:color="auto" w:fill="auto"/>
            <w:vAlign w:val="center"/>
            <w:hideMark/>
          </w:tcPr>
          <w:p w14:paraId="71D07CEA"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auto" w:fill="auto"/>
            <w:vAlign w:val="center"/>
            <w:hideMark/>
          </w:tcPr>
          <w:p w14:paraId="66552321" w14:textId="747EC6B5"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689,93</w:t>
            </w:r>
          </w:p>
        </w:tc>
        <w:tc>
          <w:tcPr>
            <w:tcW w:w="788" w:type="dxa"/>
            <w:tcBorders>
              <w:top w:val="nil"/>
              <w:left w:val="nil"/>
              <w:bottom w:val="single" w:sz="4" w:space="0" w:color="C0C0C0"/>
              <w:right w:val="single" w:sz="4" w:space="0" w:color="C0C0C0"/>
            </w:tcBorders>
            <w:shd w:val="clear" w:color="auto" w:fill="auto"/>
            <w:vAlign w:val="center"/>
            <w:hideMark/>
          </w:tcPr>
          <w:p w14:paraId="6B318838" w14:textId="37330075"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581,74</w:t>
            </w:r>
          </w:p>
        </w:tc>
        <w:tc>
          <w:tcPr>
            <w:tcW w:w="693" w:type="dxa"/>
            <w:tcBorders>
              <w:top w:val="nil"/>
              <w:left w:val="nil"/>
              <w:bottom w:val="single" w:sz="4" w:space="0" w:color="C0C0C0"/>
              <w:right w:val="single" w:sz="4" w:space="0" w:color="C0C0C0"/>
            </w:tcBorders>
            <w:shd w:val="clear" w:color="auto" w:fill="auto"/>
            <w:vAlign w:val="center"/>
            <w:hideMark/>
          </w:tcPr>
          <w:p w14:paraId="6643C760" w14:textId="7647754D"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660,28</w:t>
            </w:r>
          </w:p>
        </w:tc>
        <w:tc>
          <w:tcPr>
            <w:tcW w:w="808" w:type="dxa"/>
            <w:tcBorders>
              <w:top w:val="nil"/>
              <w:left w:val="nil"/>
              <w:bottom w:val="single" w:sz="4" w:space="0" w:color="C0C0C0"/>
              <w:right w:val="single" w:sz="4" w:space="0" w:color="C0C0C0"/>
            </w:tcBorders>
            <w:shd w:val="clear" w:color="auto" w:fill="auto"/>
            <w:vAlign w:val="center"/>
            <w:hideMark/>
          </w:tcPr>
          <w:p w14:paraId="5144919B" w14:textId="00604169"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730,89</w:t>
            </w:r>
          </w:p>
        </w:tc>
        <w:tc>
          <w:tcPr>
            <w:tcW w:w="808" w:type="dxa"/>
            <w:tcBorders>
              <w:top w:val="nil"/>
              <w:left w:val="nil"/>
              <w:bottom w:val="single" w:sz="4" w:space="0" w:color="C0C0C0"/>
              <w:right w:val="single" w:sz="4" w:space="0" w:color="C0C0C0"/>
            </w:tcBorders>
            <w:shd w:val="clear" w:color="auto" w:fill="auto"/>
            <w:vAlign w:val="center"/>
            <w:hideMark/>
          </w:tcPr>
          <w:p w14:paraId="4E92B815" w14:textId="04A042AD"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760,85</w:t>
            </w:r>
          </w:p>
        </w:tc>
        <w:tc>
          <w:tcPr>
            <w:tcW w:w="789" w:type="dxa"/>
            <w:tcBorders>
              <w:top w:val="nil"/>
              <w:left w:val="nil"/>
              <w:bottom w:val="single" w:sz="4" w:space="0" w:color="C0C0C0"/>
              <w:right w:val="single" w:sz="4" w:space="0" w:color="C0C0C0"/>
            </w:tcBorders>
            <w:shd w:val="clear" w:color="auto" w:fill="auto"/>
            <w:vAlign w:val="center"/>
            <w:hideMark/>
          </w:tcPr>
          <w:p w14:paraId="6DACD01F" w14:textId="6443B9C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76,88</w:t>
            </w:r>
          </w:p>
        </w:tc>
        <w:tc>
          <w:tcPr>
            <w:tcW w:w="865" w:type="dxa"/>
            <w:tcBorders>
              <w:top w:val="nil"/>
              <w:left w:val="nil"/>
              <w:bottom w:val="single" w:sz="4" w:space="0" w:color="C0C0C0"/>
              <w:right w:val="single" w:sz="4" w:space="0" w:color="C0C0C0"/>
            </w:tcBorders>
            <w:shd w:val="clear" w:color="auto" w:fill="auto"/>
            <w:vAlign w:val="center"/>
            <w:hideMark/>
          </w:tcPr>
          <w:p w14:paraId="19B934F1" w14:textId="131A3624"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837,73</w:t>
            </w:r>
          </w:p>
        </w:tc>
        <w:tc>
          <w:tcPr>
            <w:tcW w:w="818" w:type="dxa"/>
            <w:tcBorders>
              <w:top w:val="nil"/>
              <w:left w:val="nil"/>
              <w:bottom w:val="single" w:sz="4" w:space="0" w:color="C0C0C0"/>
              <w:right w:val="single" w:sz="4" w:space="0" w:color="C0C0C0"/>
            </w:tcBorders>
            <w:shd w:val="clear" w:color="auto" w:fill="auto"/>
            <w:vAlign w:val="center"/>
            <w:hideMark/>
          </w:tcPr>
          <w:p w14:paraId="7130C8CE" w14:textId="45EA9DE9"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56,85</w:t>
            </w:r>
          </w:p>
        </w:tc>
        <w:tc>
          <w:tcPr>
            <w:tcW w:w="864" w:type="dxa"/>
            <w:tcBorders>
              <w:top w:val="nil"/>
              <w:left w:val="nil"/>
              <w:bottom w:val="single" w:sz="4" w:space="0" w:color="C0C0C0"/>
              <w:right w:val="single" w:sz="4" w:space="0" w:color="C0C0C0"/>
            </w:tcBorders>
            <w:shd w:val="clear" w:color="auto" w:fill="auto"/>
            <w:vAlign w:val="center"/>
            <w:hideMark/>
          </w:tcPr>
          <w:p w14:paraId="77947D12" w14:textId="5053E3D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817,70</w:t>
            </w:r>
          </w:p>
        </w:tc>
        <w:tc>
          <w:tcPr>
            <w:tcW w:w="751" w:type="dxa"/>
            <w:tcBorders>
              <w:top w:val="nil"/>
              <w:left w:val="nil"/>
              <w:bottom w:val="single" w:sz="4" w:space="0" w:color="C0C0C0"/>
              <w:right w:val="single" w:sz="4" w:space="0" w:color="C0C0C0"/>
            </w:tcBorders>
            <w:shd w:val="clear" w:color="auto" w:fill="auto"/>
            <w:vAlign w:val="center"/>
            <w:hideMark/>
          </w:tcPr>
          <w:p w14:paraId="168F0DA8" w14:textId="21FC1889"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408,85</w:t>
            </w:r>
          </w:p>
        </w:tc>
        <w:tc>
          <w:tcPr>
            <w:tcW w:w="751" w:type="dxa"/>
            <w:tcBorders>
              <w:top w:val="nil"/>
              <w:left w:val="nil"/>
              <w:bottom w:val="single" w:sz="4" w:space="0" w:color="C0C0C0"/>
              <w:right w:val="single" w:sz="4" w:space="0" w:color="C0C0C0"/>
            </w:tcBorders>
            <w:shd w:val="clear" w:color="auto" w:fill="auto"/>
            <w:vAlign w:val="center"/>
            <w:hideMark/>
          </w:tcPr>
          <w:p w14:paraId="090BB216" w14:textId="1CD8E3CC"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408,85</w:t>
            </w:r>
          </w:p>
        </w:tc>
        <w:tc>
          <w:tcPr>
            <w:tcW w:w="1978" w:type="dxa"/>
            <w:tcBorders>
              <w:top w:val="nil"/>
              <w:left w:val="nil"/>
              <w:bottom w:val="nil"/>
              <w:right w:val="nil"/>
            </w:tcBorders>
            <w:shd w:val="clear" w:color="auto" w:fill="auto"/>
            <w:vAlign w:val="center"/>
            <w:hideMark/>
          </w:tcPr>
          <w:p w14:paraId="20BBB77B" w14:textId="77777777" w:rsidR="00A64A6C" w:rsidRPr="00A64A6C" w:rsidRDefault="00A64A6C" w:rsidP="00A64A6C">
            <w:pPr>
              <w:jc w:val="center"/>
              <w:rPr>
                <w:rFonts w:ascii="Tahoma" w:hAnsi="Tahoma" w:cs="Tahoma"/>
                <w:b/>
                <w:bCs/>
                <w:sz w:val="13"/>
                <w:szCs w:val="13"/>
              </w:rPr>
            </w:pPr>
          </w:p>
        </w:tc>
      </w:tr>
      <w:tr w:rsidR="00A64A6C" w:rsidRPr="00A64A6C" w14:paraId="5BF7ECFA" w14:textId="77777777" w:rsidTr="00A64A6C">
        <w:trPr>
          <w:trHeight w:val="225"/>
        </w:trPr>
        <w:tc>
          <w:tcPr>
            <w:tcW w:w="303" w:type="dxa"/>
            <w:tcBorders>
              <w:top w:val="nil"/>
              <w:left w:val="nil"/>
              <w:bottom w:val="nil"/>
              <w:right w:val="nil"/>
            </w:tcBorders>
            <w:shd w:val="clear" w:color="auto" w:fill="auto"/>
            <w:vAlign w:val="center"/>
            <w:hideMark/>
          </w:tcPr>
          <w:p w14:paraId="6B418DA5"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4CE3E0DC"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5D3643BE"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000000" w:fill="B1A0C7"/>
            <w:vAlign w:val="center"/>
            <w:hideMark/>
          </w:tcPr>
          <w:p w14:paraId="05D1B87A"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Амортизация</w:t>
            </w:r>
          </w:p>
        </w:tc>
        <w:tc>
          <w:tcPr>
            <w:tcW w:w="648" w:type="dxa"/>
            <w:tcBorders>
              <w:top w:val="nil"/>
              <w:left w:val="nil"/>
              <w:bottom w:val="single" w:sz="4" w:space="0" w:color="C0C0C0"/>
              <w:right w:val="single" w:sz="4" w:space="0" w:color="C0C0C0"/>
            </w:tcBorders>
            <w:shd w:val="clear" w:color="auto" w:fill="auto"/>
            <w:vAlign w:val="center"/>
            <w:hideMark/>
          </w:tcPr>
          <w:p w14:paraId="599EDBBD"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auto" w:fill="auto"/>
            <w:vAlign w:val="center"/>
            <w:hideMark/>
          </w:tcPr>
          <w:p w14:paraId="3E60BD13" w14:textId="0C8CAF0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88" w:type="dxa"/>
            <w:tcBorders>
              <w:top w:val="nil"/>
              <w:left w:val="nil"/>
              <w:bottom w:val="single" w:sz="4" w:space="0" w:color="C0C0C0"/>
              <w:right w:val="single" w:sz="4" w:space="0" w:color="C0C0C0"/>
            </w:tcBorders>
            <w:shd w:val="clear" w:color="auto" w:fill="auto"/>
            <w:vAlign w:val="center"/>
            <w:hideMark/>
          </w:tcPr>
          <w:p w14:paraId="20424C75" w14:textId="5836BB02"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693" w:type="dxa"/>
            <w:tcBorders>
              <w:top w:val="nil"/>
              <w:left w:val="nil"/>
              <w:bottom w:val="single" w:sz="4" w:space="0" w:color="C0C0C0"/>
              <w:right w:val="single" w:sz="4" w:space="0" w:color="C0C0C0"/>
            </w:tcBorders>
            <w:shd w:val="clear" w:color="auto" w:fill="auto"/>
            <w:vAlign w:val="center"/>
            <w:hideMark/>
          </w:tcPr>
          <w:p w14:paraId="2A7BF414" w14:textId="151ED01F"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08" w:type="dxa"/>
            <w:tcBorders>
              <w:top w:val="nil"/>
              <w:left w:val="nil"/>
              <w:bottom w:val="single" w:sz="4" w:space="0" w:color="C0C0C0"/>
              <w:right w:val="single" w:sz="4" w:space="0" w:color="C0C0C0"/>
            </w:tcBorders>
            <w:shd w:val="clear" w:color="auto" w:fill="auto"/>
            <w:vAlign w:val="center"/>
            <w:hideMark/>
          </w:tcPr>
          <w:p w14:paraId="704F795B" w14:textId="0C5DBD43"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08" w:type="dxa"/>
            <w:tcBorders>
              <w:top w:val="nil"/>
              <w:left w:val="nil"/>
              <w:bottom w:val="single" w:sz="4" w:space="0" w:color="C0C0C0"/>
              <w:right w:val="single" w:sz="4" w:space="0" w:color="C0C0C0"/>
            </w:tcBorders>
            <w:shd w:val="clear" w:color="auto" w:fill="auto"/>
            <w:vAlign w:val="center"/>
            <w:hideMark/>
          </w:tcPr>
          <w:p w14:paraId="33EF8CF3" w14:textId="3EF87919"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89" w:type="dxa"/>
            <w:tcBorders>
              <w:top w:val="nil"/>
              <w:left w:val="nil"/>
              <w:bottom w:val="single" w:sz="4" w:space="0" w:color="C0C0C0"/>
              <w:right w:val="single" w:sz="4" w:space="0" w:color="C0C0C0"/>
            </w:tcBorders>
            <w:shd w:val="clear" w:color="auto" w:fill="auto"/>
            <w:vAlign w:val="center"/>
            <w:hideMark/>
          </w:tcPr>
          <w:p w14:paraId="07FF078B" w14:textId="117570EE"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65" w:type="dxa"/>
            <w:tcBorders>
              <w:top w:val="nil"/>
              <w:left w:val="nil"/>
              <w:bottom w:val="single" w:sz="4" w:space="0" w:color="C0C0C0"/>
              <w:right w:val="single" w:sz="4" w:space="0" w:color="C0C0C0"/>
            </w:tcBorders>
            <w:shd w:val="clear" w:color="auto" w:fill="auto"/>
            <w:vAlign w:val="center"/>
            <w:hideMark/>
          </w:tcPr>
          <w:p w14:paraId="5DD11AFD" w14:textId="20DA745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18" w:type="dxa"/>
            <w:tcBorders>
              <w:top w:val="nil"/>
              <w:left w:val="nil"/>
              <w:bottom w:val="single" w:sz="4" w:space="0" w:color="C0C0C0"/>
              <w:right w:val="single" w:sz="4" w:space="0" w:color="C0C0C0"/>
            </w:tcBorders>
            <w:shd w:val="clear" w:color="auto" w:fill="auto"/>
            <w:vAlign w:val="center"/>
            <w:hideMark/>
          </w:tcPr>
          <w:p w14:paraId="3A053E4B" w14:textId="7DA2344A"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64" w:type="dxa"/>
            <w:tcBorders>
              <w:top w:val="nil"/>
              <w:left w:val="nil"/>
              <w:bottom w:val="single" w:sz="4" w:space="0" w:color="C0C0C0"/>
              <w:right w:val="single" w:sz="4" w:space="0" w:color="C0C0C0"/>
            </w:tcBorders>
            <w:shd w:val="clear" w:color="auto" w:fill="auto"/>
            <w:vAlign w:val="center"/>
            <w:hideMark/>
          </w:tcPr>
          <w:p w14:paraId="763389AD" w14:textId="359A9C85"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51" w:type="dxa"/>
            <w:tcBorders>
              <w:top w:val="nil"/>
              <w:left w:val="nil"/>
              <w:bottom w:val="single" w:sz="4" w:space="0" w:color="C0C0C0"/>
              <w:right w:val="single" w:sz="4" w:space="0" w:color="C0C0C0"/>
            </w:tcBorders>
            <w:shd w:val="clear" w:color="auto" w:fill="auto"/>
            <w:vAlign w:val="center"/>
            <w:hideMark/>
          </w:tcPr>
          <w:p w14:paraId="3235A829" w14:textId="6F11842E"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51" w:type="dxa"/>
            <w:tcBorders>
              <w:top w:val="nil"/>
              <w:left w:val="nil"/>
              <w:bottom w:val="single" w:sz="4" w:space="0" w:color="C0C0C0"/>
              <w:right w:val="single" w:sz="4" w:space="0" w:color="C0C0C0"/>
            </w:tcBorders>
            <w:shd w:val="clear" w:color="auto" w:fill="auto"/>
            <w:vAlign w:val="center"/>
            <w:hideMark/>
          </w:tcPr>
          <w:p w14:paraId="4F80FF8A" w14:textId="038D854F"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1978" w:type="dxa"/>
            <w:tcBorders>
              <w:top w:val="nil"/>
              <w:left w:val="nil"/>
              <w:bottom w:val="nil"/>
              <w:right w:val="nil"/>
            </w:tcBorders>
            <w:shd w:val="clear" w:color="auto" w:fill="auto"/>
            <w:vAlign w:val="center"/>
            <w:hideMark/>
          </w:tcPr>
          <w:p w14:paraId="22D83863" w14:textId="77777777" w:rsidR="00A64A6C" w:rsidRPr="00A64A6C" w:rsidRDefault="00A64A6C" w:rsidP="00A64A6C">
            <w:pPr>
              <w:jc w:val="center"/>
              <w:rPr>
                <w:rFonts w:ascii="Tahoma" w:hAnsi="Tahoma" w:cs="Tahoma"/>
                <w:b/>
                <w:bCs/>
                <w:sz w:val="13"/>
                <w:szCs w:val="13"/>
              </w:rPr>
            </w:pPr>
          </w:p>
        </w:tc>
      </w:tr>
      <w:tr w:rsidR="00A64A6C" w:rsidRPr="00A64A6C" w14:paraId="4A3079CD" w14:textId="77777777" w:rsidTr="00A64A6C">
        <w:trPr>
          <w:trHeight w:val="225"/>
        </w:trPr>
        <w:tc>
          <w:tcPr>
            <w:tcW w:w="303" w:type="dxa"/>
            <w:tcBorders>
              <w:top w:val="nil"/>
              <w:left w:val="nil"/>
              <w:bottom w:val="nil"/>
              <w:right w:val="nil"/>
            </w:tcBorders>
            <w:shd w:val="clear" w:color="auto" w:fill="auto"/>
            <w:vAlign w:val="center"/>
            <w:hideMark/>
          </w:tcPr>
          <w:p w14:paraId="514B29CE"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4B8FAEC2"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62302A08"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000000" w:fill="00B0F0"/>
            <w:vAlign w:val="center"/>
            <w:hideMark/>
          </w:tcPr>
          <w:p w14:paraId="6CC961C6"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Нормативная прибыль</w:t>
            </w:r>
          </w:p>
        </w:tc>
        <w:tc>
          <w:tcPr>
            <w:tcW w:w="648" w:type="dxa"/>
            <w:tcBorders>
              <w:top w:val="nil"/>
              <w:left w:val="nil"/>
              <w:bottom w:val="single" w:sz="4" w:space="0" w:color="C0C0C0"/>
              <w:right w:val="single" w:sz="4" w:space="0" w:color="C0C0C0"/>
            </w:tcBorders>
            <w:shd w:val="clear" w:color="auto" w:fill="auto"/>
            <w:vAlign w:val="center"/>
            <w:hideMark/>
          </w:tcPr>
          <w:p w14:paraId="04B8E637"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auto" w:fill="auto"/>
            <w:vAlign w:val="center"/>
            <w:hideMark/>
          </w:tcPr>
          <w:p w14:paraId="44647411" w14:textId="1815BB88"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88" w:type="dxa"/>
            <w:tcBorders>
              <w:top w:val="nil"/>
              <w:left w:val="nil"/>
              <w:bottom w:val="single" w:sz="4" w:space="0" w:color="C0C0C0"/>
              <w:right w:val="single" w:sz="4" w:space="0" w:color="C0C0C0"/>
            </w:tcBorders>
            <w:shd w:val="clear" w:color="auto" w:fill="auto"/>
            <w:vAlign w:val="center"/>
            <w:hideMark/>
          </w:tcPr>
          <w:p w14:paraId="5CC590D5" w14:textId="58CB20F4"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693" w:type="dxa"/>
            <w:tcBorders>
              <w:top w:val="nil"/>
              <w:left w:val="nil"/>
              <w:bottom w:val="single" w:sz="4" w:space="0" w:color="C0C0C0"/>
              <w:right w:val="single" w:sz="4" w:space="0" w:color="C0C0C0"/>
            </w:tcBorders>
            <w:shd w:val="clear" w:color="auto" w:fill="auto"/>
            <w:vAlign w:val="center"/>
            <w:hideMark/>
          </w:tcPr>
          <w:p w14:paraId="2252215C" w14:textId="60CDF823"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08" w:type="dxa"/>
            <w:tcBorders>
              <w:top w:val="nil"/>
              <w:left w:val="nil"/>
              <w:bottom w:val="single" w:sz="4" w:space="0" w:color="C0C0C0"/>
              <w:right w:val="single" w:sz="4" w:space="0" w:color="C0C0C0"/>
            </w:tcBorders>
            <w:shd w:val="clear" w:color="auto" w:fill="auto"/>
            <w:vAlign w:val="center"/>
            <w:hideMark/>
          </w:tcPr>
          <w:p w14:paraId="43D68211" w14:textId="3CF74806"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08" w:type="dxa"/>
            <w:tcBorders>
              <w:top w:val="nil"/>
              <w:left w:val="nil"/>
              <w:bottom w:val="single" w:sz="4" w:space="0" w:color="C0C0C0"/>
              <w:right w:val="single" w:sz="4" w:space="0" w:color="C0C0C0"/>
            </w:tcBorders>
            <w:shd w:val="clear" w:color="auto" w:fill="auto"/>
            <w:vAlign w:val="center"/>
            <w:hideMark/>
          </w:tcPr>
          <w:p w14:paraId="17489022" w14:textId="1C4CA27D"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89" w:type="dxa"/>
            <w:tcBorders>
              <w:top w:val="nil"/>
              <w:left w:val="nil"/>
              <w:bottom w:val="single" w:sz="4" w:space="0" w:color="C0C0C0"/>
              <w:right w:val="single" w:sz="4" w:space="0" w:color="C0C0C0"/>
            </w:tcBorders>
            <w:shd w:val="clear" w:color="auto" w:fill="auto"/>
            <w:vAlign w:val="center"/>
            <w:hideMark/>
          </w:tcPr>
          <w:p w14:paraId="55CE268B" w14:textId="49F23B4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65" w:type="dxa"/>
            <w:tcBorders>
              <w:top w:val="nil"/>
              <w:left w:val="nil"/>
              <w:bottom w:val="single" w:sz="4" w:space="0" w:color="C0C0C0"/>
              <w:right w:val="single" w:sz="4" w:space="0" w:color="C0C0C0"/>
            </w:tcBorders>
            <w:shd w:val="clear" w:color="auto" w:fill="auto"/>
            <w:vAlign w:val="center"/>
            <w:hideMark/>
          </w:tcPr>
          <w:p w14:paraId="60A97331" w14:textId="6DD1E47E"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18" w:type="dxa"/>
            <w:tcBorders>
              <w:top w:val="nil"/>
              <w:left w:val="nil"/>
              <w:bottom w:val="single" w:sz="4" w:space="0" w:color="C0C0C0"/>
              <w:right w:val="single" w:sz="4" w:space="0" w:color="C0C0C0"/>
            </w:tcBorders>
            <w:shd w:val="clear" w:color="auto" w:fill="auto"/>
            <w:vAlign w:val="center"/>
            <w:hideMark/>
          </w:tcPr>
          <w:p w14:paraId="5FB510B1" w14:textId="7A19A2E9"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64" w:type="dxa"/>
            <w:tcBorders>
              <w:top w:val="nil"/>
              <w:left w:val="nil"/>
              <w:bottom w:val="single" w:sz="4" w:space="0" w:color="C0C0C0"/>
              <w:right w:val="single" w:sz="4" w:space="0" w:color="C0C0C0"/>
            </w:tcBorders>
            <w:shd w:val="clear" w:color="auto" w:fill="auto"/>
            <w:vAlign w:val="center"/>
            <w:hideMark/>
          </w:tcPr>
          <w:p w14:paraId="404E33BD" w14:textId="42561BC8"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51" w:type="dxa"/>
            <w:tcBorders>
              <w:top w:val="nil"/>
              <w:left w:val="nil"/>
              <w:bottom w:val="single" w:sz="4" w:space="0" w:color="C0C0C0"/>
              <w:right w:val="single" w:sz="4" w:space="0" w:color="C0C0C0"/>
            </w:tcBorders>
            <w:shd w:val="clear" w:color="auto" w:fill="auto"/>
            <w:vAlign w:val="center"/>
            <w:hideMark/>
          </w:tcPr>
          <w:p w14:paraId="1323A08C" w14:textId="216176F1"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51" w:type="dxa"/>
            <w:tcBorders>
              <w:top w:val="nil"/>
              <w:left w:val="nil"/>
              <w:bottom w:val="single" w:sz="4" w:space="0" w:color="C0C0C0"/>
              <w:right w:val="single" w:sz="4" w:space="0" w:color="C0C0C0"/>
            </w:tcBorders>
            <w:shd w:val="clear" w:color="auto" w:fill="auto"/>
            <w:vAlign w:val="center"/>
            <w:hideMark/>
          </w:tcPr>
          <w:p w14:paraId="58D2C7E4" w14:textId="6F032ABF"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1978" w:type="dxa"/>
            <w:tcBorders>
              <w:top w:val="nil"/>
              <w:left w:val="nil"/>
              <w:bottom w:val="nil"/>
              <w:right w:val="nil"/>
            </w:tcBorders>
            <w:shd w:val="clear" w:color="auto" w:fill="auto"/>
            <w:vAlign w:val="center"/>
            <w:hideMark/>
          </w:tcPr>
          <w:p w14:paraId="294B560A" w14:textId="77777777" w:rsidR="00A64A6C" w:rsidRPr="00A64A6C" w:rsidRDefault="00A64A6C" w:rsidP="00A64A6C">
            <w:pPr>
              <w:jc w:val="center"/>
              <w:rPr>
                <w:rFonts w:ascii="Tahoma" w:hAnsi="Tahoma" w:cs="Tahoma"/>
                <w:b/>
                <w:bCs/>
                <w:sz w:val="13"/>
                <w:szCs w:val="13"/>
              </w:rPr>
            </w:pPr>
          </w:p>
        </w:tc>
      </w:tr>
      <w:tr w:rsidR="00A64A6C" w:rsidRPr="00A64A6C" w14:paraId="2E337153" w14:textId="77777777" w:rsidTr="00A64A6C">
        <w:trPr>
          <w:trHeight w:val="225"/>
        </w:trPr>
        <w:tc>
          <w:tcPr>
            <w:tcW w:w="303" w:type="dxa"/>
            <w:tcBorders>
              <w:top w:val="nil"/>
              <w:left w:val="nil"/>
              <w:bottom w:val="nil"/>
              <w:right w:val="nil"/>
            </w:tcBorders>
            <w:shd w:val="clear" w:color="auto" w:fill="auto"/>
            <w:vAlign w:val="center"/>
            <w:hideMark/>
          </w:tcPr>
          <w:p w14:paraId="40BD81D8"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412B032D"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2A25A8AB"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000000" w:fill="B7DEE8"/>
            <w:vAlign w:val="center"/>
            <w:hideMark/>
          </w:tcPr>
          <w:p w14:paraId="01C4815D"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Расчетная предпринимательская прибыль</w:t>
            </w:r>
          </w:p>
        </w:tc>
        <w:tc>
          <w:tcPr>
            <w:tcW w:w="648" w:type="dxa"/>
            <w:tcBorders>
              <w:top w:val="nil"/>
              <w:left w:val="nil"/>
              <w:bottom w:val="single" w:sz="4" w:space="0" w:color="C0C0C0"/>
              <w:right w:val="single" w:sz="4" w:space="0" w:color="C0C0C0"/>
            </w:tcBorders>
            <w:shd w:val="clear" w:color="auto" w:fill="auto"/>
            <w:vAlign w:val="center"/>
            <w:hideMark/>
          </w:tcPr>
          <w:p w14:paraId="6AA38D12"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auto" w:fill="auto"/>
            <w:vAlign w:val="center"/>
            <w:hideMark/>
          </w:tcPr>
          <w:p w14:paraId="1F67E5E7" w14:textId="7A26C8F2"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88" w:type="dxa"/>
            <w:tcBorders>
              <w:top w:val="nil"/>
              <w:left w:val="nil"/>
              <w:bottom w:val="single" w:sz="4" w:space="0" w:color="C0C0C0"/>
              <w:right w:val="single" w:sz="4" w:space="0" w:color="C0C0C0"/>
            </w:tcBorders>
            <w:shd w:val="clear" w:color="auto" w:fill="auto"/>
            <w:vAlign w:val="center"/>
            <w:hideMark/>
          </w:tcPr>
          <w:p w14:paraId="6FEB8AC8" w14:textId="0F749DDA"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693" w:type="dxa"/>
            <w:tcBorders>
              <w:top w:val="nil"/>
              <w:left w:val="nil"/>
              <w:bottom w:val="single" w:sz="4" w:space="0" w:color="C0C0C0"/>
              <w:right w:val="single" w:sz="4" w:space="0" w:color="C0C0C0"/>
            </w:tcBorders>
            <w:shd w:val="clear" w:color="auto" w:fill="auto"/>
            <w:vAlign w:val="center"/>
            <w:hideMark/>
          </w:tcPr>
          <w:p w14:paraId="3A381FE1" w14:textId="140B234A"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08" w:type="dxa"/>
            <w:tcBorders>
              <w:top w:val="nil"/>
              <w:left w:val="nil"/>
              <w:bottom w:val="single" w:sz="4" w:space="0" w:color="C0C0C0"/>
              <w:right w:val="single" w:sz="4" w:space="0" w:color="C0C0C0"/>
            </w:tcBorders>
            <w:shd w:val="clear" w:color="auto" w:fill="auto"/>
            <w:vAlign w:val="center"/>
            <w:hideMark/>
          </w:tcPr>
          <w:p w14:paraId="162BD315" w14:textId="0DDD51C3"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08" w:type="dxa"/>
            <w:tcBorders>
              <w:top w:val="nil"/>
              <w:left w:val="nil"/>
              <w:bottom w:val="single" w:sz="4" w:space="0" w:color="C0C0C0"/>
              <w:right w:val="single" w:sz="4" w:space="0" w:color="C0C0C0"/>
            </w:tcBorders>
            <w:shd w:val="clear" w:color="auto" w:fill="auto"/>
            <w:vAlign w:val="center"/>
            <w:hideMark/>
          </w:tcPr>
          <w:p w14:paraId="2A4D8607" w14:textId="6757FC55"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89" w:type="dxa"/>
            <w:tcBorders>
              <w:top w:val="nil"/>
              <w:left w:val="nil"/>
              <w:bottom w:val="single" w:sz="4" w:space="0" w:color="C0C0C0"/>
              <w:right w:val="single" w:sz="4" w:space="0" w:color="C0C0C0"/>
            </w:tcBorders>
            <w:shd w:val="clear" w:color="auto" w:fill="auto"/>
            <w:vAlign w:val="center"/>
            <w:hideMark/>
          </w:tcPr>
          <w:p w14:paraId="7B1B7343" w14:textId="5DA1F576"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65" w:type="dxa"/>
            <w:tcBorders>
              <w:top w:val="nil"/>
              <w:left w:val="nil"/>
              <w:bottom w:val="single" w:sz="4" w:space="0" w:color="C0C0C0"/>
              <w:right w:val="single" w:sz="4" w:space="0" w:color="C0C0C0"/>
            </w:tcBorders>
            <w:shd w:val="clear" w:color="auto" w:fill="auto"/>
            <w:vAlign w:val="center"/>
            <w:hideMark/>
          </w:tcPr>
          <w:p w14:paraId="6721BE6F" w14:textId="612B9763"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18" w:type="dxa"/>
            <w:tcBorders>
              <w:top w:val="nil"/>
              <w:left w:val="nil"/>
              <w:bottom w:val="single" w:sz="4" w:space="0" w:color="C0C0C0"/>
              <w:right w:val="single" w:sz="4" w:space="0" w:color="C0C0C0"/>
            </w:tcBorders>
            <w:shd w:val="clear" w:color="auto" w:fill="auto"/>
            <w:vAlign w:val="center"/>
            <w:hideMark/>
          </w:tcPr>
          <w:p w14:paraId="14939426" w14:textId="341984CD"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64" w:type="dxa"/>
            <w:tcBorders>
              <w:top w:val="nil"/>
              <w:left w:val="nil"/>
              <w:bottom w:val="single" w:sz="4" w:space="0" w:color="C0C0C0"/>
              <w:right w:val="single" w:sz="4" w:space="0" w:color="C0C0C0"/>
            </w:tcBorders>
            <w:shd w:val="clear" w:color="auto" w:fill="auto"/>
            <w:vAlign w:val="center"/>
            <w:hideMark/>
          </w:tcPr>
          <w:p w14:paraId="7CA737E3" w14:textId="29CB171E"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51" w:type="dxa"/>
            <w:tcBorders>
              <w:top w:val="nil"/>
              <w:left w:val="nil"/>
              <w:bottom w:val="single" w:sz="4" w:space="0" w:color="C0C0C0"/>
              <w:right w:val="single" w:sz="4" w:space="0" w:color="C0C0C0"/>
            </w:tcBorders>
            <w:shd w:val="clear" w:color="auto" w:fill="auto"/>
            <w:vAlign w:val="center"/>
            <w:hideMark/>
          </w:tcPr>
          <w:p w14:paraId="3618079C" w14:textId="6C6671CC"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51" w:type="dxa"/>
            <w:tcBorders>
              <w:top w:val="nil"/>
              <w:left w:val="nil"/>
              <w:bottom w:val="single" w:sz="4" w:space="0" w:color="C0C0C0"/>
              <w:right w:val="single" w:sz="4" w:space="0" w:color="C0C0C0"/>
            </w:tcBorders>
            <w:shd w:val="clear" w:color="auto" w:fill="auto"/>
            <w:vAlign w:val="center"/>
            <w:hideMark/>
          </w:tcPr>
          <w:p w14:paraId="52E8C729" w14:textId="7AC5BC3A"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1978" w:type="dxa"/>
            <w:tcBorders>
              <w:top w:val="nil"/>
              <w:left w:val="nil"/>
              <w:bottom w:val="nil"/>
              <w:right w:val="nil"/>
            </w:tcBorders>
            <w:shd w:val="clear" w:color="auto" w:fill="auto"/>
            <w:vAlign w:val="center"/>
            <w:hideMark/>
          </w:tcPr>
          <w:p w14:paraId="472D416B" w14:textId="77777777" w:rsidR="00A64A6C" w:rsidRPr="00A64A6C" w:rsidRDefault="00A64A6C" w:rsidP="00A64A6C">
            <w:pPr>
              <w:jc w:val="center"/>
              <w:rPr>
                <w:rFonts w:ascii="Tahoma" w:hAnsi="Tahoma" w:cs="Tahoma"/>
                <w:b/>
                <w:bCs/>
                <w:sz w:val="13"/>
                <w:szCs w:val="13"/>
              </w:rPr>
            </w:pPr>
          </w:p>
        </w:tc>
      </w:tr>
      <w:tr w:rsidR="00A64A6C" w:rsidRPr="00A64A6C" w14:paraId="00EA40B2" w14:textId="77777777" w:rsidTr="00A64A6C">
        <w:trPr>
          <w:trHeight w:val="225"/>
        </w:trPr>
        <w:tc>
          <w:tcPr>
            <w:tcW w:w="303" w:type="dxa"/>
            <w:tcBorders>
              <w:top w:val="nil"/>
              <w:left w:val="nil"/>
              <w:bottom w:val="nil"/>
              <w:right w:val="nil"/>
            </w:tcBorders>
            <w:shd w:val="clear" w:color="auto" w:fill="auto"/>
            <w:vAlign w:val="center"/>
            <w:hideMark/>
          </w:tcPr>
          <w:p w14:paraId="068F53A0"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4387C5C4"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4ABAC339"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000000" w:fill="C4BD97"/>
            <w:vAlign w:val="center"/>
            <w:hideMark/>
          </w:tcPr>
          <w:p w14:paraId="79E0456F"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Корректировки НВВ</w:t>
            </w:r>
          </w:p>
        </w:tc>
        <w:tc>
          <w:tcPr>
            <w:tcW w:w="648" w:type="dxa"/>
            <w:tcBorders>
              <w:top w:val="nil"/>
              <w:left w:val="nil"/>
              <w:bottom w:val="single" w:sz="4" w:space="0" w:color="C0C0C0"/>
              <w:right w:val="single" w:sz="4" w:space="0" w:color="C0C0C0"/>
            </w:tcBorders>
            <w:shd w:val="clear" w:color="auto" w:fill="auto"/>
            <w:vAlign w:val="center"/>
            <w:hideMark/>
          </w:tcPr>
          <w:p w14:paraId="2BD4AA76"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auto" w:fill="auto"/>
            <w:vAlign w:val="center"/>
            <w:hideMark/>
          </w:tcPr>
          <w:p w14:paraId="189C4384" w14:textId="4BDE7FB2"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88" w:type="dxa"/>
            <w:tcBorders>
              <w:top w:val="nil"/>
              <w:left w:val="nil"/>
              <w:bottom w:val="single" w:sz="4" w:space="0" w:color="C0C0C0"/>
              <w:right w:val="single" w:sz="4" w:space="0" w:color="C0C0C0"/>
            </w:tcBorders>
            <w:shd w:val="clear" w:color="auto" w:fill="auto"/>
            <w:vAlign w:val="center"/>
            <w:hideMark/>
          </w:tcPr>
          <w:p w14:paraId="3DD6DFD7" w14:textId="6D7E23E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693" w:type="dxa"/>
            <w:tcBorders>
              <w:top w:val="nil"/>
              <w:left w:val="nil"/>
              <w:bottom w:val="single" w:sz="4" w:space="0" w:color="C0C0C0"/>
              <w:right w:val="single" w:sz="4" w:space="0" w:color="C0C0C0"/>
            </w:tcBorders>
            <w:shd w:val="clear" w:color="auto" w:fill="auto"/>
            <w:vAlign w:val="center"/>
            <w:hideMark/>
          </w:tcPr>
          <w:p w14:paraId="7756207B" w14:textId="3FAFCF15"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08" w:type="dxa"/>
            <w:tcBorders>
              <w:top w:val="nil"/>
              <w:left w:val="nil"/>
              <w:bottom w:val="single" w:sz="4" w:space="0" w:color="C0C0C0"/>
              <w:right w:val="single" w:sz="4" w:space="0" w:color="C0C0C0"/>
            </w:tcBorders>
            <w:shd w:val="clear" w:color="auto" w:fill="auto"/>
            <w:vAlign w:val="center"/>
            <w:hideMark/>
          </w:tcPr>
          <w:p w14:paraId="3E2905AC" w14:textId="0EE408EA"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08" w:type="dxa"/>
            <w:tcBorders>
              <w:top w:val="nil"/>
              <w:left w:val="nil"/>
              <w:bottom w:val="single" w:sz="4" w:space="0" w:color="C0C0C0"/>
              <w:right w:val="single" w:sz="4" w:space="0" w:color="C0C0C0"/>
            </w:tcBorders>
            <w:shd w:val="clear" w:color="auto" w:fill="auto"/>
            <w:vAlign w:val="center"/>
            <w:hideMark/>
          </w:tcPr>
          <w:p w14:paraId="46CB5C0B" w14:textId="15E2BE74"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89" w:type="dxa"/>
            <w:tcBorders>
              <w:top w:val="nil"/>
              <w:left w:val="nil"/>
              <w:bottom w:val="single" w:sz="4" w:space="0" w:color="C0C0C0"/>
              <w:right w:val="single" w:sz="4" w:space="0" w:color="C0C0C0"/>
            </w:tcBorders>
            <w:shd w:val="clear" w:color="auto" w:fill="auto"/>
            <w:vAlign w:val="center"/>
            <w:hideMark/>
          </w:tcPr>
          <w:p w14:paraId="0296F38F" w14:textId="4609D0B7"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65" w:type="dxa"/>
            <w:tcBorders>
              <w:top w:val="nil"/>
              <w:left w:val="nil"/>
              <w:bottom w:val="single" w:sz="4" w:space="0" w:color="C0C0C0"/>
              <w:right w:val="single" w:sz="4" w:space="0" w:color="C0C0C0"/>
            </w:tcBorders>
            <w:shd w:val="clear" w:color="auto" w:fill="auto"/>
            <w:vAlign w:val="center"/>
            <w:hideMark/>
          </w:tcPr>
          <w:p w14:paraId="740A5517" w14:textId="5D1B53B6"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818" w:type="dxa"/>
            <w:tcBorders>
              <w:top w:val="nil"/>
              <w:left w:val="nil"/>
              <w:bottom w:val="single" w:sz="4" w:space="0" w:color="C0C0C0"/>
              <w:right w:val="single" w:sz="4" w:space="0" w:color="C0C0C0"/>
            </w:tcBorders>
            <w:shd w:val="clear" w:color="auto" w:fill="auto"/>
            <w:vAlign w:val="center"/>
            <w:hideMark/>
          </w:tcPr>
          <w:p w14:paraId="4B6F50A3" w14:textId="7C676573"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        346,08</w:t>
            </w:r>
          </w:p>
        </w:tc>
        <w:tc>
          <w:tcPr>
            <w:tcW w:w="864" w:type="dxa"/>
            <w:tcBorders>
              <w:top w:val="nil"/>
              <w:left w:val="nil"/>
              <w:bottom w:val="single" w:sz="4" w:space="0" w:color="C0C0C0"/>
              <w:right w:val="single" w:sz="4" w:space="0" w:color="C0C0C0"/>
            </w:tcBorders>
            <w:shd w:val="clear" w:color="auto" w:fill="auto"/>
            <w:vAlign w:val="center"/>
            <w:hideMark/>
          </w:tcPr>
          <w:p w14:paraId="087562BF" w14:textId="25ABED82"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          346,08</w:t>
            </w:r>
          </w:p>
        </w:tc>
        <w:tc>
          <w:tcPr>
            <w:tcW w:w="751" w:type="dxa"/>
            <w:tcBorders>
              <w:top w:val="nil"/>
              <w:left w:val="nil"/>
              <w:bottom w:val="single" w:sz="4" w:space="0" w:color="C0C0C0"/>
              <w:right w:val="single" w:sz="4" w:space="0" w:color="C0C0C0"/>
            </w:tcBorders>
            <w:shd w:val="clear" w:color="auto" w:fill="auto"/>
            <w:vAlign w:val="center"/>
            <w:hideMark/>
          </w:tcPr>
          <w:p w14:paraId="1A59F196" w14:textId="11FE91ED"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w:t>
            </w:r>
          </w:p>
        </w:tc>
        <w:tc>
          <w:tcPr>
            <w:tcW w:w="751" w:type="dxa"/>
            <w:tcBorders>
              <w:top w:val="nil"/>
              <w:left w:val="nil"/>
              <w:bottom w:val="single" w:sz="4" w:space="0" w:color="C0C0C0"/>
              <w:right w:val="single" w:sz="4" w:space="0" w:color="C0C0C0"/>
            </w:tcBorders>
            <w:shd w:val="clear" w:color="auto" w:fill="auto"/>
            <w:vAlign w:val="center"/>
            <w:hideMark/>
          </w:tcPr>
          <w:p w14:paraId="0795C3D0" w14:textId="6E30F9B3"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      346,08</w:t>
            </w:r>
          </w:p>
        </w:tc>
        <w:tc>
          <w:tcPr>
            <w:tcW w:w="1978" w:type="dxa"/>
            <w:tcBorders>
              <w:top w:val="nil"/>
              <w:left w:val="nil"/>
              <w:bottom w:val="nil"/>
              <w:right w:val="nil"/>
            </w:tcBorders>
            <w:shd w:val="clear" w:color="auto" w:fill="auto"/>
            <w:vAlign w:val="center"/>
            <w:hideMark/>
          </w:tcPr>
          <w:p w14:paraId="1785BE82" w14:textId="77777777" w:rsidR="00A64A6C" w:rsidRPr="00A64A6C" w:rsidRDefault="00A64A6C" w:rsidP="00A64A6C">
            <w:pPr>
              <w:jc w:val="center"/>
              <w:rPr>
                <w:rFonts w:ascii="Tahoma" w:hAnsi="Tahoma" w:cs="Tahoma"/>
                <w:b/>
                <w:bCs/>
                <w:sz w:val="13"/>
                <w:szCs w:val="13"/>
              </w:rPr>
            </w:pPr>
          </w:p>
        </w:tc>
      </w:tr>
      <w:tr w:rsidR="00A64A6C" w:rsidRPr="00A64A6C" w14:paraId="6DBC562B" w14:textId="77777777" w:rsidTr="00A64A6C">
        <w:trPr>
          <w:trHeight w:val="225"/>
        </w:trPr>
        <w:tc>
          <w:tcPr>
            <w:tcW w:w="303" w:type="dxa"/>
            <w:tcBorders>
              <w:top w:val="nil"/>
              <w:left w:val="nil"/>
              <w:bottom w:val="nil"/>
              <w:right w:val="nil"/>
            </w:tcBorders>
            <w:shd w:val="clear" w:color="auto" w:fill="auto"/>
            <w:vAlign w:val="center"/>
            <w:hideMark/>
          </w:tcPr>
          <w:p w14:paraId="35C09A5F" w14:textId="77777777" w:rsidR="00A64A6C" w:rsidRPr="00A64A6C" w:rsidRDefault="00A64A6C" w:rsidP="00A64A6C">
            <w:pPr>
              <w:rPr>
                <w:sz w:val="13"/>
                <w:szCs w:val="13"/>
              </w:rPr>
            </w:pPr>
          </w:p>
        </w:tc>
        <w:tc>
          <w:tcPr>
            <w:tcW w:w="270" w:type="dxa"/>
            <w:tcBorders>
              <w:top w:val="nil"/>
              <w:left w:val="nil"/>
              <w:bottom w:val="nil"/>
              <w:right w:val="nil"/>
            </w:tcBorders>
            <w:shd w:val="clear" w:color="auto" w:fill="auto"/>
            <w:vAlign w:val="center"/>
            <w:hideMark/>
          </w:tcPr>
          <w:p w14:paraId="38EF00B6" w14:textId="77777777" w:rsidR="00A64A6C" w:rsidRPr="00A64A6C" w:rsidRDefault="00A64A6C" w:rsidP="00A64A6C">
            <w:pPr>
              <w:rPr>
                <w:sz w:val="13"/>
                <w:szCs w:val="13"/>
              </w:rPr>
            </w:pPr>
          </w:p>
        </w:tc>
        <w:tc>
          <w:tcPr>
            <w:tcW w:w="592" w:type="dxa"/>
            <w:tcBorders>
              <w:top w:val="nil"/>
              <w:left w:val="nil"/>
              <w:bottom w:val="nil"/>
              <w:right w:val="nil"/>
            </w:tcBorders>
            <w:shd w:val="clear" w:color="auto" w:fill="auto"/>
            <w:vAlign w:val="center"/>
            <w:hideMark/>
          </w:tcPr>
          <w:p w14:paraId="43FB0F06" w14:textId="77777777" w:rsidR="00A64A6C" w:rsidRPr="00A64A6C" w:rsidRDefault="00A64A6C" w:rsidP="00A64A6C">
            <w:pPr>
              <w:rPr>
                <w:sz w:val="13"/>
                <w:szCs w:val="13"/>
              </w:rPr>
            </w:pPr>
          </w:p>
        </w:tc>
        <w:tc>
          <w:tcPr>
            <w:tcW w:w="2179" w:type="dxa"/>
            <w:tcBorders>
              <w:top w:val="nil"/>
              <w:left w:val="single" w:sz="4" w:space="0" w:color="C0C0C0"/>
              <w:bottom w:val="single" w:sz="4" w:space="0" w:color="C0C0C0"/>
              <w:right w:val="single" w:sz="4" w:space="0" w:color="C0C0C0"/>
            </w:tcBorders>
            <w:shd w:val="clear" w:color="auto" w:fill="auto"/>
            <w:vAlign w:val="center"/>
            <w:hideMark/>
          </w:tcPr>
          <w:p w14:paraId="117C28E8" w14:textId="77777777" w:rsidR="00A64A6C" w:rsidRPr="00A64A6C" w:rsidRDefault="00A64A6C" w:rsidP="00A64A6C">
            <w:pPr>
              <w:rPr>
                <w:rFonts w:ascii="Tahoma" w:hAnsi="Tahoma" w:cs="Tahoma"/>
                <w:b/>
                <w:bCs/>
                <w:sz w:val="13"/>
                <w:szCs w:val="13"/>
              </w:rPr>
            </w:pPr>
            <w:r w:rsidRPr="00A64A6C">
              <w:rPr>
                <w:rFonts w:ascii="Tahoma" w:hAnsi="Tahoma" w:cs="Tahoma"/>
                <w:b/>
                <w:bCs/>
                <w:sz w:val="13"/>
                <w:szCs w:val="13"/>
              </w:rPr>
              <w:t>ВСЕГО:</w:t>
            </w:r>
          </w:p>
        </w:tc>
        <w:tc>
          <w:tcPr>
            <w:tcW w:w="648" w:type="dxa"/>
            <w:tcBorders>
              <w:top w:val="nil"/>
              <w:left w:val="nil"/>
              <w:bottom w:val="single" w:sz="4" w:space="0" w:color="C0C0C0"/>
              <w:right w:val="single" w:sz="4" w:space="0" w:color="C0C0C0"/>
            </w:tcBorders>
            <w:shd w:val="clear" w:color="auto" w:fill="auto"/>
            <w:vAlign w:val="center"/>
            <w:hideMark/>
          </w:tcPr>
          <w:p w14:paraId="633A09F2" w14:textId="77777777" w:rsidR="00A64A6C" w:rsidRPr="00A64A6C" w:rsidRDefault="00A64A6C" w:rsidP="00A64A6C">
            <w:pPr>
              <w:jc w:val="center"/>
              <w:rPr>
                <w:rFonts w:ascii="Tahoma" w:hAnsi="Tahoma" w:cs="Tahoma"/>
                <w:b/>
                <w:bCs/>
                <w:sz w:val="13"/>
                <w:szCs w:val="13"/>
              </w:rPr>
            </w:pPr>
            <w:proofErr w:type="spellStart"/>
            <w:r w:rsidRPr="00A64A6C">
              <w:rPr>
                <w:rFonts w:ascii="Tahoma" w:hAnsi="Tahoma" w:cs="Tahoma"/>
                <w:b/>
                <w:bCs/>
                <w:sz w:val="13"/>
                <w:szCs w:val="13"/>
              </w:rPr>
              <w:t>тыс</w:t>
            </w:r>
            <w:proofErr w:type="spellEnd"/>
            <w:r w:rsidRPr="00A64A6C">
              <w:rPr>
                <w:rFonts w:ascii="Tahoma" w:hAnsi="Tahoma" w:cs="Tahoma"/>
                <w:b/>
                <w:bCs/>
                <w:sz w:val="13"/>
                <w:szCs w:val="13"/>
              </w:rPr>
              <w:t xml:space="preserve"> </w:t>
            </w:r>
            <w:proofErr w:type="spellStart"/>
            <w:r w:rsidRPr="00A64A6C">
              <w:rPr>
                <w:rFonts w:ascii="Tahoma" w:hAnsi="Tahoma" w:cs="Tahoma"/>
                <w:b/>
                <w:bCs/>
                <w:sz w:val="13"/>
                <w:szCs w:val="13"/>
              </w:rPr>
              <w:t>руб</w:t>
            </w:r>
            <w:proofErr w:type="spellEnd"/>
          </w:p>
        </w:tc>
        <w:tc>
          <w:tcPr>
            <w:tcW w:w="665" w:type="dxa"/>
            <w:tcBorders>
              <w:top w:val="nil"/>
              <w:left w:val="nil"/>
              <w:bottom w:val="single" w:sz="4" w:space="0" w:color="C0C0C0"/>
              <w:right w:val="single" w:sz="4" w:space="0" w:color="C0C0C0"/>
            </w:tcBorders>
            <w:shd w:val="clear" w:color="auto" w:fill="auto"/>
            <w:vAlign w:val="center"/>
            <w:hideMark/>
          </w:tcPr>
          <w:p w14:paraId="449C758F" w14:textId="55363075"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5 651,21</w:t>
            </w:r>
          </w:p>
        </w:tc>
        <w:tc>
          <w:tcPr>
            <w:tcW w:w="788" w:type="dxa"/>
            <w:tcBorders>
              <w:top w:val="nil"/>
              <w:left w:val="nil"/>
              <w:bottom w:val="single" w:sz="4" w:space="0" w:color="C0C0C0"/>
              <w:right w:val="single" w:sz="4" w:space="0" w:color="C0C0C0"/>
            </w:tcBorders>
            <w:shd w:val="clear" w:color="auto" w:fill="auto"/>
            <w:vAlign w:val="center"/>
            <w:hideMark/>
          </w:tcPr>
          <w:p w14:paraId="4156D753" w14:textId="33434DC4"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4 786,37</w:t>
            </w:r>
          </w:p>
        </w:tc>
        <w:tc>
          <w:tcPr>
            <w:tcW w:w="693" w:type="dxa"/>
            <w:tcBorders>
              <w:top w:val="nil"/>
              <w:left w:val="nil"/>
              <w:bottom w:val="single" w:sz="4" w:space="0" w:color="C0C0C0"/>
              <w:right w:val="single" w:sz="4" w:space="0" w:color="C0C0C0"/>
            </w:tcBorders>
            <w:shd w:val="clear" w:color="auto" w:fill="auto"/>
            <w:vAlign w:val="center"/>
            <w:hideMark/>
          </w:tcPr>
          <w:p w14:paraId="3B8F65F7" w14:textId="218B7629"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5 823,86</w:t>
            </w:r>
          </w:p>
        </w:tc>
        <w:tc>
          <w:tcPr>
            <w:tcW w:w="808" w:type="dxa"/>
            <w:tcBorders>
              <w:top w:val="nil"/>
              <w:left w:val="nil"/>
              <w:bottom w:val="single" w:sz="4" w:space="0" w:color="C0C0C0"/>
              <w:right w:val="single" w:sz="4" w:space="0" w:color="C0C0C0"/>
            </w:tcBorders>
            <w:shd w:val="clear" w:color="auto" w:fill="auto"/>
            <w:vAlign w:val="center"/>
            <w:hideMark/>
          </w:tcPr>
          <w:p w14:paraId="07479445" w14:textId="1616AFDD"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6 660,42</w:t>
            </w:r>
          </w:p>
        </w:tc>
        <w:tc>
          <w:tcPr>
            <w:tcW w:w="808" w:type="dxa"/>
            <w:tcBorders>
              <w:top w:val="nil"/>
              <w:left w:val="nil"/>
              <w:bottom w:val="single" w:sz="4" w:space="0" w:color="C0C0C0"/>
              <w:right w:val="single" w:sz="4" w:space="0" w:color="C0C0C0"/>
            </w:tcBorders>
            <w:shd w:val="clear" w:color="auto" w:fill="auto"/>
            <w:vAlign w:val="center"/>
            <w:hideMark/>
          </w:tcPr>
          <w:p w14:paraId="600FBEE1" w14:textId="72837FB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6 847,65</w:t>
            </w:r>
          </w:p>
        </w:tc>
        <w:tc>
          <w:tcPr>
            <w:tcW w:w="789" w:type="dxa"/>
            <w:tcBorders>
              <w:top w:val="nil"/>
              <w:left w:val="nil"/>
              <w:bottom w:val="single" w:sz="4" w:space="0" w:color="C0C0C0"/>
              <w:right w:val="single" w:sz="4" w:space="0" w:color="C0C0C0"/>
            </w:tcBorders>
            <w:shd w:val="clear" w:color="auto" w:fill="auto"/>
            <w:vAlign w:val="center"/>
            <w:hideMark/>
          </w:tcPr>
          <w:p w14:paraId="571AB732" w14:textId="4B8C1BBE"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340,00</w:t>
            </w:r>
          </w:p>
        </w:tc>
        <w:tc>
          <w:tcPr>
            <w:tcW w:w="865" w:type="dxa"/>
            <w:tcBorders>
              <w:top w:val="nil"/>
              <w:left w:val="nil"/>
              <w:bottom w:val="single" w:sz="4" w:space="0" w:color="C0C0C0"/>
              <w:right w:val="single" w:sz="4" w:space="0" w:color="C0C0C0"/>
            </w:tcBorders>
            <w:shd w:val="clear" w:color="auto" w:fill="auto"/>
            <w:vAlign w:val="center"/>
            <w:hideMark/>
          </w:tcPr>
          <w:p w14:paraId="36F2E3DD" w14:textId="011C0F29"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7 187,65</w:t>
            </w:r>
          </w:p>
        </w:tc>
        <w:tc>
          <w:tcPr>
            <w:tcW w:w="818" w:type="dxa"/>
            <w:tcBorders>
              <w:top w:val="nil"/>
              <w:left w:val="nil"/>
              <w:bottom w:val="single" w:sz="4" w:space="0" w:color="C0C0C0"/>
              <w:right w:val="single" w:sz="4" w:space="0" w:color="C0C0C0"/>
            </w:tcBorders>
            <w:shd w:val="clear" w:color="auto" w:fill="auto"/>
            <w:vAlign w:val="center"/>
            <w:hideMark/>
          </w:tcPr>
          <w:p w14:paraId="1F1C61F0" w14:textId="2C7E4441"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          30,33</w:t>
            </w:r>
          </w:p>
        </w:tc>
        <w:tc>
          <w:tcPr>
            <w:tcW w:w="864" w:type="dxa"/>
            <w:tcBorders>
              <w:top w:val="nil"/>
              <w:left w:val="nil"/>
              <w:bottom w:val="single" w:sz="4" w:space="0" w:color="C0C0C0"/>
              <w:right w:val="single" w:sz="4" w:space="0" w:color="C0C0C0"/>
            </w:tcBorders>
            <w:shd w:val="clear" w:color="auto" w:fill="auto"/>
            <w:vAlign w:val="center"/>
            <w:hideMark/>
          </w:tcPr>
          <w:p w14:paraId="1EE6070F" w14:textId="2D629D5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6 817,32</w:t>
            </w:r>
          </w:p>
        </w:tc>
        <w:tc>
          <w:tcPr>
            <w:tcW w:w="751" w:type="dxa"/>
            <w:tcBorders>
              <w:top w:val="nil"/>
              <w:left w:val="nil"/>
              <w:bottom w:val="single" w:sz="4" w:space="0" w:color="C0C0C0"/>
              <w:right w:val="single" w:sz="4" w:space="0" w:color="C0C0C0"/>
            </w:tcBorders>
            <w:shd w:val="clear" w:color="auto" w:fill="auto"/>
            <w:vAlign w:val="center"/>
            <w:hideMark/>
          </w:tcPr>
          <w:p w14:paraId="79A9A03D" w14:textId="70ABB96B"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3 346,52</w:t>
            </w:r>
          </w:p>
        </w:tc>
        <w:tc>
          <w:tcPr>
            <w:tcW w:w="751" w:type="dxa"/>
            <w:tcBorders>
              <w:top w:val="nil"/>
              <w:left w:val="nil"/>
              <w:bottom w:val="single" w:sz="4" w:space="0" w:color="C0C0C0"/>
              <w:right w:val="single" w:sz="4" w:space="0" w:color="C0C0C0"/>
            </w:tcBorders>
            <w:shd w:val="clear" w:color="auto" w:fill="auto"/>
            <w:vAlign w:val="center"/>
            <w:hideMark/>
          </w:tcPr>
          <w:p w14:paraId="7B754389" w14:textId="08F0D583" w:rsidR="00A64A6C" w:rsidRPr="00A64A6C" w:rsidRDefault="00A64A6C" w:rsidP="00A64A6C">
            <w:pPr>
              <w:jc w:val="center"/>
              <w:rPr>
                <w:rFonts w:ascii="Tahoma" w:hAnsi="Tahoma" w:cs="Tahoma"/>
                <w:b/>
                <w:bCs/>
                <w:sz w:val="11"/>
                <w:szCs w:val="11"/>
              </w:rPr>
            </w:pPr>
            <w:r w:rsidRPr="00A64A6C">
              <w:rPr>
                <w:rFonts w:ascii="Tahoma" w:hAnsi="Tahoma" w:cs="Tahoma"/>
                <w:b/>
                <w:bCs/>
                <w:sz w:val="11"/>
                <w:szCs w:val="11"/>
              </w:rPr>
              <w:t>3 470,80</w:t>
            </w:r>
          </w:p>
        </w:tc>
        <w:tc>
          <w:tcPr>
            <w:tcW w:w="1978" w:type="dxa"/>
            <w:tcBorders>
              <w:top w:val="nil"/>
              <w:left w:val="nil"/>
              <w:bottom w:val="nil"/>
              <w:right w:val="nil"/>
            </w:tcBorders>
            <w:shd w:val="clear" w:color="auto" w:fill="auto"/>
            <w:vAlign w:val="center"/>
            <w:hideMark/>
          </w:tcPr>
          <w:p w14:paraId="5CACD6E1" w14:textId="77777777" w:rsidR="00A64A6C" w:rsidRPr="00A64A6C" w:rsidRDefault="00A64A6C" w:rsidP="00A64A6C">
            <w:pPr>
              <w:jc w:val="center"/>
              <w:rPr>
                <w:rFonts w:ascii="Tahoma" w:hAnsi="Tahoma" w:cs="Tahoma"/>
                <w:b/>
                <w:bCs/>
                <w:sz w:val="13"/>
                <w:szCs w:val="13"/>
              </w:rPr>
            </w:pPr>
          </w:p>
        </w:tc>
      </w:tr>
    </w:tbl>
    <w:p w14:paraId="5848E6F1" w14:textId="5C1C4EBC" w:rsidR="00776230" w:rsidRPr="00776230" w:rsidRDefault="00776230" w:rsidP="00776230">
      <w:pPr>
        <w:jc w:val="both"/>
        <w:rPr>
          <w:sz w:val="28"/>
          <w:szCs w:val="28"/>
          <w:lang w:eastAsia="en-US"/>
        </w:rPr>
      </w:pPr>
    </w:p>
    <w:p w14:paraId="7FD0A169" w14:textId="77777777" w:rsidR="00776230" w:rsidRPr="00776230" w:rsidRDefault="00776230" w:rsidP="00776230">
      <w:pPr>
        <w:jc w:val="both"/>
        <w:rPr>
          <w:sz w:val="28"/>
          <w:szCs w:val="28"/>
          <w:lang w:eastAsia="en-US"/>
        </w:rPr>
      </w:pPr>
    </w:p>
    <w:p w14:paraId="01CD2EA3" w14:textId="77777777" w:rsidR="00776230" w:rsidRPr="00776230" w:rsidRDefault="00776230" w:rsidP="00776230">
      <w:pPr>
        <w:jc w:val="both"/>
        <w:rPr>
          <w:sz w:val="28"/>
          <w:szCs w:val="28"/>
          <w:lang w:eastAsia="en-US"/>
        </w:rPr>
      </w:pPr>
    </w:p>
    <w:p w14:paraId="3782CF80" w14:textId="77777777" w:rsidR="00776230" w:rsidRPr="00776230" w:rsidRDefault="00776230" w:rsidP="00776230">
      <w:pPr>
        <w:jc w:val="both"/>
        <w:rPr>
          <w:sz w:val="28"/>
          <w:szCs w:val="28"/>
          <w:lang w:eastAsia="en-US"/>
        </w:rPr>
      </w:pPr>
    </w:p>
    <w:p w14:paraId="305F2264" w14:textId="77777777" w:rsidR="00776230" w:rsidRPr="00776230" w:rsidRDefault="00776230" w:rsidP="00776230">
      <w:pPr>
        <w:jc w:val="both"/>
        <w:rPr>
          <w:sz w:val="28"/>
          <w:szCs w:val="28"/>
          <w:lang w:eastAsia="en-US"/>
        </w:rPr>
      </w:pPr>
    </w:p>
    <w:p w14:paraId="4CB72C58" w14:textId="77777777" w:rsidR="00776230" w:rsidRPr="00776230" w:rsidRDefault="00776230" w:rsidP="00776230">
      <w:pPr>
        <w:jc w:val="both"/>
        <w:rPr>
          <w:sz w:val="28"/>
          <w:szCs w:val="28"/>
          <w:lang w:eastAsia="en-US"/>
        </w:rPr>
      </w:pPr>
    </w:p>
    <w:p w14:paraId="2A2D19E4" w14:textId="77777777" w:rsidR="00776230" w:rsidRPr="00776230" w:rsidRDefault="00776230" w:rsidP="00776230">
      <w:pPr>
        <w:jc w:val="both"/>
        <w:rPr>
          <w:sz w:val="28"/>
          <w:szCs w:val="28"/>
          <w:lang w:eastAsia="en-US"/>
        </w:rPr>
      </w:pPr>
    </w:p>
    <w:p w14:paraId="1F470537" w14:textId="77777777" w:rsidR="00776230" w:rsidRPr="00776230" w:rsidRDefault="00776230" w:rsidP="00776230">
      <w:pPr>
        <w:jc w:val="both"/>
        <w:rPr>
          <w:sz w:val="28"/>
          <w:szCs w:val="28"/>
          <w:lang w:eastAsia="en-US"/>
        </w:rPr>
      </w:pPr>
    </w:p>
    <w:p w14:paraId="029FCA1A" w14:textId="77777777" w:rsidR="00776230" w:rsidRPr="00776230" w:rsidRDefault="00776230" w:rsidP="00776230">
      <w:pPr>
        <w:jc w:val="both"/>
        <w:rPr>
          <w:sz w:val="28"/>
          <w:szCs w:val="28"/>
          <w:lang w:eastAsia="en-US"/>
        </w:rPr>
      </w:pPr>
    </w:p>
    <w:p w14:paraId="471906FC" w14:textId="77777777" w:rsidR="00776230" w:rsidRPr="00776230" w:rsidRDefault="00776230" w:rsidP="00776230">
      <w:pPr>
        <w:jc w:val="both"/>
        <w:rPr>
          <w:sz w:val="28"/>
          <w:szCs w:val="28"/>
          <w:lang w:eastAsia="en-US"/>
        </w:rPr>
      </w:pPr>
    </w:p>
    <w:p w14:paraId="262DCC97" w14:textId="77777777" w:rsidR="00776230" w:rsidRPr="00776230" w:rsidRDefault="00776230" w:rsidP="00776230">
      <w:pPr>
        <w:jc w:val="both"/>
        <w:rPr>
          <w:sz w:val="28"/>
          <w:szCs w:val="28"/>
          <w:lang w:eastAsia="en-US"/>
        </w:rPr>
      </w:pPr>
    </w:p>
    <w:p w14:paraId="460E7B92" w14:textId="77777777" w:rsidR="00776230" w:rsidRPr="00776230" w:rsidRDefault="00776230" w:rsidP="00776230">
      <w:pPr>
        <w:jc w:val="both"/>
        <w:rPr>
          <w:sz w:val="28"/>
          <w:szCs w:val="28"/>
          <w:lang w:eastAsia="en-US"/>
        </w:rPr>
      </w:pPr>
    </w:p>
    <w:p w14:paraId="34A76B27" w14:textId="77777777" w:rsidR="00776230" w:rsidRPr="00776230" w:rsidRDefault="00776230" w:rsidP="00776230">
      <w:pPr>
        <w:jc w:val="both"/>
        <w:rPr>
          <w:sz w:val="28"/>
          <w:szCs w:val="28"/>
          <w:lang w:eastAsia="en-US"/>
        </w:rPr>
      </w:pPr>
    </w:p>
    <w:p w14:paraId="15C68C37" w14:textId="77777777" w:rsidR="00776230" w:rsidRPr="00776230" w:rsidRDefault="00776230" w:rsidP="00776230">
      <w:pPr>
        <w:jc w:val="both"/>
        <w:rPr>
          <w:sz w:val="28"/>
          <w:szCs w:val="28"/>
          <w:lang w:eastAsia="en-US"/>
        </w:rPr>
      </w:pPr>
    </w:p>
    <w:p w14:paraId="7CFDD3AC" w14:textId="77777777" w:rsidR="00776230" w:rsidRPr="00776230" w:rsidRDefault="00776230" w:rsidP="00776230">
      <w:pPr>
        <w:jc w:val="both"/>
        <w:rPr>
          <w:sz w:val="28"/>
          <w:szCs w:val="28"/>
          <w:lang w:eastAsia="en-US"/>
        </w:rPr>
      </w:pPr>
    </w:p>
    <w:p w14:paraId="30AE6871" w14:textId="77777777" w:rsidR="00776230" w:rsidRPr="00776230" w:rsidRDefault="00776230" w:rsidP="00776230">
      <w:pPr>
        <w:jc w:val="both"/>
        <w:rPr>
          <w:sz w:val="28"/>
          <w:szCs w:val="28"/>
          <w:lang w:eastAsia="en-US"/>
        </w:rPr>
      </w:pPr>
    </w:p>
    <w:p w14:paraId="2DE993BD" w14:textId="77777777" w:rsidR="00776230" w:rsidRPr="00776230" w:rsidRDefault="00776230" w:rsidP="00776230">
      <w:pPr>
        <w:jc w:val="both"/>
        <w:rPr>
          <w:sz w:val="28"/>
          <w:szCs w:val="28"/>
          <w:lang w:eastAsia="en-US"/>
        </w:rPr>
      </w:pPr>
    </w:p>
    <w:p w14:paraId="74D58795" w14:textId="77777777" w:rsidR="00776230" w:rsidRPr="00776230" w:rsidRDefault="00776230" w:rsidP="00776230">
      <w:pPr>
        <w:jc w:val="both"/>
        <w:rPr>
          <w:sz w:val="28"/>
          <w:szCs w:val="28"/>
          <w:lang w:eastAsia="en-US"/>
        </w:rPr>
      </w:pPr>
    </w:p>
    <w:p w14:paraId="3EBF5BBC" w14:textId="77777777" w:rsidR="00776230" w:rsidRPr="00776230" w:rsidRDefault="00776230" w:rsidP="00776230">
      <w:pPr>
        <w:jc w:val="both"/>
        <w:rPr>
          <w:sz w:val="28"/>
          <w:szCs w:val="28"/>
          <w:lang w:eastAsia="en-US"/>
        </w:rPr>
      </w:pPr>
    </w:p>
    <w:p w14:paraId="4E2F17D5" w14:textId="77777777" w:rsidR="00776230" w:rsidRPr="00776230" w:rsidRDefault="00776230" w:rsidP="00776230">
      <w:pPr>
        <w:jc w:val="both"/>
        <w:rPr>
          <w:sz w:val="28"/>
          <w:szCs w:val="28"/>
          <w:lang w:eastAsia="en-US"/>
        </w:rPr>
      </w:pPr>
    </w:p>
    <w:p w14:paraId="7FB22CBA" w14:textId="77777777" w:rsidR="00776230" w:rsidRPr="00776230" w:rsidRDefault="00776230" w:rsidP="00776230">
      <w:pPr>
        <w:jc w:val="both"/>
        <w:rPr>
          <w:sz w:val="28"/>
          <w:szCs w:val="28"/>
          <w:lang w:eastAsia="en-US"/>
        </w:rPr>
      </w:pPr>
    </w:p>
    <w:p w14:paraId="716AE06A" w14:textId="77777777" w:rsidR="00776230" w:rsidRPr="00776230" w:rsidRDefault="00776230" w:rsidP="00776230">
      <w:pPr>
        <w:jc w:val="both"/>
        <w:rPr>
          <w:sz w:val="28"/>
          <w:szCs w:val="28"/>
          <w:lang w:eastAsia="en-US"/>
        </w:rPr>
      </w:pPr>
    </w:p>
    <w:p w14:paraId="2C3044A9" w14:textId="77777777" w:rsidR="00776230" w:rsidRPr="00776230" w:rsidRDefault="00776230" w:rsidP="00776230">
      <w:pPr>
        <w:jc w:val="both"/>
        <w:rPr>
          <w:sz w:val="28"/>
          <w:szCs w:val="28"/>
          <w:lang w:eastAsia="en-US"/>
        </w:rPr>
      </w:pPr>
    </w:p>
    <w:p w14:paraId="52C6CE80" w14:textId="77777777" w:rsidR="00776230" w:rsidRPr="00776230" w:rsidRDefault="00776230" w:rsidP="00776230">
      <w:pPr>
        <w:jc w:val="both"/>
        <w:rPr>
          <w:sz w:val="28"/>
          <w:szCs w:val="28"/>
          <w:lang w:eastAsia="en-US"/>
        </w:rPr>
      </w:pPr>
    </w:p>
    <w:p w14:paraId="2FECECCD" w14:textId="77777777" w:rsidR="00776230" w:rsidRPr="00776230" w:rsidRDefault="00776230" w:rsidP="00776230">
      <w:pPr>
        <w:jc w:val="both"/>
        <w:rPr>
          <w:sz w:val="28"/>
          <w:szCs w:val="28"/>
          <w:lang w:eastAsia="en-US"/>
        </w:rPr>
      </w:pPr>
    </w:p>
    <w:p w14:paraId="2F454852" w14:textId="77777777" w:rsidR="00776230" w:rsidRPr="00776230" w:rsidRDefault="00776230" w:rsidP="00776230">
      <w:pPr>
        <w:jc w:val="both"/>
        <w:rPr>
          <w:sz w:val="28"/>
          <w:szCs w:val="28"/>
          <w:lang w:eastAsia="en-US"/>
        </w:rPr>
      </w:pPr>
    </w:p>
    <w:p w14:paraId="0FF42F15" w14:textId="77777777" w:rsidR="00776230" w:rsidRPr="00776230" w:rsidRDefault="00776230" w:rsidP="00776230">
      <w:pPr>
        <w:jc w:val="both"/>
        <w:rPr>
          <w:sz w:val="28"/>
          <w:szCs w:val="28"/>
          <w:lang w:eastAsia="en-US"/>
        </w:rPr>
      </w:pPr>
    </w:p>
    <w:p w14:paraId="25BF026F" w14:textId="77777777" w:rsidR="00776230" w:rsidRPr="00776230" w:rsidRDefault="00776230" w:rsidP="00776230">
      <w:pPr>
        <w:tabs>
          <w:tab w:val="left" w:pos="0"/>
        </w:tabs>
        <w:ind w:left="3544"/>
        <w:jc w:val="center"/>
        <w:rPr>
          <w:sz w:val="28"/>
          <w:szCs w:val="28"/>
        </w:rPr>
      </w:pPr>
    </w:p>
    <w:p w14:paraId="0FCEEC4B" w14:textId="77777777" w:rsidR="00776230" w:rsidRDefault="00776230" w:rsidP="00776230">
      <w:pPr>
        <w:tabs>
          <w:tab w:val="left" w:pos="5580"/>
          <w:tab w:val="left" w:pos="9498"/>
        </w:tabs>
        <w:ind w:left="-1954" w:right="-569" w:firstLine="7766"/>
        <w:sectPr w:rsidR="00776230" w:rsidSect="00A64A6C">
          <w:pgSz w:w="16838" w:h="11906" w:orient="landscape"/>
          <w:pgMar w:top="709" w:right="1134" w:bottom="851" w:left="1134" w:header="708" w:footer="708" w:gutter="0"/>
          <w:cols w:space="708"/>
          <w:titlePg/>
          <w:docGrid w:linePitch="381"/>
        </w:sectPr>
      </w:pPr>
    </w:p>
    <w:p w14:paraId="438D35EA" w14:textId="7A5AFDFE" w:rsidR="00776230" w:rsidRDefault="00776230" w:rsidP="00776230">
      <w:pPr>
        <w:tabs>
          <w:tab w:val="left" w:pos="5580"/>
          <w:tab w:val="left" w:pos="9498"/>
        </w:tabs>
        <w:ind w:left="-1954" w:right="-569" w:firstLine="7766"/>
      </w:pPr>
      <w:r>
        <w:lastRenderedPageBreak/>
        <w:t>Приложение № 45 к протоколу № 75</w:t>
      </w:r>
    </w:p>
    <w:p w14:paraId="1B5A3464" w14:textId="77777777" w:rsidR="00776230" w:rsidRDefault="00776230" w:rsidP="00776230">
      <w:pPr>
        <w:tabs>
          <w:tab w:val="left" w:pos="5580"/>
          <w:tab w:val="left" w:pos="9498"/>
        </w:tabs>
        <w:ind w:left="-1954" w:right="-569" w:firstLine="7766"/>
      </w:pPr>
      <w:r>
        <w:t>заседания Правления Региональной</w:t>
      </w:r>
    </w:p>
    <w:p w14:paraId="6E98A6C2" w14:textId="77777777" w:rsidR="00776230" w:rsidRDefault="00776230" w:rsidP="00776230">
      <w:pPr>
        <w:tabs>
          <w:tab w:val="left" w:pos="5580"/>
          <w:tab w:val="left" w:pos="9498"/>
        </w:tabs>
        <w:ind w:left="-1954" w:right="-569" w:firstLine="7766"/>
      </w:pPr>
      <w:r>
        <w:t>энергетической комиссии</w:t>
      </w:r>
    </w:p>
    <w:p w14:paraId="714256C9" w14:textId="77777777" w:rsidR="00776230" w:rsidRDefault="00776230" w:rsidP="00776230">
      <w:pPr>
        <w:tabs>
          <w:tab w:val="left" w:pos="5580"/>
          <w:tab w:val="left" w:pos="9498"/>
        </w:tabs>
        <w:ind w:left="-1954" w:right="-569" w:firstLine="7766"/>
      </w:pPr>
      <w:r>
        <w:t>Кузбасса от 19.11.2020</w:t>
      </w:r>
    </w:p>
    <w:p w14:paraId="70734C8D" w14:textId="104BA5D5" w:rsidR="00776230" w:rsidRPr="00776230" w:rsidRDefault="00776230" w:rsidP="00776230">
      <w:pPr>
        <w:tabs>
          <w:tab w:val="left" w:pos="0"/>
          <w:tab w:val="left" w:pos="3052"/>
        </w:tabs>
        <w:ind w:left="3544"/>
        <w:rPr>
          <w:lang w:eastAsia="en-US"/>
        </w:rPr>
      </w:pPr>
      <w:r w:rsidRPr="00776230">
        <w:rPr>
          <w:lang w:eastAsia="en-US"/>
        </w:rPr>
        <w:tab/>
      </w:r>
    </w:p>
    <w:p w14:paraId="124CA1DB" w14:textId="77777777" w:rsidR="00776230" w:rsidRPr="00776230" w:rsidRDefault="00776230" w:rsidP="00776230">
      <w:pPr>
        <w:tabs>
          <w:tab w:val="left" w:pos="0"/>
          <w:tab w:val="left" w:pos="3052"/>
        </w:tabs>
        <w:ind w:left="3544"/>
        <w:rPr>
          <w:lang w:eastAsia="en-US"/>
        </w:rPr>
      </w:pPr>
    </w:p>
    <w:p w14:paraId="20E9FFF0" w14:textId="77777777" w:rsidR="00776230" w:rsidRPr="00776230" w:rsidRDefault="00776230" w:rsidP="00776230">
      <w:pPr>
        <w:jc w:val="center"/>
        <w:rPr>
          <w:b/>
          <w:sz w:val="28"/>
          <w:szCs w:val="28"/>
          <w:lang w:eastAsia="en-US"/>
        </w:rPr>
      </w:pPr>
      <w:proofErr w:type="spellStart"/>
      <w:r w:rsidRPr="00776230">
        <w:rPr>
          <w:b/>
          <w:sz w:val="28"/>
          <w:szCs w:val="28"/>
          <w:lang w:eastAsia="en-US"/>
        </w:rPr>
        <w:t>Одноставочные</w:t>
      </w:r>
      <w:proofErr w:type="spellEnd"/>
      <w:r w:rsidRPr="00776230">
        <w:rPr>
          <w:b/>
          <w:sz w:val="28"/>
          <w:szCs w:val="28"/>
          <w:lang w:eastAsia="en-US"/>
        </w:rPr>
        <w:t xml:space="preserve"> тарифы на питьевую воду, водоотведение </w:t>
      </w:r>
    </w:p>
    <w:p w14:paraId="4C0C6890" w14:textId="77777777" w:rsidR="00776230" w:rsidRPr="00776230" w:rsidRDefault="00776230" w:rsidP="00776230">
      <w:pPr>
        <w:jc w:val="center"/>
        <w:rPr>
          <w:b/>
          <w:bCs/>
          <w:sz w:val="28"/>
          <w:szCs w:val="28"/>
          <w:lang w:eastAsia="en-US"/>
        </w:rPr>
      </w:pPr>
      <w:r w:rsidRPr="00776230">
        <w:rPr>
          <w:b/>
          <w:bCs/>
          <w:sz w:val="28"/>
          <w:szCs w:val="28"/>
          <w:lang w:eastAsia="en-US"/>
        </w:rPr>
        <w:t>МУП «</w:t>
      </w:r>
      <w:r w:rsidRPr="00776230">
        <w:rPr>
          <w:b/>
          <w:sz w:val="28"/>
          <w:szCs w:val="28"/>
          <w:lang w:eastAsia="en-US"/>
        </w:rPr>
        <w:t xml:space="preserve">Комфорт» </w:t>
      </w:r>
      <w:r w:rsidRPr="00776230">
        <w:rPr>
          <w:b/>
          <w:bCs/>
          <w:sz w:val="28"/>
          <w:szCs w:val="28"/>
          <w:lang w:eastAsia="en-US"/>
        </w:rPr>
        <w:t>(Юргинский муниципальный округ)</w:t>
      </w:r>
    </w:p>
    <w:p w14:paraId="13143601" w14:textId="77777777" w:rsidR="00776230" w:rsidRPr="00776230" w:rsidRDefault="00776230" w:rsidP="00776230">
      <w:pPr>
        <w:jc w:val="center"/>
        <w:rPr>
          <w:b/>
          <w:sz w:val="28"/>
          <w:szCs w:val="28"/>
          <w:lang w:eastAsia="en-US"/>
        </w:rPr>
      </w:pPr>
      <w:r w:rsidRPr="00776230">
        <w:rPr>
          <w:b/>
          <w:sz w:val="28"/>
          <w:szCs w:val="28"/>
          <w:lang w:eastAsia="en-US"/>
        </w:rPr>
        <w:t>на период с 01.01.2020 по 31.12.2022</w:t>
      </w:r>
    </w:p>
    <w:p w14:paraId="0968881A" w14:textId="77777777" w:rsidR="00776230" w:rsidRPr="00776230" w:rsidRDefault="00776230" w:rsidP="00776230">
      <w:pPr>
        <w:jc w:val="center"/>
        <w:rPr>
          <w:b/>
          <w:sz w:val="28"/>
          <w:szCs w:val="28"/>
          <w:lang w:eastAsia="en-US"/>
        </w:rPr>
      </w:pPr>
    </w:p>
    <w:p w14:paraId="0A3A08B8" w14:textId="77777777" w:rsidR="00776230" w:rsidRPr="00776230" w:rsidRDefault="00776230" w:rsidP="00776230">
      <w:pPr>
        <w:jc w:val="center"/>
        <w:rPr>
          <w:b/>
          <w:sz w:val="28"/>
          <w:szCs w:val="28"/>
          <w:lang w:eastAsia="en-US"/>
        </w:rPr>
      </w:pPr>
    </w:p>
    <w:tbl>
      <w:tblPr>
        <w:tblW w:w="10915" w:type="dxa"/>
        <w:tblInd w:w="-1139" w:type="dxa"/>
        <w:tblLayout w:type="fixed"/>
        <w:tblLook w:val="04A0" w:firstRow="1" w:lastRow="0" w:firstColumn="1" w:lastColumn="0" w:noHBand="0" w:noVBand="1"/>
      </w:tblPr>
      <w:tblGrid>
        <w:gridCol w:w="708"/>
        <w:gridCol w:w="2269"/>
        <w:gridCol w:w="1276"/>
        <w:gridCol w:w="1417"/>
        <w:gridCol w:w="1276"/>
        <w:gridCol w:w="1276"/>
        <w:gridCol w:w="1276"/>
        <w:gridCol w:w="1417"/>
      </w:tblGrid>
      <w:tr w:rsidR="00776230" w:rsidRPr="00776230" w14:paraId="34E8619E" w14:textId="77777777" w:rsidTr="00864FF6">
        <w:trPr>
          <w:trHeight w:val="495"/>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6D21F4" w14:textId="77777777" w:rsidR="00776230" w:rsidRPr="00776230" w:rsidRDefault="00776230" w:rsidP="00776230">
            <w:pPr>
              <w:jc w:val="center"/>
              <w:rPr>
                <w:sz w:val="28"/>
                <w:szCs w:val="28"/>
              </w:rPr>
            </w:pPr>
            <w:r w:rsidRPr="00776230">
              <w:rPr>
                <w:sz w:val="28"/>
                <w:szCs w:val="28"/>
              </w:rPr>
              <w:t>№ п/п</w:t>
            </w:r>
          </w:p>
        </w:tc>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BC86CD" w14:textId="77777777" w:rsidR="00776230" w:rsidRPr="00776230" w:rsidRDefault="00776230" w:rsidP="00776230">
            <w:pPr>
              <w:jc w:val="center"/>
              <w:rPr>
                <w:sz w:val="28"/>
                <w:szCs w:val="28"/>
              </w:rPr>
            </w:pPr>
            <w:r w:rsidRPr="00776230">
              <w:rPr>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038C3560" w14:textId="77777777" w:rsidR="00776230" w:rsidRPr="00776230" w:rsidRDefault="00776230" w:rsidP="00776230">
            <w:pPr>
              <w:jc w:val="center"/>
              <w:rPr>
                <w:sz w:val="28"/>
                <w:szCs w:val="28"/>
              </w:rPr>
            </w:pPr>
            <w:r w:rsidRPr="00776230">
              <w:rPr>
                <w:sz w:val="28"/>
                <w:szCs w:val="28"/>
              </w:rPr>
              <w:t>Тариф, руб./м</w:t>
            </w:r>
            <w:r w:rsidRPr="00776230">
              <w:rPr>
                <w:sz w:val="28"/>
                <w:szCs w:val="28"/>
                <w:vertAlign w:val="superscript"/>
              </w:rPr>
              <w:t>3</w:t>
            </w:r>
          </w:p>
        </w:tc>
      </w:tr>
      <w:tr w:rsidR="00776230" w:rsidRPr="00776230" w14:paraId="15598533" w14:textId="77777777" w:rsidTr="00864FF6">
        <w:trPr>
          <w:trHeight w:val="403"/>
        </w:trPr>
        <w:tc>
          <w:tcPr>
            <w:tcW w:w="708" w:type="dxa"/>
            <w:vMerge/>
            <w:tcBorders>
              <w:top w:val="single" w:sz="4" w:space="0" w:color="auto"/>
              <w:left w:val="single" w:sz="4" w:space="0" w:color="auto"/>
              <w:bottom w:val="single" w:sz="4" w:space="0" w:color="auto"/>
              <w:right w:val="single" w:sz="4" w:space="0" w:color="auto"/>
            </w:tcBorders>
            <w:vAlign w:val="center"/>
          </w:tcPr>
          <w:p w14:paraId="51F5B7A6" w14:textId="77777777" w:rsidR="00776230" w:rsidRPr="00776230" w:rsidRDefault="00776230" w:rsidP="00776230">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5A933F8F" w14:textId="77777777" w:rsidR="00776230" w:rsidRPr="00776230" w:rsidRDefault="00776230" w:rsidP="00776230">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DFA2C23" w14:textId="77777777" w:rsidR="00776230" w:rsidRPr="00776230" w:rsidRDefault="00776230" w:rsidP="00776230">
            <w:pPr>
              <w:jc w:val="center"/>
              <w:rPr>
                <w:sz w:val="28"/>
                <w:szCs w:val="28"/>
              </w:rPr>
            </w:pPr>
            <w:r w:rsidRPr="00776230">
              <w:rPr>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617C16BA" w14:textId="77777777" w:rsidR="00776230" w:rsidRPr="00776230" w:rsidRDefault="00776230" w:rsidP="00776230">
            <w:pPr>
              <w:jc w:val="center"/>
              <w:rPr>
                <w:sz w:val="28"/>
                <w:szCs w:val="28"/>
              </w:rPr>
            </w:pPr>
            <w:r w:rsidRPr="00776230">
              <w:rPr>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7080B981" w14:textId="77777777" w:rsidR="00776230" w:rsidRPr="00776230" w:rsidRDefault="00776230" w:rsidP="00776230">
            <w:pPr>
              <w:jc w:val="center"/>
              <w:rPr>
                <w:sz w:val="28"/>
                <w:szCs w:val="28"/>
              </w:rPr>
            </w:pPr>
            <w:r w:rsidRPr="00776230">
              <w:rPr>
                <w:sz w:val="28"/>
                <w:szCs w:val="28"/>
              </w:rPr>
              <w:t>2022 год</w:t>
            </w:r>
          </w:p>
        </w:tc>
      </w:tr>
      <w:tr w:rsidR="00776230" w:rsidRPr="00776230" w14:paraId="12E6B8F6" w14:textId="77777777" w:rsidTr="00864FF6">
        <w:trPr>
          <w:trHeight w:val="885"/>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657A868" w14:textId="77777777" w:rsidR="00776230" w:rsidRPr="00776230" w:rsidRDefault="00776230" w:rsidP="00776230">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0BE45E13" w14:textId="77777777" w:rsidR="00776230" w:rsidRPr="00776230" w:rsidRDefault="00776230" w:rsidP="00776230">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52F9AC88" w14:textId="77777777" w:rsidR="00776230" w:rsidRPr="00776230" w:rsidRDefault="00776230" w:rsidP="00776230">
            <w:pPr>
              <w:jc w:val="center"/>
              <w:rPr>
                <w:sz w:val="28"/>
                <w:szCs w:val="28"/>
              </w:rPr>
            </w:pPr>
            <w:r w:rsidRPr="00776230">
              <w:rPr>
                <w:sz w:val="28"/>
                <w:szCs w:val="28"/>
              </w:rPr>
              <w:t xml:space="preserve">с 01.01. </w:t>
            </w:r>
          </w:p>
          <w:p w14:paraId="4F5CCEFF" w14:textId="77777777" w:rsidR="00776230" w:rsidRPr="00776230" w:rsidRDefault="00776230" w:rsidP="00776230">
            <w:pPr>
              <w:jc w:val="center"/>
              <w:rPr>
                <w:sz w:val="28"/>
                <w:szCs w:val="28"/>
              </w:rPr>
            </w:pPr>
            <w:r w:rsidRPr="00776230">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367DF490" w14:textId="77777777" w:rsidR="00776230" w:rsidRPr="00776230" w:rsidRDefault="00776230" w:rsidP="00776230">
            <w:pPr>
              <w:jc w:val="center"/>
              <w:rPr>
                <w:sz w:val="28"/>
                <w:szCs w:val="28"/>
              </w:rPr>
            </w:pPr>
            <w:r w:rsidRPr="00776230">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91C0FAE" w14:textId="77777777" w:rsidR="00776230" w:rsidRPr="00776230" w:rsidRDefault="00776230" w:rsidP="00776230">
            <w:pPr>
              <w:jc w:val="center"/>
              <w:rPr>
                <w:sz w:val="28"/>
                <w:szCs w:val="28"/>
              </w:rPr>
            </w:pPr>
            <w:r w:rsidRPr="00776230">
              <w:rPr>
                <w:sz w:val="28"/>
                <w:szCs w:val="28"/>
              </w:rPr>
              <w:t xml:space="preserve">с 01.01. </w:t>
            </w:r>
          </w:p>
          <w:p w14:paraId="6492581B" w14:textId="77777777" w:rsidR="00776230" w:rsidRPr="00776230" w:rsidRDefault="00776230" w:rsidP="00776230">
            <w:pPr>
              <w:jc w:val="center"/>
              <w:rPr>
                <w:sz w:val="28"/>
                <w:szCs w:val="28"/>
              </w:rPr>
            </w:pPr>
            <w:r w:rsidRPr="00776230">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D4AF21A" w14:textId="77777777" w:rsidR="00776230" w:rsidRPr="00776230" w:rsidRDefault="00776230" w:rsidP="00776230">
            <w:pPr>
              <w:jc w:val="center"/>
              <w:rPr>
                <w:sz w:val="28"/>
                <w:szCs w:val="28"/>
              </w:rPr>
            </w:pPr>
            <w:r w:rsidRPr="00776230">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F36B7AC" w14:textId="77777777" w:rsidR="00776230" w:rsidRPr="00776230" w:rsidRDefault="00776230" w:rsidP="00776230">
            <w:pPr>
              <w:jc w:val="center"/>
              <w:rPr>
                <w:sz w:val="28"/>
                <w:szCs w:val="28"/>
              </w:rPr>
            </w:pPr>
            <w:r w:rsidRPr="00776230">
              <w:rPr>
                <w:sz w:val="28"/>
                <w:szCs w:val="28"/>
              </w:rPr>
              <w:t xml:space="preserve">с 01.01. </w:t>
            </w:r>
          </w:p>
          <w:p w14:paraId="11310E5D" w14:textId="77777777" w:rsidR="00776230" w:rsidRPr="00776230" w:rsidRDefault="00776230" w:rsidP="00776230">
            <w:pPr>
              <w:jc w:val="center"/>
              <w:rPr>
                <w:sz w:val="28"/>
                <w:szCs w:val="28"/>
              </w:rPr>
            </w:pPr>
            <w:r w:rsidRPr="00776230">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200C733" w14:textId="77777777" w:rsidR="00776230" w:rsidRPr="00776230" w:rsidRDefault="00776230" w:rsidP="00776230">
            <w:pPr>
              <w:jc w:val="center"/>
              <w:rPr>
                <w:sz w:val="28"/>
                <w:szCs w:val="28"/>
              </w:rPr>
            </w:pPr>
            <w:r w:rsidRPr="00776230">
              <w:rPr>
                <w:sz w:val="28"/>
                <w:szCs w:val="28"/>
              </w:rPr>
              <w:t>с 01.07. по 31.12.</w:t>
            </w:r>
          </w:p>
        </w:tc>
      </w:tr>
      <w:tr w:rsidR="00776230" w:rsidRPr="00776230" w14:paraId="4C98779F" w14:textId="77777777" w:rsidTr="00864FF6">
        <w:trPr>
          <w:trHeight w:val="435"/>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38526925" w14:textId="77777777" w:rsidR="00776230" w:rsidRPr="00776230" w:rsidRDefault="00776230" w:rsidP="00776230">
            <w:pPr>
              <w:jc w:val="center"/>
              <w:rPr>
                <w:sz w:val="28"/>
                <w:szCs w:val="28"/>
              </w:rPr>
            </w:pPr>
            <w:r w:rsidRPr="00776230">
              <w:rPr>
                <w:sz w:val="28"/>
                <w:szCs w:val="28"/>
              </w:rPr>
              <w:t>1. Питьевая вода</w:t>
            </w:r>
          </w:p>
        </w:tc>
      </w:tr>
      <w:tr w:rsidR="00776230" w:rsidRPr="00776230" w14:paraId="7502B774" w14:textId="77777777" w:rsidTr="00864FF6">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031FE09" w14:textId="77777777" w:rsidR="00776230" w:rsidRPr="00776230" w:rsidRDefault="00776230" w:rsidP="00776230">
            <w:pPr>
              <w:jc w:val="center"/>
              <w:rPr>
                <w:sz w:val="28"/>
                <w:szCs w:val="28"/>
              </w:rPr>
            </w:pPr>
            <w:r w:rsidRPr="00776230">
              <w:rPr>
                <w:sz w:val="28"/>
                <w:szCs w:val="28"/>
              </w:rPr>
              <w:t>1.1.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68EB48A1" w14:textId="77777777" w:rsidR="00776230" w:rsidRPr="00776230" w:rsidRDefault="00776230" w:rsidP="00776230">
            <w:pPr>
              <w:rPr>
                <w:sz w:val="28"/>
                <w:szCs w:val="28"/>
              </w:rPr>
            </w:pPr>
            <w:r w:rsidRPr="00776230">
              <w:rPr>
                <w:sz w:val="28"/>
                <w:szCs w:val="28"/>
              </w:rPr>
              <w:t xml:space="preserve">Население             </w:t>
            </w:r>
            <w:proofErr w:type="gramStart"/>
            <w:r w:rsidRPr="00776230">
              <w:rPr>
                <w:sz w:val="28"/>
                <w:szCs w:val="28"/>
              </w:rPr>
              <w:t xml:space="preserve">   (</w:t>
            </w:r>
            <w:proofErr w:type="gramEnd"/>
            <w:r w:rsidRPr="00776230">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254E2C85" w14:textId="77777777" w:rsidR="00776230" w:rsidRPr="00776230" w:rsidRDefault="00776230" w:rsidP="00776230">
            <w:pPr>
              <w:jc w:val="center"/>
              <w:rPr>
                <w:sz w:val="28"/>
                <w:szCs w:val="28"/>
              </w:rPr>
            </w:pPr>
            <w:r w:rsidRPr="00776230">
              <w:rPr>
                <w:sz w:val="28"/>
                <w:szCs w:val="28"/>
              </w:rPr>
              <w:t>44,12</w:t>
            </w:r>
          </w:p>
        </w:tc>
        <w:tc>
          <w:tcPr>
            <w:tcW w:w="1417" w:type="dxa"/>
            <w:tcBorders>
              <w:top w:val="nil"/>
              <w:left w:val="nil"/>
              <w:bottom w:val="single" w:sz="4" w:space="0" w:color="auto"/>
              <w:right w:val="single" w:sz="4" w:space="0" w:color="auto"/>
            </w:tcBorders>
            <w:shd w:val="clear" w:color="000000" w:fill="FFFFFF"/>
            <w:vAlign w:val="center"/>
          </w:tcPr>
          <w:p w14:paraId="430EB099" w14:textId="77777777" w:rsidR="00776230" w:rsidRPr="00776230" w:rsidRDefault="00776230" w:rsidP="00776230">
            <w:pPr>
              <w:jc w:val="center"/>
              <w:rPr>
                <w:sz w:val="28"/>
                <w:szCs w:val="28"/>
              </w:rPr>
            </w:pPr>
            <w:r w:rsidRPr="00776230">
              <w:rPr>
                <w:sz w:val="28"/>
                <w:szCs w:val="28"/>
              </w:rPr>
              <w:t>47,15</w:t>
            </w:r>
          </w:p>
        </w:tc>
        <w:tc>
          <w:tcPr>
            <w:tcW w:w="1276" w:type="dxa"/>
            <w:tcBorders>
              <w:top w:val="nil"/>
              <w:left w:val="nil"/>
              <w:bottom w:val="single" w:sz="4" w:space="0" w:color="auto"/>
              <w:right w:val="single" w:sz="4" w:space="0" w:color="auto"/>
            </w:tcBorders>
            <w:shd w:val="clear" w:color="000000" w:fill="FFFFFF"/>
            <w:vAlign w:val="center"/>
          </w:tcPr>
          <w:p w14:paraId="2599C5F6" w14:textId="77777777" w:rsidR="00776230" w:rsidRPr="00776230" w:rsidRDefault="00776230" w:rsidP="00776230">
            <w:pPr>
              <w:jc w:val="center"/>
              <w:rPr>
                <w:sz w:val="28"/>
                <w:szCs w:val="28"/>
              </w:rPr>
            </w:pPr>
            <w:r w:rsidRPr="00776230">
              <w:rPr>
                <w:sz w:val="28"/>
                <w:szCs w:val="28"/>
              </w:rPr>
              <w:t>47,15</w:t>
            </w:r>
          </w:p>
        </w:tc>
        <w:tc>
          <w:tcPr>
            <w:tcW w:w="1276" w:type="dxa"/>
            <w:tcBorders>
              <w:top w:val="nil"/>
              <w:left w:val="nil"/>
              <w:bottom w:val="single" w:sz="4" w:space="0" w:color="auto"/>
              <w:right w:val="single" w:sz="4" w:space="0" w:color="auto"/>
            </w:tcBorders>
            <w:shd w:val="clear" w:color="000000" w:fill="FFFFFF"/>
            <w:vAlign w:val="center"/>
          </w:tcPr>
          <w:p w14:paraId="174C22D2" w14:textId="77777777" w:rsidR="00776230" w:rsidRPr="00776230" w:rsidRDefault="00776230" w:rsidP="00776230">
            <w:pPr>
              <w:jc w:val="center"/>
              <w:rPr>
                <w:sz w:val="28"/>
                <w:szCs w:val="28"/>
              </w:rPr>
            </w:pPr>
            <w:r w:rsidRPr="00776230">
              <w:rPr>
                <w:sz w:val="28"/>
                <w:szCs w:val="28"/>
              </w:rPr>
              <w:t>48,89</w:t>
            </w:r>
          </w:p>
        </w:tc>
        <w:tc>
          <w:tcPr>
            <w:tcW w:w="1276" w:type="dxa"/>
            <w:tcBorders>
              <w:top w:val="nil"/>
              <w:left w:val="nil"/>
              <w:bottom w:val="single" w:sz="4" w:space="0" w:color="auto"/>
              <w:right w:val="single" w:sz="4" w:space="0" w:color="auto"/>
            </w:tcBorders>
            <w:shd w:val="clear" w:color="000000" w:fill="FFFFFF"/>
            <w:vAlign w:val="center"/>
          </w:tcPr>
          <w:p w14:paraId="5EE08B75" w14:textId="77777777" w:rsidR="00776230" w:rsidRPr="00776230" w:rsidRDefault="00776230" w:rsidP="00776230">
            <w:pPr>
              <w:jc w:val="center"/>
              <w:rPr>
                <w:sz w:val="28"/>
                <w:szCs w:val="28"/>
              </w:rPr>
            </w:pPr>
            <w:r w:rsidRPr="00776230">
              <w:rPr>
                <w:sz w:val="28"/>
                <w:szCs w:val="28"/>
              </w:rPr>
              <w:t>47,11</w:t>
            </w:r>
          </w:p>
        </w:tc>
        <w:tc>
          <w:tcPr>
            <w:tcW w:w="1417" w:type="dxa"/>
            <w:tcBorders>
              <w:top w:val="nil"/>
              <w:left w:val="nil"/>
              <w:bottom w:val="single" w:sz="4" w:space="0" w:color="auto"/>
              <w:right w:val="single" w:sz="4" w:space="0" w:color="auto"/>
            </w:tcBorders>
            <w:shd w:val="clear" w:color="000000" w:fill="FFFFFF"/>
            <w:vAlign w:val="center"/>
          </w:tcPr>
          <w:p w14:paraId="6752F80B" w14:textId="77777777" w:rsidR="00776230" w:rsidRPr="00776230" w:rsidRDefault="00776230" w:rsidP="00776230">
            <w:pPr>
              <w:jc w:val="center"/>
              <w:rPr>
                <w:sz w:val="28"/>
                <w:szCs w:val="28"/>
              </w:rPr>
            </w:pPr>
            <w:r w:rsidRPr="00776230">
              <w:rPr>
                <w:sz w:val="28"/>
                <w:szCs w:val="28"/>
              </w:rPr>
              <w:t>50,29</w:t>
            </w:r>
          </w:p>
        </w:tc>
      </w:tr>
      <w:tr w:rsidR="00776230" w:rsidRPr="00776230" w14:paraId="71D519AF" w14:textId="77777777" w:rsidTr="00864FF6">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444C7D8" w14:textId="77777777" w:rsidR="00776230" w:rsidRPr="00776230" w:rsidRDefault="00776230" w:rsidP="00776230">
            <w:pPr>
              <w:jc w:val="center"/>
              <w:rPr>
                <w:sz w:val="28"/>
                <w:szCs w:val="28"/>
              </w:rPr>
            </w:pPr>
            <w:r w:rsidRPr="00776230">
              <w:rPr>
                <w:sz w:val="28"/>
                <w:szCs w:val="28"/>
              </w:rPr>
              <w:t>1.2.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5DB34FC1" w14:textId="77777777" w:rsidR="00776230" w:rsidRPr="00776230" w:rsidRDefault="00776230" w:rsidP="00776230">
            <w:pPr>
              <w:rPr>
                <w:sz w:val="28"/>
                <w:szCs w:val="28"/>
              </w:rPr>
            </w:pPr>
            <w:r w:rsidRPr="00776230">
              <w:rPr>
                <w:sz w:val="28"/>
                <w:szCs w:val="28"/>
              </w:rPr>
              <w:t xml:space="preserve">Прочие потребители   </w:t>
            </w:r>
            <w:proofErr w:type="gramStart"/>
            <w:r w:rsidRPr="00776230">
              <w:rPr>
                <w:sz w:val="28"/>
                <w:szCs w:val="28"/>
              </w:rPr>
              <w:t xml:space="preserve">   (</w:t>
            </w:r>
            <w:proofErr w:type="gramEnd"/>
            <w:r w:rsidRPr="00776230">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43079859" w14:textId="77777777" w:rsidR="00776230" w:rsidRPr="00776230" w:rsidRDefault="00776230" w:rsidP="00776230">
            <w:pPr>
              <w:jc w:val="center"/>
              <w:rPr>
                <w:sz w:val="28"/>
                <w:szCs w:val="28"/>
              </w:rPr>
            </w:pPr>
            <w:r w:rsidRPr="00776230">
              <w:rPr>
                <w:sz w:val="28"/>
                <w:szCs w:val="28"/>
              </w:rPr>
              <w:t>36,77</w:t>
            </w:r>
          </w:p>
        </w:tc>
        <w:tc>
          <w:tcPr>
            <w:tcW w:w="1417" w:type="dxa"/>
            <w:tcBorders>
              <w:top w:val="nil"/>
              <w:left w:val="nil"/>
              <w:bottom w:val="single" w:sz="4" w:space="0" w:color="auto"/>
              <w:right w:val="single" w:sz="4" w:space="0" w:color="auto"/>
            </w:tcBorders>
            <w:shd w:val="clear" w:color="000000" w:fill="FFFFFF"/>
            <w:vAlign w:val="center"/>
          </w:tcPr>
          <w:p w14:paraId="156C6421" w14:textId="77777777" w:rsidR="00776230" w:rsidRPr="00776230" w:rsidRDefault="00776230" w:rsidP="00776230">
            <w:pPr>
              <w:jc w:val="center"/>
              <w:rPr>
                <w:sz w:val="28"/>
                <w:szCs w:val="28"/>
              </w:rPr>
            </w:pPr>
            <w:r w:rsidRPr="00776230">
              <w:rPr>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7A49F8A3" w14:textId="77777777" w:rsidR="00776230" w:rsidRPr="00776230" w:rsidRDefault="00776230" w:rsidP="00776230">
            <w:pPr>
              <w:jc w:val="center"/>
              <w:rPr>
                <w:sz w:val="28"/>
                <w:szCs w:val="28"/>
              </w:rPr>
            </w:pPr>
            <w:r w:rsidRPr="00776230">
              <w:rPr>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02D47D54" w14:textId="77777777" w:rsidR="00776230" w:rsidRPr="00776230" w:rsidRDefault="00776230" w:rsidP="00776230">
            <w:pPr>
              <w:jc w:val="center"/>
              <w:rPr>
                <w:sz w:val="28"/>
                <w:szCs w:val="28"/>
              </w:rPr>
            </w:pPr>
            <w:r w:rsidRPr="00776230">
              <w:rPr>
                <w:sz w:val="28"/>
                <w:szCs w:val="28"/>
              </w:rPr>
              <w:t>40,74</w:t>
            </w:r>
          </w:p>
        </w:tc>
        <w:tc>
          <w:tcPr>
            <w:tcW w:w="1276" w:type="dxa"/>
            <w:tcBorders>
              <w:top w:val="nil"/>
              <w:left w:val="nil"/>
              <w:bottom w:val="single" w:sz="4" w:space="0" w:color="auto"/>
              <w:right w:val="single" w:sz="4" w:space="0" w:color="auto"/>
            </w:tcBorders>
            <w:shd w:val="clear" w:color="000000" w:fill="FFFFFF"/>
            <w:vAlign w:val="center"/>
          </w:tcPr>
          <w:p w14:paraId="2CD8B996" w14:textId="77777777" w:rsidR="00776230" w:rsidRPr="00776230" w:rsidRDefault="00776230" w:rsidP="00776230">
            <w:pPr>
              <w:jc w:val="center"/>
              <w:rPr>
                <w:sz w:val="28"/>
                <w:szCs w:val="28"/>
              </w:rPr>
            </w:pPr>
            <w:r w:rsidRPr="00776230">
              <w:rPr>
                <w:sz w:val="28"/>
                <w:szCs w:val="28"/>
              </w:rPr>
              <w:t>39,26</w:t>
            </w:r>
          </w:p>
        </w:tc>
        <w:tc>
          <w:tcPr>
            <w:tcW w:w="1417" w:type="dxa"/>
            <w:tcBorders>
              <w:top w:val="nil"/>
              <w:left w:val="nil"/>
              <w:bottom w:val="single" w:sz="4" w:space="0" w:color="auto"/>
              <w:right w:val="single" w:sz="4" w:space="0" w:color="auto"/>
            </w:tcBorders>
            <w:shd w:val="clear" w:color="000000" w:fill="FFFFFF"/>
            <w:vAlign w:val="center"/>
          </w:tcPr>
          <w:p w14:paraId="11548092" w14:textId="77777777" w:rsidR="00776230" w:rsidRPr="00776230" w:rsidRDefault="00776230" w:rsidP="00776230">
            <w:pPr>
              <w:jc w:val="center"/>
              <w:rPr>
                <w:sz w:val="28"/>
                <w:szCs w:val="28"/>
              </w:rPr>
            </w:pPr>
            <w:r w:rsidRPr="00776230">
              <w:rPr>
                <w:sz w:val="28"/>
                <w:szCs w:val="28"/>
              </w:rPr>
              <w:t>41,91</w:t>
            </w:r>
          </w:p>
        </w:tc>
      </w:tr>
      <w:tr w:rsidR="00776230" w:rsidRPr="00776230" w14:paraId="21BDA70C" w14:textId="77777777" w:rsidTr="00864FF6">
        <w:trPr>
          <w:trHeight w:val="435"/>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74734B4" w14:textId="77777777" w:rsidR="00776230" w:rsidRPr="00776230" w:rsidRDefault="00776230" w:rsidP="00776230">
            <w:pPr>
              <w:jc w:val="center"/>
              <w:rPr>
                <w:sz w:val="28"/>
                <w:szCs w:val="28"/>
              </w:rPr>
            </w:pPr>
            <w:r w:rsidRPr="00776230">
              <w:rPr>
                <w:sz w:val="28"/>
                <w:szCs w:val="28"/>
              </w:rPr>
              <w:t xml:space="preserve">2. Водоотведение </w:t>
            </w:r>
          </w:p>
        </w:tc>
      </w:tr>
      <w:tr w:rsidR="00776230" w:rsidRPr="00776230" w14:paraId="007EADF2" w14:textId="77777777" w:rsidTr="00864FF6">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3BE400B" w14:textId="77777777" w:rsidR="00776230" w:rsidRPr="00776230" w:rsidRDefault="00776230" w:rsidP="00776230">
            <w:pPr>
              <w:jc w:val="center"/>
              <w:rPr>
                <w:sz w:val="28"/>
                <w:szCs w:val="28"/>
              </w:rPr>
            </w:pPr>
            <w:r w:rsidRPr="00776230">
              <w:rPr>
                <w:sz w:val="28"/>
                <w:szCs w:val="28"/>
              </w:rPr>
              <w:t>2.1.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34ABA0D1" w14:textId="77777777" w:rsidR="00776230" w:rsidRPr="00776230" w:rsidRDefault="00776230" w:rsidP="00776230">
            <w:pPr>
              <w:rPr>
                <w:sz w:val="28"/>
                <w:szCs w:val="28"/>
              </w:rPr>
            </w:pPr>
            <w:r w:rsidRPr="00776230">
              <w:rPr>
                <w:sz w:val="28"/>
                <w:szCs w:val="28"/>
              </w:rPr>
              <w:t xml:space="preserve">Население          </w:t>
            </w:r>
            <w:proofErr w:type="gramStart"/>
            <w:r w:rsidRPr="00776230">
              <w:rPr>
                <w:sz w:val="28"/>
                <w:szCs w:val="28"/>
              </w:rPr>
              <w:t xml:space="preserve">   (</w:t>
            </w:r>
            <w:proofErr w:type="gramEnd"/>
            <w:r w:rsidRPr="00776230">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37453BF5" w14:textId="77777777" w:rsidR="00776230" w:rsidRPr="00776230" w:rsidRDefault="00776230" w:rsidP="00776230">
            <w:pPr>
              <w:jc w:val="center"/>
              <w:rPr>
                <w:sz w:val="28"/>
                <w:szCs w:val="28"/>
              </w:rPr>
            </w:pPr>
            <w:r w:rsidRPr="00776230">
              <w:rPr>
                <w:sz w:val="28"/>
                <w:szCs w:val="28"/>
              </w:rPr>
              <w:t>46,13</w:t>
            </w:r>
          </w:p>
        </w:tc>
        <w:tc>
          <w:tcPr>
            <w:tcW w:w="1417" w:type="dxa"/>
            <w:tcBorders>
              <w:top w:val="nil"/>
              <w:left w:val="nil"/>
              <w:bottom w:val="single" w:sz="4" w:space="0" w:color="auto"/>
              <w:right w:val="single" w:sz="4" w:space="0" w:color="auto"/>
            </w:tcBorders>
            <w:shd w:val="clear" w:color="000000" w:fill="FFFFFF"/>
            <w:vAlign w:val="center"/>
          </w:tcPr>
          <w:p w14:paraId="7619EB29" w14:textId="77777777" w:rsidR="00776230" w:rsidRPr="00776230" w:rsidRDefault="00776230" w:rsidP="00776230">
            <w:pPr>
              <w:jc w:val="center"/>
              <w:rPr>
                <w:sz w:val="28"/>
                <w:szCs w:val="28"/>
              </w:rPr>
            </w:pPr>
            <w:r w:rsidRPr="00776230">
              <w:rPr>
                <w:sz w:val="28"/>
                <w:szCs w:val="28"/>
              </w:rPr>
              <w:t>46,58</w:t>
            </w:r>
          </w:p>
        </w:tc>
        <w:tc>
          <w:tcPr>
            <w:tcW w:w="1276" w:type="dxa"/>
            <w:tcBorders>
              <w:top w:val="nil"/>
              <w:left w:val="nil"/>
              <w:bottom w:val="single" w:sz="4" w:space="0" w:color="auto"/>
              <w:right w:val="single" w:sz="4" w:space="0" w:color="auto"/>
            </w:tcBorders>
            <w:shd w:val="clear" w:color="000000" w:fill="FFFFFF"/>
            <w:vAlign w:val="center"/>
          </w:tcPr>
          <w:p w14:paraId="5B5F76D5" w14:textId="77777777" w:rsidR="00776230" w:rsidRPr="00776230" w:rsidRDefault="00776230" w:rsidP="00776230">
            <w:pPr>
              <w:jc w:val="center"/>
              <w:rPr>
                <w:sz w:val="28"/>
                <w:szCs w:val="28"/>
              </w:rPr>
            </w:pPr>
            <w:r w:rsidRPr="00776230">
              <w:rPr>
                <w:sz w:val="28"/>
                <w:szCs w:val="28"/>
              </w:rPr>
              <w:t>46,58</w:t>
            </w:r>
          </w:p>
        </w:tc>
        <w:tc>
          <w:tcPr>
            <w:tcW w:w="1276" w:type="dxa"/>
            <w:tcBorders>
              <w:top w:val="nil"/>
              <w:left w:val="nil"/>
              <w:bottom w:val="single" w:sz="4" w:space="0" w:color="auto"/>
              <w:right w:val="single" w:sz="4" w:space="0" w:color="auto"/>
            </w:tcBorders>
            <w:shd w:val="clear" w:color="000000" w:fill="FFFFFF"/>
            <w:vAlign w:val="center"/>
          </w:tcPr>
          <w:p w14:paraId="785EBBCB" w14:textId="77777777" w:rsidR="00776230" w:rsidRPr="00776230" w:rsidRDefault="00776230" w:rsidP="00776230">
            <w:pPr>
              <w:jc w:val="center"/>
              <w:rPr>
                <w:sz w:val="28"/>
                <w:szCs w:val="28"/>
              </w:rPr>
            </w:pPr>
            <w:r w:rsidRPr="00776230">
              <w:rPr>
                <w:sz w:val="28"/>
                <w:szCs w:val="28"/>
              </w:rPr>
              <w:t>48,31</w:t>
            </w:r>
          </w:p>
        </w:tc>
        <w:tc>
          <w:tcPr>
            <w:tcW w:w="1276" w:type="dxa"/>
            <w:tcBorders>
              <w:top w:val="nil"/>
              <w:left w:val="nil"/>
              <w:bottom w:val="single" w:sz="4" w:space="0" w:color="auto"/>
              <w:right w:val="single" w:sz="4" w:space="0" w:color="auto"/>
            </w:tcBorders>
            <w:shd w:val="clear" w:color="000000" w:fill="FFFFFF"/>
            <w:vAlign w:val="center"/>
          </w:tcPr>
          <w:p w14:paraId="65574298" w14:textId="77777777" w:rsidR="00776230" w:rsidRPr="00776230" w:rsidRDefault="00776230" w:rsidP="00776230">
            <w:pPr>
              <w:jc w:val="center"/>
              <w:rPr>
                <w:sz w:val="28"/>
                <w:szCs w:val="28"/>
              </w:rPr>
            </w:pPr>
            <w:r w:rsidRPr="00776230">
              <w:rPr>
                <w:sz w:val="28"/>
                <w:szCs w:val="28"/>
              </w:rPr>
              <w:t>48,73</w:t>
            </w:r>
          </w:p>
        </w:tc>
        <w:tc>
          <w:tcPr>
            <w:tcW w:w="1417" w:type="dxa"/>
            <w:tcBorders>
              <w:top w:val="nil"/>
              <w:left w:val="nil"/>
              <w:bottom w:val="single" w:sz="4" w:space="0" w:color="auto"/>
              <w:right w:val="single" w:sz="4" w:space="0" w:color="auto"/>
            </w:tcBorders>
            <w:shd w:val="clear" w:color="000000" w:fill="FFFFFF"/>
            <w:vAlign w:val="center"/>
          </w:tcPr>
          <w:p w14:paraId="5FA2B821" w14:textId="77777777" w:rsidR="00776230" w:rsidRPr="00776230" w:rsidRDefault="00776230" w:rsidP="00776230">
            <w:pPr>
              <w:jc w:val="center"/>
              <w:rPr>
                <w:sz w:val="28"/>
                <w:szCs w:val="28"/>
              </w:rPr>
            </w:pPr>
            <w:r w:rsidRPr="00776230">
              <w:rPr>
                <w:sz w:val="28"/>
                <w:szCs w:val="28"/>
              </w:rPr>
              <w:t>48,97</w:t>
            </w:r>
          </w:p>
        </w:tc>
      </w:tr>
      <w:tr w:rsidR="00776230" w:rsidRPr="00776230" w14:paraId="21A50F46" w14:textId="77777777" w:rsidTr="00864FF6">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6E3DC3B" w14:textId="77777777" w:rsidR="00776230" w:rsidRPr="00776230" w:rsidRDefault="00776230" w:rsidP="00776230">
            <w:pPr>
              <w:jc w:val="center"/>
              <w:rPr>
                <w:sz w:val="28"/>
                <w:szCs w:val="28"/>
              </w:rPr>
            </w:pPr>
            <w:r w:rsidRPr="00776230">
              <w:rPr>
                <w:sz w:val="28"/>
                <w:szCs w:val="28"/>
              </w:rPr>
              <w:t>2.2.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3E848991" w14:textId="77777777" w:rsidR="00776230" w:rsidRPr="00776230" w:rsidRDefault="00776230" w:rsidP="00776230">
            <w:pPr>
              <w:rPr>
                <w:sz w:val="28"/>
                <w:szCs w:val="28"/>
              </w:rPr>
            </w:pPr>
            <w:r w:rsidRPr="00776230">
              <w:rPr>
                <w:sz w:val="28"/>
                <w:szCs w:val="28"/>
              </w:rPr>
              <w:t xml:space="preserve">Прочие потребители         </w:t>
            </w:r>
            <w:proofErr w:type="gramStart"/>
            <w:r w:rsidRPr="00776230">
              <w:rPr>
                <w:sz w:val="28"/>
                <w:szCs w:val="28"/>
              </w:rPr>
              <w:t xml:space="preserve">   (</w:t>
            </w:r>
            <w:proofErr w:type="gramEnd"/>
            <w:r w:rsidRPr="00776230">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D9E659D" w14:textId="77777777" w:rsidR="00776230" w:rsidRPr="00776230" w:rsidRDefault="00776230" w:rsidP="00776230">
            <w:pPr>
              <w:jc w:val="center"/>
              <w:rPr>
                <w:sz w:val="28"/>
                <w:szCs w:val="28"/>
              </w:rPr>
            </w:pPr>
            <w:r w:rsidRPr="00776230">
              <w:rPr>
                <w:sz w:val="28"/>
                <w:szCs w:val="28"/>
              </w:rPr>
              <w:t>38,44</w:t>
            </w:r>
          </w:p>
        </w:tc>
        <w:tc>
          <w:tcPr>
            <w:tcW w:w="1417" w:type="dxa"/>
            <w:tcBorders>
              <w:top w:val="nil"/>
              <w:left w:val="nil"/>
              <w:bottom w:val="single" w:sz="4" w:space="0" w:color="auto"/>
              <w:right w:val="single" w:sz="4" w:space="0" w:color="auto"/>
            </w:tcBorders>
            <w:shd w:val="clear" w:color="000000" w:fill="FFFFFF"/>
            <w:vAlign w:val="center"/>
          </w:tcPr>
          <w:p w14:paraId="40AD29C7" w14:textId="77777777" w:rsidR="00776230" w:rsidRPr="00776230" w:rsidRDefault="00776230" w:rsidP="00776230">
            <w:pPr>
              <w:jc w:val="center"/>
              <w:rPr>
                <w:sz w:val="28"/>
                <w:szCs w:val="28"/>
              </w:rPr>
            </w:pPr>
            <w:r w:rsidRPr="00776230">
              <w:rPr>
                <w:sz w:val="28"/>
                <w:szCs w:val="28"/>
              </w:rPr>
              <w:t>38,82</w:t>
            </w:r>
          </w:p>
        </w:tc>
        <w:tc>
          <w:tcPr>
            <w:tcW w:w="1276" w:type="dxa"/>
            <w:tcBorders>
              <w:top w:val="nil"/>
              <w:left w:val="nil"/>
              <w:bottom w:val="single" w:sz="4" w:space="0" w:color="auto"/>
              <w:right w:val="single" w:sz="4" w:space="0" w:color="auto"/>
            </w:tcBorders>
            <w:shd w:val="clear" w:color="000000" w:fill="FFFFFF"/>
            <w:vAlign w:val="center"/>
          </w:tcPr>
          <w:p w14:paraId="4E2886F1" w14:textId="77777777" w:rsidR="00776230" w:rsidRPr="00776230" w:rsidRDefault="00776230" w:rsidP="00776230">
            <w:pPr>
              <w:jc w:val="center"/>
              <w:rPr>
                <w:sz w:val="28"/>
                <w:szCs w:val="28"/>
              </w:rPr>
            </w:pPr>
            <w:r w:rsidRPr="00776230">
              <w:rPr>
                <w:sz w:val="28"/>
                <w:szCs w:val="28"/>
              </w:rPr>
              <w:t>38,82</w:t>
            </w:r>
          </w:p>
        </w:tc>
        <w:tc>
          <w:tcPr>
            <w:tcW w:w="1276" w:type="dxa"/>
            <w:tcBorders>
              <w:top w:val="nil"/>
              <w:left w:val="nil"/>
              <w:bottom w:val="single" w:sz="4" w:space="0" w:color="auto"/>
              <w:right w:val="single" w:sz="4" w:space="0" w:color="auto"/>
            </w:tcBorders>
            <w:shd w:val="clear" w:color="000000" w:fill="FFFFFF"/>
            <w:vAlign w:val="center"/>
          </w:tcPr>
          <w:p w14:paraId="03CDA89E" w14:textId="77777777" w:rsidR="00776230" w:rsidRPr="00776230" w:rsidRDefault="00776230" w:rsidP="00776230">
            <w:pPr>
              <w:jc w:val="center"/>
              <w:rPr>
                <w:sz w:val="28"/>
                <w:szCs w:val="28"/>
              </w:rPr>
            </w:pPr>
            <w:r w:rsidRPr="00776230">
              <w:rPr>
                <w:sz w:val="28"/>
                <w:szCs w:val="28"/>
              </w:rPr>
              <w:t>40,26</w:t>
            </w:r>
          </w:p>
        </w:tc>
        <w:tc>
          <w:tcPr>
            <w:tcW w:w="1276" w:type="dxa"/>
            <w:tcBorders>
              <w:top w:val="nil"/>
              <w:left w:val="nil"/>
              <w:bottom w:val="single" w:sz="4" w:space="0" w:color="auto"/>
              <w:right w:val="single" w:sz="4" w:space="0" w:color="auto"/>
            </w:tcBorders>
            <w:shd w:val="clear" w:color="000000" w:fill="FFFFFF"/>
            <w:vAlign w:val="center"/>
          </w:tcPr>
          <w:p w14:paraId="03CA5971" w14:textId="77777777" w:rsidR="00776230" w:rsidRPr="00776230" w:rsidRDefault="00776230" w:rsidP="00776230">
            <w:pPr>
              <w:jc w:val="center"/>
              <w:rPr>
                <w:sz w:val="28"/>
                <w:szCs w:val="28"/>
              </w:rPr>
            </w:pPr>
            <w:r w:rsidRPr="00776230">
              <w:rPr>
                <w:sz w:val="28"/>
                <w:szCs w:val="28"/>
              </w:rPr>
              <w:t>40,61</w:t>
            </w:r>
          </w:p>
        </w:tc>
        <w:tc>
          <w:tcPr>
            <w:tcW w:w="1417" w:type="dxa"/>
            <w:tcBorders>
              <w:top w:val="nil"/>
              <w:left w:val="nil"/>
              <w:bottom w:val="single" w:sz="4" w:space="0" w:color="auto"/>
              <w:right w:val="single" w:sz="4" w:space="0" w:color="auto"/>
            </w:tcBorders>
            <w:shd w:val="clear" w:color="000000" w:fill="FFFFFF"/>
            <w:vAlign w:val="center"/>
          </w:tcPr>
          <w:p w14:paraId="04D605B1" w14:textId="77777777" w:rsidR="00776230" w:rsidRPr="00776230" w:rsidRDefault="00776230" w:rsidP="00776230">
            <w:pPr>
              <w:jc w:val="center"/>
              <w:rPr>
                <w:sz w:val="28"/>
                <w:szCs w:val="28"/>
              </w:rPr>
            </w:pPr>
            <w:r w:rsidRPr="00776230">
              <w:rPr>
                <w:sz w:val="28"/>
                <w:szCs w:val="28"/>
              </w:rPr>
              <w:t>40,81</w:t>
            </w:r>
          </w:p>
        </w:tc>
      </w:tr>
    </w:tbl>
    <w:p w14:paraId="5447BE34" w14:textId="77777777" w:rsidR="00776230" w:rsidRPr="00776230" w:rsidRDefault="00776230" w:rsidP="00776230">
      <w:pPr>
        <w:ind w:firstLine="709"/>
        <w:jc w:val="both"/>
        <w:rPr>
          <w:sz w:val="28"/>
          <w:szCs w:val="28"/>
          <w:lang w:eastAsia="en-US"/>
        </w:rPr>
      </w:pPr>
    </w:p>
    <w:p w14:paraId="5F58BF8F" w14:textId="77777777" w:rsidR="00776230" w:rsidRPr="00776230" w:rsidRDefault="00776230" w:rsidP="00776230">
      <w:pPr>
        <w:ind w:left="-709" w:firstLine="709"/>
        <w:jc w:val="both"/>
        <w:rPr>
          <w:sz w:val="28"/>
          <w:szCs w:val="28"/>
          <w:lang w:eastAsia="en-US"/>
        </w:rPr>
      </w:pPr>
      <w:r w:rsidRPr="00776230">
        <w:rPr>
          <w:sz w:val="28"/>
          <w:szCs w:val="28"/>
          <w:lang w:eastAsia="en-US"/>
        </w:rPr>
        <w:t>*Выделяется в целях реализации пункта 6 статьи 168 Налогового кодекса Российской Федерации.</w:t>
      </w:r>
    </w:p>
    <w:p w14:paraId="6AB9B5A7" w14:textId="77777777" w:rsidR="00776230" w:rsidRPr="00776230" w:rsidRDefault="00776230" w:rsidP="00776230">
      <w:pPr>
        <w:ind w:left="-709" w:firstLine="709"/>
        <w:jc w:val="right"/>
        <w:rPr>
          <w:sz w:val="28"/>
          <w:szCs w:val="28"/>
          <w:lang w:eastAsia="en-US"/>
        </w:rPr>
      </w:pPr>
      <w:r w:rsidRPr="00776230">
        <w:rPr>
          <w:sz w:val="28"/>
          <w:szCs w:val="28"/>
          <w:lang w:eastAsia="en-US"/>
        </w:rPr>
        <w:t>».</w:t>
      </w:r>
    </w:p>
    <w:p w14:paraId="6B7BECDF" w14:textId="77777777" w:rsidR="00375397" w:rsidRDefault="00375397" w:rsidP="007061B1">
      <w:pPr>
        <w:tabs>
          <w:tab w:val="left" w:pos="5580"/>
          <w:tab w:val="left" w:pos="9498"/>
        </w:tabs>
        <w:ind w:right="-569"/>
        <w:sectPr w:rsidR="00375397" w:rsidSect="00727833">
          <w:pgSz w:w="11906" w:h="16838"/>
          <w:pgMar w:top="1134" w:right="851" w:bottom="1134" w:left="1701" w:header="708" w:footer="708" w:gutter="0"/>
          <w:cols w:space="708"/>
          <w:titlePg/>
          <w:docGrid w:linePitch="381"/>
        </w:sectPr>
      </w:pPr>
    </w:p>
    <w:p w14:paraId="0C3B25DE" w14:textId="2EBDC9FA" w:rsidR="00375397" w:rsidRDefault="00375397" w:rsidP="00074359">
      <w:pPr>
        <w:tabs>
          <w:tab w:val="left" w:pos="5580"/>
          <w:tab w:val="left" w:pos="9498"/>
        </w:tabs>
        <w:ind w:left="-1954" w:right="-569" w:firstLine="7483"/>
      </w:pPr>
      <w:r>
        <w:lastRenderedPageBreak/>
        <w:t>Приложение № 46 к протоколу № 75</w:t>
      </w:r>
    </w:p>
    <w:p w14:paraId="54287D0E" w14:textId="77777777" w:rsidR="00375397" w:rsidRDefault="00375397" w:rsidP="00074359">
      <w:pPr>
        <w:tabs>
          <w:tab w:val="left" w:pos="5580"/>
          <w:tab w:val="left" w:pos="9498"/>
        </w:tabs>
        <w:ind w:left="-1954" w:right="-569" w:firstLine="7483"/>
      </w:pPr>
      <w:r>
        <w:t>заседания Правления Региональной</w:t>
      </w:r>
    </w:p>
    <w:p w14:paraId="30525FE6" w14:textId="77777777" w:rsidR="00375397" w:rsidRDefault="00375397" w:rsidP="00074359">
      <w:pPr>
        <w:tabs>
          <w:tab w:val="left" w:pos="5580"/>
          <w:tab w:val="left" w:pos="9498"/>
        </w:tabs>
        <w:ind w:left="-1954" w:right="-569" w:firstLine="7483"/>
      </w:pPr>
      <w:r>
        <w:t>энергетической комиссии</w:t>
      </w:r>
    </w:p>
    <w:p w14:paraId="6335BDEA" w14:textId="77777777" w:rsidR="00375397" w:rsidRDefault="00375397" w:rsidP="00074359">
      <w:pPr>
        <w:tabs>
          <w:tab w:val="left" w:pos="5580"/>
          <w:tab w:val="left" w:pos="9498"/>
        </w:tabs>
        <w:ind w:left="-1954" w:right="-569" w:firstLine="7483"/>
      </w:pPr>
      <w:r>
        <w:t>Кузбасса от 19.11.2020</w:t>
      </w:r>
    </w:p>
    <w:p w14:paraId="1ECEAC38" w14:textId="77777777" w:rsidR="00074359" w:rsidRDefault="00074359" w:rsidP="00074359">
      <w:pPr>
        <w:tabs>
          <w:tab w:val="left" w:pos="3052"/>
        </w:tabs>
        <w:jc w:val="center"/>
        <w:rPr>
          <w:b/>
          <w:bCs/>
          <w:sz w:val="28"/>
          <w:szCs w:val="28"/>
        </w:rPr>
      </w:pPr>
      <w:r w:rsidRPr="006343C3">
        <w:rPr>
          <w:b/>
          <w:bCs/>
          <w:sz w:val="28"/>
          <w:szCs w:val="28"/>
        </w:rPr>
        <w:t>Производственная программа</w:t>
      </w:r>
    </w:p>
    <w:p w14:paraId="79B1B59C" w14:textId="77777777" w:rsidR="00074359" w:rsidRPr="005D58DE" w:rsidRDefault="00074359" w:rsidP="00074359">
      <w:pPr>
        <w:tabs>
          <w:tab w:val="left" w:pos="3052"/>
        </w:tabs>
        <w:jc w:val="center"/>
        <w:rPr>
          <w:b/>
          <w:sz w:val="28"/>
          <w:szCs w:val="28"/>
        </w:rPr>
      </w:pPr>
      <w:r>
        <w:rPr>
          <w:b/>
          <w:sz w:val="28"/>
          <w:szCs w:val="28"/>
        </w:rPr>
        <w:t>ООО</w:t>
      </w:r>
      <w:r w:rsidRPr="005D58DE">
        <w:rPr>
          <w:b/>
          <w:sz w:val="28"/>
          <w:szCs w:val="28"/>
        </w:rPr>
        <w:t xml:space="preserve"> «</w:t>
      </w:r>
      <w:r>
        <w:rPr>
          <w:b/>
          <w:sz w:val="28"/>
          <w:szCs w:val="28"/>
        </w:rPr>
        <w:t>Эдельвейс М</w:t>
      </w:r>
      <w:r w:rsidRPr="005D58DE">
        <w:rPr>
          <w:b/>
          <w:sz w:val="28"/>
          <w:szCs w:val="28"/>
        </w:rPr>
        <w:t>» (</w:t>
      </w:r>
      <w:r>
        <w:rPr>
          <w:b/>
          <w:sz w:val="28"/>
          <w:szCs w:val="28"/>
        </w:rPr>
        <w:t>Мариинский муниципальный район</w:t>
      </w:r>
      <w:r w:rsidRPr="005D58DE">
        <w:rPr>
          <w:b/>
          <w:sz w:val="28"/>
          <w:szCs w:val="28"/>
        </w:rPr>
        <w:t>)</w:t>
      </w:r>
    </w:p>
    <w:p w14:paraId="319116A3" w14:textId="77777777" w:rsidR="00074359" w:rsidRPr="005D58DE" w:rsidRDefault="00074359" w:rsidP="00074359">
      <w:pPr>
        <w:tabs>
          <w:tab w:val="left" w:pos="3052"/>
        </w:tabs>
        <w:jc w:val="center"/>
        <w:rPr>
          <w:b/>
          <w:bCs/>
          <w:sz w:val="28"/>
          <w:szCs w:val="28"/>
        </w:rPr>
      </w:pPr>
      <w:r w:rsidRPr="005D58DE">
        <w:rPr>
          <w:b/>
          <w:bCs/>
          <w:sz w:val="28"/>
          <w:szCs w:val="28"/>
        </w:rPr>
        <w:t>в области</w:t>
      </w:r>
      <w:r>
        <w:rPr>
          <w:b/>
          <w:bCs/>
          <w:sz w:val="28"/>
          <w:szCs w:val="28"/>
        </w:rPr>
        <w:t xml:space="preserve"> </w:t>
      </w:r>
      <w:r w:rsidRPr="005D58DE">
        <w:rPr>
          <w:b/>
          <w:bCs/>
          <w:sz w:val="28"/>
          <w:szCs w:val="28"/>
        </w:rPr>
        <w:t>обращения с твердыми коммунальными отходами</w:t>
      </w:r>
    </w:p>
    <w:p w14:paraId="261E3386" w14:textId="77777777" w:rsidR="00074359" w:rsidRPr="007C52A9" w:rsidRDefault="00074359" w:rsidP="00074359">
      <w:pPr>
        <w:jc w:val="center"/>
      </w:pPr>
    </w:p>
    <w:p w14:paraId="6FAB5A04" w14:textId="77777777" w:rsidR="00074359" w:rsidRDefault="00074359" w:rsidP="00074359">
      <w:pPr>
        <w:jc w:val="center"/>
        <w:rPr>
          <w:sz w:val="28"/>
          <w:szCs w:val="28"/>
        </w:rPr>
      </w:pPr>
      <w:r>
        <w:rPr>
          <w:sz w:val="28"/>
          <w:szCs w:val="28"/>
        </w:rPr>
        <w:t>Раздел 1. Паспорт производственной программы</w:t>
      </w:r>
    </w:p>
    <w:p w14:paraId="1BA95074" w14:textId="77777777" w:rsidR="00074359" w:rsidRDefault="00074359" w:rsidP="00074359">
      <w:pPr>
        <w:jc w:val="center"/>
        <w:rPr>
          <w:sz w:val="28"/>
          <w:szCs w:val="28"/>
        </w:rPr>
      </w:pPr>
    </w:p>
    <w:tbl>
      <w:tblPr>
        <w:tblStyle w:val="af"/>
        <w:tblW w:w="10207" w:type="dxa"/>
        <w:tblInd w:w="-714" w:type="dxa"/>
        <w:tblLook w:val="04A0" w:firstRow="1" w:lastRow="0" w:firstColumn="1" w:lastColumn="0" w:noHBand="0" w:noVBand="1"/>
      </w:tblPr>
      <w:tblGrid>
        <w:gridCol w:w="5103"/>
        <w:gridCol w:w="5104"/>
      </w:tblGrid>
      <w:tr w:rsidR="00074359" w14:paraId="20696CC0" w14:textId="77777777" w:rsidTr="00864FF6">
        <w:trPr>
          <w:trHeight w:val="550"/>
        </w:trPr>
        <w:tc>
          <w:tcPr>
            <w:tcW w:w="5103" w:type="dxa"/>
            <w:vAlign w:val="center"/>
          </w:tcPr>
          <w:p w14:paraId="49803580" w14:textId="77777777" w:rsidR="00074359" w:rsidRDefault="00074359" w:rsidP="00864FF6">
            <w:pPr>
              <w:rPr>
                <w:sz w:val="28"/>
                <w:szCs w:val="28"/>
              </w:rPr>
            </w:pPr>
            <w:r>
              <w:rPr>
                <w:sz w:val="28"/>
                <w:szCs w:val="28"/>
              </w:rPr>
              <w:t>Наименование организации</w:t>
            </w:r>
          </w:p>
        </w:tc>
        <w:tc>
          <w:tcPr>
            <w:tcW w:w="5104" w:type="dxa"/>
            <w:vAlign w:val="center"/>
          </w:tcPr>
          <w:p w14:paraId="569154A7" w14:textId="77777777" w:rsidR="00074359" w:rsidRDefault="00074359" w:rsidP="00864FF6">
            <w:pPr>
              <w:jc w:val="center"/>
              <w:rPr>
                <w:sz w:val="28"/>
                <w:szCs w:val="28"/>
              </w:rPr>
            </w:pPr>
            <w:r>
              <w:rPr>
                <w:sz w:val="28"/>
                <w:szCs w:val="28"/>
              </w:rPr>
              <w:t>ООО «Эдельвейс М»</w:t>
            </w:r>
          </w:p>
        </w:tc>
      </w:tr>
      <w:tr w:rsidR="00074359" w14:paraId="2BF5460B" w14:textId="77777777" w:rsidTr="00864FF6">
        <w:trPr>
          <w:trHeight w:val="1109"/>
        </w:trPr>
        <w:tc>
          <w:tcPr>
            <w:tcW w:w="5103" w:type="dxa"/>
            <w:vAlign w:val="center"/>
          </w:tcPr>
          <w:p w14:paraId="077DD2AD" w14:textId="77777777" w:rsidR="00074359" w:rsidRDefault="00074359" w:rsidP="00864FF6">
            <w:pPr>
              <w:rPr>
                <w:sz w:val="28"/>
                <w:szCs w:val="28"/>
              </w:rPr>
            </w:pPr>
            <w:r>
              <w:rPr>
                <w:sz w:val="28"/>
                <w:szCs w:val="28"/>
              </w:rPr>
              <w:t>Юридический адрес, почтовый адрес</w:t>
            </w:r>
          </w:p>
        </w:tc>
        <w:tc>
          <w:tcPr>
            <w:tcW w:w="5104" w:type="dxa"/>
            <w:vAlign w:val="center"/>
          </w:tcPr>
          <w:p w14:paraId="0107F0EC" w14:textId="77777777" w:rsidR="00074359" w:rsidRPr="00EA5D0F" w:rsidRDefault="00074359" w:rsidP="00864FF6">
            <w:pPr>
              <w:jc w:val="center"/>
              <w:rPr>
                <w:sz w:val="28"/>
                <w:szCs w:val="28"/>
              </w:rPr>
            </w:pPr>
            <w:r w:rsidRPr="00EA5D0F">
              <w:rPr>
                <w:sz w:val="28"/>
                <w:szCs w:val="28"/>
              </w:rPr>
              <w:t xml:space="preserve">652150, Кемеровская область, </w:t>
            </w:r>
          </w:p>
          <w:p w14:paraId="28B23872" w14:textId="77777777" w:rsidR="00074359" w:rsidRPr="00EA5D0F" w:rsidRDefault="00074359" w:rsidP="00864FF6">
            <w:pPr>
              <w:jc w:val="center"/>
              <w:rPr>
                <w:sz w:val="28"/>
                <w:szCs w:val="28"/>
              </w:rPr>
            </w:pPr>
            <w:r w:rsidRPr="00EA5D0F">
              <w:rPr>
                <w:sz w:val="28"/>
                <w:szCs w:val="28"/>
              </w:rPr>
              <w:t>г. Мариинск, ул. Новосибирская,13</w:t>
            </w:r>
          </w:p>
          <w:p w14:paraId="582C356C" w14:textId="77777777" w:rsidR="00074359" w:rsidRPr="00EA5D0F" w:rsidRDefault="00074359" w:rsidP="00864FF6">
            <w:pPr>
              <w:jc w:val="center"/>
              <w:rPr>
                <w:sz w:val="28"/>
                <w:szCs w:val="28"/>
              </w:rPr>
            </w:pPr>
            <w:r w:rsidRPr="00EA5D0F">
              <w:rPr>
                <w:sz w:val="28"/>
                <w:szCs w:val="28"/>
              </w:rPr>
              <w:t>652150, Кемеровская область,</w:t>
            </w:r>
          </w:p>
          <w:p w14:paraId="330A4491" w14:textId="77777777" w:rsidR="00074359" w:rsidRPr="00A21526" w:rsidRDefault="00074359" w:rsidP="00864FF6">
            <w:pPr>
              <w:jc w:val="center"/>
              <w:rPr>
                <w:color w:val="FF0000"/>
                <w:sz w:val="28"/>
                <w:szCs w:val="28"/>
              </w:rPr>
            </w:pPr>
            <w:r w:rsidRPr="00EA5D0F">
              <w:rPr>
                <w:sz w:val="28"/>
                <w:szCs w:val="28"/>
              </w:rPr>
              <w:t xml:space="preserve">г. Мариинск, </w:t>
            </w:r>
            <w:r>
              <w:rPr>
                <w:sz w:val="28"/>
                <w:szCs w:val="28"/>
              </w:rPr>
              <w:t>пер. Чеховский, 3</w:t>
            </w:r>
          </w:p>
        </w:tc>
      </w:tr>
      <w:tr w:rsidR="00074359" w14:paraId="0B85DB4A" w14:textId="77777777" w:rsidTr="00864FF6">
        <w:trPr>
          <w:trHeight w:val="1109"/>
        </w:trPr>
        <w:tc>
          <w:tcPr>
            <w:tcW w:w="5103" w:type="dxa"/>
            <w:vAlign w:val="center"/>
          </w:tcPr>
          <w:p w14:paraId="7B8CE5E4" w14:textId="77777777" w:rsidR="00074359" w:rsidRDefault="00074359" w:rsidP="00864FF6">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14:paraId="675C4A1F" w14:textId="77777777" w:rsidR="00074359" w:rsidRPr="00390446" w:rsidRDefault="00074359" w:rsidP="00864FF6">
            <w:pPr>
              <w:jc w:val="center"/>
              <w:rPr>
                <w:sz w:val="28"/>
                <w:szCs w:val="28"/>
              </w:rPr>
            </w:pPr>
            <w:r w:rsidRPr="00390446">
              <w:rPr>
                <w:sz w:val="28"/>
                <w:szCs w:val="28"/>
              </w:rPr>
              <w:t xml:space="preserve">Директор </w:t>
            </w:r>
            <w:r>
              <w:rPr>
                <w:sz w:val="28"/>
                <w:szCs w:val="28"/>
              </w:rPr>
              <w:t>ООО</w:t>
            </w:r>
            <w:r w:rsidRPr="00390446">
              <w:rPr>
                <w:sz w:val="28"/>
                <w:szCs w:val="28"/>
              </w:rPr>
              <w:t xml:space="preserve"> «</w:t>
            </w:r>
            <w:r>
              <w:rPr>
                <w:sz w:val="28"/>
                <w:szCs w:val="28"/>
              </w:rPr>
              <w:t>Эдельвейс М</w:t>
            </w:r>
            <w:r w:rsidRPr="00390446">
              <w:rPr>
                <w:sz w:val="28"/>
                <w:szCs w:val="28"/>
              </w:rPr>
              <w:t xml:space="preserve">» </w:t>
            </w:r>
          </w:p>
          <w:p w14:paraId="5A946F7C" w14:textId="77777777" w:rsidR="00074359" w:rsidRPr="00390446" w:rsidRDefault="00074359" w:rsidP="00864FF6">
            <w:pPr>
              <w:jc w:val="center"/>
              <w:rPr>
                <w:sz w:val="28"/>
                <w:szCs w:val="28"/>
              </w:rPr>
            </w:pPr>
            <w:r>
              <w:rPr>
                <w:sz w:val="28"/>
                <w:szCs w:val="28"/>
              </w:rPr>
              <w:t>Коробченко Дмитрий Анатольевич</w:t>
            </w:r>
          </w:p>
        </w:tc>
      </w:tr>
      <w:tr w:rsidR="00074359" w14:paraId="1667201D" w14:textId="77777777" w:rsidTr="00864FF6">
        <w:trPr>
          <w:trHeight w:val="1109"/>
        </w:trPr>
        <w:tc>
          <w:tcPr>
            <w:tcW w:w="5103" w:type="dxa"/>
            <w:vAlign w:val="center"/>
          </w:tcPr>
          <w:p w14:paraId="293A674C" w14:textId="77777777" w:rsidR="00074359" w:rsidRDefault="00074359" w:rsidP="00864FF6">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14:paraId="4099980A" w14:textId="77777777" w:rsidR="00074359" w:rsidRPr="00390446" w:rsidRDefault="00074359" w:rsidP="00864FF6">
            <w:pPr>
              <w:jc w:val="center"/>
              <w:rPr>
                <w:sz w:val="28"/>
                <w:szCs w:val="28"/>
              </w:rPr>
            </w:pPr>
            <w:r w:rsidRPr="00390446">
              <w:rPr>
                <w:sz w:val="28"/>
                <w:szCs w:val="28"/>
              </w:rPr>
              <w:t>8(</w:t>
            </w:r>
            <w:r>
              <w:rPr>
                <w:sz w:val="28"/>
                <w:szCs w:val="28"/>
              </w:rPr>
              <w:t>961</w:t>
            </w:r>
            <w:r w:rsidRPr="00390446">
              <w:rPr>
                <w:sz w:val="28"/>
                <w:szCs w:val="28"/>
              </w:rPr>
              <w:t xml:space="preserve">) </w:t>
            </w:r>
            <w:r>
              <w:rPr>
                <w:sz w:val="28"/>
                <w:szCs w:val="28"/>
              </w:rPr>
              <w:t>735-49-87</w:t>
            </w:r>
          </w:p>
          <w:p w14:paraId="5F6A91C5" w14:textId="77777777" w:rsidR="00074359" w:rsidRPr="00AF6B36" w:rsidRDefault="00074359" w:rsidP="00864FF6">
            <w:pPr>
              <w:jc w:val="center"/>
              <w:rPr>
                <w:color w:val="FF0000"/>
                <w:sz w:val="28"/>
                <w:szCs w:val="28"/>
              </w:rPr>
            </w:pPr>
            <w:r w:rsidRPr="00390446">
              <w:rPr>
                <w:sz w:val="28"/>
                <w:szCs w:val="28"/>
              </w:rPr>
              <w:t xml:space="preserve">электронная почта </w:t>
            </w:r>
            <w:proofErr w:type="spellStart"/>
            <w:r>
              <w:rPr>
                <w:sz w:val="28"/>
                <w:szCs w:val="28"/>
              </w:rPr>
              <w:t>Prom-kd</w:t>
            </w:r>
            <w:proofErr w:type="spellEnd"/>
            <w:r w:rsidRPr="00AF6B36">
              <w:rPr>
                <w:sz w:val="28"/>
                <w:szCs w:val="28"/>
              </w:rPr>
              <w:t>@</w:t>
            </w:r>
            <w:r>
              <w:rPr>
                <w:sz w:val="28"/>
                <w:szCs w:val="28"/>
                <w:lang w:val="en-US"/>
              </w:rPr>
              <w:t>mail</w:t>
            </w:r>
            <w:r w:rsidRPr="00AF6B36">
              <w:rPr>
                <w:sz w:val="28"/>
                <w:szCs w:val="28"/>
              </w:rPr>
              <w:t>.</w:t>
            </w:r>
            <w:proofErr w:type="spellStart"/>
            <w:r>
              <w:rPr>
                <w:sz w:val="28"/>
                <w:szCs w:val="28"/>
                <w:lang w:val="en-US"/>
              </w:rPr>
              <w:t>ru</w:t>
            </w:r>
            <w:proofErr w:type="spellEnd"/>
          </w:p>
        </w:tc>
      </w:tr>
      <w:tr w:rsidR="00074359" w14:paraId="45001EF5" w14:textId="77777777" w:rsidTr="00864FF6">
        <w:tc>
          <w:tcPr>
            <w:tcW w:w="5103" w:type="dxa"/>
            <w:vAlign w:val="center"/>
          </w:tcPr>
          <w:p w14:paraId="0D47C172" w14:textId="77777777" w:rsidR="00074359" w:rsidRDefault="00074359" w:rsidP="00864FF6">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14D4DBC7" w14:textId="77777777" w:rsidR="00074359" w:rsidRPr="009B1D27" w:rsidRDefault="00074359" w:rsidP="00864FF6">
            <w:pPr>
              <w:jc w:val="center"/>
              <w:rPr>
                <w:sz w:val="28"/>
                <w:szCs w:val="28"/>
              </w:rPr>
            </w:pPr>
            <w:r>
              <w:rPr>
                <w:sz w:val="28"/>
                <w:szCs w:val="28"/>
              </w:rPr>
              <w:t>Региональная энергетическая комиссия Кузбасса</w:t>
            </w:r>
          </w:p>
        </w:tc>
      </w:tr>
      <w:tr w:rsidR="00074359" w14:paraId="7652F0B6" w14:textId="77777777" w:rsidTr="00864FF6">
        <w:tc>
          <w:tcPr>
            <w:tcW w:w="5103" w:type="dxa"/>
            <w:vAlign w:val="center"/>
          </w:tcPr>
          <w:p w14:paraId="30B089A7" w14:textId="77777777" w:rsidR="00074359" w:rsidRDefault="00074359" w:rsidP="00864FF6">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7F9D8DAD" w14:textId="77777777" w:rsidR="00074359" w:rsidRDefault="00074359" w:rsidP="00864FF6">
            <w:pPr>
              <w:jc w:val="center"/>
              <w:rPr>
                <w:sz w:val="28"/>
                <w:szCs w:val="28"/>
              </w:rPr>
            </w:pPr>
            <w:r>
              <w:rPr>
                <w:sz w:val="28"/>
                <w:szCs w:val="28"/>
              </w:rPr>
              <w:t xml:space="preserve">650993, г. Кемерово, </w:t>
            </w:r>
          </w:p>
          <w:p w14:paraId="5A512706" w14:textId="77777777" w:rsidR="00074359" w:rsidRDefault="00074359" w:rsidP="00864FF6">
            <w:pPr>
              <w:jc w:val="center"/>
              <w:rPr>
                <w:sz w:val="28"/>
                <w:szCs w:val="28"/>
              </w:rPr>
            </w:pPr>
            <w:r>
              <w:rPr>
                <w:sz w:val="28"/>
                <w:szCs w:val="28"/>
              </w:rPr>
              <w:t>ул. Н. Островского, д. 32</w:t>
            </w:r>
          </w:p>
        </w:tc>
      </w:tr>
      <w:tr w:rsidR="00074359" w14:paraId="4601F49B" w14:textId="77777777" w:rsidTr="00864FF6">
        <w:trPr>
          <w:trHeight w:val="922"/>
        </w:trPr>
        <w:tc>
          <w:tcPr>
            <w:tcW w:w="5103" w:type="dxa"/>
            <w:vAlign w:val="center"/>
          </w:tcPr>
          <w:p w14:paraId="66E966A8" w14:textId="77777777" w:rsidR="00074359" w:rsidRPr="00A22E5C" w:rsidRDefault="00074359" w:rsidP="00864FF6">
            <w:pPr>
              <w:rPr>
                <w:sz w:val="28"/>
                <w:szCs w:val="28"/>
              </w:rPr>
            </w:pPr>
            <w:r>
              <w:rPr>
                <w:sz w:val="28"/>
                <w:szCs w:val="28"/>
              </w:rPr>
              <w:t>Должностное лицо, утвердившее производственную программу</w:t>
            </w:r>
          </w:p>
        </w:tc>
        <w:tc>
          <w:tcPr>
            <w:tcW w:w="5104" w:type="dxa"/>
            <w:vAlign w:val="center"/>
          </w:tcPr>
          <w:p w14:paraId="231434A4" w14:textId="77777777" w:rsidR="00074359" w:rsidRDefault="00074359" w:rsidP="00864FF6">
            <w:pPr>
              <w:jc w:val="center"/>
              <w:rPr>
                <w:sz w:val="28"/>
                <w:szCs w:val="28"/>
              </w:rPr>
            </w:pPr>
            <w:r>
              <w:rPr>
                <w:sz w:val="28"/>
                <w:szCs w:val="28"/>
              </w:rPr>
              <w:t>Председатель РЭК Кузбасса</w:t>
            </w:r>
          </w:p>
          <w:p w14:paraId="593449D9" w14:textId="77777777" w:rsidR="00074359" w:rsidRDefault="00074359" w:rsidP="00864FF6">
            <w:pPr>
              <w:jc w:val="center"/>
              <w:rPr>
                <w:sz w:val="28"/>
                <w:szCs w:val="28"/>
              </w:rPr>
            </w:pPr>
            <w:r>
              <w:rPr>
                <w:sz w:val="28"/>
                <w:szCs w:val="28"/>
              </w:rPr>
              <w:t>Малюта Дмитрий Владимирович</w:t>
            </w:r>
          </w:p>
        </w:tc>
      </w:tr>
      <w:tr w:rsidR="00074359" w14:paraId="4FF78383" w14:textId="77777777" w:rsidTr="00864FF6">
        <w:tc>
          <w:tcPr>
            <w:tcW w:w="5103" w:type="dxa"/>
            <w:vAlign w:val="center"/>
          </w:tcPr>
          <w:p w14:paraId="5411B1ED" w14:textId="77777777" w:rsidR="00074359" w:rsidRDefault="00074359" w:rsidP="00864FF6">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14:paraId="45E3C636" w14:textId="77777777" w:rsidR="00074359" w:rsidRDefault="00074359" w:rsidP="00864FF6">
            <w:pPr>
              <w:jc w:val="center"/>
              <w:rPr>
                <w:sz w:val="28"/>
                <w:szCs w:val="28"/>
              </w:rPr>
            </w:pPr>
            <w:r>
              <w:rPr>
                <w:sz w:val="28"/>
                <w:szCs w:val="28"/>
              </w:rPr>
              <w:t>8(3842) 36-28-28,</w:t>
            </w:r>
          </w:p>
          <w:p w14:paraId="4E37DBC9" w14:textId="77777777" w:rsidR="00074359" w:rsidRPr="00BF7006" w:rsidRDefault="00074359" w:rsidP="00864FF6">
            <w:pPr>
              <w:jc w:val="center"/>
              <w:rPr>
                <w:sz w:val="28"/>
                <w:szCs w:val="28"/>
              </w:rPr>
            </w:pPr>
            <w:r>
              <w:rPr>
                <w:sz w:val="28"/>
                <w:szCs w:val="28"/>
              </w:rPr>
              <w:t xml:space="preserve">электронная почта </w:t>
            </w:r>
            <w:hyperlink r:id="rId17" w:history="1">
              <w:r w:rsidRPr="00456833">
                <w:rPr>
                  <w:rStyle w:val="af1"/>
                  <w:sz w:val="28"/>
                  <w:szCs w:val="28"/>
                </w:rPr>
                <w:t>delo@recko.ru</w:t>
              </w:r>
            </w:hyperlink>
          </w:p>
        </w:tc>
      </w:tr>
      <w:tr w:rsidR="00074359" w14:paraId="53309723" w14:textId="77777777" w:rsidTr="00864FF6">
        <w:trPr>
          <w:trHeight w:val="550"/>
        </w:trPr>
        <w:tc>
          <w:tcPr>
            <w:tcW w:w="5103" w:type="dxa"/>
            <w:vAlign w:val="center"/>
          </w:tcPr>
          <w:p w14:paraId="657D1C18" w14:textId="77777777" w:rsidR="00074359" w:rsidRDefault="00074359" w:rsidP="00864FF6">
            <w:pPr>
              <w:rPr>
                <w:sz w:val="28"/>
                <w:szCs w:val="28"/>
              </w:rPr>
            </w:pPr>
            <w:r>
              <w:rPr>
                <w:sz w:val="28"/>
                <w:szCs w:val="28"/>
              </w:rPr>
              <w:t>Период реализации</w:t>
            </w:r>
          </w:p>
        </w:tc>
        <w:tc>
          <w:tcPr>
            <w:tcW w:w="5104" w:type="dxa"/>
            <w:vAlign w:val="center"/>
          </w:tcPr>
          <w:p w14:paraId="0BABA6F4" w14:textId="77777777" w:rsidR="00074359" w:rsidRPr="005D58DE" w:rsidRDefault="00074359" w:rsidP="00864FF6">
            <w:pPr>
              <w:jc w:val="center"/>
              <w:rPr>
                <w:sz w:val="28"/>
                <w:szCs w:val="28"/>
              </w:rPr>
            </w:pPr>
            <w:r>
              <w:rPr>
                <w:bCs/>
                <w:sz w:val="28"/>
                <w:szCs w:val="28"/>
              </w:rPr>
              <w:t>2020-2025 годы</w:t>
            </w:r>
          </w:p>
        </w:tc>
      </w:tr>
    </w:tbl>
    <w:p w14:paraId="0A22F1E9" w14:textId="77777777" w:rsidR="00074359" w:rsidRDefault="00074359" w:rsidP="00074359">
      <w:pPr>
        <w:jc w:val="center"/>
        <w:rPr>
          <w:sz w:val="28"/>
          <w:szCs w:val="28"/>
        </w:rPr>
      </w:pPr>
    </w:p>
    <w:p w14:paraId="79A7231A" w14:textId="77777777" w:rsidR="00074359" w:rsidRDefault="00074359" w:rsidP="00074359">
      <w:pPr>
        <w:jc w:val="center"/>
        <w:rPr>
          <w:sz w:val="28"/>
          <w:szCs w:val="28"/>
        </w:rPr>
      </w:pPr>
    </w:p>
    <w:p w14:paraId="1BFA83C6" w14:textId="77777777" w:rsidR="00074359" w:rsidRDefault="00074359" w:rsidP="00074359">
      <w:pPr>
        <w:jc w:val="center"/>
        <w:rPr>
          <w:sz w:val="28"/>
          <w:szCs w:val="28"/>
        </w:rPr>
      </w:pPr>
    </w:p>
    <w:p w14:paraId="53D451AD" w14:textId="77777777" w:rsidR="00074359" w:rsidRDefault="00074359" w:rsidP="00074359">
      <w:pPr>
        <w:jc w:val="center"/>
        <w:rPr>
          <w:sz w:val="28"/>
          <w:szCs w:val="28"/>
        </w:rPr>
        <w:sectPr w:rsidR="00074359" w:rsidSect="00864FF6">
          <w:headerReference w:type="default" r:id="rId18"/>
          <w:headerReference w:type="first" r:id="rId19"/>
          <w:footerReference w:type="first" r:id="rId20"/>
          <w:pgSz w:w="11906" w:h="16838"/>
          <w:pgMar w:top="851" w:right="1418" w:bottom="568" w:left="1559" w:header="568" w:footer="709" w:gutter="0"/>
          <w:cols w:space="708"/>
          <w:docGrid w:linePitch="360"/>
        </w:sectPr>
      </w:pPr>
    </w:p>
    <w:p w14:paraId="749E08FC" w14:textId="5BB8990C" w:rsidR="00074359" w:rsidRDefault="00074359" w:rsidP="00074359">
      <w:pPr>
        <w:jc w:val="center"/>
        <w:rPr>
          <w:sz w:val="28"/>
          <w:szCs w:val="28"/>
        </w:rPr>
      </w:pPr>
    </w:p>
    <w:p w14:paraId="6DCBA561" w14:textId="77777777" w:rsidR="00074359" w:rsidRDefault="00074359" w:rsidP="00074359">
      <w:pPr>
        <w:jc w:val="center"/>
        <w:rPr>
          <w:sz w:val="28"/>
          <w:szCs w:val="28"/>
        </w:rPr>
      </w:pPr>
      <w:r>
        <w:rPr>
          <w:sz w:val="28"/>
          <w:szCs w:val="28"/>
        </w:rPr>
        <w:t>Раздел 2. Перечень мероприятий производственной программы</w:t>
      </w:r>
    </w:p>
    <w:p w14:paraId="38946191" w14:textId="77777777" w:rsidR="00074359" w:rsidRDefault="00074359" w:rsidP="00074359">
      <w:pPr>
        <w:jc w:val="center"/>
        <w:rPr>
          <w:sz w:val="28"/>
          <w:szCs w:val="28"/>
        </w:rPr>
      </w:pPr>
    </w:p>
    <w:tbl>
      <w:tblPr>
        <w:tblStyle w:val="af"/>
        <w:tblW w:w="10603" w:type="dxa"/>
        <w:tblInd w:w="-714" w:type="dxa"/>
        <w:tblLayout w:type="fixed"/>
        <w:tblLook w:val="04A0" w:firstRow="1" w:lastRow="0" w:firstColumn="1" w:lastColumn="0" w:noHBand="0" w:noVBand="1"/>
      </w:tblPr>
      <w:tblGrid>
        <w:gridCol w:w="636"/>
        <w:gridCol w:w="2313"/>
        <w:gridCol w:w="1701"/>
        <w:gridCol w:w="1842"/>
        <w:gridCol w:w="2694"/>
        <w:gridCol w:w="850"/>
        <w:gridCol w:w="567"/>
      </w:tblGrid>
      <w:tr w:rsidR="00074359" w14:paraId="4773E590" w14:textId="77777777" w:rsidTr="00864FF6">
        <w:trPr>
          <w:trHeight w:val="706"/>
        </w:trPr>
        <w:tc>
          <w:tcPr>
            <w:tcW w:w="636" w:type="dxa"/>
            <w:vMerge w:val="restart"/>
            <w:vAlign w:val="center"/>
          </w:tcPr>
          <w:p w14:paraId="2F6FBDBC" w14:textId="77777777" w:rsidR="00074359" w:rsidRDefault="00074359" w:rsidP="00864FF6">
            <w:pPr>
              <w:jc w:val="center"/>
              <w:rPr>
                <w:sz w:val="28"/>
                <w:szCs w:val="28"/>
              </w:rPr>
            </w:pPr>
            <w:r>
              <w:rPr>
                <w:sz w:val="28"/>
                <w:szCs w:val="28"/>
              </w:rPr>
              <w:t>№ п/п</w:t>
            </w:r>
          </w:p>
        </w:tc>
        <w:tc>
          <w:tcPr>
            <w:tcW w:w="2313" w:type="dxa"/>
            <w:vMerge w:val="restart"/>
            <w:vAlign w:val="center"/>
          </w:tcPr>
          <w:p w14:paraId="6CCEA8C4" w14:textId="77777777" w:rsidR="00074359" w:rsidRDefault="00074359" w:rsidP="00864FF6">
            <w:pPr>
              <w:jc w:val="center"/>
              <w:rPr>
                <w:sz w:val="28"/>
                <w:szCs w:val="28"/>
              </w:rPr>
            </w:pPr>
            <w:r>
              <w:rPr>
                <w:sz w:val="28"/>
                <w:szCs w:val="28"/>
              </w:rPr>
              <w:t>Наименование мероприятия</w:t>
            </w:r>
          </w:p>
        </w:tc>
        <w:tc>
          <w:tcPr>
            <w:tcW w:w="1701" w:type="dxa"/>
            <w:vMerge w:val="restart"/>
            <w:vAlign w:val="center"/>
          </w:tcPr>
          <w:p w14:paraId="4F2D4E61" w14:textId="77777777" w:rsidR="00074359" w:rsidRDefault="00074359" w:rsidP="00864FF6">
            <w:pPr>
              <w:jc w:val="center"/>
              <w:rPr>
                <w:sz w:val="28"/>
                <w:szCs w:val="28"/>
              </w:rPr>
            </w:pPr>
            <w:r>
              <w:rPr>
                <w:sz w:val="28"/>
                <w:szCs w:val="28"/>
              </w:rPr>
              <w:t>Срок реализации</w:t>
            </w:r>
          </w:p>
        </w:tc>
        <w:tc>
          <w:tcPr>
            <w:tcW w:w="1842" w:type="dxa"/>
            <w:vMerge w:val="restart"/>
          </w:tcPr>
          <w:p w14:paraId="1824BDBA" w14:textId="77777777" w:rsidR="00074359" w:rsidRDefault="00074359" w:rsidP="00864FF6">
            <w:pPr>
              <w:jc w:val="center"/>
              <w:rPr>
                <w:sz w:val="28"/>
                <w:szCs w:val="28"/>
              </w:rPr>
            </w:pPr>
            <w:r>
              <w:rPr>
                <w:sz w:val="28"/>
                <w:szCs w:val="28"/>
              </w:rPr>
              <w:t xml:space="preserve">Финансовые потребности, тыс. руб. </w:t>
            </w:r>
          </w:p>
          <w:p w14:paraId="548F3DEB" w14:textId="77777777" w:rsidR="00074359" w:rsidRDefault="00074359" w:rsidP="00864FF6">
            <w:pPr>
              <w:jc w:val="center"/>
              <w:rPr>
                <w:sz w:val="28"/>
                <w:szCs w:val="28"/>
              </w:rPr>
            </w:pPr>
            <w:r>
              <w:rPr>
                <w:sz w:val="28"/>
                <w:szCs w:val="28"/>
              </w:rPr>
              <w:t>(без НДС)</w:t>
            </w:r>
          </w:p>
        </w:tc>
        <w:tc>
          <w:tcPr>
            <w:tcW w:w="4111" w:type="dxa"/>
            <w:gridSpan w:val="3"/>
            <w:vAlign w:val="center"/>
          </w:tcPr>
          <w:p w14:paraId="164746CD" w14:textId="77777777" w:rsidR="00074359" w:rsidRDefault="00074359" w:rsidP="00864FF6">
            <w:pPr>
              <w:jc w:val="center"/>
              <w:rPr>
                <w:sz w:val="28"/>
                <w:szCs w:val="28"/>
              </w:rPr>
            </w:pPr>
            <w:r>
              <w:rPr>
                <w:sz w:val="28"/>
                <w:szCs w:val="28"/>
              </w:rPr>
              <w:t>Ожидаемый эффект</w:t>
            </w:r>
          </w:p>
        </w:tc>
      </w:tr>
      <w:tr w:rsidR="00074359" w14:paraId="108600EA" w14:textId="77777777" w:rsidTr="00864FF6">
        <w:trPr>
          <w:trHeight w:val="844"/>
        </w:trPr>
        <w:tc>
          <w:tcPr>
            <w:tcW w:w="636" w:type="dxa"/>
            <w:vMerge/>
          </w:tcPr>
          <w:p w14:paraId="443A9CE7" w14:textId="77777777" w:rsidR="00074359" w:rsidRDefault="00074359" w:rsidP="00864FF6">
            <w:pPr>
              <w:jc w:val="center"/>
              <w:rPr>
                <w:sz w:val="28"/>
                <w:szCs w:val="28"/>
              </w:rPr>
            </w:pPr>
          </w:p>
        </w:tc>
        <w:tc>
          <w:tcPr>
            <w:tcW w:w="2313" w:type="dxa"/>
            <w:vMerge/>
          </w:tcPr>
          <w:p w14:paraId="17A230B9" w14:textId="77777777" w:rsidR="00074359" w:rsidRDefault="00074359" w:rsidP="00864FF6">
            <w:pPr>
              <w:jc w:val="center"/>
              <w:rPr>
                <w:sz w:val="28"/>
                <w:szCs w:val="28"/>
              </w:rPr>
            </w:pPr>
          </w:p>
        </w:tc>
        <w:tc>
          <w:tcPr>
            <w:tcW w:w="1701" w:type="dxa"/>
            <w:vMerge/>
          </w:tcPr>
          <w:p w14:paraId="4433E4C6" w14:textId="77777777" w:rsidR="00074359" w:rsidRDefault="00074359" w:rsidP="00864FF6">
            <w:pPr>
              <w:jc w:val="center"/>
              <w:rPr>
                <w:sz w:val="28"/>
                <w:szCs w:val="28"/>
              </w:rPr>
            </w:pPr>
          </w:p>
        </w:tc>
        <w:tc>
          <w:tcPr>
            <w:tcW w:w="1842" w:type="dxa"/>
            <w:vMerge/>
          </w:tcPr>
          <w:p w14:paraId="15DC6948" w14:textId="77777777" w:rsidR="00074359" w:rsidRDefault="00074359" w:rsidP="00864FF6">
            <w:pPr>
              <w:jc w:val="center"/>
              <w:rPr>
                <w:sz w:val="28"/>
                <w:szCs w:val="28"/>
              </w:rPr>
            </w:pPr>
          </w:p>
        </w:tc>
        <w:tc>
          <w:tcPr>
            <w:tcW w:w="2694" w:type="dxa"/>
            <w:vAlign w:val="center"/>
          </w:tcPr>
          <w:p w14:paraId="43BFB178" w14:textId="77777777" w:rsidR="00074359" w:rsidRDefault="00074359" w:rsidP="00864FF6">
            <w:pPr>
              <w:jc w:val="center"/>
              <w:rPr>
                <w:sz w:val="28"/>
                <w:szCs w:val="28"/>
              </w:rPr>
            </w:pPr>
            <w:r>
              <w:rPr>
                <w:sz w:val="28"/>
                <w:szCs w:val="28"/>
              </w:rPr>
              <w:t>Наименование показателей</w:t>
            </w:r>
          </w:p>
        </w:tc>
        <w:tc>
          <w:tcPr>
            <w:tcW w:w="850" w:type="dxa"/>
            <w:vAlign w:val="center"/>
          </w:tcPr>
          <w:p w14:paraId="2C0818EB" w14:textId="77777777" w:rsidR="00074359" w:rsidRDefault="00074359" w:rsidP="00864FF6">
            <w:pPr>
              <w:jc w:val="center"/>
              <w:rPr>
                <w:sz w:val="28"/>
                <w:szCs w:val="28"/>
              </w:rPr>
            </w:pPr>
            <w:r>
              <w:rPr>
                <w:sz w:val="28"/>
                <w:szCs w:val="28"/>
              </w:rPr>
              <w:t>тыс. руб.</w:t>
            </w:r>
          </w:p>
        </w:tc>
        <w:tc>
          <w:tcPr>
            <w:tcW w:w="567" w:type="dxa"/>
            <w:vAlign w:val="center"/>
          </w:tcPr>
          <w:p w14:paraId="4DB0BE6C" w14:textId="77777777" w:rsidR="00074359" w:rsidRDefault="00074359" w:rsidP="00864FF6">
            <w:pPr>
              <w:jc w:val="center"/>
              <w:rPr>
                <w:sz w:val="28"/>
                <w:szCs w:val="28"/>
              </w:rPr>
            </w:pPr>
            <w:r>
              <w:rPr>
                <w:sz w:val="28"/>
                <w:szCs w:val="28"/>
              </w:rPr>
              <w:t>%</w:t>
            </w:r>
          </w:p>
        </w:tc>
      </w:tr>
      <w:tr w:rsidR="00074359" w14:paraId="7C683C74" w14:textId="77777777" w:rsidTr="00864FF6">
        <w:tc>
          <w:tcPr>
            <w:tcW w:w="10603" w:type="dxa"/>
            <w:gridSpan w:val="7"/>
          </w:tcPr>
          <w:p w14:paraId="7FDDD603" w14:textId="77777777" w:rsidR="00074359" w:rsidRPr="00AA50A6" w:rsidRDefault="00074359" w:rsidP="00864FF6">
            <w:pPr>
              <w:jc w:val="center"/>
              <w:rPr>
                <w:sz w:val="28"/>
                <w:szCs w:val="28"/>
              </w:rPr>
            </w:pPr>
            <w:r>
              <w:rPr>
                <w:sz w:val="28"/>
                <w:szCs w:val="28"/>
              </w:rPr>
              <w:t>Захоронение твердых коммунальных отходов</w:t>
            </w:r>
          </w:p>
        </w:tc>
      </w:tr>
      <w:tr w:rsidR="00074359" w14:paraId="3DB99E0E" w14:textId="77777777" w:rsidTr="00864FF6">
        <w:trPr>
          <w:trHeight w:val="155"/>
        </w:trPr>
        <w:tc>
          <w:tcPr>
            <w:tcW w:w="636" w:type="dxa"/>
            <w:vMerge w:val="restart"/>
            <w:vAlign w:val="center"/>
          </w:tcPr>
          <w:p w14:paraId="45E428A6" w14:textId="77777777" w:rsidR="00074359" w:rsidRDefault="00074359" w:rsidP="00864FF6">
            <w:pPr>
              <w:jc w:val="center"/>
              <w:rPr>
                <w:sz w:val="28"/>
                <w:szCs w:val="28"/>
              </w:rPr>
            </w:pPr>
            <w:r>
              <w:rPr>
                <w:sz w:val="28"/>
                <w:szCs w:val="28"/>
              </w:rPr>
              <w:t>1.</w:t>
            </w:r>
          </w:p>
        </w:tc>
        <w:tc>
          <w:tcPr>
            <w:tcW w:w="2313" w:type="dxa"/>
            <w:vMerge w:val="restart"/>
            <w:vAlign w:val="center"/>
          </w:tcPr>
          <w:p w14:paraId="5CF8418B" w14:textId="77777777" w:rsidR="00074359" w:rsidRPr="0079764E" w:rsidRDefault="00074359" w:rsidP="00864FF6">
            <w:pPr>
              <w:rPr>
                <w:color w:val="FF0000"/>
                <w:sz w:val="28"/>
                <w:szCs w:val="28"/>
              </w:rPr>
            </w:pPr>
            <w:r w:rsidRPr="00CC1EA3">
              <w:rPr>
                <w:sz w:val="28"/>
                <w:szCs w:val="28"/>
              </w:rPr>
              <w:t>Весовой контроль</w:t>
            </w:r>
          </w:p>
        </w:tc>
        <w:tc>
          <w:tcPr>
            <w:tcW w:w="1701" w:type="dxa"/>
            <w:vMerge w:val="restart"/>
            <w:vAlign w:val="center"/>
          </w:tcPr>
          <w:p w14:paraId="3AF75826" w14:textId="77777777" w:rsidR="00074359" w:rsidRDefault="00074359" w:rsidP="00864FF6">
            <w:pPr>
              <w:jc w:val="center"/>
              <w:rPr>
                <w:sz w:val="28"/>
                <w:szCs w:val="28"/>
              </w:rPr>
            </w:pPr>
            <w:r>
              <w:rPr>
                <w:sz w:val="28"/>
                <w:szCs w:val="28"/>
              </w:rPr>
              <w:t>2025</w:t>
            </w:r>
          </w:p>
        </w:tc>
        <w:tc>
          <w:tcPr>
            <w:tcW w:w="1842" w:type="dxa"/>
            <w:vAlign w:val="center"/>
          </w:tcPr>
          <w:p w14:paraId="3DFD7DCD" w14:textId="77777777" w:rsidR="00074359" w:rsidRDefault="00074359" w:rsidP="00864FF6">
            <w:pPr>
              <w:jc w:val="center"/>
              <w:rPr>
                <w:sz w:val="28"/>
                <w:szCs w:val="28"/>
              </w:rPr>
            </w:pPr>
            <w:r>
              <w:rPr>
                <w:sz w:val="28"/>
                <w:szCs w:val="28"/>
              </w:rPr>
              <w:t>153,50</w:t>
            </w:r>
          </w:p>
          <w:p w14:paraId="40CFECB3" w14:textId="77777777" w:rsidR="00074359" w:rsidRPr="00CC1EA3" w:rsidRDefault="00074359" w:rsidP="00864FF6">
            <w:pPr>
              <w:jc w:val="center"/>
              <w:rPr>
                <w:sz w:val="28"/>
                <w:szCs w:val="28"/>
              </w:rPr>
            </w:pPr>
            <w:r>
              <w:rPr>
                <w:sz w:val="28"/>
                <w:szCs w:val="28"/>
              </w:rPr>
              <w:t>(2020)</w:t>
            </w:r>
          </w:p>
        </w:tc>
        <w:tc>
          <w:tcPr>
            <w:tcW w:w="2694" w:type="dxa"/>
            <w:vMerge w:val="restart"/>
            <w:vAlign w:val="center"/>
          </w:tcPr>
          <w:p w14:paraId="03B876F5" w14:textId="77777777" w:rsidR="00074359" w:rsidRPr="0023799F" w:rsidRDefault="00074359" w:rsidP="00864FF6">
            <w:pPr>
              <w:jc w:val="center"/>
              <w:rPr>
                <w:sz w:val="28"/>
                <w:szCs w:val="28"/>
              </w:rPr>
            </w:pPr>
            <w:r w:rsidRPr="0023799F">
              <w:rPr>
                <w:sz w:val="28"/>
                <w:szCs w:val="28"/>
              </w:rPr>
              <w:t xml:space="preserve"> Выполнение требований действующего законодательства</w:t>
            </w:r>
          </w:p>
        </w:tc>
        <w:tc>
          <w:tcPr>
            <w:tcW w:w="850" w:type="dxa"/>
            <w:vMerge w:val="restart"/>
            <w:vAlign w:val="center"/>
          </w:tcPr>
          <w:p w14:paraId="56B84602" w14:textId="77777777" w:rsidR="00074359" w:rsidRDefault="00074359" w:rsidP="00864FF6">
            <w:pPr>
              <w:jc w:val="center"/>
              <w:rPr>
                <w:sz w:val="28"/>
                <w:szCs w:val="28"/>
              </w:rPr>
            </w:pPr>
            <w:r>
              <w:rPr>
                <w:sz w:val="28"/>
                <w:szCs w:val="28"/>
              </w:rPr>
              <w:t>-</w:t>
            </w:r>
          </w:p>
        </w:tc>
        <w:tc>
          <w:tcPr>
            <w:tcW w:w="567" w:type="dxa"/>
            <w:vMerge w:val="restart"/>
            <w:vAlign w:val="center"/>
          </w:tcPr>
          <w:p w14:paraId="76628C9F" w14:textId="77777777" w:rsidR="00074359" w:rsidRDefault="00074359" w:rsidP="00864FF6">
            <w:pPr>
              <w:jc w:val="center"/>
            </w:pPr>
            <w:r w:rsidRPr="00AD5EE8">
              <w:rPr>
                <w:sz w:val="28"/>
                <w:szCs w:val="28"/>
              </w:rPr>
              <w:t>-</w:t>
            </w:r>
          </w:p>
        </w:tc>
      </w:tr>
      <w:tr w:rsidR="00074359" w14:paraId="1FED02A9" w14:textId="77777777" w:rsidTr="00864FF6">
        <w:trPr>
          <w:trHeight w:val="152"/>
        </w:trPr>
        <w:tc>
          <w:tcPr>
            <w:tcW w:w="636" w:type="dxa"/>
            <w:vMerge/>
            <w:vAlign w:val="center"/>
          </w:tcPr>
          <w:p w14:paraId="14F16750" w14:textId="77777777" w:rsidR="00074359" w:rsidRDefault="00074359" w:rsidP="00864FF6">
            <w:pPr>
              <w:jc w:val="center"/>
              <w:rPr>
                <w:sz w:val="28"/>
                <w:szCs w:val="28"/>
              </w:rPr>
            </w:pPr>
          </w:p>
        </w:tc>
        <w:tc>
          <w:tcPr>
            <w:tcW w:w="2313" w:type="dxa"/>
            <w:vMerge/>
            <w:vAlign w:val="center"/>
          </w:tcPr>
          <w:p w14:paraId="0C1534F1" w14:textId="77777777" w:rsidR="00074359" w:rsidRPr="00CC1EA3" w:rsidRDefault="00074359" w:rsidP="00864FF6">
            <w:pPr>
              <w:rPr>
                <w:sz w:val="28"/>
                <w:szCs w:val="28"/>
              </w:rPr>
            </w:pPr>
          </w:p>
        </w:tc>
        <w:tc>
          <w:tcPr>
            <w:tcW w:w="1701" w:type="dxa"/>
            <w:vMerge/>
            <w:vAlign w:val="center"/>
          </w:tcPr>
          <w:p w14:paraId="249CC2F7" w14:textId="77777777" w:rsidR="00074359" w:rsidRDefault="00074359" w:rsidP="00864FF6">
            <w:pPr>
              <w:jc w:val="center"/>
              <w:rPr>
                <w:sz w:val="28"/>
                <w:szCs w:val="28"/>
              </w:rPr>
            </w:pPr>
          </w:p>
        </w:tc>
        <w:tc>
          <w:tcPr>
            <w:tcW w:w="1842" w:type="dxa"/>
            <w:vAlign w:val="center"/>
          </w:tcPr>
          <w:p w14:paraId="2CF04729" w14:textId="77777777" w:rsidR="00074359" w:rsidRDefault="00074359" w:rsidP="00864FF6">
            <w:pPr>
              <w:jc w:val="center"/>
              <w:rPr>
                <w:sz w:val="28"/>
                <w:szCs w:val="28"/>
              </w:rPr>
            </w:pPr>
            <w:r w:rsidRPr="00FB4959">
              <w:rPr>
                <w:sz w:val="28"/>
                <w:szCs w:val="28"/>
              </w:rPr>
              <w:t>313,90</w:t>
            </w:r>
          </w:p>
          <w:p w14:paraId="18E6CA09" w14:textId="77777777" w:rsidR="00074359" w:rsidRDefault="00074359" w:rsidP="00864FF6">
            <w:pPr>
              <w:jc w:val="center"/>
              <w:rPr>
                <w:sz w:val="28"/>
                <w:szCs w:val="28"/>
              </w:rPr>
            </w:pPr>
            <w:r>
              <w:rPr>
                <w:sz w:val="28"/>
                <w:szCs w:val="28"/>
              </w:rPr>
              <w:t>(2021)</w:t>
            </w:r>
          </w:p>
        </w:tc>
        <w:tc>
          <w:tcPr>
            <w:tcW w:w="2694" w:type="dxa"/>
            <w:vMerge/>
            <w:vAlign w:val="center"/>
          </w:tcPr>
          <w:p w14:paraId="68E18273" w14:textId="77777777" w:rsidR="00074359" w:rsidRPr="00CC1EA3" w:rsidRDefault="00074359" w:rsidP="00864FF6">
            <w:pPr>
              <w:jc w:val="center"/>
              <w:rPr>
                <w:sz w:val="20"/>
                <w:szCs w:val="20"/>
              </w:rPr>
            </w:pPr>
          </w:p>
        </w:tc>
        <w:tc>
          <w:tcPr>
            <w:tcW w:w="850" w:type="dxa"/>
            <w:vMerge/>
            <w:vAlign w:val="center"/>
          </w:tcPr>
          <w:p w14:paraId="2E56650C" w14:textId="77777777" w:rsidR="00074359" w:rsidRDefault="00074359" w:rsidP="00864FF6">
            <w:pPr>
              <w:jc w:val="center"/>
              <w:rPr>
                <w:sz w:val="28"/>
                <w:szCs w:val="28"/>
              </w:rPr>
            </w:pPr>
          </w:p>
        </w:tc>
        <w:tc>
          <w:tcPr>
            <w:tcW w:w="567" w:type="dxa"/>
            <w:vMerge/>
            <w:vAlign w:val="center"/>
          </w:tcPr>
          <w:p w14:paraId="436F4D15" w14:textId="77777777" w:rsidR="00074359" w:rsidRPr="00AD5EE8" w:rsidRDefault="00074359" w:rsidP="00864FF6">
            <w:pPr>
              <w:jc w:val="center"/>
              <w:rPr>
                <w:sz w:val="28"/>
                <w:szCs w:val="28"/>
              </w:rPr>
            </w:pPr>
          </w:p>
        </w:tc>
      </w:tr>
      <w:tr w:rsidR="00074359" w14:paraId="44478800" w14:textId="77777777" w:rsidTr="00864FF6">
        <w:trPr>
          <w:trHeight w:val="152"/>
        </w:trPr>
        <w:tc>
          <w:tcPr>
            <w:tcW w:w="636" w:type="dxa"/>
            <w:vMerge/>
            <w:vAlign w:val="center"/>
          </w:tcPr>
          <w:p w14:paraId="628BD3AD" w14:textId="77777777" w:rsidR="00074359" w:rsidRDefault="00074359" w:rsidP="00864FF6">
            <w:pPr>
              <w:jc w:val="center"/>
              <w:rPr>
                <w:sz w:val="28"/>
                <w:szCs w:val="28"/>
              </w:rPr>
            </w:pPr>
          </w:p>
        </w:tc>
        <w:tc>
          <w:tcPr>
            <w:tcW w:w="2313" w:type="dxa"/>
            <w:vMerge/>
            <w:vAlign w:val="center"/>
          </w:tcPr>
          <w:p w14:paraId="29447C39" w14:textId="77777777" w:rsidR="00074359" w:rsidRPr="00CC1EA3" w:rsidRDefault="00074359" w:rsidP="00864FF6">
            <w:pPr>
              <w:rPr>
                <w:sz w:val="28"/>
                <w:szCs w:val="28"/>
              </w:rPr>
            </w:pPr>
          </w:p>
        </w:tc>
        <w:tc>
          <w:tcPr>
            <w:tcW w:w="1701" w:type="dxa"/>
            <w:vMerge/>
            <w:vAlign w:val="center"/>
          </w:tcPr>
          <w:p w14:paraId="435E7185" w14:textId="77777777" w:rsidR="00074359" w:rsidRDefault="00074359" w:rsidP="00864FF6">
            <w:pPr>
              <w:jc w:val="center"/>
              <w:rPr>
                <w:sz w:val="28"/>
                <w:szCs w:val="28"/>
              </w:rPr>
            </w:pPr>
          </w:p>
        </w:tc>
        <w:tc>
          <w:tcPr>
            <w:tcW w:w="1842" w:type="dxa"/>
            <w:vAlign w:val="center"/>
          </w:tcPr>
          <w:p w14:paraId="1935DADA" w14:textId="77777777" w:rsidR="00074359" w:rsidRDefault="00074359" w:rsidP="00864FF6">
            <w:pPr>
              <w:jc w:val="center"/>
              <w:rPr>
                <w:sz w:val="28"/>
                <w:szCs w:val="28"/>
              </w:rPr>
            </w:pPr>
            <w:r>
              <w:rPr>
                <w:sz w:val="28"/>
                <w:szCs w:val="28"/>
              </w:rPr>
              <w:t>169,38</w:t>
            </w:r>
          </w:p>
          <w:p w14:paraId="4219A760" w14:textId="77777777" w:rsidR="00074359" w:rsidRDefault="00074359" w:rsidP="00864FF6">
            <w:pPr>
              <w:jc w:val="center"/>
              <w:rPr>
                <w:sz w:val="28"/>
                <w:szCs w:val="28"/>
              </w:rPr>
            </w:pPr>
            <w:r>
              <w:rPr>
                <w:sz w:val="28"/>
                <w:szCs w:val="28"/>
              </w:rPr>
              <w:t>(2022)</w:t>
            </w:r>
          </w:p>
        </w:tc>
        <w:tc>
          <w:tcPr>
            <w:tcW w:w="2694" w:type="dxa"/>
            <w:vMerge/>
            <w:vAlign w:val="center"/>
          </w:tcPr>
          <w:p w14:paraId="6D36E0F8" w14:textId="77777777" w:rsidR="00074359" w:rsidRPr="00CC1EA3" w:rsidRDefault="00074359" w:rsidP="00864FF6">
            <w:pPr>
              <w:jc w:val="center"/>
              <w:rPr>
                <w:sz w:val="20"/>
                <w:szCs w:val="20"/>
              </w:rPr>
            </w:pPr>
          </w:p>
        </w:tc>
        <w:tc>
          <w:tcPr>
            <w:tcW w:w="850" w:type="dxa"/>
            <w:vMerge/>
            <w:vAlign w:val="center"/>
          </w:tcPr>
          <w:p w14:paraId="6D6174CA" w14:textId="77777777" w:rsidR="00074359" w:rsidRDefault="00074359" w:rsidP="00864FF6">
            <w:pPr>
              <w:jc w:val="center"/>
              <w:rPr>
                <w:sz w:val="28"/>
                <w:szCs w:val="28"/>
              </w:rPr>
            </w:pPr>
          </w:p>
        </w:tc>
        <w:tc>
          <w:tcPr>
            <w:tcW w:w="567" w:type="dxa"/>
            <w:vMerge/>
            <w:vAlign w:val="center"/>
          </w:tcPr>
          <w:p w14:paraId="4ECA5C66" w14:textId="77777777" w:rsidR="00074359" w:rsidRPr="00AD5EE8" w:rsidRDefault="00074359" w:rsidP="00864FF6">
            <w:pPr>
              <w:jc w:val="center"/>
              <w:rPr>
                <w:sz w:val="28"/>
                <w:szCs w:val="28"/>
              </w:rPr>
            </w:pPr>
          </w:p>
        </w:tc>
      </w:tr>
      <w:tr w:rsidR="00074359" w14:paraId="6B8096C1" w14:textId="77777777" w:rsidTr="00864FF6">
        <w:trPr>
          <w:trHeight w:val="152"/>
        </w:trPr>
        <w:tc>
          <w:tcPr>
            <w:tcW w:w="636" w:type="dxa"/>
            <w:vMerge/>
            <w:vAlign w:val="center"/>
          </w:tcPr>
          <w:p w14:paraId="073944C4" w14:textId="77777777" w:rsidR="00074359" w:rsidRDefault="00074359" w:rsidP="00864FF6">
            <w:pPr>
              <w:jc w:val="center"/>
              <w:rPr>
                <w:sz w:val="28"/>
                <w:szCs w:val="28"/>
              </w:rPr>
            </w:pPr>
          </w:p>
        </w:tc>
        <w:tc>
          <w:tcPr>
            <w:tcW w:w="2313" w:type="dxa"/>
            <w:vMerge/>
            <w:vAlign w:val="center"/>
          </w:tcPr>
          <w:p w14:paraId="3B0FC1BC" w14:textId="77777777" w:rsidR="00074359" w:rsidRPr="00CC1EA3" w:rsidRDefault="00074359" w:rsidP="00864FF6">
            <w:pPr>
              <w:rPr>
                <w:sz w:val="28"/>
                <w:szCs w:val="28"/>
              </w:rPr>
            </w:pPr>
          </w:p>
        </w:tc>
        <w:tc>
          <w:tcPr>
            <w:tcW w:w="1701" w:type="dxa"/>
            <w:vMerge/>
            <w:vAlign w:val="center"/>
          </w:tcPr>
          <w:p w14:paraId="66881B6B" w14:textId="77777777" w:rsidR="00074359" w:rsidRDefault="00074359" w:rsidP="00864FF6">
            <w:pPr>
              <w:jc w:val="center"/>
              <w:rPr>
                <w:sz w:val="28"/>
                <w:szCs w:val="28"/>
              </w:rPr>
            </w:pPr>
          </w:p>
        </w:tc>
        <w:tc>
          <w:tcPr>
            <w:tcW w:w="1842" w:type="dxa"/>
            <w:vAlign w:val="center"/>
          </w:tcPr>
          <w:p w14:paraId="0E90B4B6" w14:textId="77777777" w:rsidR="00074359" w:rsidRDefault="00074359" w:rsidP="00864FF6">
            <w:pPr>
              <w:jc w:val="center"/>
              <w:rPr>
                <w:sz w:val="28"/>
                <w:szCs w:val="28"/>
              </w:rPr>
            </w:pPr>
            <w:r>
              <w:rPr>
                <w:sz w:val="28"/>
                <w:szCs w:val="28"/>
              </w:rPr>
              <w:t>174,39</w:t>
            </w:r>
          </w:p>
          <w:p w14:paraId="60715F9D" w14:textId="77777777" w:rsidR="00074359" w:rsidRDefault="00074359" w:rsidP="00864FF6">
            <w:pPr>
              <w:jc w:val="center"/>
              <w:rPr>
                <w:sz w:val="28"/>
                <w:szCs w:val="28"/>
              </w:rPr>
            </w:pPr>
            <w:r>
              <w:rPr>
                <w:sz w:val="28"/>
                <w:szCs w:val="28"/>
              </w:rPr>
              <w:t>(2023)</w:t>
            </w:r>
          </w:p>
        </w:tc>
        <w:tc>
          <w:tcPr>
            <w:tcW w:w="2694" w:type="dxa"/>
            <w:vMerge/>
            <w:vAlign w:val="center"/>
          </w:tcPr>
          <w:p w14:paraId="786DFE65" w14:textId="77777777" w:rsidR="00074359" w:rsidRPr="00CC1EA3" w:rsidRDefault="00074359" w:rsidP="00864FF6">
            <w:pPr>
              <w:jc w:val="center"/>
              <w:rPr>
                <w:sz w:val="20"/>
                <w:szCs w:val="20"/>
              </w:rPr>
            </w:pPr>
          </w:p>
        </w:tc>
        <w:tc>
          <w:tcPr>
            <w:tcW w:w="850" w:type="dxa"/>
            <w:vMerge/>
            <w:vAlign w:val="center"/>
          </w:tcPr>
          <w:p w14:paraId="2EC56C44" w14:textId="77777777" w:rsidR="00074359" w:rsidRDefault="00074359" w:rsidP="00864FF6">
            <w:pPr>
              <w:jc w:val="center"/>
              <w:rPr>
                <w:sz w:val="28"/>
                <w:szCs w:val="28"/>
              </w:rPr>
            </w:pPr>
          </w:p>
        </w:tc>
        <w:tc>
          <w:tcPr>
            <w:tcW w:w="567" w:type="dxa"/>
            <w:vMerge/>
            <w:vAlign w:val="center"/>
          </w:tcPr>
          <w:p w14:paraId="66D7450B" w14:textId="77777777" w:rsidR="00074359" w:rsidRPr="00AD5EE8" w:rsidRDefault="00074359" w:rsidP="00864FF6">
            <w:pPr>
              <w:jc w:val="center"/>
              <w:rPr>
                <w:sz w:val="28"/>
                <w:szCs w:val="28"/>
              </w:rPr>
            </w:pPr>
          </w:p>
        </w:tc>
      </w:tr>
      <w:tr w:rsidR="00074359" w14:paraId="4BC04D8A" w14:textId="77777777" w:rsidTr="00864FF6">
        <w:trPr>
          <w:trHeight w:val="152"/>
        </w:trPr>
        <w:tc>
          <w:tcPr>
            <w:tcW w:w="636" w:type="dxa"/>
            <w:vMerge/>
            <w:vAlign w:val="center"/>
          </w:tcPr>
          <w:p w14:paraId="3F244933" w14:textId="77777777" w:rsidR="00074359" w:rsidRDefault="00074359" w:rsidP="00864FF6">
            <w:pPr>
              <w:jc w:val="center"/>
              <w:rPr>
                <w:sz w:val="28"/>
                <w:szCs w:val="28"/>
              </w:rPr>
            </w:pPr>
          </w:p>
        </w:tc>
        <w:tc>
          <w:tcPr>
            <w:tcW w:w="2313" w:type="dxa"/>
            <w:vMerge/>
            <w:vAlign w:val="center"/>
          </w:tcPr>
          <w:p w14:paraId="6E18F055" w14:textId="77777777" w:rsidR="00074359" w:rsidRPr="00CC1EA3" w:rsidRDefault="00074359" w:rsidP="00864FF6">
            <w:pPr>
              <w:rPr>
                <w:sz w:val="28"/>
                <w:szCs w:val="28"/>
              </w:rPr>
            </w:pPr>
          </w:p>
        </w:tc>
        <w:tc>
          <w:tcPr>
            <w:tcW w:w="1701" w:type="dxa"/>
            <w:vMerge/>
            <w:vAlign w:val="center"/>
          </w:tcPr>
          <w:p w14:paraId="4DC8DFAB" w14:textId="77777777" w:rsidR="00074359" w:rsidRDefault="00074359" w:rsidP="00864FF6">
            <w:pPr>
              <w:jc w:val="center"/>
              <w:rPr>
                <w:sz w:val="28"/>
                <w:szCs w:val="28"/>
              </w:rPr>
            </w:pPr>
          </w:p>
        </w:tc>
        <w:tc>
          <w:tcPr>
            <w:tcW w:w="1842" w:type="dxa"/>
            <w:vAlign w:val="center"/>
          </w:tcPr>
          <w:p w14:paraId="2E398774" w14:textId="77777777" w:rsidR="00074359" w:rsidRDefault="00074359" w:rsidP="00864FF6">
            <w:pPr>
              <w:jc w:val="center"/>
              <w:rPr>
                <w:sz w:val="28"/>
                <w:szCs w:val="28"/>
              </w:rPr>
            </w:pPr>
            <w:r>
              <w:rPr>
                <w:sz w:val="28"/>
                <w:szCs w:val="28"/>
              </w:rPr>
              <w:t>179,55</w:t>
            </w:r>
          </w:p>
          <w:p w14:paraId="700E28EE" w14:textId="77777777" w:rsidR="00074359" w:rsidRDefault="00074359" w:rsidP="00864FF6">
            <w:pPr>
              <w:jc w:val="center"/>
              <w:rPr>
                <w:sz w:val="28"/>
                <w:szCs w:val="28"/>
              </w:rPr>
            </w:pPr>
            <w:r>
              <w:rPr>
                <w:sz w:val="28"/>
                <w:szCs w:val="28"/>
              </w:rPr>
              <w:t>(2024)</w:t>
            </w:r>
          </w:p>
        </w:tc>
        <w:tc>
          <w:tcPr>
            <w:tcW w:w="2694" w:type="dxa"/>
            <w:vMerge/>
            <w:vAlign w:val="center"/>
          </w:tcPr>
          <w:p w14:paraId="6A4530B6" w14:textId="77777777" w:rsidR="00074359" w:rsidRPr="00CC1EA3" w:rsidRDefault="00074359" w:rsidP="00864FF6">
            <w:pPr>
              <w:jc w:val="center"/>
              <w:rPr>
                <w:sz w:val="20"/>
                <w:szCs w:val="20"/>
              </w:rPr>
            </w:pPr>
          </w:p>
        </w:tc>
        <w:tc>
          <w:tcPr>
            <w:tcW w:w="850" w:type="dxa"/>
            <w:vMerge/>
            <w:vAlign w:val="center"/>
          </w:tcPr>
          <w:p w14:paraId="7B6AB8DD" w14:textId="77777777" w:rsidR="00074359" w:rsidRDefault="00074359" w:rsidP="00864FF6">
            <w:pPr>
              <w:jc w:val="center"/>
              <w:rPr>
                <w:sz w:val="28"/>
                <w:szCs w:val="28"/>
              </w:rPr>
            </w:pPr>
          </w:p>
        </w:tc>
        <w:tc>
          <w:tcPr>
            <w:tcW w:w="567" w:type="dxa"/>
            <w:vMerge/>
            <w:vAlign w:val="center"/>
          </w:tcPr>
          <w:p w14:paraId="4842F510" w14:textId="77777777" w:rsidR="00074359" w:rsidRPr="00AD5EE8" w:rsidRDefault="00074359" w:rsidP="00864FF6">
            <w:pPr>
              <w:jc w:val="center"/>
              <w:rPr>
                <w:sz w:val="28"/>
                <w:szCs w:val="28"/>
              </w:rPr>
            </w:pPr>
          </w:p>
        </w:tc>
      </w:tr>
      <w:tr w:rsidR="00074359" w14:paraId="5C7B6FFD" w14:textId="77777777" w:rsidTr="00864FF6">
        <w:trPr>
          <w:trHeight w:val="152"/>
        </w:trPr>
        <w:tc>
          <w:tcPr>
            <w:tcW w:w="636" w:type="dxa"/>
            <w:vMerge/>
            <w:vAlign w:val="center"/>
          </w:tcPr>
          <w:p w14:paraId="2B6B8219" w14:textId="77777777" w:rsidR="00074359" w:rsidRDefault="00074359" w:rsidP="00864FF6">
            <w:pPr>
              <w:jc w:val="center"/>
              <w:rPr>
                <w:sz w:val="28"/>
                <w:szCs w:val="28"/>
              </w:rPr>
            </w:pPr>
          </w:p>
        </w:tc>
        <w:tc>
          <w:tcPr>
            <w:tcW w:w="2313" w:type="dxa"/>
            <w:vMerge/>
            <w:vAlign w:val="center"/>
          </w:tcPr>
          <w:p w14:paraId="566AC030" w14:textId="77777777" w:rsidR="00074359" w:rsidRPr="00CC1EA3" w:rsidRDefault="00074359" w:rsidP="00864FF6">
            <w:pPr>
              <w:rPr>
                <w:sz w:val="28"/>
                <w:szCs w:val="28"/>
              </w:rPr>
            </w:pPr>
          </w:p>
        </w:tc>
        <w:tc>
          <w:tcPr>
            <w:tcW w:w="1701" w:type="dxa"/>
            <w:vMerge/>
            <w:vAlign w:val="center"/>
          </w:tcPr>
          <w:p w14:paraId="585BD9BD" w14:textId="77777777" w:rsidR="00074359" w:rsidRDefault="00074359" w:rsidP="00864FF6">
            <w:pPr>
              <w:jc w:val="center"/>
              <w:rPr>
                <w:sz w:val="28"/>
                <w:szCs w:val="28"/>
              </w:rPr>
            </w:pPr>
          </w:p>
        </w:tc>
        <w:tc>
          <w:tcPr>
            <w:tcW w:w="1842" w:type="dxa"/>
            <w:vAlign w:val="center"/>
          </w:tcPr>
          <w:p w14:paraId="56BCFB81" w14:textId="77777777" w:rsidR="00074359" w:rsidRDefault="00074359" w:rsidP="00864FF6">
            <w:pPr>
              <w:jc w:val="center"/>
              <w:rPr>
                <w:sz w:val="28"/>
                <w:szCs w:val="28"/>
              </w:rPr>
            </w:pPr>
            <w:r>
              <w:rPr>
                <w:sz w:val="28"/>
                <w:szCs w:val="28"/>
              </w:rPr>
              <w:t>184,87</w:t>
            </w:r>
          </w:p>
          <w:p w14:paraId="2B096785" w14:textId="77777777" w:rsidR="00074359" w:rsidRDefault="00074359" w:rsidP="00864FF6">
            <w:pPr>
              <w:jc w:val="center"/>
              <w:rPr>
                <w:sz w:val="28"/>
                <w:szCs w:val="28"/>
              </w:rPr>
            </w:pPr>
            <w:r>
              <w:rPr>
                <w:sz w:val="28"/>
                <w:szCs w:val="28"/>
              </w:rPr>
              <w:t>(2025)</w:t>
            </w:r>
          </w:p>
        </w:tc>
        <w:tc>
          <w:tcPr>
            <w:tcW w:w="2694" w:type="dxa"/>
            <w:vMerge/>
            <w:vAlign w:val="center"/>
          </w:tcPr>
          <w:p w14:paraId="22D5231F" w14:textId="77777777" w:rsidR="00074359" w:rsidRPr="00CC1EA3" w:rsidRDefault="00074359" w:rsidP="00864FF6">
            <w:pPr>
              <w:jc w:val="center"/>
              <w:rPr>
                <w:sz w:val="20"/>
                <w:szCs w:val="20"/>
              </w:rPr>
            </w:pPr>
          </w:p>
        </w:tc>
        <w:tc>
          <w:tcPr>
            <w:tcW w:w="850" w:type="dxa"/>
            <w:vMerge/>
            <w:vAlign w:val="center"/>
          </w:tcPr>
          <w:p w14:paraId="65B132E0" w14:textId="77777777" w:rsidR="00074359" w:rsidRDefault="00074359" w:rsidP="00864FF6">
            <w:pPr>
              <w:jc w:val="center"/>
              <w:rPr>
                <w:sz w:val="28"/>
                <w:szCs w:val="28"/>
              </w:rPr>
            </w:pPr>
          </w:p>
        </w:tc>
        <w:tc>
          <w:tcPr>
            <w:tcW w:w="567" w:type="dxa"/>
            <w:vMerge/>
            <w:vAlign w:val="center"/>
          </w:tcPr>
          <w:p w14:paraId="59F9BAAD" w14:textId="77777777" w:rsidR="00074359" w:rsidRPr="00AD5EE8" w:rsidRDefault="00074359" w:rsidP="00864FF6">
            <w:pPr>
              <w:jc w:val="center"/>
              <w:rPr>
                <w:sz w:val="28"/>
                <w:szCs w:val="28"/>
              </w:rPr>
            </w:pPr>
          </w:p>
        </w:tc>
      </w:tr>
      <w:tr w:rsidR="00074359" w14:paraId="687D363C" w14:textId="77777777" w:rsidTr="00864FF6">
        <w:trPr>
          <w:trHeight w:val="462"/>
        </w:trPr>
        <w:tc>
          <w:tcPr>
            <w:tcW w:w="636" w:type="dxa"/>
            <w:vAlign w:val="center"/>
          </w:tcPr>
          <w:p w14:paraId="06842165" w14:textId="77777777" w:rsidR="00074359" w:rsidRDefault="00074359" w:rsidP="00864FF6">
            <w:pPr>
              <w:rPr>
                <w:sz w:val="28"/>
                <w:szCs w:val="28"/>
              </w:rPr>
            </w:pPr>
          </w:p>
        </w:tc>
        <w:tc>
          <w:tcPr>
            <w:tcW w:w="2313" w:type="dxa"/>
            <w:vAlign w:val="center"/>
          </w:tcPr>
          <w:p w14:paraId="1601C30F" w14:textId="77777777" w:rsidR="00074359" w:rsidRPr="00CC1EA3" w:rsidRDefault="00074359" w:rsidP="00864FF6">
            <w:pPr>
              <w:rPr>
                <w:sz w:val="28"/>
                <w:szCs w:val="28"/>
              </w:rPr>
            </w:pPr>
            <w:r>
              <w:rPr>
                <w:sz w:val="28"/>
                <w:szCs w:val="28"/>
              </w:rPr>
              <w:t>Итого:</w:t>
            </w:r>
          </w:p>
        </w:tc>
        <w:tc>
          <w:tcPr>
            <w:tcW w:w="1701" w:type="dxa"/>
            <w:vAlign w:val="center"/>
          </w:tcPr>
          <w:p w14:paraId="5CA4E619" w14:textId="77777777" w:rsidR="00074359" w:rsidRDefault="00074359" w:rsidP="00864FF6">
            <w:pPr>
              <w:jc w:val="center"/>
              <w:rPr>
                <w:sz w:val="28"/>
                <w:szCs w:val="28"/>
              </w:rPr>
            </w:pPr>
          </w:p>
        </w:tc>
        <w:tc>
          <w:tcPr>
            <w:tcW w:w="1842" w:type="dxa"/>
            <w:vAlign w:val="center"/>
          </w:tcPr>
          <w:p w14:paraId="3D1C2A25" w14:textId="77777777" w:rsidR="00074359" w:rsidRDefault="00074359" w:rsidP="00864FF6">
            <w:pPr>
              <w:jc w:val="center"/>
              <w:rPr>
                <w:sz w:val="28"/>
                <w:szCs w:val="28"/>
              </w:rPr>
            </w:pPr>
            <w:r>
              <w:rPr>
                <w:sz w:val="28"/>
                <w:szCs w:val="28"/>
              </w:rPr>
              <w:t>1175,90</w:t>
            </w:r>
          </w:p>
        </w:tc>
        <w:tc>
          <w:tcPr>
            <w:tcW w:w="2694" w:type="dxa"/>
            <w:vAlign w:val="center"/>
          </w:tcPr>
          <w:p w14:paraId="7C8997D8" w14:textId="77777777" w:rsidR="00074359" w:rsidRPr="00CC1EA3" w:rsidRDefault="00074359" w:rsidP="00864FF6">
            <w:pPr>
              <w:jc w:val="center"/>
              <w:rPr>
                <w:sz w:val="20"/>
                <w:szCs w:val="20"/>
              </w:rPr>
            </w:pPr>
          </w:p>
        </w:tc>
        <w:tc>
          <w:tcPr>
            <w:tcW w:w="850" w:type="dxa"/>
            <w:vAlign w:val="center"/>
          </w:tcPr>
          <w:p w14:paraId="45932178" w14:textId="77777777" w:rsidR="00074359" w:rsidRDefault="00074359" w:rsidP="00864FF6">
            <w:pPr>
              <w:jc w:val="center"/>
              <w:rPr>
                <w:sz w:val="28"/>
                <w:szCs w:val="28"/>
              </w:rPr>
            </w:pPr>
          </w:p>
        </w:tc>
        <w:tc>
          <w:tcPr>
            <w:tcW w:w="567" w:type="dxa"/>
            <w:vAlign w:val="center"/>
          </w:tcPr>
          <w:p w14:paraId="3877D6EE" w14:textId="77777777" w:rsidR="00074359" w:rsidRPr="00AD5EE8" w:rsidRDefault="00074359" w:rsidP="00864FF6">
            <w:pPr>
              <w:jc w:val="center"/>
              <w:rPr>
                <w:sz w:val="28"/>
                <w:szCs w:val="28"/>
              </w:rPr>
            </w:pPr>
          </w:p>
        </w:tc>
      </w:tr>
    </w:tbl>
    <w:p w14:paraId="26968A78" w14:textId="77777777" w:rsidR="00074359" w:rsidRDefault="00074359" w:rsidP="00074359">
      <w:pPr>
        <w:jc w:val="center"/>
        <w:rPr>
          <w:sz w:val="28"/>
          <w:szCs w:val="28"/>
        </w:rPr>
      </w:pPr>
    </w:p>
    <w:p w14:paraId="784ADBEE" w14:textId="77777777" w:rsidR="00074359" w:rsidRDefault="00074359" w:rsidP="00074359">
      <w:pPr>
        <w:jc w:val="center"/>
        <w:rPr>
          <w:sz w:val="28"/>
          <w:szCs w:val="28"/>
        </w:rPr>
      </w:pPr>
    </w:p>
    <w:p w14:paraId="6AE43E75" w14:textId="77777777" w:rsidR="00074359" w:rsidRDefault="00074359" w:rsidP="00074359">
      <w:pPr>
        <w:jc w:val="center"/>
        <w:rPr>
          <w:sz w:val="28"/>
          <w:szCs w:val="28"/>
        </w:rPr>
      </w:pPr>
    </w:p>
    <w:p w14:paraId="513CF83A" w14:textId="77777777" w:rsidR="00074359" w:rsidRDefault="00074359" w:rsidP="00074359">
      <w:pPr>
        <w:jc w:val="center"/>
        <w:rPr>
          <w:sz w:val="28"/>
          <w:szCs w:val="28"/>
        </w:rPr>
      </w:pPr>
    </w:p>
    <w:p w14:paraId="2B0BAE4D" w14:textId="77777777" w:rsidR="00074359" w:rsidRDefault="00074359" w:rsidP="00074359">
      <w:pPr>
        <w:jc w:val="center"/>
        <w:rPr>
          <w:sz w:val="28"/>
          <w:szCs w:val="28"/>
        </w:rPr>
      </w:pPr>
    </w:p>
    <w:p w14:paraId="7A2A82A8" w14:textId="77777777" w:rsidR="00074359" w:rsidRDefault="00074359" w:rsidP="00074359">
      <w:pPr>
        <w:jc w:val="center"/>
        <w:rPr>
          <w:sz w:val="28"/>
          <w:szCs w:val="28"/>
        </w:rPr>
      </w:pPr>
    </w:p>
    <w:p w14:paraId="4BE35A32" w14:textId="77777777" w:rsidR="00074359" w:rsidRDefault="00074359" w:rsidP="00074359">
      <w:pPr>
        <w:jc w:val="center"/>
        <w:rPr>
          <w:sz w:val="28"/>
          <w:szCs w:val="28"/>
        </w:rPr>
      </w:pPr>
    </w:p>
    <w:p w14:paraId="6C08110B" w14:textId="77777777" w:rsidR="00074359" w:rsidRDefault="00074359" w:rsidP="00074359">
      <w:pPr>
        <w:jc w:val="center"/>
        <w:rPr>
          <w:sz w:val="28"/>
          <w:szCs w:val="28"/>
        </w:rPr>
      </w:pPr>
    </w:p>
    <w:p w14:paraId="0C82CDE2" w14:textId="77777777" w:rsidR="00074359" w:rsidRDefault="00074359" w:rsidP="00074359">
      <w:pPr>
        <w:jc w:val="center"/>
        <w:rPr>
          <w:sz w:val="28"/>
          <w:szCs w:val="28"/>
        </w:rPr>
        <w:sectPr w:rsidR="00074359" w:rsidSect="00864FF6">
          <w:pgSz w:w="11906" w:h="16838"/>
          <w:pgMar w:top="851" w:right="1418" w:bottom="568" w:left="1559" w:header="568" w:footer="709" w:gutter="0"/>
          <w:cols w:space="708"/>
          <w:docGrid w:linePitch="360"/>
        </w:sectPr>
      </w:pPr>
    </w:p>
    <w:p w14:paraId="11210662" w14:textId="77777777" w:rsidR="00074359" w:rsidRDefault="00074359" w:rsidP="00074359">
      <w:pPr>
        <w:jc w:val="center"/>
        <w:rPr>
          <w:sz w:val="28"/>
          <w:szCs w:val="28"/>
        </w:rPr>
      </w:pPr>
      <w:r>
        <w:rPr>
          <w:sz w:val="28"/>
          <w:szCs w:val="28"/>
        </w:rPr>
        <w:lastRenderedPageBreak/>
        <w:t>Раздел 3</w:t>
      </w:r>
      <w:r w:rsidRPr="007C52A9">
        <w:rPr>
          <w:sz w:val="28"/>
          <w:szCs w:val="28"/>
        </w:rPr>
        <w:t xml:space="preserve">. Планируемые </w:t>
      </w:r>
      <w:r>
        <w:rPr>
          <w:sz w:val="28"/>
          <w:szCs w:val="28"/>
        </w:rPr>
        <w:t>объемы, размещаемых твердых коммунальных отходов</w:t>
      </w:r>
    </w:p>
    <w:p w14:paraId="3AFEA8AE" w14:textId="77777777" w:rsidR="00074359" w:rsidRDefault="00074359" w:rsidP="00074359">
      <w:pPr>
        <w:jc w:val="center"/>
        <w:rPr>
          <w:sz w:val="28"/>
          <w:szCs w:val="28"/>
        </w:rPr>
      </w:pPr>
    </w:p>
    <w:tbl>
      <w:tblPr>
        <w:tblStyle w:val="af"/>
        <w:tblW w:w="14169" w:type="dxa"/>
        <w:jc w:val="center"/>
        <w:tblLayout w:type="fixed"/>
        <w:tblLook w:val="04A0" w:firstRow="1" w:lastRow="0" w:firstColumn="1" w:lastColumn="0" w:noHBand="0" w:noVBand="1"/>
      </w:tblPr>
      <w:tblGrid>
        <w:gridCol w:w="2127"/>
        <w:gridCol w:w="851"/>
        <w:gridCol w:w="1270"/>
        <w:gridCol w:w="992"/>
        <w:gridCol w:w="993"/>
        <w:gridCol w:w="992"/>
        <w:gridCol w:w="992"/>
        <w:gridCol w:w="992"/>
        <w:gridCol w:w="992"/>
        <w:gridCol w:w="992"/>
        <w:gridCol w:w="992"/>
        <w:gridCol w:w="992"/>
        <w:gridCol w:w="992"/>
      </w:tblGrid>
      <w:tr w:rsidR="00074359" w14:paraId="1338CF6B" w14:textId="77777777" w:rsidTr="00864FF6">
        <w:trPr>
          <w:trHeight w:val="673"/>
          <w:jc w:val="center"/>
        </w:trPr>
        <w:tc>
          <w:tcPr>
            <w:tcW w:w="2127" w:type="dxa"/>
            <w:vMerge w:val="restart"/>
            <w:vAlign w:val="center"/>
          </w:tcPr>
          <w:p w14:paraId="5699F533" w14:textId="77777777" w:rsidR="00074359" w:rsidRDefault="00074359" w:rsidP="00864FF6">
            <w:pPr>
              <w:jc w:val="center"/>
              <w:rPr>
                <w:sz w:val="28"/>
                <w:szCs w:val="28"/>
              </w:rPr>
            </w:pPr>
            <w:r>
              <w:rPr>
                <w:sz w:val="28"/>
                <w:szCs w:val="28"/>
              </w:rPr>
              <w:t>Наименование показателя</w:t>
            </w:r>
          </w:p>
        </w:tc>
        <w:tc>
          <w:tcPr>
            <w:tcW w:w="851" w:type="dxa"/>
            <w:vMerge w:val="restart"/>
            <w:vAlign w:val="center"/>
          </w:tcPr>
          <w:p w14:paraId="6B608522" w14:textId="77777777" w:rsidR="00074359" w:rsidRDefault="00074359" w:rsidP="00864FF6">
            <w:pPr>
              <w:jc w:val="center"/>
              <w:rPr>
                <w:sz w:val="28"/>
                <w:szCs w:val="28"/>
              </w:rPr>
            </w:pPr>
            <w:r>
              <w:rPr>
                <w:sz w:val="28"/>
                <w:szCs w:val="28"/>
              </w:rPr>
              <w:t>Ед. изм.</w:t>
            </w:r>
          </w:p>
        </w:tc>
        <w:tc>
          <w:tcPr>
            <w:tcW w:w="1270" w:type="dxa"/>
            <w:vAlign w:val="center"/>
          </w:tcPr>
          <w:p w14:paraId="70E060DC" w14:textId="77777777" w:rsidR="00074359" w:rsidRDefault="00074359" w:rsidP="00864FF6">
            <w:pPr>
              <w:jc w:val="center"/>
              <w:rPr>
                <w:sz w:val="28"/>
                <w:szCs w:val="28"/>
              </w:rPr>
            </w:pPr>
            <w:r>
              <w:rPr>
                <w:sz w:val="28"/>
                <w:szCs w:val="28"/>
              </w:rPr>
              <w:t>2020 год</w:t>
            </w:r>
          </w:p>
        </w:tc>
        <w:tc>
          <w:tcPr>
            <w:tcW w:w="1985" w:type="dxa"/>
            <w:gridSpan w:val="2"/>
            <w:vAlign w:val="center"/>
          </w:tcPr>
          <w:p w14:paraId="6AF0CD55" w14:textId="77777777" w:rsidR="00074359" w:rsidRDefault="00074359" w:rsidP="00864FF6">
            <w:pPr>
              <w:jc w:val="center"/>
              <w:rPr>
                <w:sz w:val="28"/>
                <w:szCs w:val="28"/>
              </w:rPr>
            </w:pPr>
            <w:r>
              <w:rPr>
                <w:sz w:val="28"/>
                <w:szCs w:val="28"/>
              </w:rPr>
              <w:t>2021 год</w:t>
            </w:r>
          </w:p>
        </w:tc>
        <w:tc>
          <w:tcPr>
            <w:tcW w:w="1984" w:type="dxa"/>
            <w:gridSpan w:val="2"/>
            <w:vAlign w:val="center"/>
          </w:tcPr>
          <w:p w14:paraId="330227FF" w14:textId="77777777" w:rsidR="00074359" w:rsidRDefault="00074359" w:rsidP="00864FF6">
            <w:pPr>
              <w:jc w:val="center"/>
              <w:rPr>
                <w:sz w:val="28"/>
                <w:szCs w:val="28"/>
              </w:rPr>
            </w:pPr>
            <w:r>
              <w:rPr>
                <w:sz w:val="28"/>
                <w:szCs w:val="28"/>
              </w:rPr>
              <w:t>2022 год</w:t>
            </w:r>
          </w:p>
        </w:tc>
        <w:tc>
          <w:tcPr>
            <w:tcW w:w="1984" w:type="dxa"/>
            <w:gridSpan w:val="2"/>
            <w:vAlign w:val="center"/>
          </w:tcPr>
          <w:p w14:paraId="74C52DB0" w14:textId="77777777" w:rsidR="00074359" w:rsidRDefault="00074359" w:rsidP="00864FF6">
            <w:pPr>
              <w:jc w:val="center"/>
              <w:rPr>
                <w:sz w:val="28"/>
                <w:szCs w:val="28"/>
              </w:rPr>
            </w:pPr>
            <w:r>
              <w:rPr>
                <w:sz w:val="28"/>
                <w:szCs w:val="28"/>
              </w:rPr>
              <w:t>2023 год</w:t>
            </w:r>
          </w:p>
        </w:tc>
        <w:tc>
          <w:tcPr>
            <w:tcW w:w="1984" w:type="dxa"/>
            <w:gridSpan w:val="2"/>
            <w:vAlign w:val="center"/>
          </w:tcPr>
          <w:p w14:paraId="4B76A0CA" w14:textId="77777777" w:rsidR="00074359" w:rsidRDefault="00074359" w:rsidP="00864FF6">
            <w:pPr>
              <w:jc w:val="center"/>
              <w:rPr>
                <w:sz w:val="28"/>
                <w:szCs w:val="28"/>
              </w:rPr>
            </w:pPr>
            <w:r>
              <w:rPr>
                <w:sz w:val="28"/>
                <w:szCs w:val="28"/>
              </w:rPr>
              <w:t>2024 год</w:t>
            </w:r>
          </w:p>
        </w:tc>
        <w:tc>
          <w:tcPr>
            <w:tcW w:w="1984" w:type="dxa"/>
            <w:gridSpan w:val="2"/>
            <w:vAlign w:val="center"/>
          </w:tcPr>
          <w:p w14:paraId="210335EF" w14:textId="77777777" w:rsidR="00074359" w:rsidRDefault="00074359" w:rsidP="00864FF6">
            <w:pPr>
              <w:jc w:val="center"/>
              <w:rPr>
                <w:sz w:val="28"/>
                <w:szCs w:val="28"/>
              </w:rPr>
            </w:pPr>
            <w:r w:rsidRPr="003A5DAB">
              <w:rPr>
                <w:sz w:val="28"/>
                <w:szCs w:val="28"/>
              </w:rPr>
              <w:t>2025 год</w:t>
            </w:r>
          </w:p>
        </w:tc>
      </w:tr>
      <w:tr w:rsidR="00074359" w14:paraId="29AF39BD" w14:textId="77777777" w:rsidTr="00864FF6">
        <w:trPr>
          <w:trHeight w:val="936"/>
          <w:jc w:val="center"/>
        </w:trPr>
        <w:tc>
          <w:tcPr>
            <w:tcW w:w="2127" w:type="dxa"/>
            <w:vMerge/>
          </w:tcPr>
          <w:p w14:paraId="0579FB30" w14:textId="77777777" w:rsidR="00074359" w:rsidRDefault="00074359" w:rsidP="00864FF6">
            <w:pPr>
              <w:jc w:val="both"/>
              <w:rPr>
                <w:sz w:val="28"/>
                <w:szCs w:val="28"/>
              </w:rPr>
            </w:pPr>
          </w:p>
        </w:tc>
        <w:tc>
          <w:tcPr>
            <w:tcW w:w="851" w:type="dxa"/>
            <w:vMerge/>
          </w:tcPr>
          <w:p w14:paraId="33A62692" w14:textId="77777777" w:rsidR="00074359" w:rsidRDefault="00074359" w:rsidP="00864FF6">
            <w:pPr>
              <w:jc w:val="both"/>
              <w:rPr>
                <w:sz w:val="28"/>
                <w:szCs w:val="28"/>
              </w:rPr>
            </w:pPr>
          </w:p>
        </w:tc>
        <w:tc>
          <w:tcPr>
            <w:tcW w:w="1270" w:type="dxa"/>
            <w:vAlign w:val="center"/>
          </w:tcPr>
          <w:p w14:paraId="0822897B" w14:textId="77777777" w:rsidR="00074359" w:rsidRPr="00A34CD6" w:rsidRDefault="00074359" w:rsidP="00864FF6">
            <w:pPr>
              <w:jc w:val="center"/>
              <w:rPr>
                <w:sz w:val="20"/>
                <w:szCs w:val="20"/>
              </w:rPr>
            </w:pPr>
            <w:r w:rsidRPr="00F95EB7">
              <w:rPr>
                <w:sz w:val="20"/>
                <w:szCs w:val="20"/>
              </w:rPr>
              <w:t>с 01.07.     по 31.12.</w:t>
            </w:r>
          </w:p>
        </w:tc>
        <w:tc>
          <w:tcPr>
            <w:tcW w:w="992" w:type="dxa"/>
            <w:vAlign w:val="center"/>
          </w:tcPr>
          <w:p w14:paraId="3000F060" w14:textId="77777777" w:rsidR="00074359" w:rsidRPr="00A34CD6" w:rsidRDefault="00074359" w:rsidP="00864FF6">
            <w:pPr>
              <w:jc w:val="center"/>
              <w:rPr>
                <w:sz w:val="20"/>
                <w:szCs w:val="20"/>
              </w:rPr>
            </w:pPr>
            <w:r w:rsidRPr="00A34CD6">
              <w:rPr>
                <w:sz w:val="20"/>
                <w:szCs w:val="20"/>
              </w:rPr>
              <w:t>с 01.01.   по 30.06.</w:t>
            </w:r>
          </w:p>
        </w:tc>
        <w:tc>
          <w:tcPr>
            <w:tcW w:w="993" w:type="dxa"/>
            <w:vAlign w:val="center"/>
          </w:tcPr>
          <w:p w14:paraId="2F1271A9" w14:textId="77777777" w:rsidR="00074359" w:rsidRPr="00A34CD6" w:rsidRDefault="00074359" w:rsidP="00864FF6">
            <w:pPr>
              <w:jc w:val="center"/>
              <w:rPr>
                <w:sz w:val="20"/>
                <w:szCs w:val="20"/>
              </w:rPr>
            </w:pPr>
            <w:r w:rsidRPr="00A34CD6">
              <w:rPr>
                <w:sz w:val="20"/>
                <w:szCs w:val="20"/>
              </w:rPr>
              <w:t>с 01.07.   по 31.12.</w:t>
            </w:r>
          </w:p>
        </w:tc>
        <w:tc>
          <w:tcPr>
            <w:tcW w:w="992" w:type="dxa"/>
            <w:vAlign w:val="center"/>
          </w:tcPr>
          <w:p w14:paraId="719F319D" w14:textId="77777777" w:rsidR="00074359" w:rsidRPr="00A34CD6" w:rsidRDefault="00074359" w:rsidP="00864FF6">
            <w:pPr>
              <w:jc w:val="center"/>
              <w:rPr>
                <w:sz w:val="20"/>
                <w:szCs w:val="20"/>
              </w:rPr>
            </w:pPr>
            <w:r w:rsidRPr="00A34CD6">
              <w:rPr>
                <w:sz w:val="20"/>
                <w:szCs w:val="20"/>
              </w:rPr>
              <w:t>с 01.01. по 30.06.</w:t>
            </w:r>
          </w:p>
        </w:tc>
        <w:tc>
          <w:tcPr>
            <w:tcW w:w="992" w:type="dxa"/>
            <w:vAlign w:val="center"/>
          </w:tcPr>
          <w:p w14:paraId="033F5058" w14:textId="77777777" w:rsidR="00074359" w:rsidRPr="00A34CD6" w:rsidRDefault="00074359" w:rsidP="00864FF6">
            <w:pPr>
              <w:jc w:val="center"/>
              <w:rPr>
                <w:sz w:val="20"/>
                <w:szCs w:val="20"/>
              </w:rPr>
            </w:pPr>
            <w:r w:rsidRPr="00A34CD6">
              <w:rPr>
                <w:sz w:val="20"/>
                <w:szCs w:val="20"/>
              </w:rPr>
              <w:t>с 01.07. по 31.12.</w:t>
            </w:r>
          </w:p>
        </w:tc>
        <w:tc>
          <w:tcPr>
            <w:tcW w:w="992" w:type="dxa"/>
            <w:vAlign w:val="center"/>
          </w:tcPr>
          <w:p w14:paraId="2EFA00A2" w14:textId="77777777" w:rsidR="00074359" w:rsidRPr="00A34CD6" w:rsidRDefault="00074359" w:rsidP="00864FF6">
            <w:pPr>
              <w:jc w:val="center"/>
              <w:rPr>
                <w:sz w:val="20"/>
                <w:szCs w:val="20"/>
              </w:rPr>
            </w:pPr>
            <w:r w:rsidRPr="00A34CD6">
              <w:rPr>
                <w:sz w:val="20"/>
                <w:szCs w:val="20"/>
              </w:rPr>
              <w:t>с 01.01. по 30.06.</w:t>
            </w:r>
          </w:p>
        </w:tc>
        <w:tc>
          <w:tcPr>
            <w:tcW w:w="992" w:type="dxa"/>
            <w:vAlign w:val="center"/>
          </w:tcPr>
          <w:p w14:paraId="47F71754" w14:textId="77777777" w:rsidR="00074359" w:rsidRPr="00A34CD6" w:rsidRDefault="00074359" w:rsidP="00864FF6">
            <w:pPr>
              <w:jc w:val="center"/>
              <w:rPr>
                <w:sz w:val="20"/>
                <w:szCs w:val="20"/>
              </w:rPr>
            </w:pPr>
            <w:r w:rsidRPr="00A34CD6">
              <w:rPr>
                <w:sz w:val="20"/>
                <w:szCs w:val="20"/>
              </w:rPr>
              <w:t>с 01.07. по 31.12.</w:t>
            </w:r>
          </w:p>
        </w:tc>
        <w:tc>
          <w:tcPr>
            <w:tcW w:w="992" w:type="dxa"/>
            <w:vAlign w:val="center"/>
          </w:tcPr>
          <w:p w14:paraId="6D46BF24" w14:textId="77777777" w:rsidR="00074359" w:rsidRPr="00A34CD6" w:rsidRDefault="00074359" w:rsidP="00864FF6">
            <w:pPr>
              <w:jc w:val="center"/>
              <w:rPr>
                <w:sz w:val="20"/>
                <w:szCs w:val="20"/>
              </w:rPr>
            </w:pPr>
            <w:r w:rsidRPr="00A34CD6">
              <w:rPr>
                <w:sz w:val="20"/>
                <w:szCs w:val="20"/>
              </w:rPr>
              <w:t>с 01.01. по 30.06.</w:t>
            </w:r>
          </w:p>
        </w:tc>
        <w:tc>
          <w:tcPr>
            <w:tcW w:w="992" w:type="dxa"/>
            <w:vAlign w:val="center"/>
          </w:tcPr>
          <w:p w14:paraId="4E1FA8CF" w14:textId="77777777" w:rsidR="00074359" w:rsidRPr="00A34CD6" w:rsidRDefault="00074359" w:rsidP="00864FF6">
            <w:pPr>
              <w:jc w:val="center"/>
              <w:rPr>
                <w:sz w:val="20"/>
                <w:szCs w:val="20"/>
              </w:rPr>
            </w:pPr>
            <w:r w:rsidRPr="00A34CD6">
              <w:rPr>
                <w:sz w:val="20"/>
                <w:szCs w:val="20"/>
              </w:rPr>
              <w:t>с 01.0</w:t>
            </w:r>
            <w:r>
              <w:rPr>
                <w:sz w:val="20"/>
                <w:szCs w:val="20"/>
              </w:rPr>
              <w:t>7</w:t>
            </w:r>
            <w:r w:rsidRPr="00A34CD6">
              <w:rPr>
                <w:sz w:val="20"/>
                <w:szCs w:val="20"/>
              </w:rPr>
              <w:t>. по 3</w:t>
            </w:r>
            <w:r>
              <w:rPr>
                <w:sz w:val="20"/>
                <w:szCs w:val="20"/>
              </w:rPr>
              <w:t>1</w:t>
            </w:r>
            <w:r w:rsidRPr="00A34CD6">
              <w:rPr>
                <w:sz w:val="20"/>
                <w:szCs w:val="20"/>
              </w:rPr>
              <w:t>.</w:t>
            </w:r>
            <w:r>
              <w:rPr>
                <w:sz w:val="20"/>
                <w:szCs w:val="20"/>
              </w:rPr>
              <w:t>12</w:t>
            </w:r>
            <w:r w:rsidRPr="00A34CD6">
              <w:rPr>
                <w:sz w:val="20"/>
                <w:szCs w:val="20"/>
              </w:rPr>
              <w:t>.</w:t>
            </w:r>
          </w:p>
        </w:tc>
        <w:tc>
          <w:tcPr>
            <w:tcW w:w="992" w:type="dxa"/>
            <w:vAlign w:val="center"/>
          </w:tcPr>
          <w:p w14:paraId="2F9BFA39" w14:textId="77777777" w:rsidR="00074359" w:rsidRPr="00A34CD6" w:rsidRDefault="00074359" w:rsidP="00864FF6">
            <w:pPr>
              <w:jc w:val="center"/>
              <w:rPr>
                <w:sz w:val="20"/>
                <w:szCs w:val="20"/>
              </w:rPr>
            </w:pPr>
            <w:r w:rsidRPr="00A34CD6">
              <w:rPr>
                <w:sz w:val="20"/>
                <w:szCs w:val="20"/>
              </w:rPr>
              <w:t>с 01.01. по 30.06.</w:t>
            </w:r>
          </w:p>
        </w:tc>
        <w:tc>
          <w:tcPr>
            <w:tcW w:w="992" w:type="dxa"/>
            <w:vAlign w:val="center"/>
          </w:tcPr>
          <w:p w14:paraId="0DDB1B33" w14:textId="77777777" w:rsidR="00074359" w:rsidRPr="00A34CD6" w:rsidRDefault="00074359" w:rsidP="00864FF6">
            <w:pPr>
              <w:jc w:val="center"/>
              <w:rPr>
                <w:sz w:val="20"/>
                <w:szCs w:val="20"/>
              </w:rPr>
            </w:pPr>
            <w:r w:rsidRPr="00A34CD6">
              <w:rPr>
                <w:sz w:val="20"/>
                <w:szCs w:val="20"/>
              </w:rPr>
              <w:t>с 01.0</w:t>
            </w:r>
            <w:r>
              <w:rPr>
                <w:sz w:val="20"/>
                <w:szCs w:val="20"/>
              </w:rPr>
              <w:t>7</w:t>
            </w:r>
            <w:r w:rsidRPr="00A34CD6">
              <w:rPr>
                <w:sz w:val="20"/>
                <w:szCs w:val="20"/>
              </w:rPr>
              <w:t>. по 3</w:t>
            </w:r>
            <w:r>
              <w:rPr>
                <w:sz w:val="20"/>
                <w:szCs w:val="20"/>
              </w:rPr>
              <w:t>1</w:t>
            </w:r>
            <w:r w:rsidRPr="00A34CD6">
              <w:rPr>
                <w:sz w:val="20"/>
                <w:szCs w:val="20"/>
              </w:rPr>
              <w:t>.</w:t>
            </w:r>
            <w:r>
              <w:rPr>
                <w:sz w:val="20"/>
                <w:szCs w:val="20"/>
              </w:rPr>
              <w:t>12</w:t>
            </w:r>
            <w:r w:rsidRPr="00A34CD6">
              <w:rPr>
                <w:sz w:val="20"/>
                <w:szCs w:val="20"/>
              </w:rPr>
              <w:t>.</w:t>
            </w:r>
          </w:p>
        </w:tc>
      </w:tr>
      <w:tr w:rsidR="00074359" w14:paraId="0F3FFE97" w14:textId="77777777" w:rsidTr="00864FF6">
        <w:trPr>
          <w:trHeight w:val="253"/>
          <w:jc w:val="center"/>
        </w:trPr>
        <w:tc>
          <w:tcPr>
            <w:tcW w:w="2127" w:type="dxa"/>
          </w:tcPr>
          <w:p w14:paraId="4246C2B4" w14:textId="77777777" w:rsidR="00074359" w:rsidRDefault="00074359" w:rsidP="00864FF6">
            <w:pPr>
              <w:jc w:val="center"/>
              <w:rPr>
                <w:sz w:val="28"/>
                <w:szCs w:val="28"/>
              </w:rPr>
            </w:pPr>
            <w:r>
              <w:rPr>
                <w:sz w:val="28"/>
                <w:szCs w:val="28"/>
              </w:rPr>
              <w:t>1</w:t>
            </w:r>
          </w:p>
        </w:tc>
        <w:tc>
          <w:tcPr>
            <w:tcW w:w="851" w:type="dxa"/>
          </w:tcPr>
          <w:p w14:paraId="2FA85253" w14:textId="77777777" w:rsidR="00074359" w:rsidRDefault="00074359" w:rsidP="00864FF6">
            <w:pPr>
              <w:jc w:val="center"/>
              <w:rPr>
                <w:sz w:val="28"/>
                <w:szCs w:val="28"/>
              </w:rPr>
            </w:pPr>
            <w:r>
              <w:rPr>
                <w:sz w:val="28"/>
                <w:szCs w:val="28"/>
              </w:rPr>
              <w:t>2</w:t>
            </w:r>
          </w:p>
        </w:tc>
        <w:tc>
          <w:tcPr>
            <w:tcW w:w="1270" w:type="dxa"/>
            <w:vAlign w:val="center"/>
          </w:tcPr>
          <w:p w14:paraId="676B194F" w14:textId="77777777" w:rsidR="00074359" w:rsidRDefault="00074359" w:rsidP="00864FF6">
            <w:pPr>
              <w:jc w:val="center"/>
              <w:rPr>
                <w:sz w:val="28"/>
                <w:szCs w:val="28"/>
              </w:rPr>
            </w:pPr>
            <w:r>
              <w:rPr>
                <w:sz w:val="28"/>
                <w:szCs w:val="28"/>
              </w:rPr>
              <w:t>3</w:t>
            </w:r>
          </w:p>
        </w:tc>
        <w:tc>
          <w:tcPr>
            <w:tcW w:w="992" w:type="dxa"/>
            <w:vAlign w:val="center"/>
          </w:tcPr>
          <w:p w14:paraId="12B6DFC4" w14:textId="77777777" w:rsidR="00074359" w:rsidRDefault="00074359" w:rsidP="00864FF6">
            <w:pPr>
              <w:jc w:val="center"/>
              <w:rPr>
                <w:sz w:val="28"/>
                <w:szCs w:val="28"/>
              </w:rPr>
            </w:pPr>
            <w:r>
              <w:rPr>
                <w:sz w:val="28"/>
                <w:szCs w:val="28"/>
              </w:rPr>
              <w:t>4</w:t>
            </w:r>
          </w:p>
        </w:tc>
        <w:tc>
          <w:tcPr>
            <w:tcW w:w="993" w:type="dxa"/>
            <w:vAlign w:val="center"/>
          </w:tcPr>
          <w:p w14:paraId="0CB3238B" w14:textId="77777777" w:rsidR="00074359" w:rsidRDefault="00074359" w:rsidP="00864FF6">
            <w:pPr>
              <w:jc w:val="center"/>
              <w:rPr>
                <w:sz w:val="28"/>
                <w:szCs w:val="28"/>
              </w:rPr>
            </w:pPr>
            <w:r>
              <w:rPr>
                <w:sz w:val="28"/>
                <w:szCs w:val="28"/>
              </w:rPr>
              <w:t>5</w:t>
            </w:r>
          </w:p>
        </w:tc>
        <w:tc>
          <w:tcPr>
            <w:tcW w:w="992" w:type="dxa"/>
            <w:vAlign w:val="center"/>
          </w:tcPr>
          <w:p w14:paraId="4F674DF5" w14:textId="77777777" w:rsidR="00074359" w:rsidRDefault="00074359" w:rsidP="00864FF6">
            <w:pPr>
              <w:jc w:val="center"/>
              <w:rPr>
                <w:sz w:val="28"/>
                <w:szCs w:val="28"/>
              </w:rPr>
            </w:pPr>
            <w:r>
              <w:rPr>
                <w:sz w:val="28"/>
                <w:szCs w:val="28"/>
              </w:rPr>
              <w:t>6</w:t>
            </w:r>
          </w:p>
        </w:tc>
        <w:tc>
          <w:tcPr>
            <w:tcW w:w="992" w:type="dxa"/>
          </w:tcPr>
          <w:p w14:paraId="49268E43" w14:textId="77777777" w:rsidR="00074359" w:rsidRDefault="00074359" w:rsidP="00864FF6">
            <w:pPr>
              <w:jc w:val="center"/>
              <w:rPr>
                <w:sz w:val="28"/>
                <w:szCs w:val="28"/>
              </w:rPr>
            </w:pPr>
            <w:r>
              <w:rPr>
                <w:sz w:val="28"/>
                <w:szCs w:val="28"/>
              </w:rPr>
              <w:t>7</w:t>
            </w:r>
          </w:p>
        </w:tc>
        <w:tc>
          <w:tcPr>
            <w:tcW w:w="992" w:type="dxa"/>
          </w:tcPr>
          <w:p w14:paraId="672C8D82" w14:textId="77777777" w:rsidR="00074359" w:rsidRDefault="00074359" w:rsidP="00864FF6">
            <w:pPr>
              <w:jc w:val="center"/>
              <w:rPr>
                <w:sz w:val="28"/>
                <w:szCs w:val="28"/>
              </w:rPr>
            </w:pPr>
            <w:r>
              <w:rPr>
                <w:sz w:val="28"/>
                <w:szCs w:val="28"/>
              </w:rPr>
              <w:t>8</w:t>
            </w:r>
          </w:p>
        </w:tc>
        <w:tc>
          <w:tcPr>
            <w:tcW w:w="992" w:type="dxa"/>
            <w:vAlign w:val="center"/>
          </w:tcPr>
          <w:p w14:paraId="333DA705" w14:textId="77777777" w:rsidR="00074359" w:rsidRDefault="00074359" w:rsidP="00864FF6">
            <w:pPr>
              <w:jc w:val="center"/>
              <w:rPr>
                <w:sz w:val="28"/>
                <w:szCs w:val="28"/>
              </w:rPr>
            </w:pPr>
            <w:r>
              <w:rPr>
                <w:sz w:val="28"/>
                <w:szCs w:val="28"/>
              </w:rPr>
              <w:t>9</w:t>
            </w:r>
          </w:p>
        </w:tc>
        <w:tc>
          <w:tcPr>
            <w:tcW w:w="992" w:type="dxa"/>
          </w:tcPr>
          <w:p w14:paraId="5F3D28C8" w14:textId="77777777" w:rsidR="00074359" w:rsidRDefault="00074359" w:rsidP="00864FF6">
            <w:pPr>
              <w:jc w:val="center"/>
              <w:rPr>
                <w:sz w:val="28"/>
                <w:szCs w:val="28"/>
              </w:rPr>
            </w:pPr>
            <w:r>
              <w:rPr>
                <w:sz w:val="28"/>
                <w:szCs w:val="28"/>
              </w:rPr>
              <w:t>10</w:t>
            </w:r>
          </w:p>
        </w:tc>
        <w:tc>
          <w:tcPr>
            <w:tcW w:w="992" w:type="dxa"/>
          </w:tcPr>
          <w:p w14:paraId="485262D0" w14:textId="77777777" w:rsidR="00074359" w:rsidRDefault="00074359" w:rsidP="00864FF6">
            <w:pPr>
              <w:jc w:val="center"/>
              <w:rPr>
                <w:sz w:val="28"/>
                <w:szCs w:val="28"/>
              </w:rPr>
            </w:pPr>
            <w:r>
              <w:rPr>
                <w:sz w:val="28"/>
                <w:szCs w:val="28"/>
              </w:rPr>
              <w:t>11</w:t>
            </w:r>
          </w:p>
        </w:tc>
        <w:tc>
          <w:tcPr>
            <w:tcW w:w="992" w:type="dxa"/>
          </w:tcPr>
          <w:p w14:paraId="1BA59D75" w14:textId="77777777" w:rsidR="00074359" w:rsidRDefault="00074359" w:rsidP="00864FF6">
            <w:pPr>
              <w:jc w:val="center"/>
              <w:rPr>
                <w:sz w:val="28"/>
                <w:szCs w:val="28"/>
              </w:rPr>
            </w:pPr>
            <w:r>
              <w:rPr>
                <w:sz w:val="28"/>
                <w:szCs w:val="28"/>
              </w:rPr>
              <w:t>12</w:t>
            </w:r>
          </w:p>
        </w:tc>
        <w:tc>
          <w:tcPr>
            <w:tcW w:w="992" w:type="dxa"/>
          </w:tcPr>
          <w:p w14:paraId="3B964774" w14:textId="77777777" w:rsidR="00074359" w:rsidRDefault="00074359" w:rsidP="00864FF6">
            <w:pPr>
              <w:jc w:val="center"/>
              <w:rPr>
                <w:sz w:val="28"/>
                <w:szCs w:val="28"/>
              </w:rPr>
            </w:pPr>
            <w:r>
              <w:rPr>
                <w:sz w:val="28"/>
                <w:szCs w:val="28"/>
              </w:rPr>
              <w:t>13</w:t>
            </w:r>
          </w:p>
        </w:tc>
      </w:tr>
      <w:tr w:rsidR="00074359" w:rsidRPr="00C1486B" w14:paraId="2392A618" w14:textId="77777777" w:rsidTr="00864FF6">
        <w:trPr>
          <w:trHeight w:val="439"/>
          <w:jc w:val="center"/>
        </w:trPr>
        <w:tc>
          <w:tcPr>
            <w:tcW w:w="2127" w:type="dxa"/>
            <w:vAlign w:val="center"/>
          </w:tcPr>
          <w:p w14:paraId="2516AB58" w14:textId="77777777" w:rsidR="00074359" w:rsidRPr="00157A9C" w:rsidRDefault="00074359" w:rsidP="00864FF6">
            <w:pPr>
              <w:rPr>
                <w:sz w:val="28"/>
                <w:szCs w:val="28"/>
              </w:rPr>
            </w:pPr>
            <w:r w:rsidRPr="00157A9C">
              <w:rPr>
                <w:sz w:val="28"/>
                <w:szCs w:val="28"/>
              </w:rPr>
              <w:t xml:space="preserve">Объем захоронения твердых коммунальных отходов </w:t>
            </w:r>
          </w:p>
        </w:tc>
        <w:tc>
          <w:tcPr>
            <w:tcW w:w="851" w:type="dxa"/>
            <w:vAlign w:val="center"/>
          </w:tcPr>
          <w:p w14:paraId="71B80331" w14:textId="77777777" w:rsidR="00074359" w:rsidRPr="00B461CD" w:rsidRDefault="00074359" w:rsidP="00864FF6">
            <w:pPr>
              <w:jc w:val="center"/>
              <w:rPr>
                <w:sz w:val="28"/>
                <w:szCs w:val="28"/>
                <w:vertAlign w:val="superscript"/>
              </w:rPr>
            </w:pPr>
            <w:r w:rsidRPr="00B461CD">
              <w:rPr>
                <w:sz w:val="28"/>
                <w:szCs w:val="28"/>
              </w:rPr>
              <w:t>т</w:t>
            </w:r>
          </w:p>
        </w:tc>
        <w:tc>
          <w:tcPr>
            <w:tcW w:w="1270" w:type="dxa"/>
            <w:vAlign w:val="center"/>
          </w:tcPr>
          <w:p w14:paraId="3B5F5FCB" w14:textId="77777777" w:rsidR="00074359" w:rsidRPr="00F95EB7" w:rsidRDefault="00074359" w:rsidP="00864FF6">
            <w:pPr>
              <w:jc w:val="center"/>
              <w:rPr>
                <w:sz w:val="28"/>
                <w:szCs w:val="28"/>
              </w:rPr>
            </w:pPr>
            <w:r>
              <w:rPr>
                <w:sz w:val="28"/>
                <w:szCs w:val="28"/>
              </w:rPr>
              <w:t>16170</w:t>
            </w:r>
          </w:p>
        </w:tc>
        <w:tc>
          <w:tcPr>
            <w:tcW w:w="992" w:type="dxa"/>
            <w:vAlign w:val="center"/>
          </w:tcPr>
          <w:p w14:paraId="54EAC54A" w14:textId="77777777" w:rsidR="00074359" w:rsidRPr="00F95EB7" w:rsidRDefault="00074359" w:rsidP="00864FF6">
            <w:pPr>
              <w:jc w:val="center"/>
              <w:rPr>
                <w:sz w:val="28"/>
                <w:szCs w:val="28"/>
              </w:rPr>
            </w:pPr>
            <w:r w:rsidRPr="00F95EB7">
              <w:rPr>
                <w:sz w:val="28"/>
                <w:szCs w:val="28"/>
              </w:rPr>
              <w:t>16120</w:t>
            </w:r>
          </w:p>
        </w:tc>
        <w:tc>
          <w:tcPr>
            <w:tcW w:w="993" w:type="dxa"/>
            <w:vAlign w:val="center"/>
          </w:tcPr>
          <w:p w14:paraId="4D9F79DB" w14:textId="77777777" w:rsidR="00074359" w:rsidRPr="00F95EB7" w:rsidRDefault="00074359" w:rsidP="00864FF6">
            <w:pPr>
              <w:jc w:val="center"/>
              <w:rPr>
                <w:sz w:val="28"/>
                <w:szCs w:val="28"/>
              </w:rPr>
            </w:pPr>
            <w:r w:rsidRPr="00F95EB7">
              <w:rPr>
                <w:sz w:val="28"/>
                <w:szCs w:val="28"/>
              </w:rPr>
              <w:t>16120</w:t>
            </w:r>
          </w:p>
        </w:tc>
        <w:tc>
          <w:tcPr>
            <w:tcW w:w="992" w:type="dxa"/>
            <w:vAlign w:val="center"/>
          </w:tcPr>
          <w:p w14:paraId="7A129574" w14:textId="77777777" w:rsidR="00074359" w:rsidRPr="00F95EB7" w:rsidRDefault="00074359" w:rsidP="00864FF6">
            <w:pPr>
              <w:jc w:val="center"/>
              <w:rPr>
                <w:sz w:val="28"/>
                <w:szCs w:val="28"/>
              </w:rPr>
            </w:pPr>
            <w:r>
              <w:rPr>
                <w:sz w:val="28"/>
                <w:szCs w:val="28"/>
              </w:rPr>
              <w:t>8440</w:t>
            </w:r>
          </w:p>
        </w:tc>
        <w:tc>
          <w:tcPr>
            <w:tcW w:w="992" w:type="dxa"/>
            <w:vAlign w:val="center"/>
          </w:tcPr>
          <w:p w14:paraId="35FC8D9C" w14:textId="77777777" w:rsidR="00074359" w:rsidRPr="00F95EB7" w:rsidRDefault="00074359" w:rsidP="00864FF6">
            <w:pPr>
              <w:jc w:val="center"/>
              <w:rPr>
                <w:sz w:val="28"/>
                <w:szCs w:val="28"/>
              </w:rPr>
            </w:pPr>
            <w:r>
              <w:rPr>
                <w:sz w:val="28"/>
                <w:szCs w:val="28"/>
              </w:rPr>
              <w:t>8440</w:t>
            </w:r>
          </w:p>
        </w:tc>
        <w:tc>
          <w:tcPr>
            <w:tcW w:w="992" w:type="dxa"/>
            <w:vAlign w:val="center"/>
          </w:tcPr>
          <w:p w14:paraId="34D166ED" w14:textId="77777777" w:rsidR="00074359" w:rsidRPr="00F95EB7" w:rsidRDefault="00074359" w:rsidP="00864FF6">
            <w:pPr>
              <w:jc w:val="center"/>
              <w:rPr>
                <w:sz w:val="28"/>
                <w:szCs w:val="28"/>
              </w:rPr>
            </w:pPr>
            <w:r>
              <w:rPr>
                <w:sz w:val="28"/>
                <w:szCs w:val="28"/>
              </w:rPr>
              <w:t>8440</w:t>
            </w:r>
          </w:p>
        </w:tc>
        <w:tc>
          <w:tcPr>
            <w:tcW w:w="992" w:type="dxa"/>
            <w:vAlign w:val="center"/>
          </w:tcPr>
          <w:p w14:paraId="60664FFD" w14:textId="77777777" w:rsidR="00074359" w:rsidRPr="00F95EB7" w:rsidRDefault="00074359" w:rsidP="00864FF6">
            <w:pPr>
              <w:jc w:val="center"/>
              <w:rPr>
                <w:sz w:val="28"/>
                <w:szCs w:val="28"/>
              </w:rPr>
            </w:pPr>
            <w:r>
              <w:rPr>
                <w:sz w:val="28"/>
                <w:szCs w:val="28"/>
              </w:rPr>
              <w:t>8440</w:t>
            </w:r>
          </w:p>
        </w:tc>
        <w:tc>
          <w:tcPr>
            <w:tcW w:w="992" w:type="dxa"/>
            <w:vAlign w:val="center"/>
          </w:tcPr>
          <w:p w14:paraId="50177819" w14:textId="77777777" w:rsidR="00074359" w:rsidRPr="00F95EB7" w:rsidRDefault="00074359" w:rsidP="00864FF6">
            <w:pPr>
              <w:jc w:val="center"/>
              <w:rPr>
                <w:sz w:val="28"/>
                <w:szCs w:val="28"/>
              </w:rPr>
            </w:pPr>
            <w:r>
              <w:rPr>
                <w:sz w:val="28"/>
                <w:szCs w:val="28"/>
              </w:rPr>
              <w:t>8440</w:t>
            </w:r>
          </w:p>
        </w:tc>
        <w:tc>
          <w:tcPr>
            <w:tcW w:w="992" w:type="dxa"/>
            <w:vAlign w:val="center"/>
          </w:tcPr>
          <w:p w14:paraId="2F673318" w14:textId="77777777" w:rsidR="00074359" w:rsidRPr="00F95EB7" w:rsidRDefault="00074359" w:rsidP="00864FF6">
            <w:pPr>
              <w:jc w:val="center"/>
              <w:rPr>
                <w:sz w:val="28"/>
                <w:szCs w:val="28"/>
              </w:rPr>
            </w:pPr>
            <w:r>
              <w:rPr>
                <w:sz w:val="28"/>
                <w:szCs w:val="28"/>
              </w:rPr>
              <w:t>8440</w:t>
            </w:r>
          </w:p>
        </w:tc>
        <w:tc>
          <w:tcPr>
            <w:tcW w:w="992" w:type="dxa"/>
            <w:vAlign w:val="center"/>
          </w:tcPr>
          <w:p w14:paraId="251FFBA8" w14:textId="77777777" w:rsidR="00074359" w:rsidRPr="00F95EB7" w:rsidRDefault="00074359" w:rsidP="00864FF6">
            <w:pPr>
              <w:jc w:val="center"/>
              <w:rPr>
                <w:sz w:val="28"/>
                <w:szCs w:val="28"/>
              </w:rPr>
            </w:pPr>
            <w:r>
              <w:rPr>
                <w:sz w:val="28"/>
                <w:szCs w:val="28"/>
              </w:rPr>
              <w:t>8440</w:t>
            </w:r>
          </w:p>
        </w:tc>
        <w:tc>
          <w:tcPr>
            <w:tcW w:w="992" w:type="dxa"/>
            <w:vAlign w:val="center"/>
          </w:tcPr>
          <w:p w14:paraId="57063100" w14:textId="77777777" w:rsidR="00074359" w:rsidRPr="00F95EB7" w:rsidRDefault="00074359" w:rsidP="00864FF6">
            <w:pPr>
              <w:jc w:val="center"/>
              <w:rPr>
                <w:sz w:val="28"/>
                <w:szCs w:val="28"/>
              </w:rPr>
            </w:pPr>
            <w:r>
              <w:rPr>
                <w:sz w:val="28"/>
                <w:szCs w:val="28"/>
              </w:rPr>
              <w:t>8440</w:t>
            </w:r>
          </w:p>
        </w:tc>
      </w:tr>
    </w:tbl>
    <w:p w14:paraId="4BFA9912" w14:textId="77777777" w:rsidR="00074359" w:rsidRDefault="00074359" w:rsidP="00074359">
      <w:pPr>
        <w:jc w:val="both"/>
        <w:rPr>
          <w:sz w:val="28"/>
          <w:szCs w:val="28"/>
        </w:rPr>
      </w:pPr>
    </w:p>
    <w:p w14:paraId="67CF23C6" w14:textId="77777777" w:rsidR="00074359" w:rsidRDefault="00074359" w:rsidP="00074359">
      <w:pPr>
        <w:jc w:val="both"/>
        <w:rPr>
          <w:sz w:val="28"/>
          <w:szCs w:val="28"/>
        </w:rPr>
        <w:sectPr w:rsidR="00074359" w:rsidSect="00864FF6">
          <w:pgSz w:w="16838" w:h="11906" w:orient="landscape"/>
          <w:pgMar w:top="1418" w:right="284" w:bottom="1559" w:left="851" w:header="709" w:footer="709" w:gutter="0"/>
          <w:cols w:space="708"/>
          <w:titlePg/>
          <w:docGrid w:linePitch="360"/>
        </w:sectPr>
      </w:pPr>
    </w:p>
    <w:p w14:paraId="109C53C6" w14:textId="77777777" w:rsidR="00074359" w:rsidRDefault="00074359" w:rsidP="00074359">
      <w:pPr>
        <w:jc w:val="center"/>
        <w:rPr>
          <w:bCs/>
          <w:color w:val="000000"/>
          <w:sz w:val="28"/>
          <w:szCs w:val="28"/>
        </w:rPr>
      </w:pPr>
      <w:r>
        <w:rPr>
          <w:bCs/>
          <w:color w:val="000000"/>
          <w:sz w:val="28"/>
          <w:szCs w:val="28"/>
        </w:rPr>
        <w:lastRenderedPageBreak/>
        <w:t>Раздел 4. Объем финансовых потребностей, необходимых для реализации производственной программы</w:t>
      </w:r>
    </w:p>
    <w:p w14:paraId="58469B89" w14:textId="77777777" w:rsidR="00074359" w:rsidRDefault="00074359" w:rsidP="00074359">
      <w:pPr>
        <w:ind w:left="-567"/>
        <w:jc w:val="center"/>
        <w:rPr>
          <w:bCs/>
          <w:color w:val="000000"/>
          <w:sz w:val="28"/>
          <w:szCs w:val="28"/>
        </w:rPr>
      </w:pPr>
    </w:p>
    <w:tbl>
      <w:tblPr>
        <w:tblStyle w:val="af"/>
        <w:tblW w:w="15168" w:type="dxa"/>
        <w:tblInd w:w="-5" w:type="dxa"/>
        <w:tblLayout w:type="fixed"/>
        <w:tblLook w:val="04A0" w:firstRow="1" w:lastRow="0" w:firstColumn="1" w:lastColumn="0" w:noHBand="0" w:noVBand="1"/>
      </w:tblPr>
      <w:tblGrid>
        <w:gridCol w:w="2552"/>
        <w:gridCol w:w="1276"/>
        <w:gridCol w:w="1134"/>
        <w:gridCol w:w="1134"/>
        <w:gridCol w:w="1134"/>
        <w:gridCol w:w="1134"/>
        <w:gridCol w:w="1134"/>
        <w:gridCol w:w="1134"/>
        <w:gridCol w:w="1134"/>
        <w:gridCol w:w="1134"/>
        <w:gridCol w:w="1134"/>
        <w:gridCol w:w="1134"/>
      </w:tblGrid>
      <w:tr w:rsidR="00074359" w14:paraId="2CD82DC3" w14:textId="77777777" w:rsidTr="00864FF6">
        <w:tc>
          <w:tcPr>
            <w:tcW w:w="2552" w:type="dxa"/>
            <w:vMerge w:val="restart"/>
            <w:vAlign w:val="center"/>
          </w:tcPr>
          <w:p w14:paraId="27C9B0FC" w14:textId="77777777" w:rsidR="00074359" w:rsidRDefault="00074359" w:rsidP="00864FF6">
            <w:pPr>
              <w:jc w:val="center"/>
              <w:rPr>
                <w:bCs/>
                <w:color w:val="000000"/>
                <w:sz w:val="28"/>
                <w:szCs w:val="28"/>
              </w:rPr>
            </w:pPr>
            <w:bookmarkStart w:id="55" w:name="_Hlk41559039"/>
            <w:r>
              <w:rPr>
                <w:bCs/>
                <w:color w:val="000000"/>
                <w:sz w:val="28"/>
                <w:szCs w:val="28"/>
              </w:rPr>
              <w:t>Наименование показателя</w:t>
            </w:r>
          </w:p>
        </w:tc>
        <w:tc>
          <w:tcPr>
            <w:tcW w:w="1276" w:type="dxa"/>
          </w:tcPr>
          <w:p w14:paraId="7F9781B2" w14:textId="77777777" w:rsidR="00074359" w:rsidRDefault="00074359" w:rsidP="00864FF6">
            <w:pPr>
              <w:jc w:val="center"/>
              <w:rPr>
                <w:bCs/>
                <w:color w:val="000000"/>
                <w:sz w:val="28"/>
                <w:szCs w:val="28"/>
              </w:rPr>
            </w:pPr>
            <w:r>
              <w:rPr>
                <w:bCs/>
                <w:color w:val="000000"/>
                <w:sz w:val="28"/>
                <w:szCs w:val="28"/>
              </w:rPr>
              <w:t>2020 год</w:t>
            </w:r>
          </w:p>
        </w:tc>
        <w:tc>
          <w:tcPr>
            <w:tcW w:w="2268" w:type="dxa"/>
            <w:gridSpan w:val="2"/>
          </w:tcPr>
          <w:p w14:paraId="725774CF" w14:textId="77777777" w:rsidR="00074359" w:rsidRDefault="00074359" w:rsidP="00864FF6">
            <w:pPr>
              <w:jc w:val="center"/>
              <w:rPr>
                <w:bCs/>
                <w:color w:val="000000"/>
                <w:sz w:val="28"/>
                <w:szCs w:val="28"/>
              </w:rPr>
            </w:pPr>
            <w:r>
              <w:rPr>
                <w:bCs/>
                <w:color w:val="000000"/>
                <w:sz w:val="28"/>
                <w:szCs w:val="28"/>
              </w:rPr>
              <w:t>2021 год</w:t>
            </w:r>
          </w:p>
        </w:tc>
        <w:tc>
          <w:tcPr>
            <w:tcW w:w="2268" w:type="dxa"/>
            <w:gridSpan w:val="2"/>
          </w:tcPr>
          <w:p w14:paraId="20291FD0" w14:textId="77777777" w:rsidR="00074359" w:rsidRDefault="00074359" w:rsidP="00864FF6">
            <w:pPr>
              <w:jc w:val="center"/>
              <w:rPr>
                <w:bCs/>
                <w:color w:val="000000"/>
                <w:sz w:val="28"/>
                <w:szCs w:val="28"/>
              </w:rPr>
            </w:pPr>
            <w:r>
              <w:rPr>
                <w:bCs/>
                <w:color w:val="000000"/>
                <w:sz w:val="28"/>
                <w:szCs w:val="28"/>
              </w:rPr>
              <w:t>2022 год</w:t>
            </w:r>
          </w:p>
        </w:tc>
        <w:tc>
          <w:tcPr>
            <w:tcW w:w="2268" w:type="dxa"/>
            <w:gridSpan w:val="2"/>
          </w:tcPr>
          <w:p w14:paraId="64B636B7" w14:textId="77777777" w:rsidR="00074359" w:rsidRDefault="00074359" w:rsidP="00864FF6">
            <w:pPr>
              <w:jc w:val="center"/>
              <w:rPr>
                <w:bCs/>
                <w:color w:val="000000"/>
                <w:sz w:val="28"/>
                <w:szCs w:val="28"/>
              </w:rPr>
            </w:pPr>
            <w:r>
              <w:rPr>
                <w:bCs/>
                <w:color w:val="000000"/>
                <w:sz w:val="28"/>
                <w:szCs w:val="28"/>
              </w:rPr>
              <w:t>2023 год</w:t>
            </w:r>
          </w:p>
        </w:tc>
        <w:tc>
          <w:tcPr>
            <w:tcW w:w="2268" w:type="dxa"/>
            <w:gridSpan w:val="2"/>
          </w:tcPr>
          <w:p w14:paraId="3D5E079C" w14:textId="77777777" w:rsidR="00074359" w:rsidRDefault="00074359" w:rsidP="00864FF6">
            <w:pPr>
              <w:jc w:val="center"/>
              <w:rPr>
                <w:bCs/>
                <w:color w:val="000000"/>
                <w:sz w:val="28"/>
                <w:szCs w:val="28"/>
              </w:rPr>
            </w:pPr>
            <w:r>
              <w:rPr>
                <w:bCs/>
                <w:color w:val="000000"/>
                <w:sz w:val="28"/>
                <w:szCs w:val="28"/>
              </w:rPr>
              <w:t>2024 год</w:t>
            </w:r>
          </w:p>
        </w:tc>
        <w:tc>
          <w:tcPr>
            <w:tcW w:w="2268" w:type="dxa"/>
            <w:gridSpan w:val="2"/>
          </w:tcPr>
          <w:p w14:paraId="5B56D28C" w14:textId="77777777" w:rsidR="00074359" w:rsidRDefault="00074359" w:rsidP="00864FF6">
            <w:pPr>
              <w:jc w:val="center"/>
              <w:rPr>
                <w:bCs/>
                <w:color w:val="000000"/>
                <w:sz w:val="28"/>
                <w:szCs w:val="28"/>
              </w:rPr>
            </w:pPr>
            <w:r>
              <w:rPr>
                <w:bCs/>
                <w:color w:val="000000"/>
                <w:sz w:val="28"/>
                <w:szCs w:val="28"/>
              </w:rPr>
              <w:t>2025 год</w:t>
            </w:r>
          </w:p>
        </w:tc>
      </w:tr>
      <w:tr w:rsidR="00074359" w14:paraId="2FFB292B" w14:textId="77777777" w:rsidTr="00864FF6">
        <w:trPr>
          <w:trHeight w:val="554"/>
        </w:trPr>
        <w:tc>
          <w:tcPr>
            <w:tcW w:w="2552" w:type="dxa"/>
            <w:vMerge/>
          </w:tcPr>
          <w:p w14:paraId="7C6050B4" w14:textId="77777777" w:rsidR="00074359" w:rsidRDefault="00074359" w:rsidP="00864FF6">
            <w:pPr>
              <w:jc w:val="center"/>
              <w:rPr>
                <w:bCs/>
                <w:color w:val="000000"/>
                <w:sz w:val="28"/>
                <w:szCs w:val="28"/>
              </w:rPr>
            </w:pPr>
            <w:bookmarkStart w:id="56" w:name="_Hlk41559057"/>
            <w:bookmarkEnd w:id="55"/>
          </w:p>
        </w:tc>
        <w:tc>
          <w:tcPr>
            <w:tcW w:w="1276" w:type="dxa"/>
            <w:vAlign w:val="center"/>
          </w:tcPr>
          <w:p w14:paraId="1604F271" w14:textId="77777777" w:rsidR="00074359" w:rsidRPr="00F95EB7" w:rsidRDefault="00074359" w:rsidP="00864FF6">
            <w:pPr>
              <w:jc w:val="center"/>
              <w:rPr>
                <w:bCs/>
                <w:color w:val="000000"/>
                <w:sz w:val="22"/>
                <w:szCs w:val="22"/>
              </w:rPr>
            </w:pPr>
            <w:r w:rsidRPr="00F95EB7">
              <w:rPr>
                <w:sz w:val="22"/>
                <w:szCs w:val="22"/>
              </w:rPr>
              <w:t>с 01.0</w:t>
            </w:r>
            <w:r>
              <w:rPr>
                <w:sz w:val="22"/>
                <w:szCs w:val="22"/>
              </w:rPr>
              <w:t>7</w:t>
            </w:r>
            <w:r w:rsidRPr="00F95EB7">
              <w:rPr>
                <w:sz w:val="22"/>
                <w:szCs w:val="22"/>
              </w:rPr>
              <w:t>.     по 31.12.</w:t>
            </w:r>
          </w:p>
        </w:tc>
        <w:tc>
          <w:tcPr>
            <w:tcW w:w="1134" w:type="dxa"/>
            <w:vAlign w:val="center"/>
          </w:tcPr>
          <w:p w14:paraId="56D5A600" w14:textId="77777777" w:rsidR="00074359" w:rsidRPr="00F95EB7" w:rsidRDefault="00074359" w:rsidP="00864FF6">
            <w:pPr>
              <w:jc w:val="center"/>
              <w:rPr>
                <w:sz w:val="22"/>
                <w:szCs w:val="22"/>
              </w:rPr>
            </w:pPr>
            <w:r w:rsidRPr="00F95EB7">
              <w:rPr>
                <w:sz w:val="22"/>
                <w:szCs w:val="22"/>
              </w:rPr>
              <w:t>с 01.01.    по 30.06.</w:t>
            </w:r>
          </w:p>
        </w:tc>
        <w:tc>
          <w:tcPr>
            <w:tcW w:w="1134" w:type="dxa"/>
            <w:vAlign w:val="center"/>
          </w:tcPr>
          <w:p w14:paraId="5D4E3CBE" w14:textId="77777777" w:rsidR="00074359" w:rsidRPr="00F95EB7" w:rsidRDefault="00074359" w:rsidP="00864FF6">
            <w:pPr>
              <w:jc w:val="center"/>
              <w:rPr>
                <w:bCs/>
                <w:color w:val="000000"/>
                <w:sz w:val="22"/>
                <w:szCs w:val="22"/>
              </w:rPr>
            </w:pPr>
            <w:r w:rsidRPr="00F95EB7">
              <w:rPr>
                <w:sz w:val="22"/>
                <w:szCs w:val="22"/>
              </w:rPr>
              <w:t>с 01.07.     по 31.12.</w:t>
            </w:r>
          </w:p>
        </w:tc>
        <w:tc>
          <w:tcPr>
            <w:tcW w:w="1134" w:type="dxa"/>
            <w:vAlign w:val="center"/>
          </w:tcPr>
          <w:p w14:paraId="1D7D30B3" w14:textId="77777777" w:rsidR="00074359" w:rsidRPr="00F95EB7" w:rsidRDefault="00074359" w:rsidP="00864FF6">
            <w:pPr>
              <w:jc w:val="center"/>
              <w:rPr>
                <w:sz w:val="22"/>
                <w:szCs w:val="22"/>
              </w:rPr>
            </w:pPr>
            <w:r w:rsidRPr="00F95EB7">
              <w:rPr>
                <w:sz w:val="22"/>
                <w:szCs w:val="22"/>
              </w:rPr>
              <w:t>с 01.01.    по 30.06.</w:t>
            </w:r>
          </w:p>
        </w:tc>
        <w:tc>
          <w:tcPr>
            <w:tcW w:w="1134" w:type="dxa"/>
            <w:vAlign w:val="center"/>
          </w:tcPr>
          <w:p w14:paraId="66C1F72D" w14:textId="77777777" w:rsidR="00074359" w:rsidRPr="00F95EB7" w:rsidRDefault="00074359" w:rsidP="00864FF6">
            <w:pPr>
              <w:jc w:val="center"/>
              <w:rPr>
                <w:bCs/>
                <w:color w:val="000000"/>
                <w:sz w:val="22"/>
                <w:szCs w:val="22"/>
              </w:rPr>
            </w:pPr>
            <w:r>
              <w:rPr>
                <w:sz w:val="22"/>
                <w:szCs w:val="22"/>
              </w:rPr>
              <w:t>с 01.07</w:t>
            </w:r>
            <w:r w:rsidRPr="00F95EB7">
              <w:rPr>
                <w:sz w:val="22"/>
                <w:szCs w:val="22"/>
              </w:rPr>
              <w:t>.    по 3</w:t>
            </w:r>
            <w:r>
              <w:rPr>
                <w:sz w:val="22"/>
                <w:szCs w:val="22"/>
              </w:rPr>
              <w:t>1.12</w:t>
            </w:r>
            <w:r w:rsidRPr="00F95EB7">
              <w:rPr>
                <w:sz w:val="22"/>
                <w:szCs w:val="22"/>
              </w:rPr>
              <w:t>.</w:t>
            </w:r>
          </w:p>
        </w:tc>
        <w:tc>
          <w:tcPr>
            <w:tcW w:w="1134" w:type="dxa"/>
            <w:vAlign w:val="center"/>
          </w:tcPr>
          <w:p w14:paraId="3A34635F" w14:textId="77777777" w:rsidR="00074359" w:rsidRPr="00F95EB7" w:rsidRDefault="00074359" w:rsidP="00864FF6">
            <w:pPr>
              <w:jc w:val="center"/>
              <w:rPr>
                <w:sz w:val="22"/>
                <w:szCs w:val="22"/>
              </w:rPr>
            </w:pPr>
            <w:r w:rsidRPr="00F95EB7">
              <w:rPr>
                <w:sz w:val="22"/>
                <w:szCs w:val="22"/>
              </w:rPr>
              <w:t>с 01.01.    по 30.06.</w:t>
            </w:r>
          </w:p>
        </w:tc>
        <w:tc>
          <w:tcPr>
            <w:tcW w:w="1134" w:type="dxa"/>
            <w:vAlign w:val="center"/>
          </w:tcPr>
          <w:p w14:paraId="06D50E2E" w14:textId="77777777" w:rsidR="00074359" w:rsidRPr="00F95EB7" w:rsidRDefault="00074359" w:rsidP="00864FF6">
            <w:pPr>
              <w:jc w:val="center"/>
              <w:rPr>
                <w:bCs/>
                <w:color w:val="000000"/>
                <w:sz w:val="22"/>
                <w:szCs w:val="22"/>
              </w:rPr>
            </w:pPr>
            <w:r w:rsidRPr="00F95EB7">
              <w:rPr>
                <w:sz w:val="22"/>
                <w:szCs w:val="22"/>
              </w:rPr>
              <w:t>с 01.07.     по 31.12.</w:t>
            </w:r>
          </w:p>
        </w:tc>
        <w:tc>
          <w:tcPr>
            <w:tcW w:w="1134" w:type="dxa"/>
            <w:vAlign w:val="center"/>
          </w:tcPr>
          <w:p w14:paraId="368DA5F2" w14:textId="77777777" w:rsidR="00074359" w:rsidRPr="00F95EB7" w:rsidRDefault="00074359" w:rsidP="00864FF6">
            <w:pPr>
              <w:jc w:val="center"/>
              <w:rPr>
                <w:sz w:val="22"/>
                <w:szCs w:val="22"/>
              </w:rPr>
            </w:pPr>
            <w:r w:rsidRPr="00F95EB7">
              <w:rPr>
                <w:sz w:val="22"/>
                <w:szCs w:val="22"/>
              </w:rPr>
              <w:t>с 01.01.    по 30.06.</w:t>
            </w:r>
          </w:p>
        </w:tc>
        <w:tc>
          <w:tcPr>
            <w:tcW w:w="1134" w:type="dxa"/>
            <w:vAlign w:val="center"/>
          </w:tcPr>
          <w:p w14:paraId="73240755" w14:textId="77777777" w:rsidR="00074359" w:rsidRPr="00F95EB7" w:rsidRDefault="00074359" w:rsidP="00864FF6">
            <w:pPr>
              <w:jc w:val="center"/>
              <w:rPr>
                <w:sz w:val="22"/>
                <w:szCs w:val="22"/>
              </w:rPr>
            </w:pPr>
            <w:r w:rsidRPr="00F95EB7">
              <w:rPr>
                <w:sz w:val="22"/>
                <w:szCs w:val="22"/>
              </w:rPr>
              <w:t>с 01.07.     по 31.12.</w:t>
            </w:r>
          </w:p>
        </w:tc>
        <w:tc>
          <w:tcPr>
            <w:tcW w:w="1134" w:type="dxa"/>
            <w:vAlign w:val="center"/>
          </w:tcPr>
          <w:p w14:paraId="483A4097" w14:textId="77777777" w:rsidR="00074359" w:rsidRPr="00F95EB7" w:rsidRDefault="00074359" w:rsidP="00864FF6">
            <w:pPr>
              <w:jc w:val="center"/>
              <w:rPr>
                <w:sz w:val="22"/>
                <w:szCs w:val="22"/>
              </w:rPr>
            </w:pPr>
            <w:r w:rsidRPr="00F95EB7">
              <w:rPr>
                <w:sz w:val="22"/>
                <w:szCs w:val="22"/>
              </w:rPr>
              <w:t>с 01.01.    по 30.06.</w:t>
            </w:r>
          </w:p>
        </w:tc>
        <w:tc>
          <w:tcPr>
            <w:tcW w:w="1134" w:type="dxa"/>
            <w:vAlign w:val="center"/>
          </w:tcPr>
          <w:p w14:paraId="7DCCAC4E" w14:textId="77777777" w:rsidR="00074359" w:rsidRPr="00F95EB7" w:rsidRDefault="00074359" w:rsidP="00864FF6">
            <w:pPr>
              <w:jc w:val="center"/>
              <w:rPr>
                <w:sz w:val="22"/>
                <w:szCs w:val="22"/>
              </w:rPr>
            </w:pPr>
            <w:r w:rsidRPr="00F95EB7">
              <w:rPr>
                <w:sz w:val="22"/>
                <w:szCs w:val="22"/>
              </w:rPr>
              <w:t>с 01.07.     по 31.12.</w:t>
            </w:r>
          </w:p>
        </w:tc>
      </w:tr>
      <w:bookmarkEnd w:id="56"/>
      <w:tr w:rsidR="00074359" w14:paraId="42B67237" w14:textId="77777777" w:rsidTr="00864FF6">
        <w:tc>
          <w:tcPr>
            <w:tcW w:w="2552" w:type="dxa"/>
          </w:tcPr>
          <w:p w14:paraId="516721C6" w14:textId="77777777" w:rsidR="00074359" w:rsidRDefault="00074359" w:rsidP="00864FF6">
            <w:pPr>
              <w:jc w:val="center"/>
              <w:rPr>
                <w:bCs/>
                <w:color w:val="000000"/>
                <w:sz w:val="28"/>
                <w:szCs w:val="28"/>
              </w:rPr>
            </w:pPr>
            <w:r>
              <w:rPr>
                <w:bCs/>
                <w:color w:val="000000"/>
                <w:sz w:val="28"/>
                <w:szCs w:val="28"/>
              </w:rPr>
              <w:t>1</w:t>
            </w:r>
          </w:p>
        </w:tc>
        <w:tc>
          <w:tcPr>
            <w:tcW w:w="1276" w:type="dxa"/>
          </w:tcPr>
          <w:p w14:paraId="7C8789E2" w14:textId="77777777" w:rsidR="00074359" w:rsidRDefault="00074359" w:rsidP="00864FF6">
            <w:pPr>
              <w:jc w:val="center"/>
              <w:rPr>
                <w:bCs/>
                <w:color w:val="000000"/>
                <w:sz w:val="28"/>
                <w:szCs w:val="28"/>
              </w:rPr>
            </w:pPr>
            <w:r>
              <w:rPr>
                <w:bCs/>
                <w:color w:val="000000"/>
                <w:sz w:val="28"/>
                <w:szCs w:val="28"/>
              </w:rPr>
              <w:t>2</w:t>
            </w:r>
          </w:p>
        </w:tc>
        <w:tc>
          <w:tcPr>
            <w:tcW w:w="1134" w:type="dxa"/>
          </w:tcPr>
          <w:p w14:paraId="76C1A4F3" w14:textId="77777777" w:rsidR="00074359" w:rsidRDefault="00074359" w:rsidP="00864FF6">
            <w:pPr>
              <w:jc w:val="center"/>
              <w:rPr>
                <w:bCs/>
                <w:color w:val="000000"/>
                <w:sz w:val="28"/>
                <w:szCs w:val="28"/>
              </w:rPr>
            </w:pPr>
            <w:r>
              <w:rPr>
                <w:bCs/>
                <w:color w:val="000000"/>
                <w:sz w:val="28"/>
                <w:szCs w:val="28"/>
              </w:rPr>
              <w:t>3</w:t>
            </w:r>
          </w:p>
        </w:tc>
        <w:tc>
          <w:tcPr>
            <w:tcW w:w="1134" w:type="dxa"/>
          </w:tcPr>
          <w:p w14:paraId="7DE1F63C" w14:textId="77777777" w:rsidR="00074359" w:rsidRDefault="00074359" w:rsidP="00864FF6">
            <w:pPr>
              <w:jc w:val="center"/>
              <w:rPr>
                <w:bCs/>
                <w:color w:val="000000"/>
                <w:sz w:val="28"/>
                <w:szCs w:val="28"/>
              </w:rPr>
            </w:pPr>
            <w:r>
              <w:rPr>
                <w:bCs/>
                <w:color w:val="000000"/>
                <w:sz w:val="28"/>
                <w:szCs w:val="28"/>
              </w:rPr>
              <w:t>4</w:t>
            </w:r>
          </w:p>
        </w:tc>
        <w:tc>
          <w:tcPr>
            <w:tcW w:w="1134" w:type="dxa"/>
          </w:tcPr>
          <w:p w14:paraId="60B054A8" w14:textId="77777777" w:rsidR="00074359" w:rsidRDefault="00074359" w:rsidP="00864FF6">
            <w:pPr>
              <w:jc w:val="center"/>
              <w:rPr>
                <w:bCs/>
                <w:color w:val="000000"/>
                <w:sz w:val="28"/>
                <w:szCs w:val="28"/>
              </w:rPr>
            </w:pPr>
            <w:r>
              <w:rPr>
                <w:bCs/>
                <w:color w:val="000000"/>
                <w:sz w:val="28"/>
                <w:szCs w:val="28"/>
              </w:rPr>
              <w:t>5</w:t>
            </w:r>
          </w:p>
        </w:tc>
        <w:tc>
          <w:tcPr>
            <w:tcW w:w="1134" w:type="dxa"/>
          </w:tcPr>
          <w:p w14:paraId="67AC8A6B" w14:textId="77777777" w:rsidR="00074359" w:rsidRDefault="00074359" w:rsidP="00864FF6">
            <w:pPr>
              <w:jc w:val="center"/>
              <w:rPr>
                <w:bCs/>
                <w:color w:val="000000"/>
                <w:sz w:val="28"/>
                <w:szCs w:val="28"/>
              </w:rPr>
            </w:pPr>
            <w:r>
              <w:rPr>
                <w:bCs/>
                <w:color w:val="000000"/>
                <w:sz w:val="28"/>
                <w:szCs w:val="28"/>
              </w:rPr>
              <w:t>7</w:t>
            </w:r>
          </w:p>
        </w:tc>
        <w:tc>
          <w:tcPr>
            <w:tcW w:w="1134" w:type="dxa"/>
          </w:tcPr>
          <w:p w14:paraId="61471F75" w14:textId="77777777" w:rsidR="00074359" w:rsidRDefault="00074359" w:rsidP="00864FF6">
            <w:pPr>
              <w:jc w:val="center"/>
              <w:rPr>
                <w:bCs/>
                <w:color w:val="000000"/>
                <w:sz w:val="28"/>
                <w:szCs w:val="28"/>
              </w:rPr>
            </w:pPr>
            <w:r>
              <w:rPr>
                <w:bCs/>
                <w:color w:val="000000"/>
                <w:sz w:val="28"/>
                <w:szCs w:val="28"/>
              </w:rPr>
              <w:t>7</w:t>
            </w:r>
          </w:p>
        </w:tc>
        <w:tc>
          <w:tcPr>
            <w:tcW w:w="1134" w:type="dxa"/>
          </w:tcPr>
          <w:p w14:paraId="008EBDA0" w14:textId="77777777" w:rsidR="00074359" w:rsidRDefault="00074359" w:rsidP="00864FF6">
            <w:pPr>
              <w:jc w:val="center"/>
              <w:rPr>
                <w:bCs/>
                <w:color w:val="000000"/>
                <w:sz w:val="28"/>
                <w:szCs w:val="28"/>
              </w:rPr>
            </w:pPr>
            <w:r>
              <w:rPr>
                <w:bCs/>
                <w:color w:val="000000"/>
                <w:sz w:val="28"/>
                <w:szCs w:val="28"/>
              </w:rPr>
              <w:t>8</w:t>
            </w:r>
          </w:p>
        </w:tc>
        <w:tc>
          <w:tcPr>
            <w:tcW w:w="1134" w:type="dxa"/>
          </w:tcPr>
          <w:p w14:paraId="7F0D48BC" w14:textId="77777777" w:rsidR="00074359" w:rsidRDefault="00074359" w:rsidP="00864FF6">
            <w:pPr>
              <w:jc w:val="center"/>
              <w:rPr>
                <w:bCs/>
                <w:color w:val="000000"/>
                <w:sz w:val="28"/>
                <w:szCs w:val="28"/>
              </w:rPr>
            </w:pPr>
            <w:r>
              <w:rPr>
                <w:bCs/>
                <w:color w:val="000000"/>
                <w:sz w:val="28"/>
                <w:szCs w:val="28"/>
              </w:rPr>
              <w:t>9</w:t>
            </w:r>
          </w:p>
        </w:tc>
        <w:tc>
          <w:tcPr>
            <w:tcW w:w="1134" w:type="dxa"/>
          </w:tcPr>
          <w:p w14:paraId="3BAC5B8B" w14:textId="77777777" w:rsidR="00074359" w:rsidRDefault="00074359" w:rsidP="00864FF6">
            <w:pPr>
              <w:jc w:val="center"/>
              <w:rPr>
                <w:bCs/>
                <w:color w:val="000000"/>
                <w:sz w:val="28"/>
                <w:szCs w:val="28"/>
              </w:rPr>
            </w:pPr>
            <w:r>
              <w:rPr>
                <w:bCs/>
                <w:color w:val="000000"/>
                <w:sz w:val="28"/>
                <w:szCs w:val="28"/>
              </w:rPr>
              <w:t>10</w:t>
            </w:r>
          </w:p>
        </w:tc>
        <w:tc>
          <w:tcPr>
            <w:tcW w:w="1134" w:type="dxa"/>
          </w:tcPr>
          <w:p w14:paraId="5E40C3A1" w14:textId="77777777" w:rsidR="00074359" w:rsidRDefault="00074359" w:rsidP="00864FF6">
            <w:pPr>
              <w:jc w:val="center"/>
              <w:rPr>
                <w:bCs/>
                <w:color w:val="000000"/>
                <w:sz w:val="28"/>
                <w:szCs w:val="28"/>
              </w:rPr>
            </w:pPr>
            <w:r>
              <w:rPr>
                <w:bCs/>
                <w:color w:val="000000"/>
                <w:sz w:val="28"/>
                <w:szCs w:val="28"/>
              </w:rPr>
              <w:t>11</w:t>
            </w:r>
          </w:p>
        </w:tc>
        <w:tc>
          <w:tcPr>
            <w:tcW w:w="1134" w:type="dxa"/>
          </w:tcPr>
          <w:p w14:paraId="759DD30C" w14:textId="77777777" w:rsidR="00074359" w:rsidRDefault="00074359" w:rsidP="00864FF6">
            <w:pPr>
              <w:jc w:val="center"/>
              <w:rPr>
                <w:bCs/>
                <w:color w:val="000000"/>
                <w:sz w:val="28"/>
                <w:szCs w:val="28"/>
              </w:rPr>
            </w:pPr>
            <w:r>
              <w:rPr>
                <w:bCs/>
                <w:color w:val="000000"/>
                <w:sz w:val="28"/>
                <w:szCs w:val="28"/>
              </w:rPr>
              <w:t>12</w:t>
            </w:r>
          </w:p>
        </w:tc>
      </w:tr>
      <w:tr w:rsidR="00074359" w14:paraId="28DCBAF1" w14:textId="77777777" w:rsidTr="00864FF6">
        <w:tc>
          <w:tcPr>
            <w:tcW w:w="2552" w:type="dxa"/>
            <w:vAlign w:val="center"/>
          </w:tcPr>
          <w:p w14:paraId="6C486F62" w14:textId="77777777" w:rsidR="00074359" w:rsidRDefault="00074359" w:rsidP="00864FF6">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14:paraId="31E606C7" w14:textId="77777777" w:rsidR="00074359" w:rsidRPr="00CC1EA3" w:rsidRDefault="00074359" w:rsidP="00864FF6">
            <w:pPr>
              <w:jc w:val="center"/>
              <w:rPr>
                <w:bCs/>
              </w:rPr>
            </w:pPr>
            <w:r>
              <w:rPr>
                <w:bCs/>
              </w:rPr>
              <w:t>2355,75</w:t>
            </w:r>
          </w:p>
        </w:tc>
        <w:tc>
          <w:tcPr>
            <w:tcW w:w="1134" w:type="dxa"/>
            <w:vAlign w:val="center"/>
          </w:tcPr>
          <w:p w14:paraId="609EC3A7" w14:textId="77777777" w:rsidR="00074359" w:rsidRPr="00CC1EA3" w:rsidRDefault="00074359" w:rsidP="00864FF6">
            <w:pPr>
              <w:jc w:val="center"/>
              <w:rPr>
                <w:bCs/>
              </w:rPr>
            </w:pPr>
            <w:r>
              <w:rPr>
                <w:bCs/>
              </w:rPr>
              <w:t>2177,60</w:t>
            </w:r>
          </w:p>
        </w:tc>
        <w:tc>
          <w:tcPr>
            <w:tcW w:w="1134" w:type="dxa"/>
            <w:vAlign w:val="center"/>
          </w:tcPr>
          <w:p w14:paraId="45C4C2D2" w14:textId="77777777" w:rsidR="00074359" w:rsidRPr="00CC1EA3" w:rsidRDefault="00074359" w:rsidP="00864FF6">
            <w:pPr>
              <w:jc w:val="center"/>
              <w:rPr>
                <w:bCs/>
              </w:rPr>
            </w:pPr>
            <w:r>
              <w:rPr>
                <w:bCs/>
              </w:rPr>
              <w:t>2177,60</w:t>
            </w:r>
          </w:p>
        </w:tc>
        <w:tc>
          <w:tcPr>
            <w:tcW w:w="1134" w:type="dxa"/>
            <w:vAlign w:val="center"/>
          </w:tcPr>
          <w:p w14:paraId="2872D45F" w14:textId="77777777" w:rsidR="00074359" w:rsidRPr="00CC1EA3" w:rsidRDefault="00074359" w:rsidP="00864FF6">
            <w:pPr>
              <w:jc w:val="center"/>
              <w:rPr>
                <w:bCs/>
              </w:rPr>
            </w:pPr>
            <w:r>
              <w:rPr>
                <w:bCs/>
              </w:rPr>
              <w:t>1201,49</w:t>
            </w:r>
          </w:p>
        </w:tc>
        <w:tc>
          <w:tcPr>
            <w:tcW w:w="1134" w:type="dxa"/>
            <w:vAlign w:val="center"/>
          </w:tcPr>
          <w:p w14:paraId="584A116F" w14:textId="77777777" w:rsidR="00074359" w:rsidRPr="00CC1EA3" w:rsidRDefault="00074359" w:rsidP="00864FF6">
            <w:pPr>
              <w:jc w:val="center"/>
              <w:rPr>
                <w:bCs/>
              </w:rPr>
            </w:pPr>
            <w:r>
              <w:rPr>
                <w:bCs/>
              </w:rPr>
              <w:t>1172,90</w:t>
            </w:r>
          </w:p>
        </w:tc>
        <w:tc>
          <w:tcPr>
            <w:tcW w:w="1134" w:type="dxa"/>
            <w:vAlign w:val="center"/>
          </w:tcPr>
          <w:p w14:paraId="2C8BAFC2" w14:textId="77777777" w:rsidR="00074359" w:rsidRPr="00CC1EA3" w:rsidRDefault="00074359" w:rsidP="00864FF6">
            <w:pPr>
              <w:jc w:val="center"/>
              <w:rPr>
                <w:bCs/>
              </w:rPr>
            </w:pPr>
            <w:r>
              <w:rPr>
                <w:bCs/>
              </w:rPr>
              <w:t>1172,90</w:t>
            </w:r>
          </w:p>
        </w:tc>
        <w:tc>
          <w:tcPr>
            <w:tcW w:w="1134" w:type="dxa"/>
            <w:vAlign w:val="center"/>
          </w:tcPr>
          <w:p w14:paraId="05E2768E" w14:textId="77777777" w:rsidR="00074359" w:rsidRPr="00CC1EA3" w:rsidRDefault="00074359" w:rsidP="00864FF6">
            <w:pPr>
              <w:jc w:val="center"/>
              <w:rPr>
                <w:bCs/>
              </w:rPr>
            </w:pPr>
            <w:r>
              <w:rPr>
                <w:bCs/>
              </w:rPr>
              <w:t>1172,90</w:t>
            </w:r>
          </w:p>
        </w:tc>
        <w:tc>
          <w:tcPr>
            <w:tcW w:w="1134" w:type="dxa"/>
            <w:vAlign w:val="center"/>
          </w:tcPr>
          <w:p w14:paraId="5BEAC73A" w14:textId="77777777" w:rsidR="00074359" w:rsidRPr="00156D75" w:rsidRDefault="00074359" w:rsidP="00864FF6">
            <w:pPr>
              <w:jc w:val="center"/>
              <w:rPr>
                <w:bCs/>
              </w:rPr>
            </w:pPr>
            <w:r>
              <w:rPr>
                <w:bCs/>
              </w:rPr>
              <w:t>1172,90</w:t>
            </w:r>
          </w:p>
        </w:tc>
        <w:tc>
          <w:tcPr>
            <w:tcW w:w="1134" w:type="dxa"/>
            <w:vAlign w:val="center"/>
          </w:tcPr>
          <w:p w14:paraId="58E9EB43" w14:textId="77777777" w:rsidR="00074359" w:rsidRDefault="00074359" w:rsidP="00864FF6">
            <w:pPr>
              <w:jc w:val="center"/>
              <w:rPr>
                <w:bCs/>
              </w:rPr>
            </w:pPr>
            <w:r>
              <w:rPr>
                <w:bCs/>
              </w:rPr>
              <w:t>1179,85</w:t>
            </w:r>
          </w:p>
        </w:tc>
        <w:tc>
          <w:tcPr>
            <w:tcW w:w="1134" w:type="dxa"/>
            <w:vAlign w:val="center"/>
          </w:tcPr>
          <w:p w14:paraId="20F35876" w14:textId="77777777" w:rsidR="00074359" w:rsidRDefault="00074359" w:rsidP="00864FF6">
            <w:pPr>
              <w:jc w:val="center"/>
              <w:rPr>
                <w:bCs/>
              </w:rPr>
            </w:pPr>
            <w:r>
              <w:rPr>
                <w:bCs/>
              </w:rPr>
              <w:t>1179,85</w:t>
            </w:r>
          </w:p>
        </w:tc>
        <w:tc>
          <w:tcPr>
            <w:tcW w:w="1134" w:type="dxa"/>
            <w:vAlign w:val="center"/>
          </w:tcPr>
          <w:p w14:paraId="329568A8" w14:textId="77777777" w:rsidR="00074359" w:rsidRDefault="00074359" w:rsidP="00864FF6">
            <w:pPr>
              <w:jc w:val="center"/>
              <w:rPr>
                <w:bCs/>
              </w:rPr>
            </w:pPr>
            <w:r>
              <w:rPr>
                <w:bCs/>
              </w:rPr>
              <w:t>1182,07</w:t>
            </w:r>
          </w:p>
        </w:tc>
      </w:tr>
    </w:tbl>
    <w:p w14:paraId="36FC7516" w14:textId="77777777" w:rsidR="00074359" w:rsidRDefault="00074359" w:rsidP="00074359">
      <w:pPr>
        <w:ind w:left="-567"/>
        <w:jc w:val="center"/>
        <w:rPr>
          <w:bCs/>
          <w:color w:val="000000"/>
          <w:sz w:val="28"/>
          <w:szCs w:val="28"/>
        </w:rPr>
      </w:pPr>
    </w:p>
    <w:p w14:paraId="0E24960D" w14:textId="77777777" w:rsidR="00074359" w:rsidRDefault="00074359" w:rsidP="00074359">
      <w:pPr>
        <w:ind w:left="-567"/>
        <w:jc w:val="center"/>
        <w:rPr>
          <w:bCs/>
          <w:color w:val="000000"/>
          <w:sz w:val="28"/>
          <w:szCs w:val="28"/>
        </w:rPr>
      </w:pPr>
    </w:p>
    <w:p w14:paraId="2C9D2805" w14:textId="77777777" w:rsidR="00074359" w:rsidRDefault="00074359" w:rsidP="00074359">
      <w:pPr>
        <w:ind w:left="-567"/>
        <w:jc w:val="center"/>
        <w:rPr>
          <w:bCs/>
          <w:color w:val="000000"/>
          <w:sz w:val="28"/>
          <w:szCs w:val="28"/>
        </w:rPr>
      </w:pPr>
    </w:p>
    <w:p w14:paraId="2415239B" w14:textId="77777777" w:rsidR="00074359" w:rsidRDefault="00074359" w:rsidP="00074359">
      <w:pPr>
        <w:ind w:left="-567"/>
        <w:jc w:val="center"/>
        <w:rPr>
          <w:bCs/>
          <w:color w:val="000000"/>
          <w:sz w:val="28"/>
          <w:szCs w:val="28"/>
        </w:rPr>
      </w:pPr>
    </w:p>
    <w:p w14:paraId="5A03B857" w14:textId="77777777" w:rsidR="00074359" w:rsidRDefault="00074359" w:rsidP="00074359">
      <w:pPr>
        <w:ind w:left="-567"/>
        <w:jc w:val="center"/>
        <w:rPr>
          <w:bCs/>
          <w:color w:val="000000"/>
          <w:sz w:val="28"/>
          <w:szCs w:val="28"/>
        </w:rPr>
      </w:pPr>
    </w:p>
    <w:p w14:paraId="5BC3C2F0" w14:textId="77777777" w:rsidR="00074359" w:rsidRDefault="00074359" w:rsidP="00074359">
      <w:pPr>
        <w:ind w:left="-567"/>
        <w:jc w:val="center"/>
        <w:rPr>
          <w:bCs/>
          <w:color w:val="000000"/>
          <w:sz w:val="28"/>
          <w:szCs w:val="28"/>
        </w:rPr>
      </w:pPr>
    </w:p>
    <w:p w14:paraId="001A4928" w14:textId="77777777" w:rsidR="00074359" w:rsidRDefault="00074359" w:rsidP="00074359">
      <w:pPr>
        <w:ind w:left="-567"/>
        <w:jc w:val="center"/>
        <w:rPr>
          <w:bCs/>
          <w:color w:val="000000"/>
          <w:sz w:val="28"/>
          <w:szCs w:val="28"/>
        </w:rPr>
        <w:sectPr w:rsidR="00074359" w:rsidSect="00864FF6">
          <w:headerReference w:type="first" r:id="rId21"/>
          <w:pgSz w:w="16838" w:h="11906" w:orient="landscape"/>
          <w:pgMar w:top="1418" w:right="284" w:bottom="1559" w:left="851" w:header="709" w:footer="709" w:gutter="0"/>
          <w:cols w:space="708"/>
          <w:titlePg/>
          <w:docGrid w:linePitch="360"/>
        </w:sectPr>
      </w:pPr>
    </w:p>
    <w:p w14:paraId="0B754074" w14:textId="77777777" w:rsidR="00074359" w:rsidRDefault="00074359" w:rsidP="00074359">
      <w:pPr>
        <w:jc w:val="center"/>
        <w:rPr>
          <w:bCs/>
          <w:color w:val="000000"/>
          <w:sz w:val="28"/>
          <w:szCs w:val="28"/>
        </w:rPr>
      </w:pPr>
      <w:r>
        <w:rPr>
          <w:bCs/>
          <w:color w:val="000000"/>
          <w:sz w:val="28"/>
          <w:szCs w:val="28"/>
        </w:rPr>
        <w:lastRenderedPageBreak/>
        <w:t>Раздел 5. График реализации мероприятий производственной программы</w:t>
      </w:r>
    </w:p>
    <w:p w14:paraId="2C36491B" w14:textId="77777777" w:rsidR="00074359" w:rsidRDefault="00074359" w:rsidP="00074359">
      <w:pPr>
        <w:ind w:left="-567"/>
        <w:jc w:val="center"/>
        <w:rPr>
          <w:bCs/>
          <w:color w:val="000000"/>
          <w:sz w:val="28"/>
          <w:szCs w:val="28"/>
        </w:rPr>
      </w:pPr>
    </w:p>
    <w:tbl>
      <w:tblPr>
        <w:tblStyle w:val="af"/>
        <w:tblW w:w="9777" w:type="dxa"/>
        <w:tblInd w:w="-567" w:type="dxa"/>
        <w:tblLook w:val="04A0" w:firstRow="1" w:lastRow="0" w:firstColumn="1" w:lastColumn="0" w:noHBand="0" w:noVBand="1"/>
      </w:tblPr>
      <w:tblGrid>
        <w:gridCol w:w="3539"/>
        <w:gridCol w:w="2977"/>
        <w:gridCol w:w="3261"/>
      </w:tblGrid>
      <w:tr w:rsidR="00074359" w14:paraId="4B932225" w14:textId="77777777" w:rsidTr="00864FF6">
        <w:trPr>
          <w:trHeight w:val="914"/>
        </w:trPr>
        <w:tc>
          <w:tcPr>
            <w:tcW w:w="3539" w:type="dxa"/>
            <w:vAlign w:val="center"/>
          </w:tcPr>
          <w:p w14:paraId="399F640C" w14:textId="77777777" w:rsidR="00074359" w:rsidRDefault="00074359" w:rsidP="00864FF6">
            <w:pPr>
              <w:jc w:val="center"/>
              <w:rPr>
                <w:bCs/>
                <w:color w:val="000000"/>
                <w:sz w:val="28"/>
                <w:szCs w:val="28"/>
              </w:rPr>
            </w:pPr>
            <w:r>
              <w:rPr>
                <w:bCs/>
                <w:color w:val="000000"/>
                <w:sz w:val="28"/>
                <w:szCs w:val="28"/>
              </w:rPr>
              <w:t>Наименование мероприятия</w:t>
            </w:r>
          </w:p>
        </w:tc>
        <w:tc>
          <w:tcPr>
            <w:tcW w:w="2977" w:type="dxa"/>
            <w:vAlign w:val="center"/>
          </w:tcPr>
          <w:p w14:paraId="32CDE362" w14:textId="77777777" w:rsidR="00074359" w:rsidRDefault="00074359" w:rsidP="00864FF6">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1F98FF9E" w14:textId="77777777" w:rsidR="00074359" w:rsidRDefault="00074359" w:rsidP="00864FF6">
            <w:pPr>
              <w:jc w:val="center"/>
              <w:rPr>
                <w:bCs/>
                <w:color w:val="000000"/>
                <w:sz w:val="28"/>
                <w:szCs w:val="28"/>
              </w:rPr>
            </w:pPr>
            <w:r>
              <w:rPr>
                <w:bCs/>
                <w:color w:val="000000"/>
                <w:sz w:val="28"/>
                <w:szCs w:val="28"/>
              </w:rPr>
              <w:t>Дата окончания реализации мероприятий</w:t>
            </w:r>
          </w:p>
        </w:tc>
      </w:tr>
      <w:tr w:rsidR="00074359" w14:paraId="5BBD79A6" w14:textId="77777777" w:rsidTr="00864FF6">
        <w:trPr>
          <w:trHeight w:val="1409"/>
        </w:trPr>
        <w:tc>
          <w:tcPr>
            <w:tcW w:w="3539" w:type="dxa"/>
            <w:vAlign w:val="center"/>
          </w:tcPr>
          <w:p w14:paraId="6691C5CC" w14:textId="77777777" w:rsidR="00074359" w:rsidRDefault="00074359" w:rsidP="00864FF6">
            <w:pPr>
              <w:jc w:val="center"/>
              <w:rPr>
                <w:bCs/>
                <w:color w:val="000000"/>
                <w:sz w:val="28"/>
                <w:szCs w:val="28"/>
              </w:rPr>
            </w:pPr>
            <w:r>
              <w:rPr>
                <w:bCs/>
                <w:color w:val="000000"/>
                <w:sz w:val="28"/>
                <w:szCs w:val="28"/>
              </w:rPr>
              <w:t>Бесперебойное захоронение твердых коммунальных отходов</w:t>
            </w:r>
          </w:p>
        </w:tc>
        <w:tc>
          <w:tcPr>
            <w:tcW w:w="2977" w:type="dxa"/>
            <w:vAlign w:val="center"/>
          </w:tcPr>
          <w:p w14:paraId="015E1395" w14:textId="77777777" w:rsidR="00074359" w:rsidRPr="00E4311E" w:rsidRDefault="00074359" w:rsidP="00864FF6">
            <w:pPr>
              <w:jc w:val="center"/>
              <w:rPr>
                <w:bCs/>
                <w:color w:val="000000" w:themeColor="text1"/>
                <w:sz w:val="28"/>
                <w:szCs w:val="28"/>
              </w:rPr>
            </w:pPr>
            <w:r w:rsidRPr="00156D75">
              <w:rPr>
                <w:bCs/>
                <w:sz w:val="28"/>
                <w:szCs w:val="28"/>
              </w:rPr>
              <w:t>01.07.2020</w:t>
            </w:r>
          </w:p>
        </w:tc>
        <w:tc>
          <w:tcPr>
            <w:tcW w:w="3261" w:type="dxa"/>
            <w:vAlign w:val="center"/>
          </w:tcPr>
          <w:p w14:paraId="1121E0E5" w14:textId="77777777" w:rsidR="00074359" w:rsidRPr="00E4311E" w:rsidRDefault="00074359" w:rsidP="00864FF6">
            <w:pPr>
              <w:jc w:val="center"/>
              <w:rPr>
                <w:bCs/>
                <w:color w:val="000000" w:themeColor="text1"/>
                <w:sz w:val="28"/>
                <w:szCs w:val="28"/>
              </w:rPr>
            </w:pPr>
            <w:r>
              <w:rPr>
                <w:bCs/>
                <w:color w:val="000000" w:themeColor="text1"/>
                <w:sz w:val="28"/>
                <w:szCs w:val="28"/>
              </w:rPr>
              <w:t>31.12.2025</w:t>
            </w:r>
          </w:p>
        </w:tc>
      </w:tr>
    </w:tbl>
    <w:p w14:paraId="0EF0AD16" w14:textId="77777777" w:rsidR="00074359" w:rsidRDefault="00074359" w:rsidP="00074359">
      <w:pPr>
        <w:ind w:left="-567"/>
        <w:jc w:val="center"/>
        <w:rPr>
          <w:bCs/>
          <w:color w:val="000000"/>
          <w:sz w:val="28"/>
          <w:szCs w:val="28"/>
        </w:rPr>
      </w:pPr>
    </w:p>
    <w:p w14:paraId="422CE3A2" w14:textId="77777777" w:rsidR="00074359" w:rsidRDefault="00074359" w:rsidP="00074359">
      <w:pPr>
        <w:ind w:left="-567"/>
        <w:jc w:val="center"/>
        <w:rPr>
          <w:bCs/>
          <w:color w:val="000000"/>
          <w:sz w:val="28"/>
          <w:szCs w:val="28"/>
        </w:rPr>
      </w:pPr>
    </w:p>
    <w:p w14:paraId="4F2591FF" w14:textId="77777777" w:rsidR="00074359" w:rsidRDefault="00074359" w:rsidP="00074359">
      <w:pPr>
        <w:ind w:left="-567"/>
        <w:jc w:val="center"/>
        <w:rPr>
          <w:bCs/>
          <w:color w:val="000000"/>
          <w:sz w:val="28"/>
          <w:szCs w:val="28"/>
        </w:rPr>
      </w:pPr>
    </w:p>
    <w:p w14:paraId="6F5EBCCC" w14:textId="77777777" w:rsidR="00074359" w:rsidRDefault="00074359" w:rsidP="00074359">
      <w:pPr>
        <w:ind w:left="-567"/>
        <w:jc w:val="center"/>
        <w:rPr>
          <w:bCs/>
          <w:color w:val="000000"/>
          <w:sz w:val="28"/>
          <w:szCs w:val="28"/>
        </w:rPr>
      </w:pPr>
    </w:p>
    <w:p w14:paraId="207DE429" w14:textId="77777777" w:rsidR="00074359" w:rsidRDefault="00074359" w:rsidP="00074359">
      <w:pPr>
        <w:ind w:left="-567"/>
        <w:jc w:val="center"/>
        <w:rPr>
          <w:bCs/>
          <w:color w:val="000000"/>
          <w:sz w:val="28"/>
          <w:szCs w:val="28"/>
        </w:rPr>
      </w:pPr>
    </w:p>
    <w:p w14:paraId="18A6AAB9" w14:textId="77777777" w:rsidR="00074359" w:rsidRDefault="00074359" w:rsidP="00074359">
      <w:pPr>
        <w:ind w:left="-567"/>
        <w:jc w:val="center"/>
        <w:rPr>
          <w:bCs/>
          <w:color w:val="000000"/>
          <w:sz w:val="28"/>
          <w:szCs w:val="28"/>
        </w:rPr>
      </w:pPr>
    </w:p>
    <w:p w14:paraId="4CF04D07" w14:textId="77777777" w:rsidR="00074359" w:rsidRDefault="00074359" w:rsidP="00074359">
      <w:pPr>
        <w:ind w:left="-567"/>
        <w:jc w:val="center"/>
        <w:rPr>
          <w:bCs/>
          <w:color w:val="000000"/>
          <w:sz w:val="28"/>
          <w:szCs w:val="28"/>
        </w:rPr>
      </w:pPr>
    </w:p>
    <w:p w14:paraId="39C7ECDF" w14:textId="77777777" w:rsidR="00074359" w:rsidRDefault="00074359" w:rsidP="00074359">
      <w:pPr>
        <w:ind w:left="-567"/>
        <w:jc w:val="center"/>
        <w:rPr>
          <w:bCs/>
          <w:color w:val="000000"/>
          <w:sz w:val="28"/>
          <w:szCs w:val="28"/>
        </w:rPr>
      </w:pPr>
    </w:p>
    <w:p w14:paraId="45D6ECFF" w14:textId="77777777" w:rsidR="00074359" w:rsidRDefault="00074359" w:rsidP="00074359">
      <w:pPr>
        <w:ind w:left="-567"/>
        <w:jc w:val="center"/>
        <w:rPr>
          <w:bCs/>
          <w:color w:val="000000"/>
          <w:sz w:val="28"/>
          <w:szCs w:val="28"/>
        </w:rPr>
      </w:pPr>
    </w:p>
    <w:p w14:paraId="614EBF23" w14:textId="77777777" w:rsidR="00074359" w:rsidRDefault="00074359" w:rsidP="00074359">
      <w:pPr>
        <w:ind w:left="-567"/>
        <w:jc w:val="center"/>
        <w:rPr>
          <w:bCs/>
          <w:color w:val="000000"/>
          <w:sz w:val="28"/>
          <w:szCs w:val="28"/>
        </w:rPr>
      </w:pPr>
    </w:p>
    <w:p w14:paraId="25078D04" w14:textId="77777777" w:rsidR="00074359" w:rsidRDefault="00074359" w:rsidP="00074359">
      <w:pPr>
        <w:ind w:left="-567"/>
        <w:jc w:val="center"/>
        <w:rPr>
          <w:bCs/>
          <w:color w:val="000000"/>
          <w:sz w:val="28"/>
          <w:szCs w:val="28"/>
        </w:rPr>
      </w:pPr>
    </w:p>
    <w:p w14:paraId="2DB98A20" w14:textId="77777777" w:rsidR="00074359" w:rsidRDefault="00074359" w:rsidP="00074359">
      <w:pPr>
        <w:ind w:left="-567"/>
        <w:jc w:val="center"/>
        <w:rPr>
          <w:bCs/>
          <w:color w:val="000000"/>
          <w:sz w:val="28"/>
          <w:szCs w:val="28"/>
        </w:rPr>
      </w:pPr>
    </w:p>
    <w:p w14:paraId="41F4C5E4" w14:textId="77777777" w:rsidR="00074359" w:rsidRDefault="00074359" w:rsidP="00074359">
      <w:pPr>
        <w:ind w:left="-567"/>
        <w:jc w:val="center"/>
        <w:rPr>
          <w:bCs/>
          <w:color w:val="000000"/>
          <w:sz w:val="28"/>
          <w:szCs w:val="28"/>
        </w:rPr>
      </w:pPr>
    </w:p>
    <w:p w14:paraId="6658949E" w14:textId="77777777" w:rsidR="00074359" w:rsidRDefault="00074359" w:rsidP="00074359">
      <w:pPr>
        <w:ind w:left="-567"/>
        <w:jc w:val="center"/>
        <w:rPr>
          <w:bCs/>
          <w:color w:val="000000"/>
          <w:sz w:val="28"/>
          <w:szCs w:val="28"/>
        </w:rPr>
      </w:pPr>
    </w:p>
    <w:p w14:paraId="6F4A549A" w14:textId="77777777" w:rsidR="00074359" w:rsidRDefault="00074359" w:rsidP="00074359">
      <w:pPr>
        <w:ind w:left="-567"/>
        <w:jc w:val="center"/>
        <w:rPr>
          <w:bCs/>
          <w:color w:val="000000"/>
          <w:sz w:val="28"/>
          <w:szCs w:val="28"/>
        </w:rPr>
      </w:pPr>
    </w:p>
    <w:p w14:paraId="119C84AB" w14:textId="77777777" w:rsidR="00074359" w:rsidRDefault="00074359" w:rsidP="00074359">
      <w:pPr>
        <w:ind w:left="-567"/>
        <w:jc w:val="center"/>
        <w:rPr>
          <w:bCs/>
          <w:color w:val="000000"/>
          <w:sz w:val="28"/>
          <w:szCs w:val="28"/>
        </w:rPr>
      </w:pPr>
    </w:p>
    <w:p w14:paraId="3C9A5D2D" w14:textId="77777777" w:rsidR="00074359" w:rsidRDefault="00074359" w:rsidP="00074359">
      <w:pPr>
        <w:ind w:left="-567"/>
        <w:jc w:val="center"/>
        <w:rPr>
          <w:bCs/>
          <w:color w:val="000000"/>
          <w:sz w:val="28"/>
          <w:szCs w:val="28"/>
        </w:rPr>
      </w:pPr>
    </w:p>
    <w:p w14:paraId="08F56503" w14:textId="77777777" w:rsidR="00074359" w:rsidRDefault="00074359" w:rsidP="00074359">
      <w:pPr>
        <w:ind w:left="-567"/>
        <w:jc w:val="center"/>
        <w:rPr>
          <w:bCs/>
          <w:color w:val="000000"/>
          <w:sz w:val="28"/>
          <w:szCs w:val="28"/>
        </w:rPr>
      </w:pPr>
    </w:p>
    <w:p w14:paraId="4930D983" w14:textId="77777777" w:rsidR="00074359" w:rsidRDefault="00074359" w:rsidP="00074359">
      <w:pPr>
        <w:ind w:left="-567"/>
        <w:jc w:val="center"/>
        <w:rPr>
          <w:bCs/>
          <w:color w:val="000000"/>
          <w:sz w:val="28"/>
          <w:szCs w:val="28"/>
        </w:rPr>
      </w:pPr>
    </w:p>
    <w:p w14:paraId="721563FB" w14:textId="77777777" w:rsidR="00074359" w:rsidRDefault="00074359" w:rsidP="00074359">
      <w:pPr>
        <w:ind w:left="-567"/>
        <w:jc w:val="center"/>
        <w:rPr>
          <w:bCs/>
          <w:color w:val="000000"/>
          <w:sz w:val="28"/>
          <w:szCs w:val="28"/>
        </w:rPr>
      </w:pPr>
    </w:p>
    <w:p w14:paraId="39A99BE1" w14:textId="77777777" w:rsidR="00074359" w:rsidRDefault="00074359" w:rsidP="00074359">
      <w:pPr>
        <w:ind w:left="-567"/>
        <w:jc w:val="center"/>
        <w:rPr>
          <w:bCs/>
          <w:color w:val="000000"/>
          <w:sz w:val="28"/>
          <w:szCs w:val="28"/>
        </w:rPr>
      </w:pPr>
    </w:p>
    <w:p w14:paraId="3ACDDEC8" w14:textId="77777777" w:rsidR="00074359" w:rsidRDefault="00074359" w:rsidP="00074359">
      <w:pPr>
        <w:ind w:left="-567"/>
        <w:jc w:val="center"/>
        <w:rPr>
          <w:bCs/>
          <w:color w:val="000000"/>
          <w:sz w:val="28"/>
          <w:szCs w:val="28"/>
        </w:rPr>
      </w:pPr>
    </w:p>
    <w:p w14:paraId="06E8628C" w14:textId="77777777" w:rsidR="00074359" w:rsidRDefault="00074359" w:rsidP="00074359">
      <w:pPr>
        <w:ind w:left="-567"/>
        <w:jc w:val="center"/>
        <w:rPr>
          <w:bCs/>
          <w:color w:val="000000"/>
          <w:sz w:val="28"/>
          <w:szCs w:val="28"/>
        </w:rPr>
      </w:pPr>
    </w:p>
    <w:p w14:paraId="1C1937B4" w14:textId="77777777" w:rsidR="00074359" w:rsidRDefault="00074359" w:rsidP="00074359">
      <w:pPr>
        <w:ind w:left="-567"/>
        <w:jc w:val="center"/>
        <w:rPr>
          <w:bCs/>
          <w:color w:val="000000"/>
          <w:sz w:val="28"/>
          <w:szCs w:val="28"/>
        </w:rPr>
      </w:pPr>
    </w:p>
    <w:p w14:paraId="0E7AB9A1" w14:textId="77777777" w:rsidR="00074359" w:rsidRDefault="00074359" w:rsidP="00074359">
      <w:pPr>
        <w:ind w:left="-567"/>
        <w:jc w:val="center"/>
        <w:rPr>
          <w:bCs/>
          <w:color w:val="000000"/>
          <w:sz w:val="28"/>
          <w:szCs w:val="28"/>
        </w:rPr>
      </w:pPr>
    </w:p>
    <w:p w14:paraId="153002AC" w14:textId="77777777" w:rsidR="00074359" w:rsidRDefault="00074359" w:rsidP="00074359">
      <w:pPr>
        <w:ind w:left="-567"/>
        <w:jc w:val="center"/>
        <w:rPr>
          <w:bCs/>
          <w:color w:val="000000"/>
          <w:sz w:val="28"/>
          <w:szCs w:val="28"/>
        </w:rPr>
      </w:pPr>
    </w:p>
    <w:p w14:paraId="6DE34843" w14:textId="77777777" w:rsidR="00074359" w:rsidRDefault="00074359" w:rsidP="00074359">
      <w:pPr>
        <w:ind w:left="-567"/>
        <w:jc w:val="center"/>
        <w:rPr>
          <w:bCs/>
          <w:color w:val="000000"/>
          <w:sz w:val="28"/>
          <w:szCs w:val="28"/>
        </w:rPr>
      </w:pPr>
    </w:p>
    <w:p w14:paraId="435832FE" w14:textId="77777777" w:rsidR="00074359" w:rsidRDefault="00074359" w:rsidP="00074359">
      <w:pPr>
        <w:ind w:left="-567"/>
        <w:jc w:val="center"/>
        <w:rPr>
          <w:bCs/>
          <w:color w:val="000000"/>
          <w:sz w:val="28"/>
          <w:szCs w:val="28"/>
        </w:rPr>
      </w:pPr>
    </w:p>
    <w:p w14:paraId="29A90F78" w14:textId="77777777" w:rsidR="00074359" w:rsidRDefault="00074359" w:rsidP="00074359">
      <w:pPr>
        <w:ind w:left="-567"/>
        <w:jc w:val="center"/>
        <w:rPr>
          <w:bCs/>
          <w:color w:val="000000"/>
          <w:sz w:val="28"/>
          <w:szCs w:val="28"/>
        </w:rPr>
      </w:pPr>
    </w:p>
    <w:p w14:paraId="55C33639" w14:textId="77777777" w:rsidR="00074359" w:rsidRDefault="00074359" w:rsidP="00074359">
      <w:pPr>
        <w:ind w:left="-567"/>
        <w:jc w:val="center"/>
        <w:rPr>
          <w:bCs/>
          <w:color w:val="000000"/>
          <w:sz w:val="28"/>
          <w:szCs w:val="28"/>
        </w:rPr>
      </w:pPr>
    </w:p>
    <w:p w14:paraId="3D041B6C" w14:textId="77777777" w:rsidR="00074359" w:rsidRDefault="00074359" w:rsidP="00074359">
      <w:pPr>
        <w:ind w:left="-567"/>
        <w:jc w:val="center"/>
        <w:rPr>
          <w:bCs/>
          <w:color w:val="000000"/>
          <w:sz w:val="28"/>
          <w:szCs w:val="28"/>
        </w:rPr>
      </w:pPr>
    </w:p>
    <w:p w14:paraId="619CDB98" w14:textId="77777777" w:rsidR="00074359" w:rsidRDefault="00074359" w:rsidP="00074359">
      <w:pPr>
        <w:ind w:left="-567"/>
        <w:jc w:val="center"/>
        <w:rPr>
          <w:bCs/>
          <w:color w:val="000000"/>
          <w:sz w:val="28"/>
          <w:szCs w:val="28"/>
        </w:rPr>
      </w:pPr>
    </w:p>
    <w:p w14:paraId="59A13C7F" w14:textId="77777777" w:rsidR="00074359" w:rsidRDefault="00074359" w:rsidP="00074359">
      <w:pPr>
        <w:ind w:left="-567"/>
        <w:jc w:val="center"/>
        <w:rPr>
          <w:bCs/>
          <w:color w:val="000000"/>
          <w:sz w:val="28"/>
          <w:szCs w:val="28"/>
        </w:rPr>
      </w:pPr>
    </w:p>
    <w:p w14:paraId="199AABA8" w14:textId="77777777" w:rsidR="00074359" w:rsidRDefault="00074359" w:rsidP="00074359">
      <w:pPr>
        <w:ind w:left="-567"/>
        <w:jc w:val="center"/>
        <w:rPr>
          <w:bCs/>
          <w:color w:val="000000"/>
          <w:sz w:val="28"/>
          <w:szCs w:val="28"/>
        </w:rPr>
      </w:pPr>
    </w:p>
    <w:p w14:paraId="5DB80580" w14:textId="77777777" w:rsidR="00074359" w:rsidRDefault="00074359" w:rsidP="00074359">
      <w:pPr>
        <w:ind w:left="-567"/>
        <w:jc w:val="center"/>
        <w:rPr>
          <w:bCs/>
          <w:color w:val="000000"/>
          <w:sz w:val="28"/>
          <w:szCs w:val="28"/>
        </w:rPr>
      </w:pPr>
    </w:p>
    <w:p w14:paraId="77B7E58D" w14:textId="77777777" w:rsidR="00074359" w:rsidRDefault="00074359" w:rsidP="00074359">
      <w:pPr>
        <w:jc w:val="center"/>
        <w:rPr>
          <w:bCs/>
          <w:color w:val="000000"/>
          <w:sz w:val="28"/>
          <w:szCs w:val="28"/>
        </w:rPr>
      </w:pPr>
      <w:r>
        <w:rPr>
          <w:bCs/>
          <w:color w:val="000000"/>
          <w:sz w:val="28"/>
          <w:szCs w:val="28"/>
        </w:rPr>
        <w:lastRenderedPageBreak/>
        <w:t>Раздел 6. Показатели эффективности объектов,</w:t>
      </w:r>
    </w:p>
    <w:p w14:paraId="64EE3B32" w14:textId="77777777" w:rsidR="00074359" w:rsidRDefault="00074359" w:rsidP="00074359">
      <w:pPr>
        <w:jc w:val="center"/>
        <w:rPr>
          <w:bCs/>
          <w:color w:val="000000"/>
          <w:sz w:val="28"/>
          <w:szCs w:val="28"/>
        </w:rPr>
      </w:pPr>
      <w:r>
        <w:rPr>
          <w:bCs/>
          <w:color w:val="000000"/>
          <w:sz w:val="28"/>
          <w:szCs w:val="28"/>
        </w:rPr>
        <w:t xml:space="preserve"> используемых для захоронения твердых коммунальных отходов</w:t>
      </w:r>
    </w:p>
    <w:p w14:paraId="2261D970" w14:textId="77777777" w:rsidR="00074359" w:rsidRDefault="00074359" w:rsidP="00074359">
      <w:pPr>
        <w:ind w:left="-567"/>
        <w:jc w:val="center"/>
        <w:rPr>
          <w:bCs/>
          <w:color w:val="000000"/>
          <w:sz w:val="28"/>
          <w:szCs w:val="28"/>
        </w:rPr>
      </w:pPr>
    </w:p>
    <w:tbl>
      <w:tblPr>
        <w:tblStyle w:val="af"/>
        <w:tblW w:w="10632" w:type="dxa"/>
        <w:tblInd w:w="-856" w:type="dxa"/>
        <w:tblLayout w:type="fixed"/>
        <w:tblLook w:val="04A0" w:firstRow="1" w:lastRow="0" w:firstColumn="1" w:lastColumn="0" w:noHBand="0" w:noVBand="1"/>
      </w:tblPr>
      <w:tblGrid>
        <w:gridCol w:w="822"/>
        <w:gridCol w:w="2723"/>
        <w:gridCol w:w="1134"/>
        <w:gridCol w:w="1701"/>
        <w:gridCol w:w="850"/>
        <w:gridCol w:w="851"/>
        <w:gridCol w:w="850"/>
        <w:gridCol w:w="851"/>
        <w:gridCol w:w="850"/>
      </w:tblGrid>
      <w:tr w:rsidR="00074359" w14:paraId="47BCE511" w14:textId="77777777" w:rsidTr="00864FF6">
        <w:tc>
          <w:tcPr>
            <w:tcW w:w="822" w:type="dxa"/>
            <w:vAlign w:val="center"/>
          </w:tcPr>
          <w:p w14:paraId="1EDF6339" w14:textId="77777777" w:rsidR="00074359" w:rsidRDefault="00074359" w:rsidP="00864FF6">
            <w:pPr>
              <w:jc w:val="center"/>
              <w:rPr>
                <w:bCs/>
                <w:color w:val="000000"/>
                <w:sz w:val="28"/>
                <w:szCs w:val="28"/>
              </w:rPr>
            </w:pPr>
            <w:r>
              <w:rPr>
                <w:bCs/>
                <w:color w:val="000000"/>
                <w:sz w:val="28"/>
                <w:szCs w:val="28"/>
              </w:rPr>
              <w:t>№ п/п</w:t>
            </w:r>
          </w:p>
        </w:tc>
        <w:tc>
          <w:tcPr>
            <w:tcW w:w="2723" w:type="dxa"/>
            <w:vAlign w:val="center"/>
          </w:tcPr>
          <w:p w14:paraId="7AEE4AC2" w14:textId="77777777" w:rsidR="00074359" w:rsidRDefault="00074359" w:rsidP="00864FF6">
            <w:pPr>
              <w:jc w:val="center"/>
              <w:rPr>
                <w:bCs/>
                <w:color w:val="000000"/>
                <w:sz w:val="28"/>
                <w:szCs w:val="28"/>
              </w:rPr>
            </w:pPr>
            <w:r>
              <w:rPr>
                <w:bCs/>
                <w:color w:val="000000"/>
                <w:sz w:val="28"/>
                <w:szCs w:val="28"/>
              </w:rPr>
              <w:t>Наименование показателя</w:t>
            </w:r>
          </w:p>
        </w:tc>
        <w:tc>
          <w:tcPr>
            <w:tcW w:w="1134" w:type="dxa"/>
            <w:vAlign w:val="center"/>
          </w:tcPr>
          <w:p w14:paraId="22B6F881" w14:textId="77777777" w:rsidR="00074359" w:rsidRDefault="00074359" w:rsidP="00864FF6">
            <w:pPr>
              <w:jc w:val="center"/>
              <w:rPr>
                <w:bCs/>
                <w:color w:val="000000"/>
                <w:sz w:val="28"/>
                <w:szCs w:val="28"/>
              </w:rPr>
            </w:pPr>
            <w:r>
              <w:rPr>
                <w:bCs/>
                <w:color w:val="000000"/>
                <w:sz w:val="28"/>
                <w:szCs w:val="28"/>
              </w:rPr>
              <w:t>Факт 2019 год</w:t>
            </w:r>
          </w:p>
        </w:tc>
        <w:tc>
          <w:tcPr>
            <w:tcW w:w="1701" w:type="dxa"/>
            <w:vAlign w:val="center"/>
          </w:tcPr>
          <w:p w14:paraId="6068226F" w14:textId="77777777" w:rsidR="00074359" w:rsidRDefault="00074359" w:rsidP="00864FF6">
            <w:pPr>
              <w:jc w:val="center"/>
              <w:rPr>
                <w:bCs/>
                <w:color w:val="000000"/>
                <w:sz w:val="28"/>
                <w:szCs w:val="28"/>
              </w:rPr>
            </w:pPr>
            <w:r>
              <w:rPr>
                <w:bCs/>
                <w:color w:val="000000"/>
                <w:sz w:val="28"/>
                <w:szCs w:val="28"/>
              </w:rPr>
              <w:t>Ожидаемые значения 2020 год</w:t>
            </w:r>
          </w:p>
        </w:tc>
        <w:tc>
          <w:tcPr>
            <w:tcW w:w="850" w:type="dxa"/>
            <w:vAlign w:val="center"/>
          </w:tcPr>
          <w:p w14:paraId="15FDF7A9" w14:textId="77777777" w:rsidR="00074359" w:rsidRDefault="00074359" w:rsidP="00864FF6">
            <w:pPr>
              <w:jc w:val="center"/>
              <w:rPr>
                <w:bCs/>
                <w:color w:val="000000"/>
                <w:sz w:val="28"/>
                <w:szCs w:val="28"/>
              </w:rPr>
            </w:pPr>
            <w:r>
              <w:rPr>
                <w:bCs/>
                <w:color w:val="000000"/>
                <w:sz w:val="28"/>
                <w:szCs w:val="28"/>
              </w:rPr>
              <w:t>План 2021 год</w:t>
            </w:r>
          </w:p>
        </w:tc>
        <w:tc>
          <w:tcPr>
            <w:tcW w:w="851" w:type="dxa"/>
            <w:vAlign w:val="center"/>
          </w:tcPr>
          <w:p w14:paraId="4B12C11F" w14:textId="77777777" w:rsidR="00074359" w:rsidRDefault="00074359" w:rsidP="00864FF6">
            <w:pPr>
              <w:jc w:val="center"/>
              <w:rPr>
                <w:bCs/>
                <w:color w:val="000000"/>
                <w:sz w:val="28"/>
                <w:szCs w:val="28"/>
              </w:rPr>
            </w:pPr>
            <w:r>
              <w:rPr>
                <w:bCs/>
                <w:color w:val="000000"/>
                <w:sz w:val="28"/>
                <w:szCs w:val="28"/>
              </w:rPr>
              <w:t>План 2022 год</w:t>
            </w:r>
          </w:p>
        </w:tc>
        <w:tc>
          <w:tcPr>
            <w:tcW w:w="850" w:type="dxa"/>
            <w:vAlign w:val="center"/>
          </w:tcPr>
          <w:p w14:paraId="29879AFA" w14:textId="77777777" w:rsidR="00074359" w:rsidRDefault="00074359" w:rsidP="00864FF6">
            <w:pPr>
              <w:jc w:val="center"/>
              <w:rPr>
                <w:bCs/>
                <w:color w:val="000000"/>
                <w:sz w:val="28"/>
                <w:szCs w:val="28"/>
              </w:rPr>
            </w:pPr>
            <w:r>
              <w:rPr>
                <w:bCs/>
                <w:color w:val="000000"/>
                <w:sz w:val="28"/>
                <w:szCs w:val="28"/>
              </w:rPr>
              <w:t>План 2023 год</w:t>
            </w:r>
          </w:p>
        </w:tc>
        <w:tc>
          <w:tcPr>
            <w:tcW w:w="851" w:type="dxa"/>
            <w:vAlign w:val="center"/>
          </w:tcPr>
          <w:p w14:paraId="5251450E" w14:textId="77777777" w:rsidR="00074359" w:rsidRDefault="00074359" w:rsidP="00864FF6">
            <w:pPr>
              <w:jc w:val="center"/>
              <w:rPr>
                <w:bCs/>
                <w:color w:val="000000"/>
                <w:sz w:val="28"/>
                <w:szCs w:val="28"/>
              </w:rPr>
            </w:pPr>
            <w:r>
              <w:rPr>
                <w:bCs/>
                <w:color w:val="000000"/>
                <w:sz w:val="28"/>
                <w:szCs w:val="28"/>
              </w:rPr>
              <w:t>План 2024 год</w:t>
            </w:r>
          </w:p>
        </w:tc>
        <w:tc>
          <w:tcPr>
            <w:tcW w:w="850" w:type="dxa"/>
          </w:tcPr>
          <w:p w14:paraId="12D31AEE" w14:textId="77777777" w:rsidR="00074359" w:rsidRDefault="00074359" w:rsidP="00864FF6">
            <w:pPr>
              <w:jc w:val="center"/>
              <w:rPr>
                <w:bCs/>
                <w:color w:val="000000"/>
                <w:sz w:val="28"/>
                <w:szCs w:val="28"/>
              </w:rPr>
            </w:pPr>
            <w:r w:rsidRPr="00582DEA">
              <w:rPr>
                <w:bCs/>
                <w:color w:val="000000"/>
                <w:sz w:val="28"/>
                <w:szCs w:val="28"/>
              </w:rPr>
              <w:t>План 202</w:t>
            </w:r>
            <w:r>
              <w:rPr>
                <w:bCs/>
                <w:color w:val="000000"/>
                <w:sz w:val="28"/>
                <w:szCs w:val="28"/>
              </w:rPr>
              <w:t>5</w:t>
            </w:r>
            <w:r w:rsidRPr="00582DEA">
              <w:rPr>
                <w:bCs/>
                <w:color w:val="000000"/>
                <w:sz w:val="28"/>
                <w:szCs w:val="28"/>
              </w:rPr>
              <w:t xml:space="preserve"> год</w:t>
            </w:r>
          </w:p>
        </w:tc>
      </w:tr>
      <w:tr w:rsidR="00074359" w14:paraId="29182A1A" w14:textId="77777777" w:rsidTr="00864FF6">
        <w:tc>
          <w:tcPr>
            <w:tcW w:w="822" w:type="dxa"/>
          </w:tcPr>
          <w:p w14:paraId="34AC9764" w14:textId="77777777" w:rsidR="00074359" w:rsidRDefault="00074359" w:rsidP="00864FF6">
            <w:pPr>
              <w:jc w:val="center"/>
              <w:rPr>
                <w:bCs/>
                <w:color w:val="000000"/>
                <w:sz w:val="28"/>
                <w:szCs w:val="28"/>
              </w:rPr>
            </w:pPr>
            <w:r>
              <w:rPr>
                <w:bCs/>
                <w:color w:val="000000"/>
                <w:sz w:val="28"/>
                <w:szCs w:val="28"/>
              </w:rPr>
              <w:t>1</w:t>
            </w:r>
          </w:p>
        </w:tc>
        <w:tc>
          <w:tcPr>
            <w:tcW w:w="2723" w:type="dxa"/>
          </w:tcPr>
          <w:p w14:paraId="5C38A57A" w14:textId="77777777" w:rsidR="00074359" w:rsidRDefault="00074359" w:rsidP="00864FF6">
            <w:pPr>
              <w:jc w:val="center"/>
              <w:rPr>
                <w:bCs/>
                <w:color w:val="000000"/>
                <w:sz w:val="28"/>
                <w:szCs w:val="28"/>
              </w:rPr>
            </w:pPr>
            <w:r>
              <w:rPr>
                <w:bCs/>
                <w:color w:val="000000"/>
                <w:sz w:val="28"/>
                <w:szCs w:val="28"/>
              </w:rPr>
              <w:t>2</w:t>
            </w:r>
          </w:p>
        </w:tc>
        <w:tc>
          <w:tcPr>
            <w:tcW w:w="1134" w:type="dxa"/>
          </w:tcPr>
          <w:p w14:paraId="04312479" w14:textId="77777777" w:rsidR="00074359" w:rsidRDefault="00074359" w:rsidP="00864FF6">
            <w:pPr>
              <w:jc w:val="center"/>
              <w:rPr>
                <w:bCs/>
                <w:color w:val="000000"/>
                <w:sz w:val="28"/>
                <w:szCs w:val="28"/>
              </w:rPr>
            </w:pPr>
            <w:r>
              <w:rPr>
                <w:bCs/>
                <w:color w:val="000000"/>
                <w:sz w:val="28"/>
                <w:szCs w:val="28"/>
              </w:rPr>
              <w:t>3</w:t>
            </w:r>
          </w:p>
        </w:tc>
        <w:tc>
          <w:tcPr>
            <w:tcW w:w="1701" w:type="dxa"/>
          </w:tcPr>
          <w:p w14:paraId="6C50DFB1" w14:textId="77777777" w:rsidR="00074359" w:rsidRDefault="00074359" w:rsidP="00864FF6">
            <w:pPr>
              <w:jc w:val="center"/>
              <w:rPr>
                <w:bCs/>
                <w:color w:val="000000"/>
                <w:sz w:val="28"/>
                <w:szCs w:val="28"/>
              </w:rPr>
            </w:pPr>
            <w:r>
              <w:rPr>
                <w:bCs/>
                <w:color w:val="000000"/>
                <w:sz w:val="28"/>
                <w:szCs w:val="28"/>
              </w:rPr>
              <w:t>4</w:t>
            </w:r>
          </w:p>
        </w:tc>
        <w:tc>
          <w:tcPr>
            <w:tcW w:w="850" w:type="dxa"/>
          </w:tcPr>
          <w:p w14:paraId="75A269CE" w14:textId="77777777" w:rsidR="00074359" w:rsidRDefault="00074359" w:rsidP="00864FF6">
            <w:pPr>
              <w:jc w:val="center"/>
              <w:rPr>
                <w:bCs/>
                <w:color w:val="000000"/>
                <w:sz w:val="28"/>
                <w:szCs w:val="28"/>
              </w:rPr>
            </w:pPr>
            <w:r>
              <w:rPr>
                <w:bCs/>
                <w:color w:val="000000"/>
                <w:sz w:val="28"/>
                <w:szCs w:val="28"/>
              </w:rPr>
              <w:t>5</w:t>
            </w:r>
          </w:p>
        </w:tc>
        <w:tc>
          <w:tcPr>
            <w:tcW w:w="851" w:type="dxa"/>
          </w:tcPr>
          <w:p w14:paraId="72C2023D" w14:textId="77777777" w:rsidR="00074359" w:rsidRDefault="00074359" w:rsidP="00864FF6">
            <w:pPr>
              <w:jc w:val="center"/>
              <w:rPr>
                <w:bCs/>
                <w:color w:val="000000"/>
                <w:sz w:val="28"/>
                <w:szCs w:val="28"/>
              </w:rPr>
            </w:pPr>
            <w:r>
              <w:rPr>
                <w:bCs/>
                <w:color w:val="000000"/>
                <w:sz w:val="28"/>
                <w:szCs w:val="28"/>
              </w:rPr>
              <w:t>6</w:t>
            </w:r>
          </w:p>
        </w:tc>
        <w:tc>
          <w:tcPr>
            <w:tcW w:w="850" w:type="dxa"/>
          </w:tcPr>
          <w:p w14:paraId="17DCC87C" w14:textId="77777777" w:rsidR="00074359" w:rsidRDefault="00074359" w:rsidP="00864FF6">
            <w:pPr>
              <w:jc w:val="center"/>
              <w:rPr>
                <w:bCs/>
                <w:color w:val="000000"/>
                <w:sz w:val="28"/>
                <w:szCs w:val="28"/>
              </w:rPr>
            </w:pPr>
            <w:r>
              <w:rPr>
                <w:bCs/>
                <w:color w:val="000000"/>
                <w:sz w:val="28"/>
                <w:szCs w:val="28"/>
              </w:rPr>
              <w:t>7</w:t>
            </w:r>
          </w:p>
        </w:tc>
        <w:tc>
          <w:tcPr>
            <w:tcW w:w="851" w:type="dxa"/>
          </w:tcPr>
          <w:p w14:paraId="0C040D4C" w14:textId="77777777" w:rsidR="00074359" w:rsidRDefault="00074359" w:rsidP="00864FF6">
            <w:pPr>
              <w:jc w:val="center"/>
              <w:rPr>
                <w:bCs/>
                <w:color w:val="000000"/>
                <w:sz w:val="28"/>
                <w:szCs w:val="28"/>
              </w:rPr>
            </w:pPr>
            <w:r>
              <w:rPr>
                <w:bCs/>
                <w:color w:val="000000"/>
                <w:sz w:val="28"/>
                <w:szCs w:val="28"/>
              </w:rPr>
              <w:t>8</w:t>
            </w:r>
          </w:p>
        </w:tc>
        <w:tc>
          <w:tcPr>
            <w:tcW w:w="850" w:type="dxa"/>
          </w:tcPr>
          <w:p w14:paraId="127EE4B2" w14:textId="77777777" w:rsidR="00074359" w:rsidRDefault="00074359" w:rsidP="00864FF6">
            <w:pPr>
              <w:jc w:val="center"/>
              <w:rPr>
                <w:bCs/>
                <w:color w:val="000000"/>
                <w:sz w:val="28"/>
                <w:szCs w:val="28"/>
              </w:rPr>
            </w:pPr>
            <w:r>
              <w:rPr>
                <w:bCs/>
                <w:color w:val="000000"/>
                <w:sz w:val="28"/>
                <w:szCs w:val="28"/>
              </w:rPr>
              <w:t>9</w:t>
            </w:r>
          </w:p>
        </w:tc>
      </w:tr>
      <w:tr w:rsidR="00074359" w14:paraId="7C1C6521" w14:textId="77777777" w:rsidTr="00864FF6">
        <w:tc>
          <w:tcPr>
            <w:tcW w:w="9782" w:type="dxa"/>
            <w:gridSpan w:val="8"/>
          </w:tcPr>
          <w:p w14:paraId="1F13EC15" w14:textId="77777777" w:rsidR="00074359" w:rsidRDefault="00074359" w:rsidP="00864FF6">
            <w:pPr>
              <w:jc w:val="center"/>
              <w:rPr>
                <w:bCs/>
                <w:color w:val="000000"/>
                <w:sz w:val="28"/>
                <w:szCs w:val="28"/>
              </w:rPr>
            </w:pPr>
            <w:r>
              <w:rPr>
                <w:bCs/>
                <w:color w:val="000000"/>
                <w:sz w:val="28"/>
                <w:szCs w:val="28"/>
              </w:rPr>
              <w:t>Захоронение твердых коммунальных отходов</w:t>
            </w:r>
          </w:p>
        </w:tc>
        <w:tc>
          <w:tcPr>
            <w:tcW w:w="850" w:type="dxa"/>
          </w:tcPr>
          <w:p w14:paraId="5A54A3CA" w14:textId="77777777" w:rsidR="00074359" w:rsidRDefault="00074359" w:rsidP="00864FF6">
            <w:pPr>
              <w:jc w:val="center"/>
              <w:rPr>
                <w:bCs/>
                <w:color w:val="000000"/>
                <w:sz w:val="28"/>
                <w:szCs w:val="28"/>
              </w:rPr>
            </w:pPr>
          </w:p>
        </w:tc>
      </w:tr>
      <w:tr w:rsidR="00074359" w14:paraId="2F862971" w14:textId="77777777" w:rsidTr="00864FF6">
        <w:trPr>
          <w:trHeight w:val="1882"/>
        </w:trPr>
        <w:tc>
          <w:tcPr>
            <w:tcW w:w="822" w:type="dxa"/>
            <w:vAlign w:val="center"/>
          </w:tcPr>
          <w:p w14:paraId="6860A0A4" w14:textId="77777777" w:rsidR="00074359" w:rsidRDefault="00074359" w:rsidP="00864FF6">
            <w:pPr>
              <w:jc w:val="center"/>
              <w:rPr>
                <w:bCs/>
                <w:color w:val="000000"/>
                <w:sz w:val="28"/>
                <w:szCs w:val="28"/>
              </w:rPr>
            </w:pPr>
            <w:bookmarkStart w:id="57" w:name="_Hlk43363491"/>
            <w:r>
              <w:rPr>
                <w:bCs/>
                <w:color w:val="000000"/>
                <w:sz w:val="28"/>
                <w:szCs w:val="28"/>
              </w:rPr>
              <w:t>1.</w:t>
            </w:r>
          </w:p>
        </w:tc>
        <w:tc>
          <w:tcPr>
            <w:tcW w:w="2723" w:type="dxa"/>
            <w:vAlign w:val="center"/>
          </w:tcPr>
          <w:p w14:paraId="5DFFA4F1" w14:textId="77777777" w:rsidR="00074359" w:rsidRPr="00FE6F9F" w:rsidRDefault="00074359" w:rsidP="00864FF6">
            <w:pPr>
              <w:rPr>
                <w:color w:val="000000" w:themeColor="text1"/>
                <w:sz w:val="22"/>
                <w:szCs w:val="22"/>
              </w:rPr>
            </w:pPr>
            <w:r>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3367AAF0" w14:textId="77777777" w:rsidR="00074359" w:rsidRPr="0008745E" w:rsidRDefault="00074359" w:rsidP="00864FF6">
            <w:pPr>
              <w:jc w:val="center"/>
              <w:rPr>
                <w:bCs/>
                <w:color w:val="000000"/>
                <w:sz w:val="28"/>
                <w:szCs w:val="28"/>
                <w:lang w:val="en-US"/>
              </w:rPr>
            </w:pPr>
            <w:r>
              <w:rPr>
                <w:bCs/>
                <w:color w:val="000000"/>
                <w:sz w:val="28"/>
                <w:szCs w:val="28"/>
                <w:lang w:val="en-US"/>
              </w:rPr>
              <w:t>0</w:t>
            </w:r>
          </w:p>
        </w:tc>
        <w:tc>
          <w:tcPr>
            <w:tcW w:w="1701" w:type="dxa"/>
            <w:vAlign w:val="center"/>
          </w:tcPr>
          <w:p w14:paraId="2B15768E" w14:textId="77777777" w:rsidR="00074359" w:rsidRPr="0008745E" w:rsidRDefault="00074359" w:rsidP="00864FF6">
            <w:pPr>
              <w:jc w:val="center"/>
              <w:rPr>
                <w:bCs/>
                <w:color w:val="000000"/>
                <w:sz w:val="28"/>
                <w:szCs w:val="28"/>
                <w:lang w:val="en-US"/>
              </w:rPr>
            </w:pPr>
            <w:r>
              <w:rPr>
                <w:bCs/>
                <w:color w:val="000000"/>
                <w:sz w:val="28"/>
                <w:szCs w:val="28"/>
                <w:lang w:val="en-US"/>
              </w:rPr>
              <w:t>0</w:t>
            </w:r>
          </w:p>
        </w:tc>
        <w:tc>
          <w:tcPr>
            <w:tcW w:w="850" w:type="dxa"/>
            <w:vAlign w:val="center"/>
          </w:tcPr>
          <w:p w14:paraId="7171F65B" w14:textId="77777777" w:rsidR="00074359" w:rsidRDefault="00074359" w:rsidP="00864FF6">
            <w:pPr>
              <w:jc w:val="center"/>
              <w:rPr>
                <w:bCs/>
                <w:color w:val="000000"/>
                <w:sz w:val="28"/>
                <w:szCs w:val="28"/>
              </w:rPr>
            </w:pPr>
            <w:r>
              <w:rPr>
                <w:bCs/>
                <w:color w:val="000000"/>
                <w:sz w:val="28"/>
                <w:szCs w:val="28"/>
              </w:rPr>
              <w:t>0</w:t>
            </w:r>
          </w:p>
        </w:tc>
        <w:tc>
          <w:tcPr>
            <w:tcW w:w="851" w:type="dxa"/>
            <w:vAlign w:val="center"/>
          </w:tcPr>
          <w:p w14:paraId="3C04F9EB" w14:textId="77777777" w:rsidR="00074359" w:rsidRDefault="00074359" w:rsidP="00864FF6">
            <w:pPr>
              <w:jc w:val="center"/>
              <w:rPr>
                <w:bCs/>
                <w:color w:val="000000"/>
                <w:sz w:val="28"/>
                <w:szCs w:val="28"/>
              </w:rPr>
            </w:pPr>
            <w:r>
              <w:rPr>
                <w:bCs/>
                <w:color w:val="000000"/>
                <w:sz w:val="28"/>
                <w:szCs w:val="28"/>
              </w:rPr>
              <w:t>0</w:t>
            </w:r>
          </w:p>
        </w:tc>
        <w:tc>
          <w:tcPr>
            <w:tcW w:w="850" w:type="dxa"/>
            <w:vAlign w:val="center"/>
          </w:tcPr>
          <w:p w14:paraId="25F485C3" w14:textId="77777777" w:rsidR="00074359" w:rsidRPr="0038307E" w:rsidRDefault="00074359" w:rsidP="00864FF6">
            <w:pPr>
              <w:jc w:val="center"/>
              <w:rPr>
                <w:bCs/>
                <w:color w:val="000000"/>
                <w:sz w:val="28"/>
                <w:szCs w:val="28"/>
                <w:lang w:val="en-US"/>
              </w:rPr>
            </w:pPr>
            <w:r>
              <w:rPr>
                <w:bCs/>
                <w:color w:val="000000"/>
                <w:sz w:val="28"/>
                <w:szCs w:val="28"/>
                <w:lang w:val="en-US"/>
              </w:rPr>
              <w:t>0</w:t>
            </w:r>
          </w:p>
        </w:tc>
        <w:tc>
          <w:tcPr>
            <w:tcW w:w="851" w:type="dxa"/>
            <w:vAlign w:val="center"/>
          </w:tcPr>
          <w:p w14:paraId="30BC5811" w14:textId="77777777" w:rsidR="00074359" w:rsidRDefault="00074359" w:rsidP="00864FF6">
            <w:pPr>
              <w:jc w:val="center"/>
              <w:rPr>
                <w:bCs/>
                <w:color w:val="000000"/>
                <w:sz w:val="28"/>
                <w:szCs w:val="28"/>
              </w:rPr>
            </w:pPr>
            <w:r>
              <w:rPr>
                <w:bCs/>
                <w:color w:val="000000"/>
                <w:sz w:val="28"/>
                <w:szCs w:val="28"/>
              </w:rPr>
              <w:t>0</w:t>
            </w:r>
          </w:p>
        </w:tc>
        <w:tc>
          <w:tcPr>
            <w:tcW w:w="850" w:type="dxa"/>
            <w:vAlign w:val="center"/>
          </w:tcPr>
          <w:p w14:paraId="448B4FEE" w14:textId="77777777" w:rsidR="00074359" w:rsidRPr="00D1279D" w:rsidRDefault="00074359" w:rsidP="00864FF6">
            <w:pPr>
              <w:jc w:val="center"/>
              <w:rPr>
                <w:sz w:val="28"/>
                <w:szCs w:val="28"/>
              </w:rPr>
            </w:pPr>
            <w:r>
              <w:rPr>
                <w:bCs/>
                <w:color w:val="000000"/>
                <w:sz w:val="28"/>
                <w:szCs w:val="28"/>
              </w:rPr>
              <w:t>0</w:t>
            </w:r>
          </w:p>
        </w:tc>
      </w:tr>
      <w:tr w:rsidR="00074359" w14:paraId="68AA93D5" w14:textId="77777777" w:rsidTr="00864FF6">
        <w:trPr>
          <w:trHeight w:val="1361"/>
        </w:trPr>
        <w:tc>
          <w:tcPr>
            <w:tcW w:w="822" w:type="dxa"/>
            <w:vAlign w:val="center"/>
          </w:tcPr>
          <w:p w14:paraId="48F08E92" w14:textId="77777777" w:rsidR="00074359" w:rsidRDefault="00074359" w:rsidP="00864FF6">
            <w:pPr>
              <w:jc w:val="center"/>
              <w:rPr>
                <w:bCs/>
                <w:color w:val="000000"/>
                <w:sz w:val="28"/>
                <w:szCs w:val="28"/>
              </w:rPr>
            </w:pPr>
            <w:r>
              <w:rPr>
                <w:bCs/>
                <w:color w:val="000000"/>
                <w:sz w:val="28"/>
                <w:szCs w:val="28"/>
              </w:rPr>
              <w:t>2.</w:t>
            </w:r>
          </w:p>
        </w:tc>
        <w:tc>
          <w:tcPr>
            <w:tcW w:w="2723" w:type="dxa"/>
            <w:vAlign w:val="center"/>
          </w:tcPr>
          <w:p w14:paraId="4F9A4B8F" w14:textId="77777777" w:rsidR="00074359" w:rsidRPr="00843EBE" w:rsidRDefault="00074359" w:rsidP="00864FF6">
            <w:pPr>
              <w:rPr>
                <w:color w:val="000000" w:themeColor="text1"/>
                <w:sz w:val="22"/>
                <w:szCs w:val="22"/>
              </w:rPr>
            </w:pPr>
            <w:r w:rsidRPr="00843EBE">
              <w:rPr>
                <w:color w:val="000000" w:themeColor="text1"/>
                <w:sz w:val="22"/>
                <w:szCs w:val="22"/>
              </w:rPr>
              <w:t>Количество возгораний твердых коммунальных отходов</w:t>
            </w:r>
            <w:r>
              <w:rPr>
                <w:color w:val="000000" w:themeColor="text1"/>
                <w:sz w:val="22"/>
                <w:szCs w:val="22"/>
              </w:rPr>
              <w:t xml:space="preserve"> в расчете на единицу площади объекта, используемого для захоронения твердых коммунальных отходов</w:t>
            </w:r>
          </w:p>
        </w:tc>
        <w:tc>
          <w:tcPr>
            <w:tcW w:w="1134" w:type="dxa"/>
            <w:vAlign w:val="center"/>
          </w:tcPr>
          <w:p w14:paraId="6D518297" w14:textId="77777777" w:rsidR="00074359" w:rsidRDefault="00074359" w:rsidP="00864FF6">
            <w:pPr>
              <w:jc w:val="center"/>
              <w:rPr>
                <w:bCs/>
                <w:color w:val="000000"/>
                <w:sz w:val="28"/>
                <w:szCs w:val="28"/>
              </w:rPr>
            </w:pPr>
            <w:r>
              <w:rPr>
                <w:bCs/>
                <w:color w:val="000000"/>
                <w:sz w:val="28"/>
                <w:szCs w:val="28"/>
              </w:rPr>
              <w:t>0</w:t>
            </w:r>
          </w:p>
        </w:tc>
        <w:tc>
          <w:tcPr>
            <w:tcW w:w="1701" w:type="dxa"/>
            <w:vAlign w:val="center"/>
          </w:tcPr>
          <w:p w14:paraId="6B0BCC4B" w14:textId="77777777" w:rsidR="00074359" w:rsidRPr="00AC1172" w:rsidRDefault="00074359" w:rsidP="00864FF6">
            <w:pPr>
              <w:jc w:val="center"/>
              <w:rPr>
                <w:bCs/>
                <w:sz w:val="28"/>
                <w:szCs w:val="28"/>
              </w:rPr>
            </w:pPr>
            <w:r w:rsidRPr="00AC1172">
              <w:rPr>
                <w:bCs/>
                <w:sz w:val="28"/>
                <w:szCs w:val="28"/>
              </w:rPr>
              <w:t>0</w:t>
            </w:r>
          </w:p>
        </w:tc>
        <w:tc>
          <w:tcPr>
            <w:tcW w:w="850" w:type="dxa"/>
            <w:vAlign w:val="center"/>
          </w:tcPr>
          <w:p w14:paraId="3EA959C0" w14:textId="77777777" w:rsidR="00074359" w:rsidRPr="00AC1172" w:rsidRDefault="00074359" w:rsidP="00864FF6">
            <w:pPr>
              <w:jc w:val="center"/>
              <w:rPr>
                <w:bCs/>
                <w:sz w:val="28"/>
                <w:szCs w:val="28"/>
              </w:rPr>
            </w:pPr>
            <w:r w:rsidRPr="00AC1172">
              <w:rPr>
                <w:bCs/>
                <w:sz w:val="28"/>
                <w:szCs w:val="28"/>
              </w:rPr>
              <w:t>0</w:t>
            </w:r>
          </w:p>
        </w:tc>
        <w:tc>
          <w:tcPr>
            <w:tcW w:w="851" w:type="dxa"/>
            <w:vAlign w:val="center"/>
          </w:tcPr>
          <w:p w14:paraId="01E4E203" w14:textId="77777777" w:rsidR="00074359" w:rsidRPr="00AC1172" w:rsidRDefault="00074359" w:rsidP="00864FF6">
            <w:pPr>
              <w:jc w:val="center"/>
              <w:rPr>
                <w:bCs/>
                <w:sz w:val="28"/>
                <w:szCs w:val="28"/>
                <w:lang w:val="en-US"/>
              </w:rPr>
            </w:pPr>
            <w:r w:rsidRPr="00AC1172">
              <w:rPr>
                <w:bCs/>
                <w:sz w:val="28"/>
                <w:szCs w:val="28"/>
                <w:lang w:val="en-US"/>
              </w:rPr>
              <w:t>0</w:t>
            </w:r>
          </w:p>
        </w:tc>
        <w:tc>
          <w:tcPr>
            <w:tcW w:w="850" w:type="dxa"/>
            <w:vAlign w:val="center"/>
          </w:tcPr>
          <w:p w14:paraId="44BF369A" w14:textId="77777777" w:rsidR="00074359" w:rsidRPr="00AC1172" w:rsidRDefault="00074359" w:rsidP="00864FF6">
            <w:pPr>
              <w:jc w:val="center"/>
              <w:rPr>
                <w:bCs/>
                <w:sz w:val="28"/>
                <w:szCs w:val="28"/>
              </w:rPr>
            </w:pPr>
            <w:r w:rsidRPr="00AC1172">
              <w:rPr>
                <w:bCs/>
                <w:sz w:val="28"/>
                <w:szCs w:val="28"/>
              </w:rPr>
              <w:t>0</w:t>
            </w:r>
          </w:p>
        </w:tc>
        <w:tc>
          <w:tcPr>
            <w:tcW w:w="851" w:type="dxa"/>
            <w:vAlign w:val="center"/>
          </w:tcPr>
          <w:p w14:paraId="769E7D8C" w14:textId="77777777" w:rsidR="00074359" w:rsidRPr="00AC1172" w:rsidRDefault="00074359" w:rsidP="00864FF6">
            <w:pPr>
              <w:jc w:val="center"/>
              <w:rPr>
                <w:bCs/>
                <w:sz w:val="28"/>
                <w:szCs w:val="28"/>
              </w:rPr>
            </w:pPr>
            <w:r w:rsidRPr="00AC1172">
              <w:rPr>
                <w:bCs/>
                <w:sz w:val="28"/>
                <w:szCs w:val="28"/>
              </w:rPr>
              <w:t>0</w:t>
            </w:r>
          </w:p>
        </w:tc>
        <w:tc>
          <w:tcPr>
            <w:tcW w:w="850" w:type="dxa"/>
            <w:vAlign w:val="center"/>
          </w:tcPr>
          <w:p w14:paraId="39435F44" w14:textId="77777777" w:rsidR="00074359" w:rsidRPr="00AC1172" w:rsidRDefault="00074359" w:rsidP="00864FF6">
            <w:pPr>
              <w:jc w:val="center"/>
              <w:rPr>
                <w:bCs/>
                <w:sz w:val="28"/>
                <w:szCs w:val="28"/>
              </w:rPr>
            </w:pPr>
            <w:r w:rsidRPr="00AC1172">
              <w:rPr>
                <w:bCs/>
                <w:sz w:val="28"/>
                <w:szCs w:val="28"/>
              </w:rPr>
              <w:t>0</w:t>
            </w:r>
          </w:p>
        </w:tc>
      </w:tr>
      <w:bookmarkEnd w:id="57"/>
    </w:tbl>
    <w:p w14:paraId="72F6544D" w14:textId="77777777" w:rsidR="00074359" w:rsidRDefault="00074359" w:rsidP="00074359">
      <w:pPr>
        <w:ind w:left="-567"/>
        <w:jc w:val="center"/>
        <w:rPr>
          <w:bCs/>
          <w:color w:val="000000"/>
          <w:sz w:val="28"/>
          <w:szCs w:val="28"/>
        </w:rPr>
      </w:pPr>
    </w:p>
    <w:p w14:paraId="6F0D0CD3" w14:textId="77777777" w:rsidR="00074359" w:rsidRDefault="00074359" w:rsidP="00074359">
      <w:pPr>
        <w:ind w:left="-567"/>
        <w:jc w:val="center"/>
        <w:rPr>
          <w:bCs/>
          <w:color w:val="000000"/>
          <w:sz w:val="28"/>
          <w:szCs w:val="28"/>
        </w:rPr>
      </w:pPr>
    </w:p>
    <w:p w14:paraId="62B1E86C" w14:textId="77777777" w:rsidR="00074359" w:rsidRDefault="00074359" w:rsidP="00074359">
      <w:pPr>
        <w:ind w:left="-567"/>
        <w:jc w:val="center"/>
        <w:rPr>
          <w:bCs/>
          <w:color w:val="000000"/>
          <w:sz w:val="28"/>
          <w:szCs w:val="28"/>
        </w:rPr>
      </w:pPr>
    </w:p>
    <w:p w14:paraId="5E2E551E" w14:textId="77777777" w:rsidR="00074359" w:rsidRDefault="00074359" w:rsidP="00074359">
      <w:pPr>
        <w:ind w:left="-567"/>
        <w:jc w:val="center"/>
        <w:rPr>
          <w:bCs/>
          <w:color w:val="000000"/>
          <w:sz w:val="28"/>
          <w:szCs w:val="28"/>
        </w:rPr>
      </w:pPr>
    </w:p>
    <w:p w14:paraId="32845097" w14:textId="77777777" w:rsidR="00074359" w:rsidRDefault="00074359" w:rsidP="00074359">
      <w:pPr>
        <w:ind w:left="-567"/>
        <w:jc w:val="center"/>
        <w:rPr>
          <w:bCs/>
          <w:color w:val="000000"/>
          <w:sz w:val="28"/>
          <w:szCs w:val="28"/>
        </w:rPr>
      </w:pPr>
    </w:p>
    <w:p w14:paraId="191491E4" w14:textId="77777777" w:rsidR="00074359" w:rsidRDefault="00074359" w:rsidP="00074359">
      <w:pPr>
        <w:ind w:left="-567"/>
        <w:jc w:val="center"/>
        <w:rPr>
          <w:bCs/>
          <w:color w:val="000000"/>
          <w:sz w:val="28"/>
          <w:szCs w:val="28"/>
        </w:rPr>
      </w:pPr>
    </w:p>
    <w:p w14:paraId="452D93EC" w14:textId="77777777" w:rsidR="00074359" w:rsidRDefault="00074359" w:rsidP="00074359">
      <w:pPr>
        <w:ind w:left="-567"/>
        <w:jc w:val="center"/>
        <w:rPr>
          <w:bCs/>
          <w:color w:val="000000"/>
          <w:sz w:val="28"/>
          <w:szCs w:val="28"/>
        </w:rPr>
      </w:pPr>
    </w:p>
    <w:p w14:paraId="00909224" w14:textId="77777777" w:rsidR="00074359" w:rsidRDefault="00074359" w:rsidP="00074359">
      <w:pPr>
        <w:ind w:left="-567"/>
        <w:jc w:val="center"/>
        <w:rPr>
          <w:bCs/>
          <w:color w:val="000000"/>
          <w:sz w:val="28"/>
          <w:szCs w:val="28"/>
        </w:rPr>
      </w:pPr>
    </w:p>
    <w:p w14:paraId="4543148B" w14:textId="77777777" w:rsidR="00074359" w:rsidRDefault="00074359" w:rsidP="00074359">
      <w:pPr>
        <w:ind w:left="-567"/>
        <w:jc w:val="center"/>
        <w:rPr>
          <w:bCs/>
          <w:color w:val="000000"/>
          <w:sz w:val="28"/>
          <w:szCs w:val="28"/>
        </w:rPr>
      </w:pPr>
    </w:p>
    <w:p w14:paraId="3977EB72" w14:textId="77777777" w:rsidR="00074359" w:rsidRDefault="00074359" w:rsidP="00074359">
      <w:pPr>
        <w:ind w:left="-567"/>
        <w:jc w:val="center"/>
        <w:rPr>
          <w:bCs/>
          <w:color w:val="000000"/>
          <w:sz w:val="28"/>
          <w:szCs w:val="28"/>
        </w:rPr>
      </w:pPr>
    </w:p>
    <w:p w14:paraId="48903647" w14:textId="77777777" w:rsidR="00074359" w:rsidRDefault="00074359" w:rsidP="00074359">
      <w:pPr>
        <w:ind w:left="-567"/>
        <w:jc w:val="center"/>
        <w:rPr>
          <w:bCs/>
          <w:color w:val="000000"/>
          <w:sz w:val="28"/>
          <w:szCs w:val="28"/>
        </w:rPr>
      </w:pPr>
    </w:p>
    <w:p w14:paraId="5F7F0EAB" w14:textId="77777777" w:rsidR="00074359" w:rsidRDefault="00074359" w:rsidP="00074359">
      <w:pPr>
        <w:ind w:left="-567"/>
        <w:jc w:val="center"/>
        <w:rPr>
          <w:bCs/>
          <w:color w:val="000000"/>
          <w:sz w:val="28"/>
          <w:szCs w:val="28"/>
        </w:rPr>
      </w:pPr>
    </w:p>
    <w:p w14:paraId="28629DE6" w14:textId="77777777" w:rsidR="00074359" w:rsidRDefault="00074359" w:rsidP="00074359">
      <w:pPr>
        <w:ind w:left="-567"/>
        <w:jc w:val="center"/>
        <w:rPr>
          <w:bCs/>
          <w:color w:val="000000"/>
          <w:sz w:val="28"/>
          <w:szCs w:val="28"/>
        </w:rPr>
      </w:pPr>
    </w:p>
    <w:p w14:paraId="6A5049FB" w14:textId="77777777" w:rsidR="00074359" w:rsidRDefault="00074359" w:rsidP="00074359">
      <w:pPr>
        <w:ind w:left="-567"/>
        <w:jc w:val="center"/>
        <w:rPr>
          <w:bCs/>
          <w:color w:val="000000"/>
          <w:sz w:val="28"/>
          <w:szCs w:val="28"/>
        </w:rPr>
      </w:pPr>
    </w:p>
    <w:p w14:paraId="253322B0" w14:textId="77777777" w:rsidR="00074359" w:rsidRDefault="00074359" w:rsidP="00074359">
      <w:pPr>
        <w:ind w:left="-567"/>
        <w:jc w:val="center"/>
        <w:rPr>
          <w:bCs/>
          <w:color w:val="000000"/>
          <w:sz w:val="28"/>
          <w:szCs w:val="28"/>
        </w:rPr>
      </w:pPr>
    </w:p>
    <w:p w14:paraId="35C6811F" w14:textId="77777777" w:rsidR="00074359" w:rsidRDefault="00074359" w:rsidP="00074359">
      <w:pPr>
        <w:ind w:left="-567"/>
        <w:jc w:val="center"/>
        <w:rPr>
          <w:bCs/>
          <w:color w:val="000000"/>
          <w:sz w:val="28"/>
          <w:szCs w:val="28"/>
        </w:rPr>
      </w:pPr>
    </w:p>
    <w:p w14:paraId="1B544B2B" w14:textId="77777777" w:rsidR="00074359" w:rsidRDefault="00074359" w:rsidP="00074359">
      <w:pPr>
        <w:ind w:left="-567"/>
        <w:jc w:val="center"/>
        <w:rPr>
          <w:bCs/>
          <w:color w:val="000000"/>
          <w:sz w:val="28"/>
          <w:szCs w:val="28"/>
        </w:rPr>
      </w:pPr>
    </w:p>
    <w:p w14:paraId="0BD48059" w14:textId="77777777" w:rsidR="00074359" w:rsidRDefault="00074359" w:rsidP="00074359">
      <w:pPr>
        <w:ind w:left="-567"/>
        <w:jc w:val="center"/>
        <w:rPr>
          <w:bCs/>
          <w:color w:val="000000"/>
          <w:sz w:val="28"/>
          <w:szCs w:val="28"/>
        </w:rPr>
      </w:pPr>
    </w:p>
    <w:p w14:paraId="724C93FF" w14:textId="77777777" w:rsidR="00074359" w:rsidRDefault="00074359" w:rsidP="00074359">
      <w:pPr>
        <w:ind w:left="-567"/>
        <w:jc w:val="center"/>
        <w:rPr>
          <w:bCs/>
          <w:color w:val="000000"/>
          <w:sz w:val="28"/>
          <w:szCs w:val="28"/>
        </w:rPr>
      </w:pPr>
    </w:p>
    <w:p w14:paraId="7ED68A47" w14:textId="77777777" w:rsidR="00074359" w:rsidRDefault="00074359" w:rsidP="00074359">
      <w:pPr>
        <w:ind w:left="-567"/>
        <w:jc w:val="center"/>
        <w:rPr>
          <w:bCs/>
          <w:color w:val="000000"/>
          <w:sz w:val="28"/>
          <w:szCs w:val="28"/>
        </w:rPr>
      </w:pPr>
    </w:p>
    <w:p w14:paraId="0783D4AF" w14:textId="77777777" w:rsidR="00074359" w:rsidRDefault="00074359" w:rsidP="00074359">
      <w:pPr>
        <w:ind w:left="-567"/>
        <w:jc w:val="center"/>
        <w:rPr>
          <w:bCs/>
          <w:color w:val="000000"/>
          <w:sz w:val="28"/>
          <w:szCs w:val="28"/>
        </w:rPr>
      </w:pPr>
    </w:p>
    <w:p w14:paraId="67830009" w14:textId="77777777" w:rsidR="00074359" w:rsidRDefault="00074359" w:rsidP="00074359">
      <w:pPr>
        <w:ind w:left="-567"/>
        <w:jc w:val="center"/>
        <w:rPr>
          <w:bCs/>
          <w:color w:val="000000"/>
          <w:sz w:val="28"/>
          <w:szCs w:val="28"/>
        </w:rPr>
      </w:pPr>
    </w:p>
    <w:p w14:paraId="27A53788" w14:textId="77777777" w:rsidR="00074359" w:rsidRDefault="00074359" w:rsidP="00074359">
      <w:pPr>
        <w:ind w:left="-567"/>
        <w:jc w:val="center"/>
        <w:rPr>
          <w:bCs/>
          <w:color w:val="000000"/>
          <w:sz w:val="28"/>
          <w:szCs w:val="28"/>
        </w:rPr>
      </w:pPr>
    </w:p>
    <w:p w14:paraId="08502338" w14:textId="77777777" w:rsidR="00074359" w:rsidRDefault="00074359" w:rsidP="00074359">
      <w:pPr>
        <w:ind w:left="-567"/>
        <w:jc w:val="center"/>
        <w:rPr>
          <w:bCs/>
          <w:color w:val="000000"/>
          <w:sz w:val="28"/>
          <w:szCs w:val="28"/>
        </w:rPr>
      </w:pPr>
    </w:p>
    <w:p w14:paraId="0563C169" w14:textId="77777777" w:rsidR="00074359" w:rsidRDefault="00074359" w:rsidP="00074359">
      <w:pPr>
        <w:ind w:left="-567"/>
        <w:jc w:val="center"/>
        <w:rPr>
          <w:bCs/>
          <w:color w:val="000000"/>
          <w:sz w:val="28"/>
          <w:szCs w:val="28"/>
        </w:rPr>
      </w:pPr>
    </w:p>
    <w:p w14:paraId="5EFF971C" w14:textId="77777777" w:rsidR="00074359" w:rsidRDefault="00074359" w:rsidP="00074359">
      <w:pPr>
        <w:jc w:val="center"/>
        <w:rPr>
          <w:bCs/>
          <w:color w:val="000000"/>
          <w:sz w:val="28"/>
          <w:szCs w:val="28"/>
        </w:rPr>
      </w:pPr>
      <w:r>
        <w:rPr>
          <w:bCs/>
          <w:color w:val="000000"/>
          <w:sz w:val="28"/>
          <w:szCs w:val="28"/>
        </w:rPr>
        <w:lastRenderedPageBreak/>
        <w:t>Раздел 7. Отчет об исполнении производственной программы</w:t>
      </w:r>
    </w:p>
    <w:p w14:paraId="0E54EF55" w14:textId="77777777" w:rsidR="00074359" w:rsidRDefault="00074359" w:rsidP="00074359">
      <w:pPr>
        <w:jc w:val="center"/>
        <w:rPr>
          <w:bCs/>
          <w:color w:val="000000"/>
          <w:sz w:val="28"/>
          <w:szCs w:val="28"/>
        </w:rPr>
      </w:pPr>
      <w:r>
        <w:rPr>
          <w:bCs/>
          <w:color w:val="000000"/>
          <w:sz w:val="28"/>
          <w:szCs w:val="28"/>
        </w:rPr>
        <w:t>за 2019 год</w:t>
      </w:r>
    </w:p>
    <w:p w14:paraId="6B6E4167" w14:textId="77777777" w:rsidR="00074359" w:rsidRDefault="00074359" w:rsidP="00074359">
      <w:pPr>
        <w:ind w:left="-567"/>
        <w:jc w:val="center"/>
        <w:rPr>
          <w:bCs/>
          <w:color w:val="000000"/>
          <w:sz w:val="28"/>
          <w:szCs w:val="28"/>
        </w:rPr>
      </w:pPr>
    </w:p>
    <w:tbl>
      <w:tblPr>
        <w:tblStyle w:val="af"/>
        <w:tblW w:w="9467" w:type="dxa"/>
        <w:tblInd w:w="-289" w:type="dxa"/>
        <w:tblLook w:val="04A0" w:firstRow="1" w:lastRow="0" w:firstColumn="1" w:lastColumn="0" w:noHBand="0" w:noVBand="1"/>
      </w:tblPr>
      <w:tblGrid>
        <w:gridCol w:w="5935"/>
        <w:gridCol w:w="3532"/>
      </w:tblGrid>
      <w:tr w:rsidR="00074359" w14:paraId="06347F2F" w14:textId="77777777" w:rsidTr="00864FF6">
        <w:tc>
          <w:tcPr>
            <w:tcW w:w="5935" w:type="dxa"/>
            <w:vAlign w:val="center"/>
          </w:tcPr>
          <w:p w14:paraId="7FD00F17" w14:textId="77777777" w:rsidR="00074359" w:rsidRDefault="00074359" w:rsidP="00864FF6">
            <w:pPr>
              <w:jc w:val="center"/>
              <w:rPr>
                <w:bCs/>
                <w:color w:val="000000"/>
                <w:sz w:val="28"/>
                <w:szCs w:val="28"/>
              </w:rPr>
            </w:pPr>
            <w:r>
              <w:rPr>
                <w:bCs/>
                <w:color w:val="000000"/>
                <w:sz w:val="28"/>
                <w:szCs w:val="28"/>
              </w:rPr>
              <w:t>Наименование показателя</w:t>
            </w:r>
          </w:p>
        </w:tc>
        <w:tc>
          <w:tcPr>
            <w:tcW w:w="3532" w:type="dxa"/>
            <w:vAlign w:val="center"/>
          </w:tcPr>
          <w:p w14:paraId="6BDFDD2A" w14:textId="77777777" w:rsidR="00074359" w:rsidRDefault="00074359" w:rsidP="00864FF6">
            <w:pPr>
              <w:jc w:val="center"/>
              <w:rPr>
                <w:bCs/>
                <w:color w:val="000000"/>
                <w:sz w:val="28"/>
                <w:szCs w:val="28"/>
              </w:rPr>
            </w:pPr>
            <w:r>
              <w:rPr>
                <w:bCs/>
                <w:color w:val="000000"/>
                <w:sz w:val="28"/>
                <w:szCs w:val="28"/>
              </w:rPr>
              <w:t>Фактическое значение показателя, тыс. руб.</w:t>
            </w:r>
          </w:p>
        </w:tc>
      </w:tr>
      <w:tr w:rsidR="00074359" w:rsidRPr="00D461AA" w14:paraId="42A7A272" w14:textId="77777777" w:rsidTr="00864FF6">
        <w:tc>
          <w:tcPr>
            <w:tcW w:w="9467" w:type="dxa"/>
            <w:gridSpan w:val="2"/>
            <w:vAlign w:val="center"/>
          </w:tcPr>
          <w:p w14:paraId="26FFE958" w14:textId="77777777" w:rsidR="00074359" w:rsidRPr="00D461AA" w:rsidRDefault="00074359" w:rsidP="00864FF6">
            <w:pPr>
              <w:jc w:val="center"/>
              <w:rPr>
                <w:bCs/>
                <w:sz w:val="28"/>
                <w:szCs w:val="28"/>
              </w:rPr>
            </w:pPr>
            <w:r w:rsidRPr="00D461AA">
              <w:rPr>
                <w:bCs/>
                <w:sz w:val="28"/>
                <w:szCs w:val="28"/>
              </w:rPr>
              <w:t>201</w:t>
            </w:r>
            <w:r>
              <w:rPr>
                <w:bCs/>
                <w:sz w:val="28"/>
                <w:szCs w:val="28"/>
              </w:rPr>
              <w:t>9</w:t>
            </w:r>
            <w:r w:rsidRPr="00D461AA">
              <w:rPr>
                <w:bCs/>
                <w:sz w:val="28"/>
                <w:szCs w:val="28"/>
              </w:rPr>
              <w:t xml:space="preserve"> год</w:t>
            </w:r>
          </w:p>
        </w:tc>
      </w:tr>
      <w:tr w:rsidR="00074359" w:rsidRPr="00D461AA" w14:paraId="4C72AC30" w14:textId="77777777" w:rsidTr="00864FF6">
        <w:tc>
          <w:tcPr>
            <w:tcW w:w="5935" w:type="dxa"/>
            <w:vAlign w:val="center"/>
          </w:tcPr>
          <w:p w14:paraId="340FC236" w14:textId="77777777" w:rsidR="00074359" w:rsidRPr="00D461AA" w:rsidRDefault="00074359" w:rsidP="00864FF6">
            <w:pPr>
              <w:jc w:val="center"/>
              <w:rPr>
                <w:bCs/>
                <w:sz w:val="28"/>
                <w:szCs w:val="28"/>
              </w:rPr>
            </w:pPr>
            <w:r w:rsidRPr="00D461AA">
              <w:rPr>
                <w:bCs/>
                <w:sz w:val="28"/>
                <w:szCs w:val="28"/>
              </w:rPr>
              <w:t>-</w:t>
            </w:r>
          </w:p>
        </w:tc>
        <w:tc>
          <w:tcPr>
            <w:tcW w:w="3532" w:type="dxa"/>
            <w:vAlign w:val="center"/>
          </w:tcPr>
          <w:p w14:paraId="5B9A6071" w14:textId="77777777" w:rsidR="00074359" w:rsidRPr="00D461AA" w:rsidRDefault="00074359" w:rsidP="00864FF6">
            <w:pPr>
              <w:jc w:val="center"/>
              <w:rPr>
                <w:bCs/>
                <w:sz w:val="28"/>
                <w:szCs w:val="28"/>
              </w:rPr>
            </w:pPr>
            <w:r w:rsidRPr="00D461AA">
              <w:rPr>
                <w:bCs/>
                <w:sz w:val="28"/>
                <w:szCs w:val="28"/>
              </w:rPr>
              <w:t>-</w:t>
            </w:r>
          </w:p>
        </w:tc>
      </w:tr>
    </w:tbl>
    <w:p w14:paraId="66447ECF" w14:textId="77777777" w:rsidR="00074359" w:rsidRPr="00D461AA" w:rsidRDefault="00074359" w:rsidP="00074359">
      <w:pPr>
        <w:ind w:left="-567"/>
        <w:jc w:val="center"/>
        <w:rPr>
          <w:bCs/>
          <w:sz w:val="28"/>
          <w:szCs w:val="28"/>
        </w:rPr>
      </w:pPr>
    </w:p>
    <w:p w14:paraId="6CC1AF14" w14:textId="77777777" w:rsidR="00074359" w:rsidRDefault="00074359" w:rsidP="00074359">
      <w:pPr>
        <w:jc w:val="both"/>
        <w:rPr>
          <w:sz w:val="28"/>
          <w:szCs w:val="28"/>
        </w:rPr>
      </w:pPr>
    </w:p>
    <w:p w14:paraId="5D6670F9" w14:textId="77777777" w:rsidR="00074359" w:rsidRDefault="00074359" w:rsidP="00074359">
      <w:pPr>
        <w:jc w:val="both"/>
        <w:rPr>
          <w:sz w:val="28"/>
          <w:szCs w:val="28"/>
        </w:rPr>
      </w:pPr>
    </w:p>
    <w:p w14:paraId="3E08F113" w14:textId="77777777" w:rsidR="00074359" w:rsidRDefault="00074359" w:rsidP="00074359">
      <w:pPr>
        <w:jc w:val="both"/>
        <w:rPr>
          <w:sz w:val="28"/>
          <w:szCs w:val="28"/>
        </w:rPr>
      </w:pPr>
    </w:p>
    <w:p w14:paraId="78153FF7" w14:textId="77777777" w:rsidR="00074359" w:rsidRDefault="00074359" w:rsidP="00074359">
      <w:pPr>
        <w:jc w:val="both"/>
        <w:rPr>
          <w:sz w:val="28"/>
          <w:szCs w:val="28"/>
        </w:rPr>
      </w:pPr>
    </w:p>
    <w:p w14:paraId="6243CD4E" w14:textId="77777777" w:rsidR="00074359" w:rsidRDefault="00074359" w:rsidP="00074359">
      <w:pPr>
        <w:jc w:val="both"/>
        <w:rPr>
          <w:sz w:val="28"/>
          <w:szCs w:val="28"/>
        </w:rPr>
      </w:pPr>
    </w:p>
    <w:p w14:paraId="5E281CCD" w14:textId="77777777" w:rsidR="00074359" w:rsidRDefault="00074359" w:rsidP="00074359">
      <w:pPr>
        <w:jc w:val="both"/>
        <w:rPr>
          <w:sz w:val="28"/>
          <w:szCs w:val="28"/>
        </w:rPr>
      </w:pPr>
    </w:p>
    <w:p w14:paraId="43E5BACA" w14:textId="77777777" w:rsidR="00074359" w:rsidRDefault="00074359" w:rsidP="00074359">
      <w:pPr>
        <w:jc w:val="both"/>
        <w:rPr>
          <w:sz w:val="28"/>
          <w:szCs w:val="28"/>
        </w:rPr>
      </w:pPr>
    </w:p>
    <w:p w14:paraId="5F3BBAD0" w14:textId="77777777" w:rsidR="00074359" w:rsidRDefault="00074359" w:rsidP="00074359">
      <w:pPr>
        <w:jc w:val="both"/>
        <w:rPr>
          <w:sz w:val="28"/>
          <w:szCs w:val="28"/>
        </w:rPr>
      </w:pPr>
    </w:p>
    <w:p w14:paraId="117A98D4" w14:textId="77777777" w:rsidR="00074359" w:rsidRDefault="00074359" w:rsidP="00074359">
      <w:pPr>
        <w:jc w:val="both"/>
        <w:rPr>
          <w:sz w:val="28"/>
          <w:szCs w:val="28"/>
        </w:rPr>
      </w:pPr>
    </w:p>
    <w:p w14:paraId="2745B9A2" w14:textId="77777777" w:rsidR="00074359" w:rsidRDefault="00074359" w:rsidP="00074359">
      <w:pPr>
        <w:jc w:val="both"/>
        <w:rPr>
          <w:sz w:val="28"/>
          <w:szCs w:val="28"/>
        </w:rPr>
      </w:pPr>
    </w:p>
    <w:p w14:paraId="38EF53AB" w14:textId="77777777" w:rsidR="00074359" w:rsidRDefault="00074359" w:rsidP="00074359">
      <w:pPr>
        <w:jc w:val="both"/>
        <w:rPr>
          <w:sz w:val="28"/>
          <w:szCs w:val="28"/>
        </w:rPr>
      </w:pPr>
    </w:p>
    <w:p w14:paraId="50699C77" w14:textId="77777777" w:rsidR="00074359" w:rsidRDefault="00074359" w:rsidP="00074359">
      <w:pPr>
        <w:jc w:val="both"/>
        <w:rPr>
          <w:sz w:val="28"/>
          <w:szCs w:val="28"/>
        </w:rPr>
      </w:pPr>
    </w:p>
    <w:p w14:paraId="7EA456CC" w14:textId="77777777" w:rsidR="00074359" w:rsidRDefault="00074359" w:rsidP="00074359">
      <w:pPr>
        <w:jc w:val="both"/>
        <w:rPr>
          <w:sz w:val="28"/>
          <w:szCs w:val="28"/>
        </w:rPr>
      </w:pPr>
    </w:p>
    <w:p w14:paraId="01A2BA96" w14:textId="77777777" w:rsidR="00074359" w:rsidRDefault="00074359" w:rsidP="00074359">
      <w:pPr>
        <w:jc w:val="both"/>
        <w:rPr>
          <w:sz w:val="28"/>
          <w:szCs w:val="28"/>
        </w:rPr>
      </w:pPr>
    </w:p>
    <w:p w14:paraId="5ADCC450" w14:textId="77777777" w:rsidR="00074359" w:rsidRDefault="00074359" w:rsidP="00074359">
      <w:pPr>
        <w:jc w:val="both"/>
        <w:rPr>
          <w:sz w:val="28"/>
          <w:szCs w:val="28"/>
        </w:rPr>
      </w:pPr>
    </w:p>
    <w:p w14:paraId="62641744" w14:textId="77777777" w:rsidR="00074359" w:rsidRDefault="00074359" w:rsidP="00074359">
      <w:pPr>
        <w:jc w:val="both"/>
        <w:rPr>
          <w:sz w:val="28"/>
          <w:szCs w:val="28"/>
        </w:rPr>
      </w:pPr>
    </w:p>
    <w:p w14:paraId="34DD67B7" w14:textId="77777777" w:rsidR="00074359" w:rsidRDefault="00074359" w:rsidP="00074359">
      <w:pPr>
        <w:jc w:val="both"/>
        <w:rPr>
          <w:sz w:val="28"/>
          <w:szCs w:val="28"/>
        </w:rPr>
      </w:pPr>
    </w:p>
    <w:p w14:paraId="2CE0B36B" w14:textId="77777777" w:rsidR="00074359" w:rsidRDefault="00074359" w:rsidP="00074359">
      <w:pPr>
        <w:jc w:val="both"/>
        <w:rPr>
          <w:sz w:val="28"/>
          <w:szCs w:val="28"/>
        </w:rPr>
      </w:pPr>
    </w:p>
    <w:p w14:paraId="434FE4D7" w14:textId="77777777" w:rsidR="00074359" w:rsidRDefault="00074359" w:rsidP="00074359">
      <w:pPr>
        <w:jc w:val="both"/>
        <w:rPr>
          <w:sz w:val="28"/>
          <w:szCs w:val="28"/>
        </w:rPr>
      </w:pPr>
    </w:p>
    <w:p w14:paraId="6B0AE531" w14:textId="77777777" w:rsidR="00074359" w:rsidRDefault="00074359" w:rsidP="00074359">
      <w:pPr>
        <w:jc w:val="both"/>
        <w:rPr>
          <w:sz w:val="28"/>
          <w:szCs w:val="28"/>
        </w:rPr>
      </w:pPr>
    </w:p>
    <w:p w14:paraId="1C0787E2" w14:textId="77777777" w:rsidR="00074359" w:rsidRDefault="00074359" w:rsidP="00074359">
      <w:pPr>
        <w:jc w:val="both"/>
        <w:rPr>
          <w:sz w:val="28"/>
          <w:szCs w:val="28"/>
        </w:rPr>
      </w:pPr>
    </w:p>
    <w:p w14:paraId="67F49EF9" w14:textId="77777777" w:rsidR="00074359" w:rsidRDefault="00074359" w:rsidP="00074359">
      <w:pPr>
        <w:jc w:val="both"/>
        <w:rPr>
          <w:sz w:val="28"/>
          <w:szCs w:val="28"/>
        </w:rPr>
      </w:pPr>
    </w:p>
    <w:p w14:paraId="2E83A74D" w14:textId="77777777" w:rsidR="00074359" w:rsidRDefault="00074359" w:rsidP="00074359">
      <w:pPr>
        <w:jc w:val="both"/>
        <w:rPr>
          <w:sz w:val="28"/>
          <w:szCs w:val="28"/>
        </w:rPr>
      </w:pPr>
    </w:p>
    <w:p w14:paraId="0BB5FD95" w14:textId="77777777" w:rsidR="00074359" w:rsidRDefault="00074359" w:rsidP="00074359">
      <w:pPr>
        <w:jc w:val="both"/>
        <w:rPr>
          <w:sz w:val="28"/>
          <w:szCs w:val="28"/>
        </w:rPr>
      </w:pPr>
    </w:p>
    <w:p w14:paraId="5FCDF0FA" w14:textId="77777777" w:rsidR="00074359" w:rsidRDefault="00074359" w:rsidP="00074359">
      <w:pPr>
        <w:jc w:val="both"/>
        <w:rPr>
          <w:sz w:val="28"/>
          <w:szCs w:val="28"/>
        </w:rPr>
      </w:pPr>
    </w:p>
    <w:p w14:paraId="7AA29B55" w14:textId="77777777" w:rsidR="00074359" w:rsidRDefault="00074359" w:rsidP="00074359">
      <w:pPr>
        <w:jc w:val="both"/>
        <w:rPr>
          <w:sz w:val="28"/>
          <w:szCs w:val="28"/>
        </w:rPr>
      </w:pPr>
    </w:p>
    <w:p w14:paraId="4B2DF707" w14:textId="77777777" w:rsidR="00074359" w:rsidRDefault="00074359" w:rsidP="00074359">
      <w:pPr>
        <w:jc w:val="both"/>
        <w:rPr>
          <w:sz w:val="28"/>
          <w:szCs w:val="28"/>
        </w:rPr>
      </w:pPr>
    </w:p>
    <w:p w14:paraId="3D6A97CB" w14:textId="77777777" w:rsidR="00074359" w:rsidRDefault="00074359" w:rsidP="00074359">
      <w:pPr>
        <w:jc w:val="both"/>
        <w:rPr>
          <w:sz w:val="28"/>
          <w:szCs w:val="28"/>
        </w:rPr>
      </w:pPr>
    </w:p>
    <w:p w14:paraId="3D4E0ED4" w14:textId="77777777" w:rsidR="00074359" w:rsidRDefault="00074359" w:rsidP="00074359">
      <w:pPr>
        <w:jc w:val="both"/>
        <w:rPr>
          <w:sz w:val="28"/>
          <w:szCs w:val="28"/>
        </w:rPr>
      </w:pPr>
    </w:p>
    <w:p w14:paraId="769BAAD0" w14:textId="77777777" w:rsidR="00074359" w:rsidRDefault="00074359" w:rsidP="00074359">
      <w:pPr>
        <w:jc w:val="both"/>
        <w:rPr>
          <w:sz w:val="28"/>
          <w:szCs w:val="28"/>
        </w:rPr>
      </w:pPr>
    </w:p>
    <w:p w14:paraId="4CF4D88F" w14:textId="77777777" w:rsidR="00074359" w:rsidRDefault="00074359" w:rsidP="00074359">
      <w:pPr>
        <w:jc w:val="both"/>
        <w:rPr>
          <w:sz w:val="28"/>
          <w:szCs w:val="28"/>
        </w:rPr>
      </w:pPr>
    </w:p>
    <w:p w14:paraId="6824CE79" w14:textId="77777777" w:rsidR="00074359" w:rsidRDefault="00074359" w:rsidP="00074359">
      <w:pPr>
        <w:jc w:val="both"/>
        <w:rPr>
          <w:sz w:val="28"/>
          <w:szCs w:val="28"/>
        </w:rPr>
        <w:sectPr w:rsidR="00074359" w:rsidSect="00864FF6">
          <w:pgSz w:w="11906" w:h="16838"/>
          <w:pgMar w:top="851" w:right="1418" w:bottom="284" w:left="1559" w:header="709" w:footer="709" w:gutter="0"/>
          <w:cols w:space="708"/>
          <w:titlePg/>
          <w:docGrid w:linePitch="360"/>
        </w:sectPr>
      </w:pPr>
    </w:p>
    <w:p w14:paraId="134E3E68" w14:textId="08C71F24" w:rsidR="00074359" w:rsidRDefault="00074359" w:rsidP="00074359">
      <w:pPr>
        <w:tabs>
          <w:tab w:val="left" w:pos="5580"/>
          <w:tab w:val="left" w:pos="9498"/>
        </w:tabs>
        <w:ind w:left="-1954" w:right="-569" w:firstLine="13153"/>
      </w:pPr>
      <w:r>
        <w:lastRenderedPageBreak/>
        <w:t>Приложение № 47 к протоколу № 75</w:t>
      </w:r>
    </w:p>
    <w:p w14:paraId="3BBCC61E" w14:textId="77777777" w:rsidR="00074359" w:rsidRDefault="00074359" w:rsidP="00074359">
      <w:pPr>
        <w:tabs>
          <w:tab w:val="left" w:pos="5580"/>
          <w:tab w:val="left" w:pos="9498"/>
        </w:tabs>
        <w:ind w:left="-1954" w:right="-569" w:firstLine="13153"/>
      </w:pPr>
      <w:r>
        <w:t>заседания Правления Региональной</w:t>
      </w:r>
    </w:p>
    <w:p w14:paraId="5409386D" w14:textId="77777777" w:rsidR="00074359" w:rsidRDefault="00074359" w:rsidP="00074359">
      <w:pPr>
        <w:tabs>
          <w:tab w:val="left" w:pos="5580"/>
          <w:tab w:val="left" w:pos="9498"/>
        </w:tabs>
        <w:ind w:left="-1954" w:right="-569" w:firstLine="13153"/>
      </w:pPr>
      <w:r>
        <w:t>энергетической комиссии</w:t>
      </w:r>
    </w:p>
    <w:p w14:paraId="00C68B0A" w14:textId="2D6AA50F" w:rsidR="00074359" w:rsidRDefault="00074359" w:rsidP="00074359">
      <w:pPr>
        <w:tabs>
          <w:tab w:val="left" w:pos="5580"/>
          <w:tab w:val="left" w:pos="9498"/>
        </w:tabs>
        <w:ind w:left="-1954" w:right="-569" w:firstLine="13153"/>
      </w:pPr>
      <w:r>
        <w:t>Кузбасса от 19.11.2020</w:t>
      </w:r>
    </w:p>
    <w:tbl>
      <w:tblPr>
        <w:tblW w:w="5000" w:type="pct"/>
        <w:jc w:val="center"/>
        <w:tblLook w:val="04A0" w:firstRow="1" w:lastRow="0" w:firstColumn="1" w:lastColumn="0" w:noHBand="0" w:noVBand="1"/>
      </w:tblPr>
      <w:tblGrid>
        <w:gridCol w:w="318"/>
        <w:gridCol w:w="481"/>
        <w:gridCol w:w="1796"/>
        <w:gridCol w:w="711"/>
        <w:gridCol w:w="974"/>
        <w:gridCol w:w="963"/>
        <w:gridCol w:w="963"/>
        <w:gridCol w:w="1029"/>
        <w:gridCol w:w="1084"/>
        <w:gridCol w:w="1029"/>
        <w:gridCol w:w="974"/>
        <w:gridCol w:w="941"/>
        <w:gridCol w:w="3307"/>
      </w:tblGrid>
      <w:tr w:rsidR="00074359" w:rsidRPr="00074359" w14:paraId="53FF3F85"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4224819D" w14:textId="77777777" w:rsidR="00074359" w:rsidRPr="00074359" w:rsidRDefault="00074359" w:rsidP="00074359">
            <w:pPr>
              <w:rPr>
                <w:sz w:val="13"/>
                <w:szCs w:val="13"/>
              </w:rPr>
            </w:pPr>
          </w:p>
        </w:tc>
        <w:tc>
          <w:tcPr>
            <w:tcW w:w="700" w:type="dxa"/>
            <w:tcBorders>
              <w:top w:val="nil"/>
              <w:left w:val="nil"/>
              <w:bottom w:val="nil"/>
              <w:right w:val="nil"/>
            </w:tcBorders>
            <w:shd w:val="clear" w:color="auto" w:fill="auto"/>
            <w:noWrap/>
            <w:vAlign w:val="center"/>
            <w:hideMark/>
          </w:tcPr>
          <w:p w14:paraId="0D8D3629" w14:textId="77777777" w:rsidR="00074359" w:rsidRPr="00074359" w:rsidRDefault="00074359" w:rsidP="00074359">
            <w:pPr>
              <w:rPr>
                <w:sz w:val="13"/>
                <w:szCs w:val="13"/>
              </w:rPr>
            </w:pPr>
          </w:p>
        </w:tc>
        <w:tc>
          <w:tcPr>
            <w:tcW w:w="3100" w:type="dxa"/>
            <w:tcBorders>
              <w:top w:val="nil"/>
              <w:left w:val="nil"/>
              <w:bottom w:val="nil"/>
              <w:right w:val="nil"/>
            </w:tcBorders>
            <w:shd w:val="clear" w:color="auto" w:fill="auto"/>
            <w:noWrap/>
            <w:vAlign w:val="center"/>
            <w:hideMark/>
          </w:tcPr>
          <w:p w14:paraId="7D63795D" w14:textId="77777777" w:rsidR="00074359" w:rsidRPr="00074359" w:rsidRDefault="00074359" w:rsidP="00074359">
            <w:pPr>
              <w:rPr>
                <w:sz w:val="13"/>
                <w:szCs w:val="13"/>
              </w:rPr>
            </w:pPr>
          </w:p>
        </w:tc>
        <w:tc>
          <w:tcPr>
            <w:tcW w:w="1120" w:type="dxa"/>
            <w:tcBorders>
              <w:top w:val="nil"/>
              <w:left w:val="nil"/>
              <w:bottom w:val="nil"/>
              <w:right w:val="nil"/>
            </w:tcBorders>
            <w:shd w:val="clear" w:color="auto" w:fill="auto"/>
            <w:noWrap/>
            <w:vAlign w:val="center"/>
            <w:hideMark/>
          </w:tcPr>
          <w:p w14:paraId="6C33E702" w14:textId="77777777" w:rsidR="00074359" w:rsidRPr="00074359" w:rsidRDefault="00074359" w:rsidP="00074359">
            <w:pPr>
              <w:rPr>
                <w:sz w:val="13"/>
                <w:szCs w:val="13"/>
              </w:rPr>
            </w:pPr>
          </w:p>
        </w:tc>
        <w:tc>
          <w:tcPr>
            <w:tcW w:w="1600" w:type="dxa"/>
            <w:tcBorders>
              <w:top w:val="nil"/>
              <w:left w:val="nil"/>
              <w:bottom w:val="nil"/>
              <w:right w:val="nil"/>
            </w:tcBorders>
            <w:shd w:val="clear" w:color="auto" w:fill="auto"/>
            <w:noWrap/>
            <w:vAlign w:val="center"/>
            <w:hideMark/>
          </w:tcPr>
          <w:p w14:paraId="1E322C3E" w14:textId="77777777" w:rsidR="00074359" w:rsidRPr="00074359" w:rsidRDefault="00074359" w:rsidP="00074359">
            <w:pPr>
              <w:rPr>
                <w:sz w:val="13"/>
                <w:szCs w:val="13"/>
              </w:rPr>
            </w:pPr>
          </w:p>
        </w:tc>
        <w:tc>
          <w:tcPr>
            <w:tcW w:w="1580" w:type="dxa"/>
            <w:tcBorders>
              <w:top w:val="nil"/>
              <w:left w:val="nil"/>
              <w:bottom w:val="nil"/>
              <w:right w:val="nil"/>
            </w:tcBorders>
            <w:shd w:val="clear" w:color="auto" w:fill="auto"/>
            <w:noWrap/>
            <w:vAlign w:val="center"/>
            <w:hideMark/>
          </w:tcPr>
          <w:p w14:paraId="05D80B63" w14:textId="77777777" w:rsidR="00074359" w:rsidRPr="00074359" w:rsidRDefault="00074359" w:rsidP="00074359">
            <w:pPr>
              <w:rPr>
                <w:sz w:val="13"/>
                <w:szCs w:val="13"/>
              </w:rPr>
            </w:pPr>
          </w:p>
        </w:tc>
        <w:tc>
          <w:tcPr>
            <w:tcW w:w="1580" w:type="dxa"/>
            <w:tcBorders>
              <w:top w:val="nil"/>
              <w:left w:val="nil"/>
              <w:bottom w:val="nil"/>
              <w:right w:val="nil"/>
            </w:tcBorders>
            <w:shd w:val="clear" w:color="auto" w:fill="auto"/>
            <w:noWrap/>
            <w:vAlign w:val="center"/>
            <w:hideMark/>
          </w:tcPr>
          <w:p w14:paraId="4C3985AB" w14:textId="77777777" w:rsidR="00074359" w:rsidRPr="00074359" w:rsidRDefault="00074359" w:rsidP="00074359">
            <w:pPr>
              <w:rPr>
                <w:sz w:val="13"/>
                <w:szCs w:val="13"/>
              </w:rPr>
            </w:pPr>
          </w:p>
        </w:tc>
        <w:tc>
          <w:tcPr>
            <w:tcW w:w="1700" w:type="dxa"/>
            <w:tcBorders>
              <w:top w:val="nil"/>
              <w:left w:val="nil"/>
              <w:bottom w:val="nil"/>
              <w:right w:val="nil"/>
            </w:tcBorders>
            <w:shd w:val="clear" w:color="auto" w:fill="auto"/>
            <w:noWrap/>
            <w:vAlign w:val="center"/>
            <w:hideMark/>
          </w:tcPr>
          <w:p w14:paraId="55C9CD82" w14:textId="77777777" w:rsidR="00074359" w:rsidRPr="00074359" w:rsidRDefault="00074359" w:rsidP="00074359">
            <w:pPr>
              <w:rPr>
                <w:sz w:val="13"/>
                <w:szCs w:val="13"/>
              </w:rPr>
            </w:pPr>
          </w:p>
        </w:tc>
        <w:tc>
          <w:tcPr>
            <w:tcW w:w="1800" w:type="dxa"/>
            <w:tcBorders>
              <w:top w:val="nil"/>
              <w:left w:val="nil"/>
              <w:bottom w:val="nil"/>
              <w:right w:val="nil"/>
            </w:tcBorders>
            <w:shd w:val="clear" w:color="auto" w:fill="auto"/>
            <w:noWrap/>
            <w:vAlign w:val="center"/>
            <w:hideMark/>
          </w:tcPr>
          <w:p w14:paraId="39DDCCA5"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Приложение 3.3</w:t>
            </w:r>
          </w:p>
        </w:tc>
        <w:tc>
          <w:tcPr>
            <w:tcW w:w="1700" w:type="dxa"/>
            <w:tcBorders>
              <w:top w:val="nil"/>
              <w:left w:val="nil"/>
              <w:bottom w:val="nil"/>
              <w:right w:val="nil"/>
            </w:tcBorders>
            <w:shd w:val="clear" w:color="auto" w:fill="auto"/>
            <w:noWrap/>
            <w:vAlign w:val="center"/>
            <w:hideMark/>
          </w:tcPr>
          <w:p w14:paraId="0D00964F" w14:textId="77777777" w:rsidR="00074359" w:rsidRPr="00074359" w:rsidRDefault="00074359" w:rsidP="00074359">
            <w:pPr>
              <w:rPr>
                <w:rFonts w:ascii="Calibri" w:hAnsi="Calibri" w:cs="Calibri"/>
                <w:color w:val="000000"/>
                <w:sz w:val="13"/>
                <w:szCs w:val="13"/>
              </w:rPr>
            </w:pPr>
          </w:p>
        </w:tc>
        <w:tc>
          <w:tcPr>
            <w:tcW w:w="1600" w:type="dxa"/>
            <w:tcBorders>
              <w:top w:val="nil"/>
              <w:left w:val="nil"/>
              <w:bottom w:val="nil"/>
              <w:right w:val="nil"/>
            </w:tcBorders>
            <w:shd w:val="clear" w:color="auto" w:fill="auto"/>
            <w:noWrap/>
            <w:vAlign w:val="center"/>
            <w:hideMark/>
          </w:tcPr>
          <w:p w14:paraId="6A93094C" w14:textId="77777777" w:rsidR="00074359" w:rsidRPr="00074359" w:rsidRDefault="00074359" w:rsidP="00074359">
            <w:pPr>
              <w:rPr>
                <w:sz w:val="13"/>
                <w:szCs w:val="13"/>
              </w:rPr>
            </w:pPr>
          </w:p>
        </w:tc>
        <w:tc>
          <w:tcPr>
            <w:tcW w:w="1540" w:type="dxa"/>
            <w:tcBorders>
              <w:top w:val="nil"/>
              <w:left w:val="nil"/>
              <w:bottom w:val="nil"/>
              <w:right w:val="nil"/>
            </w:tcBorders>
            <w:shd w:val="clear" w:color="auto" w:fill="auto"/>
            <w:noWrap/>
            <w:vAlign w:val="center"/>
            <w:hideMark/>
          </w:tcPr>
          <w:p w14:paraId="25D89615" w14:textId="77777777" w:rsidR="00074359" w:rsidRPr="00074359" w:rsidRDefault="00074359" w:rsidP="00074359">
            <w:pPr>
              <w:rPr>
                <w:sz w:val="13"/>
                <w:szCs w:val="13"/>
              </w:rPr>
            </w:pPr>
          </w:p>
        </w:tc>
        <w:tc>
          <w:tcPr>
            <w:tcW w:w="5860" w:type="dxa"/>
            <w:tcBorders>
              <w:top w:val="nil"/>
              <w:left w:val="nil"/>
              <w:bottom w:val="nil"/>
              <w:right w:val="nil"/>
            </w:tcBorders>
            <w:shd w:val="clear" w:color="auto" w:fill="auto"/>
            <w:noWrap/>
            <w:vAlign w:val="center"/>
            <w:hideMark/>
          </w:tcPr>
          <w:p w14:paraId="01026592" w14:textId="77777777" w:rsidR="00074359" w:rsidRPr="00074359" w:rsidRDefault="00074359" w:rsidP="00074359">
            <w:pPr>
              <w:rPr>
                <w:sz w:val="13"/>
                <w:szCs w:val="13"/>
              </w:rPr>
            </w:pPr>
          </w:p>
        </w:tc>
      </w:tr>
      <w:tr w:rsidR="00074359" w:rsidRPr="00074359" w14:paraId="5E23732C"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0234B4FA" w14:textId="77777777" w:rsidR="00074359" w:rsidRPr="00074359" w:rsidRDefault="00074359" w:rsidP="00074359">
            <w:pPr>
              <w:rPr>
                <w:sz w:val="13"/>
                <w:szCs w:val="13"/>
              </w:rPr>
            </w:pPr>
          </w:p>
        </w:tc>
        <w:tc>
          <w:tcPr>
            <w:tcW w:w="23880" w:type="dxa"/>
            <w:gridSpan w:val="12"/>
            <w:tcBorders>
              <w:top w:val="nil"/>
              <w:left w:val="nil"/>
              <w:bottom w:val="nil"/>
              <w:right w:val="nil"/>
            </w:tcBorders>
            <w:shd w:val="clear" w:color="000000" w:fill="CCCCFF"/>
            <w:vAlign w:val="center"/>
            <w:hideMark/>
          </w:tcPr>
          <w:p w14:paraId="3B0F89BA"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ООО "Эдельвейс М"</w:t>
            </w:r>
          </w:p>
        </w:tc>
      </w:tr>
      <w:tr w:rsidR="00074359" w:rsidRPr="00074359" w14:paraId="53E5B9AB"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11063E39" w14:textId="77777777" w:rsidR="00074359" w:rsidRPr="00074359" w:rsidRDefault="00074359" w:rsidP="00074359">
            <w:pPr>
              <w:rPr>
                <w:rFonts w:ascii="Tahoma" w:hAnsi="Tahoma" w:cs="Tahoma"/>
                <w:b/>
                <w:bCs/>
                <w:sz w:val="13"/>
                <w:szCs w:val="13"/>
              </w:rPr>
            </w:pPr>
          </w:p>
        </w:tc>
        <w:tc>
          <w:tcPr>
            <w:tcW w:w="23880" w:type="dxa"/>
            <w:gridSpan w:val="12"/>
            <w:tcBorders>
              <w:top w:val="nil"/>
              <w:left w:val="nil"/>
              <w:bottom w:val="nil"/>
              <w:right w:val="nil"/>
            </w:tcBorders>
            <w:shd w:val="clear" w:color="000000" w:fill="CCCCFF"/>
            <w:vAlign w:val="center"/>
            <w:hideMark/>
          </w:tcPr>
          <w:p w14:paraId="378DBF03"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Мариинский муниципальный район</w:t>
            </w:r>
          </w:p>
        </w:tc>
      </w:tr>
      <w:tr w:rsidR="00074359" w:rsidRPr="00074359" w14:paraId="4106559C"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2F10BE52" w14:textId="77777777" w:rsidR="00074359" w:rsidRPr="00074359" w:rsidRDefault="00074359" w:rsidP="00074359">
            <w:pPr>
              <w:rPr>
                <w:rFonts w:ascii="Tahoma" w:hAnsi="Tahoma" w:cs="Tahoma"/>
                <w:b/>
                <w:bCs/>
                <w:sz w:val="13"/>
                <w:szCs w:val="13"/>
              </w:rPr>
            </w:pPr>
          </w:p>
        </w:tc>
        <w:tc>
          <w:tcPr>
            <w:tcW w:w="23880" w:type="dxa"/>
            <w:gridSpan w:val="12"/>
            <w:tcBorders>
              <w:top w:val="nil"/>
              <w:left w:val="nil"/>
              <w:bottom w:val="nil"/>
              <w:right w:val="nil"/>
            </w:tcBorders>
            <w:shd w:val="clear" w:color="000000" w:fill="CCCCFF"/>
            <w:vAlign w:val="center"/>
            <w:hideMark/>
          </w:tcPr>
          <w:p w14:paraId="30622A87"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ТКО</w:t>
            </w:r>
          </w:p>
        </w:tc>
      </w:tr>
      <w:tr w:rsidR="00074359" w:rsidRPr="00074359" w14:paraId="2AE857BE"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2B0F0FF9" w14:textId="77777777" w:rsidR="00074359" w:rsidRPr="00074359" w:rsidRDefault="00074359" w:rsidP="00074359">
            <w:pPr>
              <w:rPr>
                <w:rFonts w:ascii="Tahoma" w:hAnsi="Tahoma" w:cs="Tahoma"/>
                <w:b/>
                <w:bCs/>
                <w:sz w:val="13"/>
                <w:szCs w:val="13"/>
              </w:rPr>
            </w:pPr>
          </w:p>
        </w:tc>
        <w:tc>
          <w:tcPr>
            <w:tcW w:w="700" w:type="dxa"/>
            <w:tcBorders>
              <w:top w:val="nil"/>
              <w:left w:val="nil"/>
              <w:bottom w:val="nil"/>
              <w:right w:val="nil"/>
            </w:tcBorders>
            <w:shd w:val="clear" w:color="auto" w:fill="auto"/>
            <w:noWrap/>
            <w:vAlign w:val="center"/>
            <w:hideMark/>
          </w:tcPr>
          <w:p w14:paraId="7BE4962D" w14:textId="77777777" w:rsidR="00074359" w:rsidRPr="00074359" w:rsidRDefault="00074359" w:rsidP="00074359">
            <w:pPr>
              <w:rPr>
                <w:sz w:val="13"/>
                <w:szCs w:val="13"/>
              </w:rPr>
            </w:pPr>
          </w:p>
        </w:tc>
        <w:tc>
          <w:tcPr>
            <w:tcW w:w="3100" w:type="dxa"/>
            <w:tcBorders>
              <w:top w:val="nil"/>
              <w:left w:val="nil"/>
              <w:bottom w:val="nil"/>
              <w:right w:val="nil"/>
            </w:tcBorders>
            <w:shd w:val="clear" w:color="auto" w:fill="auto"/>
            <w:noWrap/>
            <w:vAlign w:val="center"/>
            <w:hideMark/>
          </w:tcPr>
          <w:p w14:paraId="0B622A92" w14:textId="77777777" w:rsidR="00074359" w:rsidRPr="00074359" w:rsidRDefault="00074359" w:rsidP="00074359">
            <w:pPr>
              <w:rPr>
                <w:sz w:val="13"/>
                <w:szCs w:val="13"/>
              </w:rPr>
            </w:pPr>
          </w:p>
        </w:tc>
        <w:tc>
          <w:tcPr>
            <w:tcW w:w="1120" w:type="dxa"/>
            <w:tcBorders>
              <w:top w:val="nil"/>
              <w:left w:val="nil"/>
              <w:bottom w:val="nil"/>
              <w:right w:val="nil"/>
            </w:tcBorders>
            <w:shd w:val="clear" w:color="auto" w:fill="auto"/>
            <w:noWrap/>
            <w:vAlign w:val="center"/>
            <w:hideMark/>
          </w:tcPr>
          <w:p w14:paraId="5007DE02" w14:textId="77777777" w:rsidR="00074359" w:rsidRPr="00074359" w:rsidRDefault="00074359" w:rsidP="00074359">
            <w:pPr>
              <w:rPr>
                <w:sz w:val="13"/>
                <w:szCs w:val="13"/>
              </w:rPr>
            </w:pPr>
          </w:p>
        </w:tc>
        <w:tc>
          <w:tcPr>
            <w:tcW w:w="1600" w:type="dxa"/>
            <w:tcBorders>
              <w:top w:val="nil"/>
              <w:left w:val="nil"/>
              <w:bottom w:val="nil"/>
              <w:right w:val="nil"/>
            </w:tcBorders>
            <w:shd w:val="clear" w:color="auto" w:fill="auto"/>
            <w:noWrap/>
            <w:vAlign w:val="center"/>
            <w:hideMark/>
          </w:tcPr>
          <w:p w14:paraId="58DCCAB1" w14:textId="77777777" w:rsidR="00074359" w:rsidRPr="00074359" w:rsidRDefault="00074359" w:rsidP="00074359">
            <w:pPr>
              <w:rPr>
                <w:sz w:val="13"/>
                <w:szCs w:val="13"/>
              </w:rPr>
            </w:pPr>
          </w:p>
        </w:tc>
        <w:tc>
          <w:tcPr>
            <w:tcW w:w="1580" w:type="dxa"/>
            <w:tcBorders>
              <w:top w:val="nil"/>
              <w:left w:val="nil"/>
              <w:bottom w:val="nil"/>
              <w:right w:val="nil"/>
            </w:tcBorders>
            <w:shd w:val="clear" w:color="auto" w:fill="auto"/>
            <w:noWrap/>
            <w:vAlign w:val="center"/>
            <w:hideMark/>
          </w:tcPr>
          <w:p w14:paraId="2958CB95" w14:textId="77777777" w:rsidR="00074359" w:rsidRPr="00074359" w:rsidRDefault="00074359" w:rsidP="00074359">
            <w:pPr>
              <w:rPr>
                <w:sz w:val="13"/>
                <w:szCs w:val="13"/>
              </w:rPr>
            </w:pPr>
          </w:p>
        </w:tc>
        <w:tc>
          <w:tcPr>
            <w:tcW w:w="1580" w:type="dxa"/>
            <w:tcBorders>
              <w:top w:val="nil"/>
              <w:left w:val="nil"/>
              <w:bottom w:val="nil"/>
              <w:right w:val="nil"/>
            </w:tcBorders>
            <w:shd w:val="clear" w:color="auto" w:fill="auto"/>
            <w:noWrap/>
            <w:vAlign w:val="center"/>
            <w:hideMark/>
          </w:tcPr>
          <w:p w14:paraId="4E86E074" w14:textId="77777777" w:rsidR="00074359" w:rsidRPr="00074359" w:rsidRDefault="00074359" w:rsidP="00074359">
            <w:pPr>
              <w:rPr>
                <w:sz w:val="13"/>
                <w:szCs w:val="13"/>
              </w:rPr>
            </w:pPr>
          </w:p>
        </w:tc>
        <w:tc>
          <w:tcPr>
            <w:tcW w:w="1700" w:type="dxa"/>
            <w:tcBorders>
              <w:top w:val="nil"/>
              <w:left w:val="nil"/>
              <w:bottom w:val="nil"/>
              <w:right w:val="nil"/>
            </w:tcBorders>
            <w:shd w:val="clear" w:color="auto" w:fill="auto"/>
            <w:noWrap/>
            <w:vAlign w:val="center"/>
            <w:hideMark/>
          </w:tcPr>
          <w:p w14:paraId="275DAD5D" w14:textId="77777777" w:rsidR="00074359" w:rsidRPr="00074359" w:rsidRDefault="00074359" w:rsidP="00074359">
            <w:pPr>
              <w:rPr>
                <w:sz w:val="13"/>
                <w:szCs w:val="13"/>
              </w:rPr>
            </w:pPr>
          </w:p>
        </w:tc>
        <w:tc>
          <w:tcPr>
            <w:tcW w:w="1800" w:type="dxa"/>
            <w:tcBorders>
              <w:top w:val="nil"/>
              <w:left w:val="nil"/>
              <w:bottom w:val="nil"/>
              <w:right w:val="nil"/>
            </w:tcBorders>
            <w:shd w:val="clear" w:color="auto" w:fill="auto"/>
            <w:noWrap/>
            <w:vAlign w:val="center"/>
            <w:hideMark/>
          </w:tcPr>
          <w:p w14:paraId="4FD09FDA" w14:textId="77777777" w:rsidR="00074359" w:rsidRPr="00074359" w:rsidRDefault="00074359" w:rsidP="00074359">
            <w:pPr>
              <w:rPr>
                <w:sz w:val="13"/>
                <w:szCs w:val="13"/>
              </w:rPr>
            </w:pPr>
          </w:p>
        </w:tc>
        <w:tc>
          <w:tcPr>
            <w:tcW w:w="1700" w:type="dxa"/>
            <w:tcBorders>
              <w:top w:val="nil"/>
              <w:left w:val="nil"/>
              <w:bottom w:val="nil"/>
              <w:right w:val="nil"/>
            </w:tcBorders>
            <w:shd w:val="clear" w:color="auto" w:fill="auto"/>
            <w:noWrap/>
            <w:vAlign w:val="center"/>
            <w:hideMark/>
          </w:tcPr>
          <w:p w14:paraId="11914A96" w14:textId="77777777" w:rsidR="00074359" w:rsidRPr="00074359" w:rsidRDefault="00074359" w:rsidP="00074359">
            <w:pPr>
              <w:rPr>
                <w:sz w:val="13"/>
                <w:szCs w:val="13"/>
              </w:rPr>
            </w:pPr>
          </w:p>
        </w:tc>
        <w:tc>
          <w:tcPr>
            <w:tcW w:w="1600" w:type="dxa"/>
            <w:tcBorders>
              <w:top w:val="nil"/>
              <w:left w:val="nil"/>
              <w:bottom w:val="nil"/>
              <w:right w:val="nil"/>
            </w:tcBorders>
            <w:shd w:val="clear" w:color="auto" w:fill="auto"/>
            <w:noWrap/>
            <w:vAlign w:val="center"/>
            <w:hideMark/>
          </w:tcPr>
          <w:p w14:paraId="0DE70E8C" w14:textId="77777777" w:rsidR="00074359" w:rsidRPr="00074359" w:rsidRDefault="00074359" w:rsidP="00074359">
            <w:pPr>
              <w:rPr>
                <w:sz w:val="13"/>
                <w:szCs w:val="13"/>
              </w:rPr>
            </w:pPr>
          </w:p>
        </w:tc>
        <w:tc>
          <w:tcPr>
            <w:tcW w:w="1540" w:type="dxa"/>
            <w:tcBorders>
              <w:top w:val="nil"/>
              <w:left w:val="nil"/>
              <w:bottom w:val="nil"/>
              <w:right w:val="nil"/>
            </w:tcBorders>
            <w:shd w:val="clear" w:color="auto" w:fill="auto"/>
            <w:noWrap/>
            <w:vAlign w:val="center"/>
            <w:hideMark/>
          </w:tcPr>
          <w:p w14:paraId="7425D138" w14:textId="77777777" w:rsidR="00074359" w:rsidRPr="00074359" w:rsidRDefault="00074359" w:rsidP="00074359">
            <w:pPr>
              <w:rPr>
                <w:sz w:val="13"/>
                <w:szCs w:val="13"/>
              </w:rPr>
            </w:pPr>
          </w:p>
        </w:tc>
        <w:tc>
          <w:tcPr>
            <w:tcW w:w="5860" w:type="dxa"/>
            <w:tcBorders>
              <w:top w:val="nil"/>
              <w:left w:val="nil"/>
              <w:bottom w:val="nil"/>
              <w:right w:val="nil"/>
            </w:tcBorders>
            <w:shd w:val="clear" w:color="auto" w:fill="auto"/>
            <w:noWrap/>
            <w:vAlign w:val="center"/>
            <w:hideMark/>
          </w:tcPr>
          <w:p w14:paraId="69D852AB" w14:textId="77777777" w:rsidR="00074359" w:rsidRPr="00074359" w:rsidRDefault="00074359" w:rsidP="00074359">
            <w:pPr>
              <w:rPr>
                <w:sz w:val="13"/>
                <w:szCs w:val="13"/>
              </w:rPr>
            </w:pPr>
          </w:p>
        </w:tc>
      </w:tr>
      <w:tr w:rsidR="00074359" w:rsidRPr="00074359" w14:paraId="237D7B9A" w14:textId="77777777" w:rsidTr="00074359">
        <w:trPr>
          <w:trHeight w:val="615"/>
          <w:jc w:val="center"/>
        </w:trPr>
        <w:tc>
          <w:tcPr>
            <w:tcW w:w="400" w:type="dxa"/>
            <w:tcBorders>
              <w:top w:val="nil"/>
              <w:left w:val="nil"/>
              <w:bottom w:val="nil"/>
              <w:right w:val="nil"/>
            </w:tcBorders>
            <w:shd w:val="clear" w:color="auto" w:fill="auto"/>
            <w:noWrap/>
            <w:vAlign w:val="center"/>
            <w:hideMark/>
          </w:tcPr>
          <w:p w14:paraId="2E7AE3E6" w14:textId="77777777" w:rsidR="00074359" w:rsidRPr="00074359" w:rsidRDefault="00074359" w:rsidP="00074359">
            <w:pPr>
              <w:rPr>
                <w:sz w:val="13"/>
                <w:szCs w:val="13"/>
              </w:rPr>
            </w:pP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85BA28"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374F0"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Наименование показателя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9DDF2"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Единицы измерения</w:t>
            </w:r>
          </w:p>
        </w:tc>
        <w:tc>
          <w:tcPr>
            <w:tcW w:w="3180" w:type="dxa"/>
            <w:gridSpan w:val="2"/>
            <w:tcBorders>
              <w:top w:val="single" w:sz="4" w:space="0" w:color="auto"/>
              <w:left w:val="nil"/>
              <w:bottom w:val="single" w:sz="4" w:space="0" w:color="auto"/>
              <w:right w:val="single" w:sz="4" w:space="0" w:color="auto"/>
            </w:tcBorders>
            <w:shd w:val="clear" w:color="auto" w:fill="auto"/>
            <w:vAlign w:val="center"/>
            <w:hideMark/>
          </w:tcPr>
          <w:p w14:paraId="78F4870B"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2019 год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57EDB432"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2020 год</w:t>
            </w:r>
          </w:p>
        </w:tc>
        <w:tc>
          <w:tcPr>
            <w:tcW w:w="8340" w:type="dxa"/>
            <w:gridSpan w:val="5"/>
            <w:tcBorders>
              <w:top w:val="single" w:sz="4" w:space="0" w:color="auto"/>
              <w:left w:val="nil"/>
              <w:bottom w:val="single" w:sz="4" w:space="0" w:color="auto"/>
              <w:right w:val="single" w:sz="4" w:space="0" w:color="auto"/>
            </w:tcBorders>
            <w:shd w:val="clear" w:color="auto" w:fill="auto"/>
            <w:vAlign w:val="center"/>
            <w:hideMark/>
          </w:tcPr>
          <w:p w14:paraId="5526BE1A"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2021 год</w:t>
            </w:r>
          </w:p>
        </w:tc>
        <w:tc>
          <w:tcPr>
            <w:tcW w:w="5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57C06A"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r>
      <w:tr w:rsidR="00074359" w:rsidRPr="00074359" w14:paraId="493094F8" w14:textId="77777777" w:rsidTr="00074359">
        <w:trPr>
          <w:trHeight w:val="1200"/>
          <w:jc w:val="center"/>
        </w:trPr>
        <w:tc>
          <w:tcPr>
            <w:tcW w:w="400" w:type="dxa"/>
            <w:tcBorders>
              <w:top w:val="nil"/>
              <w:left w:val="nil"/>
              <w:bottom w:val="nil"/>
              <w:right w:val="nil"/>
            </w:tcBorders>
            <w:shd w:val="clear" w:color="auto" w:fill="auto"/>
            <w:noWrap/>
            <w:vAlign w:val="center"/>
            <w:hideMark/>
          </w:tcPr>
          <w:p w14:paraId="1FFB754D" w14:textId="77777777" w:rsidR="00074359" w:rsidRPr="00074359" w:rsidRDefault="00074359" w:rsidP="00074359">
            <w:pPr>
              <w:jc w:val="center"/>
              <w:rPr>
                <w:rFonts w:ascii="Tahoma" w:hAnsi="Tahoma" w:cs="Tahoma"/>
                <w:b/>
                <w:bCs/>
                <w:sz w:val="13"/>
                <w:szCs w:val="13"/>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14:paraId="0CCFC0D9" w14:textId="77777777" w:rsidR="00074359" w:rsidRPr="00074359" w:rsidRDefault="00074359" w:rsidP="00074359">
            <w:pPr>
              <w:rPr>
                <w:rFonts w:ascii="Tahoma" w:hAnsi="Tahoma" w:cs="Tahoma"/>
                <w:b/>
                <w:bCs/>
                <w:sz w:val="13"/>
                <w:szCs w:val="13"/>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14:paraId="19260F50" w14:textId="77777777" w:rsidR="00074359" w:rsidRPr="00074359" w:rsidRDefault="00074359" w:rsidP="00074359">
            <w:pPr>
              <w:rPr>
                <w:rFonts w:ascii="Tahoma" w:hAnsi="Tahoma" w:cs="Tahoma"/>
                <w:b/>
                <w:bCs/>
                <w:sz w:val="13"/>
                <w:szCs w:val="13"/>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642638AB" w14:textId="77777777" w:rsidR="00074359" w:rsidRPr="00074359" w:rsidRDefault="00074359" w:rsidP="00074359">
            <w:pPr>
              <w:rPr>
                <w:rFonts w:ascii="Tahoma" w:hAnsi="Tahoma" w:cs="Tahoma"/>
                <w:b/>
                <w:bCs/>
                <w:sz w:val="13"/>
                <w:szCs w:val="13"/>
              </w:rPr>
            </w:pPr>
          </w:p>
        </w:tc>
        <w:tc>
          <w:tcPr>
            <w:tcW w:w="1600" w:type="dxa"/>
            <w:tcBorders>
              <w:top w:val="nil"/>
              <w:left w:val="nil"/>
              <w:bottom w:val="single" w:sz="4" w:space="0" w:color="auto"/>
              <w:right w:val="single" w:sz="4" w:space="0" w:color="auto"/>
            </w:tcBorders>
            <w:shd w:val="clear" w:color="auto" w:fill="auto"/>
            <w:vAlign w:val="center"/>
            <w:hideMark/>
          </w:tcPr>
          <w:p w14:paraId="2958D256"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утверждено регулирующим органом</w:t>
            </w:r>
          </w:p>
        </w:tc>
        <w:tc>
          <w:tcPr>
            <w:tcW w:w="1580" w:type="dxa"/>
            <w:tcBorders>
              <w:top w:val="nil"/>
              <w:left w:val="nil"/>
              <w:bottom w:val="single" w:sz="4" w:space="0" w:color="auto"/>
              <w:right w:val="single" w:sz="4" w:space="0" w:color="auto"/>
            </w:tcBorders>
            <w:shd w:val="clear" w:color="auto" w:fill="auto"/>
            <w:vAlign w:val="center"/>
            <w:hideMark/>
          </w:tcPr>
          <w:p w14:paraId="4F89FB64"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факт</w:t>
            </w:r>
          </w:p>
        </w:tc>
        <w:tc>
          <w:tcPr>
            <w:tcW w:w="1580" w:type="dxa"/>
            <w:tcBorders>
              <w:top w:val="nil"/>
              <w:left w:val="nil"/>
              <w:bottom w:val="single" w:sz="4" w:space="0" w:color="auto"/>
              <w:right w:val="single" w:sz="4" w:space="0" w:color="auto"/>
            </w:tcBorders>
            <w:shd w:val="clear" w:color="auto" w:fill="auto"/>
            <w:vAlign w:val="center"/>
            <w:hideMark/>
          </w:tcPr>
          <w:p w14:paraId="7B7E1679"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утверждено регулирующим органом (год)</w:t>
            </w:r>
          </w:p>
        </w:tc>
        <w:tc>
          <w:tcPr>
            <w:tcW w:w="1700" w:type="dxa"/>
            <w:tcBorders>
              <w:top w:val="nil"/>
              <w:left w:val="nil"/>
              <w:bottom w:val="single" w:sz="4" w:space="0" w:color="auto"/>
              <w:right w:val="single" w:sz="4" w:space="0" w:color="auto"/>
            </w:tcBorders>
            <w:shd w:val="clear" w:color="auto" w:fill="auto"/>
            <w:vAlign w:val="center"/>
            <w:hideMark/>
          </w:tcPr>
          <w:p w14:paraId="2F31166C"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утверждено регулирующим органом</w:t>
            </w:r>
          </w:p>
        </w:tc>
        <w:tc>
          <w:tcPr>
            <w:tcW w:w="1800" w:type="dxa"/>
            <w:tcBorders>
              <w:top w:val="nil"/>
              <w:left w:val="nil"/>
              <w:bottom w:val="single" w:sz="4" w:space="0" w:color="auto"/>
              <w:right w:val="single" w:sz="4" w:space="0" w:color="auto"/>
            </w:tcBorders>
            <w:shd w:val="clear" w:color="auto" w:fill="auto"/>
            <w:vAlign w:val="center"/>
            <w:hideMark/>
          </w:tcPr>
          <w:p w14:paraId="0935E775"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предложение организации                 </w:t>
            </w:r>
            <w:proofErr w:type="gramStart"/>
            <w:r w:rsidRPr="00074359">
              <w:rPr>
                <w:rFonts w:ascii="Tahoma" w:hAnsi="Tahoma" w:cs="Tahoma"/>
                <w:b/>
                <w:bCs/>
                <w:sz w:val="13"/>
                <w:szCs w:val="13"/>
              </w:rPr>
              <w:t xml:space="preserve">   (</w:t>
            </w:r>
            <w:proofErr w:type="gramEnd"/>
            <w:r w:rsidRPr="00074359">
              <w:rPr>
                <w:rFonts w:ascii="Tahoma" w:hAnsi="Tahoma" w:cs="Tahoma"/>
                <w:b/>
                <w:bCs/>
                <w:sz w:val="13"/>
                <w:szCs w:val="13"/>
              </w:rPr>
              <w:t xml:space="preserve">с учетом </w:t>
            </w:r>
            <w:proofErr w:type="spellStart"/>
            <w:r w:rsidRPr="00074359">
              <w:rPr>
                <w:rFonts w:ascii="Tahoma" w:hAnsi="Tahoma" w:cs="Tahoma"/>
                <w:b/>
                <w:bCs/>
                <w:sz w:val="13"/>
                <w:szCs w:val="13"/>
              </w:rPr>
              <w:t>корректиковки</w:t>
            </w:r>
            <w:proofErr w:type="spellEnd"/>
            <w:r w:rsidRPr="00074359">
              <w:rPr>
                <w:rFonts w:ascii="Tahoma" w:hAnsi="Tahoma" w:cs="Tahoma"/>
                <w:b/>
                <w:bCs/>
                <w:sz w:val="13"/>
                <w:szCs w:val="13"/>
              </w:rPr>
              <w:t>)</w:t>
            </w:r>
          </w:p>
        </w:tc>
        <w:tc>
          <w:tcPr>
            <w:tcW w:w="1700" w:type="dxa"/>
            <w:tcBorders>
              <w:top w:val="nil"/>
              <w:left w:val="nil"/>
              <w:bottom w:val="single" w:sz="4" w:space="0" w:color="auto"/>
              <w:right w:val="single" w:sz="4" w:space="0" w:color="auto"/>
            </w:tcBorders>
            <w:shd w:val="clear" w:color="auto" w:fill="auto"/>
            <w:vAlign w:val="center"/>
            <w:hideMark/>
          </w:tcPr>
          <w:p w14:paraId="73FD2C26"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предложение регулирующего органа                              </w:t>
            </w:r>
            <w:proofErr w:type="gramStart"/>
            <w:r w:rsidRPr="00074359">
              <w:rPr>
                <w:rFonts w:ascii="Tahoma" w:hAnsi="Tahoma" w:cs="Tahoma"/>
                <w:b/>
                <w:bCs/>
                <w:sz w:val="13"/>
                <w:szCs w:val="13"/>
              </w:rPr>
              <w:t xml:space="preserve">   (</w:t>
            </w:r>
            <w:proofErr w:type="gramEnd"/>
            <w:r w:rsidRPr="00074359">
              <w:rPr>
                <w:rFonts w:ascii="Tahoma" w:hAnsi="Tahoma" w:cs="Tahoma"/>
                <w:b/>
                <w:bCs/>
                <w:sz w:val="13"/>
                <w:szCs w:val="13"/>
              </w:rPr>
              <w:t>с учетом корректировки)</w:t>
            </w:r>
          </w:p>
        </w:tc>
        <w:tc>
          <w:tcPr>
            <w:tcW w:w="1600" w:type="dxa"/>
            <w:tcBorders>
              <w:top w:val="nil"/>
              <w:left w:val="nil"/>
              <w:bottom w:val="single" w:sz="4" w:space="0" w:color="auto"/>
              <w:right w:val="single" w:sz="4" w:space="0" w:color="auto"/>
            </w:tcBorders>
            <w:shd w:val="clear" w:color="auto" w:fill="auto"/>
            <w:vAlign w:val="center"/>
            <w:hideMark/>
          </w:tcPr>
          <w:p w14:paraId="529393EE"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с 01.01.2021            по 30.06.2021</w:t>
            </w:r>
          </w:p>
        </w:tc>
        <w:tc>
          <w:tcPr>
            <w:tcW w:w="1540" w:type="dxa"/>
            <w:tcBorders>
              <w:top w:val="nil"/>
              <w:left w:val="nil"/>
              <w:bottom w:val="single" w:sz="4" w:space="0" w:color="auto"/>
              <w:right w:val="single" w:sz="4" w:space="0" w:color="auto"/>
            </w:tcBorders>
            <w:shd w:val="clear" w:color="auto" w:fill="auto"/>
            <w:vAlign w:val="center"/>
            <w:hideMark/>
          </w:tcPr>
          <w:p w14:paraId="029F017C"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с 01.01.2021            по 30.06.2021</w:t>
            </w: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2908945E" w14:textId="77777777" w:rsidR="00074359" w:rsidRPr="00074359" w:rsidRDefault="00074359" w:rsidP="00074359">
            <w:pPr>
              <w:rPr>
                <w:rFonts w:ascii="Tahoma" w:hAnsi="Tahoma" w:cs="Tahoma"/>
                <w:b/>
                <w:bCs/>
                <w:sz w:val="13"/>
                <w:szCs w:val="13"/>
              </w:rPr>
            </w:pPr>
          </w:p>
        </w:tc>
      </w:tr>
      <w:tr w:rsidR="00074359" w:rsidRPr="00074359" w14:paraId="1474F7C3" w14:textId="77777777" w:rsidTr="00074359">
        <w:trPr>
          <w:trHeight w:val="450"/>
          <w:jc w:val="center"/>
        </w:trPr>
        <w:tc>
          <w:tcPr>
            <w:tcW w:w="400" w:type="dxa"/>
            <w:tcBorders>
              <w:top w:val="nil"/>
              <w:left w:val="nil"/>
              <w:bottom w:val="nil"/>
              <w:right w:val="nil"/>
            </w:tcBorders>
            <w:shd w:val="clear" w:color="auto" w:fill="auto"/>
            <w:noWrap/>
            <w:vAlign w:val="center"/>
            <w:hideMark/>
          </w:tcPr>
          <w:p w14:paraId="67CFCF20" w14:textId="77777777" w:rsidR="00074359" w:rsidRPr="00074359" w:rsidRDefault="00074359" w:rsidP="00074359">
            <w:pPr>
              <w:jc w:val="cente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49E115"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c>
          <w:tcPr>
            <w:tcW w:w="3100" w:type="dxa"/>
            <w:tcBorders>
              <w:top w:val="nil"/>
              <w:left w:val="nil"/>
              <w:bottom w:val="single" w:sz="4" w:space="0" w:color="auto"/>
              <w:right w:val="single" w:sz="4" w:space="0" w:color="auto"/>
            </w:tcBorders>
            <w:shd w:val="clear" w:color="auto" w:fill="auto"/>
            <w:vAlign w:val="center"/>
            <w:hideMark/>
          </w:tcPr>
          <w:p w14:paraId="6F4CB007"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Является ли организация плательщиком НДС</w:t>
            </w:r>
          </w:p>
        </w:tc>
        <w:tc>
          <w:tcPr>
            <w:tcW w:w="1120" w:type="dxa"/>
            <w:tcBorders>
              <w:top w:val="nil"/>
              <w:left w:val="nil"/>
              <w:bottom w:val="single" w:sz="4" w:space="0" w:color="auto"/>
              <w:right w:val="single" w:sz="4" w:space="0" w:color="auto"/>
            </w:tcBorders>
            <w:shd w:val="clear" w:color="auto" w:fill="auto"/>
            <w:vAlign w:val="center"/>
            <w:hideMark/>
          </w:tcPr>
          <w:p w14:paraId="6C09EEBB"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FFFF99"/>
            <w:noWrap/>
            <w:vAlign w:val="center"/>
            <w:hideMark/>
          </w:tcPr>
          <w:p w14:paraId="5418753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нет</w:t>
            </w:r>
          </w:p>
        </w:tc>
        <w:tc>
          <w:tcPr>
            <w:tcW w:w="1580" w:type="dxa"/>
            <w:tcBorders>
              <w:top w:val="nil"/>
              <w:left w:val="nil"/>
              <w:bottom w:val="single" w:sz="4" w:space="0" w:color="auto"/>
              <w:right w:val="single" w:sz="4" w:space="0" w:color="auto"/>
            </w:tcBorders>
            <w:shd w:val="clear" w:color="000000" w:fill="FFFF99"/>
            <w:noWrap/>
            <w:vAlign w:val="center"/>
            <w:hideMark/>
          </w:tcPr>
          <w:p w14:paraId="4956A85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нет</w:t>
            </w:r>
          </w:p>
        </w:tc>
        <w:tc>
          <w:tcPr>
            <w:tcW w:w="1580" w:type="dxa"/>
            <w:tcBorders>
              <w:top w:val="nil"/>
              <w:left w:val="nil"/>
              <w:bottom w:val="single" w:sz="4" w:space="0" w:color="auto"/>
              <w:right w:val="single" w:sz="4" w:space="0" w:color="auto"/>
            </w:tcBorders>
            <w:shd w:val="clear" w:color="000000" w:fill="FFFF99"/>
            <w:noWrap/>
            <w:vAlign w:val="center"/>
            <w:hideMark/>
          </w:tcPr>
          <w:p w14:paraId="1C85AD4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нет</w:t>
            </w:r>
          </w:p>
        </w:tc>
        <w:tc>
          <w:tcPr>
            <w:tcW w:w="1700" w:type="dxa"/>
            <w:tcBorders>
              <w:top w:val="nil"/>
              <w:left w:val="nil"/>
              <w:bottom w:val="single" w:sz="4" w:space="0" w:color="auto"/>
              <w:right w:val="single" w:sz="4" w:space="0" w:color="auto"/>
            </w:tcBorders>
            <w:shd w:val="clear" w:color="000000" w:fill="FFFF99"/>
            <w:noWrap/>
            <w:vAlign w:val="center"/>
            <w:hideMark/>
          </w:tcPr>
          <w:p w14:paraId="4F55978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нет</w:t>
            </w:r>
          </w:p>
        </w:tc>
        <w:tc>
          <w:tcPr>
            <w:tcW w:w="1800" w:type="dxa"/>
            <w:tcBorders>
              <w:top w:val="nil"/>
              <w:left w:val="nil"/>
              <w:bottom w:val="single" w:sz="4" w:space="0" w:color="auto"/>
              <w:right w:val="single" w:sz="4" w:space="0" w:color="auto"/>
            </w:tcBorders>
            <w:shd w:val="clear" w:color="000000" w:fill="FFFF99"/>
            <w:noWrap/>
            <w:vAlign w:val="center"/>
            <w:hideMark/>
          </w:tcPr>
          <w:p w14:paraId="21A2A68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нет</w:t>
            </w:r>
          </w:p>
        </w:tc>
        <w:tc>
          <w:tcPr>
            <w:tcW w:w="1700" w:type="dxa"/>
            <w:tcBorders>
              <w:top w:val="nil"/>
              <w:left w:val="nil"/>
              <w:bottom w:val="single" w:sz="4" w:space="0" w:color="auto"/>
              <w:right w:val="single" w:sz="4" w:space="0" w:color="auto"/>
            </w:tcBorders>
            <w:shd w:val="clear" w:color="000000" w:fill="FFFF99"/>
            <w:noWrap/>
            <w:vAlign w:val="center"/>
            <w:hideMark/>
          </w:tcPr>
          <w:p w14:paraId="77DB616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нет</w:t>
            </w:r>
          </w:p>
        </w:tc>
        <w:tc>
          <w:tcPr>
            <w:tcW w:w="1600" w:type="dxa"/>
            <w:tcBorders>
              <w:top w:val="nil"/>
              <w:left w:val="nil"/>
              <w:bottom w:val="single" w:sz="4" w:space="0" w:color="auto"/>
              <w:right w:val="single" w:sz="4" w:space="0" w:color="auto"/>
            </w:tcBorders>
            <w:shd w:val="clear" w:color="000000" w:fill="FFFF99"/>
            <w:noWrap/>
            <w:vAlign w:val="center"/>
            <w:hideMark/>
          </w:tcPr>
          <w:p w14:paraId="3633CC5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нет</w:t>
            </w:r>
          </w:p>
        </w:tc>
        <w:tc>
          <w:tcPr>
            <w:tcW w:w="1540" w:type="dxa"/>
            <w:tcBorders>
              <w:top w:val="nil"/>
              <w:left w:val="nil"/>
              <w:bottom w:val="single" w:sz="4" w:space="0" w:color="auto"/>
              <w:right w:val="single" w:sz="4" w:space="0" w:color="auto"/>
            </w:tcBorders>
            <w:shd w:val="clear" w:color="000000" w:fill="FFFF99"/>
            <w:noWrap/>
            <w:vAlign w:val="center"/>
            <w:hideMark/>
          </w:tcPr>
          <w:p w14:paraId="7C33C4A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нет</w:t>
            </w:r>
          </w:p>
        </w:tc>
        <w:tc>
          <w:tcPr>
            <w:tcW w:w="5860" w:type="dxa"/>
            <w:tcBorders>
              <w:top w:val="nil"/>
              <w:left w:val="nil"/>
              <w:bottom w:val="single" w:sz="4" w:space="0" w:color="auto"/>
              <w:right w:val="single" w:sz="4" w:space="0" w:color="auto"/>
            </w:tcBorders>
            <w:shd w:val="clear" w:color="000000" w:fill="FFFF99"/>
            <w:vAlign w:val="center"/>
            <w:hideMark/>
          </w:tcPr>
          <w:p w14:paraId="690C35B3"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5FB36CA9"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66519E3F"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430CFBF"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w:t>
            </w:r>
          </w:p>
        </w:tc>
        <w:tc>
          <w:tcPr>
            <w:tcW w:w="3100" w:type="dxa"/>
            <w:tcBorders>
              <w:top w:val="nil"/>
              <w:left w:val="nil"/>
              <w:bottom w:val="single" w:sz="4" w:space="0" w:color="auto"/>
              <w:right w:val="single" w:sz="4" w:space="0" w:color="auto"/>
            </w:tcBorders>
            <w:shd w:val="clear" w:color="000000" w:fill="C0C0C0"/>
            <w:vAlign w:val="center"/>
            <w:hideMark/>
          </w:tcPr>
          <w:p w14:paraId="3F9EABB4"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Объем, в том числе:</w:t>
            </w:r>
          </w:p>
        </w:tc>
        <w:tc>
          <w:tcPr>
            <w:tcW w:w="1120" w:type="dxa"/>
            <w:tcBorders>
              <w:top w:val="nil"/>
              <w:left w:val="nil"/>
              <w:bottom w:val="single" w:sz="4" w:space="0" w:color="auto"/>
              <w:right w:val="single" w:sz="4" w:space="0" w:color="auto"/>
            </w:tcBorders>
            <w:shd w:val="clear" w:color="000000" w:fill="C0C0C0"/>
            <w:vAlign w:val="center"/>
            <w:hideMark/>
          </w:tcPr>
          <w:p w14:paraId="452DDFA6"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FFFF99"/>
            <w:noWrap/>
            <w:vAlign w:val="center"/>
            <w:hideMark/>
          </w:tcPr>
          <w:p w14:paraId="0BE9B32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F8BB75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E045C7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85C2A5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22D1B8D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2AC79B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FFFF99"/>
            <w:noWrap/>
            <w:vAlign w:val="center"/>
            <w:hideMark/>
          </w:tcPr>
          <w:p w14:paraId="0DC5BC5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75D645A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nil"/>
              <w:left w:val="nil"/>
              <w:bottom w:val="single" w:sz="4" w:space="0" w:color="auto"/>
              <w:right w:val="single" w:sz="4" w:space="0" w:color="auto"/>
            </w:tcBorders>
            <w:shd w:val="clear" w:color="000000" w:fill="FFFF99"/>
            <w:vAlign w:val="center"/>
            <w:hideMark/>
          </w:tcPr>
          <w:p w14:paraId="383B8D95"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08B22505" w14:textId="77777777" w:rsidTr="00074359">
        <w:trPr>
          <w:trHeight w:val="1200"/>
          <w:jc w:val="center"/>
        </w:trPr>
        <w:tc>
          <w:tcPr>
            <w:tcW w:w="400" w:type="dxa"/>
            <w:tcBorders>
              <w:top w:val="nil"/>
              <w:left w:val="nil"/>
              <w:bottom w:val="nil"/>
              <w:right w:val="nil"/>
            </w:tcBorders>
            <w:shd w:val="clear" w:color="auto" w:fill="auto"/>
            <w:noWrap/>
            <w:vAlign w:val="center"/>
            <w:hideMark/>
          </w:tcPr>
          <w:p w14:paraId="015C7FF1"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4A4ED48"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1.2</w:t>
            </w:r>
          </w:p>
        </w:tc>
        <w:tc>
          <w:tcPr>
            <w:tcW w:w="3100" w:type="dxa"/>
            <w:tcBorders>
              <w:top w:val="nil"/>
              <w:left w:val="nil"/>
              <w:bottom w:val="single" w:sz="4" w:space="0" w:color="auto"/>
              <w:right w:val="single" w:sz="4" w:space="0" w:color="auto"/>
            </w:tcBorders>
            <w:shd w:val="clear" w:color="auto" w:fill="auto"/>
            <w:vAlign w:val="center"/>
            <w:hideMark/>
          </w:tcPr>
          <w:p w14:paraId="562FCDDB" w14:textId="77777777" w:rsidR="00074359" w:rsidRPr="00074359" w:rsidRDefault="00074359" w:rsidP="00074359">
            <w:pPr>
              <w:ind w:firstLineChars="100" w:firstLine="130"/>
              <w:rPr>
                <w:rFonts w:ascii="Calibri" w:hAnsi="Calibri" w:cs="Calibri"/>
                <w:color w:val="000000"/>
                <w:sz w:val="13"/>
                <w:szCs w:val="13"/>
              </w:rPr>
            </w:pPr>
            <w:r w:rsidRPr="00074359">
              <w:rPr>
                <w:rFonts w:ascii="Calibri" w:hAnsi="Calibri" w:cs="Calibri"/>
                <w:color w:val="000000"/>
                <w:sz w:val="13"/>
                <w:szCs w:val="13"/>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02F922A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тонн</w:t>
            </w:r>
          </w:p>
        </w:tc>
        <w:tc>
          <w:tcPr>
            <w:tcW w:w="1600" w:type="dxa"/>
            <w:tcBorders>
              <w:top w:val="nil"/>
              <w:left w:val="nil"/>
              <w:bottom w:val="single" w:sz="4" w:space="0" w:color="auto"/>
              <w:right w:val="single" w:sz="4" w:space="0" w:color="auto"/>
            </w:tcBorders>
            <w:shd w:val="clear" w:color="000000" w:fill="FFFF99"/>
            <w:noWrap/>
            <w:vAlign w:val="center"/>
            <w:hideMark/>
          </w:tcPr>
          <w:p w14:paraId="2AB411B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32 000,00</w:t>
            </w:r>
          </w:p>
        </w:tc>
        <w:tc>
          <w:tcPr>
            <w:tcW w:w="1580" w:type="dxa"/>
            <w:tcBorders>
              <w:top w:val="nil"/>
              <w:left w:val="nil"/>
              <w:bottom w:val="single" w:sz="4" w:space="0" w:color="auto"/>
              <w:right w:val="single" w:sz="4" w:space="0" w:color="auto"/>
            </w:tcBorders>
            <w:shd w:val="clear" w:color="000000" w:fill="FFFF99"/>
            <w:noWrap/>
            <w:vAlign w:val="center"/>
            <w:hideMark/>
          </w:tcPr>
          <w:p w14:paraId="5917EB7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5 470,95</w:t>
            </w:r>
          </w:p>
        </w:tc>
        <w:tc>
          <w:tcPr>
            <w:tcW w:w="1580" w:type="dxa"/>
            <w:tcBorders>
              <w:top w:val="nil"/>
              <w:left w:val="nil"/>
              <w:bottom w:val="single" w:sz="4" w:space="0" w:color="auto"/>
              <w:right w:val="single" w:sz="4" w:space="0" w:color="auto"/>
            </w:tcBorders>
            <w:shd w:val="clear" w:color="000000" w:fill="FFFF99"/>
            <w:noWrap/>
            <w:vAlign w:val="center"/>
            <w:hideMark/>
          </w:tcPr>
          <w:p w14:paraId="05B183F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32 340,00</w:t>
            </w:r>
          </w:p>
        </w:tc>
        <w:tc>
          <w:tcPr>
            <w:tcW w:w="1700" w:type="dxa"/>
            <w:tcBorders>
              <w:top w:val="nil"/>
              <w:left w:val="nil"/>
              <w:bottom w:val="single" w:sz="4" w:space="0" w:color="auto"/>
              <w:right w:val="single" w:sz="4" w:space="0" w:color="auto"/>
            </w:tcBorders>
            <w:shd w:val="clear" w:color="000000" w:fill="FFFF99"/>
            <w:noWrap/>
            <w:vAlign w:val="center"/>
            <w:hideMark/>
          </w:tcPr>
          <w:p w14:paraId="061F2EC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32 240,00</w:t>
            </w:r>
          </w:p>
        </w:tc>
        <w:tc>
          <w:tcPr>
            <w:tcW w:w="1800" w:type="dxa"/>
            <w:tcBorders>
              <w:top w:val="nil"/>
              <w:left w:val="nil"/>
              <w:bottom w:val="single" w:sz="4" w:space="0" w:color="auto"/>
              <w:right w:val="single" w:sz="4" w:space="0" w:color="auto"/>
            </w:tcBorders>
            <w:shd w:val="clear" w:color="000000" w:fill="FFFF99"/>
            <w:noWrap/>
            <w:vAlign w:val="center"/>
            <w:hideMark/>
          </w:tcPr>
          <w:p w14:paraId="7552890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32 240,00</w:t>
            </w:r>
          </w:p>
        </w:tc>
        <w:tc>
          <w:tcPr>
            <w:tcW w:w="1700" w:type="dxa"/>
            <w:tcBorders>
              <w:top w:val="nil"/>
              <w:left w:val="nil"/>
              <w:bottom w:val="single" w:sz="4" w:space="0" w:color="auto"/>
              <w:right w:val="single" w:sz="4" w:space="0" w:color="auto"/>
            </w:tcBorders>
            <w:shd w:val="clear" w:color="000000" w:fill="FFFF99"/>
            <w:noWrap/>
            <w:vAlign w:val="center"/>
            <w:hideMark/>
          </w:tcPr>
          <w:p w14:paraId="7A5F60E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32 240,00</w:t>
            </w:r>
          </w:p>
        </w:tc>
        <w:tc>
          <w:tcPr>
            <w:tcW w:w="1600" w:type="dxa"/>
            <w:tcBorders>
              <w:top w:val="nil"/>
              <w:left w:val="nil"/>
              <w:bottom w:val="single" w:sz="4" w:space="0" w:color="auto"/>
              <w:right w:val="single" w:sz="4" w:space="0" w:color="auto"/>
            </w:tcBorders>
            <w:shd w:val="clear" w:color="000000" w:fill="CCFFCC"/>
            <w:noWrap/>
            <w:vAlign w:val="center"/>
            <w:hideMark/>
          </w:tcPr>
          <w:p w14:paraId="381560E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16 120,00</w:t>
            </w:r>
          </w:p>
        </w:tc>
        <w:tc>
          <w:tcPr>
            <w:tcW w:w="1540" w:type="dxa"/>
            <w:tcBorders>
              <w:top w:val="nil"/>
              <w:left w:val="nil"/>
              <w:bottom w:val="single" w:sz="4" w:space="0" w:color="auto"/>
              <w:right w:val="single" w:sz="4" w:space="0" w:color="auto"/>
            </w:tcBorders>
            <w:shd w:val="clear" w:color="000000" w:fill="CCFFCC"/>
            <w:noWrap/>
            <w:vAlign w:val="center"/>
            <w:hideMark/>
          </w:tcPr>
          <w:p w14:paraId="27332F7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16 120,00</w:t>
            </w:r>
          </w:p>
        </w:tc>
        <w:tc>
          <w:tcPr>
            <w:tcW w:w="5860" w:type="dxa"/>
            <w:tcBorders>
              <w:top w:val="nil"/>
              <w:left w:val="nil"/>
              <w:bottom w:val="single" w:sz="4" w:space="0" w:color="auto"/>
              <w:right w:val="single" w:sz="4" w:space="0" w:color="auto"/>
            </w:tcBorders>
            <w:shd w:val="clear" w:color="000000" w:fill="FFFF99"/>
            <w:vAlign w:val="center"/>
            <w:hideMark/>
          </w:tcPr>
          <w:p w14:paraId="71B004B9"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w:t>
            </w:r>
          </w:p>
        </w:tc>
      </w:tr>
      <w:tr w:rsidR="00074359" w:rsidRPr="00074359" w14:paraId="008FD881"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3542F560" w14:textId="77777777" w:rsidR="00074359" w:rsidRPr="00074359" w:rsidRDefault="00074359" w:rsidP="00074359">
            <w:pPr>
              <w:rPr>
                <w:rFonts w:ascii="Calibri" w:hAnsi="Calibri" w:cs="Calibri"/>
                <w:color w:val="000000"/>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4CC456E"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w:t>
            </w:r>
          </w:p>
        </w:tc>
        <w:tc>
          <w:tcPr>
            <w:tcW w:w="3100" w:type="dxa"/>
            <w:tcBorders>
              <w:top w:val="nil"/>
              <w:left w:val="nil"/>
              <w:bottom w:val="single" w:sz="4" w:space="0" w:color="auto"/>
              <w:right w:val="single" w:sz="4" w:space="0" w:color="auto"/>
            </w:tcBorders>
            <w:shd w:val="clear" w:color="000000" w:fill="C0C0C0"/>
            <w:vAlign w:val="center"/>
            <w:hideMark/>
          </w:tcPr>
          <w:p w14:paraId="0B9079D6"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Себестоимость</w:t>
            </w:r>
          </w:p>
        </w:tc>
        <w:tc>
          <w:tcPr>
            <w:tcW w:w="1120" w:type="dxa"/>
            <w:tcBorders>
              <w:top w:val="nil"/>
              <w:left w:val="nil"/>
              <w:bottom w:val="single" w:sz="4" w:space="0" w:color="auto"/>
              <w:right w:val="single" w:sz="4" w:space="0" w:color="auto"/>
            </w:tcBorders>
            <w:shd w:val="clear" w:color="000000" w:fill="C0C0C0"/>
            <w:vAlign w:val="center"/>
            <w:hideMark/>
          </w:tcPr>
          <w:p w14:paraId="409EB74C"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23EAAD1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6 589,17</w:t>
            </w:r>
          </w:p>
        </w:tc>
        <w:tc>
          <w:tcPr>
            <w:tcW w:w="1580" w:type="dxa"/>
            <w:tcBorders>
              <w:top w:val="nil"/>
              <w:left w:val="nil"/>
              <w:bottom w:val="single" w:sz="4" w:space="0" w:color="auto"/>
              <w:right w:val="single" w:sz="4" w:space="0" w:color="auto"/>
            </w:tcBorders>
            <w:shd w:val="clear" w:color="000000" w:fill="CCFFCC"/>
            <w:noWrap/>
            <w:vAlign w:val="center"/>
            <w:hideMark/>
          </w:tcPr>
          <w:p w14:paraId="7CFDF91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1 935,58</w:t>
            </w:r>
          </w:p>
        </w:tc>
        <w:tc>
          <w:tcPr>
            <w:tcW w:w="1580" w:type="dxa"/>
            <w:tcBorders>
              <w:top w:val="nil"/>
              <w:left w:val="nil"/>
              <w:bottom w:val="single" w:sz="4" w:space="0" w:color="auto"/>
              <w:right w:val="single" w:sz="4" w:space="0" w:color="auto"/>
            </w:tcBorders>
            <w:shd w:val="clear" w:color="000000" w:fill="CCFFCC"/>
            <w:noWrap/>
            <w:vAlign w:val="center"/>
            <w:hideMark/>
          </w:tcPr>
          <w:p w14:paraId="364A66C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6 118,78</w:t>
            </w:r>
          </w:p>
        </w:tc>
        <w:tc>
          <w:tcPr>
            <w:tcW w:w="1700" w:type="dxa"/>
            <w:tcBorders>
              <w:top w:val="nil"/>
              <w:left w:val="nil"/>
              <w:bottom w:val="single" w:sz="4" w:space="0" w:color="auto"/>
              <w:right w:val="single" w:sz="4" w:space="0" w:color="auto"/>
            </w:tcBorders>
            <w:shd w:val="clear" w:color="000000" w:fill="CCFFCC"/>
            <w:noWrap/>
            <w:vAlign w:val="center"/>
            <w:hideMark/>
          </w:tcPr>
          <w:p w14:paraId="5F560F1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6 220,52</w:t>
            </w:r>
          </w:p>
        </w:tc>
        <w:tc>
          <w:tcPr>
            <w:tcW w:w="1800" w:type="dxa"/>
            <w:tcBorders>
              <w:top w:val="nil"/>
              <w:left w:val="nil"/>
              <w:bottom w:val="single" w:sz="4" w:space="0" w:color="auto"/>
              <w:right w:val="single" w:sz="4" w:space="0" w:color="auto"/>
            </w:tcBorders>
            <w:shd w:val="clear" w:color="000000" w:fill="CCFFCC"/>
            <w:noWrap/>
            <w:vAlign w:val="center"/>
            <w:hideMark/>
          </w:tcPr>
          <w:p w14:paraId="038E295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4 753,52</w:t>
            </w:r>
          </w:p>
        </w:tc>
        <w:tc>
          <w:tcPr>
            <w:tcW w:w="1700" w:type="dxa"/>
            <w:tcBorders>
              <w:top w:val="nil"/>
              <w:left w:val="nil"/>
              <w:bottom w:val="single" w:sz="4" w:space="0" w:color="auto"/>
              <w:right w:val="single" w:sz="4" w:space="0" w:color="auto"/>
            </w:tcBorders>
            <w:shd w:val="clear" w:color="000000" w:fill="CCFFCC"/>
            <w:noWrap/>
            <w:vAlign w:val="center"/>
            <w:hideMark/>
          </w:tcPr>
          <w:p w14:paraId="7FD5DB9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6 242,65</w:t>
            </w:r>
          </w:p>
        </w:tc>
        <w:tc>
          <w:tcPr>
            <w:tcW w:w="1600" w:type="dxa"/>
            <w:tcBorders>
              <w:top w:val="nil"/>
              <w:left w:val="nil"/>
              <w:bottom w:val="single" w:sz="4" w:space="0" w:color="auto"/>
              <w:right w:val="single" w:sz="4" w:space="0" w:color="auto"/>
            </w:tcBorders>
            <w:shd w:val="clear" w:color="000000" w:fill="CCFFCC"/>
            <w:noWrap/>
            <w:vAlign w:val="center"/>
            <w:hideMark/>
          </w:tcPr>
          <w:p w14:paraId="4A55B43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3 121,33</w:t>
            </w:r>
          </w:p>
        </w:tc>
        <w:tc>
          <w:tcPr>
            <w:tcW w:w="1540" w:type="dxa"/>
            <w:tcBorders>
              <w:top w:val="nil"/>
              <w:left w:val="nil"/>
              <w:bottom w:val="single" w:sz="4" w:space="0" w:color="auto"/>
              <w:right w:val="single" w:sz="4" w:space="0" w:color="auto"/>
            </w:tcBorders>
            <w:shd w:val="clear" w:color="000000" w:fill="CCFFCC"/>
            <w:noWrap/>
            <w:vAlign w:val="center"/>
            <w:hideMark/>
          </w:tcPr>
          <w:p w14:paraId="54EEF70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3 121,33</w:t>
            </w:r>
          </w:p>
        </w:tc>
        <w:tc>
          <w:tcPr>
            <w:tcW w:w="5860" w:type="dxa"/>
            <w:tcBorders>
              <w:top w:val="nil"/>
              <w:left w:val="nil"/>
              <w:bottom w:val="single" w:sz="4" w:space="0" w:color="auto"/>
              <w:right w:val="single" w:sz="4" w:space="0" w:color="auto"/>
            </w:tcBorders>
            <w:shd w:val="clear" w:color="000000" w:fill="FFFF99"/>
            <w:vAlign w:val="center"/>
            <w:hideMark/>
          </w:tcPr>
          <w:p w14:paraId="6E885E20"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7C661CC4" w14:textId="77777777" w:rsidTr="00074359">
        <w:trPr>
          <w:trHeight w:val="300"/>
          <w:jc w:val="center"/>
        </w:trPr>
        <w:tc>
          <w:tcPr>
            <w:tcW w:w="400" w:type="dxa"/>
            <w:tcBorders>
              <w:top w:val="nil"/>
              <w:left w:val="nil"/>
              <w:bottom w:val="nil"/>
              <w:right w:val="nil"/>
            </w:tcBorders>
            <w:shd w:val="clear" w:color="000000" w:fill="F8CBAD"/>
            <w:noWrap/>
            <w:vAlign w:val="center"/>
            <w:hideMark/>
          </w:tcPr>
          <w:p w14:paraId="29718F7A"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9A0129"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2.1</w:t>
            </w:r>
          </w:p>
        </w:tc>
        <w:tc>
          <w:tcPr>
            <w:tcW w:w="3100" w:type="dxa"/>
            <w:tcBorders>
              <w:top w:val="nil"/>
              <w:left w:val="nil"/>
              <w:bottom w:val="single" w:sz="4" w:space="0" w:color="auto"/>
              <w:right w:val="single" w:sz="4" w:space="0" w:color="auto"/>
            </w:tcBorders>
            <w:shd w:val="clear" w:color="auto" w:fill="auto"/>
            <w:vAlign w:val="center"/>
            <w:hideMark/>
          </w:tcPr>
          <w:p w14:paraId="232B259A" w14:textId="77777777" w:rsidR="00074359" w:rsidRPr="00074359" w:rsidRDefault="00074359" w:rsidP="00074359">
            <w:pPr>
              <w:ind w:firstLineChars="100" w:firstLine="131"/>
              <w:rPr>
                <w:rFonts w:ascii="Tahoma" w:hAnsi="Tahoma" w:cs="Tahoma"/>
                <w:b/>
                <w:bCs/>
                <w:sz w:val="13"/>
                <w:szCs w:val="13"/>
              </w:rPr>
            </w:pPr>
            <w:r w:rsidRPr="00074359">
              <w:rPr>
                <w:rFonts w:ascii="Tahoma" w:hAnsi="Tahoma" w:cs="Tahoma"/>
                <w:b/>
                <w:bCs/>
                <w:sz w:val="13"/>
                <w:szCs w:val="13"/>
              </w:rPr>
              <w:t xml:space="preserve">Электроэнергия </w:t>
            </w:r>
          </w:p>
        </w:tc>
        <w:tc>
          <w:tcPr>
            <w:tcW w:w="1120" w:type="dxa"/>
            <w:tcBorders>
              <w:top w:val="nil"/>
              <w:left w:val="nil"/>
              <w:bottom w:val="single" w:sz="4" w:space="0" w:color="auto"/>
              <w:right w:val="single" w:sz="4" w:space="0" w:color="auto"/>
            </w:tcBorders>
            <w:shd w:val="clear" w:color="auto" w:fill="auto"/>
            <w:vAlign w:val="center"/>
            <w:hideMark/>
          </w:tcPr>
          <w:p w14:paraId="494E3A68"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5923857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42C48BD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09347306"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000000" w:fill="CCFFCC"/>
            <w:noWrap/>
            <w:vAlign w:val="center"/>
            <w:hideMark/>
          </w:tcPr>
          <w:p w14:paraId="3C2D531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800" w:type="dxa"/>
            <w:tcBorders>
              <w:top w:val="nil"/>
              <w:left w:val="nil"/>
              <w:bottom w:val="single" w:sz="4" w:space="0" w:color="auto"/>
              <w:right w:val="single" w:sz="4" w:space="0" w:color="auto"/>
            </w:tcBorders>
            <w:shd w:val="clear" w:color="000000" w:fill="CCFFCC"/>
            <w:noWrap/>
            <w:vAlign w:val="center"/>
            <w:hideMark/>
          </w:tcPr>
          <w:p w14:paraId="31D9961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17,73</w:t>
            </w:r>
          </w:p>
        </w:tc>
        <w:tc>
          <w:tcPr>
            <w:tcW w:w="1700" w:type="dxa"/>
            <w:tcBorders>
              <w:top w:val="nil"/>
              <w:left w:val="nil"/>
              <w:bottom w:val="single" w:sz="4" w:space="0" w:color="auto"/>
              <w:right w:val="single" w:sz="4" w:space="0" w:color="auto"/>
            </w:tcBorders>
            <w:shd w:val="clear" w:color="000000" w:fill="CCFFCC"/>
            <w:noWrap/>
            <w:vAlign w:val="center"/>
            <w:hideMark/>
          </w:tcPr>
          <w:p w14:paraId="03609A9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600" w:type="dxa"/>
            <w:tcBorders>
              <w:top w:val="nil"/>
              <w:left w:val="nil"/>
              <w:bottom w:val="single" w:sz="4" w:space="0" w:color="auto"/>
              <w:right w:val="single" w:sz="4" w:space="0" w:color="auto"/>
            </w:tcBorders>
            <w:shd w:val="clear" w:color="000000" w:fill="CCFFCC"/>
            <w:noWrap/>
            <w:vAlign w:val="center"/>
            <w:hideMark/>
          </w:tcPr>
          <w:p w14:paraId="2C16AA2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7C8B8A1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103C8279"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7315B90D" w14:textId="77777777" w:rsidTr="00074359">
        <w:trPr>
          <w:trHeight w:val="1200"/>
          <w:jc w:val="center"/>
        </w:trPr>
        <w:tc>
          <w:tcPr>
            <w:tcW w:w="400" w:type="dxa"/>
            <w:tcBorders>
              <w:top w:val="nil"/>
              <w:left w:val="nil"/>
              <w:bottom w:val="nil"/>
              <w:right w:val="nil"/>
            </w:tcBorders>
            <w:shd w:val="clear" w:color="000000" w:fill="F8CBAD"/>
            <w:noWrap/>
            <w:vAlign w:val="center"/>
            <w:hideMark/>
          </w:tcPr>
          <w:p w14:paraId="746A8FF9"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7223E91"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2.1.1</w:t>
            </w:r>
          </w:p>
        </w:tc>
        <w:tc>
          <w:tcPr>
            <w:tcW w:w="3100" w:type="dxa"/>
            <w:tcBorders>
              <w:top w:val="nil"/>
              <w:left w:val="nil"/>
              <w:bottom w:val="single" w:sz="4" w:space="0" w:color="auto"/>
              <w:right w:val="single" w:sz="4" w:space="0" w:color="auto"/>
            </w:tcBorders>
            <w:shd w:val="clear" w:color="auto" w:fill="auto"/>
            <w:vAlign w:val="center"/>
            <w:hideMark/>
          </w:tcPr>
          <w:p w14:paraId="37C704F0"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 xml:space="preserve">тариф на электроэнергию </w:t>
            </w:r>
          </w:p>
        </w:tc>
        <w:tc>
          <w:tcPr>
            <w:tcW w:w="1120" w:type="dxa"/>
            <w:tcBorders>
              <w:top w:val="nil"/>
              <w:left w:val="nil"/>
              <w:bottom w:val="single" w:sz="4" w:space="0" w:color="auto"/>
              <w:right w:val="single" w:sz="4" w:space="0" w:color="auto"/>
            </w:tcBorders>
            <w:shd w:val="clear" w:color="auto" w:fill="auto"/>
            <w:vAlign w:val="center"/>
            <w:hideMark/>
          </w:tcPr>
          <w:p w14:paraId="691530DE" w14:textId="77777777" w:rsidR="00074359" w:rsidRPr="00074359" w:rsidRDefault="00074359" w:rsidP="00074359">
            <w:pPr>
              <w:jc w:val="center"/>
              <w:rPr>
                <w:rFonts w:ascii="Calibri" w:hAnsi="Calibri" w:cs="Calibri"/>
                <w:color w:val="000000"/>
                <w:sz w:val="13"/>
                <w:szCs w:val="13"/>
              </w:rPr>
            </w:pPr>
            <w:proofErr w:type="spellStart"/>
            <w:r w:rsidRPr="00074359">
              <w:rPr>
                <w:rFonts w:ascii="Calibri" w:hAnsi="Calibri" w:cs="Calibri"/>
                <w:color w:val="000000"/>
                <w:sz w:val="13"/>
                <w:szCs w:val="13"/>
              </w:rPr>
              <w:t>руб</w:t>
            </w:r>
            <w:proofErr w:type="spellEnd"/>
            <w:r w:rsidRPr="00074359">
              <w:rPr>
                <w:rFonts w:ascii="Calibri" w:hAnsi="Calibri" w:cs="Calibri"/>
                <w:color w:val="000000"/>
                <w:sz w:val="13"/>
                <w:szCs w:val="13"/>
              </w:rPr>
              <w:t>/</w:t>
            </w:r>
            <w:proofErr w:type="spellStart"/>
            <w:r w:rsidRPr="00074359">
              <w:rPr>
                <w:rFonts w:ascii="Calibri" w:hAnsi="Calibri" w:cs="Calibri"/>
                <w:color w:val="000000"/>
                <w:sz w:val="13"/>
                <w:szCs w:val="13"/>
              </w:rPr>
              <w:t>кВт.ч</w:t>
            </w:r>
            <w:proofErr w:type="spellEnd"/>
          </w:p>
        </w:tc>
        <w:tc>
          <w:tcPr>
            <w:tcW w:w="1600" w:type="dxa"/>
            <w:tcBorders>
              <w:top w:val="nil"/>
              <w:left w:val="nil"/>
              <w:bottom w:val="single" w:sz="4" w:space="0" w:color="auto"/>
              <w:right w:val="single" w:sz="4" w:space="0" w:color="auto"/>
            </w:tcBorders>
            <w:shd w:val="clear" w:color="000000" w:fill="FFFF99"/>
            <w:noWrap/>
            <w:vAlign w:val="center"/>
            <w:hideMark/>
          </w:tcPr>
          <w:p w14:paraId="6D00B20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EB9A5C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319C63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ED52C2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630BB2A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6,22</w:t>
            </w:r>
          </w:p>
        </w:tc>
        <w:tc>
          <w:tcPr>
            <w:tcW w:w="1700" w:type="dxa"/>
            <w:tcBorders>
              <w:top w:val="nil"/>
              <w:left w:val="nil"/>
              <w:bottom w:val="single" w:sz="4" w:space="0" w:color="auto"/>
              <w:right w:val="single" w:sz="4" w:space="0" w:color="auto"/>
            </w:tcBorders>
            <w:shd w:val="clear" w:color="000000" w:fill="FFFF99"/>
            <w:noWrap/>
            <w:vAlign w:val="center"/>
            <w:hideMark/>
          </w:tcPr>
          <w:p w14:paraId="52D18C6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4C034BA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357A9E3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C145535"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отклонено по причине недостаточного обоснования</w:t>
            </w:r>
          </w:p>
        </w:tc>
      </w:tr>
      <w:tr w:rsidR="00074359" w:rsidRPr="00074359" w14:paraId="52CE0417" w14:textId="77777777" w:rsidTr="00074359">
        <w:trPr>
          <w:trHeight w:val="1335"/>
          <w:jc w:val="center"/>
        </w:trPr>
        <w:tc>
          <w:tcPr>
            <w:tcW w:w="400" w:type="dxa"/>
            <w:tcBorders>
              <w:top w:val="nil"/>
              <w:left w:val="nil"/>
              <w:bottom w:val="nil"/>
              <w:right w:val="nil"/>
            </w:tcBorders>
            <w:shd w:val="clear" w:color="000000" w:fill="F8CBAD"/>
            <w:noWrap/>
            <w:vAlign w:val="center"/>
            <w:hideMark/>
          </w:tcPr>
          <w:p w14:paraId="23693005"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lastRenderedPageBreak/>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63F2E1"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2.1.2</w:t>
            </w:r>
          </w:p>
        </w:tc>
        <w:tc>
          <w:tcPr>
            <w:tcW w:w="3100" w:type="dxa"/>
            <w:tcBorders>
              <w:top w:val="nil"/>
              <w:left w:val="nil"/>
              <w:bottom w:val="single" w:sz="4" w:space="0" w:color="auto"/>
              <w:right w:val="single" w:sz="4" w:space="0" w:color="auto"/>
            </w:tcBorders>
            <w:shd w:val="clear" w:color="auto" w:fill="auto"/>
            <w:vAlign w:val="center"/>
            <w:hideMark/>
          </w:tcPr>
          <w:p w14:paraId="36696B05"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количество потреблённой электроэнергии, включая потери (по всем уровням напряжений)</w:t>
            </w:r>
          </w:p>
        </w:tc>
        <w:tc>
          <w:tcPr>
            <w:tcW w:w="1120" w:type="dxa"/>
            <w:tcBorders>
              <w:top w:val="nil"/>
              <w:left w:val="nil"/>
              <w:bottom w:val="single" w:sz="4" w:space="0" w:color="auto"/>
              <w:right w:val="single" w:sz="4" w:space="0" w:color="auto"/>
            </w:tcBorders>
            <w:shd w:val="clear" w:color="auto" w:fill="auto"/>
            <w:vAlign w:val="center"/>
            <w:hideMark/>
          </w:tcPr>
          <w:p w14:paraId="053B6B06" w14:textId="77777777" w:rsidR="00074359" w:rsidRPr="00074359" w:rsidRDefault="00074359" w:rsidP="00074359">
            <w:pPr>
              <w:jc w:val="center"/>
              <w:rPr>
                <w:rFonts w:ascii="Calibri" w:hAnsi="Calibri" w:cs="Calibri"/>
                <w:color w:val="000000"/>
                <w:sz w:val="13"/>
                <w:szCs w:val="13"/>
              </w:rPr>
            </w:pPr>
            <w:proofErr w:type="spellStart"/>
            <w:proofErr w:type="gramStart"/>
            <w:r w:rsidRPr="00074359">
              <w:rPr>
                <w:rFonts w:ascii="Calibri" w:hAnsi="Calibri" w:cs="Calibri"/>
                <w:color w:val="000000"/>
                <w:sz w:val="13"/>
                <w:szCs w:val="13"/>
              </w:rPr>
              <w:t>тыс.кВт.ч</w:t>
            </w:r>
            <w:proofErr w:type="spellEnd"/>
            <w:proofErr w:type="gramEnd"/>
          </w:p>
        </w:tc>
        <w:tc>
          <w:tcPr>
            <w:tcW w:w="1600" w:type="dxa"/>
            <w:tcBorders>
              <w:top w:val="nil"/>
              <w:left w:val="nil"/>
              <w:bottom w:val="single" w:sz="4" w:space="0" w:color="auto"/>
              <w:right w:val="single" w:sz="4" w:space="0" w:color="auto"/>
            </w:tcBorders>
            <w:shd w:val="clear" w:color="000000" w:fill="FFFF99"/>
            <w:noWrap/>
            <w:vAlign w:val="center"/>
            <w:hideMark/>
          </w:tcPr>
          <w:p w14:paraId="53856E3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0E308A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0D0D1F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6144AB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1382779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2,85</w:t>
            </w:r>
          </w:p>
        </w:tc>
        <w:tc>
          <w:tcPr>
            <w:tcW w:w="1700" w:type="dxa"/>
            <w:tcBorders>
              <w:top w:val="nil"/>
              <w:left w:val="nil"/>
              <w:bottom w:val="single" w:sz="4" w:space="0" w:color="auto"/>
              <w:right w:val="single" w:sz="4" w:space="0" w:color="auto"/>
            </w:tcBorders>
            <w:shd w:val="clear" w:color="000000" w:fill="FFFF99"/>
            <w:noWrap/>
            <w:vAlign w:val="center"/>
            <w:hideMark/>
          </w:tcPr>
          <w:p w14:paraId="0F31B48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00E7FB3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5E9C06E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22C0A030" w14:textId="77777777" w:rsidR="00074359" w:rsidRPr="00074359" w:rsidRDefault="00074359" w:rsidP="00074359">
            <w:pPr>
              <w:rPr>
                <w:rFonts w:ascii="Calibri" w:hAnsi="Calibri" w:cs="Calibri"/>
                <w:color w:val="000000"/>
                <w:sz w:val="13"/>
                <w:szCs w:val="13"/>
              </w:rPr>
            </w:pPr>
          </w:p>
        </w:tc>
      </w:tr>
      <w:tr w:rsidR="00074359" w:rsidRPr="00074359" w14:paraId="4E942F78" w14:textId="77777777" w:rsidTr="00074359">
        <w:trPr>
          <w:trHeight w:val="1035"/>
          <w:jc w:val="center"/>
        </w:trPr>
        <w:tc>
          <w:tcPr>
            <w:tcW w:w="400" w:type="dxa"/>
            <w:tcBorders>
              <w:top w:val="nil"/>
              <w:left w:val="nil"/>
              <w:bottom w:val="nil"/>
              <w:right w:val="nil"/>
            </w:tcBorders>
            <w:shd w:val="clear" w:color="000000" w:fill="FFFF00"/>
            <w:noWrap/>
            <w:vAlign w:val="center"/>
            <w:hideMark/>
          </w:tcPr>
          <w:p w14:paraId="447FB81A"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C69DCD"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2.2</w:t>
            </w:r>
          </w:p>
        </w:tc>
        <w:tc>
          <w:tcPr>
            <w:tcW w:w="3100" w:type="dxa"/>
            <w:tcBorders>
              <w:top w:val="nil"/>
              <w:left w:val="nil"/>
              <w:bottom w:val="single" w:sz="4" w:space="0" w:color="auto"/>
              <w:right w:val="single" w:sz="4" w:space="0" w:color="auto"/>
            </w:tcBorders>
            <w:shd w:val="clear" w:color="auto" w:fill="auto"/>
            <w:vAlign w:val="center"/>
            <w:hideMark/>
          </w:tcPr>
          <w:p w14:paraId="48A0B1F1" w14:textId="77777777" w:rsidR="00074359" w:rsidRPr="00074359" w:rsidRDefault="00074359" w:rsidP="00074359">
            <w:pPr>
              <w:ind w:firstLineChars="100" w:firstLine="131"/>
              <w:rPr>
                <w:rFonts w:ascii="Tahoma" w:hAnsi="Tahoma" w:cs="Tahoma"/>
                <w:b/>
                <w:bCs/>
                <w:sz w:val="13"/>
                <w:szCs w:val="13"/>
              </w:rPr>
            </w:pPr>
            <w:r w:rsidRPr="00074359">
              <w:rPr>
                <w:rFonts w:ascii="Tahoma" w:hAnsi="Tahoma" w:cs="Tahoma"/>
                <w:b/>
                <w:bCs/>
                <w:sz w:val="13"/>
                <w:szCs w:val="13"/>
              </w:rPr>
              <w:t>Расходы на оплату труда основного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57D736C0"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65C598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FE3CB4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0FAACB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604,52</w:t>
            </w:r>
          </w:p>
        </w:tc>
        <w:tc>
          <w:tcPr>
            <w:tcW w:w="1700" w:type="dxa"/>
            <w:tcBorders>
              <w:top w:val="nil"/>
              <w:left w:val="nil"/>
              <w:bottom w:val="single" w:sz="4" w:space="0" w:color="auto"/>
              <w:right w:val="single" w:sz="4" w:space="0" w:color="auto"/>
            </w:tcBorders>
            <w:shd w:val="clear" w:color="000000" w:fill="FFFF99"/>
            <w:noWrap/>
            <w:vAlign w:val="center"/>
            <w:hideMark/>
          </w:tcPr>
          <w:p w14:paraId="5BC1230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618,70</w:t>
            </w:r>
          </w:p>
        </w:tc>
        <w:tc>
          <w:tcPr>
            <w:tcW w:w="1800" w:type="dxa"/>
            <w:tcBorders>
              <w:top w:val="nil"/>
              <w:left w:val="nil"/>
              <w:bottom w:val="single" w:sz="4" w:space="0" w:color="auto"/>
              <w:right w:val="single" w:sz="4" w:space="0" w:color="auto"/>
            </w:tcBorders>
            <w:shd w:val="clear" w:color="000000" w:fill="FFFF99"/>
            <w:noWrap/>
            <w:vAlign w:val="center"/>
            <w:hideMark/>
          </w:tcPr>
          <w:p w14:paraId="1B6A8EA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354,17</w:t>
            </w:r>
          </w:p>
        </w:tc>
        <w:tc>
          <w:tcPr>
            <w:tcW w:w="1700" w:type="dxa"/>
            <w:tcBorders>
              <w:top w:val="nil"/>
              <w:left w:val="nil"/>
              <w:bottom w:val="single" w:sz="4" w:space="0" w:color="auto"/>
              <w:right w:val="single" w:sz="4" w:space="0" w:color="auto"/>
            </w:tcBorders>
            <w:shd w:val="clear" w:color="000000" w:fill="FFFF99"/>
            <w:noWrap/>
            <w:vAlign w:val="center"/>
            <w:hideMark/>
          </w:tcPr>
          <w:p w14:paraId="61EF69D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618,10</w:t>
            </w:r>
          </w:p>
        </w:tc>
        <w:tc>
          <w:tcPr>
            <w:tcW w:w="1600" w:type="dxa"/>
            <w:tcBorders>
              <w:top w:val="nil"/>
              <w:left w:val="nil"/>
              <w:bottom w:val="single" w:sz="4" w:space="0" w:color="auto"/>
              <w:right w:val="single" w:sz="4" w:space="0" w:color="auto"/>
            </w:tcBorders>
            <w:shd w:val="clear" w:color="000000" w:fill="CCFFCC"/>
            <w:noWrap/>
            <w:vAlign w:val="center"/>
            <w:hideMark/>
          </w:tcPr>
          <w:p w14:paraId="38BC60C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309,05</w:t>
            </w:r>
          </w:p>
        </w:tc>
        <w:tc>
          <w:tcPr>
            <w:tcW w:w="1540" w:type="dxa"/>
            <w:tcBorders>
              <w:top w:val="nil"/>
              <w:left w:val="nil"/>
              <w:bottom w:val="single" w:sz="4" w:space="0" w:color="auto"/>
              <w:right w:val="single" w:sz="4" w:space="0" w:color="auto"/>
            </w:tcBorders>
            <w:shd w:val="clear" w:color="000000" w:fill="CCFFCC"/>
            <w:noWrap/>
            <w:vAlign w:val="center"/>
            <w:hideMark/>
          </w:tcPr>
          <w:p w14:paraId="2DD8AB6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309,05</w:t>
            </w:r>
          </w:p>
        </w:tc>
        <w:tc>
          <w:tcPr>
            <w:tcW w:w="586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C3529DF" w14:textId="77777777" w:rsidR="00074359" w:rsidRPr="00074359" w:rsidRDefault="00074359" w:rsidP="00074359">
            <w:pPr>
              <w:jc w:val="center"/>
              <w:rPr>
                <w:rFonts w:ascii="Tahoma" w:hAnsi="Tahoma" w:cs="Tahoma"/>
                <w:sz w:val="13"/>
                <w:szCs w:val="13"/>
              </w:rPr>
            </w:pPr>
            <w:r w:rsidRPr="00074359">
              <w:rPr>
                <w:rFonts w:ascii="Tahoma" w:hAnsi="Tahoma" w:cs="Tahoma"/>
                <w:sz w:val="13"/>
                <w:szCs w:val="13"/>
              </w:rPr>
              <w:t>рассчитано исходя из базового уровня операционных расходов 2020 года с применением соответствующих коэффициентов индексации на  2021 год, рассчитанных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с отношением количества ТКО, поступающих на полигон в i, (i-1)</w:t>
            </w:r>
          </w:p>
        </w:tc>
      </w:tr>
      <w:tr w:rsidR="00074359" w:rsidRPr="00074359" w14:paraId="4B93B8BE" w14:textId="77777777" w:rsidTr="00074359">
        <w:trPr>
          <w:trHeight w:val="885"/>
          <w:jc w:val="center"/>
        </w:trPr>
        <w:tc>
          <w:tcPr>
            <w:tcW w:w="400" w:type="dxa"/>
            <w:tcBorders>
              <w:top w:val="nil"/>
              <w:left w:val="nil"/>
              <w:bottom w:val="nil"/>
              <w:right w:val="nil"/>
            </w:tcBorders>
            <w:shd w:val="clear" w:color="000000" w:fill="FFFF00"/>
            <w:noWrap/>
            <w:vAlign w:val="center"/>
            <w:hideMark/>
          </w:tcPr>
          <w:p w14:paraId="25EDF852"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5C2094"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2.2.1</w:t>
            </w:r>
          </w:p>
        </w:tc>
        <w:tc>
          <w:tcPr>
            <w:tcW w:w="3100" w:type="dxa"/>
            <w:tcBorders>
              <w:top w:val="nil"/>
              <w:left w:val="nil"/>
              <w:bottom w:val="single" w:sz="4" w:space="0" w:color="auto"/>
              <w:right w:val="single" w:sz="4" w:space="0" w:color="auto"/>
            </w:tcBorders>
            <w:shd w:val="clear" w:color="auto" w:fill="auto"/>
            <w:vAlign w:val="center"/>
            <w:hideMark/>
          </w:tcPr>
          <w:p w14:paraId="2A5AAFD9"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среднемесячная оплата труда</w:t>
            </w:r>
          </w:p>
        </w:tc>
        <w:tc>
          <w:tcPr>
            <w:tcW w:w="1120" w:type="dxa"/>
            <w:tcBorders>
              <w:top w:val="nil"/>
              <w:left w:val="nil"/>
              <w:bottom w:val="single" w:sz="4" w:space="0" w:color="auto"/>
              <w:right w:val="single" w:sz="4" w:space="0" w:color="auto"/>
            </w:tcBorders>
            <w:shd w:val="clear" w:color="auto" w:fill="auto"/>
            <w:vAlign w:val="center"/>
            <w:hideMark/>
          </w:tcPr>
          <w:p w14:paraId="7418E8C0"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руб.</w:t>
            </w:r>
          </w:p>
        </w:tc>
        <w:tc>
          <w:tcPr>
            <w:tcW w:w="1600" w:type="dxa"/>
            <w:tcBorders>
              <w:top w:val="nil"/>
              <w:left w:val="nil"/>
              <w:bottom w:val="single" w:sz="4" w:space="0" w:color="auto"/>
              <w:right w:val="single" w:sz="4" w:space="0" w:color="auto"/>
            </w:tcBorders>
            <w:shd w:val="clear" w:color="000000" w:fill="CCFFCC"/>
            <w:noWrap/>
            <w:vAlign w:val="center"/>
            <w:hideMark/>
          </w:tcPr>
          <w:p w14:paraId="7AA6148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#ДЕЛ/0!</w:t>
            </w:r>
          </w:p>
        </w:tc>
        <w:tc>
          <w:tcPr>
            <w:tcW w:w="1580" w:type="dxa"/>
            <w:tcBorders>
              <w:top w:val="nil"/>
              <w:left w:val="nil"/>
              <w:bottom w:val="single" w:sz="4" w:space="0" w:color="auto"/>
              <w:right w:val="single" w:sz="4" w:space="0" w:color="auto"/>
            </w:tcBorders>
            <w:shd w:val="clear" w:color="000000" w:fill="CCFFCC"/>
            <w:noWrap/>
            <w:vAlign w:val="center"/>
            <w:hideMark/>
          </w:tcPr>
          <w:p w14:paraId="506F100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#ДЕЛ/0!</w:t>
            </w:r>
          </w:p>
        </w:tc>
        <w:tc>
          <w:tcPr>
            <w:tcW w:w="1580" w:type="dxa"/>
            <w:tcBorders>
              <w:top w:val="nil"/>
              <w:left w:val="nil"/>
              <w:bottom w:val="single" w:sz="4" w:space="0" w:color="auto"/>
              <w:right w:val="single" w:sz="4" w:space="0" w:color="auto"/>
            </w:tcBorders>
            <w:shd w:val="clear" w:color="000000" w:fill="CCFFCC"/>
            <w:noWrap/>
            <w:vAlign w:val="center"/>
            <w:hideMark/>
          </w:tcPr>
          <w:p w14:paraId="4FC5EBC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20 523,53</w:t>
            </w:r>
          </w:p>
        </w:tc>
        <w:tc>
          <w:tcPr>
            <w:tcW w:w="1700" w:type="dxa"/>
            <w:tcBorders>
              <w:top w:val="nil"/>
              <w:left w:val="nil"/>
              <w:bottom w:val="single" w:sz="4" w:space="0" w:color="auto"/>
              <w:right w:val="single" w:sz="4" w:space="0" w:color="auto"/>
            </w:tcBorders>
            <w:shd w:val="clear" w:color="000000" w:fill="CCFFCC"/>
            <w:noWrap/>
            <w:vAlign w:val="center"/>
            <w:hideMark/>
          </w:tcPr>
          <w:p w14:paraId="76F2FCF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21 004,92</w:t>
            </w:r>
          </w:p>
        </w:tc>
        <w:tc>
          <w:tcPr>
            <w:tcW w:w="1800" w:type="dxa"/>
            <w:tcBorders>
              <w:top w:val="nil"/>
              <w:left w:val="nil"/>
              <w:bottom w:val="single" w:sz="4" w:space="0" w:color="auto"/>
              <w:right w:val="single" w:sz="4" w:space="0" w:color="auto"/>
            </w:tcBorders>
            <w:shd w:val="clear" w:color="000000" w:fill="CCFFCC"/>
            <w:noWrap/>
            <w:vAlign w:val="center"/>
            <w:hideMark/>
          </w:tcPr>
          <w:p w14:paraId="62DFA17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18 036,20</w:t>
            </w:r>
          </w:p>
        </w:tc>
        <w:tc>
          <w:tcPr>
            <w:tcW w:w="1700" w:type="dxa"/>
            <w:tcBorders>
              <w:top w:val="nil"/>
              <w:left w:val="nil"/>
              <w:bottom w:val="single" w:sz="4" w:space="0" w:color="auto"/>
              <w:right w:val="single" w:sz="4" w:space="0" w:color="auto"/>
            </w:tcBorders>
            <w:shd w:val="clear" w:color="000000" w:fill="CCFFCC"/>
            <w:noWrap/>
            <w:vAlign w:val="center"/>
            <w:hideMark/>
          </w:tcPr>
          <w:p w14:paraId="3842374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20 984,67</w:t>
            </w:r>
          </w:p>
        </w:tc>
        <w:tc>
          <w:tcPr>
            <w:tcW w:w="1600" w:type="dxa"/>
            <w:tcBorders>
              <w:top w:val="nil"/>
              <w:left w:val="nil"/>
              <w:bottom w:val="single" w:sz="4" w:space="0" w:color="auto"/>
              <w:right w:val="single" w:sz="4" w:space="0" w:color="auto"/>
            </w:tcBorders>
            <w:shd w:val="clear" w:color="000000" w:fill="CCFFCC"/>
            <w:noWrap/>
            <w:vAlign w:val="center"/>
            <w:hideMark/>
          </w:tcPr>
          <w:p w14:paraId="5F50ACC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20 984,67</w:t>
            </w:r>
          </w:p>
        </w:tc>
        <w:tc>
          <w:tcPr>
            <w:tcW w:w="1540" w:type="dxa"/>
            <w:tcBorders>
              <w:top w:val="nil"/>
              <w:left w:val="nil"/>
              <w:bottom w:val="single" w:sz="4" w:space="0" w:color="auto"/>
              <w:right w:val="single" w:sz="4" w:space="0" w:color="auto"/>
            </w:tcBorders>
            <w:shd w:val="clear" w:color="000000" w:fill="CCFFCC"/>
            <w:noWrap/>
            <w:vAlign w:val="center"/>
            <w:hideMark/>
          </w:tcPr>
          <w:p w14:paraId="35027C9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20 984,67</w:t>
            </w:r>
          </w:p>
        </w:tc>
        <w:tc>
          <w:tcPr>
            <w:tcW w:w="5860" w:type="dxa"/>
            <w:vMerge/>
            <w:tcBorders>
              <w:top w:val="nil"/>
              <w:left w:val="single" w:sz="4" w:space="0" w:color="auto"/>
              <w:bottom w:val="single" w:sz="4" w:space="0" w:color="000000"/>
              <w:right w:val="single" w:sz="4" w:space="0" w:color="auto"/>
            </w:tcBorders>
            <w:vAlign w:val="center"/>
            <w:hideMark/>
          </w:tcPr>
          <w:p w14:paraId="3B73265E" w14:textId="77777777" w:rsidR="00074359" w:rsidRPr="00074359" w:rsidRDefault="00074359" w:rsidP="00074359">
            <w:pPr>
              <w:rPr>
                <w:rFonts w:ascii="Tahoma" w:hAnsi="Tahoma" w:cs="Tahoma"/>
                <w:sz w:val="13"/>
                <w:szCs w:val="13"/>
              </w:rPr>
            </w:pPr>
          </w:p>
        </w:tc>
      </w:tr>
      <w:tr w:rsidR="00074359" w:rsidRPr="00074359" w14:paraId="615DBD62" w14:textId="77777777" w:rsidTr="00074359">
        <w:trPr>
          <w:trHeight w:val="1110"/>
          <w:jc w:val="center"/>
        </w:trPr>
        <w:tc>
          <w:tcPr>
            <w:tcW w:w="400" w:type="dxa"/>
            <w:tcBorders>
              <w:top w:val="nil"/>
              <w:left w:val="nil"/>
              <w:bottom w:val="nil"/>
              <w:right w:val="nil"/>
            </w:tcBorders>
            <w:shd w:val="clear" w:color="000000" w:fill="FFFF00"/>
            <w:noWrap/>
            <w:vAlign w:val="center"/>
            <w:hideMark/>
          </w:tcPr>
          <w:p w14:paraId="7D232DA2"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9A8D2C"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2.2.2</w:t>
            </w:r>
          </w:p>
        </w:tc>
        <w:tc>
          <w:tcPr>
            <w:tcW w:w="3100" w:type="dxa"/>
            <w:tcBorders>
              <w:top w:val="nil"/>
              <w:left w:val="nil"/>
              <w:bottom w:val="single" w:sz="4" w:space="0" w:color="auto"/>
              <w:right w:val="single" w:sz="4" w:space="0" w:color="auto"/>
            </w:tcBorders>
            <w:shd w:val="clear" w:color="auto" w:fill="auto"/>
            <w:vAlign w:val="center"/>
            <w:hideMark/>
          </w:tcPr>
          <w:p w14:paraId="4926AB6C"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численность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6B8B314A"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чел.</w:t>
            </w:r>
          </w:p>
        </w:tc>
        <w:tc>
          <w:tcPr>
            <w:tcW w:w="1600" w:type="dxa"/>
            <w:tcBorders>
              <w:top w:val="nil"/>
              <w:left w:val="nil"/>
              <w:bottom w:val="single" w:sz="4" w:space="0" w:color="auto"/>
              <w:right w:val="single" w:sz="4" w:space="0" w:color="auto"/>
            </w:tcBorders>
            <w:shd w:val="clear" w:color="000000" w:fill="FFFF99"/>
            <w:noWrap/>
            <w:vAlign w:val="center"/>
            <w:hideMark/>
          </w:tcPr>
          <w:p w14:paraId="55EEC2A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3AEEB6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88A44C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1700" w:type="dxa"/>
            <w:tcBorders>
              <w:top w:val="nil"/>
              <w:left w:val="nil"/>
              <w:bottom w:val="single" w:sz="4" w:space="0" w:color="auto"/>
              <w:right w:val="single" w:sz="4" w:space="0" w:color="auto"/>
            </w:tcBorders>
            <w:shd w:val="clear" w:color="000000" w:fill="FFFF99"/>
            <w:noWrap/>
            <w:vAlign w:val="center"/>
            <w:hideMark/>
          </w:tcPr>
          <w:p w14:paraId="5B7D8F7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1800" w:type="dxa"/>
            <w:tcBorders>
              <w:top w:val="nil"/>
              <w:left w:val="nil"/>
              <w:bottom w:val="single" w:sz="4" w:space="0" w:color="auto"/>
              <w:right w:val="single" w:sz="4" w:space="0" w:color="auto"/>
            </w:tcBorders>
            <w:shd w:val="clear" w:color="000000" w:fill="FFFF99"/>
            <w:noWrap/>
            <w:vAlign w:val="center"/>
            <w:hideMark/>
          </w:tcPr>
          <w:p w14:paraId="7AF6784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1,64</w:t>
            </w:r>
          </w:p>
        </w:tc>
        <w:tc>
          <w:tcPr>
            <w:tcW w:w="1700" w:type="dxa"/>
            <w:tcBorders>
              <w:top w:val="nil"/>
              <w:left w:val="nil"/>
              <w:bottom w:val="single" w:sz="4" w:space="0" w:color="auto"/>
              <w:right w:val="single" w:sz="4" w:space="0" w:color="auto"/>
            </w:tcBorders>
            <w:shd w:val="clear" w:color="000000" w:fill="FFFF99"/>
            <w:noWrap/>
            <w:vAlign w:val="center"/>
            <w:hideMark/>
          </w:tcPr>
          <w:p w14:paraId="5C718C7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1600" w:type="dxa"/>
            <w:tcBorders>
              <w:top w:val="nil"/>
              <w:left w:val="nil"/>
              <w:bottom w:val="single" w:sz="4" w:space="0" w:color="auto"/>
              <w:right w:val="single" w:sz="4" w:space="0" w:color="auto"/>
            </w:tcBorders>
            <w:shd w:val="clear" w:color="000000" w:fill="CCFFCC"/>
            <w:noWrap/>
            <w:vAlign w:val="center"/>
            <w:hideMark/>
          </w:tcPr>
          <w:p w14:paraId="0B26AC7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1540" w:type="dxa"/>
            <w:tcBorders>
              <w:top w:val="nil"/>
              <w:left w:val="nil"/>
              <w:bottom w:val="single" w:sz="4" w:space="0" w:color="auto"/>
              <w:right w:val="single" w:sz="4" w:space="0" w:color="auto"/>
            </w:tcBorders>
            <w:shd w:val="clear" w:color="000000" w:fill="CCFFCC"/>
            <w:noWrap/>
            <w:vAlign w:val="center"/>
            <w:hideMark/>
          </w:tcPr>
          <w:p w14:paraId="65B4098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5860" w:type="dxa"/>
            <w:vMerge/>
            <w:tcBorders>
              <w:top w:val="nil"/>
              <w:left w:val="single" w:sz="4" w:space="0" w:color="auto"/>
              <w:bottom w:val="single" w:sz="4" w:space="0" w:color="000000"/>
              <w:right w:val="single" w:sz="4" w:space="0" w:color="auto"/>
            </w:tcBorders>
            <w:vAlign w:val="center"/>
            <w:hideMark/>
          </w:tcPr>
          <w:p w14:paraId="46DE833E" w14:textId="77777777" w:rsidR="00074359" w:rsidRPr="00074359" w:rsidRDefault="00074359" w:rsidP="00074359">
            <w:pPr>
              <w:rPr>
                <w:rFonts w:ascii="Tahoma" w:hAnsi="Tahoma" w:cs="Tahoma"/>
                <w:sz w:val="13"/>
                <w:szCs w:val="13"/>
              </w:rPr>
            </w:pPr>
          </w:p>
        </w:tc>
      </w:tr>
      <w:tr w:rsidR="00074359" w:rsidRPr="00074359" w14:paraId="78EC2275" w14:textId="77777777" w:rsidTr="00074359">
        <w:trPr>
          <w:trHeight w:val="1215"/>
          <w:jc w:val="center"/>
        </w:trPr>
        <w:tc>
          <w:tcPr>
            <w:tcW w:w="400" w:type="dxa"/>
            <w:tcBorders>
              <w:top w:val="nil"/>
              <w:left w:val="nil"/>
              <w:bottom w:val="nil"/>
              <w:right w:val="nil"/>
            </w:tcBorders>
            <w:shd w:val="clear" w:color="000000" w:fill="FFFF00"/>
            <w:noWrap/>
            <w:vAlign w:val="center"/>
            <w:hideMark/>
          </w:tcPr>
          <w:p w14:paraId="64374CF7"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907CF1"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2.3</w:t>
            </w:r>
          </w:p>
        </w:tc>
        <w:tc>
          <w:tcPr>
            <w:tcW w:w="3100" w:type="dxa"/>
            <w:tcBorders>
              <w:top w:val="nil"/>
              <w:left w:val="nil"/>
              <w:bottom w:val="single" w:sz="4" w:space="0" w:color="auto"/>
              <w:right w:val="single" w:sz="4" w:space="0" w:color="auto"/>
            </w:tcBorders>
            <w:shd w:val="clear" w:color="auto" w:fill="auto"/>
            <w:vAlign w:val="center"/>
            <w:hideMark/>
          </w:tcPr>
          <w:p w14:paraId="1A1601E5" w14:textId="77777777" w:rsidR="00074359" w:rsidRPr="00074359" w:rsidRDefault="00074359" w:rsidP="00074359">
            <w:pPr>
              <w:ind w:firstLineChars="100" w:firstLine="131"/>
              <w:rPr>
                <w:rFonts w:ascii="Tahoma" w:hAnsi="Tahoma" w:cs="Tahoma"/>
                <w:b/>
                <w:bCs/>
                <w:sz w:val="13"/>
                <w:szCs w:val="13"/>
              </w:rPr>
            </w:pPr>
            <w:proofErr w:type="spellStart"/>
            <w:r w:rsidRPr="00074359">
              <w:rPr>
                <w:rFonts w:ascii="Tahoma" w:hAnsi="Tahoma" w:cs="Tahoma"/>
                <w:b/>
                <w:bCs/>
                <w:sz w:val="13"/>
                <w:szCs w:val="13"/>
              </w:rPr>
              <w:t>Cтраховые</w:t>
            </w:r>
            <w:proofErr w:type="spellEnd"/>
            <w:r w:rsidRPr="00074359">
              <w:rPr>
                <w:rFonts w:ascii="Tahoma" w:hAnsi="Tahoma" w:cs="Tahoma"/>
                <w:b/>
                <w:bCs/>
                <w:sz w:val="13"/>
                <w:szCs w:val="13"/>
              </w:rPr>
              <w:t xml:space="preserve"> взносы от расходов на оплату труда производственных рабочих</w:t>
            </w:r>
          </w:p>
        </w:tc>
        <w:tc>
          <w:tcPr>
            <w:tcW w:w="1120" w:type="dxa"/>
            <w:tcBorders>
              <w:top w:val="nil"/>
              <w:left w:val="nil"/>
              <w:bottom w:val="single" w:sz="4" w:space="0" w:color="auto"/>
              <w:right w:val="single" w:sz="4" w:space="0" w:color="auto"/>
            </w:tcBorders>
            <w:shd w:val="clear" w:color="auto" w:fill="auto"/>
            <w:vAlign w:val="center"/>
            <w:hideMark/>
          </w:tcPr>
          <w:p w14:paraId="59536796"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FB9C49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4B7287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1997BF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183,17</w:t>
            </w:r>
          </w:p>
        </w:tc>
        <w:tc>
          <w:tcPr>
            <w:tcW w:w="1700" w:type="dxa"/>
            <w:tcBorders>
              <w:top w:val="nil"/>
              <w:left w:val="nil"/>
              <w:bottom w:val="single" w:sz="4" w:space="0" w:color="auto"/>
              <w:right w:val="single" w:sz="4" w:space="0" w:color="auto"/>
            </w:tcBorders>
            <w:shd w:val="clear" w:color="000000" w:fill="FFFF99"/>
            <w:noWrap/>
            <w:vAlign w:val="center"/>
            <w:hideMark/>
          </w:tcPr>
          <w:p w14:paraId="38354E7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187,47</w:t>
            </w:r>
          </w:p>
        </w:tc>
        <w:tc>
          <w:tcPr>
            <w:tcW w:w="1800" w:type="dxa"/>
            <w:tcBorders>
              <w:top w:val="nil"/>
              <w:left w:val="nil"/>
              <w:bottom w:val="single" w:sz="4" w:space="0" w:color="auto"/>
              <w:right w:val="single" w:sz="4" w:space="0" w:color="auto"/>
            </w:tcBorders>
            <w:shd w:val="clear" w:color="000000" w:fill="FFFF99"/>
            <w:noWrap/>
            <w:vAlign w:val="center"/>
            <w:hideMark/>
          </w:tcPr>
          <w:p w14:paraId="700F99E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107,31</w:t>
            </w:r>
          </w:p>
        </w:tc>
        <w:tc>
          <w:tcPr>
            <w:tcW w:w="1700" w:type="dxa"/>
            <w:tcBorders>
              <w:top w:val="nil"/>
              <w:left w:val="nil"/>
              <w:bottom w:val="single" w:sz="4" w:space="0" w:color="auto"/>
              <w:right w:val="single" w:sz="4" w:space="0" w:color="auto"/>
            </w:tcBorders>
            <w:shd w:val="clear" w:color="000000" w:fill="FFFF99"/>
            <w:noWrap/>
            <w:vAlign w:val="center"/>
            <w:hideMark/>
          </w:tcPr>
          <w:p w14:paraId="2190CE26"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187,29</w:t>
            </w:r>
          </w:p>
        </w:tc>
        <w:tc>
          <w:tcPr>
            <w:tcW w:w="1600" w:type="dxa"/>
            <w:tcBorders>
              <w:top w:val="nil"/>
              <w:left w:val="nil"/>
              <w:bottom w:val="single" w:sz="4" w:space="0" w:color="auto"/>
              <w:right w:val="single" w:sz="4" w:space="0" w:color="auto"/>
            </w:tcBorders>
            <w:shd w:val="clear" w:color="000000" w:fill="CCFFCC"/>
            <w:noWrap/>
            <w:vAlign w:val="center"/>
            <w:hideMark/>
          </w:tcPr>
          <w:p w14:paraId="4B41525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93,64</w:t>
            </w:r>
          </w:p>
        </w:tc>
        <w:tc>
          <w:tcPr>
            <w:tcW w:w="1540" w:type="dxa"/>
            <w:tcBorders>
              <w:top w:val="nil"/>
              <w:left w:val="nil"/>
              <w:bottom w:val="single" w:sz="4" w:space="0" w:color="auto"/>
              <w:right w:val="single" w:sz="4" w:space="0" w:color="auto"/>
            </w:tcBorders>
            <w:shd w:val="clear" w:color="000000" w:fill="CCFFCC"/>
            <w:noWrap/>
            <w:vAlign w:val="center"/>
            <w:hideMark/>
          </w:tcPr>
          <w:p w14:paraId="240162F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93,64</w:t>
            </w:r>
          </w:p>
        </w:tc>
        <w:tc>
          <w:tcPr>
            <w:tcW w:w="5860" w:type="dxa"/>
            <w:vMerge/>
            <w:tcBorders>
              <w:top w:val="nil"/>
              <w:left w:val="single" w:sz="4" w:space="0" w:color="auto"/>
              <w:bottom w:val="single" w:sz="4" w:space="0" w:color="000000"/>
              <w:right w:val="single" w:sz="4" w:space="0" w:color="auto"/>
            </w:tcBorders>
            <w:vAlign w:val="center"/>
            <w:hideMark/>
          </w:tcPr>
          <w:p w14:paraId="643FA6BA" w14:textId="77777777" w:rsidR="00074359" w:rsidRPr="00074359" w:rsidRDefault="00074359" w:rsidP="00074359">
            <w:pPr>
              <w:rPr>
                <w:rFonts w:ascii="Tahoma" w:hAnsi="Tahoma" w:cs="Tahoma"/>
                <w:sz w:val="13"/>
                <w:szCs w:val="13"/>
              </w:rPr>
            </w:pPr>
          </w:p>
        </w:tc>
      </w:tr>
      <w:tr w:rsidR="00074359" w:rsidRPr="00074359" w14:paraId="03B784C2" w14:textId="77777777" w:rsidTr="00074359">
        <w:trPr>
          <w:trHeight w:val="1350"/>
          <w:jc w:val="center"/>
        </w:trPr>
        <w:tc>
          <w:tcPr>
            <w:tcW w:w="400" w:type="dxa"/>
            <w:tcBorders>
              <w:top w:val="nil"/>
              <w:left w:val="nil"/>
              <w:bottom w:val="nil"/>
              <w:right w:val="nil"/>
            </w:tcBorders>
            <w:shd w:val="clear" w:color="000000" w:fill="00B050"/>
            <w:noWrap/>
            <w:vAlign w:val="center"/>
            <w:hideMark/>
          </w:tcPr>
          <w:p w14:paraId="15F2CA22"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4135EC"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2.5</w:t>
            </w:r>
          </w:p>
        </w:tc>
        <w:tc>
          <w:tcPr>
            <w:tcW w:w="3100" w:type="dxa"/>
            <w:tcBorders>
              <w:top w:val="nil"/>
              <w:left w:val="nil"/>
              <w:bottom w:val="single" w:sz="4" w:space="0" w:color="auto"/>
              <w:right w:val="single" w:sz="4" w:space="0" w:color="auto"/>
            </w:tcBorders>
            <w:shd w:val="clear" w:color="auto" w:fill="auto"/>
            <w:vAlign w:val="center"/>
            <w:hideMark/>
          </w:tcPr>
          <w:p w14:paraId="46BE61B8" w14:textId="77777777" w:rsidR="00074359" w:rsidRPr="00074359" w:rsidRDefault="00074359" w:rsidP="00074359">
            <w:pPr>
              <w:ind w:firstLineChars="100" w:firstLine="131"/>
              <w:rPr>
                <w:rFonts w:ascii="Tahoma" w:hAnsi="Tahoma" w:cs="Tahoma"/>
                <w:b/>
                <w:bCs/>
                <w:sz w:val="13"/>
                <w:szCs w:val="13"/>
              </w:rPr>
            </w:pPr>
            <w:r w:rsidRPr="00074359">
              <w:rPr>
                <w:rFonts w:ascii="Tahoma" w:hAnsi="Tahoma" w:cs="Tahoma"/>
                <w:b/>
                <w:bCs/>
                <w:sz w:val="13"/>
                <w:szCs w:val="13"/>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10B7B886"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32E96A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312,60</w:t>
            </w:r>
          </w:p>
        </w:tc>
        <w:tc>
          <w:tcPr>
            <w:tcW w:w="1580" w:type="dxa"/>
            <w:tcBorders>
              <w:top w:val="nil"/>
              <w:left w:val="nil"/>
              <w:bottom w:val="single" w:sz="4" w:space="0" w:color="auto"/>
              <w:right w:val="single" w:sz="4" w:space="0" w:color="auto"/>
            </w:tcBorders>
            <w:shd w:val="clear" w:color="000000" w:fill="FFFF99"/>
            <w:noWrap/>
            <w:vAlign w:val="center"/>
            <w:hideMark/>
          </w:tcPr>
          <w:p w14:paraId="5D55E0A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255,77</w:t>
            </w:r>
          </w:p>
        </w:tc>
        <w:tc>
          <w:tcPr>
            <w:tcW w:w="1580" w:type="dxa"/>
            <w:tcBorders>
              <w:top w:val="nil"/>
              <w:left w:val="nil"/>
              <w:bottom w:val="single" w:sz="4" w:space="0" w:color="auto"/>
              <w:right w:val="single" w:sz="4" w:space="0" w:color="auto"/>
            </w:tcBorders>
            <w:shd w:val="clear" w:color="000000" w:fill="FFFF99"/>
            <w:noWrap/>
            <w:vAlign w:val="center"/>
            <w:hideMark/>
          </w:tcPr>
          <w:p w14:paraId="42974C3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557,53</w:t>
            </w:r>
          </w:p>
        </w:tc>
        <w:tc>
          <w:tcPr>
            <w:tcW w:w="1700" w:type="dxa"/>
            <w:tcBorders>
              <w:top w:val="nil"/>
              <w:left w:val="nil"/>
              <w:bottom w:val="single" w:sz="4" w:space="0" w:color="auto"/>
              <w:right w:val="single" w:sz="4" w:space="0" w:color="auto"/>
            </w:tcBorders>
            <w:shd w:val="clear" w:color="000000" w:fill="FFFF99"/>
            <w:noWrap/>
            <w:vAlign w:val="center"/>
            <w:hideMark/>
          </w:tcPr>
          <w:p w14:paraId="4154B28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557,53</w:t>
            </w:r>
          </w:p>
        </w:tc>
        <w:tc>
          <w:tcPr>
            <w:tcW w:w="1800" w:type="dxa"/>
            <w:tcBorders>
              <w:top w:val="nil"/>
              <w:left w:val="nil"/>
              <w:bottom w:val="single" w:sz="4" w:space="0" w:color="auto"/>
              <w:right w:val="single" w:sz="4" w:space="0" w:color="auto"/>
            </w:tcBorders>
            <w:shd w:val="clear" w:color="000000" w:fill="FFFF99"/>
            <w:noWrap/>
            <w:vAlign w:val="center"/>
            <w:hideMark/>
          </w:tcPr>
          <w:p w14:paraId="6950B96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557,53</w:t>
            </w:r>
          </w:p>
        </w:tc>
        <w:tc>
          <w:tcPr>
            <w:tcW w:w="1700" w:type="dxa"/>
            <w:tcBorders>
              <w:top w:val="nil"/>
              <w:left w:val="nil"/>
              <w:bottom w:val="single" w:sz="4" w:space="0" w:color="auto"/>
              <w:right w:val="single" w:sz="4" w:space="0" w:color="auto"/>
            </w:tcBorders>
            <w:shd w:val="clear" w:color="000000" w:fill="FFFF99"/>
            <w:noWrap/>
            <w:vAlign w:val="center"/>
            <w:hideMark/>
          </w:tcPr>
          <w:p w14:paraId="58E4B91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557,53</w:t>
            </w:r>
          </w:p>
        </w:tc>
        <w:tc>
          <w:tcPr>
            <w:tcW w:w="1600" w:type="dxa"/>
            <w:tcBorders>
              <w:top w:val="nil"/>
              <w:left w:val="nil"/>
              <w:bottom w:val="single" w:sz="4" w:space="0" w:color="auto"/>
              <w:right w:val="single" w:sz="4" w:space="0" w:color="auto"/>
            </w:tcBorders>
            <w:shd w:val="clear" w:color="000000" w:fill="CCFFCC"/>
            <w:noWrap/>
            <w:vAlign w:val="center"/>
            <w:hideMark/>
          </w:tcPr>
          <w:p w14:paraId="599EAFE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278,77</w:t>
            </w:r>
          </w:p>
        </w:tc>
        <w:tc>
          <w:tcPr>
            <w:tcW w:w="1540" w:type="dxa"/>
            <w:tcBorders>
              <w:top w:val="nil"/>
              <w:left w:val="nil"/>
              <w:bottom w:val="single" w:sz="4" w:space="0" w:color="auto"/>
              <w:right w:val="single" w:sz="4" w:space="0" w:color="auto"/>
            </w:tcBorders>
            <w:shd w:val="clear" w:color="000000" w:fill="CCFFCC"/>
            <w:noWrap/>
            <w:vAlign w:val="center"/>
            <w:hideMark/>
          </w:tcPr>
          <w:p w14:paraId="37CF225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278,77</w:t>
            </w:r>
          </w:p>
        </w:tc>
        <w:tc>
          <w:tcPr>
            <w:tcW w:w="5860" w:type="dxa"/>
            <w:tcBorders>
              <w:top w:val="nil"/>
              <w:left w:val="nil"/>
              <w:bottom w:val="single" w:sz="4" w:space="0" w:color="auto"/>
              <w:right w:val="single" w:sz="4" w:space="0" w:color="auto"/>
            </w:tcBorders>
            <w:shd w:val="clear" w:color="000000" w:fill="FFFF99"/>
            <w:vAlign w:val="center"/>
            <w:hideMark/>
          </w:tcPr>
          <w:p w14:paraId="2065FD6A" w14:textId="77777777" w:rsidR="00074359" w:rsidRPr="00074359" w:rsidRDefault="00074359" w:rsidP="00074359">
            <w:pPr>
              <w:rPr>
                <w:rFonts w:ascii="Tahoma" w:hAnsi="Tahoma" w:cs="Tahoma"/>
                <w:sz w:val="13"/>
                <w:szCs w:val="13"/>
              </w:rPr>
            </w:pPr>
            <w:proofErr w:type="gramStart"/>
            <w:r w:rsidRPr="00074359">
              <w:rPr>
                <w:rFonts w:ascii="Tahoma" w:hAnsi="Tahoma" w:cs="Tahoma"/>
                <w:sz w:val="13"/>
                <w:szCs w:val="13"/>
              </w:rPr>
              <w:t>учтено  в</w:t>
            </w:r>
            <w:proofErr w:type="gramEnd"/>
            <w:r w:rsidRPr="00074359">
              <w:rPr>
                <w:rFonts w:ascii="Tahoma" w:hAnsi="Tahoma" w:cs="Tahoma"/>
                <w:sz w:val="13"/>
                <w:szCs w:val="13"/>
              </w:rPr>
              <w:t xml:space="preserve"> соответствии действующим законодательством в размере, не превышающем экономически обоснованный размер, согласно договору субаренды от 25.02.2020 № СА-01/2020 и расчету размера арендной платы, с выделением доли, приходящейся на регулируемый вид деятельности в размере 81,82%</w:t>
            </w:r>
          </w:p>
        </w:tc>
      </w:tr>
      <w:tr w:rsidR="00074359" w:rsidRPr="00074359" w14:paraId="2CB152D1" w14:textId="77777777" w:rsidTr="00074359">
        <w:trPr>
          <w:trHeight w:val="915"/>
          <w:jc w:val="center"/>
        </w:trPr>
        <w:tc>
          <w:tcPr>
            <w:tcW w:w="400" w:type="dxa"/>
            <w:tcBorders>
              <w:top w:val="nil"/>
              <w:left w:val="nil"/>
              <w:bottom w:val="nil"/>
              <w:right w:val="nil"/>
            </w:tcBorders>
            <w:shd w:val="clear" w:color="000000" w:fill="FFFF00"/>
            <w:noWrap/>
            <w:vAlign w:val="center"/>
            <w:hideMark/>
          </w:tcPr>
          <w:p w14:paraId="326CB143"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ED92651"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2.6</w:t>
            </w:r>
          </w:p>
        </w:tc>
        <w:tc>
          <w:tcPr>
            <w:tcW w:w="3100" w:type="dxa"/>
            <w:tcBorders>
              <w:top w:val="nil"/>
              <w:left w:val="nil"/>
              <w:bottom w:val="single" w:sz="4" w:space="0" w:color="auto"/>
              <w:right w:val="single" w:sz="4" w:space="0" w:color="auto"/>
            </w:tcBorders>
            <w:shd w:val="clear" w:color="auto" w:fill="auto"/>
            <w:vAlign w:val="center"/>
            <w:hideMark/>
          </w:tcPr>
          <w:p w14:paraId="3B9FB623" w14:textId="77777777" w:rsidR="00074359" w:rsidRPr="00074359" w:rsidRDefault="00074359" w:rsidP="00074359">
            <w:pPr>
              <w:ind w:firstLineChars="100" w:firstLine="131"/>
              <w:rPr>
                <w:rFonts w:ascii="Tahoma" w:hAnsi="Tahoma" w:cs="Tahoma"/>
                <w:b/>
                <w:bCs/>
                <w:sz w:val="13"/>
                <w:szCs w:val="13"/>
              </w:rPr>
            </w:pPr>
            <w:r w:rsidRPr="00074359">
              <w:rPr>
                <w:rFonts w:ascii="Tahoma" w:hAnsi="Tahoma" w:cs="Tahoma"/>
                <w:b/>
                <w:bCs/>
                <w:sz w:val="13"/>
                <w:szCs w:val="13"/>
              </w:rPr>
              <w:t>Ремонт и техническое обслуживание основных средств,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791B25D7"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2187B41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6E14FAD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35E73F0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447,93</w:t>
            </w:r>
          </w:p>
        </w:tc>
        <w:tc>
          <w:tcPr>
            <w:tcW w:w="1700" w:type="dxa"/>
            <w:tcBorders>
              <w:top w:val="nil"/>
              <w:left w:val="nil"/>
              <w:bottom w:val="single" w:sz="4" w:space="0" w:color="auto"/>
              <w:right w:val="single" w:sz="4" w:space="0" w:color="auto"/>
            </w:tcBorders>
            <w:shd w:val="clear" w:color="000000" w:fill="CCFFCC"/>
            <w:noWrap/>
            <w:vAlign w:val="center"/>
            <w:hideMark/>
          </w:tcPr>
          <w:p w14:paraId="0369C96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458,44</w:t>
            </w:r>
          </w:p>
        </w:tc>
        <w:tc>
          <w:tcPr>
            <w:tcW w:w="1800" w:type="dxa"/>
            <w:tcBorders>
              <w:top w:val="nil"/>
              <w:left w:val="nil"/>
              <w:bottom w:val="single" w:sz="4" w:space="0" w:color="auto"/>
              <w:right w:val="single" w:sz="4" w:space="0" w:color="auto"/>
            </w:tcBorders>
            <w:shd w:val="clear" w:color="000000" w:fill="CCFFCC"/>
            <w:noWrap/>
            <w:vAlign w:val="center"/>
            <w:hideMark/>
          </w:tcPr>
          <w:p w14:paraId="0C5F864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458,44</w:t>
            </w:r>
          </w:p>
        </w:tc>
        <w:tc>
          <w:tcPr>
            <w:tcW w:w="1700" w:type="dxa"/>
            <w:tcBorders>
              <w:top w:val="nil"/>
              <w:left w:val="nil"/>
              <w:bottom w:val="single" w:sz="4" w:space="0" w:color="auto"/>
              <w:right w:val="single" w:sz="4" w:space="0" w:color="auto"/>
            </w:tcBorders>
            <w:shd w:val="clear" w:color="000000" w:fill="CCFFCC"/>
            <w:noWrap/>
            <w:vAlign w:val="center"/>
            <w:hideMark/>
          </w:tcPr>
          <w:p w14:paraId="47AF04D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457,99</w:t>
            </w:r>
          </w:p>
        </w:tc>
        <w:tc>
          <w:tcPr>
            <w:tcW w:w="1600" w:type="dxa"/>
            <w:tcBorders>
              <w:top w:val="nil"/>
              <w:left w:val="nil"/>
              <w:bottom w:val="single" w:sz="4" w:space="0" w:color="auto"/>
              <w:right w:val="single" w:sz="4" w:space="0" w:color="auto"/>
            </w:tcBorders>
            <w:shd w:val="clear" w:color="000000" w:fill="CCFFCC"/>
            <w:noWrap/>
            <w:vAlign w:val="center"/>
            <w:hideMark/>
          </w:tcPr>
          <w:p w14:paraId="2058BA8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229,00</w:t>
            </w:r>
          </w:p>
        </w:tc>
        <w:tc>
          <w:tcPr>
            <w:tcW w:w="1540" w:type="dxa"/>
            <w:tcBorders>
              <w:top w:val="nil"/>
              <w:left w:val="nil"/>
              <w:bottom w:val="single" w:sz="4" w:space="0" w:color="auto"/>
              <w:right w:val="single" w:sz="4" w:space="0" w:color="auto"/>
            </w:tcBorders>
            <w:shd w:val="clear" w:color="000000" w:fill="CCFFCC"/>
            <w:noWrap/>
            <w:vAlign w:val="center"/>
            <w:hideMark/>
          </w:tcPr>
          <w:p w14:paraId="06F825B6"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229,00</w:t>
            </w:r>
          </w:p>
        </w:tc>
        <w:tc>
          <w:tcPr>
            <w:tcW w:w="5860" w:type="dxa"/>
            <w:tcBorders>
              <w:top w:val="nil"/>
              <w:left w:val="nil"/>
              <w:bottom w:val="single" w:sz="4" w:space="0" w:color="auto"/>
              <w:right w:val="single" w:sz="4" w:space="0" w:color="auto"/>
            </w:tcBorders>
            <w:shd w:val="clear" w:color="000000" w:fill="FFFF99"/>
            <w:vAlign w:val="center"/>
            <w:hideMark/>
          </w:tcPr>
          <w:p w14:paraId="78CB5CBA"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6B1D2787" w14:textId="77777777" w:rsidTr="00074359">
        <w:trPr>
          <w:trHeight w:val="1500"/>
          <w:jc w:val="center"/>
        </w:trPr>
        <w:tc>
          <w:tcPr>
            <w:tcW w:w="400" w:type="dxa"/>
            <w:tcBorders>
              <w:top w:val="nil"/>
              <w:left w:val="nil"/>
              <w:bottom w:val="nil"/>
              <w:right w:val="nil"/>
            </w:tcBorders>
            <w:shd w:val="clear" w:color="000000" w:fill="FFFF00"/>
            <w:noWrap/>
            <w:vAlign w:val="center"/>
            <w:hideMark/>
          </w:tcPr>
          <w:p w14:paraId="29C2F086"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91FAE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2.6.4</w:t>
            </w:r>
          </w:p>
        </w:tc>
        <w:tc>
          <w:tcPr>
            <w:tcW w:w="3100" w:type="dxa"/>
            <w:tcBorders>
              <w:top w:val="nil"/>
              <w:left w:val="nil"/>
              <w:bottom w:val="single" w:sz="4" w:space="0" w:color="auto"/>
              <w:right w:val="single" w:sz="4" w:space="0" w:color="auto"/>
            </w:tcBorders>
            <w:shd w:val="clear" w:color="auto" w:fill="auto"/>
            <w:vAlign w:val="center"/>
            <w:hideMark/>
          </w:tcPr>
          <w:p w14:paraId="1954436C"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Оборудование площадки весового контроля (мероприятие производственной программы)</w:t>
            </w:r>
          </w:p>
        </w:tc>
        <w:tc>
          <w:tcPr>
            <w:tcW w:w="1120" w:type="dxa"/>
            <w:tcBorders>
              <w:top w:val="nil"/>
              <w:left w:val="nil"/>
              <w:bottom w:val="single" w:sz="4" w:space="0" w:color="auto"/>
              <w:right w:val="single" w:sz="4" w:space="0" w:color="auto"/>
            </w:tcBorders>
            <w:shd w:val="clear" w:color="auto" w:fill="auto"/>
            <w:vAlign w:val="center"/>
            <w:hideMark/>
          </w:tcPr>
          <w:p w14:paraId="50AB3A3C"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3E5EBE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697200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EB3BD9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307,00</w:t>
            </w:r>
          </w:p>
        </w:tc>
        <w:tc>
          <w:tcPr>
            <w:tcW w:w="1700" w:type="dxa"/>
            <w:tcBorders>
              <w:top w:val="nil"/>
              <w:left w:val="nil"/>
              <w:bottom w:val="single" w:sz="4" w:space="0" w:color="auto"/>
              <w:right w:val="single" w:sz="4" w:space="0" w:color="auto"/>
            </w:tcBorders>
            <w:shd w:val="clear" w:color="000000" w:fill="FFFF99"/>
            <w:noWrap/>
            <w:vAlign w:val="center"/>
            <w:hideMark/>
          </w:tcPr>
          <w:p w14:paraId="307C89D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314,20</w:t>
            </w:r>
          </w:p>
        </w:tc>
        <w:tc>
          <w:tcPr>
            <w:tcW w:w="1800" w:type="dxa"/>
            <w:tcBorders>
              <w:top w:val="nil"/>
              <w:left w:val="nil"/>
              <w:bottom w:val="single" w:sz="4" w:space="0" w:color="auto"/>
              <w:right w:val="single" w:sz="4" w:space="0" w:color="auto"/>
            </w:tcBorders>
            <w:shd w:val="clear" w:color="000000" w:fill="FFFF99"/>
            <w:noWrap/>
            <w:vAlign w:val="center"/>
            <w:hideMark/>
          </w:tcPr>
          <w:p w14:paraId="34C1DED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314,20</w:t>
            </w:r>
          </w:p>
        </w:tc>
        <w:tc>
          <w:tcPr>
            <w:tcW w:w="1700" w:type="dxa"/>
            <w:tcBorders>
              <w:top w:val="nil"/>
              <w:left w:val="nil"/>
              <w:bottom w:val="single" w:sz="4" w:space="0" w:color="auto"/>
              <w:right w:val="single" w:sz="4" w:space="0" w:color="auto"/>
            </w:tcBorders>
            <w:shd w:val="clear" w:color="000000" w:fill="FFFF99"/>
            <w:noWrap/>
            <w:vAlign w:val="center"/>
            <w:hideMark/>
          </w:tcPr>
          <w:p w14:paraId="0C8ECC1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313,90</w:t>
            </w:r>
          </w:p>
        </w:tc>
        <w:tc>
          <w:tcPr>
            <w:tcW w:w="1600" w:type="dxa"/>
            <w:tcBorders>
              <w:top w:val="nil"/>
              <w:left w:val="nil"/>
              <w:bottom w:val="single" w:sz="4" w:space="0" w:color="auto"/>
              <w:right w:val="single" w:sz="4" w:space="0" w:color="auto"/>
            </w:tcBorders>
            <w:shd w:val="clear" w:color="000000" w:fill="CCFFCC"/>
            <w:noWrap/>
            <w:vAlign w:val="center"/>
            <w:hideMark/>
          </w:tcPr>
          <w:p w14:paraId="5D38CDC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156,95</w:t>
            </w:r>
          </w:p>
        </w:tc>
        <w:tc>
          <w:tcPr>
            <w:tcW w:w="1540" w:type="dxa"/>
            <w:tcBorders>
              <w:top w:val="nil"/>
              <w:left w:val="nil"/>
              <w:bottom w:val="single" w:sz="4" w:space="0" w:color="auto"/>
              <w:right w:val="single" w:sz="4" w:space="0" w:color="auto"/>
            </w:tcBorders>
            <w:shd w:val="clear" w:color="000000" w:fill="CCFFCC"/>
            <w:noWrap/>
            <w:vAlign w:val="center"/>
            <w:hideMark/>
          </w:tcPr>
          <w:p w14:paraId="673BE87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156,95</w:t>
            </w:r>
          </w:p>
        </w:tc>
        <w:tc>
          <w:tcPr>
            <w:tcW w:w="586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005229E0"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рассчитано исходя из базового уровня операционных расходов 2020 года с применением соответствующих коэффициентов индексации на  2021 год, рассчитанных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с отношением количества ТКО, поступающих на полигон в i, (i-1)</w:t>
            </w:r>
          </w:p>
        </w:tc>
      </w:tr>
      <w:tr w:rsidR="00074359" w:rsidRPr="00074359" w14:paraId="5D5F67A6" w14:textId="77777777" w:rsidTr="00074359">
        <w:trPr>
          <w:trHeight w:val="900"/>
          <w:jc w:val="center"/>
        </w:trPr>
        <w:tc>
          <w:tcPr>
            <w:tcW w:w="400" w:type="dxa"/>
            <w:tcBorders>
              <w:top w:val="nil"/>
              <w:left w:val="nil"/>
              <w:bottom w:val="nil"/>
              <w:right w:val="nil"/>
            </w:tcBorders>
            <w:shd w:val="clear" w:color="000000" w:fill="FFFF00"/>
            <w:noWrap/>
            <w:vAlign w:val="center"/>
            <w:hideMark/>
          </w:tcPr>
          <w:p w14:paraId="588245E0"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BF96E4"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2.6.5</w:t>
            </w:r>
          </w:p>
        </w:tc>
        <w:tc>
          <w:tcPr>
            <w:tcW w:w="3100" w:type="dxa"/>
            <w:tcBorders>
              <w:top w:val="nil"/>
              <w:left w:val="nil"/>
              <w:bottom w:val="single" w:sz="4" w:space="0" w:color="auto"/>
              <w:right w:val="single" w:sz="4" w:space="0" w:color="auto"/>
            </w:tcBorders>
            <w:shd w:val="clear" w:color="auto" w:fill="auto"/>
            <w:vAlign w:val="center"/>
            <w:hideMark/>
          </w:tcPr>
          <w:p w14:paraId="090C6D9E"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Прочие (</w:t>
            </w:r>
            <w:proofErr w:type="spellStart"/>
            <w:r w:rsidRPr="00074359">
              <w:rPr>
                <w:rFonts w:ascii="Calibri" w:hAnsi="Calibri" w:cs="Calibri"/>
                <w:color w:val="000000"/>
                <w:sz w:val="13"/>
                <w:szCs w:val="13"/>
              </w:rPr>
              <w:t>обсуживание</w:t>
            </w:r>
            <w:proofErr w:type="spellEnd"/>
            <w:r w:rsidRPr="00074359">
              <w:rPr>
                <w:rFonts w:ascii="Calibri" w:hAnsi="Calibri" w:cs="Calibri"/>
                <w:color w:val="000000"/>
                <w:sz w:val="13"/>
                <w:szCs w:val="13"/>
              </w:rPr>
              <w:t xml:space="preserve"> системы видеонаблюдения)</w:t>
            </w:r>
          </w:p>
        </w:tc>
        <w:tc>
          <w:tcPr>
            <w:tcW w:w="1120" w:type="dxa"/>
            <w:tcBorders>
              <w:top w:val="nil"/>
              <w:left w:val="nil"/>
              <w:bottom w:val="single" w:sz="4" w:space="0" w:color="auto"/>
              <w:right w:val="single" w:sz="4" w:space="0" w:color="auto"/>
            </w:tcBorders>
            <w:shd w:val="clear" w:color="auto" w:fill="auto"/>
            <w:vAlign w:val="center"/>
            <w:hideMark/>
          </w:tcPr>
          <w:p w14:paraId="3CD5F02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66A28D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1AE57F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87162B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0E3F07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338D399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BE6EAF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74D1A7E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2A241BE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464EF024" w14:textId="77777777" w:rsidR="00074359" w:rsidRPr="00074359" w:rsidRDefault="00074359" w:rsidP="00074359">
            <w:pPr>
              <w:rPr>
                <w:rFonts w:ascii="Calibri" w:hAnsi="Calibri" w:cs="Calibri"/>
                <w:color w:val="000000"/>
                <w:sz w:val="13"/>
                <w:szCs w:val="13"/>
              </w:rPr>
            </w:pPr>
          </w:p>
        </w:tc>
      </w:tr>
      <w:tr w:rsidR="00074359" w:rsidRPr="00074359" w14:paraId="1FD91174"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30182B97"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4D02F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2.6.6</w:t>
            </w:r>
          </w:p>
        </w:tc>
        <w:tc>
          <w:tcPr>
            <w:tcW w:w="3100" w:type="dxa"/>
            <w:tcBorders>
              <w:top w:val="nil"/>
              <w:left w:val="nil"/>
              <w:bottom w:val="single" w:sz="4" w:space="0" w:color="auto"/>
              <w:right w:val="single" w:sz="4" w:space="0" w:color="auto"/>
            </w:tcBorders>
            <w:shd w:val="clear" w:color="auto" w:fill="auto"/>
            <w:vAlign w:val="center"/>
            <w:hideMark/>
          </w:tcPr>
          <w:p w14:paraId="67789A85"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Частичная обваловка периметра полигона</w:t>
            </w:r>
          </w:p>
        </w:tc>
        <w:tc>
          <w:tcPr>
            <w:tcW w:w="1120" w:type="dxa"/>
            <w:tcBorders>
              <w:top w:val="nil"/>
              <w:left w:val="nil"/>
              <w:bottom w:val="single" w:sz="4" w:space="0" w:color="auto"/>
              <w:right w:val="single" w:sz="4" w:space="0" w:color="auto"/>
            </w:tcBorders>
            <w:shd w:val="clear" w:color="auto" w:fill="auto"/>
            <w:vAlign w:val="center"/>
            <w:hideMark/>
          </w:tcPr>
          <w:p w14:paraId="18CCCEC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0424DEA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57DFE3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D8E462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73,64</w:t>
            </w:r>
          </w:p>
        </w:tc>
        <w:tc>
          <w:tcPr>
            <w:tcW w:w="1700" w:type="dxa"/>
            <w:tcBorders>
              <w:top w:val="nil"/>
              <w:left w:val="nil"/>
              <w:bottom w:val="single" w:sz="4" w:space="0" w:color="auto"/>
              <w:right w:val="single" w:sz="4" w:space="0" w:color="auto"/>
            </w:tcBorders>
            <w:shd w:val="clear" w:color="000000" w:fill="FFFF99"/>
            <w:noWrap/>
            <w:vAlign w:val="center"/>
            <w:hideMark/>
          </w:tcPr>
          <w:p w14:paraId="7625BBD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75,37</w:t>
            </w:r>
          </w:p>
        </w:tc>
        <w:tc>
          <w:tcPr>
            <w:tcW w:w="1800" w:type="dxa"/>
            <w:tcBorders>
              <w:top w:val="nil"/>
              <w:left w:val="nil"/>
              <w:bottom w:val="single" w:sz="4" w:space="0" w:color="auto"/>
              <w:right w:val="single" w:sz="4" w:space="0" w:color="auto"/>
            </w:tcBorders>
            <w:shd w:val="clear" w:color="000000" w:fill="FFFF99"/>
            <w:noWrap/>
            <w:vAlign w:val="center"/>
            <w:hideMark/>
          </w:tcPr>
          <w:p w14:paraId="20A38B4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75,37</w:t>
            </w:r>
          </w:p>
        </w:tc>
        <w:tc>
          <w:tcPr>
            <w:tcW w:w="1700" w:type="dxa"/>
            <w:tcBorders>
              <w:top w:val="nil"/>
              <w:left w:val="nil"/>
              <w:bottom w:val="single" w:sz="4" w:space="0" w:color="auto"/>
              <w:right w:val="single" w:sz="4" w:space="0" w:color="auto"/>
            </w:tcBorders>
            <w:shd w:val="clear" w:color="000000" w:fill="FFFF99"/>
            <w:noWrap/>
            <w:vAlign w:val="center"/>
            <w:hideMark/>
          </w:tcPr>
          <w:p w14:paraId="3D2420B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75,29</w:t>
            </w:r>
          </w:p>
        </w:tc>
        <w:tc>
          <w:tcPr>
            <w:tcW w:w="1600" w:type="dxa"/>
            <w:tcBorders>
              <w:top w:val="nil"/>
              <w:left w:val="nil"/>
              <w:bottom w:val="single" w:sz="4" w:space="0" w:color="auto"/>
              <w:right w:val="single" w:sz="4" w:space="0" w:color="auto"/>
            </w:tcBorders>
            <w:shd w:val="clear" w:color="000000" w:fill="CCFFCC"/>
            <w:noWrap/>
            <w:vAlign w:val="center"/>
            <w:hideMark/>
          </w:tcPr>
          <w:p w14:paraId="2E076C6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37,65</w:t>
            </w:r>
          </w:p>
        </w:tc>
        <w:tc>
          <w:tcPr>
            <w:tcW w:w="1540" w:type="dxa"/>
            <w:tcBorders>
              <w:top w:val="nil"/>
              <w:left w:val="nil"/>
              <w:bottom w:val="single" w:sz="4" w:space="0" w:color="auto"/>
              <w:right w:val="single" w:sz="4" w:space="0" w:color="auto"/>
            </w:tcBorders>
            <w:shd w:val="clear" w:color="000000" w:fill="CCFFCC"/>
            <w:noWrap/>
            <w:vAlign w:val="center"/>
            <w:hideMark/>
          </w:tcPr>
          <w:p w14:paraId="6DD6DBD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37,65</w:t>
            </w:r>
          </w:p>
        </w:tc>
        <w:tc>
          <w:tcPr>
            <w:tcW w:w="5860" w:type="dxa"/>
            <w:vMerge/>
            <w:tcBorders>
              <w:top w:val="nil"/>
              <w:left w:val="single" w:sz="4" w:space="0" w:color="auto"/>
              <w:bottom w:val="single" w:sz="4" w:space="0" w:color="000000"/>
              <w:right w:val="single" w:sz="4" w:space="0" w:color="auto"/>
            </w:tcBorders>
            <w:vAlign w:val="center"/>
            <w:hideMark/>
          </w:tcPr>
          <w:p w14:paraId="66BDF125" w14:textId="77777777" w:rsidR="00074359" w:rsidRPr="00074359" w:rsidRDefault="00074359" w:rsidP="00074359">
            <w:pPr>
              <w:rPr>
                <w:rFonts w:ascii="Calibri" w:hAnsi="Calibri" w:cs="Calibri"/>
                <w:color w:val="000000"/>
                <w:sz w:val="13"/>
                <w:szCs w:val="13"/>
              </w:rPr>
            </w:pPr>
          </w:p>
        </w:tc>
      </w:tr>
      <w:tr w:rsidR="00074359" w:rsidRPr="00074359" w14:paraId="4C1783C6"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657F5007"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2E01E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2.6.7</w:t>
            </w:r>
          </w:p>
        </w:tc>
        <w:tc>
          <w:tcPr>
            <w:tcW w:w="3100" w:type="dxa"/>
            <w:tcBorders>
              <w:top w:val="nil"/>
              <w:left w:val="nil"/>
              <w:bottom w:val="single" w:sz="4" w:space="0" w:color="auto"/>
              <w:right w:val="single" w:sz="4" w:space="0" w:color="auto"/>
            </w:tcBorders>
            <w:shd w:val="clear" w:color="auto" w:fill="auto"/>
            <w:vAlign w:val="center"/>
            <w:hideMark/>
          </w:tcPr>
          <w:p w14:paraId="600C8B5B"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Ремонт забора</w:t>
            </w:r>
          </w:p>
        </w:tc>
        <w:tc>
          <w:tcPr>
            <w:tcW w:w="1120" w:type="dxa"/>
            <w:tcBorders>
              <w:top w:val="nil"/>
              <w:left w:val="nil"/>
              <w:bottom w:val="single" w:sz="4" w:space="0" w:color="auto"/>
              <w:right w:val="single" w:sz="4" w:space="0" w:color="auto"/>
            </w:tcBorders>
            <w:shd w:val="clear" w:color="auto" w:fill="auto"/>
            <w:vAlign w:val="center"/>
            <w:hideMark/>
          </w:tcPr>
          <w:p w14:paraId="5C4B0CF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63DDAB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DFD718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EF9455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67,29</w:t>
            </w:r>
          </w:p>
        </w:tc>
        <w:tc>
          <w:tcPr>
            <w:tcW w:w="1700" w:type="dxa"/>
            <w:tcBorders>
              <w:top w:val="nil"/>
              <w:left w:val="nil"/>
              <w:bottom w:val="single" w:sz="4" w:space="0" w:color="auto"/>
              <w:right w:val="single" w:sz="4" w:space="0" w:color="auto"/>
            </w:tcBorders>
            <w:shd w:val="clear" w:color="000000" w:fill="FFFF99"/>
            <w:noWrap/>
            <w:vAlign w:val="center"/>
            <w:hideMark/>
          </w:tcPr>
          <w:p w14:paraId="0BE54F9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68,87</w:t>
            </w:r>
          </w:p>
        </w:tc>
        <w:tc>
          <w:tcPr>
            <w:tcW w:w="1800" w:type="dxa"/>
            <w:tcBorders>
              <w:top w:val="nil"/>
              <w:left w:val="nil"/>
              <w:bottom w:val="single" w:sz="4" w:space="0" w:color="auto"/>
              <w:right w:val="single" w:sz="4" w:space="0" w:color="auto"/>
            </w:tcBorders>
            <w:shd w:val="clear" w:color="000000" w:fill="FFFF99"/>
            <w:noWrap/>
            <w:vAlign w:val="center"/>
            <w:hideMark/>
          </w:tcPr>
          <w:p w14:paraId="772BA79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68,87</w:t>
            </w:r>
          </w:p>
        </w:tc>
        <w:tc>
          <w:tcPr>
            <w:tcW w:w="1700" w:type="dxa"/>
            <w:tcBorders>
              <w:top w:val="nil"/>
              <w:left w:val="nil"/>
              <w:bottom w:val="single" w:sz="4" w:space="0" w:color="auto"/>
              <w:right w:val="single" w:sz="4" w:space="0" w:color="auto"/>
            </w:tcBorders>
            <w:shd w:val="clear" w:color="000000" w:fill="FFFF99"/>
            <w:noWrap/>
            <w:vAlign w:val="center"/>
            <w:hideMark/>
          </w:tcPr>
          <w:p w14:paraId="60C9A4E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68,80</w:t>
            </w:r>
          </w:p>
        </w:tc>
        <w:tc>
          <w:tcPr>
            <w:tcW w:w="1600" w:type="dxa"/>
            <w:tcBorders>
              <w:top w:val="nil"/>
              <w:left w:val="nil"/>
              <w:bottom w:val="single" w:sz="4" w:space="0" w:color="auto"/>
              <w:right w:val="single" w:sz="4" w:space="0" w:color="auto"/>
            </w:tcBorders>
            <w:shd w:val="clear" w:color="000000" w:fill="CCFFCC"/>
            <w:noWrap/>
            <w:vAlign w:val="center"/>
            <w:hideMark/>
          </w:tcPr>
          <w:p w14:paraId="32C8D3D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34,40</w:t>
            </w:r>
          </w:p>
        </w:tc>
        <w:tc>
          <w:tcPr>
            <w:tcW w:w="1540" w:type="dxa"/>
            <w:tcBorders>
              <w:top w:val="nil"/>
              <w:left w:val="nil"/>
              <w:bottom w:val="single" w:sz="4" w:space="0" w:color="auto"/>
              <w:right w:val="single" w:sz="4" w:space="0" w:color="auto"/>
            </w:tcBorders>
            <w:shd w:val="clear" w:color="000000" w:fill="CCFFCC"/>
            <w:noWrap/>
            <w:vAlign w:val="center"/>
            <w:hideMark/>
          </w:tcPr>
          <w:p w14:paraId="5D72C9D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34,40</w:t>
            </w:r>
          </w:p>
        </w:tc>
        <w:tc>
          <w:tcPr>
            <w:tcW w:w="5860" w:type="dxa"/>
            <w:vMerge/>
            <w:tcBorders>
              <w:top w:val="nil"/>
              <w:left w:val="single" w:sz="4" w:space="0" w:color="auto"/>
              <w:bottom w:val="single" w:sz="4" w:space="0" w:color="000000"/>
              <w:right w:val="single" w:sz="4" w:space="0" w:color="auto"/>
            </w:tcBorders>
            <w:vAlign w:val="center"/>
            <w:hideMark/>
          </w:tcPr>
          <w:p w14:paraId="17B66A44" w14:textId="77777777" w:rsidR="00074359" w:rsidRPr="00074359" w:rsidRDefault="00074359" w:rsidP="00074359">
            <w:pPr>
              <w:rPr>
                <w:rFonts w:ascii="Calibri" w:hAnsi="Calibri" w:cs="Calibri"/>
                <w:color w:val="000000"/>
                <w:sz w:val="13"/>
                <w:szCs w:val="13"/>
              </w:rPr>
            </w:pPr>
          </w:p>
        </w:tc>
      </w:tr>
      <w:tr w:rsidR="00074359" w:rsidRPr="00074359" w14:paraId="10078DC3"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3D27314D"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9B1FC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2.6.8</w:t>
            </w:r>
          </w:p>
        </w:tc>
        <w:tc>
          <w:tcPr>
            <w:tcW w:w="3100" w:type="dxa"/>
            <w:tcBorders>
              <w:top w:val="nil"/>
              <w:left w:val="nil"/>
              <w:bottom w:val="single" w:sz="4" w:space="0" w:color="auto"/>
              <w:right w:val="single" w:sz="4" w:space="0" w:color="auto"/>
            </w:tcBorders>
            <w:shd w:val="clear" w:color="auto" w:fill="auto"/>
            <w:vAlign w:val="center"/>
            <w:hideMark/>
          </w:tcPr>
          <w:p w14:paraId="111FEA98"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Юстировка, поверка автовесов</w:t>
            </w:r>
          </w:p>
        </w:tc>
        <w:tc>
          <w:tcPr>
            <w:tcW w:w="1120" w:type="dxa"/>
            <w:tcBorders>
              <w:top w:val="nil"/>
              <w:left w:val="nil"/>
              <w:bottom w:val="single" w:sz="4" w:space="0" w:color="auto"/>
              <w:right w:val="single" w:sz="4" w:space="0" w:color="auto"/>
            </w:tcBorders>
            <w:shd w:val="clear" w:color="auto" w:fill="auto"/>
            <w:vAlign w:val="center"/>
            <w:hideMark/>
          </w:tcPr>
          <w:p w14:paraId="10778B0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51C91A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40BDFC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69391C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64D697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52D508E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51C4332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EEA5A5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2F97D3C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6EA3768A" w14:textId="77777777" w:rsidR="00074359" w:rsidRPr="00074359" w:rsidRDefault="00074359" w:rsidP="00074359">
            <w:pPr>
              <w:rPr>
                <w:rFonts w:ascii="Calibri" w:hAnsi="Calibri" w:cs="Calibri"/>
                <w:color w:val="000000"/>
                <w:sz w:val="13"/>
                <w:szCs w:val="13"/>
              </w:rPr>
            </w:pPr>
          </w:p>
        </w:tc>
      </w:tr>
      <w:tr w:rsidR="00074359" w:rsidRPr="00074359" w14:paraId="0F43481C"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0CD62E9C"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FC6D611"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2.7</w:t>
            </w:r>
          </w:p>
        </w:tc>
        <w:tc>
          <w:tcPr>
            <w:tcW w:w="3100" w:type="dxa"/>
            <w:tcBorders>
              <w:top w:val="nil"/>
              <w:left w:val="nil"/>
              <w:bottom w:val="single" w:sz="4" w:space="0" w:color="auto"/>
              <w:right w:val="single" w:sz="4" w:space="0" w:color="auto"/>
            </w:tcBorders>
            <w:shd w:val="clear" w:color="auto" w:fill="auto"/>
            <w:vAlign w:val="center"/>
            <w:hideMark/>
          </w:tcPr>
          <w:p w14:paraId="5A0EF0EA" w14:textId="77777777" w:rsidR="00074359" w:rsidRPr="00074359" w:rsidRDefault="00074359" w:rsidP="00074359">
            <w:pPr>
              <w:ind w:firstLineChars="100" w:firstLine="131"/>
              <w:rPr>
                <w:rFonts w:ascii="Tahoma" w:hAnsi="Tahoma" w:cs="Tahoma"/>
                <w:b/>
                <w:bCs/>
                <w:sz w:val="13"/>
                <w:szCs w:val="13"/>
              </w:rPr>
            </w:pPr>
            <w:r w:rsidRPr="00074359">
              <w:rPr>
                <w:rFonts w:ascii="Tahoma" w:hAnsi="Tahoma" w:cs="Tahoma"/>
                <w:b/>
                <w:bCs/>
                <w:sz w:val="13"/>
                <w:szCs w:val="13"/>
              </w:rPr>
              <w:t>Прочие прямые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0A3D1754"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64B4AE9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2 933,18</w:t>
            </w:r>
          </w:p>
        </w:tc>
        <w:tc>
          <w:tcPr>
            <w:tcW w:w="1580" w:type="dxa"/>
            <w:tcBorders>
              <w:top w:val="nil"/>
              <w:left w:val="nil"/>
              <w:bottom w:val="single" w:sz="4" w:space="0" w:color="auto"/>
              <w:right w:val="single" w:sz="4" w:space="0" w:color="auto"/>
            </w:tcBorders>
            <w:shd w:val="clear" w:color="000000" w:fill="CCFFCC"/>
            <w:noWrap/>
            <w:vAlign w:val="center"/>
            <w:hideMark/>
          </w:tcPr>
          <w:p w14:paraId="029A656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284,24</w:t>
            </w:r>
          </w:p>
        </w:tc>
        <w:tc>
          <w:tcPr>
            <w:tcW w:w="1580" w:type="dxa"/>
            <w:tcBorders>
              <w:top w:val="nil"/>
              <w:left w:val="nil"/>
              <w:bottom w:val="single" w:sz="4" w:space="0" w:color="auto"/>
              <w:right w:val="single" w:sz="4" w:space="0" w:color="auto"/>
            </w:tcBorders>
            <w:shd w:val="clear" w:color="000000" w:fill="CCFFCC"/>
            <w:noWrap/>
            <w:vAlign w:val="center"/>
            <w:hideMark/>
          </w:tcPr>
          <w:p w14:paraId="7830904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366,38</w:t>
            </w:r>
          </w:p>
        </w:tc>
        <w:tc>
          <w:tcPr>
            <w:tcW w:w="1700" w:type="dxa"/>
            <w:tcBorders>
              <w:top w:val="nil"/>
              <w:left w:val="nil"/>
              <w:bottom w:val="single" w:sz="4" w:space="0" w:color="auto"/>
              <w:right w:val="single" w:sz="4" w:space="0" w:color="auto"/>
            </w:tcBorders>
            <w:shd w:val="clear" w:color="000000" w:fill="CCFFCC"/>
            <w:noWrap/>
            <w:vAlign w:val="center"/>
            <w:hideMark/>
          </w:tcPr>
          <w:p w14:paraId="7A1CFE8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374,97</w:t>
            </w:r>
          </w:p>
        </w:tc>
        <w:tc>
          <w:tcPr>
            <w:tcW w:w="1800" w:type="dxa"/>
            <w:tcBorders>
              <w:top w:val="nil"/>
              <w:left w:val="nil"/>
              <w:bottom w:val="single" w:sz="4" w:space="0" w:color="auto"/>
              <w:right w:val="single" w:sz="4" w:space="0" w:color="auto"/>
            </w:tcBorders>
            <w:shd w:val="clear" w:color="000000" w:fill="CCFFCC"/>
            <w:noWrap/>
            <w:vAlign w:val="center"/>
            <w:hideMark/>
          </w:tcPr>
          <w:p w14:paraId="455CFA6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374,97</w:t>
            </w:r>
          </w:p>
        </w:tc>
        <w:tc>
          <w:tcPr>
            <w:tcW w:w="1700" w:type="dxa"/>
            <w:tcBorders>
              <w:top w:val="nil"/>
              <w:left w:val="nil"/>
              <w:bottom w:val="single" w:sz="4" w:space="0" w:color="auto"/>
              <w:right w:val="single" w:sz="4" w:space="0" w:color="auto"/>
            </w:tcBorders>
            <w:shd w:val="clear" w:color="000000" w:fill="CCFFCC"/>
            <w:noWrap/>
            <w:vAlign w:val="center"/>
            <w:hideMark/>
          </w:tcPr>
          <w:p w14:paraId="1AFE086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374,61</w:t>
            </w:r>
          </w:p>
        </w:tc>
        <w:tc>
          <w:tcPr>
            <w:tcW w:w="1600" w:type="dxa"/>
            <w:tcBorders>
              <w:top w:val="nil"/>
              <w:left w:val="nil"/>
              <w:bottom w:val="single" w:sz="4" w:space="0" w:color="auto"/>
              <w:right w:val="single" w:sz="4" w:space="0" w:color="auto"/>
            </w:tcBorders>
            <w:shd w:val="clear" w:color="000000" w:fill="CCFFCC"/>
            <w:noWrap/>
            <w:vAlign w:val="center"/>
            <w:hideMark/>
          </w:tcPr>
          <w:p w14:paraId="1E95DF0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187,31</w:t>
            </w:r>
          </w:p>
        </w:tc>
        <w:tc>
          <w:tcPr>
            <w:tcW w:w="1540" w:type="dxa"/>
            <w:tcBorders>
              <w:top w:val="nil"/>
              <w:left w:val="nil"/>
              <w:bottom w:val="single" w:sz="4" w:space="0" w:color="auto"/>
              <w:right w:val="single" w:sz="4" w:space="0" w:color="auto"/>
            </w:tcBorders>
            <w:shd w:val="clear" w:color="000000" w:fill="CCFFCC"/>
            <w:noWrap/>
            <w:vAlign w:val="center"/>
            <w:hideMark/>
          </w:tcPr>
          <w:p w14:paraId="769976B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187,31</w:t>
            </w:r>
          </w:p>
        </w:tc>
        <w:tc>
          <w:tcPr>
            <w:tcW w:w="5860" w:type="dxa"/>
            <w:tcBorders>
              <w:top w:val="nil"/>
              <w:left w:val="nil"/>
              <w:bottom w:val="single" w:sz="4" w:space="0" w:color="auto"/>
              <w:right w:val="single" w:sz="4" w:space="0" w:color="auto"/>
            </w:tcBorders>
            <w:shd w:val="clear" w:color="000000" w:fill="FFFF99"/>
            <w:vAlign w:val="center"/>
            <w:hideMark/>
          </w:tcPr>
          <w:p w14:paraId="786D2C24"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21A1A0C5"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2332045C"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DDFB0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w:t>
            </w:r>
          </w:p>
        </w:tc>
        <w:tc>
          <w:tcPr>
            <w:tcW w:w="3100" w:type="dxa"/>
            <w:tcBorders>
              <w:top w:val="nil"/>
              <w:left w:val="nil"/>
              <w:bottom w:val="single" w:sz="4" w:space="0" w:color="auto"/>
              <w:right w:val="single" w:sz="4" w:space="0" w:color="auto"/>
            </w:tcBorders>
            <w:shd w:val="clear" w:color="auto" w:fill="auto"/>
            <w:vAlign w:val="center"/>
            <w:hideMark/>
          </w:tcPr>
          <w:p w14:paraId="6EF387C4"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Увлажнение ТБО</w:t>
            </w:r>
          </w:p>
        </w:tc>
        <w:tc>
          <w:tcPr>
            <w:tcW w:w="1120" w:type="dxa"/>
            <w:tcBorders>
              <w:top w:val="nil"/>
              <w:left w:val="nil"/>
              <w:bottom w:val="single" w:sz="4" w:space="0" w:color="auto"/>
              <w:right w:val="single" w:sz="4" w:space="0" w:color="auto"/>
            </w:tcBorders>
            <w:shd w:val="clear" w:color="auto" w:fill="auto"/>
            <w:vAlign w:val="center"/>
            <w:hideMark/>
          </w:tcPr>
          <w:p w14:paraId="0FAC56B4"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186EB7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004174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245,46</w:t>
            </w:r>
          </w:p>
        </w:tc>
        <w:tc>
          <w:tcPr>
            <w:tcW w:w="1580" w:type="dxa"/>
            <w:tcBorders>
              <w:top w:val="nil"/>
              <w:left w:val="nil"/>
              <w:bottom w:val="single" w:sz="4" w:space="0" w:color="auto"/>
              <w:right w:val="single" w:sz="4" w:space="0" w:color="auto"/>
            </w:tcBorders>
            <w:shd w:val="clear" w:color="000000" w:fill="FFFF99"/>
            <w:noWrap/>
            <w:vAlign w:val="center"/>
            <w:hideMark/>
          </w:tcPr>
          <w:p w14:paraId="07FE2A4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245,46</w:t>
            </w:r>
          </w:p>
        </w:tc>
        <w:tc>
          <w:tcPr>
            <w:tcW w:w="1700" w:type="dxa"/>
            <w:tcBorders>
              <w:top w:val="nil"/>
              <w:left w:val="nil"/>
              <w:bottom w:val="single" w:sz="4" w:space="0" w:color="auto"/>
              <w:right w:val="single" w:sz="4" w:space="0" w:color="auto"/>
            </w:tcBorders>
            <w:shd w:val="clear" w:color="000000" w:fill="FFFF99"/>
            <w:noWrap/>
            <w:vAlign w:val="center"/>
            <w:hideMark/>
          </w:tcPr>
          <w:p w14:paraId="3CA9C38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251,22</w:t>
            </w:r>
          </w:p>
        </w:tc>
        <w:tc>
          <w:tcPr>
            <w:tcW w:w="1800" w:type="dxa"/>
            <w:tcBorders>
              <w:top w:val="nil"/>
              <w:left w:val="nil"/>
              <w:bottom w:val="single" w:sz="4" w:space="0" w:color="auto"/>
              <w:right w:val="single" w:sz="4" w:space="0" w:color="auto"/>
            </w:tcBorders>
            <w:shd w:val="clear" w:color="000000" w:fill="FFFF99"/>
            <w:noWrap/>
            <w:vAlign w:val="center"/>
            <w:hideMark/>
          </w:tcPr>
          <w:p w14:paraId="57C01AE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251,22</w:t>
            </w:r>
          </w:p>
        </w:tc>
        <w:tc>
          <w:tcPr>
            <w:tcW w:w="1700" w:type="dxa"/>
            <w:tcBorders>
              <w:top w:val="nil"/>
              <w:left w:val="nil"/>
              <w:bottom w:val="single" w:sz="4" w:space="0" w:color="auto"/>
              <w:right w:val="single" w:sz="4" w:space="0" w:color="auto"/>
            </w:tcBorders>
            <w:shd w:val="clear" w:color="000000" w:fill="FFFF99"/>
            <w:noWrap/>
            <w:vAlign w:val="center"/>
            <w:hideMark/>
          </w:tcPr>
          <w:p w14:paraId="7FD483C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250,98</w:t>
            </w:r>
          </w:p>
        </w:tc>
        <w:tc>
          <w:tcPr>
            <w:tcW w:w="1600" w:type="dxa"/>
            <w:tcBorders>
              <w:top w:val="nil"/>
              <w:left w:val="nil"/>
              <w:bottom w:val="single" w:sz="4" w:space="0" w:color="auto"/>
              <w:right w:val="single" w:sz="4" w:space="0" w:color="auto"/>
            </w:tcBorders>
            <w:shd w:val="clear" w:color="000000" w:fill="CCFFCC"/>
            <w:noWrap/>
            <w:vAlign w:val="center"/>
            <w:hideMark/>
          </w:tcPr>
          <w:p w14:paraId="16D0592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125,49</w:t>
            </w:r>
          </w:p>
        </w:tc>
        <w:tc>
          <w:tcPr>
            <w:tcW w:w="1540" w:type="dxa"/>
            <w:tcBorders>
              <w:top w:val="nil"/>
              <w:left w:val="nil"/>
              <w:bottom w:val="single" w:sz="4" w:space="0" w:color="auto"/>
              <w:right w:val="single" w:sz="4" w:space="0" w:color="auto"/>
            </w:tcBorders>
            <w:shd w:val="clear" w:color="000000" w:fill="CCFFCC"/>
            <w:noWrap/>
            <w:vAlign w:val="center"/>
            <w:hideMark/>
          </w:tcPr>
          <w:p w14:paraId="51F95B1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125,49</w:t>
            </w:r>
          </w:p>
        </w:tc>
        <w:tc>
          <w:tcPr>
            <w:tcW w:w="586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627D84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рассчитано исходя из базового уровня операционных расходов 2020 года с применением соответствующих коэффициентов индексации на  2021 год, рассчитанных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с отношением количества ТКО, поступающих на полигон в i, (i-1)</w:t>
            </w:r>
          </w:p>
        </w:tc>
      </w:tr>
      <w:tr w:rsidR="00074359" w:rsidRPr="00074359" w14:paraId="2D4EBDCA"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50A17224"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CA4C158"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2.7.2</w:t>
            </w:r>
          </w:p>
        </w:tc>
        <w:tc>
          <w:tcPr>
            <w:tcW w:w="3100" w:type="dxa"/>
            <w:tcBorders>
              <w:top w:val="nil"/>
              <w:left w:val="nil"/>
              <w:bottom w:val="single" w:sz="4" w:space="0" w:color="auto"/>
              <w:right w:val="single" w:sz="4" w:space="0" w:color="auto"/>
            </w:tcBorders>
            <w:shd w:val="clear" w:color="auto" w:fill="auto"/>
            <w:vAlign w:val="center"/>
            <w:hideMark/>
          </w:tcPr>
          <w:p w14:paraId="379A26E2"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Изоляция уплотненных ТБО</w:t>
            </w:r>
          </w:p>
        </w:tc>
        <w:tc>
          <w:tcPr>
            <w:tcW w:w="1120" w:type="dxa"/>
            <w:tcBorders>
              <w:top w:val="nil"/>
              <w:left w:val="nil"/>
              <w:bottom w:val="single" w:sz="4" w:space="0" w:color="auto"/>
              <w:right w:val="single" w:sz="4" w:space="0" w:color="auto"/>
            </w:tcBorders>
            <w:shd w:val="clear" w:color="auto" w:fill="auto"/>
            <w:vAlign w:val="center"/>
            <w:hideMark/>
          </w:tcPr>
          <w:p w14:paraId="2FD284B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3A3B424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E6B05D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ACC1E1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3AA298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7208C29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551EEA4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1E0FBA7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5C71DC1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171575A3" w14:textId="77777777" w:rsidR="00074359" w:rsidRPr="00074359" w:rsidRDefault="00074359" w:rsidP="00074359">
            <w:pPr>
              <w:rPr>
                <w:rFonts w:ascii="Calibri" w:hAnsi="Calibri" w:cs="Calibri"/>
                <w:color w:val="000000"/>
                <w:sz w:val="13"/>
                <w:szCs w:val="13"/>
              </w:rPr>
            </w:pPr>
          </w:p>
        </w:tc>
      </w:tr>
      <w:tr w:rsidR="00074359" w:rsidRPr="00074359" w14:paraId="09F185F6"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40D3C47A"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7254AD9"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2.7.3</w:t>
            </w:r>
          </w:p>
        </w:tc>
        <w:tc>
          <w:tcPr>
            <w:tcW w:w="3100" w:type="dxa"/>
            <w:tcBorders>
              <w:top w:val="nil"/>
              <w:left w:val="nil"/>
              <w:bottom w:val="single" w:sz="4" w:space="0" w:color="auto"/>
              <w:right w:val="single" w:sz="4" w:space="0" w:color="auto"/>
            </w:tcBorders>
            <w:shd w:val="clear" w:color="auto" w:fill="auto"/>
            <w:vAlign w:val="center"/>
            <w:hideMark/>
          </w:tcPr>
          <w:p w14:paraId="0CB52819"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Экологический мониторинг</w:t>
            </w:r>
          </w:p>
        </w:tc>
        <w:tc>
          <w:tcPr>
            <w:tcW w:w="1120" w:type="dxa"/>
            <w:tcBorders>
              <w:top w:val="nil"/>
              <w:left w:val="nil"/>
              <w:bottom w:val="single" w:sz="4" w:space="0" w:color="auto"/>
              <w:right w:val="single" w:sz="4" w:space="0" w:color="auto"/>
            </w:tcBorders>
            <w:shd w:val="clear" w:color="auto" w:fill="auto"/>
            <w:vAlign w:val="center"/>
            <w:hideMark/>
          </w:tcPr>
          <w:p w14:paraId="1CD00294"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2FFA3C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43B1C7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ABF5E1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A896AE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24D7E68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9B3C07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4FEBF6B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2A63AD2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4CF5BA1B" w14:textId="77777777" w:rsidR="00074359" w:rsidRPr="00074359" w:rsidRDefault="00074359" w:rsidP="00074359">
            <w:pPr>
              <w:rPr>
                <w:rFonts w:ascii="Calibri" w:hAnsi="Calibri" w:cs="Calibri"/>
                <w:color w:val="000000"/>
                <w:sz w:val="13"/>
                <w:szCs w:val="13"/>
              </w:rPr>
            </w:pPr>
          </w:p>
        </w:tc>
      </w:tr>
      <w:tr w:rsidR="00074359" w:rsidRPr="00074359" w14:paraId="7303B76F"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11ACF447"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3240D54"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2.7.4</w:t>
            </w:r>
          </w:p>
        </w:tc>
        <w:tc>
          <w:tcPr>
            <w:tcW w:w="3100" w:type="dxa"/>
            <w:tcBorders>
              <w:top w:val="nil"/>
              <w:left w:val="nil"/>
              <w:bottom w:val="single" w:sz="4" w:space="0" w:color="auto"/>
              <w:right w:val="single" w:sz="4" w:space="0" w:color="auto"/>
            </w:tcBorders>
            <w:shd w:val="clear" w:color="auto" w:fill="auto"/>
            <w:vAlign w:val="center"/>
            <w:hideMark/>
          </w:tcPr>
          <w:p w14:paraId="09201893"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Входной контроль (лабораторные анализы)</w:t>
            </w:r>
          </w:p>
        </w:tc>
        <w:tc>
          <w:tcPr>
            <w:tcW w:w="1120" w:type="dxa"/>
            <w:tcBorders>
              <w:top w:val="nil"/>
              <w:left w:val="nil"/>
              <w:bottom w:val="single" w:sz="4" w:space="0" w:color="auto"/>
              <w:right w:val="single" w:sz="4" w:space="0" w:color="auto"/>
            </w:tcBorders>
            <w:shd w:val="clear" w:color="auto" w:fill="auto"/>
            <w:vAlign w:val="center"/>
            <w:hideMark/>
          </w:tcPr>
          <w:p w14:paraId="2F5B76B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2E58CD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48,08</w:t>
            </w:r>
          </w:p>
        </w:tc>
        <w:tc>
          <w:tcPr>
            <w:tcW w:w="1580" w:type="dxa"/>
            <w:tcBorders>
              <w:top w:val="nil"/>
              <w:left w:val="nil"/>
              <w:bottom w:val="single" w:sz="4" w:space="0" w:color="auto"/>
              <w:right w:val="single" w:sz="4" w:space="0" w:color="auto"/>
            </w:tcBorders>
            <w:shd w:val="clear" w:color="000000" w:fill="FFFF99"/>
            <w:noWrap/>
            <w:vAlign w:val="center"/>
            <w:hideMark/>
          </w:tcPr>
          <w:p w14:paraId="1B57F4F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38,78</w:t>
            </w:r>
          </w:p>
        </w:tc>
        <w:tc>
          <w:tcPr>
            <w:tcW w:w="1580" w:type="dxa"/>
            <w:tcBorders>
              <w:top w:val="nil"/>
              <w:left w:val="nil"/>
              <w:bottom w:val="single" w:sz="4" w:space="0" w:color="auto"/>
              <w:right w:val="single" w:sz="4" w:space="0" w:color="auto"/>
            </w:tcBorders>
            <w:shd w:val="clear" w:color="000000" w:fill="FFFF99"/>
            <w:noWrap/>
            <w:vAlign w:val="center"/>
            <w:hideMark/>
          </w:tcPr>
          <w:p w14:paraId="185D3C5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39,92</w:t>
            </w:r>
          </w:p>
        </w:tc>
        <w:tc>
          <w:tcPr>
            <w:tcW w:w="1700" w:type="dxa"/>
            <w:tcBorders>
              <w:top w:val="nil"/>
              <w:left w:val="nil"/>
              <w:bottom w:val="single" w:sz="4" w:space="0" w:color="auto"/>
              <w:right w:val="single" w:sz="4" w:space="0" w:color="auto"/>
            </w:tcBorders>
            <w:shd w:val="clear" w:color="000000" w:fill="FFFF99"/>
            <w:noWrap/>
            <w:vAlign w:val="center"/>
            <w:hideMark/>
          </w:tcPr>
          <w:p w14:paraId="4BE0873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40,86</w:t>
            </w:r>
          </w:p>
        </w:tc>
        <w:tc>
          <w:tcPr>
            <w:tcW w:w="1800" w:type="dxa"/>
            <w:tcBorders>
              <w:top w:val="nil"/>
              <w:left w:val="nil"/>
              <w:bottom w:val="single" w:sz="4" w:space="0" w:color="auto"/>
              <w:right w:val="single" w:sz="4" w:space="0" w:color="auto"/>
            </w:tcBorders>
            <w:shd w:val="clear" w:color="000000" w:fill="FFFF99"/>
            <w:noWrap/>
            <w:vAlign w:val="center"/>
            <w:hideMark/>
          </w:tcPr>
          <w:p w14:paraId="7FAFDF8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40,86</w:t>
            </w:r>
          </w:p>
        </w:tc>
        <w:tc>
          <w:tcPr>
            <w:tcW w:w="1700" w:type="dxa"/>
            <w:tcBorders>
              <w:top w:val="nil"/>
              <w:left w:val="nil"/>
              <w:bottom w:val="single" w:sz="4" w:space="0" w:color="auto"/>
              <w:right w:val="single" w:sz="4" w:space="0" w:color="auto"/>
            </w:tcBorders>
            <w:shd w:val="clear" w:color="000000" w:fill="FFFF99"/>
            <w:noWrap/>
            <w:vAlign w:val="center"/>
            <w:hideMark/>
          </w:tcPr>
          <w:p w14:paraId="191F581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40,82</w:t>
            </w:r>
          </w:p>
        </w:tc>
        <w:tc>
          <w:tcPr>
            <w:tcW w:w="1600" w:type="dxa"/>
            <w:tcBorders>
              <w:top w:val="nil"/>
              <w:left w:val="nil"/>
              <w:bottom w:val="single" w:sz="4" w:space="0" w:color="auto"/>
              <w:right w:val="single" w:sz="4" w:space="0" w:color="auto"/>
            </w:tcBorders>
            <w:shd w:val="clear" w:color="000000" w:fill="CCFFCC"/>
            <w:noWrap/>
            <w:vAlign w:val="center"/>
            <w:hideMark/>
          </w:tcPr>
          <w:p w14:paraId="62837BF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20,41</w:t>
            </w:r>
          </w:p>
        </w:tc>
        <w:tc>
          <w:tcPr>
            <w:tcW w:w="1540" w:type="dxa"/>
            <w:tcBorders>
              <w:top w:val="nil"/>
              <w:left w:val="nil"/>
              <w:bottom w:val="single" w:sz="4" w:space="0" w:color="auto"/>
              <w:right w:val="single" w:sz="4" w:space="0" w:color="auto"/>
            </w:tcBorders>
            <w:shd w:val="clear" w:color="000000" w:fill="CCFFCC"/>
            <w:noWrap/>
            <w:vAlign w:val="center"/>
            <w:hideMark/>
          </w:tcPr>
          <w:p w14:paraId="6936A39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20,41</w:t>
            </w:r>
          </w:p>
        </w:tc>
        <w:tc>
          <w:tcPr>
            <w:tcW w:w="5860" w:type="dxa"/>
            <w:vMerge/>
            <w:tcBorders>
              <w:top w:val="nil"/>
              <w:left w:val="single" w:sz="4" w:space="0" w:color="auto"/>
              <w:bottom w:val="single" w:sz="4" w:space="0" w:color="000000"/>
              <w:right w:val="single" w:sz="4" w:space="0" w:color="auto"/>
            </w:tcBorders>
            <w:vAlign w:val="center"/>
            <w:hideMark/>
          </w:tcPr>
          <w:p w14:paraId="702FC0C8" w14:textId="77777777" w:rsidR="00074359" w:rsidRPr="00074359" w:rsidRDefault="00074359" w:rsidP="00074359">
            <w:pPr>
              <w:rPr>
                <w:rFonts w:ascii="Calibri" w:hAnsi="Calibri" w:cs="Calibri"/>
                <w:color w:val="000000"/>
                <w:sz w:val="13"/>
                <w:szCs w:val="13"/>
              </w:rPr>
            </w:pPr>
          </w:p>
        </w:tc>
      </w:tr>
      <w:tr w:rsidR="00074359" w:rsidRPr="00074359" w14:paraId="6161D97C" w14:textId="77777777" w:rsidTr="00074359">
        <w:trPr>
          <w:trHeight w:val="2100"/>
          <w:jc w:val="center"/>
        </w:trPr>
        <w:tc>
          <w:tcPr>
            <w:tcW w:w="400" w:type="dxa"/>
            <w:tcBorders>
              <w:top w:val="nil"/>
              <w:left w:val="nil"/>
              <w:bottom w:val="nil"/>
              <w:right w:val="nil"/>
            </w:tcBorders>
            <w:shd w:val="clear" w:color="000000" w:fill="FFFF00"/>
            <w:noWrap/>
            <w:vAlign w:val="center"/>
            <w:hideMark/>
          </w:tcPr>
          <w:p w14:paraId="70A1040C"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2541C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2.7.5</w:t>
            </w:r>
          </w:p>
        </w:tc>
        <w:tc>
          <w:tcPr>
            <w:tcW w:w="3100" w:type="dxa"/>
            <w:tcBorders>
              <w:top w:val="nil"/>
              <w:left w:val="nil"/>
              <w:bottom w:val="single" w:sz="4" w:space="0" w:color="auto"/>
              <w:right w:val="single" w:sz="4" w:space="0" w:color="auto"/>
            </w:tcBorders>
            <w:shd w:val="clear" w:color="auto" w:fill="auto"/>
            <w:vAlign w:val="center"/>
            <w:hideMark/>
          </w:tcPr>
          <w:p w14:paraId="6C58A3FD"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Подготовка проектной документации в целях соблюдения изменений природоохранного законодательства (Проект ПВД, инвентаризация выбросов, СЗЗ)</w:t>
            </w:r>
          </w:p>
        </w:tc>
        <w:tc>
          <w:tcPr>
            <w:tcW w:w="1120" w:type="dxa"/>
            <w:tcBorders>
              <w:top w:val="nil"/>
              <w:left w:val="nil"/>
              <w:bottom w:val="single" w:sz="4" w:space="0" w:color="auto"/>
              <w:right w:val="single" w:sz="4" w:space="0" w:color="auto"/>
            </w:tcBorders>
            <w:shd w:val="clear" w:color="auto" w:fill="auto"/>
            <w:vAlign w:val="center"/>
            <w:hideMark/>
          </w:tcPr>
          <w:p w14:paraId="1F980C2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27164B7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132,61</w:t>
            </w:r>
          </w:p>
        </w:tc>
        <w:tc>
          <w:tcPr>
            <w:tcW w:w="1580" w:type="dxa"/>
            <w:tcBorders>
              <w:top w:val="nil"/>
              <w:left w:val="nil"/>
              <w:bottom w:val="single" w:sz="4" w:space="0" w:color="auto"/>
              <w:right w:val="single" w:sz="4" w:space="0" w:color="auto"/>
            </w:tcBorders>
            <w:shd w:val="clear" w:color="000000" w:fill="FFFF99"/>
            <w:noWrap/>
            <w:vAlign w:val="center"/>
            <w:hideMark/>
          </w:tcPr>
          <w:p w14:paraId="1D5B042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7BA3A4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E5AC34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0B01926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565AEBB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7912757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5431653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0603F886" w14:textId="77777777" w:rsidR="00074359" w:rsidRPr="00074359" w:rsidRDefault="00074359" w:rsidP="00074359">
            <w:pPr>
              <w:rPr>
                <w:rFonts w:ascii="Calibri" w:hAnsi="Calibri" w:cs="Calibri"/>
                <w:color w:val="000000"/>
                <w:sz w:val="13"/>
                <w:szCs w:val="13"/>
              </w:rPr>
            </w:pPr>
          </w:p>
        </w:tc>
      </w:tr>
      <w:tr w:rsidR="00074359" w:rsidRPr="00074359" w14:paraId="4F0F3746"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01E15BB8"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88440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2.7.6</w:t>
            </w:r>
          </w:p>
        </w:tc>
        <w:tc>
          <w:tcPr>
            <w:tcW w:w="3100" w:type="dxa"/>
            <w:tcBorders>
              <w:top w:val="nil"/>
              <w:left w:val="nil"/>
              <w:bottom w:val="single" w:sz="4" w:space="0" w:color="auto"/>
              <w:right w:val="single" w:sz="4" w:space="0" w:color="auto"/>
            </w:tcBorders>
            <w:shd w:val="clear" w:color="auto" w:fill="auto"/>
            <w:vAlign w:val="center"/>
            <w:hideMark/>
          </w:tcPr>
          <w:p w14:paraId="2FA5FA57"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Организация системы видеонаблюдения</w:t>
            </w:r>
          </w:p>
        </w:tc>
        <w:tc>
          <w:tcPr>
            <w:tcW w:w="1120" w:type="dxa"/>
            <w:tcBorders>
              <w:top w:val="nil"/>
              <w:left w:val="nil"/>
              <w:bottom w:val="single" w:sz="4" w:space="0" w:color="auto"/>
              <w:right w:val="single" w:sz="4" w:space="0" w:color="auto"/>
            </w:tcBorders>
            <w:shd w:val="clear" w:color="auto" w:fill="auto"/>
            <w:vAlign w:val="center"/>
            <w:hideMark/>
          </w:tcPr>
          <w:p w14:paraId="0D819E85"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0AB0FA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D849AD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334F8C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238E00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5AF66DE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AE384E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456E42B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32018A0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0018B61D" w14:textId="77777777" w:rsidR="00074359" w:rsidRPr="00074359" w:rsidRDefault="00074359" w:rsidP="00074359">
            <w:pPr>
              <w:rPr>
                <w:rFonts w:ascii="Calibri" w:hAnsi="Calibri" w:cs="Calibri"/>
                <w:color w:val="000000"/>
                <w:sz w:val="13"/>
                <w:szCs w:val="13"/>
              </w:rPr>
            </w:pPr>
          </w:p>
        </w:tc>
      </w:tr>
      <w:tr w:rsidR="00074359" w:rsidRPr="00074359" w14:paraId="7AA67F01"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15C84FE0"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0AD0484"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2.7.7</w:t>
            </w:r>
          </w:p>
        </w:tc>
        <w:tc>
          <w:tcPr>
            <w:tcW w:w="3100" w:type="dxa"/>
            <w:tcBorders>
              <w:top w:val="nil"/>
              <w:left w:val="nil"/>
              <w:bottom w:val="single" w:sz="4" w:space="0" w:color="auto"/>
              <w:right w:val="single" w:sz="4" w:space="0" w:color="auto"/>
            </w:tcBorders>
            <w:shd w:val="clear" w:color="auto" w:fill="auto"/>
            <w:vAlign w:val="center"/>
            <w:hideMark/>
          </w:tcPr>
          <w:p w14:paraId="48930203"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Отсыпка подъездной автодороги</w:t>
            </w:r>
          </w:p>
        </w:tc>
        <w:tc>
          <w:tcPr>
            <w:tcW w:w="1120" w:type="dxa"/>
            <w:tcBorders>
              <w:top w:val="nil"/>
              <w:left w:val="nil"/>
              <w:bottom w:val="single" w:sz="4" w:space="0" w:color="auto"/>
              <w:right w:val="single" w:sz="4" w:space="0" w:color="auto"/>
            </w:tcBorders>
            <w:shd w:val="clear" w:color="auto" w:fill="auto"/>
            <w:vAlign w:val="center"/>
            <w:hideMark/>
          </w:tcPr>
          <w:p w14:paraId="4AC1008F"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93F552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63,52</w:t>
            </w:r>
          </w:p>
        </w:tc>
        <w:tc>
          <w:tcPr>
            <w:tcW w:w="1580" w:type="dxa"/>
            <w:tcBorders>
              <w:top w:val="nil"/>
              <w:left w:val="nil"/>
              <w:bottom w:val="single" w:sz="4" w:space="0" w:color="auto"/>
              <w:right w:val="single" w:sz="4" w:space="0" w:color="auto"/>
            </w:tcBorders>
            <w:shd w:val="clear" w:color="000000" w:fill="FFFF99"/>
            <w:noWrap/>
            <w:vAlign w:val="center"/>
            <w:hideMark/>
          </w:tcPr>
          <w:p w14:paraId="3DB18B0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F2FAD0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30D36A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6CF5F04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210485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5B4C67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732EA34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5F3B227A" w14:textId="77777777" w:rsidR="00074359" w:rsidRPr="00074359" w:rsidRDefault="00074359" w:rsidP="00074359">
            <w:pPr>
              <w:rPr>
                <w:rFonts w:ascii="Calibri" w:hAnsi="Calibri" w:cs="Calibri"/>
                <w:color w:val="000000"/>
                <w:sz w:val="13"/>
                <w:szCs w:val="13"/>
              </w:rPr>
            </w:pPr>
          </w:p>
        </w:tc>
      </w:tr>
      <w:tr w:rsidR="00074359" w:rsidRPr="00074359" w14:paraId="5B0FC060"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60633DA6"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A4105E9"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2.7.8</w:t>
            </w:r>
          </w:p>
        </w:tc>
        <w:tc>
          <w:tcPr>
            <w:tcW w:w="3100" w:type="dxa"/>
            <w:tcBorders>
              <w:top w:val="nil"/>
              <w:left w:val="nil"/>
              <w:bottom w:val="single" w:sz="4" w:space="0" w:color="auto"/>
              <w:right w:val="single" w:sz="4" w:space="0" w:color="auto"/>
            </w:tcBorders>
            <w:shd w:val="clear" w:color="auto" w:fill="auto"/>
            <w:vAlign w:val="center"/>
            <w:hideMark/>
          </w:tcPr>
          <w:p w14:paraId="0B8C981C"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Материалы для дезинфицирующей ванны</w:t>
            </w:r>
          </w:p>
        </w:tc>
        <w:tc>
          <w:tcPr>
            <w:tcW w:w="1120" w:type="dxa"/>
            <w:tcBorders>
              <w:top w:val="nil"/>
              <w:left w:val="nil"/>
              <w:bottom w:val="single" w:sz="4" w:space="0" w:color="auto"/>
              <w:right w:val="single" w:sz="4" w:space="0" w:color="auto"/>
            </w:tcBorders>
            <w:shd w:val="clear" w:color="auto" w:fill="auto"/>
            <w:vAlign w:val="center"/>
            <w:hideMark/>
          </w:tcPr>
          <w:p w14:paraId="2BB4233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38B6F16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D57FE1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3BCAED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66,85</w:t>
            </w:r>
          </w:p>
        </w:tc>
        <w:tc>
          <w:tcPr>
            <w:tcW w:w="1700" w:type="dxa"/>
            <w:tcBorders>
              <w:top w:val="nil"/>
              <w:left w:val="nil"/>
              <w:bottom w:val="single" w:sz="4" w:space="0" w:color="auto"/>
              <w:right w:val="single" w:sz="4" w:space="0" w:color="auto"/>
            </w:tcBorders>
            <w:shd w:val="clear" w:color="000000" w:fill="FFFF99"/>
            <w:noWrap/>
            <w:vAlign w:val="center"/>
            <w:hideMark/>
          </w:tcPr>
          <w:p w14:paraId="488C8E8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68,41</w:t>
            </w:r>
          </w:p>
        </w:tc>
        <w:tc>
          <w:tcPr>
            <w:tcW w:w="1800" w:type="dxa"/>
            <w:tcBorders>
              <w:top w:val="nil"/>
              <w:left w:val="nil"/>
              <w:bottom w:val="single" w:sz="4" w:space="0" w:color="auto"/>
              <w:right w:val="single" w:sz="4" w:space="0" w:color="auto"/>
            </w:tcBorders>
            <w:shd w:val="clear" w:color="000000" w:fill="FFFF99"/>
            <w:noWrap/>
            <w:vAlign w:val="center"/>
            <w:hideMark/>
          </w:tcPr>
          <w:p w14:paraId="5344A6C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68,41</w:t>
            </w:r>
          </w:p>
        </w:tc>
        <w:tc>
          <w:tcPr>
            <w:tcW w:w="1700" w:type="dxa"/>
            <w:tcBorders>
              <w:top w:val="nil"/>
              <w:left w:val="nil"/>
              <w:bottom w:val="single" w:sz="4" w:space="0" w:color="auto"/>
              <w:right w:val="single" w:sz="4" w:space="0" w:color="auto"/>
            </w:tcBorders>
            <w:shd w:val="clear" w:color="000000" w:fill="FFFF99"/>
            <w:noWrap/>
            <w:vAlign w:val="center"/>
            <w:hideMark/>
          </w:tcPr>
          <w:p w14:paraId="0BBE58E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68,35</w:t>
            </w:r>
          </w:p>
        </w:tc>
        <w:tc>
          <w:tcPr>
            <w:tcW w:w="1600" w:type="dxa"/>
            <w:tcBorders>
              <w:top w:val="nil"/>
              <w:left w:val="nil"/>
              <w:bottom w:val="single" w:sz="4" w:space="0" w:color="auto"/>
              <w:right w:val="single" w:sz="4" w:space="0" w:color="auto"/>
            </w:tcBorders>
            <w:shd w:val="clear" w:color="000000" w:fill="CCFFCC"/>
            <w:noWrap/>
            <w:vAlign w:val="center"/>
            <w:hideMark/>
          </w:tcPr>
          <w:p w14:paraId="2064D25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34,18</w:t>
            </w:r>
          </w:p>
        </w:tc>
        <w:tc>
          <w:tcPr>
            <w:tcW w:w="1540" w:type="dxa"/>
            <w:tcBorders>
              <w:top w:val="nil"/>
              <w:left w:val="nil"/>
              <w:bottom w:val="single" w:sz="4" w:space="0" w:color="auto"/>
              <w:right w:val="single" w:sz="4" w:space="0" w:color="auto"/>
            </w:tcBorders>
            <w:shd w:val="clear" w:color="000000" w:fill="CCFFCC"/>
            <w:noWrap/>
            <w:vAlign w:val="center"/>
            <w:hideMark/>
          </w:tcPr>
          <w:p w14:paraId="56E5E6D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34,18</w:t>
            </w:r>
          </w:p>
        </w:tc>
        <w:tc>
          <w:tcPr>
            <w:tcW w:w="5860" w:type="dxa"/>
            <w:vMerge/>
            <w:tcBorders>
              <w:top w:val="nil"/>
              <w:left w:val="single" w:sz="4" w:space="0" w:color="auto"/>
              <w:bottom w:val="single" w:sz="4" w:space="0" w:color="000000"/>
              <w:right w:val="single" w:sz="4" w:space="0" w:color="auto"/>
            </w:tcBorders>
            <w:vAlign w:val="center"/>
            <w:hideMark/>
          </w:tcPr>
          <w:p w14:paraId="4CD679E9" w14:textId="77777777" w:rsidR="00074359" w:rsidRPr="00074359" w:rsidRDefault="00074359" w:rsidP="00074359">
            <w:pPr>
              <w:rPr>
                <w:rFonts w:ascii="Calibri" w:hAnsi="Calibri" w:cs="Calibri"/>
                <w:color w:val="000000"/>
                <w:sz w:val="13"/>
                <w:szCs w:val="13"/>
              </w:rPr>
            </w:pPr>
          </w:p>
        </w:tc>
      </w:tr>
      <w:tr w:rsidR="00074359" w:rsidRPr="00074359" w14:paraId="28599A9E" w14:textId="77777777" w:rsidTr="00074359">
        <w:trPr>
          <w:trHeight w:val="900"/>
          <w:jc w:val="center"/>
        </w:trPr>
        <w:tc>
          <w:tcPr>
            <w:tcW w:w="400" w:type="dxa"/>
            <w:tcBorders>
              <w:top w:val="nil"/>
              <w:left w:val="nil"/>
              <w:bottom w:val="nil"/>
              <w:right w:val="nil"/>
            </w:tcBorders>
            <w:shd w:val="clear" w:color="000000" w:fill="FFFF00"/>
            <w:noWrap/>
            <w:vAlign w:val="center"/>
            <w:hideMark/>
          </w:tcPr>
          <w:p w14:paraId="06540FD3"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1EFC92C"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2.7.9</w:t>
            </w:r>
          </w:p>
        </w:tc>
        <w:tc>
          <w:tcPr>
            <w:tcW w:w="3100" w:type="dxa"/>
            <w:tcBorders>
              <w:top w:val="nil"/>
              <w:left w:val="nil"/>
              <w:bottom w:val="single" w:sz="4" w:space="0" w:color="auto"/>
              <w:right w:val="single" w:sz="4" w:space="0" w:color="auto"/>
            </w:tcBorders>
            <w:shd w:val="clear" w:color="auto" w:fill="auto"/>
            <w:vAlign w:val="center"/>
            <w:hideMark/>
          </w:tcPr>
          <w:p w14:paraId="47058DAD"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Услуги сторонних организаций по рытью траншей</w:t>
            </w:r>
          </w:p>
        </w:tc>
        <w:tc>
          <w:tcPr>
            <w:tcW w:w="1120" w:type="dxa"/>
            <w:tcBorders>
              <w:top w:val="nil"/>
              <w:left w:val="nil"/>
              <w:bottom w:val="single" w:sz="4" w:space="0" w:color="auto"/>
              <w:right w:val="single" w:sz="4" w:space="0" w:color="auto"/>
            </w:tcBorders>
            <w:shd w:val="clear" w:color="auto" w:fill="auto"/>
            <w:vAlign w:val="center"/>
            <w:hideMark/>
          </w:tcPr>
          <w:p w14:paraId="3B1906E1"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A29C83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FF1F39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019CD8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8EDA0C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0F3F01F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7F3B0F4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17C54F7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07863EB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44205B41" w14:textId="77777777" w:rsidR="00074359" w:rsidRPr="00074359" w:rsidRDefault="00074359" w:rsidP="00074359">
            <w:pPr>
              <w:rPr>
                <w:rFonts w:ascii="Calibri" w:hAnsi="Calibri" w:cs="Calibri"/>
                <w:color w:val="000000"/>
                <w:sz w:val="13"/>
                <w:szCs w:val="13"/>
              </w:rPr>
            </w:pPr>
          </w:p>
        </w:tc>
      </w:tr>
      <w:tr w:rsidR="00074359" w:rsidRPr="00074359" w14:paraId="1065BE04"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108D5640"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932873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2.7.10</w:t>
            </w:r>
          </w:p>
        </w:tc>
        <w:tc>
          <w:tcPr>
            <w:tcW w:w="3100" w:type="dxa"/>
            <w:tcBorders>
              <w:top w:val="nil"/>
              <w:left w:val="nil"/>
              <w:bottom w:val="single" w:sz="4" w:space="0" w:color="auto"/>
              <w:right w:val="single" w:sz="4" w:space="0" w:color="auto"/>
            </w:tcBorders>
            <w:shd w:val="clear" w:color="auto" w:fill="auto"/>
            <w:vAlign w:val="center"/>
            <w:hideMark/>
          </w:tcPr>
          <w:p w14:paraId="427A9BD4"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Организация электроосвещения</w:t>
            </w:r>
          </w:p>
        </w:tc>
        <w:tc>
          <w:tcPr>
            <w:tcW w:w="1120" w:type="dxa"/>
            <w:tcBorders>
              <w:top w:val="nil"/>
              <w:left w:val="nil"/>
              <w:bottom w:val="single" w:sz="4" w:space="0" w:color="auto"/>
              <w:right w:val="single" w:sz="4" w:space="0" w:color="auto"/>
            </w:tcBorders>
            <w:shd w:val="clear" w:color="auto" w:fill="auto"/>
            <w:vAlign w:val="center"/>
            <w:hideMark/>
          </w:tcPr>
          <w:p w14:paraId="74B8F319"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652F32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747F12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DFBE72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53DF5F3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3B53B21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4E40DA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0BEC655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06F93BE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227C2A0B" w14:textId="77777777" w:rsidR="00074359" w:rsidRPr="00074359" w:rsidRDefault="00074359" w:rsidP="00074359">
            <w:pPr>
              <w:rPr>
                <w:rFonts w:ascii="Calibri" w:hAnsi="Calibri" w:cs="Calibri"/>
                <w:color w:val="000000"/>
                <w:sz w:val="13"/>
                <w:szCs w:val="13"/>
              </w:rPr>
            </w:pPr>
          </w:p>
        </w:tc>
      </w:tr>
      <w:tr w:rsidR="00074359" w:rsidRPr="00074359" w14:paraId="426338EF" w14:textId="77777777" w:rsidTr="00074359">
        <w:trPr>
          <w:trHeight w:val="900"/>
          <w:jc w:val="center"/>
        </w:trPr>
        <w:tc>
          <w:tcPr>
            <w:tcW w:w="400" w:type="dxa"/>
            <w:tcBorders>
              <w:top w:val="nil"/>
              <w:left w:val="nil"/>
              <w:bottom w:val="nil"/>
              <w:right w:val="nil"/>
            </w:tcBorders>
            <w:shd w:val="clear" w:color="000000" w:fill="FFFF00"/>
            <w:noWrap/>
            <w:vAlign w:val="center"/>
            <w:hideMark/>
          </w:tcPr>
          <w:p w14:paraId="2A376703"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77A37A"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2.7.11</w:t>
            </w:r>
          </w:p>
        </w:tc>
        <w:tc>
          <w:tcPr>
            <w:tcW w:w="3100" w:type="dxa"/>
            <w:tcBorders>
              <w:top w:val="nil"/>
              <w:left w:val="nil"/>
              <w:bottom w:val="single" w:sz="4" w:space="0" w:color="auto"/>
              <w:right w:val="single" w:sz="4" w:space="0" w:color="auto"/>
            </w:tcBorders>
            <w:shd w:val="clear" w:color="auto" w:fill="auto"/>
            <w:vAlign w:val="center"/>
            <w:hideMark/>
          </w:tcPr>
          <w:p w14:paraId="4AC73A70"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Проведение предрейсовых и послерейсовых медицинских осмотров</w:t>
            </w:r>
          </w:p>
        </w:tc>
        <w:tc>
          <w:tcPr>
            <w:tcW w:w="1120" w:type="dxa"/>
            <w:tcBorders>
              <w:top w:val="nil"/>
              <w:left w:val="nil"/>
              <w:bottom w:val="single" w:sz="4" w:space="0" w:color="auto"/>
              <w:right w:val="single" w:sz="4" w:space="0" w:color="auto"/>
            </w:tcBorders>
            <w:shd w:val="clear" w:color="auto" w:fill="auto"/>
            <w:vAlign w:val="center"/>
            <w:hideMark/>
          </w:tcPr>
          <w:p w14:paraId="5819C097"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EFE3BE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A4C8E4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5FAAB0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14,15</w:t>
            </w:r>
          </w:p>
        </w:tc>
        <w:tc>
          <w:tcPr>
            <w:tcW w:w="1700" w:type="dxa"/>
            <w:tcBorders>
              <w:top w:val="nil"/>
              <w:left w:val="nil"/>
              <w:bottom w:val="single" w:sz="4" w:space="0" w:color="auto"/>
              <w:right w:val="single" w:sz="4" w:space="0" w:color="auto"/>
            </w:tcBorders>
            <w:shd w:val="clear" w:color="000000" w:fill="FFFF99"/>
            <w:noWrap/>
            <w:vAlign w:val="center"/>
            <w:hideMark/>
          </w:tcPr>
          <w:p w14:paraId="0C80341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14,48</w:t>
            </w:r>
          </w:p>
        </w:tc>
        <w:tc>
          <w:tcPr>
            <w:tcW w:w="1800" w:type="dxa"/>
            <w:tcBorders>
              <w:top w:val="nil"/>
              <w:left w:val="nil"/>
              <w:bottom w:val="single" w:sz="4" w:space="0" w:color="auto"/>
              <w:right w:val="single" w:sz="4" w:space="0" w:color="auto"/>
            </w:tcBorders>
            <w:shd w:val="clear" w:color="000000" w:fill="FFFF99"/>
            <w:noWrap/>
            <w:vAlign w:val="center"/>
            <w:hideMark/>
          </w:tcPr>
          <w:p w14:paraId="2D5A21B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14,48</w:t>
            </w:r>
          </w:p>
        </w:tc>
        <w:tc>
          <w:tcPr>
            <w:tcW w:w="1700" w:type="dxa"/>
            <w:tcBorders>
              <w:top w:val="nil"/>
              <w:left w:val="nil"/>
              <w:bottom w:val="single" w:sz="4" w:space="0" w:color="auto"/>
              <w:right w:val="single" w:sz="4" w:space="0" w:color="auto"/>
            </w:tcBorders>
            <w:shd w:val="clear" w:color="000000" w:fill="FFFF99"/>
            <w:noWrap/>
            <w:vAlign w:val="center"/>
            <w:hideMark/>
          </w:tcPr>
          <w:p w14:paraId="75CBD2B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14,47</w:t>
            </w:r>
          </w:p>
        </w:tc>
        <w:tc>
          <w:tcPr>
            <w:tcW w:w="1600" w:type="dxa"/>
            <w:tcBorders>
              <w:top w:val="nil"/>
              <w:left w:val="nil"/>
              <w:bottom w:val="single" w:sz="4" w:space="0" w:color="auto"/>
              <w:right w:val="single" w:sz="4" w:space="0" w:color="auto"/>
            </w:tcBorders>
            <w:shd w:val="clear" w:color="000000" w:fill="CCFFCC"/>
            <w:noWrap/>
            <w:vAlign w:val="center"/>
            <w:hideMark/>
          </w:tcPr>
          <w:p w14:paraId="275F14D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7,23</w:t>
            </w:r>
          </w:p>
        </w:tc>
        <w:tc>
          <w:tcPr>
            <w:tcW w:w="1540" w:type="dxa"/>
            <w:tcBorders>
              <w:top w:val="nil"/>
              <w:left w:val="nil"/>
              <w:bottom w:val="single" w:sz="4" w:space="0" w:color="auto"/>
              <w:right w:val="single" w:sz="4" w:space="0" w:color="auto"/>
            </w:tcBorders>
            <w:shd w:val="clear" w:color="000000" w:fill="CCFFCC"/>
            <w:noWrap/>
            <w:vAlign w:val="center"/>
            <w:hideMark/>
          </w:tcPr>
          <w:p w14:paraId="05AF40A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7,23</w:t>
            </w:r>
          </w:p>
        </w:tc>
        <w:tc>
          <w:tcPr>
            <w:tcW w:w="5860" w:type="dxa"/>
            <w:vMerge/>
            <w:tcBorders>
              <w:top w:val="nil"/>
              <w:left w:val="single" w:sz="4" w:space="0" w:color="auto"/>
              <w:bottom w:val="single" w:sz="4" w:space="0" w:color="000000"/>
              <w:right w:val="single" w:sz="4" w:space="0" w:color="auto"/>
            </w:tcBorders>
            <w:vAlign w:val="center"/>
            <w:hideMark/>
          </w:tcPr>
          <w:p w14:paraId="2F509B51" w14:textId="77777777" w:rsidR="00074359" w:rsidRPr="00074359" w:rsidRDefault="00074359" w:rsidP="00074359">
            <w:pPr>
              <w:rPr>
                <w:rFonts w:ascii="Calibri" w:hAnsi="Calibri" w:cs="Calibri"/>
                <w:color w:val="000000"/>
                <w:sz w:val="13"/>
                <w:szCs w:val="13"/>
              </w:rPr>
            </w:pPr>
          </w:p>
        </w:tc>
      </w:tr>
      <w:tr w:rsidR="00074359" w:rsidRPr="00074359" w14:paraId="74328F57" w14:textId="77777777" w:rsidTr="00074359">
        <w:trPr>
          <w:trHeight w:val="900"/>
          <w:jc w:val="center"/>
        </w:trPr>
        <w:tc>
          <w:tcPr>
            <w:tcW w:w="400" w:type="dxa"/>
            <w:tcBorders>
              <w:top w:val="nil"/>
              <w:left w:val="nil"/>
              <w:bottom w:val="nil"/>
              <w:right w:val="nil"/>
            </w:tcBorders>
            <w:shd w:val="clear" w:color="000000" w:fill="FFFF00"/>
            <w:noWrap/>
            <w:vAlign w:val="center"/>
            <w:hideMark/>
          </w:tcPr>
          <w:p w14:paraId="738BFFBD"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CDEEA79"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2.7.12</w:t>
            </w:r>
          </w:p>
        </w:tc>
        <w:tc>
          <w:tcPr>
            <w:tcW w:w="3100" w:type="dxa"/>
            <w:tcBorders>
              <w:top w:val="nil"/>
              <w:left w:val="nil"/>
              <w:bottom w:val="single" w:sz="4" w:space="0" w:color="auto"/>
              <w:right w:val="single" w:sz="4" w:space="0" w:color="auto"/>
            </w:tcBorders>
            <w:shd w:val="clear" w:color="auto" w:fill="auto"/>
            <w:vAlign w:val="center"/>
            <w:hideMark/>
          </w:tcPr>
          <w:p w14:paraId="6ED604B0"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Устройство железобетонной площадки под автовесы</w:t>
            </w:r>
          </w:p>
        </w:tc>
        <w:tc>
          <w:tcPr>
            <w:tcW w:w="1120" w:type="dxa"/>
            <w:tcBorders>
              <w:top w:val="nil"/>
              <w:left w:val="nil"/>
              <w:bottom w:val="single" w:sz="4" w:space="0" w:color="auto"/>
              <w:right w:val="single" w:sz="4" w:space="0" w:color="auto"/>
            </w:tcBorders>
            <w:shd w:val="clear" w:color="auto" w:fill="auto"/>
            <w:vAlign w:val="center"/>
            <w:hideMark/>
          </w:tcPr>
          <w:p w14:paraId="237EC0E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0BA7C2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D3922F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3FFCFF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77DA66A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10A14E1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73E9DF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583E774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6F73A0C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41EB1FDF" w14:textId="77777777" w:rsidR="00074359" w:rsidRPr="00074359" w:rsidRDefault="00074359" w:rsidP="00074359">
            <w:pPr>
              <w:rPr>
                <w:rFonts w:ascii="Calibri" w:hAnsi="Calibri" w:cs="Calibri"/>
                <w:color w:val="000000"/>
                <w:sz w:val="13"/>
                <w:szCs w:val="13"/>
              </w:rPr>
            </w:pPr>
          </w:p>
        </w:tc>
      </w:tr>
      <w:tr w:rsidR="00074359" w:rsidRPr="00074359" w14:paraId="71A11E7D"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52B1FAEF"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F4864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2.7.13</w:t>
            </w:r>
          </w:p>
        </w:tc>
        <w:tc>
          <w:tcPr>
            <w:tcW w:w="3100" w:type="dxa"/>
            <w:tcBorders>
              <w:top w:val="nil"/>
              <w:left w:val="nil"/>
              <w:bottom w:val="single" w:sz="4" w:space="0" w:color="auto"/>
              <w:right w:val="single" w:sz="4" w:space="0" w:color="auto"/>
            </w:tcBorders>
            <w:shd w:val="clear" w:color="auto" w:fill="auto"/>
            <w:vAlign w:val="center"/>
            <w:hideMark/>
          </w:tcPr>
          <w:p w14:paraId="0FCF46E1"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Поставка автовесов</w:t>
            </w:r>
          </w:p>
        </w:tc>
        <w:tc>
          <w:tcPr>
            <w:tcW w:w="1120" w:type="dxa"/>
            <w:tcBorders>
              <w:top w:val="nil"/>
              <w:left w:val="nil"/>
              <w:bottom w:val="single" w:sz="4" w:space="0" w:color="auto"/>
              <w:right w:val="single" w:sz="4" w:space="0" w:color="auto"/>
            </w:tcBorders>
            <w:shd w:val="clear" w:color="auto" w:fill="auto"/>
            <w:vAlign w:val="center"/>
            <w:hideMark/>
          </w:tcPr>
          <w:p w14:paraId="1DDEE25C"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0A9E94E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0C22AB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3EDAA6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FAF689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474D5F0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7E42BD9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16F6ED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0AFB2D9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61115971" w14:textId="77777777" w:rsidR="00074359" w:rsidRPr="00074359" w:rsidRDefault="00074359" w:rsidP="00074359">
            <w:pPr>
              <w:rPr>
                <w:rFonts w:ascii="Calibri" w:hAnsi="Calibri" w:cs="Calibri"/>
                <w:color w:val="000000"/>
                <w:sz w:val="13"/>
                <w:szCs w:val="13"/>
              </w:rPr>
            </w:pPr>
          </w:p>
        </w:tc>
      </w:tr>
      <w:tr w:rsidR="00074359" w:rsidRPr="00074359" w14:paraId="6409EA3E"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4D1B8477"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3B5A82A"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2.7.14</w:t>
            </w:r>
          </w:p>
        </w:tc>
        <w:tc>
          <w:tcPr>
            <w:tcW w:w="3100" w:type="dxa"/>
            <w:tcBorders>
              <w:top w:val="nil"/>
              <w:left w:val="nil"/>
              <w:bottom w:val="single" w:sz="4" w:space="0" w:color="auto"/>
              <w:right w:val="single" w:sz="4" w:space="0" w:color="auto"/>
            </w:tcBorders>
            <w:shd w:val="clear" w:color="auto" w:fill="auto"/>
            <w:vAlign w:val="center"/>
            <w:hideMark/>
          </w:tcPr>
          <w:p w14:paraId="5B01326A"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 xml:space="preserve">Бурение скважины для технической воды </w:t>
            </w:r>
          </w:p>
        </w:tc>
        <w:tc>
          <w:tcPr>
            <w:tcW w:w="1120" w:type="dxa"/>
            <w:tcBorders>
              <w:top w:val="nil"/>
              <w:left w:val="nil"/>
              <w:bottom w:val="single" w:sz="4" w:space="0" w:color="auto"/>
              <w:right w:val="single" w:sz="4" w:space="0" w:color="auto"/>
            </w:tcBorders>
            <w:shd w:val="clear" w:color="auto" w:fill="auto"/>
            <w:vAlign w:val="center"/>
            <w:hideMark/>
          </w:tcPr>
          <w:p w14:paraId="57F8009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03AC8B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A33E37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3AAEA4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EEB9F8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00530AA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CCC8D0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1E49F4C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640F60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552ABFB8" w14:textId="77777777" w:rsidR="00074359" w:rsidRPr="00074359" w:rsidRDefault="00074359" w:rsidP="00074359">
            <w:pPr>
              <w:rPr>
                <w:rFonts w:ascii="Calibri" w:hAnsi="Calibri" w:cs="Calibri"/>
                <w:color w:val="000000"/>
                <w:sz w:val="13"/>
                <w:szCs w:val="13"/>
              </w:rPr>
            </w:pPr>
          </w:p>
        </w:tc>
      </w:tr>
      <w:tr w:rsidR="00074359" w:rsidRPr="00074359" w14:paraId="286C4189"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6B6C405C"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2EE0295"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2.7.15</w:t>
            </w:r>
          </w:p>
        </w:tc>
        <w:tc>
          <w:tcPr>
            <w:tcW w:w="3100" w:type="dxa"/>
            <w:tcBorders>
              <w:top w:val="nil"/>
              <w:left w:val="nil"/>
              <w:bottom w:val="single" w:sz="4" w:space="0" w:color="auto"/>
              <w:right w:val="single" w:sz="4" w:space="0" w:color="auto"/>
            </w:tcBorders>
            <w:shd w:val="clear" w:color="auto" w:fill="auto"/>
            <w:vAlign w:val="center"/>
            <w:hideMark/>
          </w:tcPr>
          <w:p w14:paraId="6FE5DD07"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 xml:space="preserve">Установка сетчатого </w:t>
            </w:r>
            <w:proofErr w:type="spellStart"/>
            <w:r w:rsidRPr="00074359">
              <w:rPr>
                <w:rFonts w:ascii="Calibri" w:hAnsi="Calibri" w:cs="Calibri"/>
                <w:color w:val="000000"/>
                <w:sz w:val="13"/>
                <w:szCs w:val="13"/>
              </w:rPr>
              <w:t>огаждения</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605D39A5"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379628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2C6C5D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EA0A47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23D16D0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344F6CD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60F7E1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7B665B6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20CE619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288243B5" w14:textId="77777777" w:rsidR="00074359" w:rsidRPr="00074359" w:rsidRDefault="00074359" w:rsidP="00074359">
            <w:pPr>
              <w:rPr>
                <w:rFonts w:ascii="Calibri" w:hAnsi="Calibri" w:cs="Calibri"/>
                <w:color w:val="000000"/>
                <w:sz w:val="13"/>
                <w:szCs w:val="13"/>
              </w:rPr>
            </w:pPr>
          </w:p>
        </w:tc>
      </w:tr>
      <w:tr w:rsidR="00074359" w:rsidRPr="00074359" w14:paraId="67598380"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5C1AE2E2"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E7EE83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2.7.16</w:t>
            </w:r>
          </w:p>
        </w:tc>
        <w:tc>
          <w:tcPr>
            <w:tcW w:w="3100" w:type="dxa"/>
            <w:tcBorders>
              <w:top w:val="nil"/>
              <w:left w:val="nil"/>
              <w:bottom w:val="single" w:sz="4" w:space="0" w:color="auto"/>
              <w:right w:val="single" w:sz="4" w:space="0" w:color="auto"/>
            </w:tcBorders>
            <w:shd w:val="clear" w:color="auto" w:fill="auto"/>
            <w:vAlign w:val="center"/>
            <w:hideMark/>
          </w:tcPr>
          <w:p w14:paraId="359E95D0"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Поставка бытового вагончика</w:t>
            </w:r>
          </w:p>
        </w:tc>
        <w:tc>
          <w:tcPr>
            <w:tcW w:w="1120" w:type="dxa"/>
            <w:tcBorders>
              <w:top w:val="nil"/>
              <w:left w:val="nil"/>
              <w:bottom w:val="single" w:sz="4" w:space="0" w:color="auto"/>
              <w:right w:val="single" w:sz="4" w:space="0" w:color="auto"/>
            </w:tcBorders>
            <w:shd w:val="clear" w:color="auto" w:fill="auto"/>
            <w:vAlign w:val="center"/>
            <w:hideMark/>
          </w:tcPr>
          <w:p w14:paraId="1FE629A0"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BD7A98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B8F880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C62EC5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A1146B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53D3433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AC628D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4F1978C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F3A43E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194AD852" w14:textId="77777777" w:rsidR="00074359" w:rsidRPr="00074359" w:rsidRDefault="00074359" w:rsidP="00074359">
            <w:pPr>
              <w:rPr>
                <w:rFonts w:ascii="Calibri" w:hAnsi="Calibri" w:cs="Calibri"/>
                <w:color w:val="000000"/>
                <w:sz w:val="13"/>
                <w:szCs w:val="13"/>
              </w:rPr>
            </w:pPr>
          </w:p>
        </w:tc>
      </w:tr>
      <w:tr w:rsidR="00074359" w:rsidRPr="00074359" w14:paraId="09AF3611"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7016AACD"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A36A7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2.7.17</w:t>
            </w:r>
          </w:p>
        </w:tc>
        <w:tc>
          <w:tcPr>
            <w:tcW w:w="3100" w:type="dxa"/>
            <w:tcBorders>
              <w:top w:val="nil"/>
              <w:left w:val="nil"/>
              <w:bottom w:val="single" w:sz="4" w:space="0" w:color="auto"/>
              <w:right w:val="single" w:sz="4" w:space="0" w:color="auto"/>
            </w:tcBorders>
            <w:shd w:val="clear" w:color="auto" w:fill="auto"/>
            <w:vAlign w:val="center"/>
            <w:hideMark/>
          </w:tcPr>
          <w:p w14:paraId="08392C88"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Устройство выгребной ямы</w:t>
            </w:r>
          </w:p>
        </w:tc>
        <w:tc>
          <w:tcPr>
            <w:tcW w:w="1120" w:type="dxa"/>
            <w:tcBorders>
              <w:top w:val="nil"/>
              <w:left w:val="nil"/>
              <w:bottom w:val="single" w:sz="4" w:space="0" w:color="auto"/>
              <w:right w:val="single" w:sz="4" w:space="0" w:color="auto"/>
            </w:tcBorders>
            <w:shd w:val="clear" w:color="auto" w:fill="auto"/>
            <w:vAlign w:val="center"/>
            <w:hideMark/>
          </w:tcPr>
          <w:p w14:paraId="146E1F3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FAF871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BDDA96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1B9F6B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63BB4C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7B92593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87615B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252BA28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6073D2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2EC2FEA1" w14:textId="77777777" w:rsidR="00074359" w:rsidRPr="00074359" w:rsidRDefault="00074359" w:rsidP="00074359">
            <w:pPr>
              <w:rPr>
                <w:rFonts w:ascii="Calibri" w:hAnsi="Calibri" w:cs="Calibri"/>
                <w:color w:val="000000"/>
                <w:sz w:val="13"/>
                <w:szCs w:val="13"/>
              </w:rPr>
            </w:pPr>
          </w:p>
        </w:tc>
      </w:tr>
      <w:tr w:rsidR="00074359" w:rsidRPr="00074359" w14:paraId="55E8CDBD"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21B9D9E8"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E967C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2.7.18</w:t>
            </w:r>
          </w:p>
        </w:tc>
        <w:tc>
          <w:tcPr>
            <w:tcW w:w="3100" w:type="dxa"/>
            <w:tcBorders>
              <w:top w:val="nil"/>
              <w:left w:val="nil"/>
              <w:bottom w:val="single" w:sz="4" w:space="0" w:color="auto"/>
              <w:right w:val="single" w:sz="4" w:space="0" w:color="auto"/>
            </w:tcBorders>
            <w:shd w:val="clear" w:color="auto" w:fill="auto"/>
            <w:vAlign w:val="center"/>
            <w:hideMark/>
          </w:tcPr>
          <w:p w14:paraId="22403177"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Поставка мобильной рубильной машины</w:t>
            </w:r>
          </w:p>
        </w:tc>
        <w:tc>
          <w:tcPr>
            <w:tcW w:w="1120" w:type="dxa"/>
            <w:tcBorders>
              <w:top w:val="nil"/>
              <w:left w:val="nil"/>
              <w:bottom w:val="single" w:sz="4" w:space="0" w:color="auto"/>
              <w:right w:val="single" w:sz="4" w:space="0" w:color="auto"/>
            </w:tcBorders>
            <w:shd w:val="clear" w:color="auto" w:fill="auto"/>
            <w:vAlign w:val="center"/>
            <w:hideMark/>
          </w:tcPr>
          <w:p w14:paraId="13B65DCD"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639447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E04252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013260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9A6F65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4544737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E0E879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E7503F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2A25556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754AE965" w14:textId="77777777" w:rsidR="00074359" w:rsidRPr="00074359" w:rsidRDefault="00074359" w:rsidP="00074359">
            <w:pPr>
              <w:rPr>
                <w:rFonts w:ascii="Calibri" w:hAnsi="Calibri" w:cs="Calibri"/>
                <w:color w:val="000000"/>
                <w:sz w:val="13"/>
                <w:szCs w:val="13"/>
              </w:rPr>
            </w:pPr>
          </w:p>
        </w:tc>
      </w:tr>
      <w:tr w:rsidR="00074359" w:rsidRPr="00074359" w14:paraId="03FCFF4E" w14:textId="77777777" w:rsidTr="00074359">
        <w:trPr>
          <w:trHeight w:val="900"/>
          <w:jc w:val="center"/>
        </w:trPr>
        <w:tc>
          <w:tcPr>
            <w:tcW w:w="400" w:type="dxa"/>
            <w:tcBorders>
              <w:top w:val="nil"/>
              <w:left w:val="nil"/>
              <w:bottom w:val="nil"/>
              <w:right w:val="nil"/>
            </w:tcBorders>
            <w:shd w:val="clear" w:color="000000" w:fill="FFFF00"/>
            <w:noWrap/>
            <w:vAlign w:val="center"/>
            <w:hideMark/>
          </w:tcPr>
          <w:p w14:paraId="5F29A3D9"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B7FB404"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2.7.19</w:t>
            </w:r>
          </w:p>
        </w:tc>
        <w:tc>
          <w:tcPr>
            <w:tcW w:w="3100" w:type="dxa"/>
            <w:tcBorders>
              <w:top w:val="nil"/>
              <w:left w:val="nil"/>
              <w:bottom w:val="single" w:sz="4" w:space="0" w:color="auto"/>
              <w:right w:val="single" w:sz="4" w:space="0" w:color="auto"/>
            </w:tcBorders>
            <w:shd w:val="clear" w:color="auto" w:fill="auto"/>
            <w:vAlign w:val="center"/>
            <w:hideMark/>
          </w:tcPr>
          <w:p w14:paraId="4D29E4C7"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Услуги техники сторонней организации по размещению отходов</w:t>
            </w:r>
          </w:p>
        </w:tc>
        <w:tc>
          <w:tcPr>
            <w:tcW w:w="1120" w:type="dxa"/>
            <w:tcBorders>
              <w:top w:val="nil"/>
              <w:left w:val="nil"/>
              <w:bottom w:val="single" w:sz="4" w:space="0" w:color="auto"/>
              <w:right w:val="single" w:sz="4" w:space="0" w:color="auto"/>
            </w:tcBorders>
            <w:shd w:val="clear" w:color="auto" w:fill="auto"/>
            <w:vAlign w:val="center"/>
            <w:hideMark/>
          </w:tcPr>
          <w:p w14:paraId="5B3A92A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1186A1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2 688,97</w:t>
            </w:r>
          </w:p>
        </w:tc>
        <w:tc>
          <w:tcPr>
            <w:tcW w:w="1580" w:type="dxa"/>
            <w:tcBorders>
              <w:top w:val="nil"/>
              <w:left w:val="nil"/>
              <w:bottom w:val="single" w:sz="4" w:space="0" w:color="auto"/>
              <w:right w:val="single" w:sz="4" w:space="0" w:color="auto"/>
            </w:tcBorders>
            <w:shd w:val="clear" w:color="000000" w:fill="FFFF99"/>
            <w:noWrap/>
            <w:vAlign w:val="center"/>
            <w:hideMark/>
          </w:tcPr>
          <w:p w14:paraId="50AA6C9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80" w:type="dxa"/>
            <w:tcBorders>
              <w:top w:val="nil"/>
              <w:left w:val="nil"/>
              <w:bottom w:val="single" w:sz="4" w:space="0" w:color="auto"/>
              <w:right w:val="single" w:sz="4" w:space="0" w:color="auto"/>
            </w:tcBorders>
            <w:shd w:val="clear" w:color="000000" w:fill="FFFF99"/>
            <w:noWrap/>
            <w:vAlign w:val="center"/>
            <w:hideMark/>
          </w:tcPr>
          <w:p w14:paraId="3513AE5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F14649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5C641A5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75491B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5267063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5565C1D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3BCB5EB4" w14:textId="77777777" w:rsidR="00074359" w:rsidRPr="00074359" w:rsidRDefault="00074359" w:rsidP="00074359">
            <w:pPr>
              <w:rPr>
                <w:rFonts w:ascii="Calibri" w:hAnsi="Calibri" w:cs="Calibri"/>
                <w:color w:val="000000"/>
                <w:sz w:val="13"/>
                <w:szCs w:val="13"/>
              </w:rPr>
            </w:pPr>
          </w:p>
        </w:tc>
      </w:tr>
      <w:tr w:rsidR="00074359" w:rsidRPr="00074359" w14:paraId="688A1E8C"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1BDAF3A2"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C14C58"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2.7.20</w:t>
            </w:r>
          </w:p>
        </w:tc>
        <w:tc>
          <w:tcPr>
            <w:tcW w:w="3100" w:type="dxa"/>
            <w:tcBorders>
              <w:top w:val="nil"/>
              <w:left w:val="nil"/>
              <w:bottom w:val="single" w:sz="4" w:space="0" w:color="auto"/>
              <w:right w:val="single" w:sz="4" w:space="0" w:color="auto"/>
            </w:tcBorders>
            <w:shd w:val="clear" w:color="auto" w:fill="auto"/>
            <w:vAlign w:val="center"/>
            <w:hideMark/>
          </w:tcPr>
          <w:p w14:paraId="479A922D"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 xml:space="preserve">Поставка кассы </w:t>
            </w:r>
            <w:proofErr w:type="spellStart"/>
            <w:r w:rsidRPr="00074359">
              <w:rPr>
                <w:rFonts w:ascii="Calibri" w:hAnsi="Calibri" w:cs="Calibri"/>
                <w:color w:val="000000"/>
                <w:sz w:val="13"/>
                <w:szCs w:val="13"/>
              </w:rPr>
              <w:t>on-line</w:t>
            </w:r>
            <w:proofErr w:type="spellEnd"/>
            <w:r w:rsidRPr="00074359">
              <w:rPr>
                <w:rFonts w:ascii="Calibri" w:hAnsi="Calibri" w:cs="Calibri"/>
                <w:color w:val="000000"/>
                <w:sz w:val="13"/>
                <w:szCs w:val="13"/>
              </w:rPr>
              <w:t xml:space="preserve"> для физических лиц</w:t>
            </w:r>
          </w:p>
        </w:tc>
        <w:tc>
          <w:tcPr>
            <w:tcW w:w="1120" w:type="dxa"/>
            <w:tcBorders>
              <w:top w:val="nil"/>
              <w:left w:val="nil"/>
              <w:bottom w:val="single" w:sz="4" w:space="0" w:color="auto"/>
              <w:right w:val="single" w:sz="4" w:space="0" w:color="auto"/>
            </w:tcBorders>
            <w:shd w:val="clear" w:color="auto" w:fill="auto"/>
            <w:vAlign w:val="center"/>
            <w:hideMark/>
          </w:tcPr>
          <w:p w14:paraId="0FE6A9C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1F0B300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B3F1B8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F0F8B0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255002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71F3C0F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2F3FAE8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91784B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564BADE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305C85EA" w14:textId="77777777" w:rsidR="00074359" w:rsidRPr="00074359" w:rsidRDefault="00074359" w:rsidP="00074359">
            <w:pPr>
              <w:rPr>
                <w:rFonts w:ascii="Calibri" w:hAnsi="Calibri" w:cs="Calibri"/>
                <w:color w:val="000000"/>
                <w:sz w:val="13"/>
                <w:szCs w:val="13"/>
              </w:rPr>
            </w:pPr>
          </w:p>
        </w:tc>
      </w:tr>
      <w:tr w:rsidR="00074359" w:rsidRPr="00074359" w14:paraId="64006233" w14:textId="77777777" w:rsidTr="00074359">
        <w:trPr>
          <w:trHeight w:val="900"/>
          <w:jc w:val="center"/>
        </w:trPr>
        <w:tc>
          <w:tcPr>
            <w:tcW w:w="400" w:type="dxa"/>
            <w:tcBorders>
              <w:top w:val="nil"/>
              <w:left w:val="nil"/>
              <w:bottom w:val="nil"/>
              <w:right w:val="nil"/>
            </w:tcBorders>
            <w:shd w:val="clear" w:color="000000" w:fill="FFFF00"/>
            <w:noWrap/>
            <w:vAlign w:val="center"/>
            <w:hideMark/>
          </w:tcPr>
          <w:p w14:paraId="15C2D813"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EE80400"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2.7.21</w:t>
            </w:r>
          </w:p>
        </w:tc>
        <w:tc>
          <w:tcPr>
            <w:tcW w:w="3100" w:type="dxa"/>
            <w:tcBorders>
              <w:top w:val="nil"/>
              <w:left w:val="nil"/>
              <w:bottom w:val="single" w:sz="4" w:space="0" w:color="auto"/>
              <w:right w:val="single" w:sz="4" w:space="0" w:color="auto"/>
            </w:tcBorders>
            <w:shd w:val="clear" w:color="auto" w:fill="auto"/>
            <w:vAlign w:val="center"/>
            <w:hideMark/>
          </w:tcPr>
          <w:p w14:paraId="55EE6F8E"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Услуги по противопожарному опахиванию</w:t>
            </w:r>
          </w:p>
        </w:tc>
        <w:tc>
          <w:tcPr>
            <w:tcW w:w="1120" w:type="dxa"/>
            <w:tcBorders>
              <w:top w:val="nil"/>
              <w:left w:val="nil"/>
              <w:bottom w:val="single" w:sz="4" w:space="0" w:color="auto"/>
              <w:right w:val="single" w:sz="4" w:space="0" w:color="auto"/>
            </w:tcBorders>
            <w:shd w:val="clear" w:color="auto" w:fill="auto"/>
            <w:vAlign w:val="center"/>
            <w:hideMark/>
          </w:tcPr>
          <w:p w14:paraId="373A88A8"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B99685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7451DF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19A407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5A85C5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16EA5AA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7A4A09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41B1BE9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5AE9526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440A8E42" w14:textId="77777777" w:rsidR="00074359" w:rsidRPr="00074359" w:rsidRDefault="00074359" w:rsidP="00074359">
            <w:pPr>
              <w:rPr>
                <w:rFonts w:ascii="Calibri" w:hAnsi="Calibri" w:cs="Calibri"/>
                <w:color w:val="000000"/>
                <w:sz w:val="13"/>
                <w:szCs w:val="13"/>
              </w:rPr>
            </w:pPr>
          </w:p>
        </w:tc>
      </w:tr>
      <w:tr w:rsidR="00074359" w:rsidRPr="00074359" w14:paraId="052D16E7"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7DC431C3"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AB613FA"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2.7.22</w:t>
            </w:r>
          </w:p>
        </w:tc>
        <w:tc>
          <w:tcPr>
            <w:tcW w:w="3100" w:type="dxa"/>
            <w:tcBorders>
              <w:top w:val="nil"/>
              <w:left w:val="nil"/>
              <w:bottom w:val="single" w:sz="4" w:space="0" w:color="auto"/>
              <w:right w:val="single" w:sz="4" w:space="0" w:color="auto"/>
            </w:tcBorders>
            <w:shd w:val="clear" w:color="auto" w:fill="auto"/>
            <w:vAlign w:val="center"/>
            <w:hideMark/>
          </w:tcPr>
          <w:p w14:paraId="66294DB0"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Ремонт забора</w:t>
            </w:r>
          </w:p>
        </w:tc>
        <w:tc>
          <w:tcPr>
            <w:tcW w:w="1120" w:type="dxa"/>
            <w:tcBorders>
              <w:top w:val="nil"/>
              <w:left w:val="nil"/>
              <w:bottom w:val="single" w:sz="4" w:space="0" w:color="auto"/>
              <w:right w:val="single" w:sz="4" w:space="0" w:color="auto"/>
            </w:tcBorders>
            <w:shd w:val="clear" w:color="auto" w:fill="auto"/>
            <w:vAlign w:val="center"/>
            <w:hideMark/>
          </w:tcPr>
          <w:p w14:paraId="59963A0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33DA16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E66758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BB7154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9B92EB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704148F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3981D1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4D9FF50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0C8733C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39DA4245" w14:textId="77777777" w:rsidR="00074359" w:rsidRPr="00074359" w:rsidRDefault="00074359" w:rsidP="00074359">
            <w:pPr>
              <w:rPr>
                <w:rFonts w:ascii="Calibri" w:hAnsi="Calibri" w:cs="Calibri"/>
                <w:color w:val="000000"/>
                <w:sz w:val="13"/>
                <w:szCs w:val="13"/>
              </w:rPr>
            </w:pPr>
          </w:p>
        </w:tc>
      </w:tr>
      <w:tr w:rsidR="00074359" w:rsidRPr="00074359" w14:paraId="2C38F02E"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2DD45A7C"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6A01439"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2.7.23</w:t>
            </w:r>
          </w:p>
        </w:tc>
        <w:tc>
          <w:tcPr>
            <w:tcW w:w="3100" w:type="dxa"/>
            <w:tcBorders>
              <w:top w:val="nil"/>
              <w:left w:val="nil"/>
              <w:bottom w:val="single" w:sz="4" w:space="0" w:color="auto"/>
              <w:right w:val="single" w:sz="4" w:space="0" w:color="auto"/>
            </w:tcBorders>
            <w:shd w:val="clear" w:color="auto" w:fill="auto"/>
            <w:vAlign w:val="center"/>
            <w:hideMark/>
          </w:tcPr>
          <w:p w14:paraId="0634ABFF"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Частичная обваловка периметра полигона</w:t>
            </w:r>
          </w:p>
        </w:tc>
        <w:tc>
          <w:tcPr>
            <w:tcW w:w="1120" w:type="dxa"/>
            <w:tcBorders>
              <w:top w:val="nil"/>
              <w:left w:val="nil"/>
              <w:bottom w:val="single" w:sz="4" w:space="0" w:color="auto"/>
              <w:right w:val="single" w:sz="4" w:space="0" w:color="auto"/>
            </w:tcBorders>
            <w:shd w:val="clear" w:color="auto" w:fill="auto"/>
            <w:vAlign w:val="center"/>
            <w:hideMark/>
          </w:tcPr>
          <w:p w14:paraId="2DB70E95"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2B745C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BFC4FA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988EFF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56AD44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4E5FC50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B16475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0BC2F2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3E6A7EE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16934E8B" w14:textId="77777777" w:rsidR="00074359" w:rsidRPr="00074359" w:rsidRDefault="00074359" w:rsidP="00074359">
            <w:pPr>
              <w:rPr>
                <w:rFonts w:ascii="Calibri" w:hAnsi="Calibri" w:cs="Calibri"/>
                <w:color w:val="000000"/>
                <w:sz w:val="13"/>
                <w:szCs w:val="13"/>
              </w:rPr>
            </w:pPr>
          </w:p>
        </w:tc>
      </w:tr>
      <w:tr w:rsidR="00074359" w:rsidRPr="00074359" w14:paraId="72D17C5F"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1F62EBB4"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F92DCF"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2.7.24</w:t>
            </w:r>
          </w:p>
        </w:tc>
        <w:tc>
          <w:tcPr>
            <w:tcW w:w="3100" w:type="dxa"/>
            <w:tcBorders>
              <w:top w:val="nil"/>
              <w:left w:val="nil"/>
              <w:bottom w:val="single" w:sz="4" w:space="0" w:color="auto"/>
              <w:right w:val="single" w:sz="4" w:space="0" w:color="auto"/>
            </w:tcBorders>
            <w:shd w:val="clear" w:color="auto" w:fill="auto"/>
            <w:vAlign w:val="center"/>
            <w:hideMark/>
          </w:tcPr>
          <w:p w14:paraId="625F3ABC"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Установка шлагбаума</w:t>
            </w:r>
          </w:p>
        </w:tc>
        <w:tc>
          <w:tcPr>
            <w:tcW w:w="1120" w:type="dxa"/>
            <w:tcBorders>
              <w:top w:val="nil"/>
              <w:left w:val="nil"/>
              <w:bottom w:val="single" w:sz="4" w:space="0" w:color="auto"/>
              <w:right w:val="single" w:sz="4" w:space="0" w:color="auto"/>
            </w:tcBorders>
            <w:shd w:val="clear" w:color="auto" w:fill="auto"/>
            <w:vAlign w:val="center"/>
            <w:hideMark/>
          </w:tcPr>
          <w:p w14:paraId="7A5D24A5"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253D2C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4CA6B2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47E3E0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A1E00C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0C10F6F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1E004D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0A26065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6FCE22D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521B0D13" w14:textId="77777777" w:rsidR="00074359" w:rsidRPr="00074359" w:rsidRDefault="00074359" w:rsidP="00074359">
            <w:pPr>
              <w:rPr>
                <w:rFonts w:ascii="Calibri" w:hAnsi="Calibri" w:cs="Calibri"/>
                <w:color w:val="000000"/>
                <w:sz w:val="13"/>
                <w:szCs w:val="13"/>
              </w:rPr>
            </w:pPr>
          </w:p>
        </w:tc>
      </w:tr>
      <w:tr w:rsidR="00074359" w:rsidRPr="00074359" w14:paraId="588B4004" w14:textId="77777777" w:rsidTr="00074359">
        <w:trPr>
          <w:trHeight w:val="660"/>
          <w:jc w:val="center"/>
        </w:trPr>
        <w:tc>
          <w:tcPr>
            <w:tcW w:w="400" w:type="dxa"/>
            <w:tcBorders>
              <w:top w:val="nil"/>
              <w:left w:val="nil"/>
              <w:bottom w:val="nil"/>
              <w:right w:val="nil"/>
            </w:tcBorders>
            <w:shd w:val="clear" w:color="000000" w:fill="FFFF00"/>
            <w:noWrap/>
            <w:vAlign w:val="center"/>
            <w:hideMark/>
          </w:tcPr>
          <w:p w14:paraId="699D4CFC"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9F3EC8"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2.9</w:t>
            </w:r>
          </w:p>
        </w:tc>
        <w:tc>
          <w:tcPr>
            <w:tcW w:w="3100" w:type="dxa"/>
            <w:tcBorders>
              <w:top w:val="nil"/>
              <w:left w:val="nil"/>
              <w:bottom w:val="single" w:sz="4" w:space="0" w:color="auto"/>
              <w:right w:val="single" w:sz="4" w:space="0" w:color="auto"/>
            </w:tcBorders>
            <w:shd w:val="clear" w:color="auto" w:fill="auto"/>
            <w:vAlign w:val="center"/>
            <w:hideMark/>
          </w:tcPr>
          <w:p w14:paraId="42385353" w14:textId="77777777" w:rsidR="00074359" w:rsidRPr="00074359" w:rsidRDefault="00074359" w:rsidP="00074359">
            <w:pPr>
              <w:ind w:firstLineChars="100" w:firstLine="131"/>
              <w:rPr>
                <w:rFonts w:ascii="Tahoma" w:hAnsi="Tahoma" w:cs="Tahoma"/>
                <w:b/>
                <w:bCs/>
                <w:sz w:val="13"/>
                <w:szCs w:val="13"/>
              </w:rPr>
            </w:pPr>
            <w:proofErr w:type="spellStart"/>
            <w:r w:rsidRPr="00074359">
              <w:rPr>
                <w:rFonts w:ascii="Tahoma" w:hAnsi="Tahoma" w:cs="Tahoma"/>
                <w:b/>
                <w:bCs/>
                <w:sz w:val="13"/>
                <w:szCs w:val="13"/>
              </w:rPr>
              <w:t>Общеэксплуатационные</w:t>
            </w:r>
            <w:proofErr w:type="spellEnd"/>
            <w:r w:rsidRPr="00074359">
              <w:rPr>
                <w:rFonts w:ascii="Tahoma" w:hAnsi="Tahoma" w:cs="Tahoma"/>
                <w:b/>
                <w:bCs/>
                <w:sz w:val="13"/>
                <w:szCs w:val="13"/>
              </w:rPr>
              <w:t xml:space="preserve"> расходы,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05E17ABC"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362E412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488,74</w:t>
            </w:r>
          </w:p>
        </w:tc>
        <w:tc>
          <w:tcPr>
            <w:tcW w:w="1580" w:type="dxa"/>
            <w:tcBorders>
              <w:top w:val="nil"/>
              <w:left w:val="nil"/>
              <w:bottom w:val="single" w:sz="4" w:space="0" w:color="auto"/>
              <w:right w:val="single" w:sz="4" w:space="0" w:color="auto"/>
            </w:tcBorders>
            <w:shd w:val="clear" w:color="000000" w:fill="CCFFCC"/>
            <w:noWrap/>
            <w:vAlign w:val="center"/>
            <w:hideMark/>
          </w:tcPr>
          <w:p w14:paraId="2785901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388,92</w:t>
            </w:r>
          </w:p>
        </w:tc>
        <w:tc>
          <w:tcPr>
            <w:tcW w:w="1580" w:type="dxa"/>
            <w:tcBorders>
              <w:top w:val="nil"/>
              <w:left w:val="nil"/>
              <w:bottom w:val="single" w:sz="4" w:space="0" w:color="auto"/>
              <w:right w:val="single" w:sz="4" w:space="0" w:color="auto"/>
            </w:tcBorders>
            <w:shd w:val="clear" w:color="000000" w:fill="CCFFCC"/>
            <w:noWrap/>
            <w:vAlign w:val="center"/>
            <w:hideMark/>
          </w:tcPr>
          <w:p w14:paraId="49F59AE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1 703,53</w:t>
            </w:r>
          </w:p>
        </w:tc>
        <w:tc>
          <w:tcPr>
            <w:tcW w:w="1700" w:type="dxa"/>
            <w:tcBorders>
              <w:top w:val="nil"/>
              <w:left w:val="nil"/>
              <w:bottom w:val="single" w:sz="4" w:space="0" w:color="auto"/>
              <w:right w:val="single" w:sz="4" w:space="0" w:color="auto"/>
            </w:tcBorders>
            <w:shd w:val="clear" w:color="000000" w:fill="CCFFCC"/>
            <w:noWrap/>
            <w:vAlign w:val="center"/>
            <w:hideMark/>
          </w:tcPr>
          <w:p w14:paraId="6E451E0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1 743,49</w:t>
            </w:r>
          </w:p>
        </w:tc>
        <w:tc>
          <w:tcPr>
            <w:tcW w:w="1800" w:type="dxa"/>
            <w:tcBorders>
              <w:top w:val="nil"/>
              <w:left w:val="nil"/>
              <w:bottom w:val="single" w:sz="4" w:space="0" w:color="auto"/>
              <w:right w:val="single" w:sz="4" w:space="0" w:color="auto"/>
            </w:tcBorders>
            <w:shd w:val="clear" w:color="000000" w:fill="CCFFCC"/>
            <w:noWrap/>
            <w:vAlign w:val="center"/>
            <w:hideMark/>
          </w:tcPr>
          <w:p w14:paraId="6C9E11F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1 743,49</w:t>
            </w:r>
          </w:p>
        </w:tc>
        <w:tc>
          <w:tcPr>
            <w:tcW w:w="1700" w:type="dxa"/>
            <w:tcBorders>
              <w:top w:val="nil"/>
              <w:left w:val="nil"/>
              <w:bottom w:val="single" w:sz="4" w:space="0" w:color="auto"/>
              <w:right w:val="single" w:sz="4" w:space="0" w:color="auto"/>
            </w:tcBorders>
            <w:shd w:val="clear" w:color="000000" w:fill="CCFFCC"/>
            <w:noWrap/>
            <w:vAlign w:val="center"/>
            <w:hideMark/>
          </w:tcPr>
          <w:p w14:paraId="0725052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1 741,81</w:t>
            </w:r>
          </w:p>
        </w:tc>
        <w:tc>
          <w:tcPr>
            <w:tcW w:w="1600" w:type="dxa"/>
            <w:tcBorders>
              <w:top w:val="nil"/>
              <w:left w:val="nil"/>
              <w:bottom w:val="single" w:sz="4" w:space="0" w:color="auto"/>
              <w:right w:val="single" w:sz="4" w:space="0" w:color="auto"/>
            </w:tcBorders>
            <w:shd w:val="clear" w:color="000000" w:fill="CCFFCC"/>
            <w:noWrap/>
            <w:vAlign w:val="center"/>
            <w:hideMark/>
          </w:tcPr>
          <w:p w14:paraId="3242A45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870,91</w:t>
            </w:r>
          </w:p>
        </w:tc>
        <w:tc>
          <w:tcPr>
            <w:tcW w:w="1540" w:type="dxa"/>
            <w:tcBorders>
              <w:top w:val="nil"/>
              <w:left w:val="nil"/>
              <w:bottom w:val="single" w:sz="4" w:space="0" w:color="auto"/>
              <w:right w:val="single" w:sz="4" w:space="0" w:color="auto"/>
            </w:tcBorders>
            <w:shd w:val="clear" w:color="000000" w:fill="CCFFCC"/>
            <w:noWrap/>
            <w:vAlign w:val="center"/>
            <w:hideMark/>
          </w:tcPr>
          <w:p w14:paraId="41A6B5C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870,91</w:t>
            </w:r>
          </w:p>
        </w:tc>
        <w:tc>
          <w:tcPr>
            <w:tcW w:w="5860" w:type="dxa"/>
            <w:tcBorders>
              <w:top w:val="nil"/>
              <w:left w:val="nil"/>
              <w:bottom w:val="single" w:sz="4" w:space="0" w:color="auto"/>
              <w:right w:val="single" w:sz="4" w:space="0" w:color="auto"/>
            </w:tcBorders>
            <w:shd w:val="clear" w:color="000000" w:fill="FFFF99"/>
            <w:vAlign w:val="center"/>
            <w:hideMark/>
          </w:tcPr>
          <w:p w14:paraId="33979065"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0E6F85E1"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7123C4AC"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3CF7E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2.9.1</w:t>
            </w:r>
          </w:p>
        </w:tc>
        <w:tc>
          <w:tcPr>
            <w:tcW w:w="3100" w:type="dxa"/>
            <w:tcBorders>
              <w:top w:val="nil"/>
              <w:left w:val="nil"/>
              <w:bottom w:val="single" w:sz="4" w:space="0" w:color="auto"/>
              <w:right w:val="single" w:sz="4" w:space="0" w:color="auto"/>
            </w:tcBorders>
            <w:shd w:val="clear" w:color="auto" w:fill="auto"/>
            <w:vAlign w:val="center"/>
            <w:hideMark/>
          </w:tcPr>
          <w:p w14:paraId="31FFA88C"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заработная плата АУП</w:t>
            </w:r>
          </w:p>
        </w:tc>
        <w:tc>
          <w:tcPr>
            <w:tcW w:w="1120" w:type="dxa"/>
            <w:tcBorders>
              <w:top w:val="nil"/>
              <w:left w:val="nil"/>
              <w:bottom w:val="single" w:sz="4" w:space="0" w:color="auto"/>
              <w:right w:val="single" w:sz="4" w:space="0" w:color="auto"/>
            </w:tcBorders>
            <w:shd w:val="clear" w:color="auto" w:fill="auto"/>
            <w:vAlign w:val="center"/>
            <w:hideMark/>
          </w:tcPr>
          <w:p w14:paraId="37F1C2D9"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0CCDD5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264,23</w:t>
            </w:r>
          </w:p>
        </w:tc>
        <w:tc>
          <w:tcPr>
            <w:tcW w:w="1580" w:type="dxa"/>
            <w:tcBorders>
              <w:top w:val="nil"/>
              <w:left w:val="nil"/>
              <w:bottom w:val="single" w:sz="4" w:space="0" w:color="auto"/>
              <w:right w:val="single" w:sz="4" w:space="0" w:color="auto"/>
            </w:tcBorders>
            <w:shd w:val="clear" w:color="000000" w:fill="FFFF99"/>
            <w:noWrap/>
            <w:vAlign w:val="center"/>
            <w:hideMark/>
          </w:tcPr>
          <w:p w14:paraId="5E53482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298,48</w:t>
            </w:r>
          </w:p>
        </w:tc>
        <w:tc>
          <w:tcPr>
            <w:tcW w:w="1580" w:type="dxa"/>
            <w:tcBorders>
              <w:top w:val="nil"/>
              <w:left w:val="nil"/>
              <w:bottom w:val="single" w:sz="4" w:space="0" w:color="auto"/>
              <w:right w:val="single" w:sz="4" w:space="0" w:color="auto"/>
            </w:tcBorders>
            <w:shd w:val="clear" w:color="000000" w:fill="FFFF99"/>
            <w:noWrap/>
            <w:vAlign w:val="center"/>
            <w:hideMark/>
          </w:tcPr>
          <w:p w14:paraId="3C034D2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702,22</w:t>
            </w:r>
          </w:p>
        </w:tc>
        <w:tc>
          <w:tcPr>
            <w:tcW w:w="1700" w:type="dxa"/>
            <w:tcBorders>
              <w:top w:val="nil"/>
              <w:left w:val="nil"/>
              <w:bottom w:val="single" w:sz="4" w:space="0" w:color="auto"/>
              <w:right w:val="single" w:sz="4" w:space="0" w:color="auto"/>
            </w:tcBorders>
            <w:shd w:val="clear" w:color="000000" w:fill="FFFF99"/>
            <w:noWrap/>
            <w:vAlign w:val="center"/>
            <w:hideMark/>
          </w:tcPr>
          <w:p w14:paraId="65B3438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718,69</w:t>
            </w:r>
          </w:p>
        </w:tc>
        <w:tc>
          <w:tcPr>
            <w:tcW w:w="1800" w:type="dxa"/>
            <w:tcBorders>
              <w:top w:val="nil"/>
              <w:left w:val="nil"/>
              <w:bottom w:val="single" w:sz="4" w:space="0" w:color="auto"/>
              <w:right w:val="single" w:sz="4" w:space="0" w:color="auto"/>
            </w:tcBorders>
            <w:shd w:val="clear" w:color="000000" w:fill="FFFF99"/>
            <w:noWrap/>
            <w:vAlign w:val="center"/>
            <w:hideMark/>
          </w:tcPr>
          <w:p w14:paraId="2932900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718,69</w:t>
            </w:r>
          </w:p>
        </w:tc>
        <w:tc>
          <w:tcPr>
            <w:tcW w:w="1700" w:type="dxa"/>
            <w:tcBorders>
              <w:top w:val="nil"/>
              <w:left w:val="nil"/>
              <w:bottom w:val="single" w:sz="4" w:space="0" w:color="auto"/>
              <w:right w:val="single" w:sz="4" w:space="0" w:color="auto"/>
            </w:tcBorders>
            <w:shd w:val="clear" w:color="000000" w:fill="FFFF99"/>
            <w:noWrap/>
            <w:vAlign w:val="center"/>
            <w:hideMark/>
          </w:tcPr>
          <w:p w14:paraId="13CB107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718,00</w:t>
            </w:r>
          </w:p>
        </w:tc>
        <w:tc>
          <w:tcPr>
            <w:tcW w:w="1600" w:type="dxa"/>
            <w:tcBorders>
              <w:top w:val="nil"/>
              <w:left w:val="nil"/>
              <w:bottom w:val="single" w:sz="4" w:space="0" w:color="auto"/>
              <w:right w:val="single" w:sz="4" w:space="0" w:color="auto"/>
            </w:tcBorders>
            <w:shd w:val="clear" w:color="000000" w:fill="CCFFCC"/>
            <w:noWrap/>
            <w:vAlign w:val="center"/>
            <w:hideMark/>
          </w:tcPr>
          <w:p w14:paraId="70427A9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359,00</w:t>
            </w:r>
          </w:p>
        </w:tc>
        <w:tc>
          <w:tcPr>
            <w:tcW w:w="1540" w:type="dxa"/>
            <w:tcBorders>
              <w:top w:val="nil"/>
              <w:left w:val="nil"/>
              <w:bottom w:val="single" w:sz="4" w:space="0" w:color="auto"/>
              <w:right w:val="single" w:sz="4" w:space="0" w:color="auto"/>
            </w:tcBorders>
            <w:shd w:val="clear" w:color="000000" w:fill="CCFFCC"/>
            <w:noWrap/>
            <w:vAlign w:val="center"/>
            <w:hideMark/>
          </w:tcPr>
          <w:p w14:paraId="4166E8B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359,00</w:t>
            </w:r>
          </w:p>
        </w:tc>
        <w:tc>
          <w:tcPr>
            <w:tcW w:w="586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23FBD037"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рассчитано исходя из базового уровня операционных расходов 2020 года с применением соответствующих коэффициентов индексации на  2021 год, рассчитанных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с отношением количества ТКО, поступающих на полигон в i, (i-1)</w:t>
            </w:r>
          </w:p>
        </w:tc>
      </w:tr>
      <w:tr w:rsidR="00074359" w:rsidRPr="00074359" w14:paraId="477EB8CE"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676FCF8B"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779FA49"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2.9.1.1</w:t>
            </w:r>
          </w:p>
        </w:tc>
        <w:tc>
          <w:tcPr>
            <w:tcW w:w="3100" w:type="dxa"/>
            <w:tcBorders>
              <w:top w:val="nil"/>
              <w:left w:val="nil"/>
              <w:bottom w:val="single" w:sz="4" w:space="0" w:color="auto"/>
              <w:right w:val="single" w:sz="4" w:space="0" w:color="auto"/>
            </w:tcBorders>
            <w:shd w:val="clear" w:color="auto" w:fill="auto"/>
            <w:vAlign w:val="center"/>
            <w:hideMark/>
          </w:tcPr>
          <w:p w14:paraId="2D83A6DA" w14:textId="77777777" w:rsidR="00074359" w:rsidRPr="00074359" w:rsidRDefault="00074359" w:rsidP="00074359">
            <w:pPr>
              <w:ind w:firstLineChars="300" w:firstLine="390"/>
              <w:rPr>
                <w:rFonts w:ascii="Calibri" w:hAnsi="Calibri" w:cs="Calibri"/>
                <w:color w:val="000000"/>
                <w:sz w:val="13"/>
                <w:szCs w:val="13"/>
              </w:rPr>
            </w:pPr>
            <w:r w:rsidRPr="00074359">
              <w:rPr>
                <w:rFonts w:ascii="Calibri" w:hAnsi="Calibri" w:cs="Calibri"/>
                <w:color w:val="000000"/>
                <w:sz w:val="13"/>
                <w:szCs w:val="13"/>
              </w:rPr>
              <w:t>среднемесячная оплата труда АУП</w:t>
            </w:r>
          </w:p>
        </w:tc>
        <w:tc>
          <w:tcPr>
            <w:tcW w:w="1120" w:type="dxa"/>
            <w:tcBorders>
              <w:top w:val="nil"/>
              <w:left w:val="nil"/>
              <w:bottom w:val="single" w:sz="4" w:space="0" w:color="auto"/>
              <w:right w:val="single" w:sz="4" w:space="0" w:color="auto"/>
            </w:tcBorders>
            <w:shd w:val="clear" w:color="auto" w:fill="auto"/>
            <w:vAlign w:val="center"/>
            <w:hideMark/>
          </w:tcPr>
          <w:p w14:paraId="2EA4B4FD"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руб.</w:t>
            </w:r>
          </w:p>
        </w:tc>
        <w:tc>
          <w:tcPr>
            <w:tcW w:w="1600" w:type="dxa"/>
            <w:tcBorders>
              <w:top w:val="nil"/>
              <w:left w:val="nil"/>
              <w:bottom w:val="single" w:sz="4" w:space="0" w:color="auto"/>
              <w:right w:val="single" w:sz="4" w:space="0" w:color="auto"/>
            </w:tcBorders>
            <w:shd w:val="clear" w:color="000000" w:fill="CCFFCC"/>
            <w:noWrap/>
            <w:vAlign w:val="center"/>
            <w:hideMark/>
          </w:tcPr>
          <w:p w14:paraId="7FC025C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11 009,58</w:t>
            </w:r>
          </w:p>
        </w:tc>
        <w:tc>
          <w:tcPr>
            <w:tcW w:w="1580" w:type="dxa"/>
            <w:tcBorders>
              <w:top w:val="nil"/>
              <w:left w:val="nil"/>
              <w:bottom w:val="single" w:sz="4" w:space="0" w:color="auto"/>
              <w:right w:val="single" w:sz="4" w:space="0" w:color="auto"/>
            </w:tcBorders>
            <w:shd w:val="clear" w:color="000000" w:fill="CCFFCC"/>
            <w:noWrap/>
            <w:vAlign w:val="center"/>
            <w:hideMark/>
          </w:tcPr>
          <w:p w14:paraId="097705C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15 199,86</w:t>
            </w:r>
          </w:p>
        </w:tc>
        <w:tc>
          <w:tcPr>
            <w:tcW w:w="1580" w:type="dxa"/>
            <w:tcBorders>
              <w:top w:val="nil"/>
              <w:left w:val="nil"/>
              <w:bottom w:val="single" w:sz="4" w:space="0" w:color="auto"/>
              <w:right w:val="single" w:sz="4" w:space="0" w:color="auto"/>
            </w:tcBorders>
            <w:shd w:val="clear" w:color="000000" w:fill="CCFFCC"/>
            <w:noWrap/>
            <w:vAlign w:val="center"/>
            <w:hideMark/>
          </w:tcPr>
          <w:p w14:paraId="3625C17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35 760,40</w:t>
            </w:r>
          </w:p>
        </w:tc>
        <w:tc>
          <w:tcPr>
            <w:tcW w:w="1700" w:type="dxa"/>
            <w:tcBorders>
              <w:top w:val="nil"/>
              <w:left w:val="nil"/>
              <w:bottom w:val="single" w:sz="4" w:space="0" w:color="auto"/>
              <w:right w:val="single" w:sz="4" w:space="0" w:color="auto"/>
            </w:tcBorders>
            <w:shd w:val="clear" w:color="000000" w:fill="CCFFCC"/>
            <w:noWrap/>
            <w:vAlign w:val="center"/>
            <w:hideMark/>
          </w:tcPr>
          <w:p w14:paraId="617BDD1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36 599,18</w:t>
            </w:r>
          </w:p>
        </w:tc>
        <w:tc>
          <w:tcPr>
            <w:tcW w:w="1800" w:type="dxa"/>
            <w:tcBorders>
              <w:top w:val="nil"/>
              <w:left w:val="nil"/>
              <w:bottom w:val="single" w:sz="4" w:space="0" w:color="auto"/>
              <w:right w:val="single" w:sz="4" w:space="0" w:color="auto"/>
            </w:tcBorders>
            <w:shd w:val="clear" w:color="000000" w:fill="CCFFCC"/>
            <w:noWrap/>
            <w:vAlign w:val="center"/>
            <w:hideMark/>
          </w:tcPr>
          <w:p w14:paraId="67DD22D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36 599,18</w:t>
            </w:r>
          </w:p>
        </w:tc>
        <w:tc>
          <w:tcPr>
            <w:tcW w:w="1700" w:type="dxa"/>
            <w:tcBorders>
              <w:top w:val="nil"/>
              <w:left w:val="nil"/>
              <w:bottom w:val="single" w:sz="4" w:space="0" w:color="auto"/>
              <w:right w:val="single" w:sz="4" w:space="0" w:color="auto"/>
            </w:tcBorders>
            <w:shd w:val="clear" w:color="000000" w:fill="CCFFCC"/>
            <w:noWrap/>
            <w:vAlign w:val="center"/>
            <w:hideMark/>
          </w:tcPr>
          <w:p w14:paraId="298EF63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36 563,89</w:t>
            </w:r>
          </w:p>
        </w:tc>
        <w:tc>
          <w:tcPr>
            <w:tcW w:w="1600" w:type="dxa"/>
            <w:tcBorders>
              <w:top w:val="nil"/>
              <w:left w:val="nil"/>
              <w:bottom w:val="single" w:sz="4" w:space="0" w:color="auto"/>
              <w:right w:val="single" w:sz="4" w:space="0" w:color="auto"/>
            </w:tcBorders>
            <w:shd w:val="clear" w:color="000000" w:fill="CCFFCC"/>
            <w:noWrap/>
            <w:vAlign w:val="center"/>
            <w:hideMark/>
          </w:tcPr>
          <w:p w14:paraId="6C8765F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36 563,89</w:t>
            </w:r>
          </w:p>
        </w:tc>
        <w:tc>
          <w:tcPr>
            <w:tcW w:w="1540" w:type="dxa"/>
            <w:tcBorders>
              <w:top w:val="nil"/>
              <w:left w:val="nil"/>
              <w:bottom w:val="single" w:sz="4" w:space="0" w:color="auto"/>
              <w:right w:val="single" w:sz="4" w:space="0" w:color="auto"/>
            </w:tcBorders>
            <w:shd w:val="clear" w:color="000000" w:fill="CCFFCC"/>
            <w:noWrap/>
            <w:vAlign w:val="center"/>
            <w:hideMark/>
          </w:tcPr>
          <w:p w14:paraId="2160202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36 563,89</w:t>
            </w:r>
          </w:p>
        </w:tc>
        <w:tc>
          <w:tcPr>
            <w:tcW w:w="5860" w:type="dxa"/>
            <w:vMerge/>
            <w:tcBorders>
              <w:top w:val="nil"/>
              <w:left w:val="single" w:sz="4" w:space="0" w:color="auto"/>
              <w:bottom w:val="single" w:sz="4" w:space="0" w:color="000000"/>
              <w:right w:val="single" w:sz="4" w:space="0" w:color="auto"/>
            </w:tcBorders>
            <w:vAlign w:val="center"/>
            <w:hideMark/>
          </w:tcPr>
          <w:p w14:paraId="7FBE6D94" w14:textId="77777777" w:rsidR="00074359" w:rsidRPr="00074359" w:rsidRDefault="00074359" w:rsidP="00074359">
            <w:pPr>
              <w:rPr>
                <w:rFonts w:ascii="Calibri" w:hAnsi="Calibri" w:cs="Calibri"/>
                <w:color w:val="000000"/>
                <w:sz w:val="13"/>
                <w:szCs w:val="13"/>
              </w:rPr>
            </w:pPr>
          </w:p>
        </w:tc>
      </w:tr>
      <w:tr w:rsidR="00074359" w:rsidRPr="00074359" w14:paraId="123FB56C"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6384A25B"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556FFF"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2.9.1.2</w:t>
            </w:r>
          </w:p>
        </w:tc>
        <w:tc>
          <w:tcPr>
            <w:tcW w:w="3100" w:type="dxa"/>
            <w:tcBorders>
              <w:top w:val="nil"/>
              <w:left w:val="nil"/>
              <w:bottom w:val="single" w:sz="4" w:space="0" w:color="auto"/>
              <w:right w:val="single" w:sz="4" w:space="0" w:color="auto"/>
            </w:tcBorders>
            <w:shd w:val="clear" w:color="auto" w:fill="auto"/>
            <w:vAlign w:val="center"/>
            <w:hideMark/>
          </w:tcPr>
          <w:p w14:paraId="52B67BE7" w14:textId="77777777" w:rsidR="00074359" w:rsidRPr="00074359" w:rsidRDefault="00074359" w:rsidP="00074359">
            <w:pPr>
              <w:ind w:firstLineChars="300" w:firstLine="390"/>
              <w:rPr>
                <w:rFonts w:ascii="Calibri" w:hAnsi="Calibri" w:cs="Calibri"/>
                <w:color w:val="000000"/>
                <w:sz w:val="13"/>
                <w:szCs w:val="13"/>
              </w:rPr>
            </w:pPr>
            <w:r w:rsidRPr="00074359">
              <w:rPr>
                <w:rFonts w:ascii="Calibri" w:hAnsi="Calibri" w:cs="Calibri"/>
                <w:color w:val="000000"/>
                <w:sz w:val="13"/>
                <w:szCs w:val="13"/>
              </w:rPr>
              <w:t>численность АУП</w:t>
            </w:r>
          </w:p>
        </w:tc>
        <w:tc>
          <w:tcPr>
            <w:tcW w:w="1120" w:type="dxa"/>
            <w:tcBorders>
              <w:top w:val="nil"/>
              <w:left w:val="nil"/>
              <w:bottom w:val="single" w:sz="4" w:space="0" w:color="auto"/>
              <w:right w:val="single" w:sz="4" w:space="0" w:color="auto"/>
            </w:tcBorders>
            <w:shd w:val="clear" w:color="auto" w:fill="auto"/>
            <w:vAlign w:val="center"/>
            <w:hideMark/>
          </w:tcPr>
          <w:p w14:paraId="3DBC26E8"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чел.</w:t>
            </w:r>
          </w:p>
        </w:tc>
        <w:tc>
          <w:tcPr>
            <w:tcW w:w="1600" w:type="dxa"/>
            <w:tcBorders>
              <w:top w:val="nil"/>
              <w:left w:val="nil"/>
              <w:bottom w:val="single" w:sz="4" w:space="0" w:color="auto"/>
              <w:right w:val="single" w:sz="4" w:space="0" w:color="auto"/>
            </w:tcBorders>
            <w:shd w:val="clear" w:color="000000" w:fill="FFFF99"/>
            <w:noWrap/>
            <w:vAlign w:val="center"/>
            <w:hideMark/>
          </w:tcPr>
          <w:p w14:paraId="762D71E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2,00</w:t>
            </w:r>
          </w:p>
        </w:tc>
        <w:tc>
          <w:tcPr>
            <w:tcW w:w="1580" w:type="dxa"/>
            <w:tcBorders>
              <w:top w:val="nil"/>
              <w:left w:val="nil"/>
              <w:bottom w:val="single" w:sz="4" w:space="0" w:color="auto"/>
              <w:right w:val="single" w:sz="4" w:space="0" w:color="auto"/>
            </w:tcBorders>
            <w:shd w:val="clear" w:color="000000" w:fill="FFFF99"/>
            <w:noWrap/>
            <w:vAlign w:val="center"/>
            <w:hideMark/>
          </w:tcPr>
          <w:p w14:paraId="487708F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1,64</w:t>
            </w:r>
          </w:p>
        </w:tc>
        <w:tc>
          <w:tcPr>
            <w:tcW w:w="1580" w:type="dxa"/>
            <w:tcBorders>
              <w:top w:val="nil"/>
              <w:left w:val="nil"/>
              <w:bottom w:val="single" w:sz="4" w:space="0" w:color="auto"/>
              <w:right w:val="single" w:sz="4" w:space="0" w:color="auto"/>
            </w:tcBorders>
            <w:shd w:val="clear" w:color="000000" w:fill="FFFF99"/>
            <w:noWrap/>
            <w:vAlign w:val="center"/>
            <w:hideMark/>
          </w:tcPr>
          <w:p w14:paraId="19A02DD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1,64</w:t>
            </w:r>
          </w:p>
        </w:tc>
        <w:tc>
          <w:tcPr>
            <w:tcW w:w="1700" w:type="dxa"/>
            <w:tcBorders>
              <w:top w:val="nil"/>
              <w:left w:val="nil"/>
              <w:bottom w:val="single" w:sz="4" w:space="0" w:color="auto"/>
              <w:right w:val="single" w:sz="4" w:space="0" w:color="auto"/>
            </w:tcBorders>
            <w:shd w:val="clear" w:color="000000" w:fill="FFFF99"/>
            <w:noWrap/>
            <w:vAlign w:val="center"/>
            <w:hideMark/>
          </w:tcPr>
          <w:p w14:paraId="310C8FB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1,64</w:t>
            </w:r>
          </w:p>
        </w:tc>
        <w:tc>
          <w:tcPr>
            <w:tcW w:w="1800" w:type="dxa"/>
            <w:tcBorders>
              <w:top w:val="nil"/>
              <w:left w:val="nil"/>
              <w:bottom w:val="single" w:sz="4" w:space="0" w:color="auto"/>
              <w:right w:val="single" w:sz="4" w:space="0" w:color="auto"/>
            </w:tcBorders>
            <w:shd w:val="clear" w:color="000000" w:fill="FFFF99"/>
            <w:noWrap/>
            <w:vAlign w:val="center"/>
            <w:hideMark/>
          </w:tcPr>
          <w:p w14:paraId="49F13E4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1,64</w:t>
            </w:r>
          </w:p>
        </w:tc>
        <w:tc>
          <w:tcPr>
            <w:tcW w:w="1700" w:type="dxa"/>
            <w:tcBorders>
              <w:top w:val="nil"/>
              <w:left w:val="nil"/>
              <w:bottom w:val="single" w:sz="4" w:space="0" w:color="auto"/>
              <w:right w:val="single" w:sz="4" w:space="0" w:color="auto"/>
            </w:tcBorders>
            <w:shd w:val="clear" w:color="000000" w:fill="FFFF99"/>
            <w:noWrap/>
            <w:vAlign w:val="center"/>
            <w:hideMark/>
          </w:tcPr>
          <w:p w14:paraId="46F041B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1,64</w:t>
            </w:r>
          </w:p>
        </w:tc>
        <w:tc>
          <w:tcPr>
            <w:tcW w:w="1600" w:type="dxa"/>
            <w:tcBorders>
              <w:top w:val="nil"/>
              <w:left w:val="nil"/>
              <w:bottom w:val="single" w:sz="4" w:space="0" w:color="auto"/>
              <w:right w:val="single" w:sz="4" w:space="0" w:color="auto"/>
            </w:tcBorders>
            <w:shd w:val="clear" w:color="000000" w:fill="CCFFCC"/>
            <w:noWrap/>
            <w:vAlign w:val="center"/>
            <w:hideMark/>
          </w:tcPr>
          <w:p w14:paraId="0A156A8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1,64</w:t>
            </w:r>
          </w:p>
        </w:tc>
        <w:tc>
          <w:tcPr>
            <w:tcW w:w="1540" w:type="dxa"/>
            <w:tcBorders>
              <w:top w:val="nil"/>
              <w:left w:val="nil"/>
              <w:bottom w:val="single" w:sz="4" w:space="0" w:color="auto"/>
              <w:right w:val="single" w:sz="4" w:space="0" w:color="auto"/>
            </w:tcBorders>
            <w:shd w:val="clear" w:color="000000" w:fill="CCFFCC"/>
            <w:noWrap/>
            <w:vAlign w:val="center"/>
            <w:hideMark/>
          </w:tcPr>
          <w:p w14:paraId="72A4E2E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1,64</w:t>
            </w:r>
          </w:p>
        </w:tc>
        <w:tc>
          <w:tcPr>
            <w:tcW w:w="5860" w:type="dxa"/>
            <w:vMerge/>
            <w:tcBorders>
              <w:top w:val="nil"/>
              <w:left w:val="single" w:sz="4" w:space="0" w:color="auto"/>
              <w:bottom w:val="single" w:sz="4" w:space="0" w:color="000000"/>
              <w:right w:val="single" w:sz="4" w:space="0" w:color="auto"/>
            </w:tcBorders>
            <w:vAlign w:val="center"/>
            <w:hideMark/>
          </w:tcPr>
          <w:p w14:paraId="3AA2CA82" w14:textId="77777777" w:rsidR="00074359" w:rsidRPr="00074359" w:rsidRDefault="00074359" w:rsidP="00074359">
            <w:pPr>
              <w:rPr>
                <w:rFonts w:ascii="Calibri" w:hAnsi="Calibri" w:cs="Calibri"/>
                <w:color w:val="000000"/>
                <w:sz w:val="13"/>
                <w:szCs w:val="13"/>
              </w:rPr>
            </w:pPr>
          </w:p>
        </w:tc>
      </w:tr>
      <w:tr w:rsidR="00074359" w:rsidRPr="00074359" w14:paraId="23806C5D"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311F9BB2"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4A4BCA1"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2.9.2</w:t>
            </w:r>
          </w:p>
        </w:tc>
        <w:tc>
          <w:tcPr>
            <w:tcW w:w="3100" w:type="dxa"/>
            <w:tcBorders>
              <w:top w:val="nil"/>
              <w:left w:val="nil"/>
              <w:bottom w:val="single" w:sz="4" w:space="0" w:color="auto"/>
              <w:right w:val="single" w:sz="4" w:space="0" w:color="auto"/>
            </w:tcBorders>
            <w:shd w:val="clear" w:color="auto" w:fill="auto"/>
            <w:vAlign w:val="center"/>
            <w:hideMark/>
          </w:tcPr>
          <w:p w14:paraId="5EE53278"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страховые взносы от заработной платы АУП</w:t>
            </w:r>
          </w:p>
        </w:tc>
        <w:tc>
          <w:tcPr>
            <w:tcW w:w="1120" w:type="dxa"/>
            <w:tcBorders>
              <w:top w:val="nil"/>
              <w:left w:val="nil"/>
              <w:bottom w:val="single" w:sz="4" w:space="0" w:color="auto"/>
              <w:right w:val="single" w:sz="4" w:space="0" w:color="auto"/>
            </w:tcBorders>
            <w:shd w:val="clear" w:color="auto" w:fill="auto"/>
            <w:vAlign w:val="center"/>
            <w:hideMark/>
          </w:tcPr>
          <w:p w14:paraId="19CE1876"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128D2BC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80,06</w:t>
            </w:r>
          </w:p>
        </w:tc>
        <w:tc>
          <w:tcPr>
            <w:tcW w:w="1580" w:type="dxa"/>
            <w:tcBorders>
              <w:top w:val="nil"/>
              <w:left w:val="nil"/>
              <w:bottom w:val="single" w:sz="4" w:space="0" w:color="auto"/>
              <w:right w:val="single" w:sz="4" w:space="0" w:color="auto"/>
            </w:tcBorders>
            <w:shd w:val="clear" w:color="000000" w:fill="FFFF99"/>
            <w:noWrap/>
            <w:vAlign w:val="center"/>
            <w:hideMark/>
          </w:tcPr>
          <w:p w14:paraId="4CD6358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90,44</w:t>
            </w:r>
          </w:p>
        </w:tc>
        <w:tc>
          <w:tcPr>
            <w:tcW w:w="1580" w:type="dxa"/>
            <w:tcBorders>
              <w:top w:val="nil"/>
              <w:left w:val="nil"/>
              <w:bottom w:val="single" w:sz="4" w:space="0" w:color="auto"/>
              <w:right w:val="single" w:sz="4" w:space="0" w:color="auto"/>
            </w:tcBorders>
            <w:shd w:val="clear" w:color="000000" w:fill="FFFF99"/>
            <w:noWrap/>
            <w:vAlign w:val="center"/>
            <w:hideMark/>
          </w:tcPr>
          <w:p w14:paraId="50CF947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212,77</w:t>
            </w:r>
          </w:p>
        </w:tc>
        <w:tc>
          <w:tcPr>
            <w:tcW w:w="1700" w:type="dxa"/>
            <w:tcBorders>
              <w:top w:val="nil"/>
              <w:left w:val="nil"/>
              <w:bottom w:val="single" w:sz="4" w:space="0" w:color="auto"/>
              <w:right w:val="single" w:sz="4" w:space="0" w:color="auto"/>
            </w:tcBorders>
            <w:shd w:val="clear" w:color="000000" w:fill="FFFF99"/>
            <w:noWrap/>
            <w:vAlign w:val="center"/>
            <w:hideMark/>
          </w:tcPr>
          <w:p w14:paraId="46807E9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217,76</w:t>
            </w:r>
          </w:p>
        </w:tc>
        <w:tc>
          <w:tcPr>
            <w:tcW w:w="1800" w:type="dxa"/>
            <w:tcBorders>
              <w:top w:val="nil"/>
              <w:left w:val="nil"/>
              <w:bottom w:val="single" w:sz="4" w:space="0" w:color="auto"/>
              <w:right w:val="single" w:sz="4" w:space="0" w:color="auto"/>
            </w:tcBorders>
            <w:shd w:val="clear" w:color="000000" w:fill="FFFF99"/>
            <w:noWrap/>
            <w:vAlign w:val="center"/>
            <w:hideMark/>
          </w:tcPr>
          <w:p w14:paraId="4A843D8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217,76</w:t>
            </w:r>
          </w:p>
        </w:tc>
        <w:tc>
          <w:tcPr>
            <w:tcW w:w="1700" w:type="dxa"/>
            <w:tcBorders>
              <w:top w:val="nil"/>
              <w:left w:val="nil"/>
              <w:bottom w:val="single" w:sz="4" w:space="0" w:color="auto"/>
              <w:right w:val="single" w:sz="4" w:space="0" w:color="auto"/>
            </w:tcBorders>
            <w:shd w:val="clear" w:color="000000" w:fill="FFFF99"/>
            <w:noWrap/>
            <w:vAlign w:val="center"/>
            <w:hideMark/>
          </w:tcPr>
          <w:p w14:paraId="4E38DDA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217,55</w:t>
            </w:r>
          </w:p>
        </w:tc>
        <w:tc>
          <w:tcPr>
            <w:tcW w:w="1600" w:type="dxa"/>
            <w:tcBorders>
              <w:top w:val="nil"/>
              <w:left w:val="nil"/>
              <w:bottom w:val="single" w:sz="4" w:space="0" w:color="auto"/>
              <w:right w:val="single" w:sz="4" w:space="0" w:color="auto"/>
            </w:tcBorders>
            <w:shd w:val="clear" w:color="000000" w:fill="CCFFCC"/>
            <w:noWrap/>
            <w:vAlign w:val="center"/>
            <w:hideMark/>
          </w:tcPr>
          <w:p w14:paraId="769CFED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108,78</w:t>
            </w:r>
          </w:p>
        </w:tc>
        <w:tc>
          <w:tcPr>
            <w:tcW w:w="1540" w:type="dxa"/>
            <w:tcBorders>
              <w:top w:val="nil"/>
              <w:left w:val="nil"/>
              <w:bottom w:val="single" w:sz="4" w:space="0" w:color="auto"/>
              <w:right w:val="single" w:sz="4" w:space="0" w:color="auto"/>
            </w:tcBorders>
            <w:shd w:val="clear" w:color="000000" w:fill="CCFFCC"/>
            <w:noWrap/>
            <w:vAlign w:val="center"/>
            <w:hideMark/>
          </w:tcPr>
          <w:p w14:paraId="7FE8E1B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108,78</w:t>
            </w:r>
          </w:p>
        </w:tc>
        <w:tc>
          <w:tcPr>
            <w:tcW w:w="5860" w:type="dxa"/>
            <w:vMerge/>
            <w:tcBorders>
              <w:top w:val="nil"/>
              <w:left w:val="single" w:sz="4" w:space="0" w:color="auto"/>
              <w:bottom w:val="single" w:sz="4" w:space="0" w:color="000000"/>
              <w:right w:val="single" w:sz="4" w:space="0" w:color="auto"/>
            </w:tcBorders>
            <w:vAlign w:val="center"/>
            <w:hideMark/>
          </w:tcPr>
          <w:p w14:paraId="2427BCBD" w14:textId="77777777" w:rsidR="00074359" w:rsidRPr="00074359" w:rsidRDefault="00074359" w:rsidP="00074359">
            <w:pPr>
              <w:rPr>
                <w:rFonts w:ascii="Calibri" w:hAnsi="Calibri" w:cs="Calibri"/>
                <w:color w:val="000000"/>
                <w:sz w:val="13"/>
                <w:szCs w:val="13"/>
              </w:rPr>
            </w:pPr>
          </w:p>
        </w:tc>
      </w:tr>
      <w:tr w:rsidR="00074359" w:rsidRPr="00074359" w14:paraId="595DFEDA" w14:textId="77777777" w:rsidTr="00074359">
        <w:trPr>
          <w:trHeight w:val="900"/>
          <w:jc w:val="center"/>
        </w:trPr>
        <w:tc>
          <w:tcPr>
            <w:tcW w:w="400" w:type="dxa"/>
            <w:tcBorders>
              <w:top w:val="nil"/>
              <w:left w:val="nil"/>
              <w:bottom w:val="nil"/>
              <w:right w:val="nil"/>
            </w:tcBorders>
            <w:shd w:val="clear" w:color="000000" w:fill="FFFF00"/>
            <w:noWrap/>
            <w:vAlign w:val="center"/>
            <w:hideMark/>
          </w:tcPr>
          <w:p w14:paraId="10C9ED20"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9AA716"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2.9.3</w:t>
            </w:r>
          </w:p>
        </w:tc>
        <w:tc>
          <w:tcPr>
            <w:tcW w:w="3100" w:type="dxa"/>
            <w:tcBorders>
              <w:top w:val="nil"/>
              <w:left w:val="nil"/>
              <w:bottom w:val="single" w:sz="4" w:space="0" w:color="auto"/>
              <w:right w:val="single" w:sz="4" w:space="0" w:color="auto"/>
            </w:tcBorders>
            <w:shd w:val="clear" w:color="auto" w:fill="auto"/>
            <w:vAlign w:val="center"/>
            <w:hideMark/>
          </w:tcPr>
          <w:p w14:paraId="2108D541"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заработная плата прочего общехозяйственного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6AE9E56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2A132CA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CA533B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8BE225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605,17</w:t>
            </w:r>
          </w:p>
        </w:tc>
        <w:tc>
          <w:tcPr>
            <w:tcW w:w="1700" w:type="dxa"/>
            <w:tcBorders>
              <w:top w:val="nil"/>
              <w:left w:val="nil"/>
              <w:bottom w:val="single" w:sz="4" w:space="0" w:color="auto"/>
              <w:right w:val="single" w:sz="4" w:space="0" w:color="auto"/>
            </w:tcBorders>
            <w:shd w:val="clear" w:color="000000" w:fill="FFFF99"/>
            <w:noWrap/>
            <w:vAlign w:val="center"/>
            <w:hideMark/>
          </w:tcPr>
          <w:p w14:paraId="213921A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619,37</w:t>
            </w:r>
          </w:p>
        </w:tc>
        <w:tc>
          <w:tcPr>
            <w:tcW w:w="1800" w:type="dxa"/>
            <w:tcBorders>
              <w:top w:val="nil"/>
              <w:left w:val="nil"/>
              <w:bottom w:val="single" w:sz="4" w:space="0" w:color="auto"/>
              <w:right w:val="single" w:sz="4" w:space="0" w:color="auto"/>
            </w:tcBorders>
            <w:shd w:val="clear" w:color="000000" w:fill="FFFF99"/>
            <w:noWrap/>
            <w:vAlign w:val="center"/>
            <w:hideMark/>
          </w:tcPr>
          <w:p w14:paraId="27CDC62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619,37</w:t>
            </w:r>
          </w:p>
        </w:tc>
        <w:tc>
          <w:tcPr>
            <w:tcW w:w="1700" w:type="dxa"/>
            <w:tcBorders>
              <w:top w:val="nil"/>
              <w:left w:val="nil"/>
              <w:bottom w:val="single" w:sz="4" w:space="0" w:color="auto"/>
              <w:right w:val="single" w:sz="4" w:space="0" w:color="auto"/>
            </w:tcBorders>
            <w:shd w:val="clear" w:color="000000" w:fill="FFFF99"/>
            <w:noWrap/>
            <w:vAlign w:val="center"/>
            <w:hideMark/>
          </w:tcPr>
          <w:p w14:paraId="1C37E45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618,77</w:t>
            </w:r>
          </w:p>
        </w:tc>
        <w:tc>
          <w:tcPr>
            <w:tcW w:w="1600" w:type="dxa"/>
            <w:tcBorders>
              <w:top w:val="nil"/>
              <w:left w:val="nil"/>
              <w:bottom w:val="single" w:sz="4" w:space="0" w:color="auto"/>
              <w:right w:val="single" w:sz="4" w:space="0" w:color="auto"/>
            </w:tcBorders>
            <w:shd w:val="clear" w:color="000000" w:fill="CCFFCC"/>
            <w:noWrap/>
            <w:vAlign w:val="center"/>
            <w:hideMark/>
          </w:tcPr>
          <w:p w14:paraId="273FC87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309,39</w:t>
            </w:r>
          </w:p>
        </w:tc>
        <w:tc>
          <w:tcPr>
            <w:tcW w:w="1540" w:type="dxa"/>
            <w:tcBorders>
              <w:top w:val="nil"/>
              <w:left w:val="nil"/>
              <w:bottom w:val="single" w:sz="4" w:space="0" w:color="auto"/>
              <w:right w:val="single" w:sz="4" w:space="0" w:color="auto"/>
            </w:tcBorders>
            <w:shd w:val="clear" w:color="000000" w:fill="CCFFCC"/>
            <w:noWrap/>
            <w:vAlign w:val="center"/>
            <w:hideMark/>
          </w:tcPr>
          <w:p w14:paraId="54F9E4B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309,39</w:t>
            </w:r>
          </w:p>
        </w:tc>
        <w:tc>
          <w:tcPr>
            <w:tcW w:w="5860" w:type="dxa"/>
            <w:vMerge/>
            <w:tcBorders>
              <w:top w:val="nil"/>
              <w:left w:val="single" w:sz="4" w:space="0" w:color="auto"/>
              <w:bottom w:val="single" w:sz="4" w:space="0" w:color="000000"/>
              <w:right w:val="single" w:sz="4" w:space="0" w:color="auto"/>
            </w:tcBorders>
            <w:vAlign w:val="center"/>
            <w:hideMark/>
          </w:tcPr>
          <w:p w14:paraId="11C8A491" w14:textId="77777777" w:rsidR="00074359" w:rsidRPr="00074359" w:rsidRDefault="00074359" w:rsidP="00074359">
            <w:pPr>
              <w:rPr>
                <w:rFonts w:ascii="Calibri" w:hAnsi="Calibri" w:cs="Calibri"/>
                <w:color w:val="000000"/>
                <w:sz w:val="13"/>
                <w:szCs w:val="13"/>
              </w:rPr>
            </w:pPr>
          </w:p>
        </w:tc>
      </w:tr>
      <w:tr w:rsidR="00074359" w:rsidRPr="00074359" w14:paraId="15D31C53" w14:textId="77777777" w:rsidTr="00074359">
        <w:trPr>
          <w:trHeight w:val="1095"/>
          <w:jc w:val="center"/>
        </w:trPr>
        <w:tc>
          <w:tcPr>
            <w:tcW w:w="400" w:type="dxa"/>
            <w:tcBorders>
              <w:top w:val="nil"/>
              <w:left w:val="nil"/>
              <w:bottom w:val="nil"/>
              <w:right w:val="nil"/>
            </w:tcBorders>
            <w:shd w:val="clear" w:color="000000" w:fill="FFFF00"/>
            <w:noWrap/>
            <w:vAlign w:val="center"/>
            <w:hideMark/>
          </w:tcPr>
          <w:p w14:paraId="0606E989"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39D54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2.9.3.1</w:t>
            </w:r>
          </w:p>
        </w:tc>
        <w:tc>
          <w:tcPr>
            <w:tcW w:w="3100" w:type="dxa"/>
            <w:tcBorders>
              <w:top w:val="nil"/>
              <w:left w:val="nil"/>
              <w:bottom w:val="single" w:sz="4" w:space="0" w:color="auto"/>
              <w:right w:val="single" w:sz="4" w:space="0" w:color="auto"/>
            </w:tcBorders>
            <w:shd w:val="clear" w:color="auto" w:fill="auto"/>
            <w:vAlign w:val="center"/>
            <w:hideMark/>
          </w:tcPr>
          <w:p w14:paraId="0FB8F572" w14:textId="77777777" w:rsidR="00074359" w:rsidRPr="00074359" w:rsidRDefault="00074359" w:rsidP="00074359">
            <w:pPr>
              <w:ind w:firstLineChars="300" w:firstLine="390"/>
              <w:rPr>
                <w:rFonts w:ascii="Calibri" w:hAnsi="Calibri" w:cs="Calibri"/>
                <w:color w:val="000000"/>
                <w:sz w:val="13"/>
                <w:szCs w:val="13"/>
              </w:rPr>
            </w:pPr>
            <w:r w:rsidRPr="00074359">
              <w:rPr>
                <w:rFonts w:ascii="Calibri" w:hAnsi="Calibri" w:cs="Calibri"/>
                <w:color w:val="000000"/>
                <w:sz w:val="13"/>
                <w:szCs w:val="13"/>
              </w:rPr>
              <w:t xml:space="preserve">среднемесячная оплата труда общехозяйственного персонала </w:t>
            </w:r>
          </w:p>
        </w:tc>
        <w:tc>
          <w:tcPr>
            <w:tcW w:w="1120" w:type="dxa"/>
            <w:tcBorders>
              <w:top w:val="nil"/>
              <w:left w:val="nil"/>
              <w:bottom w:val="single" w:sz="4" w:space="0" w:color="auto"/>
              <w:right w:val="single" w:sz="4" w:space="0" w:color="auto"/>
            </w:tcBorders>
            <w:shd w:val="clear" w:color="auto" w:fill="auto"/>
            <w:vAlign w:val="center"/>
            <w:hideMark/>
          </w:tcPr>
          <w:p w14:paraId="45ACBD4D"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руб.</w:t>
            </w:r>
          </w:p>
        </w:tc>
        <w:tc>
          <w:tcPr>
            <w:tcW w:w="1600" w:type="dxa"/>
            <w:tcBorders>
              <w:top w:val="nil"/>
              <w:left w:val="nil"/>
              <w:bottom w:val="single" w:sz="4" w:space="0" w:color="auto"/>
              <w:right w:val="single" w:sz="4" w:space="0" w:color="auto"/>
            </w:tcBorders>
            <w:shd w:val="clear" w:color="000000" w:fill="CCFFCC"/>
            <w:noWrap/>
            <w:vAlign w:val="center"/>
            <w:hideMark/>
          </w:tcPr>
          <w:p w14:paraId="0EE7173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#ДЕЛ/0!</w:t>
            </w:r>
          </w:p>
        </w:tc>
        <w:tc>
          <w:tcPr>
            <w:tcW w:w="1580" w:type="dxa"/>
            <w:tcBorders>
              <w:top w:val="nil"/>
              <w:left w:val="nil"/>
              <w:bottom w:val="single" w:sz="4" w:space="0" w:color="auto"/>
              <w:right w:val="single" w:sz="4" w:space="0" w:color="auto"/>
            </w:tcBorders>
            <w:shd w:val="clear" w:color="000000" w:fill="CCFFCC"/>
            <w:noWrap/>
            <w:vAlign w:val="center"/>
            <w:hideMark/>
          </w:tcPr>
          <w:p w14:paraId="5272E74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#ДЕЛ/0!</w:t>
            </w:r>
          </w:p>
        </w:tc>
        <w:tc>
          <w:tcPr>
            <w:tcW w:w="1580" w:type="dxa"/>
            <w:tcBorders>
              <w:top w:val="nil"/>
              <w:left w:val="nil"/>
              <w:bottom w:val="single" w:sz="4" w:space="0" w:color="auto"/>
              <w:right w:val="single" w:sz="4" w:space="0" w:color="auto"/>
            </w:tcBorders>
            <w:shd w:val="clear" w:color="000000" w:fill="CCFFCC"/>
            <w:noWrap/>
            <w:vAlign w:val="center"/>
            <w:hideMark/>
          </w:tcPr>
          <w:p w14:paraId="1D1EAAF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20 545,58</w:t>
            </w:r>
          </w:p>
        </w:tc>
        <w:tc>
          <w:tcPr>
            <w:tcW w:w="1700" w:type="dxa"/>
            <w:tcBorders>
              <w:top w:val="nil"/>
              <w:left w:val="nil"/>
              <w:bottom w:val="single" w:sz="4" w:space="0" w:color="auto"/>
              <w:right w:val="single" w:sz="4" w:space="0" w:color="auto"/>
            </w:tcBorders>
            <w:shd w:val="clear" w:color="000000" w:fill="CCFFCC"/>
            <w:noWrap/>
            <w:vAlign w:val="center"/>
            <w:hideMark/>
          </w:tcPr>
          <w:p w14:paraId="3C9287D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21 027,49</w:t>
            </w:r>
          </w:p>
        </w:tc>
        <w:tc>
          <w:tcPr>
            <w:tcW w:w="1800" w:type="dxa"/>
            <w:tcBorders>
              <w:top w:val="nil"/>
              <w:left w:val="nil"/>
              <w:bottom w:val="single" w:sz="4" w:space="0" w:color="auto"/>
              <w:right w:val="single" w:sz="4" w:space="0" w:color="auto"/>
            </w:tcBorders>
            <w:shd w:val="clear" w:color="000000" w:fill="CCFFCC"/>
            <w:noWrap/>
            <w:vAlign w:val="center"/>
            <w:hideMark/>
          </w:tcPr>
          <w:p w14:paraId="5C7264C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21 027,49</w:t>
            </w:r>
          </w:p>
        </w:tc>
        <w:tc>
          <w:tcPr>
            <w:tcW w:w="1700" w:type="dxa"/>
            <w:tcBorders>
              <w:top w:val="nil"/>
              <w:left w:val="nil"/>
              <w:bottom w:val="single" w:sz="4" w:space="0" w:color="auto"/>
              <w:right w:val="single" w:sz="4" w:space="0" w:color="auto"/>
            </w:tcBorders>
            <w:shd w:val="clear" w:color="000000" w:fill="CCFFCC"/>
            <w:noWrap/>
            <w:vAlign w:val="center"/>
            <w:hideMark/>
          </w:tcPr>
          <w:p w14:paraId="2B91E59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21 007,21</w:t>
            </w:r>
          </w:p>
        </w:tc>
        <w:tc>
          <w:tcPr>
            <w:tcW w:w="1600" w:type="dxa"/>
            <w:tcBorders>
              <w:top w:val="nil"/>
              <w:left w:val="nil"/>
              <w:bottom w:val="single" w:sz="4" w:space="0" w:color="auto"/>
              <w:right w:val="single" w:sz="4" w:space="0" w:color="auto"/>
            </w:tcBorders>
            <w:shd w:val="clear" w:color="000000" w:fill="CCFFCC"/>
            <w:noWrap/>
            <w:vAlign w:val="center"/>
            <w:hideMark/>
          </w:tcPr>
          <w:p w14:paraId="17209E0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21 007,21</w:t>
            </w:r>
          </w:p>
        </w:tc>
        <w:tc>
          <w:tcPr>
            <w:tcW w:w="1540" w:type="dxa"/>
            <w:tcBorders>
              <w:top w:val="nil"/>
              <w:left w:val="nil"/>
              <w:bottom w:val="single" w:sz="4" w:space="0" w:color="auto"/>
              <w:right w:val="single" w:sz="4" w:space="0" w:color="auto"/>
            </w:tcBorders>
            <w:shd w:val="clear" w:color="000000" w:fill="CCFFCC"/>
            <w:noWrap/>
            <w:vAlign w:val="center"/>
            <w:hideMark/>
          </w:tcPr>
          <w:p w14:paraId="595B4EC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21 007,21</w:t>
            </w:r>
          </w:p>
        </w:tc>
        <w:tc>
          <w:tcPr>
            <w:tcW w:w="5860" w:type="dxa"/>
            <w:vMerge/>
            <w:tcBorders>
              <w:top w:val="nil"/>
              <w:left w:val="single" w:sz="4" w:space="0" w:color="auto"/>
              <w:bottom w:val="single" w:sz="4" w:space="0" w:color="000000"/>
              <w:right w:val="single" w:sz="4" w:space="0" w:color="auto"/>
            </w:tcBorders>
            <w:vAlign w:val="center"/>
            <w:hideMark/>
          </w:tcPr>
          <w:p w14:paraId="1EEA1923" w14:textId="77777777" w:rsidR="00074359" w:rsidRPr="00074359" w:rsidRDefault="00074359" w:rsidP="00074359">
            <w:pPr>
              <w:rPr>
                <w:rFonts w:ascii="Calibri" w:hAnsi="Calibri" w:cs="Calibri"/>
                <w:color w:val="000000"/>
                <w:sz w:val="13"/>
                <w:szCs w:val="13"/>
              </w:rPr>
            </w:pPr>
          </w:p>
        </w:tc>
      </w:tr>
      <w:tr w:rsidR="00074359" w:rsidRPr="00074359" w14:paraId="57C65C41" w14:textId="77777777" w:rsidTr="00074359">
        <w:trPr>
          <w:trHeight w:val="1035"/>
          <w:jc w:val="center"/>
        </w:trPr>
        <w:tc>
          <w:tcPr>
            <w:tcW w:w="400" w:type="dxa"/>
            <w:tcBorders>
              <w:top w:val="nil"/>
              <w:left w:val="nil"/>
              <w:bottom w:val="nil"/>
              <w:right w:val="nil"/>
            </w:tcBorders>
            <w:shd w:val="clear" w:color="000000" w:fill="FFFF00"/>
            <w:noWrap/>
            <w:vAlign w:val="center"/>
            <w:hideMark/>
          </w:tcPr>
          <w:p w14:paraId="5EF25000"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F40484"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2.9.3.2</w:t>
            </w:r>
          </w:p>
        </w:tc>
        <w:tc>
          <w:tcPr>
            <w:tcW w:w="3100" w:type="dxa"/>
            <w:tcBorders>
              <w:top w:val="nil"/>
              <w:left w:val="nil"/>
              <w:bottom w:val="single" w:sz="4" w:space="0" w:color="auto"/>
              <w:right w:val="single" w:sz="4" w:space="0" w:color="auto"/>
            </w:tcBorders>
            <w:shd w:val="clear" w:color="auto" w:fill="auto"/>
            <w:vAlign w:val="center"/>
            <w:hideMark/>
          </w:tcPr>
          <w:p w14:paraId="7C5E00BC" w14:textId="77777777" w:rsidR="00074359" w:rsidRPr="00074359" w:rsidRDefault="00074359" w:rsidP="00074359">
            <w:pPr>
              <w:ind w:firstLineChars="300" w:firstLine="390"/>
              <w:rPr>
                <w:rFonts w:ascii="Calibri" w:hAnsi="Calibri" w:cs="Calibri"/>
                <w:color w:val="000000"/>
                <w:sz w:val="13"/>
                <w:szCs w:val="13"/>
              </w:rPr>
            </w:pPr>
            <w:r w:rsidRPr="00074359">
              <w:rPr>
                <w:rFonts w:ascii="Calibri" w:hAnsi="Calibri" w:cs="Calibri"/>
                <w:color w:val="000000"/>
                <w:sz w:val="13"/>
                <w:szCs w:val="13"/>
              </w:rPr>
              <w:t>численность прочего общехозяйственного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3D4F22C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чел.</w:t>
            </w:r>
          </w:p>
        </w:tc>
        <w:tc>
          <w:tcPr>
            <w:tcW w:w="1600" w:type="dxa"/>
            <w:tcBorders>
              <w:top w:val="nil"/>
              <w:left w:val="nil"/>
              <w:bottom w:val="single" w:sz="4" w:space="0" w:color="auto"/>
              <w:right w:val="single" w:sz="4" w:space="0" w:color="auto"/>
            </w:tcBorders>
            <w:shd w:val="clear" w:color="000000" w:fill="FFFF99"/>
            <w:noWrap/>
            <w:vAlign w:val="center"/>
            <w:hideMark/>
          </w:tcPr>
          <w:p w14:paraId="1FF54D1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09A177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282C9A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1700" w:type="dxa"/>
            <w:tcBorders>
              <w:top w:val="nil"/>
              <w:left w:val="nil"/>
              <w:bottom w:val="single" w:sz="4" w:space="0" w:color="auto"/>
              <w:right w:val="single" w:sz="4" w:space="0" w:color="auto"/>
            </w:tcBorders>
            <w:shd w:val="clear" w:color="000000" w:fill="FFFF99"/>
            <w:noWrap/>
            <w:vAlign w:val="center"/>
            <w:hideMark/>
          </w:tcPr>
          <w:p w14:paraId="7E7E156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1800" w:type="dxa"/>
            <w:tcBorders>
              <w:top w:val="nil"/>
              <w:left w:val="nil"/>
              <w:bottom w:val="single" w:sz="4" w:space="0" w:color="auto"/>
              <w:right w:val="single" w:sz="4" w:space="0" w:color="auto"/>
            </w:tcBorders>
            <w:shd w:val="clear" w:color="000000" w:fill="FFFF99"/>
            <w:noWrap/>
            <w:vAlign w:val="center"/>
            <w:hideMark/>
          </w:tcPr>
          <w:p w14:paraId="4609050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1700" w:type="dxa"/>
            <w:tcBorders>
              <w:top w:val="nil"/>
              <w:left w:val="nil"/>
              <w:bottom w:val="single" w:sz="4" w:space="0" w:color="auto"/>
              <w:right w:val="single" w:sz="4" w:space="0" w:color="auto"/>
            </w:tcBorders>
            <w:shd w:val="clear" w:color="000000" w:fill="FFFF99"/>
            <w:noWrap/>
            <w:vAlign w:val="center"/>
            <w:hideMark/>
          </w:tcPr>
          <w:p w14:paraId="63130FA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1600" w:type="dxa"/>
            <w:tcBorders>
              <w:top w:val="nil"/>
              <w:left w:val="nil"/>
              <w:bottom w:val="single" w:sz="4" w:space="0" w:color="auto"/>
              <w:right w:val="single" w:sz="4" w:space="0" w:color="auto"/>
            </w:tcBorders>
            <w:shd w:val="clear" w:color="000000" w:fill="CCFFCC"/>
            <w:noWrap/>
            <w:vAlign w:val="center"/>
            <w:hideMark/>
          </w:tcPr>
          <w:p w14:paraId="6D4C23E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1540" w:type="dxa"/>
            <w:tcBorders>
              <w:top w:val="nil"/>
              <w:left w:val="nil"/>
              <w:bottom w:val="single" w:sz="4" w:space="0" w:color="auto"/>
              <w:right w:val="single" w:sz="4" w:space="0" w:color="auto"/>
            </w:tcBorders>
            <w:shd w:val="clear" w:color="000000" w:fill="CCFFCC"/>
            <w:noWrap/>
            <w:vAlign w:val="center"/>
            <w:hideMark/>
          </w:tcPr>
          <w:p w14:paraId="1D0B260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2,45</w:t>
            </w:r>
          </w:p>
        </w:tc>
        <w:tc>
          <w:tcPr>
            <w:tcW w:w="5860" w:type="dxa"/>
            <w:vMerge/>
            <w:tcBorders>
              <w:top w:val="nil"/>
              <w:left w:val="single" w:sz="4" w:space="0" w:color="auto"/>
              <w:bottom w:val="single" w:sz="4" w:space="0" w:color="000000"/>
              <w:right w:val="single" w:sz="4" w:space="0" w:color="auto"/>
            </w:tcBorders>
            <w:vAlign w:val="center"/>
            <w:hideMark/>
          </w:tcPr>
          <w:p w14:paraId="4FBE6F73" w14:textId="77777777" w:rsidR="00074359" w:rsidRPr="00074359" w:rsidRDefault="00074359" w:rsidP="00074359">
            <w:pPr>
              <w:rPr>
                <w:rFonts w:ascii="Calibri" w:hAnsi="Calibri" w:cs="Calibri"/>
                <w:color w:val="000000"/>
                <w:sz w:val="13"/>
                <w:szCs w:val="13"/>
              </w:rPr>
            </w:pPr>
          </w:p>
        </w:tc>
      </w:tr>
      <w:tr w:rsidR="00074359" w:rsidRPr="00074359" w14:paraId="5D894BBE" w14:textId="77777777" w:rsidTr="00074359">
        <w:trPr>
          <w:trHeight w:val="1470"/>
          <w:jc w:val="center"/>
        </w:trPr>
        <w:tc>
          <w:tcPr>
            <w:tcW w:w="400" w:type="dxa"/>
            <w:tcBorders>
              <w:top w:val="nil"/>
              <w:left w:val="nil"/>
              <w:bottom w:val="nil"/>
              <w:right w:val="nil"/>
            </w:tcBorders>
            <w:shd w:val="clear" w:color="000000" w:fill="FFFF00"/>
            <w:noWrap/>
            <w:vAlign w:val="center"/>
            <w:hideMark/>
          </w:tcPr>
          <w:p w14:paraId="6FCDFC68"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5916F8"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2.9.4</w:t>
            </w:r>
          </w:p>
        </w:tc>
        <w:tc>
          <w:tcPr>
            <w:tcW w:w="3100" w:type="dxa"/>
            <w:tcBorders>
              <w:top w:val="nil"/>
              <w:left w:val="nil"/>
              <w:bottom w:val="single" w:sz="4" w:space="0" w:color="auto"/>
              <w:right w:val="single" w:sz="4" w:space="0" w:color="auto"/>
            </w:tcBorders>
            <w:shd w:val="clear" w:color="auto" w:fill="auto"/>
            <w:vAlign w:val="center"/>
            <w:hideMark/>
          </w:tcPr>
          <w:p w14:paraId="10D3053C"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страховые взносы от заработной платы прочего общехозяйственного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0A7C79CF"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459B7B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0E9C63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365100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183,37</w:t>
            </w:r>
          </w:p>
        </w:tc>
        <w:tc>
          <w:tcPr>
            <w:tcW w:w="1700" w:type="dxa"/>
            <w:tcBorders>
              <w:top w:val="nil"/>
              <w:left w:val="nil"/>
              <w:bottom w:val="single" w:sz="4" w:space="0" w:color="auto"/>
              <w:right w:val="single" w:sz="4" w:space="0" w:color="auto"/>
            </w:tcBorders>
            <w:shd w:val="clear" w:color="000000" w:fill="FFFF99"/>
            <w:noWrap/>
            <w:vAlign w:val="center"/>
            <w:hideMark/>
          </w:tcPr>
          <w:p w14:paraId="5725C32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187,67</w:t>
            </w:r>
          </w:p>
        </w:tc>
        <w:tc>
          <w:tcPr>
            <w:tcW w:w="1800" w:type="dxa"/>
            <w:tcBorders>
              <w:top w:val="nil"/>
              <w:left w:val="nil"/>
              <w:bottom w:val="single" w:sz="4" w:space="0" w:color="auto"/>
              <w:right w:val="single" w:sz="4" w:space="0" w:color="auto"/>
            </w:tcBorders>
            <w:shd w:val="clear" w:color="000000" w:fill="FFFF99"/>
            <w:noWrap/>
            <w:vAlign w:val="center"/>
            <w:hideMark/>
          </w:tcPr>
          <w:p w14:paraId="5EBC6F6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187,67</w:t>
            </w:r>
          </w:p>
        </w:tc>
        <w:tc>
          <w:tcPr>
            <w:tcW w:w="1700" w:type="dxa"/>
            <w:tcBorders>
              <w:top w:val="nil"/>
              <w:left w:val="nil"/>
              <w:bottom w:val="single" w:sz="4" w:space="0" w:color="auto"/>
              <w:right w:val="single" w:sz="4" w:space="0" w:color="auto"/>
            </w:tcBorders>
            <w:shd w:val="clear" w:color="000000" w:fill="FFFF99"/>
            <w:noWrap/>
            <w:vAlign w:val="center"/>
            <w:hideMark/>
          </w:tcPr>
          <w:p w14:paraId="7E09CFA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187,49</w:t>
            </w:r>
          </w:p>
        </w:tc>
        <w:tc>
          <w:tcPr>
            <w:tcW w:w="1600" w:type="dxa"/>
            <w:tcBorders>
              <w:top w:val="nil"/>
              <w:left w:val="nil"/>
              <w:bottom w:val="single" w:sz="4" w:space="0" w:color="auto"/>
              <w:right w:val="single" w:sz="4" w:space="0" w:color="auto"/>
            </w:tcBorders>
            <w:shd w:val="clear" w:color="000000" w:fill="CCFFCC"/>
            <w:noWrap/>
            <w:vAlign w:val="center"/>
            <w:hideMark/>
          </w:tcPr>
          <w:p w14:paraId="596F22D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93,75</w:t>
            </w:r>
          </w:p>
        </w:tc>
        <w:tc>
          <w:tcPr>
            <w:tcW w:w="1540" w:type="dxa"/>
            <w:tcBorders>
              <w:top w:val="nil"/>
              <w:left w:val="nil"/>
              <w:bottom w:val="single" w:sz="4" w:space="0" w:color="auto"/>
              <w:right w:val="single" w:sz="4" w:space="0" w:color="auto"/>
            </w:tcBorders>
            <w:shd w:val="clear" w:color="000000" w:fill="CCFFCC"/>
            <w:noWrap/>
            <w:vAlign w:val="center"/>
            <w:hideMark/>
          </w:tcPr>
          <w:p w14:paraId="1798535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93,75</w:t>
            </w:r>
          </w:p>
        </w:tc>
        <w:tc>
          <w:tcPr>
            <w:tcW w:w="5860" w:type="dxa"/>
            <w:vMerge/>
            <w:tcBorders>
              <w:top w:val="nil"/>
              <w:left w:val="single" w:sz="4" w:space="0" w:color="auto"/>
              <w:bottom w:val="single" w:sz="4" w:space="0" w:color="000000"/>
              <w:right w:val="single" w:sz="4" w:space="0" w:color="auto"/>
            </w:tcBorders>
            <w:vAlign w:val="center"/>
            <w:hideMark/>
          </w:tcPr>
          <w:p w14:paraId="49C31F01" w14:textId="77777777" w:rsidR="00074359" w:rsidRPr="00074359" w:rsidRDefault="00074359" w:rsidP="00074359">
            <w:pPr>
              <w:rPr>
                <w:rFonts w:ascii="Calibri" w:hAnsi="Calibri" w:cs="Calibri"/>
                <w:color w:val="000000"/>
                <w:sz w:val="13"/>
                <w:szCs w:val="13"/>
              </w:rPr>
            </w:pPr>
          </w:p>
        </w:tc>
      </w:tr>
      <w:tr w:rsidR="00074359" w:rsidRPr="00074359" w14:paraId="02C40374"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772BA4D1"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5EDC3C"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2.9.5</w:t>
            </w:r>
          </w:p>
        </w:tc>
        <w:tc>
          <w:tcPr>
            <w:tcW w:w="3100" w:type="dxa"/>
            <w:tcBorders>
              <w:top w:val="nil"/>
              <w:left w:val="nil"/>
              <w:bottom w:val="single" w:sz="4" w:space="0" w:color="auto"/>
              <w:right w:val="single" w:sz="4" w:space="0" w:color="auto"/>
            </w:tcBorders>
            <w:shd w:val="clear" w:color="auto" w:fill="auto"/>
            <w:vAlign w:val="center"/>
            <w:hideMark/>
          </w:tcPr>
          <w:p w14:paraId="3233E2CF"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0B90E017"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FF1915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162BA2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38B954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5CEA7FF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2B3CDEE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593F530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D600B1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896D81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6DEB9BC7" w14:textId="77777777" w:rsidR="00074359" w:rsidRPr="00074359" w:rsidRDefault="00074359" w:rsidP="00074359">
            <w:pPr>
              <w:rPr>
                <w:rFonts w:ascii="Calibri" w:hAnsi="Calibri" w:cs="Calibri"/>
                <w:color w:val="000000"/>
                <w:sz w:val="13"/>
                <w:szCs w:val="13"/>
              </w:rPr>
            </w:pPr>
          </w:p>
        </w:tc>
      </w:tr>
      <w:tr w:rsidR="00074359" w:rsidRPr="00074359" w14:paraId="76133F32"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34C52AD2"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B087E2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2.9.6</w:t>
            </w:r>
          </w:p>
        </w:tc>
        <w:tc>
          <w:tcPr>
            <w:tcW w:w="3100" w:type="dxa"/>
            <w:tcBorders>
              <w:top w:val="nil"/>
              <w:left w:val="nil"/>
              <w:bottom w:val="single" w:sz="4" w:space="0" w:color="auto"/>
              <w:right w:val="single" w:sz="4" w:space="0" w:color="auto"/>
            </w:tcBorders>
            <w:shd w:val="clear" w:color="auto" w:fill="auto"/>
            <w:vAlign w:val="center"/>
            <w:hideMark/>
          </w:tcPr>
          <w:p w14:paraId="5FDD648E"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4B677E1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C5E194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0FC33C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65B064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D0B9E7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71CC080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B5E21F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25498D3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1BC6A2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04421459" w14:textId="77777777" w:rsidR="00074359" w:rsidRPr="00074359" w:rsidRDefault="00074359" w:rsidP="00074359">
            <w:pPr>
              <w:rPr>
                <w:rFonts w:ascii="Calibri" w:hAnsi="Calibri" w:cs="Calibri"/>
                <w:color w:val="000000"/>
                <w:sz w:val="13"/>
                <w:szCs w:val="13"/>
              </w:rPr>
            </w:pPr>
          </w:p>
        </w:tc>
      </w:tr>
      <w:tr w:rsidR="00074359" w:rsidRPr="00074359" w14:paraId="2DEDD359"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5B6C4917"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3CCEC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2.9.7</w:t>
            </w:r>
          </w:p>
        </w:tc>
        <w:tc>
          <w:tcPr>
            <w:tcW w:w="3100" w:type="dxa"/>
            <w:tcBorders>
              <w:top w:val="nil"/>
              <w:left w:val="nil"/>
              <w:bottom w:val="single" w:sz="4" w:space="0" w:color="auto"/>
              <w:right w:val="single" w:sz="4" w:space="0" w:color="auto"/>
            </w:tcBorders>
            <w:shd w:val="clear" w:color="auto" w:fill="auto"/>
            <w:vAlign w:val="center"/>
            <w:hideMark/>
          </w:tcPr>
          <w:p w14:paraId="0BD640FA"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 xml:space="preserve">Электроэнергия </w:t>
            </w:r>
          </w:p>
        </w:tc>
        <w:tc>
          <w:tcPr>
            <w:tcW w:w="1120" w:type="dxa"/>
            <w:tcBorders>
              <w:top w:val="nil"/>
              <w:left w:val="nil"/>
              <w:bottom w:val="single" w:sz="4" w:space="0" w:color="auto"/>
              <w:right w:val="single" w:sz="4" w:space="0" w:color="auto"/>
            </w:tcBorders>
            <w:shd w:val="clear" w:color="auto" w:fill="auto"/>
            <w:vAlign w:val="center"/>
            <w:hideMark/>
          </w:tcPr>
          <w:p w14:paraId="35877AA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29785B1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94B4AB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87DFB4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41E113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108626F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591CB5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45329AE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416C6E2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77CA7B6C" w14:textId="77777777" w:rsidR="00074359" w:rsidRPr="00074359" w:rsidRDefault="00074359" w:rsidP="00074359">
            <w:pPr>
              <w:rPr>
                <w:rFonts w:ascii="Calibri" w:hAnsi="Calibri" w:cs="Calibri"/>
                <w:color w:val="000000"/>
                <w:sz w:val="13"/>
                <w:szCs w:val="13"/>
              </w:rPr>
            </w:pPr>
          </w:p>
        </w:tc>
      </w:tr>
      <w:tr w:rsidR="00074359" w:rsidRPr="00074359" w14:paraId="20B2FB75" w14:textId="77777777" w:rsidTr="00074359">
        <w:trPr>
          <w:trHeight w:val="300"/>
          <w:jc w:val="center"/>
        </w:trPr>
        <w:tc>
          <w:tcPr>
            <w:tcW w:w="400" w:type="dxa"/>
            <w:tcBorders>
              <w:top w:val="nil"/>
              <w:left w:val="nil"/>
              <w:bottom w:val="nil"/>
              <w:right w:val="nil"/>
            </w:tcBorders>
            <w:shd w:val="clear" w:color="000000" w:fill="FFFF00"/>
            <w:noWrap/>
            <w:vAlign w:val="center"/>
            <w:hideMark/>
          </w:tcPr>
          <w:p w14:paraId="17D1D394"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AE8ADD"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2.9.8</w:t>
            </w:r>
          </w:p>
        </w:tc>
        <w:tc>
          <w:tcPr>
            <w:tcW w:w="3100" w:type="dxa"/>
            <w:tcBorders>
              <w:top w:val="nil"/>
              <w:left w:val="nil"/>
              <w:bottom w:val="single" w:sz="4" w:space="0" w:color="auto"/>
              <w:right w:val="single" w:sz="4" w:space="0" w:color="auto"/>
            </w:tcBorders>
            <w:shd w:val="clear" w:color="auto" w:fill="auto"/>
            <w:vAlign w:val="center"/>
            <w:hideMark/>
          </w:tcPr>
          <w:p w14:paraId="2E121FAC"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0855C5B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D8F4BE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144,45</w:t>
            </w:r>
          </w:p>
        </w:tc>
        <w:tc>
          <w:tcPr>
            <w:tcW w:w="1580" w:type="dxa"/>
            <w:tcBorders>
              <w:top w:val="nil"/>
              <w:left w:val="nil"/>
              <w:bottom w:val="single" w:sz="4" w:space="0" w:color="auto"/>
              <w:right w:val="single" w:sz="4" w:space="0" w:color="auto"/>
            </w:tcBorders>
            <w:shd w:val="clear" w:color="000000" w:fill="FFFF99"/>
            <w:noWrap/>
            <w:vAlign w:val="center"/>
            <w:hideMark/>
          </w:tcPr>
          <w:p w14:paraId="5D5FED3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41CC42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E9CFBB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077120C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A042E5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2D729F9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2161317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28B41C6B" w14:textId="77777777" w:rsidR="00074359" w:rsidRPr="00074359" w:rsidRDefault="00074359" w:rsidP="00074359">
            <w:pPr>
              <w:rPr>
                <w:rFonts w:ascii="Calibri" w:hAnsi="Calibri" w:cs="Calibri"/>
                <w:color w:val="000000"/>
                <w:sz w:val="13"/>
                <w:szCs w:val="13"/>
              </w:rPr>
            </w:pPr>
          </w:p>
        </w:tc>
      </w:tr>
      <w:tr w:rsidR="00074359" w:rsidRPr="00074359" w14:paraId="173C1506" w14:textId="77777777" w:rsidTr="00074359">
        <w:trPr>
          <w:trHeight w:val="435"/>
          <w:jc w:val="center"/>
        </w:trPr>
        <w:tc>
          <w:tcPr>
            <w:tcW w:w="400" w:type="dxa"/>
            <w:tcBorders>
              <w:top w:val="nil"/>
              <w:left w:val="nil"/>
              <w:bottom w:val="nil"/>
              <w:right w:val="nil"/>
            </w:tcBorders>
            <w:shd w:val="clear" w:color="000000" w:fill="00B050"/>
            <w:noWrap/>
            <w:vAlign w:val="center"/>
            <w:hideMark/>
          </w:tcPr>
          <w:p w14:paraId="0D656F07"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76129E0"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2.10</w:t>
            </w:r>
          </w:p>
        </w:tc>
        <w:tc>
          <w:tcPr>
            <w:tcW w:w="3100" w:type="dxa"/>
            <w:tcBorders>
              <w:top w:val="nil"/>
              <w:left w:val="nil"/>
              <w:bottom w:val="single" w:sz="4" w:space="0" w:color="auto"/>
              <w:right w:val="single" w:sz="4" w:space="0" w:color="auto"/>
            </w:tcBorders>
            <w:shd w:val="clear" w:color="auto" w:fill="auto"/>
            <w:vAlign w:val="center"/>
            <w:hideMark/>
          </w:tcPr>
          <w:p w14:paraId="3590310B" w14:textId="77777777" w:rsidR="00074359" w:rsidRPr="00074359" w:rsidRDefault="00074359" w:rsidP="00074359">
            <w:pPr>
              <w:ind w:firstLineChars="100" w:firstLine="131"/>
              <w:rPr>
                <w:rFonts w:ascii="Tahoma" w:hAnsi="Tahoma" w:cs="Tahoma"/>
                <w:b/>
                <w:bCs/>
                <w:sz w:val="13"/>
                <w:szCs w:val="13"/>
              </w:rPr>
            </w:pPr>
            <w:r w:rsidRPr="00074359">
              <w:rPr>
                <w:rFonts w:ascii="Tahoma" w:hAnsi="Tahoma" w:cs="Tahoma"/>
                <w:b/>
                <w:bCs/>
                <w:sz w:val="13"/>
                <w:szCs w:val="13"/>
              </w:rPr>
              <w:t>Расходы по сомнительным долгам</w:t>
            </w:r>
          </w:p>
        </w:tc>
        <w:tc>
          <w:tcPr>
            <w:tcW w:w="1120" w:type="dxa"/>
            <w:tcBorders>
              <w:top w:val="nil"/>
              <w:left w:val="nil"/>
              <w:bottom w:val="single" w:sz="4" w:space="0" w:color="auto"/>
              <w:right w:val="single" w:sz="4" w:space="0" w:color="auto"/>
            </w:tcBorders>
            <w:shd w:val="clear" w:color="auto" w:fill="auto"/>
            <w:vAlign w:val="center"/>
            <w:hideMark/>
          </w:tcPr>
          <w:p w14:paraId="77B65573"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28F9108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5FC706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070D2F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35A4CB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2A3E9DA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F327226"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0D51DFE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907F21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60E04821" w14:textId="77777777" w:rsidR="00074359" w:rsidRPr="00074359" w:rsidRDefault="00074359" w:rsidP="00074359">
            <w:pPr>
              <w:rPr>
                <w:rFonts w:ascii="Calibri" w:hAnsi="Calibri" w:cs="Calibri"/>
                <w:color w:val="000000"/>
                <w:sz w:val="13"/>
                <w:szCs w:val="13"/>
              </w:rPr>
            </w:pPr>
          </w:p>
        </w:tc>
      </w:tr>
      <w:tr w:rsidR="00074359" w:rsidRPr="00074359" w14:paraId="75AB85AB" w14:textId="77777777" w:rsidTr="00074359">
        <w:trPr>
          <w:trHeight w:val="1500"/>
          <w:jc w:val="center"/>
        </w:trPr>
        <w:tc>
          <w:tcPr>
            <w:tcW w:w="400" w:type="dxa"/>
            <w:tcBorders>
              <w:top w:val="nil"/>
              <w:left w:val="nil"/>
              <w:bottom w:val="nil"/>
              <w:right w:val="nil"/>
            </w:tcBorders>
            <w:shd w:val="clear" w:color="000000" w:fill="00B050"/>
            <w:noWrap/>
            <w:vAlign w:val="center"/>
            <w:hideMark/>
          </w:tcPr>
          <w:p w14:paraId="76FF4465"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EFBFE4"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2.11</w:t>
            </w:r>
          </w:p>
        </w:tc>
        <w:tc>
          <w:tcPr>
            <w:tcW w:w="3100" w:type="dxa"/>
            <w:tcBorders>
              <w:top w:val="nil"/>
              <w:left w:val="nil"/>
              <w:bottom w:val="single" w:sz="4" w:space="0" w:color="auto"/>
              <w:right w:val="single" w:sz="4" w:space="0" w:color="auto"/>
            </w:tcBorders>
            <w:shd w:val="clear" w:color="auto" w:fill="auto"/>
            <w:vAlign w:val="center"/>
            <w:hideMark/>
          </w:tcPr>
          <w:p w14:paraId="3DA16891" w14:textId="77777777" w:rsidR="00074359" w:rsidRPr="00074359" w:rsidRDefault="00074359" w:rsidP="00074359">
            <w:pPr>
              <w:ind w:firstLineChars="100" w:firstLine="131"/>
              <w:rPr>
                <w:rFonts w:ascii="Tahoma" w:hAnsi="Tahoma" w:cs="Tahoma"/>
                <w:b/>
                <w:bCs/>
                <w:sz w:val="13"/>
                <w:szCs w:val="13"/>
              </w:rPr>
            </w:pPr>
            <w:r w:rsidRPr="00074359">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1120" w:type="dxa"/>
            <w:tcBorders>
              <w:top w:val="nil"/>
              <w:left w:val="nil"/>
              <w:bottom w:val="single" w:sz="4" w:space="0" w:color="auto"/>
              <w:right w:val="single" w:sz="4" w:space="0" w:color="auto"/>
            </w:tcBorders>
            <w:shd w:val="clear" w:color="auto" w:fill="auto"/>
            <w:vAlign w:val="center"/>
            <w:hideMark/>
          </w:tcPr>
          <w:p w14:paraId="74355B3D"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3DFA27D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217,39</w:t>
            </w:r>
          </w:p>
        </w:tc>
        <w:tc>
          <w:tcPr>
            <w:tcW w:w="1580" w:type="dxa"/>
            <w:tcBorders>
              <w:top w:val="nil"/>
              <w:left w:val="nil"/>
              <w:bottom w:val="single" w:sz="4" w:space="0" w:color="auto"/>
              <w:right w:val="single" w:sz="4" w:space="0" w:color="auto"/>
            </w:tcBorders>
            <w:shd w:val="clear" w:color="000000" w:fill="CCFFCC"/>
            <w:noWrap/>
            <w:vAlign w:val="center"/>
            <w:hideMark/>
          </w:tcPr>
          <w:p w14:paraId="40D69C7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45,10</w:t>
            </w:r>
          </w:p>
        </w:tc>
        <w:tc>
          <w:tcPr>
            <w:tcW w:w="1580" w:type="dxa"/>
            <w:tcBorders>
              <w:top w:val="nil"/>
              <w:left w:val="nil"/>
              <w:bottom w:val="single" w:sz="4" w:space="0" w:color="auto"/>
              <w:right w:val="single" w:sz="4" w:space="0" w:color="auto"/>
            </w:tcBorders>
            <w:shd w:val="clear" w:color="000000" w:fill="CCFFCC"/>
            <w:noWrap/>
            <w:vAlign w:val="center"/>
            <w:hideMark/>
          </w:tcPr>
          <w:p w14:paraId="043CB69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47,12</w:t>
            </w:r>
          </w:p>
        </w:tc>
        <w:tc>
          <w:tcPr>
            <w:tcW w:w="1700" w:type="dxa"/>
            <w:tcBorders>
              <w:top w:val="nil"/>
              <w:left w:val="nil"/>
              <w:bottom w:val="single" w:sz="4" w:space="0" w:color="auto"/>
              <w:right w:val="single" w:sz="4" w:space="0" w:color="auto"/>
            </w:tcBorders>
            <w:shd w:val="clear" w:color="000000" w:fill="CCFFCC"/>
            <w:noWrap/>
            <w:vAlign w:val="center"/>
            <w:hideMark/>
          </w:tcPr>
          <w:p w14:paraId="28360F1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48,13</w:t>
            </w:r>
          </w:p>
        </w:tc>
        <w:tc>
          <w:tcPr>
            <w:tcW w:w="1800" w:type="dxa"/>
            <w:tcBorders>
              <w:top w:val="nil"/>
              <w:left w:val="nil"/>
              <w:bottom w:val="single" w:sz="4" w:space="0" w:color="auto"/>
              <w:right w:val="single" w:sz="4" w:space="0" w:color="auto"/>
            </w:tcBorders>
            <w:shd w:val="clear" w:color="000000" w:fill="CCFFCC"/>
            <w:noWrap/>
            <w:vAlign w:val="center"/>
            <w:hideMark/>
          </w:tcPr>
          <w:p w14:paraId="3CED6A0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48,13</w:t>
            </w:r>
          </w:p>
        </w:tc>
        <w:tc>
          <w:tcPr>
            <w:tcW w:w="1700" w:type="dxa"/>
            <w:tcBorders>
              <w:top w:val="nil"/>
              <w:left w:val="nil"/>
              <w:bottom w:val="single" w:sz="4" w:space="0" w:color="auto"/>
              <w:right w:val="single" w:sz="4" w:space="0" w:color="auto"/>
            </w:tcBorders>
            <w:shd w:val="clear" w:color="000000" w:fill="CCFFCC"/>
            <w:noWrap/>
            <w:vAlign w:val="center"/>
            <w:hideMark/>
          </w:tcPr>
          <w:p w14:paraId="7B0865E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48,35</w:t>
            </w:r>
          </w:p>
        </w:tc>
        <w:tc>
          <w:tcPr>
            <w:tcW w:w="1600" w:type="dxa"/>
            <w:tcBorders>
              <w:top w:val="nil"/>
              <w:left w:val="nil"/>
              <w:bottom w:val="single" w:sz="4" w:space="0" w:color="auto"/>
              <w:right w:val="single" w:sz="4" w:space="0" w:color="auto"/>
            </w:tcBorders>
            <w:shd w:val="clear" w:color="000000" w:fill="CCFFCC"/>
            <w:noWrap/>
            <w:vAlign w:val="center"/>
            <w:hideMark/>
          </w:tcPr>
          <w:p w14:paraId="0C39477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24,18</w:t>
            </w:r>
          </w:p>
        </w:tc>
        <w:tc>
          <w:tcPr>
            <w:tcW w:w="1540" w:type="dxa"/>
            <w:tcBorders>
              <w:top w:val="nil"/>
              <w:left w:val="nil"/>
              <w:bottom w:val="single" w:sz="4" w:space="0" w:color="auto"/>
              <w:right w:val="single" w:sz="4" w:space="0" w:color="auto"/>
            </w:tcBorders>
            <w:shd w:val="clear" w:color="000000" w:fill="CCFFCC"/>
            <w:noWrap/>
            <w:vAlign w:val="center"/>
            <w:hideMark/>
          </w:tcPr>
          <w:p w14:paraId="0C76D10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24,18</w:t>
            </w:r>
          </w:p>
        </w:tc>
        <w:tc>
          <w:tcPr>
            <w:tcW w:w="5860" w:type="dxa"/>
            <w:tcBorders>
              <w:top w:val="nil"/>
              <w:left w:val="nil"/>
              <w:bottom w:val="single" w:sz="4" w:space="0" w:color="auto"/>
              <w:right w:val="single" w:sz="4" w:space="0" w:color="auto"/>
            </w:tcBorders>
            <w:shd w:val="clear" w:color="000000" w:fill="FFFF99"/>
            <w:vAlign w:val="center"/>
            <w:hideMark/>
          </w:tcPr>
          <w:p w14:paraId="453DF9F8"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29C805A4" w14:textId="77777777" w:rsidTr="00074359">
        <w:trPr>
          <w:trHeight w:val="1785"/>
          <w:jc w:val="center"/>
        </w:trPr>
        <w:tc>
          <w:tcPr>
            <w:tcW w:w="400" w:type="dxa"/>
            <w:tcBorders>
              <w:top w:val="nil"/>
              <w:left w:val="nil"/>
              <w:bottom w:val="nil"/>
              <w:right w:val="nil"/>
            </w:tcBorders>
            <w:shd w:val="clear" w:color="000000" w:fill="00B050"/>
            <w:noWrap/>
            <w:vAlign w:val="center"/>
            <w:hideMark/>
          </w:tcPr>
          <w:p w14:paraId="5033E483"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D244F0"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2.11.5</w:t>
            </w:r>
          </w:p>
        </w:tc>
        <w:tc>
          <w:tcPr>
            <w:tcW w:w="3100" w:type="dxa"/>
            <w:tcBorders>
              <w:top w:val="nil"/>
              <w:left w:val="nil"/>
              <w:bottom w:val="single" w:sz="4" w:space="0" w:color="auto"/>
              <w:right w:val="single" w:sz="4" w:space="0" w:color="auto"/>
            </w:tcBorders>
            <w:shd w:val="clear" w:color="auto" w:fill="auto"/>
            <w:vAlign w:val="center"/>
            <w:hideMark/>
          </w:tcPr>
          <w:p w14:paraId="2AAB92BD"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единый налог, уплачиваемый организацией, применяющей упрощенную систему налогообложения</w:t>
            </w:r>
          </w:p>
        </w:tc>
        <w:tc>
          <w:tcPr>
            <w:tcW w:w="1120" w:type="dxa"/>
            <w:tcBorders>
              <w:top w:val="nil"/>
              <w:left w:val="nil"/>
              <w:bottom w:val="single" w:sz="4" w:space="0" w:color="auto"/>
              <w:right w:val="single" w:sz="4" w:space="0" w:color="auto"/>
            </w:tcBorders>
            <w:shd w:val="clear" w:color="auto" w:fill="auto"/>
            <w:vAlign w:val="center"/>
            <w:hideMark/>
          </w:tcPr>
          <w:p w14:paraId="132937B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2F4A9C1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217,39</w:t>
            </w:r>
          </w:p>
        </w:tc>
        <w:tc>
          <w:tcPr>
            <w:tcW w:w="1580" w:type="dxa"/>
            <w:tcBorders>
              <w:top w:val="nil"/>
              <w:left w:val="nil"/>
              <w:bottom w:val="single" w:sz="4" w:space="0" w:color="auto"/>
              <w:right w:val="single" w:sz="4" w:space="0" w:color="auto"/>
            </w:tcBorders>
            <w:shd w:val="clear" w:color="000000" w:fill="FFFF99"/>
            <w:noWrap/>
            <w:vAlign w:val="center"/>
            <w:hideMark/>
          </w:tcPr>
          <w:p w14:paraId="5C53759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45,10</w:t>
            </w:r>
          </w:p>
        </w:tc>
        <w:tc>
          <w:tcPr>
            <w:tcW w:w="1580" w:type="dxa"/>
            <w:tcBorders>
              <w:top w:val="nil"/>
              <w:left w:val="nil"/>
              <w:bottom w:val="single" w:sz="4" w:space="0" w:color="auto"/>
              <w:right w:val="single" w:sz="4" w:space="0" w:color="auto"/>
            </w:tcBorders>
            <w:shd w:val="clear" w:color="000000" w:fill="FFFF99"/>
            <w:noWrap/>
            <w:vAlign w:val="center"/>
            <w:hideMark/>
          </w:tcPr>
          <w:p w14:paraId="08D44F5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47,12</w:t>
            </w:r>
          </w:p>
        </w:tc>
        <w:tc>
          <w:tcPr>
            <w:tcW w:w="1700" w:type="dxa"/>
            <w:tcBorders>
              <w:top w:val="nil"/>
              <w:left w:val="nil"/>
              <w:bottom w:val="single" w:sz="4" w:space="0" w:color="auto"/>
              <w:right w:val="single" w:sz="4" w:space="0" w:color="auto"/>
            </w:tcBorders>
            <w:shd w:val="clear" w:color="000000" w:fill="FFFF99"/>
            <w:noWrap/>
            <w:vAlign w:val="center"/>
            <w:hideMark/>
          </w:tcPr>
          <w:p w14:paraId="53F4C31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48,13</w:t>
            </w:r>
          </w:p>
        </w:tc>
        <w:tc>
          <w:tcPr>
            <w:tcW w:w="1800" w:type="dxa"/>
            <w:tcBorders>
              <w:top w:val="nil"/>
              <w:left w:val="nil"/>
              <w:bottom w:val="single" w:sz="4" w:space="0" w:color="auto"/>
              <w:right w:val="single" w:sz="4" w:space="0" w:color="auto"/>
            </w:tcBorders>
            <w:shd w:val="clear" w:color="000000" w:fill="FFFF99"/>
            <w:noWrap/>
            <w:vAlign w:val="center"/>
            <w:hideMark/>
          </w:tcPr>
          <w:p w14:paraId="6FED980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48,13</w:t>
            </w:r>
          </w:p>
        </w:tc>
        <w:tc>
          <w:tcPr>
            <w:tcW w:w="1700" w:type="dxa"/>
            <w:tcBorders>
              <w:top w:val="nil"/>
              <w:left w:val="nil"/>
              <w:bottom w:val="single" w:sz="4" w:space="0" w:color="auto"/>
              <w:right w:val="single" w:sz="4" w:space="0" w:color="auto"/>
            </w:tcBorders>
            <w:shd w:val="clear" w:color="000000" w:fill="FFFF99"/>
            <w:noWrap/>
            <w:vAlign w:val="center"/>
            <w:hideMark/>
          </w:tcPr>
          <w:p w14:paraId="08ED5D3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48,35</w:t>
            </w:r>
          </w:p>
        </w:tc>
        <w:tc>
          <w:tcPr>
            <w:tcW w:w="1600" w:type="dxa"/>
            <w:tcBorders>
              <w:top w:val="nil"/>
              <w:left w:val="nil"/>
              <w:bottom w:val="single" w:sz="4" w:space="0" w:color="auto"/>
              <w:right w:val="single" w:sz="4" w:space="0" w:color="auto"/>
            </w:tcBorders>
            <w:shd w:val="clear" w:color="000000" w:fill="CCFFCC"/>
            <w:noWrap/>
            <w:vAlign w:val="center"/>
            <w:hideMark/>
          </w:tcPr>
          <w:p w14:paraId="151DF4C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24,18</w:t>
            </w:r>
          </w:p>
        </w:tc>
        <w:tc>
          <w:tcPr>
            <w:tcW w:w="1540" w:type="dxa"/>
            <w:tcBorders>
              <w:top w:val="nil"/>
              <w:left w:val="nil"/>
              <w:bottom w:val="single" w:sz="4" w:space="0" w:color="auto"/>
              <w:right w:val="single" w:sz="4" w:space="0" w:color="auto"/>
            </w:tcBorders>
            <w:shd w:val="clear" w:color="000000" w:fill="CCFFCC"/>
            <w:noWrap/>
            <w:vAlign w:val="center"/>
            <w:hideMark/>
          </w:tcPr>
          <w:p w14:paraId="3943479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24,18</w:t>
            </w:r>
          </w:p>
        </w:tc>
        <w:tc>
          <w:tcPr>
            <w:tcW w:w="5860" w:type="dxa"/>
            <w:tcBorders>
              <w:top w:val="nil"/>
              <w:left w:val="nil"/>
              <w:bottom w:val="single" w:sz="4" w:space="0" w:color="auto"/>
              <w:right w:val="single" w:sz="4" w:space="0" w:color="auto"/>
            </w:tcBorders>
            <w:shd w:val="clear" w:color="000000" w:fill="FFFF99"/>
            <w:vAlign w:val="center"/>
            <w:hideMark/>
          </w:tcPr>
          <w:p w14:paraId="651D22AC"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xml:space="preserve">учтено в соответствии с действующим </w:t>
            </w:r>
            <w:proofErr w:type="gramStart"/>
            <w:r w:rsidRPr="00074359">
              <w:rPr>
                <w:rFonts w:ascii="Calibri" w:hAnsi="Calibri" w:cs="Calibri"/>
                <w:color w:val="000000"/>
                <w:sz w:val="13"/>
                <w:szCs w:val="13"/>
              </w:rPr>
              <w:t>законодательством,  с</w:t>
            </w:r>
            <w:proofErr w:type="gramEnd"/>
            <w:r w:rsidRPr="00074359">
              <w:rPr>
                <w:rFonts w:ascii="Calibri" w:hAnsi="Calibri" w:cs="Calibri"/>
                <w:color w:val="000000"/>
                <w:sz w:val="13"/>
                <w:szCs w:val="13"/>
              </w:rPr>
              <w:t xml:space="preserve"> выделением доли, приходящейся на регулируемый вид деятельности в размере 81,82%</w:t>
            </w:r>
          </w:p>
        </w:tc>
      </w:tr>
      <w:tr w:rsidR="00074359" w:rsidRPr="00074359" w14:paraId="4FD3A873" w14:textId="77777777" w:rsidTr="00074359">
        <w:trPr>
          <w:trHeight w:val="810"/>
          <w:jc w:val="center"/>
        </w:trPr>
        <w:tc>
          <w:tcPr>
            <w:tcW w:w="400" w:type="dxa"/>
            <w:tcBorders>
              <w:top w:val="nil"/>
              <w:left w:val="nil"/>
              <w:bottom w:val="nil"/>
              <w:right w:val="nil"/>
            </w:tcBorders>
            <w:shd w:val="clear" w:color="000000" w:fill="FFFF00"/>
            <w:noWrap/>
            <w:vAlign w:val="center"/>
            <w:hideMark/>
          </w:tcPr>
          <w:p w14:paraId="798D204B"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1CD488"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2.12</w:t>
            </w:r>
          </w:p>
        </w:tc>
        <w:tc>
          <w:tcPr>
            <w:tcW w:w="3100" w:type="dxa"/>
            <w:tcBorders>
              <w:top w:val="nil"/>
              <w:left w:val="nil"/>
              <w:bottom w:val="single" w:sz="4" w:space="0" w:color="auto"/>
              <w:right w:val="single" w:sz="4" w:space="0" w:color="auto"/>
            </w:tcBorders>
            <w:shd w:val="clear" w:color="auto" w:fill="auto"/>
            <w:vAlign w:val="center"/>
            <w:hideMark/>
          </w:tcPr>
          <w:p w14:paraId="0B1245D8" w14:textId="77777777" w:rsidR="00074359" w:rsidRPr="00074359" w:rsidRDefault="00074359" w:rsidP="00074359">
            <w:pPr>
              <w:ind w:firstLineChars="100" w:firstLine="131"/>
              <w:rPr>
                <w:rFonts w:ascii="Tahoma" w:hAnsi="Tahoma" w:cs="Tahoma"/>
                <w:b/>
                <w:bCs/>
                <w:sz w:val="13"/>
                <w:szCs w:val="13"/>
              </w:rPr>
            </w:pPr>
            <w:r w:rsidRPr="00074359">
              <w:rPr>
                <w:rFonts w:ascii="Tahoma" w:hAnsi="Tahoma" w:cs="Tahoma"/>
                <w:b/>
                <w:bCs/>
                <w:sz w:val="13"/>
                <w:szCs w:val="13"/>
              </w:rPr>
              <w:t>Расходы на ГСМ (или/и расходы на аренду спецтехники)</w:t>
            </w:r>
          </w:p>
        </w:tc>
        <w:tc>
          <w:tcPr>
            <w:tcW w:w="1120" w:type="dxa"/>
            <w:tcBorders>
              <w:top w:val="nil"/>
              <w:left w:val="nil"/>
              <w:bottom w:val="single" w:sz="4" w:space="0" w:color="auto"/>
              <w:right w:val="single" w:sz="4" w:space="0" w:color="auto"/>
            </w:tcBorders>
            <w:shd w:val="clear" w:color="auto" w:fill="auto"/>
            <w:vAlign w:val="center"/>
            <w:hideMark/>
          </w:tcPr>
          <w:p w14:paraId="570E1A2D"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30F1EB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80" w:type="dxa"/>
            <w:tcBorders>
              <w:top w:val="nil"/>
              <w:left w:val="nil"/>
              <w:bottom w:val="single" w:sz="4" w:space="0" w:color="auto"/>
              <w:right w:val="single" w:sz="4" w:space="0" w:color="auto"/>
            </w:tcBorders>
            <w:shd w:val="clear" w:color="000000" w:fill="FFFF99"/>
            <w:noWrap/>
            <w:vAlign w:val="center"/>
            <w:hideMark/>
          </w:tcPr>
          <w:p w14:paraId="061A41A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719,93</w:t>
            </w:r>
          </w:p>
        </w:tc>
        <w:tc>
          <w:tcPr>
            <w:tcW w:w="1580" w:type="dxa"/>
            <w:tcBorders>
              <w:top w:val="nil"/>
              <w:left w:val="nil"/>
              <w:bottom w:val="single" w:sz="4" w:space="0" w:color="auto"/>
              <w:right w:val="single" w:sz="4" w:space="0" w:color="auto"/>
            </w:tcBorders>
            <w:shd w:val="clear" w:color="000000" w:fill="FFFF99"/>
            <w:noWrap/>
            <w:vAlign w:val="center"/>
            <w:hideMark/>
          </w:tcPr>
          <w:p w14:paraId="3856529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1 125,70</w:t>
            </w:r>
          </w:p>
        </w:tc>
        <w:tc>
          <w:tcPr>
            <w:tcW w:w="1700" w:type="dxa"/>
            <w:tcBorders>
              <w:top w:val="nil"/>
              <w:left w:val="nil"/>
              <w:bottom w:val="single" w:sz="4" w:space="0" w:color="auto"/>
              <w:right w:val="single" w:sz="4" w:space="0" w:color="auto"/>
            </w:tcBorders>
            <w:shd w:val="clear" w:color="000000" w:fill="FFFF99"/>
            <w:noWrap/>
            <w:vAlign w:val="center"/>
            <w:hideMark/>
          </w:tcPr>
          <w:p w14:paraId="62ABC61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1 152,11</w:t>
            </w:r>
          </w:p>
        </w:tc>
        <w:tc>
          <w:tcPr>
            <w:tcW w:w="1800" w:type="dxa"/>
            <w:tcBorders>
              <w:top w:val="nil"/>
              <w:left w:val="nil"/>
              <w:bottom w:val="single" w:sz="4" w:space="0" w:color="auto"/>
              <w:right w:val="single" w:sz="4" w:space="0" w:color="auto"/>
            </w:tcBorders>
            <w:shd w:val="clear" w:color="000000" w:fill="FFFF99"/>
            <w:noWrap/>
            <w:vAlign w:val="center"/>
            <w:hideMark/>
          </w:tcPr>
          <w:p w14:paraId="72DB72F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12,06</w:t>
            </w:r>
          </w:p>
        </w:tc>
        <w:tc>
          <w:tcPr>
            <w:tcW w:w="1700" w:type="dxa"/>
            <w:tcBorders>
              <w:top w:val="nil"/>
              <w:left w:val="nil"/>
              <w:bottom w:val="single" w:sz="4" w:space="0" w:color="auto"/>
              <w:right w:val="single" w:sz="4" w:space="0" w:color="auto"/>
            </w:tcBorders>
            <w:shd w:val="clear" w:color="000000" w:fill="FFFF99"/>
            <w:noWrap/>
            <w:vAlign w:val="center"/>
            <w:hideMark/>
          </w:tcPr>
          <w:p w14:paraId="67D73FC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1 150,99</w:t>
            </w:r>
          </w:p>
        </w:tc>
        <w:tc>
          <w:tcPr>
            <w:tcW w:w="1600" w:type="dxa"/>
            <w:tcBorders>
              <w:top w:val="nil"/>
              <w:left w:val="nil"/>
              <w:bottom w:val="single" w:sz="4" w:space="0" w:color="auto"/>
              <w:right w:val="single" w:sz="4" w:space="0" w:color="auto"/>
            </w:tcBorders>
            <w:shd w:val="clear" w:color="000000" w:fill="CCFFCC"/>
            <w:noWrap/>
            <w:vAlign w:val="center"/>
            <w:hideMark/>
          </w:tcPr>
          <w:p w14:paraId="47B7B14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575,50</w:t>
            </w:r>
          </w:p>
        </w:tc>
        <w:tc>
          <w:tcPr>
            <w:tcW w:w="1540" w:type="dxa"/>
            <w:tcBorders>
              <w:top w:val="nil"/>
              <w:left w:val="nil"/>
              <w:bottom w:val="single" w:sz="4" w:space="0" w:color="auto"/>
              <w:right w:val="single" w:sz="4" w:space="0" w:color="auto"/>
            </w:tcBorders>
            <w:shd w:val="clear" w:color="000000" w:fill="CCFFCC"/>
            <w:noWrap/>
            <w:vAlign w:val="center"/>
            <w:hideMark/>
          </w:tcPr>
          <w:p w14:paraId="6D17E84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575,50</w:t>
            </w:r>
          </w:p>
        </w:tc>
        <w:tc>
          <w:tcPr>
            <w:tcW w:w="5860" w:type="dxa"/>
            <w:tcBorders>
              <w:top w:val="nil"/>
              <w:left w:val="nil"/>
              <w:bottom w:val="single" w:sz="4" w:space="0" w:color="auto"/>
              <w:right w:val="single" w:sz="4" w:space="0" w:color="auto"/>
            </w:tcBorders>
            <w:shd w:val="clear" w:color="000000" w:fill="FFFF99"/>
            <w:vAlign w:val="center"/>
            <w:hideMark/>
          </w:tcPr>
          <w:p w14:paraId="4936A137"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6CE806CC" w14:textId="77777777" w:rsidTr="00074359">
        <w:trPr>
          <w:trHeight w:val="810"/>
          <w:jc w:val="center"/>
        </w:trPr>
        <w:tc>
          <w:tcPr>
            <w:tcW w:w="400" w:type="dxa"/>
            <w:tcBorders>
              <w:top w:val="nil"/>
              <w:left w:val="nil"/>
              <w:bottom w:val="nil"/>
              <w:right w:val="nil"/>
            </w:tcBorders>
            <w:shd w:val="clear" w:color="000000" w:fill="FFFF00"/>
            <w:noWrap/>
            <w:vAlign w:val="center"/>
            <w:hideMark/>
          </w:tcPr>
          <w:p w14:paraId="05F22C15"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91CF1C" w14:textId="77777777" w:rsidR="00074359" w:rsidRPr="00074359" w:rsidRDefault="00074359" w:rsidP="00074359">
            <w:pPr>
              <w:jc w:val="center"/>
              <w:rPr>
                <w:rFonts w:ascii="Tahoma" w:hAnsi="Tahoma" w:cs="Tahoma"/>
                <w:sz w:val="13"/>
                <w:szCs w:val="13"/>
              </w:rPr>
            </w:pPr>
            <w:r w:rsidRPr="00074359">
              <w:rPr>
                <w:rFonts w:ascii="Tahoma" w:hAnsi="Tahoma" w:cs="Tahoma"/>
                <w:sz w:val="13"/>
                <w:szCs w:val="13"/>
              </w:rPr>
              <w:t>2.12.1</w:t>
            </w:r>
          </w:p>
        </w:tc>
        <w:tc>
          <w:tcPr>
            <w:tcW w:w="3100" w:type="dxa"/>
            <w:tcBorders>
              <w:top w:val="nil"/>
              <w:left w:val="nil"/>
              <w:bottom w:val="single" w:sz="4" w:space="0" w:color="auto"/>
              <w:right w:val="single" w:sz="4" w:space="0" w:color="auto"/>
            </w:tcBorders>
            <w:shd w:val="clear" w:color="auto" w:fill="auto"/>
            <w:vAlign w:val="center"/>
            <w:hideMark/>
          </w:tcPr>
          <w:p w14:paraId="12C348D4"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Аренда бульдозера для размещения и изоляции ТКО</w:t>
            </w:r>
          </w:p>
        </w:tc>
        <w:tc>
          <w:tcPr>
            <w:tcW w:w="1120" w:type="dxa"/>
            <w:tcBorders>
              <w:top w:val="nil"/>
              <w:left w:val="nil"/>
              <w:bottom w:val="single" w:sz="4" w:space="0" w:color="auto"/>
              <w:right w:val="single" w:sz="4" w:space="0" w:color="auto"/>
            </w:tcBorders>
            <w:shd w:val="clear" w:color="auto" w:fill="auto"/>
            <w:vAlign w:val="center"/>
            <w:hideMark/>
          </w:tcPr>
          <w:p w14:paraId="68CDB6D1"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36EB6CE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0BDD93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719,93</w:t>
            </w:r>
          </w:p>
        </w:tc>
        <w:tc>
          <w:tcPr>
            <w:tcW w:w="1580" w:type="dxa"/>
            <w:tcBorders>
              <w:top w:val="nil"/>
              <w:left w:val="nil"/>
              <w:bottom w:val="single" w:sz="4" w:space="0" w:color="auto"/>
              <w:right w:val="single" w:sz="4" w:space="0" w:color="auto"/>
            </w:tcBorders>
            <w:shd w:val="clear" w:color="000000" w:fill="FFFF99"/>
            <w:noWrap/>
            <w:vAlign w:val="center"/>
            <w:hideMark/>
          </w:tcPr>
          <w:p w14:paraId="0E432A7D"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229,42</w:t>
            </w:r>
          </w:p>
        </w:tc>
        <w:tc>
          <w:tcPr>
            <w:tcW w:w="1700" w:type="dxa"/>
            <w:tcBorders>
              <w:top w:val="nil"/>
              <w:left w:val="nil"/>
              <w:bottom w:val="single" w:sz="4" w:space="0" w:color="auto"/>
              <w:right w:val="single" w:sz="4" w:space="0" w:color="auto"/>
            </w:tcBorders>
            <w:shd w:val="clear" w:color="000000" w:fill="FFFF99"/>
            <w:noWrap/>
            <w:vAlign w:val="center"/>
            <w:hideMark/>
          </w:tcPr>
          <w:p w14:paraId="41C1BB87"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234,80</w:t>
            </w:r>
          </w:p>
        </w:tc>
        <w:tc>
          <w:tcPr>
            <w:tcW w:w="1800" w:type="dxa"/>
            <w:tcBorders>
              <w:top w:val="nil"/>
              <w:left w:val="nil"/>
              <w:bottom w:val="single" w:sz="4" w:space="0" w:color="auto"/>
              <w:right w:val="single" w:sz="4" w:space="0" w:color="auto"/>
            </w:tcBorders>
            <w:shd w:val="clear" w:color="000000" w:fill="FFFF99"/>
            <w:noWrap/>
            <w:vAlign w:val="center"/>
            <w:hideMark/>
          </w:tcPr>
          <w:p w14:paraId="4043FF46"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BA4FEB1"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234,57</w:t>
            </w:r>
          </w:p>
        </w:tc>
        <w:tc>
          <w:tcPr>
            <w:tcW w:w="1600" w:type="dxa"/>
            <w:tcBorders>
              <w:top w:val="nil"/>
              <w:left w:val="nil"/>
              <w:bottom w:val="single" w:sz="4" w:space="0" w:color="auto"/>
              <w:right w:val="single" w:sz="4" w:space="0" w:color="auto"/>
            </w:tcBorders>
            <w:shd w:val="clear" w:color="000000" w:fill="CCFFCC"/>
            <w:noWrap/>
            <w:vAlign w:val="center"/>
            <w:hideMark/>
          </w:tcPr>
          <w:p w14:paraId="53CB931B"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117,29</w:t>
            </w:r>
          </w:p>
        </w:tc>
        <w:tc>
          <w:tcPr>
            <w:tcW w:w="1540" w:type="dxa"/>
            <w:tcBorders>
              <w:top w:val="nil"/>
              <w:left w:val="nil"/>
              <w:bottom w:val="single" w:sz="4" w:space="0" w:color="auto"/>
              <w:right w:val="single" w:sz="4" w:space="0" w:color="auto"/>
            </w:tcBorders>
            <w:shd w:val="clear" w:color="000000" w:fill="CCFFCC"/>
            <w:noWrap/>
            <w:vAlign w:val="center"/>
            <w:hideMark/>
          </w:tcPr>
          <w:p w14:paraId="43D76599"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117,29</w:t>
            </w:r>
          </w:p>
        </w:tc>
        <w:tc>
          <w:tcPr>
            <w:tcW w:w="586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96182E9" w14:textId="77777777" w:rsidR="00074359" w:rsidRPr="00074359" w:rsidRDefault="00074359" w:rsidP="00074359">
            <w:pPr>
              <w:jc w:val="center"/>
              <w:rPr>
                <w:rFonts w:ascii="Tahoma" w:hAnsi="Tahoma" w:cs="Tahoma"/>
                <w:sz w:val="13"/>
                <w:szCs w:val="13"/>
              </w:rPr>
            </w:pPr>
            <w:r w:rsidRPr="00074359">
              <w:rPr>
                <w:rFonts w:ascii="Tahoma" w:hAnsi="Tahoma" w:cs="Tahoma"/>
                <w:sz w:val="13"/>
                <w:szCs w:val="13"/>
              </w:rPr>
              <w:t>рассчитано исходя из базового уровня операционных расходов 2020 года с применением соответствующих коэффициентов индексации на  2021 год, рассчитанных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с отношением количества ТКО, поступающих на полигон в i, (i-1)</w:t>
            </w:r>
          </w:p>
        </w:tc>
      </w:tr>
      <w:tr w:rsidR="00074359" w:rsidRPr="00074359" w14:paraId="099C55BF" w14:textId="77777777" w:rsidTr="00074359">
        <w:trPr>
          <w:trHeight w:val="810"/>
          <w:jc w:val="center"/>
        </w:trPr>
        <w:tc>
          <w:tcPr>
            <w:tcW w:w="400" w:type="dxa"/>
            <w:tcBorders>
              <w:top w:val="nil"/>
              <w:left w:val="nil"/>
              <w:bottom w:val="nil"/>
              <w:right w:val="nil"/>
            </w:tcBorders>
            <w:shd w:val="clear" w:color="000000" w:fill="FFFF00"/>
            <w:noWrap/>
            <w:vAlign w:val="center"/>
            <w:hideMark/>
          </w:tcPr>
          <w:p w14:paraId="1C59BE5E"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E8D22C" w14:textId="77777777" w:rsidR="00074359" w:rsidRPr="00074359" w:rsidRDefault="00074359" w:rsidP="00074359">
            <w:pPr>
              <w:jc w:val="center"/>
              <w:rPr>
                <w:rFonts w:ascii="Tahoma" w:hAnsi="Tahoma" w:cs="Tahoma"/>
                <w:sz w:val="13"/>
                <w:szCs w:val="13"/>
              </w:rPr>
            </w:pPr>
            <w:r w:rsidRPr="00074359">
              <w:rPr>
                <w:rFonts w:ascii="Tahoma" w:hAnsi="Tahoma" w:cs="Tahoma"/>
                <w:sz w:val="13"/>
                <w:szCs w:val="13"/>
              </w:rPr>
              <w:t>2.12.2</w:t>
            </w:r>
          </w:p>
        </w:tc>
        <w:tc>
          <w:tcPr>
            <w:tcW w:w="3100" w:type="dxa"/>
            <w:tcBorders>
              <w:top w:val="nil"/>
              <w:left w:val="nil"/>
              <w:bottom w:val="single" w:sz="4" w:space="0" w:color="auto"/>
              <w:right w:val="single" w:sz="4" w:space="0" w:color="auto"/>
            </w:tcBorders>
            <w:shd w:val="clear" w:color="auto" w:fill="auto"/>
            <w:vAlign w:val="center"/>
            <w:hideMark/>
          </w:tcPr>
          <w:p w14:paraId="33D3BA67"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Аренда легкового автомобиля</w:t>
            </w:r>
          </w:p>
        </w:tc>
        <w:tc>
          <w:tcPr>
            <w:tcW w:w="1120" w:type="dxa"/>
            <w:tcBorders>
              <w:top w:val="nil"/>
              <w:left w:val="nil"/>
              <w:bottom w:val="single" w:sz="4" w:space="0" w:color="auto"/>
              <w:right w:val="single" w:sz="4" w:space="0" w:color="auto"/>
            </w:tcBorders>
            <w:shd w:val="clear" w:color="auto" w:fill="auto"/>
            <w:vAlign w:val="center"/>
            <w:hideMark/>
          </w:tcPr>
          <w:p w14:paraId="5CA2C1C8"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AF0F09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84BCAD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EB28F06"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11,78</w:t>
            </w:r>
          </w:p>
        </w:tc>
        <w:tc>
          <w:tcPr>
            <w:tcW w:w="1700" w:type="dxa"/>
            <w:tcBorders>
              <w:top w:val="nil"/>
              <w:left w:val="nil"/>
              <w:bottom w:val="single" w:sz="4" w:space="0" w:color="auto"/>
              <w:right w:val="single" w:sz="4" w:space="0" w:color="auto"/>
            </w:tcBorders>
            <w:shd w:val="clear" w:color="000000" w:fill="FFFF99"/>
            <w:noWrap/>
            <w:vAlign w:val="center"/>
            <w:hideMark/>
          </w:tcPr>
          <w:p w14:paraId="3325B3FE"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12,06</w:t>
            </w:r>
          </w:p>
        </w:tc>
        <w:tc>
          <w:tcPr>
            <w:tcW w:w="1800" w:type="dxa"/>
            <w:tcBorders>
              <w:top w:val="nil"/>
              <w:left w:val="nil"/>
              <w:bottom w:val="single" w:sz="4" w:space="0" w:color="auto"/>
              <w:right w:val="single" w:sz="4" w:space="0" w:color="auto"/>
            </w:tcBorders>
            <w:shd w:val="clear" w:color="000000" w:fill="FFFF99"/>
            <w:noWrap/>
            <w:vAlign w:val="center"/>
            <w:hideMark/>
          </w:tcPr>
          <w:p w14:paraId="4876F6CF"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12,06</w:t>
            </w:r>
          </w:p>
        </w:tc>
        <w:tc>
          <w:tcPr>
            <w:tcW w:w="1700" w:type="dxa"/>
            <w:tcBorders>
              <w:top w:val="nil"/>
              <w:left w:val="nil"/>
              <w:bottom w:val="single" w:sz="4" w:space="0" w:color="auto"/>
              <w:right w:val="single" w:sz="4" w:space="0" w:color="auto"/>
            </w:tcBorders>
            <w:shd w:val="clear" w:color="000000" w:fill="FFFF99"/>
            <w:noWrap/>
            <w:vAlign w:val="center"/>
            <w:hideMark/>
          </w:tcPr>
          <w:p w14:paraId="16E72D62"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12,04</w:t>
            </w:r>
          </w:p>
        </w:tc>
        <w:tc>
          <w:tcPr>
            <w:tcW w:w="1600" w:type="dxa"/>
            <w:tcBorders>
              <w:top w:val="nil"/>
              <w:left w:val="nil"/>
              <w:bottom w:val="single" w:sz="4" w:space="0" w:color="auto"/>
              <w:right w:val="single" w:sz="4" w:space="0" w:color="auto"/>
            </w:tcBorders>
            <w:shd w:val="clear" w:color="000000" w:fill="CCFFCC"/>
            <w:noWrap/>
            <w:vAlign w:val="center"/>
            <w:hideMark/>
          </w:tcPr>
          <w:p w14:paraId="3DC4B556"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6,02</w:t>
            </w:r>
          </w:p>
        </w:tc>
        <w:tc>
          <w:tcPr>
            <w:tcW w:w="1540" w:type="dxa"/>
            <w:tcBorders>
              <w:top w:val="nil"/>
              <w:left w:val="nil"/>
              <w:bottom w:val="single" w:sz="4" w:space="0" w:color="auto"/>
              <w:right w:val="single" w:sz="4" w:space="0" w:color="auto"/>
            </w:tcBorders>
            <w:shd w:val="clear" w:color="000000" w:fill="CCFFCC"/>
            <w:noWrap/>
            <w:vAlign w:val="center"/>
            <w:hideMark/>
          </w:tcPr>
          <w:p w14:paraId="3E6D6894"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6,02</w:t>
            </w:r>
          </w:p>
        </w:tc>
        <w:tc>
          <w:tcPr>
            <w:tcW w:w="5860" w:type="dxa"/>
            <w:vMerge/>
            <w:tcBorders>
              <w:top w:val="nil"/>
              <w:left w:val="single" w:sz="4" w:space="0" w:color="auto"/>
              <w:bottom w:val="single" w:sz="4" w:space="0" w:color="000000"/>
              <w:right w:val="single" w:sz="4" w:space="0" w:color="auto"/>
            </w:tcBorders>
            <w:vAlign w:val="center"/>
            <w:hideMark/>
          </w:tcPr>
          <w:p w14:paraId="0651C26C" w14:textId="77777777" w:rsidR="00074359" w:rsidRPr="00074359" w:rsidRDefault="00074359" w:rsidP="00074359">
            <w:pPr>
              <w:rPr>
                <w:rFonts w:ascii="Tahoma" w:hAnsi="Tahoma" w:cs="Tahoma"/>
                <w:sz w:val="13"/>
                <w:szCs w:val="13"/>
              </w:rPr>
            </w:pPr>
          </w:p>
        </w:tc>
      </w:tr>
      <w:tr w:rsidR="00074359" w:rsidRPr="00074359" w14:paraId="29E23E9A" w14:textId="77777777" w:rsidTr="00074359">
        <w:trPr>
          <w:trHeight w:val="810"/>
          <w:jc w:val="center"/>
        </w:trPr>
        <w:tc>
          <w:tcPr>
            <w:tcW w:w="400" w:type="dxa"/>
            <w:tcBorders>
              <w:top w:val="nil"/>
              <w:left w:val="nil"/>
              <w:bottom w:val="nil"/>
              <w:right w:val="nil"/>
            </w:tcBorders>
            <w:shd w:val="clear" w:color="000000" w:fill="FFFF00"/>
            <w:noWrap/>
            <w:vAlign w:val="center"/>
            <w:hideMark/>
          </w:tcPr>
          <w:p w14:paraId="4D922FD1"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C413DF0" w14:textId="77777777" w:rsidR="00074359" w:rsidRPr="00074359" w:rsidRDefault="00074359" w:rsidP="00074359">
            <w:pPr>
              <w:jc w:val="center"/>
              <w:rPr>
                <w:rFonts w:ascii="Tahoma" w:hAnsi="Tahoma" w:cs="Tahoma"/>
                <w:sz w:val="13"/>
                <w:szCs w:val="13"/>
              </w:rPr>
            </w:pPr>
            <w:r w:rsidRPr="00074359">
              <w:rPr>
                <w:rFonts w:ascii="Tahoma" w:hAnsi="Tahoma" w:cs="Tahoma"/>
                <w:sz w:val="13"/>
                <w:szCs w:val="13"/>
              </w:rPr>
              <w:t>2.12.3</w:t>
            </w:r>
          </w:p>
        </w:tc>
        <w:tc>
          <w:tcPr>
            <w:tcW w:w="3100" w:type="dxa"/>
            <w:tcBorders>
              <w:top w:val="nil"/>
              <w:left w:val="nil"/>
              <w:bottom w:val="single" w:sz="4" w:space="0" w:color="auto"/>
              <w:right w:val="single" w:sz="4" w:space="0" w:color="auto"/>
            </w:tcBorders>
            <w:shd w:val="clear" w:color="auto" w:fill="auto"/>
            <w:vAlign w:val="center"/>
            <w:hideMark/>
          </w:tcPr>
          <w:p w14:paraId="6DF2184C"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ГСМ для бульдозера</w:t>
            </w:r>
          </w:p>
        </w:tc>
        <w:tc>
          <w:tcPr>
            <w:tcW w:w="1120" w:type="dxa"/>
            <w:tcBorders>
              <w:top w:val="nil"/>
              <w:left w:val="nil"/>
              <w:bottom w:val="single" w:sz="4" w:space="0" w:color="auto"/>
              <w:right w:val="single" w:sz="4" w:space="0" w:color="auto"/>
            </w:tcBorders>
            <w:shd w:val="clear" w:color="auto" w:fill="auto"/>
            <w:vAlign w:val="center"/>
            <w:hideMark/>
          </w:tcPr>
          <w:p w14:paraId="7B9AFC0A"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03C40326"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1B9717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243BA74"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884,50</w:t>
            </w:r>
          </w:p>
        </w:tc>
        <w:tc>
          <w:tcPr>
            <w:tcW w:w="1700" w:type="dxa"/>
            <w:tcBorders>
              <w:top w:val="nil"/>
              <w:left w:val="nil"/>
              <w:bottom w:val="single" w:sz="4" w:space="0" w:color="auto"/>
              <w:right w:val="single" w:sz="4" w:space="0" w:color="auto"/>
            </w:tcBorders>
            <w:shd w:val="clear" w:color="000000" w:fill="FFFF99"/>
            <w:noWrap/>
            <w:vAlign w:val="center"/>
            <w:hideMark/>
          </w:tcPr>
          <w:p w14:paraId="4B54B926"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905,25</w:t>
            </w:r>
          </w:p>
        </w:tc>
        <w:tc>
          <w:tcPr>
            <w:tcW w:w="1800" w:type="dxa"/>
            <w:tcBorders>
              <w:top w:val="nil"/>
              <w:left w:val="nil"/>
              <w:bottom w:val="single" w:sz="4" w:space="0" w:color="auto"/>
              <w:right w:val="single" w:sz="4" w:space="0" w:color="auto"/>
            </w:tcBorders>
            <w:shd w:val="clear" w:color="000000" w:fill="FFFF99"/>
            <w:noWrap/>
            <w:vAlign w:val="center"/>
            <w:hideMark/>
          </w:tcPr>
          <w:p w14:paraId="0C4FCBD0"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C4A9857"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904,37</w:t>
            </w:r>
          </w:p>
        </w:tc>
        <w:tc>
          <w:tcPr>
            <w:tcW w:w="1600" w:type="dxa"/>
            <w:tcBorders>
              <w:top w:val="nil"/>
              <w:left w:val="nil"/>
              <w:bottom w:val="single" w:sz="4" w:space="0" w:color="auto"/>
              <w:right w:val="single" w:sz="4" w:space="0" w:color="auto"/>
            </w:tcBorders>
            <w:shd w:val="clear" w:color="000000" w:fill="CCFFCC"/>
            <w:noWrap/>
            <w:vAlign w:val="center"/>
            <w:hideMark/>
          </w:tcPr>
          <w:p w14:paraId="04C34123"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452,19</w:t>
            </w:r>
          </w:p>
        </w:tc>
        <w:tc>
          <w:tcPr>
            <w:tcW w:w="1540" w:type="dxa"/>
            <w:tcBorders>
              <w:top w:val="nil"/>
              <w:left w:val="nil"/>
              <w:bottom w:val="single" w:sz="4" w:space="0" w:color="auto"/>
              <w:right w:val="single" w:sz="4" w:space="0" w:color="auto"/>
            </w:tcBorders>
            <w:shd w:val="clear" w:color="000000" w:fill="CCFFCC"/>
            <w:noWrap/>
            <w:vAlign w:val="center"/>
            <w:hideMark/>
          </w:tcPr>
          <w:p w14:paraId="51A6952F"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452,19</w:t>
            </w:r>
          </w:p>
        </w:tc>
        <w:tc>
          <w:tcPr>
            <w:tcW w:w="5860" w:type="dxa"/>
            <w:vMerge/>
            <w:tcBorders>
              <w:top w:val="nil"/>
              <w:left w:val="single" w:sz="4" w:space="0" w:color="auto"/>
              <w:bottom w:val="single" w:sz="4" w:space="0" w:color="000000"/>
              <w:right w:val="single" w:sz="4" w:space="0" w:color="auto"/>
            </w:tcBorders>
            <w:vAlign w:val="center"/>
            <w:hideMark/>
          </w:tcPr>
          <w:p w14:paraId="7EB61220" w14:textId="77777777" w:rsidR="00074359" w:rsidRPr="00074359" w:rsidRDefault="00074359" w:rsidP="00074359">
            <w:pPr>
              <w:rPr>
                <w:rFonts w:ascii="Tahoma" w:hAnsi="Tahoma" w:cs="Tahoma"/>
                <w:sz w:val="13"/>
                <w:szCs w:val="13"/>
              </w:rPr>
            </w:pPr>
          </w:p>
        </w:tc>
      </w:tr>
      <w:tr w:rsidR="00074359" w:rsidRPr="00074359" w14:paraId="0B26BAF6" w14:textId="77777777" w:rsidTr="00074359">
        <w:trPr>
          <w:trHeight w:val="810"/>
          <w:jc w:val="center"/>
        </w:trPr>
        <w:tc>
          <w:tcPr>
            <w:tcW w:w="400" w:type="dxa"/>
            <w:tcBorders>
              <w:top w:val="nil"/>
              <w:left w:val="nil"/>
              <w:bottom w:val="nil"/>
              <w:right w:val="nil"/>
            </w:tcBorders>
            <w:shd w:val="clear" w:color="000000" w:fill="FFFF00"/>
            <w:noWrap/>
            <w:vAlign w:val="center"/>
            <w:hideMark/>
          </w:tcPr>
          <w:p w14:paraId="67885FDA"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D21A17" w14:textId="77777777" w:rsidR="00074359" w:rsidRPr="00074359" w:rsidRDefault="00074359" w:rsidP="00074359">
            <w:pPr>
              <w:jc w:val="center"/>
              <w:rPr>
                <w:rFonts w:ascii="Tahoma" w:hAnsi="Tahoma" w:cs="Tahoma"/>
                <w:sz w:val="13"/>
                <w:szCs w:val="13"/>
              </w:rPr>
            </w:pPr>
            <w:r w:rsidRPr="00074359">
              <w:rPr>
                <w:rFonts w:ascii="Tahoma" w:hAnsi="Tahoma" w:cs="Tahoma"/>
                <w:sz w:val="13"/>
                <w:szCs w:val="13"/>
              </w:rPr>
              <w:t>2.12.4</w:t>
            </w:r>
          </w:p>
        </w:tc>
        <w:tc>
          <w:tcPr>
            <w:tcW w:w="3100" w:type="dxa"/>
            <w:tcBorders>
              <w:top w:val="nil"/>
              <w:left w:val="nil"/>
              <w:bottom w:val="single" w:sz="4" w:space="0" w:color="auto"/>
              <w:right w:val="single" w:sz="4" w:space="0" w:color="auto"/>
            </w:tcBorders>
            <w:shd w:val="clear" w:color="auto" w:fill="auto"/>
            <w:vAlign w:val="center"/>
            <w:hideMark/>
          </w:tcPr>
          <w:p w14:paraId="183FD3C7"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ГСМ для легкового автомобиля</w:t>
            </w:r>
          </w:p>
        </w:tc>
        <w:tc>
          <w:tcPr>
            <w:tcW w:w="1120" w:type="dxa"/>
            <w:tcBorders>
              <w:top w:val="nil"/>
              <w:left w:val="nil"/>
              <w:bottom w:val="single" w:sz="4" w:space="0" w:color="auto"/>
              <w:right w:val="single" w:sz="4" w:space="0" w:color="auto"/>
            </w:tcBorders>
            <w:shd w:val="clear" w:color="auto" w:fill="auto"/>
            <w:vAlign w:val="center"/>
            <w:hideMark/>
          </w:tcPr>
          <w:p w14:paraId="63AC30AA"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FD3CC8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B59A6D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9634DF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1B3DDB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3C4DAA85"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A937F85"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578FC491"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4174D1CE" w14:textId="77777777" w:rsidR="00074359" w:rsidRPr="00074359" w:rsidRDefault="00074359" w:rsidP="00074359">
            <w:pPr>
              <w:jc w:val="right"/>
              <w:rPr>
                <w:rFonts w:ascii="Tahoma" w:hAnsi="Tahoma" w:cs="Tahoma"/>
                <w:sz w:val="13"/>
                <w:szCs w:val="13"/>
              </w:rPr>
            </w:pPr>
            <w:r w:rsidRPr="00074359">
              <w:rPr>
                <w:rFonts w:ascii="Tahoma" w:hAnsi="Tahoma" w:cs="Tahoma"/>
                <w:sz w:val="13"/>
                <w:szCs w:val="13"/>
              </w:rPr>
              <w:t>0,00</w:t>
            </w:r>
          </w:p>
        </w:tc>
        <w:tc>
          <w:tcPr>
            <w:tcW w:w="5860" w:type="dxa"/>
            <w:vMerge/>
            <w:tcBorders>
              <w:top w:val="nil"/>
              <w:left w:val="single" w:sz="4" w:space="0" w:color="auto"/>
              <w:bottom w:val="single" w:sz="4" w:space="0" w:color="000000"/>
              <w:right w:val="single" w:sz="4" w:space="0" w:color="auto"/>
            </w:tcBorders>
            <w:vAlign w:val="center"/>
            <w:hideMark/>
          </w:tcPr>
          <w:p w14:paraId="39A1B197" w14:textId="77777777" w:rsidR="00074359" w:rsidRPr="00074359" w:rsidRDefault="00074359" w:rsidP="00074359">
            <w:pPr>
              <w:rPr>
                <w:rFonts w:ascii="Tahoma" w:hAnsi="Tahoma" w:cs="Tahoma"/>
                <w:sz w:val="13"/>
                <w:szCs w:val="13"/>
              </w:rPr>
            </w:pPr>
          </w:p>
        </w:tc>
      </w:tr>
      <w:tr w:rsidR="00074359" w:rsidRPr="00074359" w14:paraId="3CF39417" w14:textId="77777777" w:rsidTr="00074359">
        <w:trPr>
          <w:trHeight w:val="300"/>
          <w:jc w:val="center"/>
        </w:trPr>
        <w:tc>
          <w:tcPr>
            <w:tcW w:w="400" w:type="dxa"/>
            <w:tcBorders>
              <w:top w:val="nil"/>
              <w:left w:val="nil"/>
              <w:bottom w:val="nil"/>
              <w:right w:val="nil"/>
            </w:tcBorders>
            <w:shd w:val="clear" w:color="000000" w:fill="FFFFFF"/>
            <w:noWrap/>
            <w:vAlign w:val="center"/>
            <w:hideMark/>
          </w:tcPr>
          <w:p w14:paraId="67DF1F52"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C17037"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2.13</w:t>
            </w:r>
          </w:p>
        </w:tc>
        <w:tc>
          <w:tcPr>
            <w:tcW w:w="3100" w:type="dxa"/>
            <w:tcBorders>
              <w:top w:val="nil"/>
              <w:left w:val="nil"/>
              <w:bottom w:val="single" w:sz="4" w:space="0" w:color="auto"/>
              <w:right w:val="single" w:sz="4" w:space="0" w:color="auto"/>
            </w:tcBorders>
            <w:shd w:val="clear" w:color="auto" w:fill="auto"/>
            <w:vAlign w:val="center"/>
            <w:hideMark/>
          </w:tcPr>
          <w:p w14:paraId="18FAEF9C" w14:textId="77777777" w:rsidR="00074359" w:rsidRPr="00074359" w:rsidRDefault="00074359" w:rsidP="00074359">
            <w:pPr>
              <w:ind w:firstLineChars="100" w:firstLine="131"/>
              <w:rPr>
                <w:rFonts w:ascii="Tahoma" w:hAnsi="Tahoma" w:cs="Tahoma"/>
                <w:b/>
                <w:bCs/>
                <w:sz w:val="13"/>
                <w:szCs w:val="13"/>
              </w:rPr>
            </w:pPr>
            <w:r w:rsidRPr="00074359">
              <w:rPr>
                <w:rFonts w:ascii="Tahoma" w:hAnsi="Tahoma" w:cs="Tahoma"/>
                <w:b/>
                <w:bCs/>
                <w:sz w:val="13"/>
                <w:szCs w:val="13"/>
              </w:rPr>
              <w:t>Прочие косвенные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6DC6F070"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0402DE7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2 637,26</w:t>
            </w:r>
          </w:p>
        </w:tc>
        <w:tc>
          <w:tcPr>
            <w:tcW w:w="1580" w:type="dxa"/>
            <w:tcBorders>
              <w:top w:val="nil"/>
              <w:left w:val="nil"/>
              <w:bottom w:val="single" w:sz="4" w:space="0" w:color="auto"/>
              <w:right w:val="single" w:sz="4" w:space="0" w:color="auto"/>
            </w:tcBorders>
            <w:shd w:val="clear" w:color="000000" w:fill="CCFFCC"/>
            <w:noWrap/>
            <w:vAlign w:val="center"/>
            <w:hideMark/>
          </w:tcPr>
          <w:p w14:paraId="7D1C624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241,62</w:t>
            </w:r>
          </w:p>
        </w:tc>
        <w:tc>
          <w:tcPr>
            <w:tcW w:w="1580" w:type="dxa"/>
            <w:tcBorders>
              <w:top w:val="nil"/>
              <w:left w:val="nil"/>
              <w:bottom w:val="single" w:sz="4" w:space="0" w:color="auto"/>
              <w:right w:val="single" w:sz="4" w:space="0" w:color="auto"/>
            </w:tcBorders>
            <w:shd w:val="clear" w:color="000000" w:fill="CCFFCC"/>
            <w:noWrap/>
            <w:vAlign w:val="center"/>
            <w:hideMark/>
          </w:tcPr>
          <w:p w14:paraId="44F4083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1 082,90</w:t>
            </w:r>
          </w:p>
        </w:tc>
        <w:tc>
          <w:tcPr>
            <w:tcW w:w="1700" w:type="dxa"/>
            <w:tcBorders>
              <w:top w:val="nil"/>
              <w:left w:val="nil"/>
              <w:bottom w:val="single" w:sz="4" w:space="0" w:color="auto"/>
              <w:right w:val="single" w:sz="4" w:space="0" w:color="auto"/>
            </w:tcBorders>
            <w:shd w:val="clear" w:color="000000" w:fill="CCFFCC"/>
            <w:noWrap/>
            <w:vAlign w:val="center"/>
            <w:hideMark/>
          </w:tcPr>
          <w:p w14:paraId="60EC746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1 079,69</w:t>
            </w:r>
          </w:p>
        </w:tc>
        <w:tc>
          <w:tcPr>
            <w:tcW w:w="1800" w:type="dxa"/>
            <w:tcBorders>
              <w:top w:val="nil"/>
              <w:left w:val="nil"/>
              <w:bottom w:val="single" w:sz="4" w:space="0" w:color="auto"/>
              <w:right w:val="single" w:sz="4" w:space="0" w:color="auto"/>
            </w:tcBorders>
            <w:shd w:val="clear" w:color="000000" w:fill="CCFFCC"/>
            <w:noWrap/>
            <w:vAlign w:val="center"/>
            <w:hideMark/>
          </w:tcPr>
          <w:p w14:paraId="6A3AA3B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1 079,69</w:t>
            </w:r>
          </w:p>
        </w:tc>
        <w:tc>
          <w:tcPr>
            <w:tcW w:w="1700" w:type="dxa"/>
            <w:tcBorders>
              <w:top w:val="nil"/>
              <w:left w:val="nil"/>
              <w:bottom w:val="single" w:sz="4" w:space="0" w:color="auto"/>
              <w:right w:val="single" w:sz="4" w:space="0" w:color="auto"/>
            </w:tcBorders>
            <w:shd w:val="clear" w:color="000000" w:fill="CCFFCC"/>
            <w:noWrap/>
            <w:vAlign w:val="center"/>
            <w:hideMark/>
          </w:tcPr>
          <w:p w14:paraId="66A810A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1 105,97</w:t>
            </w:r>
          </w:p>
        </w:tc>
        <w:tc>
          <w:tcPr>
            <w:tcW w:w="1600" w:type="dxa"/>
            <w:tcBorders>
              <w:top w:val="nil"/>
              <w:left w:val="nil"/>
              <w:bottom w:val="single" w:sz="4" w:space="0" w:color="auto"/>
              <w:right w:val="single" w:sz="4" w:space="0" w:color="auto"/>
            </w:tcBorders>
            <w:shd w:val="clear" w:color="000000" w:fill="CCFFCC"/>
            <w:noWrap/>
            <w:vAlign w:val="center"/>
            <w:hideMark/>
          </w:tcPr>
          <w:p w14:paraId="5892C63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552,98</w:t>
            </w:r>
          </w:p>
        </w:tc>
        <w:tc>
          <w:tcPr>
            <w:tcW w:w="1540" w:type="dxa"/>
            <w:tcBorders>
              <w:top w:val="nil"/>
              <w:left w:val="nil"/>
              <w:bottom w:val="single" w:sz="4" w:space="0" w:color="auto"/>
              <w:right w:val="single" w:sz="4" w:space="0" w:color="auto"/>
            </w:tcBorders>
            <w:shd w:val="clear" w:color="000000" w:fill="CCFFCC"/>
            <w:noWrap/>
            <w:vAlign w:val="center"/>
            <w:hideMark/>
          </w:tcPr>
          <w:p w14:paraId="11CAB14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552,98</w:t>
            </w:r>
          </w:p>
        </w:tc>
        <w:tc>
          <w:tcPr>
            <w:tcW w:w="5860" w:type="dxa"/>
            <w:tcBorders>
              <w:top w:val="nil"/>
              <w:left w:val="nil"/>
              <w:bottom w:val="single" w:sz="4" w:space="0" w:color="auto"/>
              <w:right w:val="single" w:sz="4" w:space="0" w:color="auto"/>
            </w:tcBorders>
            <w:shd w:val="clear" w:color="000000" w:fill="FFFF99"/>
            <w:vAlign w:val="center"/>
            <w:hideMark/>
          </w:tcPr>
          <w:p w14:paraId="2800ACD8"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5FA415A1" w14:textId="77777777" w:rsidTr="00074359">
        <w:trPr>
          <w:trHeight w:val="3000"/>
          <w:jc w:val="center"/>
        </w:trPr>
        <w:tc>
          <w:tcPr>
            <w:tcW w:w="400" w:type="dxa"/>
            <w:tcBorders>
              <w:top w:val="nil"/>
              <w:left w:val="nil"/>
              <w:bottom w:val="nil"/>
              <w:right w:val="nil"/>
            </w:tcBorders>
            <w:shd w:val="clear" w:color="000000" w:fill="00B050"/>
            <w:noWrap/>
            <w:vAlign w:val="center"/>
            <w:hideMark/>
          </w:tcPr>
          <w:p w14:paraId="678503FB"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F694EA"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2.13.1</w:t>
            </w:r>
          </w:p>
        </w:tc>
        <w:tc>
          <w:tcPr>
            <w:tcW w:w="3100" w:type="dxa"/>
            <w:tcBorders>
              <w:top w:val="nil"/>
              <w:left w:val="nil"/>
              <w:bottom w:val="single" w:sz="4" w:space="0" w:color="auto"/>
              <w:right w:val="single" w:sz="4" w:space="0" w:color="auto"/>
            </w:tcBorders>
            <w:shd w:val="clear" w:color="auto" w:fill="auto"/>
            <w:vAlign w:val="center"/>
            <w:hideMark/>
          </w:tcPr>
          <w:p w14:paraId="32BBC1F4"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плата за негативное воздействие на окружающую среду</w:t>
            </w:r>
          </w:p>
        </w:tc>
        <w:tc>
          <w:tcPr>
            <w:tcW w:w="1120" w:type="dxa"/>
            <w:tcBorders>
              <w:top w:val="nil"/>
              <w:left w:val="nil"/>
              <w:bottom w:val="single" w:sz="4" w:space="0" w:color="auto"/>
              <w:right w:val="single" w:sz="4" w:space="0" w:color="auto"/>
            </w:tcBorders>
            <w:shd w:val="clear" w:color="auto" w:fill="auto"/>
            <w:vAlign w:val="center"/>
            <w:hideMark/>
          </w:tcPr>
          <w:p w14:paraId="680C8BAC"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457441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2 637,26</w:t>
            </w:r>
          </w:p>
        </w:tc>
        <w:tc>
          <w:tcPr>
            <w:tcW w:w="1580" w:type="dxa"/>
            <w:tcBorders>
              <w:top w:val="nil"/>
              <w:left w:val="nil"/>
              <w:bottom w:val="single" w:sz="4" w:space="0" w:color="auto"/>
              <w:right w:val="single" w:sz="4" w:space="0" w:color="auto"/>
            </w:tcBorders>
            <w:shd w:val="clear" w:color="000000" w:fill="FFFF99"/>
            <w:noWrap/>
            <w:vAlign w:val="center"/>
            <w:hideMark/>
          </w:tcPr>
          <w:p w14:paraId="62DCE55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182,05</w:t>
            </w:r>
          </w:p>
        </w:tc>
        <w:tc>
          <w:tcPr>
            <w:tcW w:w="1580" w:type="dxa"/>
            <w:tcBorders>
              <w:top w:val="nil"/>
              <w:left w:val="nil"/>
              <w:bottom w:val="single" w:sz="4" w:space="0" w:color="auto"/>
              <w:right w:val="single" w:sz="4" w:space="0" w:color="auto"/>
            </w:tcBorders>
            <w:shd w:val="clear" w:color="000000" w:fill="FFFF99"/>
            <w:noWrap/>
            <w:vAlign w:val="center"/>
            <w:hideMark/>
          </w:tcPr>
          <w:p w14:paraId="4F56845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1 036,69</w:t>
            </w:r>
          </w:p>
        </w:tc>
        <w:tc>
          <w:tcPr>
            <w:tcW w:w="1700" w:type="dxa"/>
            <w:tcBorders>
              <w:top w:val="nil"/>
              <w:left w:val="nil"/>
              <w:bottom w:val="single" w:sz="4" w:space="0" w:color="auto"/>
              <w:right w:val="single" w:sz="4" w:space="0" w:color="auto"/>
            </w:tcBorders>
            <w:shd w:val="clear" w:color="000000" w:fill="FFFF99"/>
            <w:noWrap/>
            <w:vAlign w:val="center"/>
            <w:hideMark/>
          </w:tcPr>
          <w:p w14:paraId="452083C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1 033,49</w:t>
            </w:r>
          </w:p>
        </w:tc>
        <w:tc>
          <w:tcPr>
            <w:tcW w:w="1800" w:type="dxa"/>
            <w:tcBorders>
              <w:top w:val="nil"/>
              <w:left w:val="nil"/>
              <w:bottom w:val="single" w:sz="4" w:space="0" w:color="auto"/>
              <w:right w:val="single" w:sz="4" w:space="0" w:color="auto"/>
            </w:tcBorders>
            <w:shd w:val="clear" w:color="000000" w:fill="FFFF99"/>
            <w:noWrap/>
            <w:vAlign w:val="center"/>
            <w:hideMark/>
          </w:tcPr>
          <w:p w14:paraId="0B6C58A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1 033,49</w:t>
            </w:r>
          </w:p>
        </w:tc>
        <w:tc>
          <w:tcPr>
            <w:tcW w:w="1700" w:type="dxa"/>
            <w:tcBorders>
              <w:top w:val="nil"/>
              <w:left w:val="nil"/>
              <w:bottom w:val="single" w:sz="4" w:space="0" w:color="auto"/>
              <w:right w:val="single" w:sz="4" w:space="0" w:color="auto"/>
            </w:tcBorders>
            <w:shd w:val="clear" w:color="000000" w:fill="FFFF99"/>
            <w:noWrap/>
            <w:vAlign w:val="center"/>
            <w:hideMark/>
          </w:tcPr>
          <w:p w14:paraId="56913BE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1 059,76</w:t>
            </w:r>
          </w:p>
        </w:tc>
        <w:tc>
          <w:tcPr>
            <w:tcW w:w="1600" w:type="dxa"/>
            <w:tcBorders>
              <w:top w:val="nil"/>
              <w:left w:val="nil"/>
              <w:bottom w:val="single" w:sz="4" w:space="0" w:color="auto"/>
              <w:right w:val="single" w:sz="4" w:space="0" w:color="auto"/>
            </w:tcBorders>
            <w:shd w:val="clear" w:color="000000" w:fill="CCFFCC"/>
            <w:noWrap/>
            <w:vAlign w:val="center"/>
            <w:hideMark/>
          </w:tcPr>
          <w:p w14:paraId="1CB4133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529,88</w:t>
            </w:r>
          </w:p>
        </w:tc>
        <w:tc>
          <w:tcPr>
            <w:tcW w:w="1540" w:type="dxa"/>
            <w:tcBorders>
              <w:top w:val="nil"/>
              <w:left w:val="nil"/>
              <w:bottom w:val="single" w:sz="4" w:space="0" w:color="auto"/>
              <w:right w:val="single" w:sz="4" w:space="0" w:color="auto"/>
            </w:tcBorders>
            <w:shd w:val="clear" w:color="000000" w:fill="CCFFCC"/>
            <w:noWrap/>
            <w:vAlign w:val="center"/>
            <w:hideMark/>
          </w:tcPr>
          <w:p w14:paraId="4351057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529,88</w:t>
            </w:r>
          </w:p>
        </w:tc>
        <w:tc>
          <w:tcPr>
            <w:tcW w:w="5860" w:type="dxa"/>
            <w:tcBorders>
              <w:top w:val="nil"/>
              <w:left w:val="nil"/>
              <w:bottom w:val="single" w:sz="4" w:space="0" w:color="auto"/>
              <w:right w:val="single" w:sz="4" w:space="0" w:color="auto"/>
            </w:tcBorders>
            <w:shd w:val="clear" w:color="000000" w:fill="FFFF99"/>
            <w:vAlign w:val="center"/>
            <w:hideMark/>
          </w:tcPr>
          <w:p w14:paraId="164B3E5C"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xml:space="preserve">По расчету регулятора учтена плата за размещение ТКО в соответствии с установленными Правительством РФ ставками по плате за НВОС (95 </w:t>
            </w:r>
            <w:proofErr w:type="spellStart"/>
            <w:r w:rsidRPr="00074359">
              <w:rPr>
                <w:rFonts w:ascii="Calibri" w:hAnsi="Calibri" w:cs="Calibri"/>
                <w:color w:val="000000"/>
                <w:sz w:val="13"/>
                <w:szCs w:val="13"/>
              </w:rPr>
              <w:t>руб</w:t>
            </w:r>
            <w:proofErr w:type="spellEnd"/>
            <w:r w:rsidRPr="00074359">
              <w:rPr>
                <w:rFonts w:ascii="Calibri" w:hAnsi="Calibri" w:cs="Calibri"/>
                <w:color w:val="000000"/>
                <w:sz w:val="13"/>
                <w:szCs w:val="13"/>
              </w:rPr>
              <w:t>/т. для отходов IV класса опасности, 18,68 руб./т. для отходов V класса опасности (ставка 17,3 руб./т. с коэффициентом 1,08)) и исходя из объемов ТКО на плановый период. Процент распределения ТКО по классам принят по фактическим данным 28,16% на 4 класс, 71,84% на 5 класс согласно декларации за 2019 г., с выделением доли, приходящейся на регулируемый вид деятельности в размере 81,82%</w:t>
            </w:r>
          </w:p>
        </w:tc>
      </w:tr>
      <w:tr w:rsidR="00074359" w:rsidRPr="00074359" w14:paraId="5BED86FF" w14:textId="77777777" w:rsidTr="00074359">
        <w:trPr>
          <w:trHeight w:val="900"/>
          <w:jc w:val="center"/>
        </w:trPr>
        <w:tc>
          <w:tcPr>
            <w:tcW w:w="400" w:type="dxa"/>
            <w:tcBorders>
              <w:top w:val="nil"/>
              <w:left w:val="nil"/>
              <w:bottom w:val="nil"/>
              <w:right w:val="nil"/>
            </w:tcBorders>
            <w:shd w:val="clear" w:color="000000" w:fill="00B050"/>
            <w:noWrap/>
            <w:vAlign w:val="center"/>
            <w:hideMark/>
          </w:tcPr>
          <w:p w14:paraId="34DEA2E5"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C1C0A20"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2.13.2</w:t>
            </w:r>
          </w:p>
        </w:tc>
        <w:tc>
          <w:tcPr>
            <w:tcW w:w="3100" w:type="dxa"/>
            <w:tcBorders>
              <w:top w:val="nil"/>
              <w:left w:val="nil"/>
              <w:bottom w:val="single" w:sz="4" w:space="0" w:color="auto"/>
              <w:right w:val="single" w:sz="4" w:space="0" w:color="auto"/>
            </w:tcBorders>
            <w:shd w:val="clear" w:color="auto" w:fill="auto"/>
            <w:vAlign w:val="center"/>
            <w:hideMark/>
          </w:tcPr>
          <w:p w14:paraId="3ABD4CC9"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плата за выбросы загрязняющих веществ в атмосферный воздух стационарным</w:t>
            </w:r>
          </w:p>
        </w:tc>
        <w:tc>
          <w:tcPr>
            <w:tcW w:w="1120" w:type="dxa"/>
            <w:tcBorders>
              <w:top w:val="nil"/>
              <w:left w:val="nil"/>
              <w:bottom w:val="single" w:sz="4" w:space="0" w:color="auto"/>
              <w:right w:val="single" w:sz="4" w:space="0" w:color="auto"/>
            </w:tcBorders>
            <w:shd w:val="clear" w:color="auto" w:fill="auto"/>
            <w:vAlign w:val="center"/>
            <w:hideMark/>
          </w:tcPr>
          <w:p w14:paraId="0B3788B9"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C84E28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0F3D75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46,21</w:t>
            </w:r>
          </w:p>
        </w:tc>
        <w:tc>
          <w:tcPr>
            <w:tcW w:w="1580" w:type="dxa"/>
            <w:tcBorders>
              <w:top w:val="nil"/>
              <w:left w:val="nil"/>
              <w:bottom w:val="single" w:sz="4" w:space="0" w:color="auto"/>
              <w:right w:val="single" w:sz="4" w:space="0" w:color="auto"/>
            </w:tcBorders>
            <w:shd w:val="clear" w:color="000000" w:fill="FFFF99"/>
            <w:noWrap/>
            <w:vAlign w:val="center"/>
            <w:hideMark/>
          </w:tcPr>
          <w:p w14:paraId="6598431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46,20</w:t>
            </w:r>
          </w:p>
        </w:tc>
        <w:tc>
          <w:tcPr>
            <w:tcW w:w="1700" w:type="dxa"/>
            <w:tcBorders>
              <w:top w:val="nil"/>
              <w:left w:val="nil"/>
              <w:bottom w:val="single" w:sz="4" w:space="0" w:color="auto"/>
              <w:right w:val="single" w:sz="4" w:space="0" w:color="auto"/>
            </w:tcBorders>
            <w:shd w:val="clear" w:color="000000" w:fill="FFFF99"/>
            <w:noWrap/>
            <w:vAlign w:val="center"/>
            <w:hideMark/>
          </w:tcPr>
          <w:p w14:paraId="1D53F06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46,20</w:t>
            </w:r>
          </w:p>
        </w:tc>
        <w:tc>
          <w:tcPr>
            <w:tcW w:w="1800" w:type="dxa"/>
            <w:tcBorders>
              <w:top w:val="nil"/>
              <w:left w:val="nil"/>
              <w:bottom w:val="single" w:sz="4" w:space="0" w:color="auto"/>
              <w:right w:val="single" w:sz="4" w:space="0" w:color="auto"/>
            </w:tcBorders>
            <w:shd w:val="clear" w:color="000000" w:fill="FFFF99"/>
            <w:noWrap/>
            <w:vAlign w:val="center"/>
            <w:hideMark/>
          </w:tcPr>
          <w:p w14:paraId="383A67B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46,20</w:t>
            </w:r>
          </w:p>
        </w:tc>
        <w:tc>
          <w:tcPr>
            <w:tcW w:w="1700" w:type="dxa"/>
            <w:tcBorders>
              <w:top w:val="nil"/>
              <w:left w:val="nil"/>
              <w:bottom w:val="single" w:sz="4" w:space="0" w:color="auto"/>
              <w:right w:val="single" w:sz="4" w:space="0" w:color="auto"/>
            </w:tcBorders>
            <w:shd w:val="clear" w:color="000000" w:fill="FFFF99"/>
            <w:noWrap/>
            <w:vAlign w:val="center"/>
            <w:hideMark/>
          </w:tcPr>
          <w:p w14:paraId="33AA08E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46,21</w:t>
            </w:r>
          </w:p>
        </w:tc>
        <w:tc>
          <w:tcPr>
            <w:tcW w:w="1600" w:type="dxa"/>
            <w:tcBorders>
              <w:top w:val="nil"/>
              <w:left w:val="nil"/>
              <w:bottom w:val="single" w:sz="4" w:space="0" w:color="auto"/>
              <w:right w:val="single" w:sz="4" w:space="0" w:color="auto"/>
            </w:tcBorders>
            <w:shd w:val="clear" w:color="000000" w:fill="CCFFCC"/>
            <w:noWrap/>
            <w:vAlign w:val="center"/>
            <w:hideMark/>
          </w:tcPr>
          <w:p w14:paraId="1D24B14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23,11</w:t>
            </w:r>
          </w:p>
        </w:tc>
        <w:tc>
          <w:tcPr>
            <w:tcW w:w="1540" w:type="dxa"/>
            <w:tcBorders>
              <w:top w:val="nil"/>
              <w:left w:val="nil"/>
              <w:bottom w:val="single" w:sz="4" w:space="0" w:color="auto"/>
              <w:right w:val="single" w:sz="4" w:space="0" w:color="auto"/>
            </w:tcBorders>
            <w:shd w:val="clear" w:color="000000" w:fill="CCFFCC"/>
            <w:noWrap/>
            <w:vAlign w:val="center"/>
            <w:hideMark/>
          </w:tcPr>
          <w:p w14:paraId="23B1DA7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23,11</w:t>
            </w:r>
          </w:p>
        </w:tc>
        <w:tc>
          <w:tcPr>
            <w:tcW w:w="5860" w:type="dxa"/>
            <w:tcBorders>
              <w:top w:val="nil"/>
              <w:left w:val="nil"/>
              <w:bottom w:val="single" w:sz="4" w:space="0" w:color="auto"/>
              <w:right w:val="single" w:sz="4" w:space="0" w:color="auto"/>
            </w:tcBorders>
            <w:shd w:val="clear" w:color="000000" w:fill="FFFF99"/>
            <w:vAlign w:val="center"/>
            <w:hideMark/>
          </w:tcPr>
          <w:p w14:paraId="7915FF3C"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учтено по факту 2019 года</w:t>
            </w:r>
          </w:p>
        </w:tc>
      </w:tr>
      <w:tr w:rsidR="00074359" w:rsidRPr="00074359" w14:paraId="4E014B93" w14:textId="77777777" w:rsidTr="00074359">
        <w:trPr>
          <w:trHeight w:val="600"/>
          <w:jc w:val="center"/>
        </w:trPr>
        <w:tc>
          <w:tcPr>
            <w:tcW w:w="400" w:type="dxa"/>
            <w:tcBorders>
              <w:top w:val="nil"/>
              <w:left w:val="nil"/>
              <w:bottom w:val="nil"/>
              <w:right w:val="nil"/>
            </w:tcBorders>
            <w:shd w:val="clear" w:color="000000" w:fill="FFFF00"/>
            <w:noWrap/>
            <w:vAlign w:val="center"/>
            <w:hideMark/>
          </w:tcPr>
          <w:p w14:paraId="4260DB8C"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D36DD1"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2.13.2</w:t>
            </w:r>
          </w:p>
        </w:tc>
        <w:tc>
          <w:tcPr>
            <w:tcW w:w="3100" w:type="dxa"/>
            <w:tcBorders>
              <w:top w:val="nil"/>
              <w:left w:val="nil"/>
              <w:bottom w:val="single" w:sz="4" w:space="0" w:color="auto"/>
              <w:right w:val="single" w:sz="4" w:space="0" w:color="auto"/>
            </w:tcBorders>
            <w:shd w:val="clear" w:color="auto" w:fill="auto"/>
            <w:vAlign w:val="center"/>
            <w:hideMark/>
          </w:tcPr>
          <w:p w14:paraId="0228AA3F"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прочие (услуги банка, почта)</w:t>
            </w:r>
          </w:p>
        </w:tc>
        <w:tc>
          <w:tcPr>
            <w:tcW w:w="1120" w:type="dxa"/>
            <w:tcBorders>
              <w:top w:val="nil"/>
              <w:left w:val="nil"/>
              <w:bottom w:val="single" w:sz="4" w:space="0" w:color="auto"/>
              <w:right w:val="single" w:sz="4" w:space="0" w:color="auto"/>
            </w:tcBorders>
            <w:shd w:val="clear" w:color="auto" w:fill="auto"/>
            <w:vAlign w:val="center"/>
            <w:hideMark/>
          </w:tcPr>
          <w:p w14:paraId="6D17D2A7"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5F9517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8B762A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13,36</w:t>
            </w:r>
          </w:p>
        </w:tc>
        <w:tc>
          <w:tcPr>
            <w:tcW w:w="1580" w:type="dxa"/>
            <w:tcBorders>
              <w:top w:val="nil"/>
              <w:left w:val="nil"/>
              <w:bottom w:val="single" w:sz="4" w:space="0" w:color="auto"/>
              <w:right w:val="single" w:sz="4" w:space="0" w:color="auto"/>
            </w:tcBorders>
            <w:shd w:val="clear" w:color="000000" w:fill="FFFF99"/>
            <w:noWrap/>
            <w:vAlign w:val="center"/>
            <w:hideMark/>
          </w:tcPr>
          <w:p w14:paraId="7E50766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FDA860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2D53F70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938D4F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44DA54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1CB319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3B3A7E05"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154EEB39" w14:textId="77777777" w:rsidTr="00074359">
        <w:trPr>
          <w:trHeight w:val="300"/>
          <w:jc w:val="center"/>
        </w:trPr>
        <w:tc>
          <w:tcPr>
            <w:tcW w:w="400" w:type="dxa"/>
            <w:tcBorders>
              <w:top w:val="nil"/>
              <w:left w:val="nil"/>
              <w:bottom w:val="nil"/>
              <w:right w:val="nil"/>
            </w:tcBorders>
            <w:shd w:val="clear" w:color="000000" w:fill="FFFFFF"/>
            <w:noWrap/>
            <w:vAlign w:val="center"/>
            <w:hideMark/>
          </w:tcPr>
          <w:p w14:paraId="22BD245D"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D28D515"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3</w:t>
            </w:r>
          </w:p>
        </w:tc>
        <w:tc>
          <w:tcPr>
            <w:tcW w:w="3100" w:type="dxa"/>
            <w:tcBorders>
              <w:top w:val="nil"/>
              <w:left w:val="nil"/>
              <w:bottom w:val="single" w:sz="4" w:space="0" w:color="auto"/>
              <w:right w:val="single" w:sz="4" w:space="0" w:color="auto"/>
            </w:tcBorders>
            <w:shd w:val="clear" w:color="000000" w:fill="C0C0C0"/>
            <w:vAlign w:val="center"/>
            <w:hideMark/>
          </w:tcPr>
          <w:p w14:paraId="3283638B"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Валовая прибыль</w:t>
            </w:r>
          </w:p>
        </w:tc>
        <w:tc>
          <w:tcPr>
            <w:tcW w:w="1120" w:type="dxa"/>
            <w:tcBorders>
              <w:top w:val="nil"/>
              <w:left w:val="nil"/>
              <w:bottom w:val="single" w:sz="4" w:space="0" w:color="auto"/>
              <w:right w:val="single" w:sz="4" w:space="0" w:color="auto"/>
            </w:tcBorders>
            <w:shd w:val="clear" w:color="000000" w:fill="C0C0C0"/>
            <w:vAlign w:val="center"/>
            <w:hideMark/>
          </w:tcPr>
          <w:p w14:paraId="758E87F6"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7802D89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1 448,23</w:t>
            </w:r>
          </w:p>
        </w:tc>
        <w:tc>
          <w:tcPr>
            <w:tcW w:w="1580" w:type="dxa"/>
            <w:tcBorders>
              <w:top w:val="nil"/>
              <w:left w:val="nil"/>
              <w:bottom w:val="single" w:sz="4" w:space="0" w:color="auto"/>
              <w:right w:val="single" w:sz="4" w:space="0" w:color="auto"/>
            </w:tcBorders>
            <w:shd w:val="clear" w:color="000000" w:fill="CCFFCC"/>
            <w:noWrap/>
            <w:vAlign w:val="center"/>
            <w:hideMark/>
          </w:tcPr>
          <w:p w14:paraId="203CB66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542E969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000000" w:fill="CCFFCC"/>
            <w:noWrap/>
            <w:vAlign w:val="center"/>
            <w:hideMark/>
          </w:tcPr>
          <w:p w14:paraId="1A54CEE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800" w:type="dxa"/>
            <w:tcBorders>
              <w:top w:val="nil"/>
              <w:left w:val="nil"/>
              <w:bottom w:val="single" w:sz="4" w:space="0" w:color="auto"/>
              <w:right w:val="single" w:sz="4" w:space="0" w:color="auto"/>
            </w:tcBorders>
            <w:shd w:val="clear" w:color="000000" w:fill="CCFFCC"/>
            <w:noWrap/>
            <w:vAlign w:val="center"/>
            <w:hideMark/>
          </w:tcPr>
          <w:p w14:paraId="4292C49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000000" w:fill="CCFFCC"/>
            <w:noWrap/>
            <w:vAlign w:val="center"/>
            <w:hideMark/>
          </w:tcPr>
          <w:p w14:paraId="138CD00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600" w:type="dxa"/>
            <w:tcBorders>
              <w:top w:val="nil"/>
              <w:left w:val="nil"/>
              <w:bottom w:val="single" w:sz="4" w:space="0" w:color="auto"/>
              <w:right w:val="single" w:sz="4" w:space="0" w:color="auto"/>
            </w:tcBorders>
            <w:shd w:val="clear" w:color="000000" w:fill="CCFFCC"/>
            <w:noWrap/>
            <w:vAlign w:val="center"/>
            <w:hideMark/>
          </w:tcPr>
          <w:p w14:paraId="1C15DAC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0D7731F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30C51F4F"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728C47F8" w14:textId="77777777" w:rsidTr="00074359">
        <w:trPr>
          <w:trHeight w:val="990"/>
          <w:jc w:val="center"/>
        </w:trPr>
        <w:tc>
          <w:tcPr>
            <w:tcW w:w="400" w:type="dxa"/>
            <w:tcBorders>
              <w:top w:val="nil"/>
              <w:left w:val="nil"/>
              <w:bottom w:val="nil"/>
              <w:right w:val="nil"/>
            </w:tcBorders>
            <w:shd w:val="clear" w:color="000000" w:fill="00B0F0"/>
            <w:noWrap/>
            <w:vAlign w:val="center"/>
            <w:hideMark/>
          </w:tcPr>
          <w:p w14:paraId="0FA2B52A"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00CBC5C"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3.1</w:t>
            </w:r>
          </w:p>
        </w:tc>
        <w:tc>
          <w:tcPr>
            <w:tcW w:w="3100" w:type="dxa"/>
            <w:tcBorders>
              <w:top w:val="nil"/>
              <w:left w:val="nil"/>
              <w:bottom w:val="single" w:sz="4" w:space="0" w:color="auto"/>
              <w:right w:val="single" w:sz="4" w:space="0" w:color="auto"/>
            </w:tcBorders>
            <w:shd w:val="clear" w:color="auto" w:fill="auto"/>
            <w:vAlign w:val="center"/>
            <w:hideMark/>
          </w:tcPr>
          <w:p w14:paraId="33A306CA" w14:textId="77777777" w:rsidR="00074359" w:rsidRPr="00074359" w:rsidRDefault="00074359" w:rsidP="00074359">
            <w:pPr>
              <w:ind w:firstLineChars="100" w:firstLine="130"/>
              <w:rPr>
                <w:rFonts w:ascii="Calibri" w:hAnsi="Calibri" w:cs="Calibri"/>
                <w:color w:val="000000"/>
                <w:sz w:val="13"/>
                <w:szCs w:val="13"/>
              </w:rPr>
            </w:pPr>
            <w:r w:rsidRPr="00074359">
              <w:rPr>
                <w:rFonts w:ascii="Calibri" w:hAnsi="Calibri" w:cs="Calibri"/>
                <w:color w:val="000000"/>
                <w:sz w:val="13"/>
                <w:szCs w:val="13"/>
              </w:rPr>
              <w:t>Прибыль на развитие производства (капитальные вложения)</w:t>
            </w:r>
          </w:p>
        </w:tc>
        <w:tc>
          <w:tcPr>
            <w:tcW w:w="1120" w:type="dxa"/>
            <w:tcBorders>
              <w:top w:val="nil"/>
              <w:left w:val="nil"/>
              <w:bottom w:val="single" w:sz="4" w:space="0" w:color="auto"/>
              <w:right w:val="single" w:sz="4" w:space="0" w:color="auto"/>
            </w:tcBorders>
            <w:shd w:val="clear" w:color="auto" w:fill="auto"/>
            <w:vAlign w:val="center"/>
            <w:hideMark/>
          </w:tcPr>
          <w:p w14:paraId="1048467B"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3FC4A10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1 448,23</w:t>
            </w:r>
          </w:p>
        </w:tc>
        <w:tc>
          <w:tcPr>
            <w:tcW w:w="1580" w:type="dxa"/>
            <w:tcBorders>
              <w:top w:val="nil"/>
              <w:left w:val="nil"/>
              <w:bottom w:val="single" w:sz="4" w:space="0" w:color="auto"/>
              <w:right w:val="single" w:sz="4" w:space="0" w:color="auto"/>
            </w:tcBorders>
            <w:shd w:val="clear" w:color="000000" w:fill="FFFF99"/>
            <w:noWrap/>
            <w:vAlign w:val="center"/>
            <w:hideMark/>
          </w:tcPr>
          <w:p w14:paraId="7562097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D12137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981922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0AD188F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237F28B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048EF6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6915523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71FF8488"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706CC388" w14:textId="77777777" w:rsidTr="00074359">
        <w:trPr>
          <w:trHeight w:val="645"/>
          <w:jc w:val="center"/>
        </w:trPr>
        <w:tc>
          <w:tcPr>
            <w:tcW w:w="400" w:type="dxa"/>
            <w:tcBorders>
              <w:top w:val="nil"/>
              <w:left w:val="nil"/>
              <w:bottom w:val="nil"/>
              <w:right w:val="nil"/>
            </w:tcBorders>
            <w:shd w:val="clear" w:color="000000" w:fill="00B0F0"/>
            <w:noWrap/>
            <w:vAlign w:val="center"/>
            <w:hideMark/>
          </w:tcPr>
          <w:p w14:paraId="0AB1EAF6"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68F883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3.2</w:t>
            </w:r>
          </w:p>
        </w:tc>
        <w:tc>
          <w:tcPr>
            <w:tcW w:w="3100" w:type="dxa"/>
            <w:tcBorders>
              <w:top w:val="nil"/>
              <w:left w:val="nil"/>
              <w:bottom w:val="single" w:sz="4" w:space="0" w:color="auto"/>
              <w:right w:val="single" w:sz="4" w:space="0" w:color="auto"/>
            </w:tcBorders>
            <w:shd w:val="clear" w:color="auto" w:fill="auto"/>
            <w:vAlign w:val="center"/>
            <w:hideMark/>
          </w:tcPr>
          <w:p w14:paraId="2B690C82" w14:textId="77777777" w:rsidR="00074359" w:rsidRPr="00074359" w:rsidRDefault="00074359" w:rsidP="00074359">
            <w:pPr>
              <w:ind w:firstLineChars="100" w:firstLine="130"/>
              <w:rPr>
                <w:rFonts w:ascii="Calibri" w:hAnsi="Calibri" w:cs="Calibri"/>
                <w:color w:val="000000"/>
                <w:sz w:val="13"/>
                <w:szCs w:val="13"/>
              </w:rPr>
            </w:pPr>
            <w:r w:rsidRPr="00074359">
              <w:rPr>
                <w:rFonts w:ascii="Calibri" w:hAnsi="Calibri" w:cs="Calibri"/>
                <w:color w:val="000000"/>
                <w:sz w:val="13"/>
                <w:szCs w:val="13"/>
              </w:rPr>
              <w:t>Прибыль на социальное развитие</w:t>
            </w:r>
          </w:p>
        </w:tc>
        <w:tc>
          <w:tcPr>
            <w:tcW w:w="1120" w:type="dxa"/>
            <w:tcBorders>
              <w:top w:val="nil"/>
              <w:left w:val="nil"/>
              <w:bottom w:val="single" w:sz="4" w:space="0" w:color="auto"/>
              <w:right w:val="single" w:sz="4" w:space="0" w:color="auto"/>
            </w:tcBorders>
            <w:shd w:val="clear" w:color="auto" w:fill="auto"/>
            <w:vAlign w:val="center"/>
            <w:hideMark/>
          </w:tcPr>
          <w:p w14:paraId="781193F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5675D0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968A2CA"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E3A2A0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586A1D5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79F4563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2D9B697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E2B02E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31C3D7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3D6F4311"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6472EBA7" w14:textId="77777777" w:rsidTr="00074359">
        <w:trPr>
          <w:trHeight w:val="780"/>
          <w:jc w:val="center"/>
        </w:trPr>
        <w:tc>
          <w:tcPr>
            <w:tcW w:w="400" w:type="dxa"/>
            <w:tcBorders>
              <w:top w:val="nil"/>
              <w:left w:val="nil"/>
              <w:bottom w:val="nil"/>
              <w:right w:val="nil"/>
            </w:tcBorders>
            <w:shd w:val="clear" w:color="000000" w:fill="00B0F0"/>
            <w:noWrap/>
            <w:vAlign w:val="center"/>
            <w:hideMark/>
          </w:tcPr>
          <w:p w14:paraId="179628E0"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AAE59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3.3</w:t>
            </w:r>
          </w:p>
        </w:tc>
        <w:tc>
          <w:tcPr>
            <w:tcW w:w="3100" w:type="dxa"/>
            <w:tcBorders>
              <w:top w:val="nil"/>
              <w:left w:val="nil"/>
              <w:bottom w:val="single" w:sz="4" w:space="0" w:color="auto"/>
              <w:right w:val="single" w:sz="4" w:space="0" w:color="auto"/>
            </w:tcBorders>
            <w:shd w:val="clear" w:color="auto" w:fill="auto"/>
            <w:vAlign w:val="center"/>
            <w:hideMark/>
          </w:tcPr>
          <w:p w14:paraId="15362E31" w14:textId="77777777" w:rsidR="00074359" w:rsidRPr="00074359" w:rsidRDefault="00074359" w:rsidP="00074359">
            <w:pPr>
              <w:ind w:firstLineChars="100" w:firstLine="130"/>
              <w:rPr>
                <w:rFonts w:ascii="Calibri" w:hAnsi="Calibri" w:cs="Calibri"/>
                <w:color w:val="000000"/>
                <w:sz w:val="13"/>
                <w:szCs w:val="13"/>
              </w:rPr>
            </w:pPr>
            <w:r w:rsidRPr="00074359">
              <w:rPr>
                <w:rFonts w:ascii="Calibri" w:hAnsi="Calibri" w:cs="Calibri"/>
                <w:color w:val="000000"/>
                <w:sz w:val="13"/>
                <w:szCs w:val="13"/>
              </w:rPr>
              <w:t>Прибыль на поощрение</w:t>
            </w:r>
          </w:p>
        </w:tc>
        <w:tc>
          <w:tcPr>
            <w:tcW w:w="1120" w:type="dxa"/>
            <w:tcBorders>
              <w:top w:val="nil"/>
              <w:left w:val="nil"/>
              <w:bottom w:val="single" w:sz="4" w:space="0" w:color="auto"/>
              <w:right w:val="single" w:sz="4" w:space="0" w:color="auto"/>
            </w:tcBorders>
            <w:shd w:val="clear" w:color="auto" w:fill="auto"/>
            <w:vAlign w:val="center"/>
            <w:hideMark/>
          </w:tcPr>
          <w:p w14:paraId="5A96D5F5"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79AEEC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DC6E27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1E9F1F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56F3DC8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645F29E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1D7C2C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D59600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28C4FA4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27C24F8F"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27E60320" w14:textId="77777777" w:rsidTr="00074359">
        <w:trPr>
          <w:trHeight w:val="735"/>
          <w:jc w:val="center"/>
        </w:trPr>
        <w:tc>
          <w:tcPr>
            <w:tcW w:w="400" w:type="dxa"/>
            <w:tcBorders>
              <w:top w:val="nil"/>
              <w:left w:val="nil"/>
              <w:bottom w:val="nil"/>
              <w:right w:val="nil"/>
            </w:tcBorders>
            <w:shd w:val="clear" w:color="000000" w:fill="00B0F0"/>
            <w:noWrap/>
            <w:vAlign w:val="center"/>
            <w:hideMark/>
          </w:tcPr>
          <w:p w14:paraId="27C7432E"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690990"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3.4</w:t>
            </w:r>
          </w:p>
        </w:tc>
        <w:tc>
          <w:tcPr>
            <w:tcW w:w="3100" w:type="dxa"/>
            <w:tcBorders>
              <w:top w:val="nil"/>
              <w:left w:val="nil"/>
              <w:bottom w:val="single" w:sz="4" w:space="0" w:color="auto"/>
              <w:right w:val="single" w:sz="4" w:space="0" w:color="auto"/>
            </w:tcBorders>
            <w:shd w:val="clear" w:color="auto" w:fill="auto"/>
            <w:vAlign w:val="center"/>
            <w:hideMark/>
          </w:tcPr>
          <w:p w14:paraId="32A0A896" w14:textId="77777777" w:rsidR="00074359" w:rsidRPr="00074359" w:rsidRDefault="00074359" w:rsidP="00074359">
            <w:pPr>
              <w:ind w:firstLineChars="100" w:firstLine="130"/>
              <w:rPr>
                <w:rFonts w:ascii="Calibri" w:hAnsi="Calibri" w:cs="Calibri"/>
                <w:color w:val="000000"/>
                <w:sz w:val="13"/>
                <w:szCs w:val="13"/>
              </w:rPr>
            </w:pPr>
            <w:r w:rsidRPr="00074359">
              <w:rPr>
                <w:rFonts w:ascii="Calibri" w:hAnsi="Calibri" w:cs="Calibri"/>
                <w:color w:val="000000"/>
                <w:sz w:val="13"/>
                <w:szCs w:val="13"/>
              </w:rPr>
              <w:t>Прибыль на прочие цели</w:t>
            </w:r>
          </w:p>
        </w:tc>
        <w:tc>
          <w:tcPr>
            <w:tcW w:w="1120" w:type="dxa"/>
            <w:tcBorders>
              <w:top w:val="nil"/>
              <w:left w:val="nil"/>
              <w:bottom w:val="single" w:sz="4" w:space="0" w:color="auto"/>
              <w:right w:val="single" w:sz="4" w:space="0" w:color="auto"/>
            </w:tcBorders>
            <w:shd w:val="clear" w:color="auto" w:fill="auto"/>
            <w:vAlign w:val="center"/>
            <w:hideMark/>
          </w:tcPr>
          <w:p w14:paraId="58706313"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A95AEE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B6406C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764A38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AE19A4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0BE9614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345AA7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72A8C67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4FD257A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537AC50A"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53E9573E" w14:textId="77777777" w:rsidTr="00074359">
        <w:trPr>
          <w:trHeight w:val="960"/>
          <w:jc w:val="center"/>
        </w:trPr>
        <w:tc>
          <w:tcPr>
            <w:tcW w:w="400" w:type="dxa"/>
            <w:tcBorders>
              <w:top w:val="nil"/>
              <w:left w:val="nil"/>
              <w:bottom w:val="nil"/>
              <w:right w:val="nil"/>
            </w:tcBorders>
            <w:shd w:val="clear" w:color="000000" w:fill="BDD7EE"/>
            <w:noWrap/>
            <w:vAlign w:val="center"/>
            <w:hideMark/>
          </w:tcPr>
          <w:p w14:paraId="3E12AB15"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lastRenderedPageBreak/>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D3A10E7"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3.5</w:t>
            </w:r>
          </w:p>
        </w:tc>
        <w:tc>
          <w:tcPr>
            <w:tcW w:w="3100" w:type="dxa"/>
            <w:tcBorders>
              <w:top w:val="nil"/>
              <w:left w:val="nil"/>
              <w:bottom w:val="single" w:sz="4" w:space="0" w:color="auto"/>
              <w:right w:val="single" w:sz="4" w:space="0" w:color="auto"/>
            </w:tcBorders>
            <w:shd w:val="clear" w:color="auto" w:fill="auto"/>
            <w:vAlign w:val="center"/>
            <w:hideMark/>
          </w:tcPr>
          <w:p w14:paraId="67A76AAC" w14:textId="77777777" w:rsidR="00074359" w:rsidRPr="00074359" w:rsidRDefault="00074359" w:rsidP="00074359">
            <w:pPr>
              <w:ind w:firstLineChars="100" w:firstLine="130"/>
              <w:rPr>
                <w:rFonts w:ascii="Calibri" w:hAnsi="Calibri" w:cs="Calibri"/>
                <w:color w:val="000000"/>
                <w:sz w:val="13"/>
                <w:szCs w:val="13"/>
              </w:rPr>
            </w:pPr>
            <w:r w:rsidRPr="00074359">
              <w:rPr>
                <w:rFonts w:ascii="Calibri" w:hAnsi="Calibri" w:cs="Calibri"/>
                <w:color w:val="000000"/>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1CB432F6"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813BF1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38979AC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B194C3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48E7D6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696CB512"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0A6B74A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5766902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4B4A9B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71E0B0BE"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041E088E" w14:textId="77777777" w:rsidTr="00074359">
        <w:trPr>
          <w:trHeight w:val="600"/>
          <w:jc w:val="center"/>
        </w:trPr>
        <w:tc>
          <w:tcPr>
            <w:tcW w:w="400" w:type="dxa"/>
            <w:tcBorders>
              <w:top w:val="nil"/>
              <w:left w:val="nil"/>
              <w:bottom w:val="nil"/>
              <w:right w:val="nil"/>
            </w:tcBorders>
            <w:shd w:val="clear" w:color="000000" w:fill="00B050"/>
            <w:noWrap/>
            <w:vAlign w:val="center"/>
            <w:hideMark/>
          </w:tcPr>
          <w:p w14:paraId="39C4C6DB"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D0D9786"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3.6</w:t>
            </w:r>
          </w:p>
        </w:tc>
        <w:tc>
          <w:tcPr>
            <w:tcW w:w="3100" w:type="dxa"/>
            <w:tcBorders>
              <w:top w:val="nil"/>
              <w:left w:val="nil"/>
              <w:bottom w:val="single" w:sz="4" w:space="0" w:color="auto"/>
              <w:right w:val="single" w:sz="4" w:space="0" w:color="auto"/>
            </w:tcBorders>
            <w:shd w:val="clear" w:color="auto" w:fill="auto"/>
            <w:vAlign w:val="center"/>
            <w:hideMark/>
          </w:tcPr>
          <w:p w14:paraId="1D7AD2F6" w14:textId="77777777" w:rsidR="00074359" w:rsidRPr="00074359" w:rsidRDefault="00074359" w:rsidP="00074359">
            <w:pPr>
              <w:ind w:firstLineChars="100" w:firstLine="130"/>
              <w:rPr>
                <w:rFonts w:ascii="Calibri" w:hAnsi="Calibri" w:cs="Calibri"/>
                <w:color w:val="000000"/>
                <w:sz w:val="13"/>
                <w:szCs w:val="13"/>
              </w:rPr>
            </w:pPr>
            <w:r w:rsidRPr="00074359">
              <w:rPr>
                <w:rFonts w:ascii="Calibri" w:hAnsi="Calibri" w:cs="Calibri"/>
                <w:color w:val="000000"/>
                <w:sz w:val="13"/>
                <w:szCs w:val="13"/>
              </w:rPr>
              <w:t>Налоги, сборы, платежи - всего, из них:</w:t>
            </w:r>
          </w:p>
        </w:tc>
        <w:tc>
          <w:tcPr>
            <w:tcW w:w="1120" w:type="dxa"/>
            <w:tcBorders>
              <w:top w:val="nil"/>
              <w:left w:val="nil"/>
              <w:bottom w:val="single" w:sz="4" w:space="0" w:color="auto"/>
              <w:right w:val="single" w:sz="4" w:space="0" w:color="auto"/>
            </w:tcBorders>
            <w:shd w:val="clear" w:color="auto" w:fill="auto"/>
            <w:vAlign w:val="center"/>
            <w:hideMark/>
          </w:tcPr>
          <w:p w14:paraId="0BFBF4B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5BE7158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4B318CB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46F157C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CCFFCC"/>
            <w:noWrap/>
            <w:vAlign w:val="center"/>
            <w:hideMark/>
          </w:tcPr>
          <w:p w14:paraId="33C11F5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800" w:type="dxa"/>
            <w:tcBorders>
              <w:top w:val="nil"/>
              <w:left w:val="nil"/>
              <w:bottom w:val="single" w:sz="4" w:space="0" w:color="auto"/>
              <w:right w:val="single" w:sz="4" w:space="0" w:color="auto"/>
            </w:tcBorders>
            <w:shd w:val="clear" w:color="000000" w:fill="CCFFCC"/>
            <w:noWrap/>
            <w:vAlign w:val="center"/>
            <w:hideMark/>
          </w:tcPr>
          <w:p w14:paraId="12DC59B3"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700" w:type="dxa"/>
            <w:tcBorders>
              <w:top w:val="nil"/>
              <w:left w:val="nil"/>
              <w:bottom w:val="single" w:sz="4" w:space="0" w:color="auto"/>
              <w:right w:val="single" w:sz="4" w:space="0" w:color="auto"/>
            </w:tcBorders>
            <w:shd w:val="clear" w:color="000000" w:fill="CCFFCC"/>
            <w:noWrap/>
            <w:vAlign w:val="center"/>
            <w:hideMark/>
          </w:tcPr>
          <w:p w14:paraId="2A69DCA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600" w:type="dxa"/>
            <w:tcBorders>
              <w:top w:val="nil"/>
              <w:left w:val="nil"/>
              <w:bottom w:val="single" w:sz="4" w:space="0" w:color="auto"/>
              <w:right w:val="single" w:sz="4" w:space="0" w:color="auto"/>
            </w:tcBorders>
            <w:shd w:val="clear" w:color="000000" w:fill="CCFFCC"/>
            <w:noWrap/>
            <w:vAlign w:val="center"/>
            <w:hideMark/>
          </w:tcPr>
          <w:p w14:paraId="3A41D399"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0A5F568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0687002A"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07FFB276" w14:textId="77777777" w:rsidTr="00074359">
        <w:trPr>
          <w:trHeight w:val="300"/>
          <w:jc w:val="center"/>
        </w:trPr>
        <w:tc>
          <w:tcPr>
            <w:tcW w:w="400" w:type="dxa"/>
            <w:tcBorders>
              <w:top w:val="nil"/>
              <w:left w:val="nil"/>
              <w:bottom w:val="nil"/>
              <w:right w:val="nil"/>
            </w:tcBorders>
            <w:shd w:val="clear" w:color="000000" w:fill="00B050"/>
            <w:noWrap/>
            <w:vAlign w:val="center"/>
            <w:hideMark/>
          </w:tcPr>
          <w:p w14:paraId="0F3AD308"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BE8A29"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3.6.1</w:t>
            </w:r>
          </w:p>
        </w:tc>
        <w:tc>
          <w:tcPr>
            <w:tcW w:w="3100" w:type="dxa"/>
            <w:tcBorders>
              <w:top w:val="nil"/>
              <w:left w:val="nil"/>
              <w:bottom w:val="single" w:sz="4" w:space="0" w:color="auto"/>
              <w:right w:val="single" w:sz="4" w:space="0" w:color="auto"/>
            </w:tcBorders>
            <w:shd w:val="clear" w:color="auto" w:fill="auto"/>
            <w:vAlign w:val="center"/>
            <w:hideMark/>
          </w:tcPr>
          <w:p w14:paraId="4EC71FD5"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на прибыль, в т.ч.</w:t>
            </w:r>
          </w:p>
        </w:tc>
        <w:tc>
          <w:tcPr>
            <w:tcW w:w="1120" w:type="dxa"/>
            <w:tcBorders>
              <w:top w:val="nil"/>
              <w:left w:val="nil"/>
              <w:bottom w:val="single" w:sz="4" w:space="0" w:color="auto"/>
              <w:right w:val="single" w:sz="4" w:space="0" w:color="auto"/>
            </w:tcBorders>
            <w:shd w:val="clear" w:color="auto" w:fill="auto"/>
            <w:vAlign w:val="center"/>
            <w:hideMark/>
          </w:tcPr>
          <w:p w14:paraId="481D1F85"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204F15CC"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503FCD7"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50793C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EBC302D"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3490F8C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8A3C5C0"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7DE6351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038F5AC6"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2D9A0006"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7B83E1A1" w14:textId="77777777" w:rsidTr="00074359">
        <w:trPr>
          <w:trHeight w:val="300"/>
          <w:jc w:val="center"/>
        </w:trPr>
        <w:tc>
          <w:tcPr>
            <w:tcW w:w="400" w:type="dxa"/>
            <w:tcBorders>
              <w:top w:val="nil"/>
              <w:left w:val="nil"/>
              <w:bottom w:val="nil"/>
              <w:right w:val="nil"/>
            </w:tcBorders>
            <w:shd w:val="clear" w:color="000000" w:fill="00B050"/>
            <w:noWrap/>
            <w:vAlign w:val="center"/>
            <w:hideMark/>
          </w:tcPr>
          <w:p w14:paraId="776E08E5"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3582397"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 </w:t>
            </w:r>
          </w:p>
        </w:tc>
        <w:tc>
          <w:tcPr>
            <w:tcW w:w="3100" w:type="dxa"/>
            <w:tcBorders>
              <w:top w:val="nil"/>
              <w:left w:val="nil"/>
              <w:bottom w:val="single" w:sz="4" w:space="0" w:color="auto"/>
              <w:right w:val="single" w:sz="4" w:space="0" w:color="auto"/>
            </w:tcBorders>
            <w:shd w:val="clear" w:color="auto" w:fill="auto"/>
            <w:vAlign w:val="center"/>
            <w:hideMark/>
          </w:tcPr>
          <w:p w14:paraId="775A2EFE" w14:textId="77777777" w:rsidR="00074359" w:rsidRPr="00074359" w:rsidRDefault="00074359" w:rsidP="00074359">
            <w:pPr>
              <w:ind w:firstLineChars="300" w:firstLine="390"/>
              <w:rPr>
                <w:rFonts w:ascii="Calibri" w:hAnsi="Calibri" w:cs="Calibri"/>
                <w:color w:val="000000"/>
                <w:sz w:val="13"/>
                <w:szCs w:val="13"/>
              </w:rPr>
            </w:pPr>
            <w:r w:rsidRPr="00074359">
              <w:rPr>
                <w:rFonts w:ascii="Calibri" w:hAnsi="Calibri" w:cs="Calibri"/>
                <w:color w:val="000000"/>
                <w:sz w:val="13"/>
                <w:szCs w:val="13"/>
              </w:rPr>
              <w:t>от капитальных вложений</w:t>
            </w:r>
          </w:p>
        </w:tc>
        <w:tc>
          <w:tcPr>
            <w:tcW w:w="1120" w:type="dxa"/>
            <w:tcBorders>
              <w:top w:val="nil"/>
              <w:left w:val="nil"/>
              <w:bottom w:val="single" w:sz="4" w:space="0" w:color="auto"/>
              <w:right w:val="single" w:sz="4" w:space="0" w:color="auto"/>
            </w:tcBorders>
            <w:shd w:val="clear" w:color="auto" w:fill="auto"/>
            <w:vAlign w:val="center"/>
            <w:hideMark/>
          </w:tcPr>
          <w:p w14:paraId="59C9CFFE"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2E3D17B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8C3BC8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8240985"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98DE6A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03D60BA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58ACD7B"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78F9B52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EA7B8B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23652D34"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37AE9C97" w14:textId="77777777" w:rsidTr="00074359">
        <w:trPr>
          <w:trHeight w:val="300"/>
          <w:jc w:val="center"/>
        </w:trPr>
        <w:tc>
          <w:tcPr>
            <w:tcW w:w="400" w:type="dxa"/>
            <w:tcBorders>
              <w:top w:val="nil"/>
              <w:left w:val="nil"/>
              <w:bottom w:val="nil"/>
              <w:right w:val="nil"/>
            </w:tcBorders>
            <w:shd w:val="clear" w:color="000000" w:fill="00B050"/>
            <w:noWrap/>
            <w:vAlign w:val="center"/>
            <w:hideMark/>
          </w:tcPr>
          <w:p w14:paraId="0D73D11B"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29B6C7"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3.6.2</w:t>
            </w:r>
          </w:p>
        </w:tc>
        <w:tc>
          <w:tcPr>
            <w:tcW w:w="3100" w:type="dxa"/>
            <w:tcBorders>
              <w:top w:val="nil"/>
              <w:left w:val="nil"/>
              <w:bottom w:val="single" w:sz="4" w:space="0" w:color="auto"/>
              <w:right w:val="single" w:sz="4" w:space="0" w:color="auto"/>
            </w:tcBorders>
            <w:shd w:val="clear" w:color="auto" w:fill="auto"/>
            <w:vAlign w:val="center"/>
            <w:hideMark/>
          </w:tcPr>
          <w:p w14:paraId="6E55AC15" w14:textId="77777777" w:rsidR="00074359" w:rsidRPr="00074359" w:rsidRDefault="00074359" w:rsidP="00074359">
            <w:pPr>
              <w:ind w:firstLineChars="200" w:firstLine="260"/>
              <w:rPr>
                <w:rFonts w:ascii="Calibri" w:hAnsi="Calibri" w:cs="Calibri"/>
                <w:color w:val="000000"/>
                <w:sz w:val="13"/>
                <w:szCs w:val="13"/>
              </w:rPr>
            </w:pPr>
            <w:r w:rsidRPr="00074359">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67B79FE2" w14:textId="77777777" w:rsidR="00074359" w:rsidRPr="00074359" w:rsidRDefault="00074359" w:rsidP="00074359">
            <w:pPr>
              <w:jc w:val="center"/>
              <w:rPr>
                <w:rFonts w:ascii="Calibri" w:hAnsi="Calibri" w:cs="Calibri"/>
                <w:color w:val="000000"/>
                <w:sz w:val="13"/>
                <w:szCs w:val="13"/>
              </w:rPr>
            </w:pPr>
            <w:r w:rsidRPr="00074359">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0A7D7D7E"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B43FCD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4A47116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23729134"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7D393EF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832A4F1"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9EE5F08"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78C0998F" w14:textId="77777777" w:rsidR="00074359" w:rsidRPr="00074359" w:rsidRDefault="00074359" w:rsidP="00074359">
            <w:pPr>
              <w:jc w:val="right"/>
              <w:rPr>
                <w:rFonts w:ascii="Calibri" w:hAnsi="Calibri" w:cs="Calibri"/>
                <w:color w:val="000000"/>
                <w:sz w:val="13"/>
                <w:szCs w:val="13"/>
              </w:rPr>
            </w:pPr>
            <w:r w:rsidRPr="00074359">
              <w:rPr>
                <w:rFonts w:ascii="Calibri" w:hAnsi="Calibri" w:cs="Calibri"/>
                <w:color w:val="000000"/>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0FCFF31F"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3BF72A44" w14:textId="77777777" w:rsidTr="00074359">
        <w:trPr>
          <w:trHeight w:val="300"/>
          <w:jc w:val="center"/>
        </w:trPr>
        <w:tc>
          <w:tcPr>
            <w:tcW w:w="400" w:type="dxa"/>
            <w:tcBorders>
              <w:top w:val="nil"/>
              <w:left w:val="nil"/>
              <w:bottom w:val="nil"/>
              <w:right w:val="nil"/>
            </w:tcBorders>
            <w:shd w:val="clear" w:color="000000" w:fill="ED7D31"/>
            <w:noWrap/>
            <w:vAlign w:val="center"/>
            <w:hideMark/>
          </w:tcPr>
          <w:p w14:paraId="40BA2CC4"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РД</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15421DC"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4</w:t>
            </w:r>
          </w:p>
        </w:tc>
        <w:tc>
          <w:tcPr>
            <w:tcW w:w="3100" w:type="dxa"/>
            <w:tcBorders>
              <w:top w:val="nil"/>
              <w:left w:val="nil"/>
              <w:bottom w:val="single" w:sz="4" w:space="0" w:color="auto"/>
              <w:right w:val="single" w:sz="4" w:space="0" w:color="auto"/>
            </w:tcBorders>
            <w:shd w:val="clear" w:color="000000" w:fill="C0C0C0"/>
            <w:vAlign w:val="center"/>
            <w:hideMark/>
          </w:tcPr>
          <w:p w14:paraId="53A3D9C6"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Недополученные доходы</w:t>
            </w:r>
          </w:p>
        </w:tc>
        <w:tc>
          <w:tcPr>
            <w:tcW w:w="1120" w:type="dxa"/>
            <w:tcBorders>
              <w:top w:val="nil"/>
              <w:left w:val="nil"/>
              <w:bottom w:val="single" w:sz="4" w:space="0" w:color="auto"/>
              <w:right w:val="single" w:sz="4" w:space="0" w:color="auto"/>
            </w:tcBorders>
            <w:shd w:val="clear" w:color="000000" w:fill="C0C0C0"/>
            <w:vAlign w:val="center"/>
            <w:hideMark/>
          </w:tcPr>
          <w:p w14:paraId="4FE66D80"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603A8E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573AB3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17C3C2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361BFEC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6B09FFF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79AE9C1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AA7496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3EB85BB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41A3977B"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1CD0D650" w14:textId="77777777" w:rsidTr="00074359">
        <w:trPr>
          <w:trHeight w:val="1560"/>
          <w:jc w:val="center"/>
        </w:trPr>
        <w:tc>
          <w:tcPr>
            <w:tcW w:w="400" w:type="dxa"/>
            <w:tcBorders>
              <w:top w:val="nil"/>
              <w:left w:val="nil"/>
              <w:bottom w:val="nil"/>
              <w:right w:val="nil"/>
            </w:tcBorders>
            <w:shd w:val="clear" w:color="000000" w:fill="ED7D31"/>
            <w:noWrap/>
            <w:vAlign w:val="center"/>
            <w:hideMark/>
          </w:tcPr>
          <w:p w14:paraId="141D51B7"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РД</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3D4993F"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5</w:t>
            </w:r>
          </w:p>
        </w:tc>
        <w:tc>
          <w:tcPr>
            <w:tcW w:w="3100" w:type="dxa"/>
            <w:tcBorders>
              <w:top w:val="nil"/>
              <w:left w:val="nil"/>
              <w:bottom w:val="single" w:sz="4" w:space="0" w:color="auto"/>
              <w:right w:val="single" w:sz="4" w:space="0" w:color="auto"/>
            </w:tcBorders>
            <w:shd w:val="clear" w:color="000000" w:fill="C0C0C0"/>
            <w:vAlign w:val="center"/>
            <w:hideMark/>
          </w:tcPr>
          <w:p w14:paraId="4E07CF77"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1CAEF04F"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E45C5A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5BBEE3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25AF3C8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EB2D55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3DB089C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8 293,42</w:t>
            </w:r>
          </w:p>
        </w:tc>
        <w:tc>
          <w:tcPr>
            <w:tcW w:w="1700" w:type="dxa"/>
            <w:tcBorders>
              <w:top w:val="nil"/>
              <w:left w:val="nil"/>
              <w:bottom w:val="single" w:sz="4" w:space="0" w:color="auto"/>
              <w:right w:val="single" w:sz="4" w:space="0" w:color="auto"/>
            </w:tcBorders>
            <w:shd w:val="clear" w:color="000000" w:fill="FFFF99"/>
            <w:noWrap/>
            <w:vAlign w:val="center"/>
            <w:hideMark/>
          </w:tcPr>
          <w:p w14:paraId="38A2A98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534F75A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2A60F23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6439E9F2" w14:textId="77777777" w:rsidR="00074359" w:rsidRPr="00074359" w:rsidRDefault="00074359" w:rsidP="00074359">
            <w:pPr>
              <w:rPr>
                <w:rFonts w:ascii="Tahoma" w:hAnsi="Tahoma" w:cs="Tahoma"/>
                <w:sz w:val="13"/>
                <w:szCs w:val="13"/>
              </w:rPr>
            </w:pPr>
            <w:r w:rsidRPr="00074359">
              <w:rPr>
                <w:rFonts w:ascii="Tahoma" w:hAnsi="Tahoma" w:cs="Tahoma"/>
                <w:sz w:val="13"/>
                <w:szCs w:val="13"/>
              </w:rPr>
              <w:t>отклонено по причине того, что данные статьи расходов относятся к операционным расходам, базовый уровень которых утвержден в 2020 году, при этом подтверждающие документы несения данных расходов отсутствуют в материалах тарифного дела.</w:t>
            </w:r>
          </w:p>
        </w:tc>
      </w:tr>
      <w:tr w:rsidR="00074359" w:rsidRPr="00074359" w14:paraId="003F42D7" w14:textId="77777777" w:rsidTr="00074359">
        <w:trPr>
          <w:trHeight w:val="4050"/>
          <w:jc w:val="center"/>
        </w:trPr>
        <w:tc>
          <w:tcPr>
            <w:tcW w:w="400" w:type="dxa"/>
            <w:tcBorders>
              <w:top w:val="nil"/>
              <w:left w:val="nil"/>
              <w:bottom w:val="nil"/>
              <w:right w:val="nil"/>
            </w:tcBorders>
            <w:shd w:val="clear" w:color="000000" w:fill="ED7D31"/>
            <w:noWrap/>
            <w:vAlign w:val="center"/>
            <w:hideMark/>
          </w:tcPr>
          <w:p w14:paraId="12BA7609"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РД</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164EE8E0"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6</w:t>
            </w:r>
          </w:p>
        </w:tc>
        <w:tc>
          <w:tcPr>
            <w:tcW w:w="3100" w:type="dxa"/>
            <w:tcBorders>
              <w:top w:val="nil"/>
              <w:left w:val="nil"/>
              <w:bottom w:val="single" w:sz="4" w:space="0" w:color="auto"/>
              <w:right w:val="single" w:sz="4" w:space="0" w:color="auto"/>
            </w:tcBorders>
            <w:shd w:val="clear" w:color="000000" w:fill="C0C0C0"/>
            <w:vAlign w:val="center"/>
            <w:hideMark/>
          </w:tcPr>
          <w:p w14:paraId="6C48964A"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Экономически не обоснованные доходы прошлых периодов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37BA8893"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000000" w:fill="FFFF99"/>
            <w:noWrap/>
            <w:vAlign w:val="center"/>
            <w:hideMark/>
          </w:tcPr>
          <w:p w14:paraId="0A16344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0DFC56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3A5032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1 407,28</w:t>
            </w:r>
          </w:p>
        </w:tc>
        <w:tc>
          <w:tcPr>
            <w:tcW w:w="1700" w:type="dxa"/>
            <w:tcBorders>
              <w:top w:val="nil"/>
              <w:left w:val="nil"/>
              <w:bottom w:val="single" w:sz="4" w:space="0" w:color="auto"/>
              <w:right w:val="single" w:sz="4" w:space="0" w:color="auto"/>
            </w:tcBorders>
            <w:shd w:val="clear" w:color="000000" w:fill="FFFF99"/>
            <w:noWrap/>
            <w:vAlign w:val="center"/>
            <w:hideMark/>
          </w:tcPr>
          <w:p w14:paraId="1C77610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1 407,28</w:t>
            </w:r>
          </w:p>
        </w:tc>
        <w:tc>
          <w:tcPr>
            <w:tcW w:w="1800" w:type="dxa"/>
            <w:tcBorders>
              <w:top w:val="nil"/>
              <w:left w:val="nil"/>
              <w:bottom w:val="single" w:sz="4" w:space="0" w:color="auto"/>
              <w:right w:val="single" w:sz="4" w:space="0" w:color="auto"/>
            </w:tcBorders>
            <w:shd w:val="clear" w:color="000000" w:fill="FFFF99"/>
            <w:noWrap/>
            <w:vAlign w:val="center"/>
            <w:hideMark/>
          </w:tcPr>
          <w:p w14:paraId="2AD27CF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68121D9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1 407,28</w:t>
            </w:r>
          </w:p>
        </w:tc>
        <w:tc>
          <w:tcPr>
            <w:tcW w:w="1600" w:type="dxa"/>
            <w:tcBorders>
              <w:top w:val="nil"/>
              <w:left w:val="nil"/>
              <w:bottom w:val="single" w:sz="4" w:space="0" w:color="auto"/>
              <w:right w:val="single" w:sz="4" w:space="0" w:color="auto"/>
            </w:tcBorders>
            <w:shd w:val="clear" w:color="000000" w:fill="CCFFCC"/>
            <w:noWrap/>
            <w:vAlign w:val="center"/>
            <w:hideMark/>
          </w:tcPr>
          <w:p w14:paraId="1A06640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703,64</w:t>
            </w:r>
          </w:p>
        </w:tc>
        <w:tc>
          <w:tcPr>
            <w:tcW w:w="1540" w:type="dxa"/>
            <w:tcBorders>
              <w:top w:val="nil"/>
              <w:left w:val="nil"/>
              <w:bottom w:val="single" w:sz="4" w:space="0" w:color="auto"/>
              <w:right w:val="single" w:sz="4" w:space="0" w:color="auto"/>
            </w:tcBorders>
            <w:shd w:val="clear" w:color="000000" w:fill="CCFFCC"/>
            <w:noWrap/>
            <w:vAlign w:val="center"/>
            <w:hideMark/>
          </w:tcPr>
          <w:p w14:paraId="02392F0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703,64</w:t>
            </w:r>
          </w:p>
        </w:tc>
        <w:tc>
          <w:tcPr>
            <w:tcW w:w="5860" w:type="dxa"/>
            <w:tcBorders>
              <w:top w:val="nil"/>
              <w:left w:val="nil"/>
              <w:bottom w:val="single" w:sz="4" w:space="0" w:color="auto"/>
              <w:right w:val="single" w:sz="4" w:space="0" w:color="auto"/>
            </w:tcBorders>
            <w:shd w:val="clear" w:color="000000" w:fill="FFFF99"/>
            <w:vAlign w:val="center"/>
            <w:hideMark/>
          </w:tcPr>
          <w:p w14:paraId="66CDCD06" w14:textId="77777777" w:rsidR="00074359" w:rsidRPr="00074359" w:rsidRDefault="00074359" w:rsidP="00074359">
            <w:pPr>
              <w:rPr>
                <w:rFonts w:ascii="Tahoma" w:hAnsi="Tahoma" w:cs="Tahoma"/>
                <w:sz w:val="13"/>
                <w:szCs w:val="13"/>
              </w:rPr>
            </w:pPr>
            <w:r w:rsidRPr="00074359">
              <w:rPr>
                <w:rFonts w:ascii="Tahoma" w:hAnsi="Tahoma" w:cs="Tahoma"/>
                <w:sz w:val="13"/>
                <w:szCs w:val="13"/>
              </w:rPr>
              <w:t>учтено, как результаты деятельности регулируемой организации до перехода к регулированию цен (тарифов) на основе долгосрочных параметров регулирования на 2020 год определена в сумме (-7740,03) тыс. руб. (разница между фактической суммой исчисленной платы в соответствии с представленной декларацией о плате за негативное воздействие на окружающую среду за 2017 год, в том числе:</w:t>
            </w:r>
            <w:r w:rsidRPr="00074359">
              <w:rPr>
                <w:rFonts w:ascii="Tahoma" w:hAnsi="Tahoma" w:cs="Tahoma"/>
                <w:sz w:val="13"/>
                <w:szCs w:val="13"/>
              </w:rPr>
              <w:br/>
              <w:t>(21,76333 тыс. руб.  +262,36591 тыс. руб.) –7447,55 тыс. руб. = -7163,43 тыс. руб.;</w:t>
            </w:r>
            <w:r w:rsidRPr="00074359">
              <w:rPr>
                <w:rFonts w:ascii="Tahoma" w:hAnsi="Tahoma" w:cs="Tahoma"/>
                <w:sz w:val="13"/>
                <w:szCs w:val="13"/>
              </w:rPr>
              <w:br/>
              <w:t xml:space="preserve"> разница между фактической суммой прибыли на развитие производства (капитальные вложения) и плановым значением, утвержденным на 2017 год в размере 576,60 тыс. руб.</w:t>
            </w:r>
            <w:r w:rsidRPr="00074359">
              <w:rPr>
                <w:rFonts w:ascii="Tahoma" w:hAnsi="Tahoma" w:cs="Tahoma"/>
                <w:sz w:val="13"/>
                <w:szCs w:val="13"/>
              </w:rPr>
              <w:br/>
              <w:t>(0 тыс. руб. -  576,60 тыс. руб.) = -576,60 тыс. руб.</w:t>
            </w:r>
            <w:r w:rsidRPr="00074359">
              <w:rPr>
                <w:rFonts w:ascii="Tahoma" w:hAnsi="Tahoma" w:cs="Tahoma"/>
                <w:sz w:val="13"/>
                <w:szCs w:val="13"/>
              </w:rPr>
              <w:br/>
              <w:t>После проведенного анализа показатель равен нулю, показатель принимает значение (-7163,43 тыс. руб. + -576,60 тыс. руб.) = -7740,03 тыс. руб.</w:t>
            </w:r>
            <w:r w:rsidRPr="00074359">
              <w:rPr>
                <w:rFonts w:ascii="Tahoma" w:hAnsi="Tahoma" w:cs="Tahoma"/>
                <w:sz w:val="13"/>
                <w:szCs w:val="13"/>
              </w:rPr>
              <w:br/>
              <w:t xml:space="preserve"> = 0 тыс. руб. + (-7740,03 тыс. руб.) = -7740,03 тыс. руб.)</w:t>
            </w:r>
          </w:p>
        </w:tc>
      </w:tr>
      <w:tr w:rsidR="00074359" w:rsidRPr="00074359" w14:paraId="206A1F80" w14:textId="77777777" w:rsidTr="00074359">
        <w:trPr>
          <w:trHeight w:val="2220"/>
          <w:jc w:val="center"/>
        </w:trPr>
        <w:tc>
          <w:tcPr>
            <w:tcW w:w="400" w:type="dxa"/>
            <w:tcBorders>
              <w:top w:val="nil"/>
              <w:left w:val="nil"/>
              <w:bottom w:val="nil"/>
              <w:right w:val="nil"/>
            </w:tcBorders>
            <w:shd w:val="clear" w:color="000000" w:fill="ED7D31"/>
            <w:noWrap/>
            <w:vAlign w:val="center"/>
            <w:hideMark/>
          </w:tcPr>
          <w:p w14:paraId="15F3EC8D"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lastRenderedPageBreak/>
              <w:t>РД</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9C6AAC6"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7</w:t>
            </w:r>
          </w:p>
        </w:tc>
        <w:tc>
          <w:tcPr>
            <w:tcW w:w="3100" w:type="dxa"/>
            <w:tcBorders>
              <w:top w:val="nil"/>
              <w:left w:val="nil"/>
              <w:bottom w:val="single" w:sz="4" w:space="0" w:color="auto"/>
              <w:right w:val="single" w:sz="4" w:space="0" w:color="auto"/>
            </w:tcBorders>
            <w:shd w:val="clear" w:color="000000" w:fill="C0C0C0"/>
            <w:vAlign w:val="center"/>
            <w:hideMark/>
          </w:tcPr>
          <w:p w14:paraId="6592560F"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20" w:type="dxa"/>
            <w:tcBorders>
              <w:top w:val="nil"/>
              <w:left w:val="nil"/>
              <w:bottom w:val="single" w:sz="4" w:space="0" w:color="auto"/>
              <w:right w:val="single" w:sz="4" w:space="0" w:color="auto"/>
            </w:tcBorders>
            <w:shd w:val="clear" w:color="000000" w:fill="C0C0C0"/>
            <w:vAlign w:val="center"/>
            <w:hideMark/>
          </w:tcPr>
          <w:p w14:paraId="39FC7197"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000000" w:fill="FFFF99"/>
            <w:noWrap/>
            <w:vAlign w:val="center"/>
            <w:hideMark/>
          </w:tcPr>
          <w:p w14:paraId="249E762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6E27E79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BECB73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133DA2B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3E97B88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5D8F8E9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75D94B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0C1E046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769A8195"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5386388A" w14:textId="77777777" w:rsidTr="00074359">
        <w:trPr>
          <w:trHeight w:val="1515"/>
          <w:jc w:val="center"/>
        </w:trPr>
        <w:tc>
          <w:tcPr>
            <w:tcW w:w="400" w:type="dxa"/>
            <w:tcBorders>
              <w:top w:val="nil"/>
              <w:left w:val="nil"/>
              <w:bottom w:val="nil"/>
              <w:right w:val="nil"/>
            </w:tcBorders>
            <w:shd w:val="clear" w:color="000000" w:fill="00B050"/>
            <w:noWrap/>
            <w:vAlign w:val="center"/>
            <w:hideMark/>
          </w:tcPr>
          <w:p w14:paraId="22473A68" w14:textId="77777777" w:rsidR="00074359" w:rsidRPr="00074359" w:rsidRDefault="00074359" w:rsidP="00074359">
            <w:pPr>
              <w:rPr>
                <w:rFonts w:ascii="Tahoma" w:hAnsi="Tahoma" w:cs="Tahoma"/>
                <w:b/>
                <w:bCs/>
                <w:color w:val="000000"/>
                <w:sz w:val="13"/>
                <w:szCs w:val="13"/>
              </w:rPr>
            </w:pPr>
            <w:r w:rsidRPr="00074359">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21987782"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8</w:t>
            </w:r>
          </w:p>
        </w:tc>
        <w:tc>
          <w:tcPr>
            <w:tcW w:w="3100" w:type="dxa"/>
            <w:tcBorders>
              <w:top w:val="nil"/>
              <w:left w:val="nil"/>
              <w:bottom w:val="single" w:sz="4" w:space="0" w:color="auto"/>
              <w:right w:val="single" w:sz="4" w:space="0" w:color="auto"/>
            </w:tcBorders>
            <w:shd w:val="clear" w:color="000000" w:fill="C0C0C0"/>
            <w:vAlign w:val="center"/>
            <w:hideMark/>
          </w:tcPr>
          <w:p w14:paraId="712D73E4"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Доходы, полученные от продажи вторичных материальных ресурсов</w:t>
            </w:r>
          </w:p>
        </w:tc>
        <w:tc>
          <w:tcPr>
            <w:tcW w:w="1120" w:type="dxa"/>
            <w:tcBorders>
              <w:top w:val="nil"/>
              <w:left w:val="nil"/>
              <w:bottom w:val="single" w:sz="4" w:space="0" w:color="auto"/>
              <w:right w:val="single" w:sz="4" w:space="0" w:color="auto"/>
            </w:tcBorders>
            <w:shd w:val="clear" w:color="000000" w:fill="C0C0C0"/>
            <w:vAlign w:val="center"/>
            <w:hideMark/>
          </w:tcPr>
          <w:p w14:paraId="77C3DE79"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000000" w:fill="FFFF99"/>
            <w:noWrap/>
            <w:vAlign w:val="center"/>
            <w:hideMark/>
          </w:tcPr>
          <w:p w14:paraId="303AB07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691478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1E71247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7591963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99"/>
            <w:noWrap/>
            <w:vAlign w:val="center"/>
            <w:hideMark/>
          </w:tcPr>
          <w:p w14:paraId="6D3CAEC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FFFF99"/>
            <w:noWrap/>
            <w:vAlign w:val="center"/>
            <w:hideMark/>
          </w:tcPr>
          <w:p w14:paraId="4C099FE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2847F66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6BC56C1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0FD0ACEA"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36C7A127"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5F33F46D"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734E1D2"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9</w:t>
            </w:r>
          </w:p>
        </w:tc>
        <w:tc>
          <w:tcPr>
            <w:tcW w:w="3100" w:type="dxa"/>
            <w:tcBorders>
              <w:top w:val="nil"/>
              <w:left w:val="nil"/>
              <w:bottom w:val="single" w:sz="4" w:space="0" w:color="auto"/>
              <w:right w:val="single" w:sz="4" w:space="0" w:color="auto"/>
            </w:tcBorders>
            <w:shd w:val="clear" w:color="000000" w:fill="C0C0C0"/>
            <w:vAlign w:val="center"/>
            <w:hideMark/>
          </w:tcPr>
          <w:p w14:paraId="72C82887"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НВВ без НДС</w:t>
            </w:r>
          </w:p>
        </w:tc>
        <w:tc>
          <w:tcPr>
            <w:tcW w:w="1120" w:type="dxa"/>
            <w:tcBorders>
              <w:top w:val="nil"/>
              <w:left w:val="nil"/>
              <w:bottom w:val="single" w:sz="4" w:space="0" w:color="auto"/>
              <w:right w:val="single" w:sz="4" w:space="0" w:color="auto"/>
            </w:tcBorders>
            <w:shd w:val="clear" w:color="000000" w:fill="C0C0C0"/>
            <w:vAlign w:val="center"/>
            <w:hideMark/>
          </w:tcPr>
          <w:p w14:paraId="03C7AAD3"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1DF103C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8 037,40</w:t>
            </w:r>
          </w:p>
        </w:tc>
        <w:tc>
          <w:tcPr>
            <w:tcW w:w="1580" w:type="dxa"/>
            <w:tcBorders>
              <w:top w:val="nil"/>
              <w:left w:val="nil"/>
              <w:bottom w:val="single" w:sz="4" w:space="0" w:color="auto"/>
              <w:right w:val="single" w:sz="4" w:space="0" w:color="auto"/>
            </w:tcBorders>
            <w:shd w:val="clear" w:color="000000" w:fill="CCFFCC"/>
            <w:noWrap/>
            <w:vAlign w:val="center"/>
            <w:hideMark/>
          </w:tcPr>
          <w:p w14:paraId="422B63D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1 935,58</w:t>
            </w:r>
          </w:p>
        </w:tc>
        <w:tc>
          <w:tcPr>
            <w:tcW w:w="1580" w:type="dxa"/>
            <w:tcBorders>
              <w:top w:val="nil"/>
              <w:left w:val="nil"/>
              <w:bottom w:val="single" w:sz="4" w:space="0" w:color="auto"/>
              <w:right w:val="single" w:sz="4" w:space="0" w:color="auto"/>
            </w:tcBorders>
            <w:shd w:val="clear" w:color="000000" w:fill="CCFFCC"/>
            <w:noWrap/>
            <w:vAlign w:val="center"/>
            <w:hideMark/>
          </w:tcPr>
          <w:p w14:paraId="15A28B9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4 711,50</w:t>
            </w:r>
          </w:p>
        </w:tc>
        <w:tc>
          <w:tcPr>
            <w:tcW w:w="1700" w:type="dxa"/>
            <w:tcBorders>
              <w:top w:val="nil"/>
              <w:left w:val="nil"/>
              <w:bottom w:val="single" w:sz="4" w:space="0" w:color="auto"/>
              <w:right w:val="single" w:sz="4" w:space="0" w:color="auto"/>
            </w:tcBorders>
            <w:shd w:val="clear" w:color="000000" w:fill="CCFFCC"/>
            <w:noWrap/>
            <w:vAlign w:val="center"/>
            <w:hideMark/>
          </w:tcPr>
          <w:p w14:paraId="17D31C0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4 813,25</w:t>
            </w:r>
          </w:p>
        </w:tc>
        <w:tc>
          <w:tcPr>
            <w:tcW w:w="1800" w:type="dxa"/>
            <w:tcBorders>
              <w:top w:val="nil"/>
              <w:left w:val="nil"/>
              <w:bottom w:val="single" w:sz="4" w:space="0" w:color="auto"/>
              <w:right w:val="single" w:sz="4" w:space="0" w:color="auto"/>
            </w:tcBorders>
            <w:shd w:val="clear" w:color="000000" w:fill="CCFFCC"/>
            <w:noWrap/>
            <w:vAlign w:val="center"/>
            <w:hideMark/>
          </w:tcPr>
          <w:p w14:paraId="18E79E3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13 046,94</w:t>
            </w:r>
          </w:p>
        </w:tc>
        <w:tc>
          <w:tcPr>
            <w:tcW w:w="1700" w:type="dxa"/>
            <w:tcBorders>
              <w:top w:val="nil"/>
              <w:left w:val="nil"/>
              <w:bottom w:val="single" w:sz="4" w:space="0" w:color="auto"/>
              <w:right w:val="single" w:sz="4" w:space="0" w:color="auto"/>
            </w:tcBorders>
            <w:shd w:val="clear" w:color="000000" w:fill="CCFFCC"/>
            <w:noWrap/>
            <w:vAlign w:val="center"/>
            <w:hideMark/>
          </w:tcPr>
          <w:p w14:paraId="08ACD9F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4 835,37</w:t>
            </w:r>
          </w:p>
        </w:tc>
        <w:tc>
          <w:tcPr>
            <w:tcW w:w="1600" w:type="dxa"/>
            <w:tcBorders>
              <w:top w:val="nil"/>
              <w:left w:val="nil"/>
              <w:bottom w:val="single" w:sz="4" w:space="0" w:color="auto"/>
              <w:right w:val="single" w:sz="4" w:space="0" w:color="auto"/>
            </w:tcBorders>
            <w:shd w:val="clear" w:color="000000" w:fill="CCFFCC"/>
            <w:noWrap/>
            <w:vAlign w:val="center"/>
            <w:hideMark/>
          </w:tcPr>
          <w:p w14:paraId="6A322DC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2 417,69</w:t>
            </w:r>
          </w:p>
        </w:tc>
        <w:tc>
          <w:tcPr>
            <w:tcW w:w="1540" w:type="dxa"/>
            <w:tcBorders>
              <w:top w:val="nil"/>
              <w:left w:val="nil"/>
              <w:bottom w:val="single" w:sz="4" w:space="0" w:color="auto"/>
              <w:right w:val="single" w:sz="4" w:space="0" w:color="auto"/>
            </w:tcBorders>
            <w:shd w:val="clear" w:color="000000" w:fill="CCFFCC"/>
            <w:noWrap/>
            <w:vAlign w:val="center"/>
            <w:hideMark/>
          </w:tcPr>
          <w:p w14:paraId="2213C1E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2 417,69</w:t>
            </w:r>
          </w:p>
        </w:tc>
        <w:tc>
          <w:tcPr>
            <w:tcW w:w="5860" w:type="dxa"/>
            <w:tcBorders>
              <w:top w:val="nil"/>
              <w:left w:val="nil"/>
              <w:bottom w:val="single" w:sz="4" w:space="0" w:color="auto"/>
              <w:right w:val="single" w:sz="4" w:space="0" w:color="auto"/>
            </w:tcBorders>
            <w:shd w:val="clear" w:color="000000" w:fill="FFFF99"/>
            <w:vAlign w:val="center"/>
            <w:hideMark/>
          </w:tcPr>
          <w:p w14:paraId="6B019540"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43FA4BBC" w14:textId="77777777" w:rsidTr="00074359">
        <w:trPr>
          <w:trHeight w:val="675"/>
          <w:jc w:val="center"/>
        </w:trPr>
        <w:tc>
          <w:tcPr>
            <w:tcW w:w="400" w:type="dxa"/>
            <w:tcBorders>
              <w:top w:val="nil"/>
              <w:left w:val="nil"/>
              <w:bottom w:val="nil"/>
              <w:right w:val="nil"/>
            </w:tcBorders>
            <w:shd w:val="clear" w:color="auto" w:fill="auto"/>
            <w:noWrap/>
            <w:vAlign w:val="center"/>
            <w:hideMark/>
          </w:tcPr>
          <w:p w14:paraId="237E1409"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36D35FF5"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c>
          <w:tcPr>
            <w:tcW w:w="3100" w:type="dxa"/>
            <w:tcBorders>
              <w:top w:val="nil"/>
              <w:left w:val="nil"/>
              <w:bottom w:val="single" w:sz="4" w:space="0" w:color="auto"/>
              <w:right w:val="single" w:sz="4" w:space="0" w:color="auto"/>
            </w:tcBorders>
            <w:shd w:val="clear" w:color="000000" w:fill="C0C0C0"/>
            <w:vAlign w:val="center"/>
            <w:hideMark/>
          </w:tcPr>
          <w:p w14:paraId="661506CE"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Корректировка НВВ в целях сглаживания тарифов (уменьшение)</w:t>
            </w:r>
          </w:p>
        </w:tc>
        <w:tc>
          <w:tcPr>
            <w:tcW w:w="1120" w:type="dxa"/>
            <w:tcBorders>
              <w:top w:val="nil"/>
              <w:left w:val="nil"/>
              <w:bottom w:val="single" w:sz="4" w:space="0" w:color="auto"/>
              <w:right w:val="single" w:sz="4" w:space="0" w:color="auto"/>
            </w:tcBorders>
            <w:shd w:val="clear" w:color="000000" w:fill="C0C0C0"/>
            <w:vAlign w:val="center"/>
            <w:hideMark/>
          </w:tcPr>
          <w:p w14:paraId="4FB2EDA5"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1E53A07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0940DB8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183307D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CCFFCC"/>
            <w:noWrap/>
            <w:vAlign w:val="center"/>
            <w:hideMark/>
          </w:tcPr>
          <w:p w14:paraId="78C07A4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170,00</w:t>
            </w:r>
          </w:p>
        </w:tc>
        <w:tc>
          <w:tcPr>
            <w:tcW w:w="1800" w:type="dxa"/>
            <w:tcBorders>
              <w:top w:val="nil"/>
              <w:left w:val="nil"/>
              <w:bottom w:val="single" w:sz="4" w:space="0" w:color="auto"/>
              <w:right w:val="single" w:sz="4" w:space="0" w:color="auto"/>
            </w:tcBorders>
            <w:shd w:val="clear" w:color="000000" w:fill="CCFFCC"/>
            <w:noWrap/>
            <w:vAlign w:val="center"/>
            <w:hideMark/>
          </w:tcPr>
          <w:p w14:paraId="0B1EDD7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CCFFCC"/>
            <w:noWrap/>
            <w:vAlign w:val="center"/>
            <w:hideMark/>
          </w:tcPr>
          <w:p w14:paraId="3A22ED9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170,00</w:t>
            </w:r>
          </w:p>
        </w:tc>
        <w:tc>
          <w:tcPr>
            <w:tcW w:w="1600" w:type="dxa"/>
            <w:tcBorders>
              <w:top w:val="nil"/>
              <w:left w:val="nil"/>
              <w:bottom w:val="single" w:sz="4" w:space="0" w:color="auto"/>
              <w:right w:val="single" w:sz="4" w:space="0" w:color="auto"/>
            </w:tcBorders>
            <w:shd w:val="clear" w:color="000000" w:fill="CCFFCC"/>
            <w:noWrap/>
            <w:vAlign w:val="center"/>
            <w:hideMark/>
          </w:tcPr>
          <w:p w14:paraId="69012E5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85,00</w:t>
            </w:r>
          </w:p>
        </w:tc>
        <w:tc>
          <w:tcPr>
            <w:tcW w:w="1540" w:type="dxa"/>
            <w:tcBorders>
              <w:top w:val="nil"/>
              <w:left w:val="nil"/>
              <w:bottom w:val="single" w:sz="4" w:space="0" w:color="auto"/>
              <w:right w:val="single" w:sz="4" w:space="0" w:color="auto"/>
            </w:tcBorders>
            <w:shd w:val="clear" w:color="000000" w:fill="CCFFCC"/>
            <w:noWrap/>
            <w:vAlign w:val="center"/>
            <w:hideMark/>
          </w:tcPr>
          <w:p w14:paraId="6D5AB45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85,00</w:t>
            </w:r>
          </w:p>
        </w:tc>
        <w:tc>
          <w:tcPr>
            <w:tcW w:w="5860" w:type="dxa"/>
            <w:tcBorders>
              <w:top w:val="nil"/>
              <w:left w:val="nil"/>
              <w:bottom w:val="single" w:sz="4" w:space="0" w:color="auto"/>
              <w:right w:val="single" w:sz="4" w:space="0" w:color="auto"/>
            </w:tcBorders>
            <w:shd w:val="clear" w:color="000000" w:fill="FFFF99"/>
            <w:vAlign w:val="center"/>
            <w:hideMark/>
          </w:tcPr>
          <w:p w14:paraId="4BC44790"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0DA89EEA" w14:textId="77777777" w:rsidTr="00074359">
        <w:trPr>
          <w:trHeight w:val="675"/>
          <w:jc w:val="center"/>
        </w:trPr>
        <w:tc>
          <w:tcPr>
            <w:tcW w:w="400" w:type="dxa"/>
            <w:tcBorders>
              <w:top w:val="nil"/>
              <w:left w:val="nil"/>
              <w:bottom w:val="nil"/>
              <w:right w:val="nil"/>
            </w:tcBorders>
            <w:shd w:val="clear" w:color="auto" w:fill="auto"/>
            <w:noWrap/>
            <w:vAlign w:val="center"/>
            <w:hideMark/>
          </w:tcPr>
          <w:p w14:paraId="74383EC4"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2CCCCC62"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c>
          <w:tcPr>
            <w:tcW w:w="3100" w:type="dxa"/>
            <w:tcBorders>
              <w:top w:val="nil"/>
              <w:left w:val="nil"/>
              <w:bottom w:val="single" w:sz="4" w:space="0" w:color="auto"/>
              <w:right w:val="single" w:sz="4" w:space="0" w:color="auto"/>
            </w:tcBorders>
            <w:shd w:val="clear" w:color="000000" w:fill="C0C0C0"/>
            <w:vAlign w:val="center"/>
            <w:hideMark/>
          </w:tcPr>
          <w:p w14:paraId="47C983B9"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Корректировка НВВ в целях сглаживания тарифов (увеличение)</w:t>
            </w:r>
          </w:p>
        </w:tc>
        <w:tc>
          <w:tcPr>
            <w:tcW w:w="1120" w:type="dxa"/>
            <w:tcBorders>
              <w:top w:val="nil"/>
              <w:left w:val="nil"/>
              <w:bottom w:val="single" w:sz="4" w:space="0" w:color="auto"/>
              <w:right w:val="single" w:sz="4" w:space="0" w:color="auto"/>
            </w:tcBorders>
            <w:shd w:val="clear" w:color="000000" w:fill="C0C0C0"/>
            <w:vAlign w:val="center"/>
            <w:hideMark/>
          </w:tcPr>
          <w:p w14:paraId="18CF2BEC"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5ED4BCC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225BC39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356A42E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CCFFCC"/>
            <w:noWrap/>
            <w:vAlign w:val="center"/>
            <w:hideMark/>
          </w:tcPr>
          <w:p w14:paraId="48957EB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CCFFCC"/>
            <w:noWrap/>
            <w:vAlign w:val="center"/>
            <w:hideMark/>
          </w:tcPr>
          <w:p w14:paraId="2A2B3AC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CCFFCC"/>
            <w:noWrap/>
            <w:vAlign w:val="center"/>
            <w:hideMark/>
          </w:tcPr>
          <w:p w14:paraId="577AA74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1770377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470CC6E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0,00</w:t>
            </w:r>
          </w:p>
        </w:tc>
        <w:tc>
          <w:tcPr>
            <w:tcW w:w="5860" w:type="dxa"/>
            <w:tcBorders>
              <w:top w:val="nil"/>
              <w:left w:val="nil"/>
              <w:bottom w:val="single" w:sz="4" w:space="0" w:color="auto"/>
              <w:right w:val="single" w:sz="4" w:space="0" w:color="auto"/>
            </w:tcBorders>
            <w:shd w:val="clear" w:color="000000" w:fill="FFFF99"/>
            <w:vAlign w:val="center"/>
            <w:hideMark/>
          </w:tcPr>
          <w:p w14:paraId="5037F46B"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5F9730E8" w14:textId="77777777" w:rsidTr="00074359">
        <w:trPr>
          <w:trHeight w:val="1350"/>
          <w:jc w:val="center"/>
        </w:trPr>
        <w:tc>
          <w:tcPr>
            <w:tcW w:w="400" w:type="dxa"/>
            <w:tcBorders>
              <w:top w:val="nil"/>
              <w:left w:val="nil"/>
              <w:bottom w:val="nil"/>
              <w:right w:val="nil"/>
            </w:tcBorders>
            <w:shd w:val="clear" w:color="auto" w:fill="auto"/>
            <w:noWrap/>
            <w:vAlign w:val="center"/>
            <w:hideMark/>
          </w:tcPr>
          <w:p w14:paraId="18E53C05"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2D3C4A75"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c>
          <w:tcPr>
            <w:tcW w:w="3100" w:type="dxa"/>
            <w:tcBorders>
              <w:top w:val="nil"/>
              <w:left w:val="nil"/>
              <w:bottom w:val="single" w:sz="4" w:space="0" w:color="auto"/>
              <w:right w:val="single" w:sz="4" w:space="0" w:color="auto"/>
            </w:tcBorders>
            <w:shd w:val="clear" w:color="000000" w:fill="C0C0C0"/>
            <w:vAlign w:val="center"/>
            <w:hideMark/>
          </w:tcPr>
          <w:p w14:paraId="7D013EA5"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Корректировка НВВ 2019 года (размер отклонения значений, учтенных при установлении тарифов, от фактических значений параметров расчета тарифов)</w:t>
            </w:r>
          </w:p>
        </w:tc>
        <w:tc>
          <w:tcPr>
            <w:tcW w:w="1120" w:type="dxa"/>
            <w:tcBorders>
              <w:top w:val="nil"/>
              <w:left w:val="nil"/>
              <w:bottom w:val="single" w:sz="4" w:space="0" w:color="auto"/>
              <w:right w:val="single" w:sz="4" w:space="0" w:color="auto"/>
            </w:tcBorders>
            <w:shd w:val="clear" w:color="000000" w:fill="C0C0C0"/>
            <w:vAlign w:val="center"/>
            <w:hideMark/>
          </w:tcPr>
          <w:p w14:paraId="33CD3F78"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6408BE6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3E7E41A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0CA9664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000000" w:fill="CCFFCC"/>
            <w:noWrap/>
            <w:vAlign w:val="center"/>
            <w:hideMark/>
          </w:tcPr>
          <w:p w14:paraId="59C59DF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CCFFCC"/>
            <w:noWrap/>
            <w:vAlign w:val="center"/>
            <w:hideMark/>
          </w:tcPr>
          <w:p w14:paraId="0D4AD7D8"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-409,87</w:t>
            </w:r>
          </w:p>
        </w:tc>
        <w:tc>
          <w:tcPr>
            <w:tcW w:w="1700" w:type="dxa"/>
            <w:tcBorders>
              <w:top w:val="nil"/>
              <w:left w:val="nil"/>
              <w:bottom w:val="single" w:sz="4" w:space="0" w:color="auto"/>
              <w:right w:val="single" w:sz="4" w:space="0" w:color="auto"/>
            </w:tcBorders>
            <w:shd w:val="clear" w:color="000000" w:fill="CCFFCC"/>
            <w:noWrap/>
            <w:vAlign w:val="center"/>
            <w:hideMark/>
          </w:tcPr>
          <w:p w14:paraId="0B47204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-310,18</w:t>
            </w:r>
          </w:p>
        </w:tc>
        <w:tc>
          <w:tcPr>
            <w:tcW w:w="1600" w:type="dxa"/>
            <w:tcBorders>
              <w:top w:val="nil"/>
              <w:left w:val="nil"/>
              <w:bottom w:val="single" w:sz="4" w:space="0" w:color="auto"/>
              <w:right w:val="single" w:sz="4" w:space="0" w:color="auto"/>
            </w:tcBorders>
            <w:shd w:val="clear" w:color="000000" w:fill="CCFFCC"/>
            <w:noWrap/>
            <w:vAlign w:val="center"/>
            <w:hideMark/>
          </w:tcPr>
          <w:p w14:paraId="42AE477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-155,09</w:t>
            </w:r>
          </w:p>
        </w:tc>
        <w:tc>
          <w:tcPr>
            <w:tcW w:w="1540" w:type="dxa"/>
            <w:tcBorders>
              <w:top w:val="nil"/>
              <w:left w:val="nil"/>
              <w:bottom w:val="single" w:sz="4" w:space="0" w:color="auto"/>
              <w:right w:val="single" w:sz="4" w:space="0" w:color="auto"/>
            </w:tcBorders>
            <w:shd w:val="clear" w:color="000000" w:fill="CCFFCC"/>
            <w:noWrap/>
            <w:vAlign w:val="center"/>
            <w:hideMark/>
          </w:tcPr>
          <w:p w14:paraId="32F7995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-155,09</w:t>
            </w:r>
          </w:p>
        </w:tc>
        <w:tc>
          <w:tcPr>
            <w:tcW w:w="5860" w:type="dxa"/>
            <w:tcBorders>
              <w:top w:val="nil"/>
              <w:left w:val="nil"/>
              <w:bottom w:val="single" w:sz="4" w:space="0" w:color="auto"/>
              <w:right w:val="single" w:sz="4" w:space="0" w:color="auto"/>
            </w:tcBorders>
            <w:shd w:val="clear" w:color="000000" w:fill="FFFF99"/>
            <w:vAlign w:val="center"/>
            <w:hideMark/>
          </w:tcPr>
          <w:p w14:paraId="5FC33A0F" w14:textId="77777777" w:rsidR="00074359" w:rsidRPr="00074359" w:rsidRDefault="00074359" w:rsidP="00074359">
            <w:pPr>
              <w:rPr>
                <w:rFonts w:ascii="Tahoma" w:hAnsi="Tahoma" w:cs="Tahoma"/>
                <w:sz w:val="13"/>
                <w:szCs w:val="13"/>
              </w:rPr>
            </w:pPr>
            <w:r w:rsidRPr="00074359">
              <w:rPr>
                <w:rFonts w:ascii="Tahoma" w:hAnsi="Tahoma" w:cs="Tahoma"/>
                <w:sz w:val="13"/>
                <w:szCs w:val="13"/>
              </w:rPr>
              <w:t xml:space="preserve">учтено в соответствии с расчетом размера </w:t>
            </w:r>
            <w:proofErr w:type="spellStart"/>
            <w:r w:rsidRPr="00074359">
              <w:rPr>
                <w:rFonts w:ascii="Tahoma" w:hAnsi="Tahoma" w:cs="Tahoma"/>
                <w:sz w:val="13"/>
                <w:szCs w:val="13"/>
              </w:rPr>
              <w:t>коррктировки</w:t>
            </w:r>
            <w:proofErr w:type="spellEnd"/>
            <w:r w:rsidRPr="00074359">
              <w:rPr>
                <w:rFonts w:ascii="Tahoma" w:hAnsi="Tahoma" w:cs="Tahoma"/>
                <w:sz w:val="13"/>
                <w:szCs w:val="13"/>
              </w:rPr>
              <w:t xml:space="preserve"> НВВ 2019 года исходя из размера отклонения значений, учтенных при установлении тарифов 2019 года, от фактических значений параметров расчета тарифов 2019 года (расчет прилагается)</w:t>
            </w:r>
          </w:p>
        </w:tc>
      </w:tr>
      <w:tr w:rsidR="00074359" w:rsidRPr="00074359" w14:paraId="233EC993" w14:textId="77777777" w:rsidTr="00074359">
        <w:trPr>
          <w:trHeight w:val="450"/>
          <w:jc w:val="center"/>
        </w:trPr>
        <w:tc>
          <w:tcPr>
            <w:tcW w:w="400" w:type="dxa"/>
            <w:tcBorders>
              <w:top w:val="nil"/>
              <w:left w:val="nil"/>
              <w:bottom w:val="nil"/>
              <w:right w:val="nil"/>
            </w:tcBorders>
            <w:shd w:val="clear" w:color="auto" w:fill="auto"/>
            <w:noWrap/>
            <w:vAlign w:val="center"/>
            <w:hideMark/>
          </w:tcPr>
          <w:p w14:paraId="463C1DDB" w14:textId="77777777" w:rsidR="00074359" w:rsidRPr="00074359" w:rsidRDefault="00074359" w:rsidP="00074359">
            <w:pPr>
              <w:rPr>
                <w:rFonts w:ascii="Tahoma" w:hAnsi="Tahoma" w:cs="Tahoma"/>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0B5231C7"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c>
          <w:tcPr>
            <w:tcW w:w="3100" w:type="dxa"/>
            <w:tcBorders>
              <w:top w:val="nil"/>
              <w:left w:val="nil"/>
              <w:bottom w:val="single" w:sz="4" w:space="0" w:color="auto"/>
              <w:right w:val="single" w:sz="4" w:space="0" w:color="auto"/>
            </w:tcBorders>
            <w:shd w:val="clear" w:color="000000" w:fill="C0C0C0"/>
            <w:vAlign w:val="center"/>
            <w:hideMark/>
          </w:tcPr>
          <w:p w14:paraId="6B4C6340"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НВВ без НДС с учетом корректировки</w:t>
            </w:r>
          </w:p>
        </w:tc>
        <w:tc>
          <w:tcPr>
            <w:tcW w:w="1120" w:type="dxa"/>
            <w:tcBorders>
              <w:top w:val="nil"/>
              <w:left w:val="nil"/>
              <w:bottom w:val="single" w:sz="4" w:space="0" w:color="auto"/>
              <w:right w:val="single" w:sz="4" w:space="0" w:color="auto"/>
            </w:tcBorders>
            <w:shd w:val="clear" w:color="000000" w:fill="C0C0C0"/>
            <w:vAlign w:val="center"/>
            <w:hideMark/>
          </w:tcPr>
          <w:p w14:paraId="6C8884C9"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4C5AFAA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8 037,40</w:t>
            </w:r>
          </w:p>
        </w:tc>
        <w:tc>
          <w:tcPr>
            <w:tcW w:w="1580" w:type="dxa"/>
            <w:tcBorders>
              <w:top w:val="nil"/>
              <w:left w:val="nil"/>
              <w:bottom w:val="single" w:sz="4" w:space="0" w:color="auto"/>
              <w:right w:val="single" w:sz="4" w:space="0" w:color="auto"/>
            </w:tcBorders>
            <w:shd w:val="clear" w:color="000000" w:fill="CCFFCC"/>
            <w:noWrap/>
            <w:vAlign w:val="center"/>
            <w:hideMark/>
          </w:tcPr>
          <w:p w14:paraId="594E6DD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1 935,58</w:t>
            </w:r>
          </w:p>
        </w:tc>
        <w:tc>
          <w:tcPr>
            <w:tcW w:w="1580" w:type="dxa"/>
            <w:tcBorders>
              <w:top w:val="nil"/>
              <w:left w:val="nil"/>
              <w:bottom w:val="single" w:sz="4" w:space="0" w:color="auto"/>
              <w:right w:val="single" w:sz="4" w:space="0" w:color="auto"/>
            </w:tcBorders>
            <w:shd w:val="clear" w:color="000000" w:fill="CCFFCC"/>
            <w:noWrap/>
            <w:vAlign w:val="center"/>
            <w:hideMark/>
          </w:tcPr>
          <w:p w14:paraId="30D9ED5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4 711,50</w:t>
            </w:r>
          </w:p>
        </w:tc>
        <w:tc>
          <w:tcPr>
            <w:tcW w:w="1700" w:type="dxa"/>
            <w:tcBorders>
              <w:top w:val="nil"/>
              <w:left w:val="nil"/>
              <w:bottom w:val="single" w:sz="4" w:space="0" w:color="auto"/>
              <w:right w:val="single" w:sz="4" w:space="0" w:color="auto"/>
            </w:tcBorders>
            <w:shd w:val="clear" w:color="000000" w:fill="CCFFCC"/>
            <w:noWrap/>
            <w:vAlign w:val="center"/>
            <w:hideMark/>
          </w:tcPr>
          <w:p w14:paraId="3373CB1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4 643,25</w:t>
            </w:r>
          </w:p>
        </w:tc>
        <w:tc>
          <w:tcPr>
            <w:tcW w:w="1800" w:type="dxa"/>
            <w:tcBorders>
              <w:top w:val="nil"/>
              <w:left w:val="nil"/>
              <w:bottom w:val="single" w:sz="4" w:space="0" w:color="auto"/>
              <w:right w:val="single" w:sz="4" w:space="0" w:color="auto"/>
            </w:tcBorders>
            <w:shd w:val="clear" w:color="000000" w:fill="CCFFCC"/>
            <w:noWrap/>
            <w:vAlign w:val="center"/>
            <w:hideMark/>
          </w:tcPr>
          <w:p w14:paraId="7C434E6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12 637,07</w:t>
            </w:r>
          </w:p>
        </w:tc>
        <w:tc>
          <w:tcPr>
            <w:tcW w:w="1700" w:type="dxa"/>
            <w:tcBorders>
              <w:top w:val="nil"/>
              <w:left w:val="nil"/>
              <w:bottom w:val="single" w:sz="4" w:space="0" w:color="auto"/>
              <w:right w:val="single" w:sz="4" w:space="0" w:color="auto"/>
            </w:tcBorders>
            <w:shd w:val="clear" w:color="000000" w:fill="CCFFCC"/>
            <w:noWrap/>
            <w:vAlign w:val="center"/>
            <w:hideMark/>
          </w:tcPr>
          <w:p w14:paraId="3D23BAD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4 355,20</w:t>
            </w:r>
          </w:p>
        </w:tc>
        <w:tc>
          <w:tcPr>
            <w:tcW w:w="1600" w:type="dxa"/>
            <w:tcBorders>
              <w:top w:val="nil"/>
              <w:left w:val="nil"/>
              <w:bottom w:val="single" w:sz="4" w:space="0" w:color="auto"/>
              <w:right w:val="single" w:sz="4" w:space="0" w:color="auto"/>
            </w:tcBorders>
            <w:shd w:val="clear" w:color="000000" w:fill="CCFFCC"/>
            <w:noWrap/>
            <w:vAlign w:val="center"/>
            <w:hideMark/>
          </w:tcPr>
          <w:p w14:paraId="1EC3492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2 177,60</w:t>
            </w:r>
          </w:p>
        </w:tc>
        <w:tc>
          <w:tcPr>
            <w:tcW w:w="1540" w:type="dxa"/>
            <w:tcBorders>
              <w:top w:val="nil"/>
              <w:left w:val="nil"/>
              <w:bottom w:val="single" w:sz="4" w:space="0" w:color="auto"/>
              <w:right w:val="single" w:sz="4" w:space="0" w:color="auto"/>
            </w:tcBorders>
            <w:shd w:val="clear" w:color="000000" w:fill="CCFFCC"/>
            <w:noWrap/>
            <w:vAlign w:val="center"/>
            <w:hideMark/>
          </w:tcPr>
          <w:p w14:paraId="44D9695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2 177,60</w:t>
            </w:r>
          </w:p>
        </w:tc>
        <w:tc>
          <w:tcPr>
            <w:tcW w:w="5860" w:type="dxa"/>
            <w:tcBorders>
              <w:top w:val="nil"/>
              <w:left w:val="nil"/>
              <w:bottom w:val="single" w:sz="4" w:space="0" w:color="auto"/>
              <w:right w:val="single" w:sz="4" w:space="0" w:color="auto"/>
            </w:tcBorders>
            <w:shd w:val="clear" w:color="000000" w:fill="FFFF99"/>
            <w:vAlign w:val="center"/>
            <w:hideMark/>
          </w:tcPr>
          <w:p w14:paraId="63AA9C65"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7CF703EC"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3AC7E20C"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2137B171"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10</w:t>
            </w:r>
          </w:p>
        </w:tc>
        <w:tc>
          <w:tcPr>
            <w:tcW w:w="3100" w:type="dxa"/>
            <w:tcBorders>
              <w:top w:val="nil"/>
              <w:left w:val="nil"/>
              <w:bottom w:val="single" w:sz="4" w:space="0" w:color="auto"/>
              <w:right w:val="single" w:sz="4" w:space="0" w:color="auto"/>
            </w:tcBorders>
            <w:shd w:val="clear" w:color="000000" w:fill="C0C0C0"/>
            <w:vAlign w:val="center"/>
            <w:hideMark/>
          </w:tcPr>
          <w:p w14:paraId="709EEFAC"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Тариф</w:t>
            </w:r>
          </w:p>
        </w:tc>
        <w:tc>
          <w:tcPr>
            <w:tcW w:w="1120" w:type="dxa"/>
            <w:tcBorders>
              <w:top w:val="nil"/>
              <w:left w:val="nil"/>
              <w:bottom w:val="single" w:sz="4" w:space="0" w:color="auto"/>
              <w:right w:val="single" w:sz="4" w:space="0" w:color="auto"/>
            </w:tcBorders>
            <w:shd w:val="clear" w:color="000000" w:fill="C0C0C0"/>
            <w:vAlign w:val="center"/>
            <w:hideMark/>
          </w:tcPr>
          <w:p w14:paraId="1C5D9F75"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руб./т</w:t>
            </w:r>
          </w:p>
        </w:tc>
        <w:tc>
          <w:tcPr>
            <w:tcW w:w="1600" w:type="dxa"/>
            <w:tcBorders>
              <w:top w:val="nil"/>
              <w:left w:val="nil"/>
              <w:bottom w:val="single" w:sz="4" w:space="0" w:color="auto"/>
              <w:right w:val="single" w:sz="4" w:space="0" w:color="auto"/>
            </w:tcBorders>
            <w:shd w:val="clear" w:color="000000" w:fill="CCFFCC"/>
            <w:noWrap/>
            <w:vAlign w:val="center"/>
            <w:hideMark/>
          </w:tcPr>
          <w:p w14:paraId="4EBB1CA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251,17</w:t>
            </w:r>
          </w:p>
        </w:tc>
        <w:tc>
          <w:tcPr>
            <w:tcW w:w="1580" w:type="dxa"/>
            <w:tcBorders>
              <w:top w:val="nil"/>
              <w:left w:val="nil"/>
              <w:bottom w:val="single" w:sz="4" w:space="0" w:color="auto"/>
              <w:right w:val="single" w:sz="4" w:space="0" w:color="auto"/>
            </w:tcBorders>
            <w:shd w:val="clear" w:color="000000" w:fill="CCFFCC"/>
            <w:noWrap/>
            <w:vAlign w:val="center"/>
            <w:hideMark/>
          </w:tcPr>
          <w:p w14:paraId="7B4701A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353,79</w:t>
            </w:r>
          </w:p>
        </w:tc>
        <w:tc>
          <w:tcPr>
            <w:tcW w:w="1580" w:type="dxa"/>
            <w:tcBorders>
              <w:top w:val="nil"/>
              <w:left w:val="nil"/>
              <w:bottom w:val="single" w:sz="4" w:space="0" w:color="auto"/>
              <w:right w:val="single" w:sz="4" w:space="0" w:color="auto"/>
            </w:tcBorders>
            <w:shd w:val="clear" w:color="000000" w:fill="CCFFCC"/>
            <w:noWrap/>
            <w:vAlign w:val="center"/>
            <w:hideMark/>
          </w:tcPr>
          <w:p w14:paraId="6E16DBA6"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145,69</w:t>
            </w:r>
          </w:p>
        </w:tc>
        <w:tc>
          <w:tcPr>
            <w:tcW w:w="1700" w:type="dxa"/>
            <w:tcBorders>
              <w:top w:val="nil"/>
              <w:left w:val="nil"/>
              <w:bottom w:val="single" w:sz="4" w:space="0" w:color="auto"/>
              <w:right w:val="single" w:sz="4" w:space="0" w:color="auto"/>
            </w:tcBorders>
            <w:shd w:val="clear" w:color="000000" w:fill="CCFFCC"/>
            <w:noWrap/>
            <w:vAlign w:val="center"/>
            <w:hideMark/>
          </w:tcPr>
          <w:p w14:paraId="7DF55ED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144,02</w:t>
            </w:r>
          </w:p>
        </w:tc>
        <w:tc>
          <w:tcPr>
            <w:tcW w:w="1800" w:type="dxa"/>
            <w:tcBorders>
              <w:top w:val="nil"/>
              <w:left w:val="nil"/>
              <w:bottom w:val="single" w:sz="4" w:space="0" w:color="auto"/>
              <w:right w:val="single" w:sz="4" w:space="0" w:color="auto"/>
            </w:tcBorders>
            <w:shd w:val="clear" w:color="000000" w:fill="CCFFCC"/>
            <w:noWrap/>
            <w:vAlign w:val="center"/>
            <w:hideMark/>
          </w:tcPr>
          <w:p w14:paraId="49457CA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391,97</w:t>
            </w:r>
          </w:p>
        </w:tc>
        <w:tc>
          <w:tcPr>
            <w:tcW w:w="1700" w:type="dxa"/>
            <w:tcBorders>
              <w:top w:val="nil"/>
              <w:left w:val="nil"/>
              <w:bottom w:val="single" w:sz="4" w:space="0" w:color="auto"/>
              <w:right w:val="single" w:sz="4" w:space="0" w:color="auto"/>
            </w:tcBorders>
            <w:shd w:val="clear" w:color="000000" w:fill="CCFFCC"/>
            <w:noWrap/>
            <w:vAlign w:val="center"/>
            <w:hideMark/>
          </w:tcPr>
          <w:p w14:paraId="09CD202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135,09</w:t>
            </w:r>
          </w:p>
        </w:tc>
        <w:tc>
          <w:tcPr>
            <w:tcW w:w="1600" w:type="dxa"/>
            <w:tcBorders>
              <w:top w:val="nil"/>
              <w:left w:val="nil"/>
              <w:bottom w:val="single" w:sz="4" w:space="0" w:color="auto"/>
              <w:right w:val="single" w:sz="4" w:space="0" w:color="auto"/>
            </w:tcBorders>
            <w:shd w:val="clear" w:color="000000" w:fill="CCFFCC"/>
            <w:noWrap/>
            <w:vAlign w:val="center"/>
            <w:hideMark/>
          </w:tcPr>
          <w:p w14:paraId="1D57B5E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135,09</w:t>
            </w:r>
          </w:p>
        </w:tc>
        <w:tc>
          <w:tcPr>
            <w:tcW w:w="1540" w:type="dxa"/>
            <w:tcBorders>
              <w:top w:val="nil"/>
              <w:left w:val="nil"/>
              <w:bottom w:val="single" w:sz="4" w:space="0" w:color="auto"/>
              <w:right w:val="single" w:sz="4" w:space="0" w:color="auto"/>
            </w:tcBorders>
            <w:shd w:val="clear" w:color="000000" w:fill="CCFFCC"/>
            <w:noWrap/>
            <w:vAlign w:val="center"/>
            <w:hideMark/>
          </w:tcPr>
          <w:p w14:paraId="48E99C0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135,09</w:t>
            </w:r>
          </w:p>
        </w:tc>
        <w:tc>
          <w:tcPr>
            <w:tcW w:w="5860" w:type="dxa"/>
            <w:tcBorders>
              <w:top w:val="nil"/>
              <w:left w:val="nil"/>
              <w:bottom w:val="single" w:sz="4" w:space="0" w:color="auto"/>
              <w:right w:val="single" w:sz="4" w:space="0" w:color="auto"/>
            </w:tcBorders>
            <w:shd w:val="clear" w:color="000000" w:fill="FFFF99"/>
            <w:vAlign w:val="center"/>
            <w:hideMark/>
          </w:tcPr>
          <w:p w14:paraId="4512CAB3"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4E591E6B"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2B5E7F34"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342BB24"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11</w:t>
            </w:r>
          </w:p>
        </w:tc>
        <w:tc>
          <w:tcPr>
            <w:tcW w:w="3100" w:type="dxa"/>
            <w:tcBorders>
              <w:top w:val="nil"/>
              <w:left w:val="nil"/>
              <w:bottom w:val="single" w:sz="4" w:space="0" w:color="auto"/>
              <w:right w:val="single" w:sz="4" w:space="0" w:color="auto"/>
            </w:tcBorders>
            <w:shd w:val="clear" w:color="000000" w:fill="C0C0C0"/>
            <w:vAlign w:val="center"/>
            <w:hideMark/>
          </w:tcPr>
          <w:p w14:paraId="12123856"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ФОТ, всего</w:t>
            </w:r>
          </w:p>
        </w:tc>
        <w:tc>
          <w:tcPr>
            <w:tcW w:w="1120" w:type="dxa"/>
            <w:tcBorders>
              <w:top w:val="nil"/>
              <w:left w:val="nil"/>
              <w:bottom w:val="single" w:sz="4" w:space="0" w:color="auto"/>
              <w:right w:val="single" w:sz="4" w:space="0" w:color="auto"/>
            </w:tcBorders>
            <w:shd w:val="clear" w:color="000000" w:fill="C0C0C0"/>
            <w:vAlign w:val="center"/>
            <w:hideMark/>
          </w:tcPr>
          <w:p w14:paraId="6007F011"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2B91983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264,23</w:t>
            </w:r>
          </w:p>
        </w:tc>
        <w:tc>
          <w:tcPr>
            <w:tcW w:w="1580" w:type="dxa"/>
            <w:tcBorders>
              <w:top w:val="nil"/>
              <w:left w:val="nil"/>
              <w:bottom w:val="single" w:sz="4" w:space="0" w:color="auto"/>
              <w:right w:val="single" w:sz="4" w:space="0" w:color="auto"/>
            </w:tcBorders>
            <w:shd w:val="clear" w:color="000000" w:fill="CCFFCC"/>
            <w:noWrap/>
            <w:vAlign w:val="center"/>
            <w:hideMark/>
          </w:tcPr>
          <w:p w14:paraId="0B88456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298,48</w:t>
            </w:r>
          </w:p>
        </w:tc>
        <w:tc>
          <w:tcPr>
            <w:tcW w:w="1580" w:type="dxa"/>
            <w:tcBorders>
              <w:top w:val="nil"/>
              <w:left w:val="nil"/>
              <w:bottom w:val="single" w:sz="4" w:space="0" w:color="auto"/>
              <w:right w:val="single" w:sz="4" w:space="0" w:color="auto"/>
            </w:tcBorders>
            <w:shd w:val="clear" w:color="000000" w:fill="CCFFCC"/>
            <w:noWrap/>
            <w:vAlign w:val="center"/>
            <w:hideMark/>
          </w:tcPr>
          <w:p w14:paraId="05DA48D9"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1 911,91</w:t>
            </w:r>
          </w:p>
        </w:tc>
        <w:tc>
          <w:tcPr>
            <w:tcW w:w="1700" w:type="dxa"/>
            <w:tcBorders>
              <w:top w:val="nil"/>
              <w:left w:val="nil"/>
              <w:bottom w:val="single" w:sz="4" w:space="0" w:color="auto"/>
              <w:right w:val="single" w:sz="4" w:space="0" w:color="auto"/>
            </w:tcBorders>
            <w:shd w:val="clear" w:color="000000" w:fill="CCFFCC"/>
            <w:noWrap/>
            <w:vAlign w:val="center"/>
            <w:hideMark/>
          </w:tcPr>
          <w:p w14:paraId="22295F90"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1 956,76</w:t>
            </w:r>
          </w:p>
        </w:tc>
        <w:tc>
          <w:tcPr>
            <w:tcW w:w="1800" w:type="dxa"/>
            <w:tcBorders>
              <w:top w:val="nil"/>
              <w:left w:val="nil"/>
              <w:bottom w:val="single" w:sz="4" w:space="0" w:color="auto"/>
              <w:right w:val="single" w:sz="4" w:space="0" w:color="auto"/>
            </w:tcBorders>
            <w:shd w:val="clear" w:color="000000" w:fill="CCFFCC"/>
            <w:noWrap/>
            <w:vAlign w:val="center"/>
            <w:hideMark/>
          </w:tcPr>
          <w:p w14:paraId="2843C9A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1 692,23</w:t>
            </w:r>
          </w:p>
        </w:tc>
        <w:tc>
          <w:tcPr>
            <w:tcW w:w="1700" w:type="dxa"/>
            <w:tcBorders>
              <w:top w:val="nil"/>
              <w:left w:val="nil"/>
              <w:bottom w:val="single" w:sz="4" w:space="0" w:color="auto"/>
              <w:right w:val="single" w:sz="4" w:space="0" w:color="auto"/>
            </w:tcBorders>
            <w:shd w:val="clear" w:color="000000" w:fill="CCFFCC"/>
            <w:noWrap/>
            <w:vAlign w:val="center"/>
            <w:hideMark/>
          </w:tcPr>
          <w:p w14:paraId="4B9C5AF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1 954,87</w:t>
            </w:r>
          </w:p>
        </w:tc>
        <w:tc>
          <w:tcPr>
            <w:tcW w:w="1600" w:type="dxa"/>
            <w:tcBorders>
              <w:top w:val="nil"/>
              <w:left w:val="nil"/>
              <w:bottom w:val="single" w:sz="4" w:space="0" w:color="auto"/>
              <w:right w:val="single" w:sz="4" w:space="0" w:color="auto"/>
            </w:tcBorders>
            <w:shd w:val="clear" w:color="000000" w:fill="CCFFCC"/>
            <w:noWrap/>
            <w:vAlign w:val="center"/>
            <w:hideMark/>
          </w:tcPr>
          <w:p w14:paraId="485BB31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977,44</w:t>
            </w:r>
          </w:p>
        </w:tc>
        <w:tc>
          <w:tcPr>
            <w:tcW w:w="1540" w:type="dxa"/>
            <w:tcBorders>
              <w:top w:val="nil"/>
              <w:left w:val="nil"/>
              <w:bottom w:val="single" w:sz="4" w:space="0" w:color="auto"/>
              <w:right w:val="single" w:sz="4" w:space="0" w:color="auto"/>
            </w:tcBorders>
            <w:shd w:val="clear" w:color="000000" w:fill="CCFFCC"/>
            <w:noWrap/>
            <w:vAlign w:val="center"/>
            <w:hideMark/>
          </w:tcPr>
          <w:p w14:paraId="00F34E82"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977,44</w:t>
            </w:r>
          </w:p>
        </w:tc>
        <w:tc>
          <w:tcPr>
            <w:tcW w:w="5860" w:type="dxa"/>
            <w:tcBorders>
              <w:top w:val="nil"/>
              <w:left w:val="nil"/>
              <w:bottom w:val="single" w:sz="4" w:space="0" w:color="auto"/>
              <w:right w:val="single" w:sz="4" w:space="0" w:color="auto"/>
            </w:tcBorders>
            <w:shd w:val="clear" w:color="000000" w:fill="FFFF99"/>
            <w:vAlign w:val="center"/>
            <w:hideMark/>
          </w:tcPr>
          <w:p w14:paraId="11178515"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29751FE3" w14:textId="77777777" w:rsidTr="00074359">
        <w:trPr>
          <w:trHeight w:val="450"/>
          <w:jc w:val="center"/>
        </w:trPr>
        <w:tc>
          <w:tcPr>
            <w:tcW w:w="400" w:type="dxa"/>
            <w:tcBorders>
              <w:top w:val="nil"/>
              <w:left w:val="nil"/>
              <w:bottom w:val="nil"/>
              <w:right w:val="nil"/>
            </w:tcBorders>
            <w:shd w:val="clear" w:color="auto" w:fill="auto"/>
            <w:noWrap/>
            <w:vAlign w:val="center"/>
            <w:hideMark/>
          </w:tcPr>
          <w:p w14:paraId="4BF0BF28"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DE2403D"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12</w:t>
            </w:r>
          </w:p>
        </w:tc>
        <w:tc>
          <w:tcPr>
            <w:tcW w:w="3100" w:type="dxa"/>
            <w:tcBorders>
              <w:top w:val="nil"/>
              <w:left w:val="nil"/>
              <w:bottom w:val="single" w:sz="4" w:space="0" w:color="auto"/>
              <w:right w:val="single" w:sz="4" w:space="0" w:color="auto"/>
            </w:tcBorders>
            <w:shd w:val="clear" w:color="000000" w:fill="C0C0C0"/>
            <w:vAlign w:val="center"/>
            <w:hideMark/>
          </w:tcPr>
          <w:p w14:paraId="1BC754C8"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Численность персонала, всего</w:t>
            </w:r>
          </w:p>
        </w:tc>
        <w:tc>
          <w:tcPr>
            <w:tcW w:w="1120" w:type="dxa"/>
            <w:tcBorders>
              <w:top w:val="nil"/>
              <w:left w:val="nil"/>
              <w:bottom w:val="single" w:sz="4" w:space="0" w:color="auto"/>
              <w:right w:val="single" w:sz="4" w:space="0" w:color="auto"/>
            </w:tcBorders>
            <w:shd w:val="clear" w:color="000000" w:fill="C0C0C0"/>
            <w:vAlign w:val="center"/>
            <w:hideMark/>
          </w:tcPr>
          <w:p w14:paraId="490C306E"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чел.</w:t>
            </w:r>
          </w:p>
        </w:tc>
        <w:tc>
          <w:tcPr>
            <w:tcW w:w="1600" w:type="dxa"/>
            <w:tcBorders>
              <w:top w:val="nil"/>
              <w:left w:val="nil"/>
              <w:bottom w:val="single" w:sz="4" w:space="0" w:color="auto"/>
              <w:right w:val="single" w:sz="4" w:space="0" w:color="auto"/>
            </w:tcBorders>
            <w:shd w:val="clear" w:color="000000" w:fill="CCFFCC"/>
            <w:noWrap/>
            <w:vAlign w:val="center"/>
            <w:hideMark/>
          </w:tcPr>
          <w:p w14:paraId="73AAD98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2,00</w:t>
            </w:r>
          </w:p>
        </w:tc>
        <w:tc>
          <w:tcPr>
            <w:tcW w:w="1580" w:type="dxa"/>
            <w:tcBorders>
              <w:top w:val="nil"/>
              <w:left w:val="nil"/>
              <w:bottom w:val="single" w:sz="4" w:space="0" w:color="auto"/>
              <w:right w:val="single" w:sz="4" w:space="0" w:color="auto"/>
            </w:tcBorders>
            <w:shd w:val="clear" w:color="000000" w:fill="CCFFCC"/>
            <w:noWrap/>
            <w:vAlign w:val="center"/>
            <w:hideMark/>
          </w:tcPr>
          <w:p w14:paraId="7C67192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1,64</w:t>
            </w:r>
          </w:p>
        </w:tc>
        <w:tc>
          <w:tcPr>
            <w:tcW w:w="1580" w:type="dxa"/>
            <w:tcBorders>
              <w:top w:val="nil"/>
              <w:left w:val="nil"/>
              <w:bottom w:val="single" w:sz="4" w:space="0" w:color="auto"/>
              <w:right w:val="single" w:sz="4" w:space="0" w:color="auto"/>
            </w:tcBorders>
            <w:shd w:val="clear" w:color="000000" w:fill="CCFFCC"/>
            <w:noWrap/>
            <w:vAlign w:val="center"/>
            <w:hideMark/>
          </w:tcPr>
          <w:p w14:paraId="1A3BFD2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6,55</w:t>
            </w:r>
          </w:p>
        </w:tc>
        <w:tc>
          <w:tcPr>
            <w:tcW w:w="1700" w:type="dxa"/>
            <w:tcBorders>
              <w:top w:val="nil"/>
              <w:left w:val="nil"/>
              <w:bottom w:val="single" w:sz="4" w:space="0" w:color="auto"/>
              <w:right w:val="single" w:sz="4" w:space="0" w:color="auto"/>
            </w:tcBorders>
            <w:shd w:val="clear" w:color="000000" w:fill="CCFFCC"/>
            <w:noWrap/>
            <w:vAlign w:val="center"/>
            <w:hideMark/>
          </w:tcPr>
          <w:p w14:paraId="0A6B85E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6,55</w:t>
            </w:r>
          </w:p>
        </w:tc>
        <w:tc>
          <w:tcPr>
            <w:tcW w:w="1800" w:type="dxa"/>
            <w:tcBorders>
              <w:top w:val="nil"/>
              <w:left w:val="nil"/>
              <w:bottom w:val="single" w:sz="4" w:space="0" w:color="auto"/>
              <w:right w:val="single" w:sz="4" w:space="0" w:color="auto"/>
            </w:tcBorders>
            <w:shd w:val="clear" w:color="000000" w:fill="CCFFCC"/>
            <w:noWrap/>
            <w:vAlign w:val="center"/>
            <w:hideMark/>
          </w:tcPr>
          <w:p w14:paraId="59FBD1D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5,73</w:t>
            </w:r>
          </w:p>
        </w:tc>
        <w:tc>
          <w:tcPr>
            <w:tcW w:w="1700" w:type="dxa"/>
            <w:tcBorders>
              <w:top w:val="nil"/>
              <w:left w:val="nil"/>
              <w:bottom w:val="single" w:sz="4" w:space="0" w:color="auto"/>
              <w:right w:val="single" w:sz="4" w:space="0" w:color="auto"/>
            </w:tcBorders>
            <w:shd w:val="clear" w:color="000000" w:fill="CCFFCC"/>
            <w:noWrap/>
            <w:vAlign w:val="center"/>
            <w:hideMark/>
          </w:tcPr>
          <w:p w14:paraId="2CAF164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6,55</w:t>
            </w:r>
          </w:p>
        </w:tc>
        <w:tc>
          <w:tcPr>
            <w:tcW w:w="1600" w:type="dxa"/>
            <w:tcBorders>
              <w:top w:val="nil"/>
              <w:left w:val="nil"/>
              <w:bottom w:val="single" w:sz="4" w:space="0" w:color="auto"/>
              <w:right w:val="single" w:sz="4" w:space="0" w:color="auto"/>
            </w:tcBorders>
            <w:shd w:val="clear" w:color="000000" w:fill="CCFFCC"/>
            <w:noWrap/>
            <w:vAlign w:val="center"/>
            <w:hideMark/>
          </w:tcPr>
          <w:p w14:paraId="53F67975"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6,55</w:t>
            </w:r>
          </w:p>
        </w:tc>
        <w:tc>
          <w:tcPr>
            <w:tcW w:w="1540" w:type="dxa"/>
            <w:tcBorders>
              <w:top w:val="nil"/>
              <w:left w:val="nil"/>
              <w:bottom w:val="single" w:sz="4" w:space="0" w:color="auto"/>
              <w:right w:val="single" w:sz="4" w:space="0" w:color="auto"/>
            </w:tcBorders>
            <w:shd w:val="clear" w:color="000000" w:fill="CCFFCC"/>
            <w:noWrap/>
            <w:vAlign w:val="center"/>
            <w:hideMark/>
          </w:tcPr>
          <w:p w14:paraId="319E6B46"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6,55</w:t>
            </w:r>
          </w:p>
        </w:tc>
        <w:tc>
          <w:tcPr>
            <w:tcW w:w="5860" w:type="dxa"/>
            <w:tcBorders>
              <w:top w:val="nil"/>
              <w:left w:val="nil"/>
              <w:bottom w:val="single" w:sz="4" w:space="0" w:color="auto"/>
              <w:right w:val="single" w:sz="4" w:space="0" w:color="auto"/>
            </w:tcBorders>
            <w:shd w:val="clear" w:color="000000" w:fill="FFFF99"/>
            <w:vAlign w:val="center"/>
            <w:hideMark/>
          </w:tcPr>
          <w:p w14:paraId="25863A3E"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7EE44F60" w14:textId="77777777" w:rsidTr="00074359">
        <w:trPr>
          <w:trHeight w:val="480"/>
          <w:jc w:val="center"/>
        </w:trPr>
        <w:tc>
          <w:tcPr>
            <w:tcW w:w="400" w:type="dxa"/>
            <w:tcBorders>
              <w:top w:val="nil"/>
              <w:left w:val="nil"/>
              <w:bottom w:val="nil"/>
              <w:right w:val="nil"/>
            </w:tcBorders>
            <w:shd w:val="clear" w:color="auto" w:fill="auto"/>
            <w:noWrap/>
            <w:vAlign w:val="center"/>
            <w:hideMark/>
          </w:tcPr>
          <w:p w14:paraId="0D550642" w14:textId="77777777" w:rsidR="00074359" w:rsidRPr="00074359" w:rsidRDefault="00074359" w:rsidP="00074359">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11DDCDB3"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13</w:t>
            </w:r>
          </w:p>
        </w:tc>
        <w:tc>
          <w:tcPr>
            <w:tcW w:w="3100" w:type="dxa"/>
            <w:tcBorders>
              <w:top w:val="nil"/>
              <w:left w:val="nil"/>
              <w:bottom w:val="single" w:sz="4" w:space="0" w:color="auto"/>
              <w:right w:val="single" w:sz="4" w:space="0" w:color="auto"/>
            </w:tcBorders>
            <w:shd w:val="clear" w:color="000000" w:fill="C0C0C0"/>
            <w:vAlign w:val="center"/>
            <w:hideMark/>
          </w:tcPr>
          <w:p w14:paraId="0528F697"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Среднемесячная заработная плата</w:t>
            </w:r>
          </w:p>
        </w:tc>
        <w:tc>
          <w:tcPr>
            <w:tcW w:w="1120" w:type="dxa"/>
            <w:tcBorders>
              <w:top w:val="nil"/>
              <w:left w:val="nil"/>
              <w:bottom w:val="single" w:sz="4" w:space="0" w:color="auto"/>
              <w:right w:val="single" w:sz="4" w:space="0" w:color="auto"/>
            </w:tcBorders>
            <w:shd w:val="clear" w:color="000000" w:fill="C0C0C0"/>
            <w:vAlign w:val="center"/>
            <w:hideMark/>
          </w:tcPr>
          <w:p w14:paraId="0F88B8EE"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руб.</w:t>
            </w:r>
          </w:p>
        </w:tc>
        <w:tc>
          <w:tcPr>
            <w:tcW w:w="1600" w:type="dxa"/>
            <w:tcBorders>
              <w:top w:val="nil"/>
              <w:left w:val="nil"/>
              <w:bottom w:val="single" w:sz="4" w:space="0" w:color="auto"/>
              <w:right w:val="single" w:sz="4" w:space="0" w:color="auto"/>
            </w:tcBorders>
            <w:shd w:val="clear" w:color="000000" w:fill="CCFFCC"/>
            <w:noWrap/>
            <w:vAlign w:val="center"/>
            <w:hideMark/>
          </w:tcPr>
          <w:p w14:paraId="0B2B2D2C"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11 009,58</w:t>
            </w:r>
          </w:p>
        </w:tc>
        <w:tc>
          <w:tcPr>
            <w:tcW w:w="1580" w:type="dxa"/>
            <w:tcBorders>
              <w:top w:val="nil"/>
              <w:left w:val="nil"/>
              <w:bottom w:val="single" w:sz="4" w:space="0" w:color="auto"/>
              <w:right w:val="single" w:sz="4" w:space="0" w:color="auto"/>
            </w:tcBorders>
            <w:shd w:val="clear" w:color="000000" w:fill="CCFFCC"/>
            <w:noWrap/>
            <w:vAlign w:val="center"/>
            <w:hideMark/>
          </w:tcPr>
          <w:p w14:paraId="1270B8FE"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15 199,86</w:t>
            </w:r>
          </w:p>
        </w:tc>
        <w:tc>
          <w:tcPr>
            <w:tcW w:w="1580" w:type="dxa"/>
            <w:tcBorders>
              <w:top w:val="nil"/>
              <w:left w:val="nil"/>
              <w:bottom w:val="single" w:sz="4" w:space="0" w:color="auto"/>
              <w:right w:val="single" w:sz="4" w:space="0" w:color="auto"/>
            </w:tcBorders>
            <w:shd w:val="clear" w:color="000000" w:fill="CCFFCC"/>
            <w:noWrap/>
            <w:vAlign w:val="center"/>
            <w:hideMark/>
          </w:tcPr>
          <w:p w14:paraId="0975B11B"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24 341,03</w:t>
            </w:r>
          </w:p>
        </w:tc>
        <w:tc>
          <w:tcPr>
            <w:tcW w:w="1700" w:type="dxa"/>
            <w:tcBorders>
              <w:top w:val="nil"/>
              <w:left w:val="nil"/>
              <w:bottom w:val="single" w:sz="4" w:space="0" w:color="auto"/>
              <w:right w:val="single" w:sz="4" w:space="0" w:color="auto"/>
            </w:tcBorders>
            <w:shd w:val="clear" w:color="000000" w:fill="CCFFCC"/>
            <w:noWrap/>
            <w:vAlign w:val="center"/>
            <w:hideMark/>
          </w:tcPr>
          <w:p w14:paraId="03182191"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24 911,96</w:t>
            </w:r>
          </w:p>
        </w:tc>
        <w:tc>
          <w:tcPr>
            <w:tcW w:w="1800" w:type="dxa"/>
            <w:tcBorders>
              <w:top w:val="nil"/>
              <w:left w:val="nil"/>
              <w:bottom w:val="single" w:sz="4" w:space="0" w:color="auto"/>
              <w:right w:val="single" w:sz="4" w:space="0" w:color="auto"/>
            </w:tcBorders>
            <w:shd w:val="clear" w:color="000000" w:fill="CCFFCC"/>
            <w:noWrap/>
            <w:vAlign w:val="center"/>
            <w:hideMark/>
          </w:tcPr>
          <w:p w14:paraId="4FCC7976"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24 621,89</w:t>
            </w:r>
          </w:p>
        </w:tc>
        <w:tc>
          <w:tcPr>
            <w:tcW w:w="1700" w:type="dxa"/>
            <w:tcBorders>
              <w:top w:val="nil"/>
              <w:left w:val="nil"/>
              <w:bottom w:val="single" w:sz="4" w:space="0" w:color="auto"/>
              <w:right w:val="single" w:sz="4" w:space="0" w:color="auto"/>
            </w:tcBorders>
            <w:shd w:val="clear" w:color="000000" w:fill="CCFFCC"/>
            <w:noWrap/>
            <w:vAlign w:val="center"/>
            <w:hideMark/>
          </w:tcPr>
          <w:p w14:paraId="725C9023"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24 887,94</w:t>
            </w:r>
          </w:p>
        </w:tc>
        <w:tc>
          <w:tcPr>
            <w:tcW w:w="1600" w:type="dxa"/>
            <w:tcBorders>
              <w:top w:val="nil"/>
              <w:left w:val="nil"/>
              <w:bottom w:val="single" w:sz="4" w:space="0" w:color="auto"/>
              <w:right w:val="single" w:sz="4" w:space="0" w:color="auto"/>
            </w:tcBorders>
            <w:shd w:val="clear" w:color="000000" w:fill="CCFFCC"/>
            <w:noWrap/>
            <w:vAlign w:val="center"/>
            <w:hideMark/>
          </w:tcPr>
          <w:p w14:paraId="6412919D"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24 887,94</w:t>
            </w:r>
          </w:p>
        </w:tc>
        <w:tc>
          <w:tcPr>
            <w:tcW w:w="1540" w:type="dxa"/>
            <w:tcBorders>
              <w:top w:val="nil"/>
              <w:left w:val="nil"/>
              <w:bottom w:val="single" w:sz="4" w:space="0" w:color="auto"/>
              <w:right w:val="single" w:sz="4" w:space="0" w:color="auto"/>
            </w:tcBorders>
            <w:shd w:val="clear" w:color="000000" w:fill="CCFFCC"/>
            <w:noWrap/>
            <w:vAlign w:val="center"/>
            <w:hideMark/>
          </w:tcPr>
          <w:p w14:paraId="37691A77"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24 887,94</w:t>
            </w:r>
          </w:p>
        </w:tc>
        <w:tc>
          <w:tcPr>
            <w:tcW w:w="5860" w:type="dxa"/>
            <w:tcBorders>
              <w:top w:val="nil"/>
              <w:left w:val="nil"/>
              <w:bottom w:val="single" w:sz="4" w:space="0" w:color="auto"/>
              <w:right w:val="single" w:sz="4" w:space="0" w:color="auto"/>
            </w:tcBorders>
            <w:shd w:val="clear" w:color="000000" w:fill="FFFF99"/>
            <w:vAlign w:val="center"/>
            <w:hideMark/>
          </w:tcPr>
          <w:p w14:paraId="56290652"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 </w:t>
            </w:r>
          </w:p>
        </w:tc>
      </w:tr>
      <w:tr w:rsidR="00074359" w:rsidRPr="00074359" w14:paraId="714B4CA9"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17C6230B" w14:textId="77777777" w:rsidR="00074359" w:rsidRPr="00074359" w:rsidRDefault="00074359" w:rsidP="00074359">
            <w:pPr>
              <w:rPr>
                <w:rFonts w:ascii="Tahoma" w:hAnsi="Tahoma" w:cs="Tahoma"/>
                <w:b/>
                <w:bCs/>
                <w:sz w:val="13"/>
                <w:szCs w:val="13"/>
              </w:rPr>
            </w:pPr>
          </w:p>
        </w:tc>
        <w:tc>
          <w:tcPr>
            <w:tcW w:w="700" w:type="dxa"/>
            <w:tcBorders>
              <w:top w:val="nil"/>
              <w:left w:val="nil"/>
              <w:bottom w:val="nil"/>
              <w:right w:val="nil"/>
            </w:tcBorders>
            <w:shd w:val="clear" w:color="auto" w:fill="auto"/>
            <w:noWrap/>
            <w:vAlign w:val="center"/>
            <w:hideMark/>
          </w:tcPr>
          <w:p w14:paraId="273B1891" w14:textId="77777777" w:rsidR="00074359" w:rsidRPr="00074359" w:rsidRDefault="00074359" w:rsidP="00074359">
            <w:pPr>
              <w:rPr>
                <w:sz w:val="13"/>
                <w:szCs w:val="13"/>
              </w:rPr>
            </w:pPr>
          </w:p>
        </w:tc>
        <w:tc>
          <w:tcPr>
            <w:tcW w:w="3100" w:type="dxa"/>
            <w:tcBorders>
              <w:top w:val="nil"/>
              <w:left w:val="nil"/>
              <w:bottom w:val="nil"/>
              <w:right w:val="nil"/>
            </w:tcBorders>
            <w:shd w:val="clear" w:color="auto" w:fill="auto"/>
            <w:noWrap/>
            <w:vAlign w:val="center"/>
            <w:hideMark/>
          </w:tcPr>
          <w:p w14:paraId="212A35AA" w14:textId="77777777" w:rsidR="00074359" w:rsidRPr="00074359" w:rsidRDefault="00074359" w:rsidP="00074359">
            <w:pPr>
              <w:rPr>
                <w:sz w:val="13"/>
                <w:szCs w:val="13"/>
              </w:rPr>
            </w:pPr>
          </w:p>
        </w:tc>
        <w:tc>
          <w:tcPr>
            <w:tcW w:w="1120" w:type="dxa"/>
            <w:tcBorders>
              <w:top w:val="nil"/>
              <w:left w:val="nil"/>
              <w:bottom w:val="nil"/>
              <w:right w:val="nil"/>
            </w:tcBorders>
            <w:shd w:val="clear" w:color="auto" w:fill="auto"/>
            <w:noWrap/>
            <w:vAlign w:val="center"/>
            <w:hideMark/>
          </w:tcPr>
          <w:p w14:paraId="6B597D11" w14:textId="77777777" w:rsidR="00074359" w:rsidRPr="00074359" w:rsidRDefault="00074359" w:rsidP="00074359">
            <w:pPr>
              <w:rPr>
                <w:sz w:val="13"/>
                <w:szCs w:val="13"/>
              </w:rPr>
            </w:pPr>
          </w:p>
        </w:tc>
        <w:tc>
          <w:tcPr>
            <w:tcW w:w="1600" w:type="dxa"/>
            <w:tcBorders>
              <w:top w:val="nil"/>
              <w:left w:val="nil"/>
              <w:bottom w:val="nil"/>
              <w:right w:val="nil"/>
            </w:tcBorders>
            <w:shd w:val="clear" w:color="auto" w:fill="auto"/>
            <w:noWrap/>
            <w:vAlign w:val="center"/>
            <w:hideMark/>
          </w:tcPr>
          <w:p w14:paraId="631FEBDC" w14:textId="77777777" w:rsidR="00074359" w:rsidRPr="00074359" w:rsidRDefault="00074359" w:rsidP="00074359">
            <w:pPr>
              <w:rPr>
                <w:sz w:val="13"/>
                <w:szCs w:val="13"/>
              </w:rPr>
            </w:pPr>
          </w:p>
        </w:tc>
        <w:tc>
          <w:tcPr>
            <w:tcW w:w="1580" w:type="dxa"/>
            <w:tcBorders>
              <w:top w:val="nil"/>
              <w:left w:val="nil"/>
              <w:bottom w:val="nil"/>
              <w:right w:val="nil"/>
            </w:tcBorders>
            <w:shd w:val="clear" w:color="auto" w:fill="auto"/>
            <w:noWrap/>
            <w:vAlign w:val="center"/>
            <w:hideMark/>
          </w:tcPr>
          <w:p w14:paraId="5AA84C55" w14:textId="77777777" w:rsidR="00074359" w:rsidRPr="00074359" w:rsidRDefault="00074359" w:rsidP="00074359">
            <w:pPr>
              <w:rPr>
                <w:sz w:val="13"/>
                <w:szCs w:val="13"/>
              </w:rPr>
            </w:pPr>
          </w:p>
        </w:tc>
        <w:tc>
          <w:tcPr>
            <w:tcW w:w="1580" w:type="dxa"/>
            <w:tcBorders>
              <w:top w:val="nil"/>
              <w:left w:val="nil"/>
              <w:bottom w:val="nil"/>
              <w:right w:val="nil"/>
            </w:tcBorders>
            <w:shd w:val="clear" w:color="auto" w:fill="auto"/>
            <w:noWrap/>
            <w:vAlign w:val="center"/>
            <w:hideMark/>
          </w:tcPr>
          <w:p w14:paraId="05854AEC" w14:textId="77777777" w:rsidR="00074359" w:rsidRPr="00074359" w:rsidRDefault="00074359" w:rsidP="00074359">
            <w:pPr>
              <w:rPr>
                <w:sz w:val="13"/>
                <w:szCs w:val="13"/>
              </w:rPr>
            </w:pPr>
          </w:p>
        </w:tc>
        <w:tc>
          <w:tcPr>
            <w:tcW w:w="1700" w:type="dxa"/>
            <w:tcBorders>
              <w:top w:val="nil"/>
              <w:left w:val="nil"/>
              <w:bottom w:val="nil"/>
              <w:right w:val="nil"/>
            </w:tcBorders>
            <w:shd w:val="clear" w:color="auto" w:fill="auto"/>
            <w:noWrap/>
            <w:vAlign w:val="center"/>
            <w:hideMark/>
          </w:tcPr>
          <w:p w14:paraId="659804BE" w14:textId="77777777" w:rsidR="00074359" w:rsidRPr="00074359" w:rsidRDefault="00074359" w:rsidP="00074359">
            <w:pPr>
              <w:rPr>
                <w:sz w:val="13"/>
                <w:szCs w:val="13"/>
              </w:rPr>
            </w:pPr>
          </w:p>
        </w:tc>
        <w:tc>
          <w:tcPr>
            <w:tcW w:w="1800" w:type="dxa"/>
            <w:tcBorders>
              <w:top w:val="nil"/>
              <w:left w:val="nil"/>
              <w:bottom w:val="nil"/>
              <w:right w:val="nil"/>
            </w:tcBorders>
            <w:shd w:val="clear" w:color="auto" w:fill="auto"/>
            <w:noWrap/>
            <w:vAlign w:val="center"/>
            <w:hideMark/>
          </w:tcPr>
          <w:p w14:paraId="13FAD208" w14:textId="77777777" w:rsidR="00074359" w:rsidRPr="00074359" w:rsidRDefault="00074359" w:rsidP="00074359">
            <w:pPr>
              <w:rPr>
                <w:sz w:val="13"/>
                <w:szCs w:val="13"/>
              </w:rPr>
            </w:pPr>
          </w:p>
        </w:tc>
        <w:tc>
          <w:tcPr>
            <w:tcW w:w="1700" w:type="dxa"/>
            <w:tcBorders>
              <w:top w:val="nil"/>
              <w:left w:val="nil"/>
              <w:bottom w:val="nil"/>
              <w:right w:val="nil"/>
            </w:tcBorders>
            <w:shd w:val="clear" w:color="auto" w:fill="auto"/>
            <w:noWrap/>
            <w:vAlign w:val="center"/>
            <w:hideMark/>
          </w:tcPr>
          <w:p w14:paraId="18582AB1" w14:textId="77777777" w:rsidR="00074359" w:rsidRPr="00074359" w:rsidRDefault="00074359" w:rsidP="00074359">
            <w:pPr>
              <w:rPr>
                <w:rFonts w:ascii="Calibri" w:hAnsi="Calibri" w:cs="Calibri"/>
                <w:color w:val="FFFFFF"/>
                <w:sz w:val="13"/>
                <w:szCs w:val="13"/>
              </w:rPr>
            </w:pPr>
            <w:r w:rsidRPr="00074359">
              <w:rPr>
                <w:rFonts w:ascii="Calibri" w:hAnsi="Calibri" w:cs="Calibri"/>
                <w:color w:val="FFFFFF"/>
                <w:sz w:val="13"/>
                <w:szCs w:val="13"/>
              </w:rPr>
              <w:t>0,927242236</w:t>
            </w:r>
          </w:p>
        </w:tc>
        <w:tc>
          <w:tcPr>
            <w:tcW w:w="1600" w:type="dxa"/>
            <w:tcBorders>
              <w:top w:val="nil"/>
              <w:left w:val="nil"/>
              <w:bottom w:val="nil"/>
              <w:right w:val="nil"/>
            </w:tcBorders>
            <w:shd w:val="clear" w:color="auto" w:fill="auto"/>
            <w:noWrap/>
            <w:vAlign w:val="center"/>
            <w:hideMark/>
          </w:tcPr>
          <w:p w14:paraId="096A7B1B" w14:textId="77777777" w:rsidR="00074359" w:rsidRPr="00074359" w:rsidRDefault="00074359" w:rsidP="00074359">
            <w:pPr>
              <w:rPr>
                <w:rFonts w:ascii="Calibri" w:hAnsi="Calibri" w:cs="Calibri"/>
                <w:color w:val="FFFFFF"/>
                <w:sz w:val="13"/>
                <w:szCs w:val="13"/>
              </w:rPr>
            </w:pPr>
          </w:p>
        </w:tc>
        <w:tc>
          <w:tcPr>
            <w:tcW w:w="1540" w:type="dxa"/>
            <w:tcBorders>
              <w:top w:val="nil"/>
              <w:left w:val="nil"/>
              <w:bottom w:val="nil"/>
              <w:right w:val="nil"/>
            </w:tcBorders>
            <w:shd w:val="clear" w:color="auto" w:fill="auto"/>
            <w:noWrap/>
            <w:vAlign w:val="center"/>
            <w:hideMark/>
          </w:tcPr>
          <w:p w14:paraId="55017421" w14:textId="77777777" w:rsidR="00074359" w:rsidRPr="00074359" w:rsidRDefault="00074359" w:rsidP="00074359">
            <w:pPr>
              <w:rPr>
                <w:sz w:val="13"/>
                <w:szCs w:val="13"/>
              </w:rPr>
            </w:pPr>
          </w:p>
        </w:tc>
        <w:tc>
          <w:tcPr>
            <w:tcW w:w="5860" w:type="dxa"/>
            <w:tcBorders>
              <w:top w:val="nil"/>
              <w:left w:val="nil"/>
              <w:bottom w:val="nil"/>
              <w:right w:val="nil"/>
            </w:tcBorders>
            <w:shd w:val="clear" w:color="auto" w:fill="auto"/>
            <w:noWrap/>
            <w:vAlign w:val="center"/>
            <w:hideMark/>
          </w:tcPr>
          <w:p w14:paraId="33D0EE1B" w14:textId="77777777" w:rsidR="00074359" w:rsidRPr="00074359" w:rsidRDefault="00074359" w:rsidP="00074359">
            <w:pPr>
              <w:rPr>
                <w:sz w:val="13"/>
                <w:szCs w:val="13"/>
              </w:rPr>
            </w:pPr>
          </w:p>
        </w:tc>
      </w:tr>
      <w:tr w:rsidR="00074359" w:rsidRPr="00074359" w14:paraId="4930F497" w14:textId="77777777" w:rsidTr="00074359">
        <w:trPr>
          <w:trHeight w:val="450"/>
          <w:jc w:val="center"/>
        </w:trPr>
        <w:tc>
          <w:tcPr>
            <w:tcW w:w="400" w:type="dxa"/>
            <w:tcBorders>
              <w:top w:val="nil"/>
              <w:left w:val="nil"/>
              <w:bottom w:val="nil"/>
              <w:right w:val="nil"/>
            </w:tcBorders>
            <w:shd w:val="clear" w:color="auto" w:fill="auto"/>
            <w:noWrap/>
            <w:vAlign w:val="center"/>
            <w:hideMark/>
          </w:tcPr>
          <w:p w14:paraId="70C8DAD7" w14:textId="77777777" w:rsidR="00074359" w:rsidRPr="00074359" w:rsidRDefault="00074359" w:rsidP="00074359">
            <w:pPr>
              <w:rPr>
                <w:sz w:val="13"/>
                <w:szCs w:val="13"/>
              </w:rPr>
            </w:pPr>
          </w:p>
        </w:tc>
        <w:tc>
          <w:tcPr>
            <w:tcW w:w="700" w:type="dxa"/>
            <w:tcBorders>
              <w:top w:val="nil"/>
              <w:left w:val="nil"/>
              <w:bottom w:val="nil"/>
              <w:right w:val="nil"/>
            </w:tcBorders>
            <w:shd w:val="clear" w:color="auto" w:fill="auto"/>
            <w:noWrap/>
            <w:vAlign w:val="center"/>
            <w:hideMark/>
          </w:tcPr>
          <w:p w14:paraId="6480563A" w14:textId="77777777" w:rsidR="00074359" w:rsidRPr="00074359" w:rsidRDefault="00074359" w:rsidP="00074359">
            <w:pPr>
              <w:rPr>
                <w:sz w:val="13"/>
                <w:szCs w:val="13"/>
              </w:rPr>
            </w:pPr>
          </w:p>
        </w:tc>
        <w:tc>
          <w:tcPr>
            <w:tcW w:w="31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78CD1B" w14:textId="77777777" w:rsidR="00074359" w:rsidRPr="00074359" w:rsidRDefault="00074359" w:rsidP="00074359">
            <w:pPr>
              <w:rPr>
                <w:rFonts w:ascii="Tahoma" w:hAnsi="Tahoma" w:cs="Tahoma"/>
                <w:color w:val="000000"/>
                <w:sz w:val="13"/>
                <w:szCs w:val="13"/>
              </w:rPr>
            </w:pPr>
            <w:r w:rsidRPr="00074359">
              <w:rPr>
                <w:rFonts w:ascii="Tahoma" w:hAnsi="Tahoma" w:cs="Tahoma"/>
                <w:color w:val="000000"/>
                <w:sz w:val="13"/>
                <w:szCs w:val="13"/>
              </w:rPr>
              <w:t>Индекс эффективности операционных расходов</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14:paraId="77615D12"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6D3C7AB1"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1 </w:t>
            </w:r>
          </w:p>
        </w:tc>
        <w:tc>
          <w:tcPr>
            <w:tcW w:w="1580" w:type="dxa"/>
            <w:tcBorders>
              <w:top w:val="single" w:sz="4" w:space="0" w:color="auto"/>
              <w:left w:val="nil"/>
              <w:bottom w:val="single" w:sz="4" w:space="0" w:color="auto"/>
              <w:right w:val="single" w:sz="4" w:space="0" w:color="auto"/>
            </w:tcBorders>
            <w:shd w:val="clear" w:color="000000" w:fill="FFFFFF"/>
            <w:noWrap/>
            <w:vAlign w:val="center"/>
            <w:hideMark/>
          </w:tcPr>
          <w:p w14:paraId="443BBB95"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 </w:t>
            </w:r>
          </w:p>
        </w:tc>
        <w:tc>
          <w:tcPr>
            <w:tcW w:w="1580" w:type="dxa"/>
            <w:tcBorders>
              <w:top w:val="single" w:sz="4" w:space="0" w:color="auto"/>
              <w:left w:val="nil"/>
              <w:bottom w:val="single" w:sz="4" w:space="0" w:color="auto"/>
              <w:right w:val="single" w:sz="4" w:space="0" w:color="auto"/>
            </w:tcBorders>
            <w:shd w:val="clear" w:color="000000" w:fill="FFFFFF"/>
            <w:noWrap/>
            <w:vAlign w:val="center"/>
            <w:hideMark/>
          </w:tcPr>
          <w:p w14:paraId="42981088"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1</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5EBEFD3B"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c>
          <w:tcPr>
            <w:tcW w:w="1800" w:type="dxa"/>
            <w:tcBorders>
              <w:top w:val="single" w:sz="4" w:space="0" w:color="auto"/>
              <w:left w:val="nil"/>
              <w:bottom w:val="single" w:sz="4" w:space="0" w:color="auto"/>
              <w:right w:val="single" w:sz="4" w:space="0" w:color="auto"/>
            </w:tcBorders>
            <w:shd w:val="clear" w:color="000000" w:fill="FFFFFF"/>
            <w:noWrap/>
            <w:vAlign w:val="center"/>
            <w:hideMark/>
          </w:tcPr>
          <w:p w14:paraId="6005B9BE"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 </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56B38AC9"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1 </w:t>
            </w:r>
          </w:p>
        </w:tc>
        <w:tc>
          <w:tcPr>
            <w:tcW w:w="1600" w:type="dxa"/>
            <w:tcBorders>
              <w:top w:val="single" w:sz="4" w:space="0" w:color="auto"/>
              <w:left w:val="nil"/>
              <w:bottom w:val="single" w:sz="4" w:space="0" w:color="auto"/>
              <w:right w:val="single" w:sz="4" w:space="0" w:color="auto"/>
            </w:tcBorders>
            <w:shd w:val="clear" w:color="000000" w:fill="FFFFFF"/>
            <w:noWrap/>
            <w:vAlign w:val="center"/>
            <w:hideMark/>
          </w:tcPr>
          <w:p w14:paraId="40E015EA"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 </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14:paraId="6FB58420"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 </w:t>
            </w:r>
          </w:p>
        </w:tc>
        <w:tc>
          <w:tcPr>
            <w:tcW w:w="5860" w:type="dxa"/>
            <w:tcBorders>
              <w:top w:val="single" w:sz="4" w:space="0" w:color="auto"/>
              <w:left w:val="nil"/>
              <w:bottom w:val="single" w:sz="4" w:space="0" w:color="auto"/>
              <w:right w:val="single" w:sz="4" w:space="0" w:color="auto"/>
            </w:tcBorders>
            <w:shd w:val="clear" w:color="000000" w:fill="FFFFFF"/>
            <w:vAlign w:val="center"/>
            <w:hideMark/>
          </w:tcPr>
          <w:p w14:paraId="219AC2D4"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 </w:t>
            </w:r>
          </w:p>
        </w:tc>
      </w:tr>
      <w:tr w:rsidR="00074359" w:rsidRPr="00074359" w14:paraId="0B71FE02"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762419D2" w14:textId="77777777" w:rsidR="00074359" w:rsidRPr="00074359" w:rsidRDefault="00074359" w:rsidP="00074359">
            <w:pPr>
              <w:jc w:val="center"/>
              <w:rPr>
                <w:rFonts w:ascii="Tahoma" w:hAnsi="Tahoma" w:cs="Tahoma"/>
                <w:b/>
                <w:bCs/>
                <w:color w:val="000000"/>
                <w:sz w:val="13"/>
                <w:szCs w:val="13"/>
              </w:rPr>
            </w:pPr>
          </w:p>
        </w:tc>
        <w:tc>
          <w:tcPr>
            <w:tcW w:w="700" w:type="dxa"/>
            <w:tcBorders>
              <w:top w:val="nil"/>
              <w:left w:val="nil"/>
              <w:bottom w:val="nil"/>
              <w:right w:val="nil"/>
            </w:tcBorders>
            <w:shd w:val="clear" w:color="auto" w:fill="auto"/>
            <w:noWrap/>
            <w:vAlign w:val="center"/>
            <w:hideMark/>
          </w:tcPr>
          <w:p w14:paraId="61FF8CBE"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FFFFFF"/>
            <w:vAlign w:val="bottom"/>
            <w:hideMark/>
          </w:tcPr>
          <w:p w14:paraId="23C72DD1" w14:textId="77777777" w:rsidR="00074359" w:rsidRPr="00074359" w:rsidRDefault="00074359" w:rsidP="00074359">
            <w:pPr>
              <w:rPr>
                <w:rFonts w:ascii="Tahoma" w:hAnsi="Tahoma" w:cs="Tahoma"/>
                <w:color w:val="000000"/>
                <w:sz w:val="13"/>
                <w:szCs w:val="13"/>
              </w:rPr>
            </w:pPr>
            <w:r w:rsidRPr="00074359">
              <w:rPr>
                <w:rFonts w:ascii="Tahoma" w:hAnsi="Tahoma" w:cs="Tahoma"/>
                <w:color w:val="000000"/>
                <w:sz w:val="13"/>
                <w:szCs w:val="13"/>
              </w:rPr>
              <w:t>Индекс потребительских цен</w:t>
            </w:r>
          </w:p>
        </w:tc>
        <w:tc>
          <w:tcPr>
            <w:tcW w:w="1120" w:type="dxa"/>
            <w:tcBorders>
              <w:top w:val="nil"/>
              <w:left w:val="nil"/>
              <w:bottom w:val="single" w:sz="4" w:space="0" w:color="auto"/>
              <w:right w:val="single" w:sz="4" w:space="0" w:color="auto"/>
            </w:tcBorders>
            <w:shd w:val="clear" w:color="000000" w:fill="FFFFFF"/>
            <w:noWrap/>
            <w:vAlign w:val="center"/>
            <w:hideMark/>
          </w:tcPr>
          <w:p w14:paraId="2B3567C5"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w:t>
            </w:r>
          </w:p>
        </w:tc>
        <w:tc>
          <w:tcPr>
            <w:tcW w:w="1600" w:type="dxa"/>
            <w:tcBorders>
              <w:top w:val="nil"/>
              <w:left w:val="nil"/>
              <w:bottom w:val="single" w:sz="4" w:space="0" w:color="auto"/>
              <w:right w:val="single" w:sz="4" w:space="0" w:color="auto"/>
            </w:tcBorders>
            <w:shd w:val="clear" w:color="000000" w:fill="FFFFFF"/>
            <w:vAlign w:val="center"/>
            <w:hideMark/>
          </w:tcPr>
          <w:p w14:paraId="3ADAB6ED"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4,7 </w:t>
            </w:r>
          </w:p>
        </w:tc>
        <w:tc>
          <w:tcPr>
            <w:tcW w:w="1580" w:type="dxa"/>
            <w:tcBorders>
              <w:top w:val="nil"/>
              <w:left w:val="nil"/>
              <w:bottom w:val="single" w:sz="4" w:space="0" w:color="auto"/>
              <w:right w:val="single" w:sz="4" w:space="0" w:color="auto"/>
            </w:tcBorders>
            <w:shd w:val="clear" w:color="000000" w:fill="FFFFFF"/>
            <w:noWrap/>
            <w:vAlign w:val="center"/>
            <w:hideMark/>
          </w:tcPr>
          <w:p w14:paraId="73A86B13"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 </w:t>
            </w:r>
          </w:p>
        </w:tc>
        <w:tc>
          <w:tcPr>
            <w:tcW w:w="1580" w:type="dxa"/>
            <w:tcBorders>
              <w:top w:val="nil"/>
              <w:left w:val="nil"/>
              <w:bottom w:val="single" w:sz="4" w:space="0" w:color="auto"/>
              <w:right w:val="single" w:sz="4" w:space="0" w:color="auto"/>
            </w:tcBorders>
            <w:shd w:val="clear" w:color="000000" w:fill="FFFFFF"/>
            <w:noWrap/>
            <w:vAlign w:val="center"/>
            <w:hideMark/>
          </w:tcPr>
          <w:p w14:paraId="1F20B4F6"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3,2</w:t>
            </w:r>
          </w:p>
        </w:tc>
        <w:tc>
          <w:tcPr>
            <w:tcW w:w="1700" w:type="dxa"/>
            <w:tcBorders>
              <w:top w:val="nil"/>
              <w:left w:val="nil"/>
              <w:bottom w:val="single" w:sz="4" w:space="0" w:color="auto"/>
              <w:right w:val="single" w:sz="4" w:space="0" w:color="auto"/>
            </w:tcBorders>
            <w:shd w:val="clear" w:color="000000" w:fill="FFFFFF"/>
            <w:vAlign w:val="center"/>
            <w:hideMark/>
          </w:tcPr>
          <w:p w14:paraId="44CAFAFD"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FF"/>
            <w:noWrap/>
            <w:vAlign w:val="center"/>
            <w:hideMark/>
          </w:tcPr>
          <w:p w14:paraId="3A0B8989"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 </w:t>
            </w:r>
          </w:p>
        </w:tc>
        <w:tc>
          <w:tcPr>
            <w:tcW w:w="1700" w:type="dxa"/>
            <w:tcBorders>
              <w:top w:val="nil"/>
              <w:left w:val="nil"/>
              <w:bottom w:val="single" w:sz="4" w:space="0" w:color="auto"/>
              <w:right w:val="single" w:sz="4" w:space="0" w:color="auto"/>
            </w:tcBorders>
            <w:shd w:val="clear" w:color="000000" w:fill="FFFFFF"/>
            <w:vAlign w:val="center"/>
            <w:hideMark/>
          </w:tcPr>
          <w:p w14:paraId="67A82D80"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3,6 </w:t>
            </w:r>
          </w:p>
        </w:tc>
        <w:tc>
          <w:tcPr>
            <w:tcW w:w="1600" w:type="dxa"/>
            <w:tcBorders>
              <w:top w:val="nil"/>
              <w:left w:val="nil"/>
              <w:bottom w:val="single" w:sz="4" w:space="0" w:color="auto"/>
              <w:right w:val="single" w:sz="4" w:space="0" w:color="auto"/>
            </w:tcBorders>
            <w:shd w:val="clear" w:color="000000" w:fill="FFFFFF"/>
            <w:noWrap/>
            <w:vAlign w:val="center"/>
            <w:hideMark/>
          </w:tcPr>
          <w:p w14:paraId="39E67472"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 </w:t>
            </w:r>
          </w:p>
        </w:tc>
        <w:tc>
          <w:tcPr>
            <w:tcW w:w="1540" w:type="dxa"/>
            <w:tcBorders>
              <w:top w:val="nil"/>
              <w:left w:val="nil"/>
              <w:bottom w:val="single" w:sz="4" w:space="0" w:color="auto"/>
              <w:right w:val="single" w:sz="4" w:space="0" w:color="auto"/>
            </w:tcBorders>
            <w:shd w:val="clear" w:color="000000" w:fill="FFFFFF"/>
            <w:noWrap/>
            <w:vAlign w:val="center"/>
            <w:hideMark/>
          </w:tcPr>
          <w:p w14:paraId="590E174C" w14:textId="77777777" w:rsidR="00074359" w:rsidRPr="00074359" w:rsidRDefault="00074359" w:rsidP="00074359">
            <w:pPr>
              <w:jc w:val="center"/>
              <w:rPr>
                <w:rFonts w:ascii="Tahoma" w:hAnsi="Tahoma" w:cs="Tahoma"/>
                <w:color w:val="000000"/>
                <w:sz w:val="13"/>
                <w:szCs w:val="13"/>
              </w:rPr>
            </w:pPr>
            <w:r w:rsidRPr="00074359">
              <w:rPr>
                <w:rFonts w:ascii="Tahoma" w:hAnsi="Tahoma" w:cs="Tahoma"/>
                <w:color w:val="000000"/>
                <w:sz w:val="13"/>
                <w:szCs w:val="13"/>
              </w:rPr>
              <w:t> </w:t>
            </w:r>
          </w:p>
        </w:tc>
        <w:tc>
          <w:tcPr>
            <w:tcW w:w="5860" w:type="dxa"/>
            <w:tcBorders>
              <w:top w:val="nil"/>
              <w:left w:val="nil"/>
              <w:bottom w:val="single" w:sz="4" w:space="0" w:color="auto"/>
              <w:right w:val="single" w:sz="4" w:space="0" w:color="auto"/>
            </w:tcBorders>
            <w:shd w:val="clear" w:color="000000" w:fill="FFFFFF"/>
            <w:vAlign w:val="center"/>
            <w:hideMark/>
          </w:tcPr>
          <w:p w14:paraId="0CA0AF4E"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 </w:t>
            </w:r>
          </w:p>
        </w:tc>
      </w:tr>
      <w:tr w:rsidR="00074359" w:rsidRPr="00074359" w14:paraId="2B7AFD29"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2F2A4ED2" w14:textId="77777777" w:rsidR="00074359" w:rsidRPr="00074359" w:rsidRDefault="00074359" w:rsidP="00074359">
            <w:pPr>
              <w:jc w:val="center"/>
              <w:rPr>
                <w:rFonts w:ascii="Tahoma" w:hAnsi="Tahoma" w:cs="Tahoma"/>
                <w:b/>
                <w:bCs/>
                <w:color w:val="000000"/>
                <w:sz w:val="13"/>
                <w:szCs w:val="13"/>
              </w:rPr>
            </w:pPr>
          </w:p>
        </w:tc>
        <w:tc>
          <w:tcPr>
            <w:tcW w:w="700" w:type="dxa"/>
            <w:tcBorders>
              <w:top w:val="nil"/>
              <w:left w:val="nil"/>
              <w:bottom w:val="nil"/>
              <w:right w:val="nil"/>
            </w:tcBorders>
            <w:shd w:val="clear" w:color="auto" w:fill="auto"/>
            <w:noWrap/>
            <w:vAlign w:val="center"/>
            <w:hideMark/>
          </w:tcPr>
          <w:p w14:paraId="051E9BB2"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FFFFFF"/>
            <w:vAlign w:val="center"/>
            <w:hideMark/>
          </w:tcPr>
          <w:p w14:paraId="0247A122" w14:textId="77777777" w:rsidR="00074359" w:rsidRPr="00074359" w:rsidRDefault="00074359" w:rsidP="00074359">
            <w:pPr>
              <w:rPr>
                <w:rFonts w:ascii="Tahoma" w:hAnsi="Tahoma" w:cs="Tahoma"/>
                <w:color w:val="000000"/>
                <w:sz w:val="13"/>
                <w:szCs w:val="13"/>
              </w:rPr>
            </w:pPr>
            <w:r w:rsidRPr="00074359">
              <w:rPr>
                <w:rFonts w:ascii="Tahoma" w:hAnsi="Tahoma" w:cs="Tahoma"/>
                <w:color w:val="000000"/>
                <w:sz w:val="13"/>
                <w:szCs w:val="13"/>
              </w:rPr>
              <w:t>Итого коэффициент индексации</w:t>
            </w:r>
          </w:p>
        </w:tc>
        <w:tc>
          <w:tcPr>
            <w:tcW w:w="1120" w:type="dxa"/>
            <w:tcBorders>
              <w:top w:val="nil"/>
              <w:left w:val="nil"/>
              <w:bottom w:val="single" w:sz="4" w:space="0" w:color="auto"/>
              <w:right w:val="single" w:sz="4" w:space="0" w:color="auto"/>
            </w:tcBorders>
            <w:shd w:val="clear" w:color="000000" w:fill="FFFFFF"/>
            <w:vAlign w:val="center"/>
            <w:hideMark/>
          </w:tcPr>
          <w:p w14:paraId="10FD41F0"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 </w:t>
            </w:r>
          </w:p>
        </w:tc>
        <w:tc>
          <w:tcPr>
            <w:tcW w:w="1600" w:type="dxa"/>
            <w:tcBorders>
              <w:top w:val="nil"/>
              <w:left w:val="nil"/>
              <w:bottom w:val="single" w:sz="4" w:space="0" w:color="auto"/>
              <w:right w:val="single" w:sz="4" w:space="0" w:color="auto"/>
            </w:tcBorders>
            <w:shd w:val="clear" w:color="000000" w:fill="FFFFFF"/>
            <w:vAlign w:val="center"/>
            <w:hideMark/>
          </w:tcPr>
          <w:p w14:paraId="5ED74A96"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1,04</w:t>
            </w:r>
          </w:p>
        </w:tc>
        <w:tc>
          <w:tcPr>
            <w:tcW w:w="1580" w:type="dxa"/>
            <w:tcBorders>
              <w:top w:val="nil"/>
              <w:left w:val="nil"/>
              <w:bottom w:val="single" w:sz="4" w:space="0" w:color="auto"/>
              <w:right w:val="single" w:sz="4" w:space="0" w:color="auto"/>
            </w:tcBorders>
            <w:shd w:val="clear" w:color="000000" w:fill="FFFFFF"/>
            <w:vAlign w:val="center"/>
            <w:hideMark/>
          </w:tcPr>
          <w:p w14:paraId="04554865"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 </w:t>
            </w:r>
          </w:p>
        </w:tc>
        <w:tc>
          <w:tcPr>
            <w:tcW w:w="1580" w:type="dxa"/>
            <w:tcBorders>
              <w:top w:val="nil"/>
              <w:left w:val="nil"/>
              <w:bottom w:val="single" w:sz="4" w:space="0" w:color="auto"/>
              <w:right w:val="single" w:sz="4" w:space="0" w:color="auto"/>
            </w:tcBorders>
            <w:shd w:val="clear" w:color="000000" w:fill="FFFFFF"/>
            <w:vAlign w:val="center"/>
            <w:hideMark/>
          </w:tcPr>
          <w:p w14:paraId="56C6ED62"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1,02</w:t>
            </w:r>
          </w:p>
        </w:tc>
        <w:tc>
          <w:tcPr>
            <w:tcW w:w="1700" w:type="dxa"/>
            <w:tcBorders>
              <w:top w:val="nil"/>
              <w:left w:val="nil"/>
              <w:bottom w:val="single" w:sz="4" w:space="0" w:color="auto"/>
              <w:right w:val="single" w:sz="4" w:space="0" w:color="auto"/>
            </w:tcBorders>
            <w:shd w:val="clear" w:color="000000" w:fill="FFFFFF"/>
            <w:vAlign w:val="center"/>
            <w:hideMark/>
          </w:tcPr>
          <w:p w14:paraId="288DA644"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 </w:t>
            </w:r>
          </w:p>
        </w:tc>
        <w:tc>
          <w:tcPr>
            <w:tcW w:w="1800" w:type="dxa"/>
            <w:tcBorders>
              <w:top w:val="nil"/>
              <w:left w:val="nil"/>
              <w:bottom w:val="single" w:sz="4" w:space="0" w:color="auto"/>
              <w:right w:val="single" w:sz="4" w:space="0" w:color="auto"/>
            </w:tcBorders>
            <w:shd w:val="clear" w:color="000000" w:fill="FFFFFF"/>
            <w:vAlign w:val="center"/>
            <w:hideMark/>
          </w:tcPr>
          <w:p w14:paraId="5D303420"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 </w:t>
            </w:r>
          </w:p>
        </w:tc>
        <w:tc>
          <w:tcPr>
            <w:tcW w:w="1700" w:type="dxa"/>
            <w:tcBorders>
              <w:top w:val="nil"/>
              <w:left w:val="nil"/>
              <w:bottom w:val="single" w:sz="4" w:space="0" w:color="auto"/>
              <w:right w:val="single" w:sz="4" w:space="0" w:color="auto"/>
            </w:tcBorders>
            <w:shd w:val="clear" w:color="000000" w:fill="FFFFFF"/>
            <w:vAlign w:val="center"/>
            <w:hideMark/>
          </w:tcPr>
          <w:p w14:paraId="1D4C9D06"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1,03</w:t>
            </w:r>
          </w:p>
        </w:tc>
        <w:tc>
          <w:tcPr>
            <w:tcW w:w="1600" w:type="dxa"/>
            <w:tcBorders>
              <w:top w:val="nil"/>
              <w:left w:val="nil"/>
              <w:bottom w:val="single" w:sz="4" w:space="0" w:color="auto"/>
              <w:right w:val="single" w:sz="4" w:space="0" w:color="auto"/>
            </w:tcBorders>
            <w:shd w:val="clear" w:color="000000" w:fill="FFFFFF"/>
            <w:vAlign w:val="center"/>
            <w:hideMark/>
          </w:tcPr>
          <w:p w14:paraId="1F30AA27"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 </w:t>
            </w:r>
          </w:p>
        </w:tc>
        <w:tc>
          <w:tcPr>
            <w:tcW w:w="1540" w:type="dxa"/>
            <w:tcBorders>
              <w:top w:val="nil"/>
              <w:left w:val="nil"/>
              <w:bottom w:val="single" w:sz="4" w:space="0" w:color="auto"/>
              <w:right w:val="single" w:sz="4" w:space="0" w:color="auto"/>
            </w:tcBorders>
            <w:shd w:val="clear" w:color="000000" w:fill="FFFFFF"/>
            <w:vAlign w:val="center"/>
            <w:hideMark/>
          </w:tcPr>
          <w:p w14:paraId="28FC4BC6"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 </w:t>
            </w:r>
          </w:p>
        </w:tc>
        <w:tc>
          <w:tcPr>
            <w:tcW w:w="5860" w:type="dxa"/>
            <w:tcBorders>
              <w:top w:val="nil"/>
              <w:left w:val="nil"/>
              <w:bottom w:val="single" w:sz="4" w:space="0" w:color="auto"/>
              <w:right w:val="single" w:sz="4" w:space="0" w:color="auto"/>
            </w:tcBorders>
            <w:shd w:val="clear" w:color="000000" w:fill="FFFFFF"/>
            <w:vAlign w:val="center"/>
            <w:hideMark/>
          </w:tcPr>
          <w:p w14:paraId="71F3A7D8" w14:textId="77777777" w:rsidR="00074359" w:rsidRPr="00074359" w:rsidRDefault="00074359" w:rsidP="00074359">
            <w:pPr>
              <w:jc w:val="center"/>
              <w:rPr>
                <w:rFonts w:ascii="Tahoma" w:hAnsi="Tahoma" w:cs="Tahoma"/>
                <w:b/>
                <w:bCs/>
                <w:color w:val="000000"/>
                <w:sz w:val="13"/>
                <w:szCs w:val="13"/>
              </w:rPr>
            </w:pPr>
            <w:r w:rsidRPr="00074359">
              <w:rPr>
                <w:rFonts w:ascii="Tahoma" w:hAnsi="Tahoma" w:cs="Tahoma"/>
                <w:b/>
                <w:bCs/>
                <w:color w:val="000000"/>
                <w:sz w:val="13"/>
                <w:szCs w:val="13"/>
              </w:rPr>
              <w:t> </w:t>
            </w:r>
          </w:p>
        </w:tc>
      </w:tr>
      <w:tr w:rsidR="00074359" w:rsidRPr="00074359" w14:paraId="0A031473"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284ED2C1" w14:textId="77777777" w:rsidR="00074359" w:rsidRPr="00074359" w:rsidRDefault="00074359" w:rsidP="00074359">
            <w:pPr>
              <w:jc w:val="center"/>
              <w:rPr>
                <w:rFonts w:ascii="Tahoma" w:hAnsi="Tahoma" w:cs="Tahoma"/>
                <w:b/>
                <w:bCs/>
                <w:color w:val="000000"/>
                <w:sz w:val="13"/>
                <w:szCs w:val="13"/>
              </w:rPr>
            </w:pPr>
          </w:p>
        </w:tc>
        <w:tc>
          <w:tcPr>
            <w:tcW w:w="700" w:type="dxa"/>
            <w:tcBorders>
              <w:top w:val="nil"/>
              <w:left w:val="nil"/>
              <w:bottom w:val="nil"/>
              <w:right w:val="nil"/>
            </w:tcBorders>
            <w:shd w:val="clear" w:color="auto" w:fill="auto"/>
            <w:noWrap/>
            <w:vAlign w:val="center"/>
            <w:hideMark/>
          </w:tcPr>
          <w:p w14:paraId="72F80D2D" w14:textId="77777777" w:rsidR="00074359" w:rsidRPr="00074359" w:rsidRDefault="00074359" w:rsidP="00074359">
            <w:pPr>
              <w:rPr>
                <w:sz w:val="13"/>
                <w:szCs w:val="13"/>
              </w:rPr>
            </w:pPr>
          </w:p>
        </w:tc>
        <w:tc>
          <w:tcPr>
            <w:tcW w:w="3100" w:type="dxa"/>
            <w:tcBorders>
              <w:top w:val="nil"/>
              <w:left w:val="nil"/>
              <w:bottom w:val="nil"/>
              <w:right w:val="nil"/>
            </w:tcBorders>
            <w:shd w:val="clear" w:color="auto" w:fill="auto"/>
            <w:noWrap/>
            <w:vAlign w:val="center"/>
            <w:hideMark/>
          </w:tcPr>
          <w:p w14:paraId="311E7A19" w14:textId="77777777" w:rsidR="00074359" w:rsidRPr="00074359" w:rsidRDefault="00074359" w:rsidP="00074359">
            <w:pPr>
              <w:rPr>
                <w:sz w:val="13"/>
                <w:szCs w:val="13"/>
              </w:rPr>
            </w:pPr>
          </w:p>
        </w:tc>
        <w:tc>
          <w:tcPr>
            <w:tcW w:w="1120" w:type="dxa"/>
            <w:tcBorders>
              <w:top w:val="nil"/>
              <w:left w:val="nil"/>
              <w:bottom w:val="nil"/>
              <w:right w:val="nil"/>
            </w:tcBorders>
            <w:shd w:val="clear" w:color="auto" w:fill="auto"/>
            <w:noWrap/>
            <w:vAlign w:val="center"/>
            <w:hideMark/>
          </w:tcPr>
          <w:p w14:paraId="793EE992" w14:textId="77777777" w:rsidR="00074359" w:rsidRPr="00074359" w:rsidRDefault="00074359" w:rsidP="00074359">
            <w:pPr>
              <w:rPr>
                <w:sz w:val="13"/>
                <w:szCs w:val="13"/>
              </w:rPr>
            </w:pPr>
          </w:p>
        </w:tc>
        <w:tc>
          <w:tcPr>
            <w:tcW w:w="1600" w:type="dxa"/>
            <w:tcBorders>
              <w:top w:val="nil"/>
              <w:left w:val="nil"/>
              <w:bottom w:val="nil"/>
              <w:right w:val="nil"/>
            </w:tcBorders>
            <w:shd w:val="clear" w:color="auto" w:fill="auto"/>
            <w:noWrap/>
            <w:vAlign w:val="center"/>
            <w:hideMark/>
          </w:tcPr>
          <w:p w14:paraId="7D9373BB" w14:textId="77777777" w:rsidR="00074359" w:rsidRPr="00074359" w:rsidRDefault="00074359" w:rsidP="00074359">
            <w:pPr>
              <w:rPr>
                <w:sz w:val="13"/>
                <w:szCs w:val="13"/>
              </w:rPr>
            </w:pPr>
          </w:p>
        </w:tc>
        <w:tc>
          <w:tcPr>
            <w:tcW w:w="1580" w:type="dxa"/>
            <w:tcBorders>
              <w:top w:val="nil"/>
              <w:left w:val="nil"/>
              <w:bottom w:val="nil"/>
              <w:right w:val="nil"/>
            </w:tcBorders>
            <w:shd w:val="clear" w:color="auto" w:fill="auto"/>
            <w:noWrap/>
            <w:vAlign w:val="center"/>
            <w:hideMark/>
          </w:tcPr>
          <w:p w14:paraId="1CCBCA24" w14:textId="77777777" w:rsidR="00074359" w:rsidRPr="00074359" w:rsidRDefault="00074359" w:rsidP="00074359">
            <w:pPr>
              <w:rPr>
                <w:sz w:val="13"/>
                <w:szCs w:val="13"/>
              </w:rPr>
            </w:pPr>
          </w:p>
        </w:tc>
        <w:tc>
          <w:tcPr>
            <w:tcW w:w="1580" w:type="dxa"/>
            <w:tcBorders>
              <w:top w:val="nil"/>
              <w:left w:val="nil"/>
              <w:bottom w:val="nil"/>
              <w:right w:val="nil"/>
            </w:tcBorders>
            <w:shd w:val="clear" w:color="auto" w:fill="auto"/>
            <w:noWrap/>
            <w:vAlign w:val="center"/>
            <w:hideMark/>
          </w:tcPr>
          <w:p w14:paraId="51168EA2" w14:textId="77777777" w:rsidR="00074359" w:rsidRPr="00074359" w:rsidRDefault="00074359" w:rsidP="00074359">
            <w:pPr>
              <w:rPr>
                <w:sz w:val="13"/>
                <w:szCs w:val="13"/>
              </w:rPr>
            </w:pPr>
          </w:p>
        </w:tc>
        <w:tc>
          <w:tcPr>
            <w:tcW w:w="1700" w:type="dxa"/>
            <w:tcBorders>
              <w:top w:val="nil"/>
              <w:left w:val="nil"/>
              <w:bottom w:val="nil"/>
              <w:right w:val="nil"/>
            </w:tcBorders>
            <w:shd w:val="clear" w:color="auto" w:fill="auto"/>
            <w:noWrap/>
            <w:vAlign w:val="center"/>
            <w:hideMark/>
          </w:tcPr>
          <w:p w14:paraId="696AC899" w14:textId="77777777" w:rsidR="00074359" w:rsidRPr="00074359" w:rsidRDefault="00074359" w:rsidP="00074359">
            <w:pPr>
              <w:rPr>
                <w:sz w:val="13"/>
                <w:szCs w:val="13"/>
              </w:rPr>
            </w:pPr>
          </w:p>
        </w:tc>
        <w:tc>
          <w:tcPr>
            <w:tcW w:w="1800" w:type="dxa"/>
            <w:tcBorders>
              <w:top w:val="nil"/>
              <w:left w:val="nil"/>
              <w:bottom w:val="nil"/>
              <w:right w:val="nil"/>
            </w:tcBorders>
            <w:shd w:val="clear" w:color="auto" w:fill="auto"/>
            <w:noWrap/>
            <w:vAlign w:val="center"/>
            <w:hideMark/>
          </w:tcPr>
          <w:p w14:paraId="409E7710" w14:textId="77777777" w:rsidR="00074359" w:rsidRPr="00074359" w:rsidRDefault="00074359" w:rsidP="00074359">
            <w:pPr>
              <w:rPr>
                <w:sz w:val="13"/>
                <w:szCs w:val="13"/>
              </w:rPr>
            </w:pPr>
          </w:p>
        </w:tc>
        <w:tc>
          <w:tcPr>
            <w:tcW w:w="1700" w:type="dxa"/>
            <w:tcBorders>
              <w:top w:val="nil"/>
              <w:left w:val="nil"/>
              <w:bottom w:val="nil"/>
              <w:right w:val="nil"/>
            </w:tcBorders>
            <w:shd w:val="clear" w:color="auto" w:fill="auto"/>
            <w:noWrap/>
            <w:vAlign w:val="center"/>
            <w:hideMark/>
          </w:tcPr>
          <w:p w14:paraId="1A4A86B8" w14:textId="77777777" w:rsidR="00074359" w:rsidRPr="00074359" w:rsidRDefault="00074359" w:rsidP="00074359">
            <w:pPr>
              <w:rPr>
                <w:sz w:val="13"/>
                <w:szCs w:val="13"/>
              </w:rPr>
            </w:pPr>
          </w:p>
        </w:tc>
        <w:tc>
          <w:tcPr>
            <w:tcW w:w="1600" w:type="dxa"/>
            <w:tcBorders>
              <w:top w:val="nil"/>
              <w:left w:val="nil"/>
              <w:bottom w:val="nil"/>
              <w:right w:val="nil"/>
            </w:tcBorders>
            <w:shd w:val="clear" w:color="auto" w:fill="auto"/>
            <w:noWrap/>
            <w:vAlign w:val="center"/>
            <w:hideMark/>
          </w:tcPr>
          <w:p w14:paraId="381EF585" w14:textId="77777777" w:rsidR="00074359" w:rsidRPr="00074359" w:rsidRDefault="00074359" w:rsidP="00074359">
            <w:pPr>
              <w:rPr>
                <w:sz w:val="13"/>
                <w:szCs w:val="13"/>
              </w:rPr>
            </w:pPr>
          </w:p>
        </w:tc>
        <w:tc>
          <w:tcPr>
            <w:tcW w:w="1540" w:type="dxa"/>
            <w:tcBorders>
              <w:top w:val="nil"/>
              <w:left w:val="nil"/>
              <w:bottom w:val="nil"/>
              <w:right w:val="nil"/>
            </w:tcBorders>
            <w:shd w:val="clear" w:color="auto" w:fill="auto"/>
            <w:noWrap/>
            <w:vAlign w:val="center"/>
            <w:hideMark/>
          </w:tcPr>
          <w:p w14:paraId="16BDBD65" w14:textId="77777777" w:rsidR="00074359" w:rsidRPr="00074359" w:rsidRDefault="00074359" w:rsidP="00074359">
            <w:pPr>
              <w:rPr>
                <w:sz w:val="13"/>
                <w:szCs w:val="13"/>
              </w:rPr>
            </w:pPr>
          </w:p>
        </w:tc>
        <w:tc>
          <w:tcPr>
            <w:tcW w:w="5860" w:type="dxa"/>
            <w:tcBorders>
              <w:top w:val="nil"/>
              <w:left w:val="nil"/>
              <w:bottom w:val="nil"/>
              <w:right w:val="nil"/>
            </w:tcBorders>
            <w:shd w:val="clear" w:color="auto" w:fill="auto"/>
            <w:noWrap/>
            <w:vAlign w:val="center"/>
            <w:hideMark/>
          </w:tcPr>
          <w:p w14:paraId="08178983" w14:textId="77777777" w:rsidR="00074359" w:rsidRPr="00074359" w:rsidRDefault="00074359" w:rsidP="00074359">
            <w:pPr>
              <w:rPr>
                <w:sz w:val="13"/>
                <w:szCs w:val="13"/>
              </w:rPr>
            </w:pPr>
          </w:p>
        </w:tc>
      </w:tr>
      <w:tr w:rsidR="00074359" w:rsidRPr="00074359" w14:paraId="1563B844" w14:textId="77777777" w:rsidTr="00074359">
        <w:trPr>
          <w:trHeight w:val="435"/>
          <w:jc w:val="center"/>
        </w:trPr>
        <w:tc>
          <w:tcPr>
            <w:tcW w:w="400" w:type="dxa"/>
            <w:tcBorders>
              <w:top w:val="nil"/>
              <w:left w:val="nil"/>
              <w:bottom w:val="nil"/>
              <w:right w:val="nil"/>
            </w:tcBorders>
            <w:shd w:val="clear" w:color="auto" w:fill="auto"/>
            <w:noWrap/>
            <w:vAlign w:val="center"/>
            <w:hideMark/>
          </w:tcPr>
          <w:p w14:paraId="3334398C" w14:textId="77777777" w:rsidR="00074359" w:rsidRPr="00074359" w:rsidRDefault="00074359" w:rsidP="00074359">
            <w:pPr>
              <w:rPr>
                <w:sz w:val="13"/>
                <w:szCs w:val="13"/>
              </w:rPr>
            </w:pPr>
          </w:p>
        </w:tc>
        <w:tc>
          <w:tcPr>
            <w:tcW w:w="700" w:type="dxa"/>
            <w:tcBorders>
              <w:top w:val="nil"/>
              <w:left w:val="nil"/>
              <w:bottom w:val="nil"/>
              <w:right w:val="nil"/>
            </w:tcBorders>
            <w:shd w:val="clear" w:color="auto" w:fill="auto"/>
            <w:noWrap/>
            <w:vAlign w:val="center"/>
            <w:hideMark/>
          </w:tcPr>
          <w:p w14:paraId="75908B6B" w14:textId="77777777" w:rsidR="00074359" w:rsidRPr="00074359" w:rsidRDefault="00074359" w:rsidP="00074359">
            <w:pPr>
              <w:rPr>
                <w:sz w:val="13"/>
                <w:szCs w:val="13"/>
              </w:rPr>
            </w:pPr>
          </w:p>
        </w:tc>
        <w:tc>
          <w:tcPr>
            <w:tcW w:w="310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54186BA"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Текущие расходы, в том числе:</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7DDA54F9"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BFAD8A2" w14:textId="61C29C36"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6 589,17</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21558237" w14:textId="6338A37D"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1 889,37</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687136C5" w14:textId="7E568F90"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6 118,78</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A4F05A5" w14:textId="62A7AAE8"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6 174,32</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498823B" w14:textId="22D8615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4 707,32</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9C8CB82" w14:textId="4040A611"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6 196,44</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7733E4EF" w14:textId="0B2FBFA2" w:rsidR="00074359" w:rsidRPr="00074359" w:rsidRDefault="00074359" w:rsidP="00074359">
            <w:pPr>
              <w:jc w:val="center"/>
              <w:rPr>
                <w:rFonts w:ascii="Calibri" w:hAnsi="Calibri" w:cs="Calibri"/>
                <w:color w:val="000000"/>
                <w:sz w:val="13"/>
                <w:szCs w:val="13"/>
              </w:rPr>
            </w:pP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CE29332"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single" w:sz="4" w:space="0" w:color="auto"/>
              <w:left w:val="nil"/>
              <w:bottom w:val="single" w:sz="4" w:space="0" w:color="auto"/>
              <w:right w:val="single" w:sz="4" w:space="0" w:color="auto"/>
            </w:tcBorders>
            <w:shd w:val="clear" w:color="auto" w:fill="auto"/>
            <w:noWrap/>
            <w:vAlign w:val="center"/>
            <w:hideMark/>
          </w:tcPr>
          <w:p w14:paraId="3B35AE12"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3DF67751"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2DA0C65F" w14:textId="77777777" w:rsidR="00074359" w:rsidRPr="00074359" w:rsidRDefault="00074359" w:rsidP="00074359">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0BE6F0CC"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FFFF00"/>
            <w:vAlign w:val="center"/>
            <w:hideMark/>
          </w:tcPr>
          <w:p w14:paraId="35B0841F"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Операционные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4FC97413"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7E76DC6F" w14:textId="7DCDF510"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3 421,92</w:t>
            </w:r>
          </w:p>
        </w:tc>
        <w:tc>
          <w:tcPr>
            <w:tcW w:w="1580" w:type="dxa"/>
            <w:tcBorders>
              <w:top w:val="nil"/>
              <w:left w:val="nil"/>
              <w:bottom w:val="single" w:sz="4" w:space="0" w:color="auto"/>
              <w:right w:val="single" w:sz="4" w:space="0" w:color="auto"/>
            </w:tcBorders>
            <w:shd w:val="clear" w:color="auto" w:fill="auto"/>
            <w:vAlign w:val="center"/>
            <w:hideMark/>
          </w:tcPr>
          <w:p w14:paraId="30F37EDE" w14:textId="5996483B"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1 406,45</w:t>
            </w:r>
          </w:p>
        </w:tc>
        <w:tc>
          <w:tcPr>
            <w:tcW w:w="1580" w:type="dxa"/>
            <w:tcBorders>
              <w:top w:val="nil"/>
              <w:left w:val="nil"/>
              <w:bottom w:val="single" w:sz="4" w:space="0" w:color="auto"/>
              <w:right w:val="single" w:sz="4" w:space="0" w:color="auto"/>
            </w:tcBorders>
            <w:shd w:val="clear" w:color="auto" w:fill="auto"/>
            <w:vAlign w:val="center"/>
            <w:hideMark/>
          </w:tcPr>
          <w:p w14:paraId="0856DDE6" w14:textId="2FA99E78"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4 431,24</w:t>
            </w:r>
          </w:p>
        </w:tc>
        <w:tc>
          <w:tcPr>
            <w:tcW w:w="1700" w:type="dxa"/>
            <w:tcBorders>
              <w:top w:val="nil"/>
              <w:left w:val="nil"/>
              <w:bottom w:val="single" w:sz="4" w:space="0" w:color="auto"/>
              <w:right w:val="single" w:sz="4" w:space="0" w:color="auto"/>
            </w:tcBorders>
            <w:shd w:val="clear" w:color="auto" w:fill="auto"/>
            <w:vAlign w:val="center"/>
            <w:hideMark/>
          </w:tcPr>
          <w:p w14:paraId="078B6C77" w14:textId="0F3534D9"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4 535,17</w:t>
            </w:r>
          </w:p>
        </w:tc>
        <w:tc>
          <w:tcPr>
            <w:tcW w:w="1800" w:type="dxa"/>
            <w:tcBorders>
              <w:top w:val="nil"/>
              <w:left w:val="nil"/>
              <w:bottom w:val="single" w:sz="4" w:space="0" w:color="auto"/>
              <w:right w:val="single" w:sz="4" w:space="0" w:color="auto"/>
            </w:tcBorders>
            <w:shd w:val="clear" w:color="auto" w:fill="auto"/>
            <w:vAlign w:val="center"/>
            <w:hideMark/>
          </w:tcPr>
          <w:p w14:paraId="0ACCD5A5" w14:textId="33EBE0CA"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3 050,44</w:t>
            </w:r>
          </w:p>
        </w:tc>
        <w:tc>
          <w:tcPr>
            <w:tcW w:w="1700" w:type="dxa"/>
            <w:tcBorders>
              <w:top w:val="nil"/>
              <w:left w:val="nil"/>
              <w:bottom w:val="single" w:sz="4" w:space="0" w:color="auto"/>
              <w:right w:val="single" w:sz="4" w:space="0" w:color="auto"/>
            </w:tcBorders>
            <w:shd w:val="clear" w:color="auto" w:fill="auto"/>
            <w:vAlign w:val="center"/>
            <w:hideMark/>
          </w:tcPr>
          <w:p w14:paraId="6F2CC832" w14:textId="64E76DAD"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4 530,80</w:t>
            </w:r>
          </w:p>
        </w:tc>
        <w:tc>
          <w:tcPr>
            <w:tcW w:w="1600" w:type="dxa"/>
            <w:tcBorders>
              <w:top w:val="nil"/>
              <w:left w:val="nil"/>
              <w:bottom w:val="single" w:sz="4" w:space="0" w:color="auto"/>
              <w:right w:val="single" w:sz="4" w:space="0" w:color="auto"/>
            </w:tcBorders>
            <w:shd w:val="clear" w:color="auto" w:fill="auto"/>
            <w:noWrap/>
            <w:vAlign w:val="center"/>
            <w:hideMark/>
          </w:tcPr>
          <w:p w14:paraId="24091B47" w14:textId="1D6770C6" w:rsidR="00074359" w:rsidRPr="00074359" w:rsidRDefault="00074359" w:rsidP="00074359">
            <w:pPr>
              <w:jc w:val="center"/>
              <w:rPr>
                <w:rFonts w:ascii="Calibri" w:hAnsi="Calibri" w:cs="Calibri"/>
                <w:color w:val="000000"/>
                <w:sz w:val="13"/>
                <w:szCs w:val="13"/>
              </w:rPr>
            </w:pPr>
          </w:p>
        </w:tc>
        <w:tc>
          <w:tcPr>
            <w:tcW w:w="1540" w:type="dxa"/>
            <w:tcBorders>
              <w:top w:val="nil"/>
              <w:left w:val="nil"/>
              <w:bottom w:val="single" w:sz="4" w:space="0" w:color="auto"/>
              <w:right w:val="single" w:sz="4" w:space="0" w:color="auto"/>
            </w:tcBorders>
            <w:shd w:val="clear" w:color="auto" w:fill="auto"/>
            <w:noWrap/>
            <w:vAlign w:val="center"/>
            <w:hideMark/>
          </w:tcPr>
          <w:p w14:paraId="0C68490A"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nil"/>
              <w:left w:val="nil"/>
              <w:bottom w:val="single" w:sz="4" w:space="0" w:color="auto"/>
              <w:right w:val="single" w:sz="4" w:space="0" w:color="auto"/>
            </w:tcBorders>
            <w:shd w:val="clear" w:color="auto" w:fill="auto"/>
            <w:noWrap/>
            <w:vAlign w:val="center"/>
            <w:hideMark/>
          </w:tcPr>
          <w:p w14:paraId="17C6BABC"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058EEC69"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334C4108" w14:textId="77777777" w:rsidR="00074359" w:rsidRPr="00074359" w:rsidRDefault="00074359" w:rsidP="00074359">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0F67AB3F"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00B050"/>
            <w:vAlign w:val="center"/>
            <w:hideMark/>
          </w:tcPr>
          <w:p w14:paraId="1721537A"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Неподконтрольные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748C1CA6"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3E340863" w14:textId="48A9ED22"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3 167,25</w:t>
            </w:r>
          </w:p>
        </w:tc>
        <w:tc>
          <w:tcPr>
            <w:tcW w:w="1580" w:type="dxa"/>
            <w:tcBorders>
              <w:top w:val="nil"/>
              <w:left w:val="nil"/>
              <w:bottom w:val="single" w:sz="4" w:space="0" w:color="auto"/>
              <w:right w:val="single" w:sz="4" w:space="0" w:color="auto"/>
            </w:tcBorders>
            <w:shd w:val="clear" w:color="auto" w:fill="auto"/>
            <w:vAlign w:val="center"/>
            <w:hideMark/>
          </w:tcPr>
          <w:p w14:paraId="6D329002" w14:textId="6E790D84"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482,92</w:t>
            </w:r>
          </w:p>
        </w:tc>
        <w:tc>
          <w:tcPr>
            <w:tcW w:w="1580" w:type="dxa"/>
            <w:tcBorders>
              <w:top w:val="nil"/>
              <w:left w:val="nil"/>
              <w:bottom w:val="single" w:sz="4" w:space="0" w:color="auto"/>
              <w:right w:val="single" w:sz="4" w:space="0" w:color="auto"/>
            </w:tcBorders>
            <w:shd w:val="clear" w:color="auto" w:fill="auto"/>
            <w:vAlign w:val="center"/>
            <w:hideMark/>
          </w:tcPr>
          <w:p w14:paraId="47CB98F5" w14:textId="1D9583CD"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1 687,55</w:t>
            </w:r>
          </w:p>
        </w:tc>
        <w:tc>
          <w:tcPr>
            <w:tcW w:w="1700" w:type="dxa"/>
            <w:tcBorders>
              <w:top w:val="nil"/>
              <w:left w:val="nil"/>
              <w:bottom w:val="single" w:sz="4" w:space="0" w:color="auto"/>
              <w:right w:val="single" w:sz="4" w:space="0" w:color="auto"/>
            </w:tcBorders>
            <w:shd w:val="clear" w:color="auto" w:fill="auto"/>
            <w:vAlign w:val="center"/>
            <w:hideMark/>
          </w:tcPr>
          <w:p w14:paraId="68B7CF22" w14:textId="4843EFCC"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1 639,15</w:t>
            </w:r>
          </w:p>
        </w:tc>
        <w:tc>
          <w:tcPr>
            <w:tcW w:w="1800" w:type="dxa"/>
            <w:tcBorders>
              <w:top w:val="nil"/>
              <w:left w:val="nil"/>
              <w:bottom w:val="single" w:sz="4" w:space="0" w:color="auto"/>
              <w:right w:val="single" w:sz="4" w:space="0" w:color="auto"/>
            </w:tcBorders>
            <w:shd w:val="clear" w:color="auto" w:fill="auto"/>
            <w:vAlign w:val="center"/>
            <w:hideMark/>
          </w:tcPr>
          <w:p w14:paraId="6E924D46" w14:textId="235A8E2A"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1 639,15</w:t>
            </w:r>
          </w:p>
        </w:tc>
        <w:tc>
          <w:tcPr>
            <w:tcW w:w="1700" w:type="dxa"/>
            <w:tcBorders>
              <w:top w:val="nil"/>
              <w:left w:val="nil"/>
              <w:bottom w:val="single" w:sz="4" w:space="0" w:color="auto"/>
              <w:right w:val="single" w:sz="4" w:space="0" w:color="auto"/>
            </w:tcBorders>
            <w:shd w:val="clear" w:color="auto" w:fill="auto"/>
            <w:vAlign w:val="center"/>
            <w:hideMark/>
          </w:tcPr>
          <w:p w14:paraId="7DAB7548" w14:textId="54E31D3D"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1 665,64</w:t>
            </w:r>
          </w:p>
        </w:tc>
        <w:tc>
          <w:tcPr>
            <w:tcW w:w="1600" w:type="dxa"/>
            <w:tcBorders>
              <w:top w:val="nil"/>
              <w:left w:val="nil"/>
              <w:bottom w:val="single" w:sz="4" w:space="0" w:color="auto"/>
              <w:right w:val="single" w:sz="4" w:space="0" w:color="auto"/>
            </w:tcBorders>
            <w:shd w:val="clear" w:color="auto" w:fill="auto"/>
            <w:noWrap/>
            <w:vAlign w:val="center"/>
            <w:hideMark/>
          </w:tcPr>
          <w:p w14:paraId="35BF38ED" w14:textId="27E5996F" w:rsidR="00074359" w:rsidRPr="00074359" w:rsidRDefault="00074359" w:rsidP="00074359">
            <w:pPr>
              <w:jc w:val="center"/>
              <w:rPr>
                <w:rFonts w:ascii="Calibri" w:hAnsi="Calibri" w:cs="Calibri"/>
                <w:color w:val="000000"/>
                <w:sz w:val="13"/>
                <w:szCs w:val="13"/>
              </w:rPr>
            </w:pPr>
          </w:p>
        </w:tc>
        <w:tc>
          <w:tcPr>
            <w:tcW w:w="1540" w:type="dxa"/>
            <w:tcBorders>
              <w:top w:val="nil"/>
              <w:left w:val="nil"/>
              <w:bottom w:val="single" w:sz="4" w:space="0" w:color="auto"/>
              <w:right w:val="single" w:sz="4" w:space="0" w:color="auto"/>
            </w:tcBorders>
            <w:shd w:val="clear" w:color="auto" w:fill="auto"/>
            <w:noWrap/>
            <w:vAlign w:val="center"/>
            <w:hideMark/>
          </w:tcPr>
          <w:p w14:paraId="03F7B9FD"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nil"/>
              <w:left w:val="nil"/>
              <w:bottom w:val="single" w:sz="4" w:space="0" w:color="auto"/>
              <w:right w:val="single" w:sz="4" w:space="0" w:color="auto"/>
            </w:tcBorders>
            <w:shd w:val="clear" w:color="auto" w:fill="auto"/>
            <w:noWrap/>
            <w:vAlign w:val="center"/>
            <w:hideMark/>
          </w:tcPr>
          <w:p w14:paraId="51A6C2E0"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5EE32CEF" w14:textId="77777777" w:rsidTr="00074359">
        <w:trPr>
          <w:trHeight w:val="450"/>
          <w:jc w:val="center"/>
        </w:trPr>
        <w:tc>
          <w:tcPr>
            <w:tcW w:w="400" w:type="dxa"/>
            <w:tcBorders>
              <w:top w:val="nil"/>
              <w:left w:val="nil"/>
              <w:bottom w:val="nil"/>
              <w:right w:val="nil"/>
            </w:tcBorders>
            <w:shd w:val="clear" w:color="auto" w:fill="auto"/>
            <w:noWrap/>
            <w:vAlign w:val="center"/>
            <w:hideMark/>
          </w:tcPr>
          <w:p w14:paraId="5710343C" w14:textId="77777777" w:rsidR="00074359" w:rsidRPr="00074359" w:rsidRDefault="00074359" w:rsidP="00074359">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23B0D590"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FCE4D6"/>
            <w:vAlign w:val="center"/>
            <w:hideMark/>
          </w:tcPr>
          <w:p w14:paraId="51FDC124" w14:textId="77777777" w:rsidR="00074359" w:rsidRPr="00074359" w:rsidRDefault="00074359" w:rsidP="00074359">
            <w:pPr>
              <w:jc w:val="right"/>
              <w:rPr>
                <w:rFonts w:ascii="Tahoma" w:hAnsi="Tahoma" w:cs="Tahoma"/>
                <w:b/>
                <w:bCs/>
                <w:sz w:val="13"/>
                <w:szCs w:val="13"/>
              </w:rPr>
            </w:pPr>
            <w:r w:rsidRPr="00074359">
              <w:rPr>
                <w:rFonts w:ascii="Tahoma" w:hAnsi="Tahoma" w:cs="Tahoma"/>
                <w:b/>
                <w:bCs/>
                <w:sz w:val="13"/>
                <w:szCs w:val="13"/>
              </w:rPr>
              <w:t>Расходы на приобретение энергетических ресурсов</w:t>
            </w:r>
          </w:p>
        </w:tc>
        <w:tc>
          <w:tcPr>
            <w:tcW w:w="1120" w:type="dxa"/>
            <w:tcBorders>
              <w:top w:val="nil"/>
              <w:left w:val="nil"/>
              <w:bottom w:val="single" w:sz="4" w:space="0" w:color="auto"/>
              <w:right w:val="single" w:sz="4" w:space="0" w:color="auto"/>
            </w:tcBorders>
            <w:shd w:val="clear" w:color="000000" w:fill="FFFFFF"/>
            <w:vAlign w:val="center"/>
            <w:hideMark/>
          </w:tcPr>
          <w:p w14:paraId="0EE75507"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5BB5A3F1"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625F2971"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77C5CC88"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7A44809A"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800" w:type="dxa"/>
            <w:tcBorders>
              <w:top w:val="nil"/>
              <w:left w:val="nil"/>
              <w:bottom w:val="single" w:sz="4" w:space="0" w:color="auto"/>
              <w:right w:val="single" w:sz="4" w:space="0" w:color="auto"/>
            </w:tcBorders>
            <w:shd w:val="clear" w:color="auto" w:fill="auto"/>
            <w:vAlign w:val="center"/>
            <w:hideMark/>
          </w:tcPr>
          <w:p w14:paraId="3106963F"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17,73   </w:t>
            </w:r>
          </w:p>
        </w:tc>
        <w:tc>
          <w:tcPr>
            <w:tcW w:w="1700" w:type="dxa"/>
            <w:tcBorders>
              <w:top w:val="nil"/>
              <w:left w:val="nil"/>
              <w:bottom w:val="single" w:sz="4" w:space="0" w:color="auto"/>
              <w:right w:val="single" w:sz="4" w:space="0" w:color="auto"/>
            </w:tcBorders>
            <w:shd w:val="clear" w:color="auto" w:fill="auto"/>
            <w:vAlign w:val="center"/>
            <w:hideMark/>
          </w:tcPr>
          <w:p w14:paraId="64BEC3EE"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600" w:type="dxa"/>
            <w:tcBorders>
              <w:top w:val="nil"/>
              <w:left w:val="nil"/>
              <w:bottom w:val="single" w:sz="4" w:space="0" w:color="auto"/>
              <w:right w:val="single" w:sz="4" w:space="0" w:color="auto"/>
            </w:tcBorders>
            <w:shd w:val="clear" w:color="auto" w:fill="auto"/>
            <w:noWrap/>
            <w:vAlign w:val="center"/>
            <w:hideMark/>
          </w:tcPr>
          <w:p w14:paraId="056F6186"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1CFCFFEA"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nil"/>
              <w:left w:val="nil"/>
              <w:bottom w:val="single" w:sz="4" w:space="0" w:color="auto"/>
              <w:right w:val="single" w:sz="4" w:space="0" w:color="auto"/>
            </w:tcBorders>
            <w:shd w:val="clear" w:color="auto" w:fill="auto"/>
            <w:noWrap/>
            <w:vAlign w:val="center"/>
            <w:hideMark/>
          </w:tcPr>
          <w:p w14:paraId="30F26A42"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68648E8E"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4C3FA730" w14:textId="77777777" w:rsidR="00074359" w:rsidRPr="00074359" w:rsidRDefault="00074359" w:rsidP="00074359">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40FDB886"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CC99FF"/>
            <w:vAlign w:val="center"/>
            <w:hideMark/>
          </w:tcPr>
          <w:p w14:paraId="609CCF95"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Амортизация</w:t>
            </w:r>
          </w:p>
        </w:tc>
        <w:tc>
          <w:tcPr>
            <w:tcW w:w="1120" w:type="dxa"/>
            <w:tcBorders>
              <w:top w:val="nil"/>
              <w:left w:val="nil"/>
              <w:bottom w:val="single" w:sz="4" w:space="0" w:color="auto"/>
              <w:right w:val="single" w:sz="4" w:space="0" w:color="auto"/>
            </w:tcBorders>
            <w:shd w:val="clear" w:color="000000" w:fill="FFFFFF"/>
            <w:vAlign w:val="center"/>
            <w:hideMark/>
          </w:tcPr>
          <w:p w14:paraId="7AD47E56"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4FFA912"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1F05ECE2"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415D6FAB"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3891DD98"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800" w:type="dxa"/>
            <w:tcBorders>
              <w:top w:val="nil"/>
              <w:left w:val="nil"/>
              <w:bottom w:val="single" w:sz="4" w:space="0" w:color="auto"/>
              <w:right w:val="single" w:sz="4" w:space="0" w:color="auto"/>
            </w:tcBorders>
            <w:shd w:val="clear" w:color="auto" w:fill="auto"/>
            <w:vAlign w:val="center"/>
            <w:hideMark/>
          </w:tcPr>
          <w:p w14:paraId="4EEEEE54"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3F39EBC0"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600" w:type="dxa"/>
            <w:tcBorders>
              <w:top w:val="nil"/>
              <w:left w:val="nil"/>
              <w:bottom w:val="single" w:sz="4" w:space="0" w:color="auto"/>
              <w:right w:val="single" w:sz="4" w:space="0" w:color="auto"/>
            </w:tcBorders>
            <w:shd w:val="clear" w:color="auto" w:fill="auto"/>
            <w:noWrap/>
            <w:vAlign w:val="center"/>
            <w:hideMark/>
          </w:tcPr>
          <w:p w14:paraId="2C15F96C"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620E6173"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nil"/>
              <w:left w:val="nil"/>
              <w:bottom w:val="single" w:sz="4" w:space="0" w:color="auto"/>
              <w:right w:val="single" w:sz="4" w:space="0" w:color="auto"/>
            </w:tcBorders>
            <w:shd w:val="clear" w:color="auto" w:fill="auto"/>
            <w:noWrap/>
            <w:vAlign w:val="center"/>
            <w:hideMark/>
          </w:tcPr>
          <w:p w14:paraId="5CBD61FA"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16DE8986"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74BDDC83" w14:textId="77777777" w:rsidR="00074359" w:rsidRPr="00074359" w:rsidRDefault="00074359" w:rsidP="00074359">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32C18241"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00B0F0"/>
            <w:vAlign w:val="center"/>
            <w:hideMark/>
          </w:tcPr>
          <w:p w14:paraId="44AECA69"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Нормативная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0097ECF9"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5F6AC33A" w14:textId="30423AFE"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1 448,23   </w:t>
            </w:r>
          </w:p>
        </w:tc>
        <w:tc>
          <w:tcPr>
            <w:tcW w:w="1580" w:type="dxa"/>
            <w:tcBorders>
              <w:top w:val="nil"/>
              <w:left w:val="nil"/>
              <w:bottom w:val="single" w:sz="4" w:space="0" w:color="auto"/>
              <w:right w:val="single" w:sz="4" w:space="0" w:color="auto"/>
            </w:tcBorders>
            <w:shd w:val="clear" w:color="auto" w:fill="auto"/>
            <w:vAlign w:val="center"/>
            <w:hideMark/>
          </w:tcPr>
          <w:p w14:paraId="1DD07FCF"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62C3F12D"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12084868"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800" w:type="dxa"/>
            <w:tcBorders>
              <w:top w:val="nil"/>
              <w:left w:val="nil"/>
              <w:bottom w:val="single" w:sz="4" w:space="0" w:color="auto"/>
              <w:right w:val="single" w:sz="4" w:space="0" w:color="auto"/>
            </w:tcBorders>
            <w:shd w:val="clear" w:color="auto" w:fill="auto"/>
            <w:vAlign w:val="center"/>
            <w:hideMark/>
          </w:tcPr>
          <w:p w14:paraId="62CE7753"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25C4982D"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600" w:type="dxa"/>
            <w:tcBorders>
              <w:top w:val="nil"/>
              <w:left w:val="nil"/>
              <w:bottom w:val="single" w:sz="4" w:space="0" w:color="auto"/>
              <w:right w:val="single" w:sz="4" w:space="0" w:color="auto"/>
            </w:tcBorders>
            <w:shd w:val="clear" w:color="auto" w:fill="auto"/>
            <w:noWrap/>
            <w:vAlign w:val="center"/>
            <w:hideMark/>
          </w:tcPr>
          <w:p w14:paraId="020EB4D8"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093C6251"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nil"/>
              <w:left w:val="nil"/>
              <w:bottom w:val="single" w:sz="4" w:space="0" w:color="auto"/>
              <w:right w:val="single" w:sz="4" w:space="0" w:color="auto"/>
            </w:tcBorders>
            <w:shd w:val="clear" w:color="auto" w:fill="auto"/>
            <w:noWrap/>
            <w:vAlign w:val="center"/>
            <w:hideMark/>
          </w:tcPr>
          <w:p w14:paraId="6C947878"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0C33B00F" w14:textId="77777777" w:rsidTr="00074359">
        <w:trPr>
          <w:trHeight w:val="690"/>
          <w:jc w:val="center"/>
        </w:trPr>
        <w:tc>
          <w:tcPr>
            <w:tcW w:w="400" w:type="dxa"/>
            <w:tcBorders>
              <w:top w:val="nil"/>
              <w:left w:val="nil"/>
              <w:bottom w:val="nil"/>
              <w:right w:val="nil"/>
            </w:tcBorders>
            <w:shd w:val="clear" w:color="auto" w:fill="auto"/>
            <w:noWrap/>
            <w:vAlign w:val="center"/>
            <w:hideMark/>
          </w:tcPr>
          <w:p w14:paraId="724EA0A2" w14:textId="77777777" w:rsidR="00074359" w:rsidRPr="00074359" w:rsidRDefault="00074359" w:rsidP="00074359">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4D756794"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BDD7EE"/>
            <w:vAlign w:val="center"/>
            <w:hideMark/>
          </w:tcPr>
          <w:p w14:paraId="2C137501"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017C71D9"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1E283414"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0762971F"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6C4C338C"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42627BA8"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800" w:type="dxa"/>
            <w:tcBorders>
              <w:top w:val="nil"/>
              <w:left w:val="nil"/>
              <w:bottom w:val="single" w:sz="4" w:space="0" w:color="auto"/>
              <w:right w:val="single" w:sz="4" w:space="0" w:color="auto"/>
            </w:tcBorders>
            <w:shd w:val="clear" w:color="auto" w:fill="auto"/>
            <w:vAlign w:val="center"/>
            <w:hideMark/>
          </w:tcPr>
          <w:p w14:paraId="572EAC94"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349F8DB9" w14:textId="77777777"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xml:space="preserve">                    -     </w:t>
            </w:r>
          </w:p>
        </w:tc>
        <w:tc>
          <w:tcPr>
            <w:tcW w:w="1600" w:type="dxa"/>
            <w:tcBorders>
              <w:top w:val="nil"/>
              <w:left w:val="nil"/>
              <w:bottom w:val="single" w:sz="4" w:space="0" w:color="auto"/>
              <w:right w:val="single" w:sz="4" w:space="0" w:color="auto"/>
            </w:tcBorders>
            <w:shd w:val="clear" w:color="auto" w:fill="auto"/>
            <w:noWrap/>
            <w:vAlign w:val="center"/>
            <w:hideMark/>
          </w:tcPr>
          <w:p w14:paraId="680CB185"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4A0327D0"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nil"/>
              <w:left w:val="nil"/>
              <w:bottom w:val="single" w:sz="4" w:space="0" w:color="auto"/>
              <w:right w:val="single" w:sz="4" w:space="0" w:color="auto"/>
            </w:tcBorders>
            <w:shd w:val="clear" w:color="auto" w:fill="auto"/>
            <w:noWrap/>
            <w:vAlign w:val="center"/>
            <w:hideMark/>
          </w:tcPr>
          <w:p w14:paraId="761B30FF"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3E7E13B2"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35F5E805" w14:textId="77777777" w:rsidR="00074359" w:rsidRPr="00074359" w:rsidRDefault="00074359" w:rsidP="00074359">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35D2E6FA"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ED7D31"/>
            <w:vAlign w:val="center"/>
            <w:hideMark/>
          </w:tcPr>
          <w:p w14:paraId="76F3D285"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Результаты деятельности</w:t>
            </w:r>
          </w:p>
        </w:tc>
        <w:tc>
          <w:tcPr>
            <w:tcW w:w="1120" w:type="dxa"/>
            <w:tcBorders>
              <w:top w:val="nil"/>
              <w:left w:val="nil"/>
              <w:bottom w:val="single" w:sz="4" w:space="0" w:color="auto"/>
              <w:right w:val="single" w:sz="4" w:space="0" w:color="auto"/>
            </w:tcBorders>
            <w:shd w:val="clear" w:color="000000" w:fill="FFFFFF"/>
            <w:vAlign w:val="center"/>
            <w:hideMark/>
          </w:tcPr>
          <w:p w14:paraId="02E02005"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6B392247" w14:textId="32B6040C"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w:t>
            </w:r>
          </w:p>
        </w:tc>
        <w:tc>
          <w:tcPr>
            <w:tcW w:w="1580" w:type="dxa"/>
            <w:tcBorders>
              <w:top w:val="nil"/>
              <w:left w:val="nil"/>
              <w:bottom w:val="single" w:sz="4" w:space="0" w:color="auto"/>
              <w:right w:val="single" w:sz="4" w:space="0" w:color="auto"/>
            </w:tcBorders>
            <w:shd w:val="clear" w:color="auto" w:fill="auto"/>
            <w:vAlign w:val="center"/>
            <w:hideMark/>
          </w:tcPr>
          <w:p w14:paraId="09E4DC0F" w14:textId="45F415B9"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w:t>
            </w:r>
          </w:p>
        </w:tc>
        <w:tc>
          <w:tcPr>
            <w:tcW w:w="1580" w:type="dxa"/>
            <w:tcBorders>
              <w:top w:val="nil"/>
              <w:left w:val="nil"/>
              <w:bottom w:val="single" w:sz="4" w:space="0" w:color="auto"/>
              <w:right w:val="single" w:sz="4" w:space="0" w:color="auto"/>
            </w:tcBorders>
            <w:shd w:val="clear" w:color="auto" w:fill="auto"/>
            <w:vAlign w:val="center"/>
            <w:hideMark/>
          </w:tcPr>
          <w:p w14:paraId="2BDAE2F9" w14:textId="6F301B1A"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1 407,28</w:t>
            </w:r>
          </w:p>
        </w:tc>
        <w:tc>
          <w:tcPr>
            <w:tcW w:w="1700" w:type="dxa"/>
            <w:tcBorders>
              <w:top w:val="nil"/>
              <w:left w:val="nil"/>
              <w:bottom w:val="single" w:sz="4" w:space="0" w:color="auto"/>
              <w:right w:val="single" w:sz="4" w:space="0" w:color="auto"/>
            </w:tcBorders>
            <w:shd w:val="clear" w:color="auto" w:fill="auto"/>
            <w:vAlign w:val="center"/>
            <w:hideMark/>
          </w:tcPr>
          <w:p w14:paraId="074234CA" w14:textId="2F5AD37B"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1 407,28</w:t>
            </w:r>
          </w:p>
        </w:tc>
        <w:tc>
          <w:tcPr>
            <w:tcW w:w="1800" w:type="dxa"/>
            <w:tcBorders>
              <w:top w:val="nil"/>
              <w:left w:val="nil"/>
              <w:bottom w:val="single" w:sz="4" w:space="0" w:color="auto"/>
              <w:right w:val="single" w:sz="4" w:space="0" w:color="auto"/>
            </w:tcBorders>
            <w:shd w:val="clear" w:color="auto" w:fill="auto"/>
            <w:vAlign w:val="center"/>
            <w:hideMark/>
          </w:tcPr>
          <w:p w14:paraId="11EFE40E" w14:textId="740DAB26"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8 293,42</w:t>
            </w:r>
          </w:p>
        </w:tc>
        <w:tc>
          <w:tcPr>
            <w:tcW w:w="1700" w:type="dxa"/>
            <w:tcBorders>
              <w:top w:val="nil"/>
              <w:left w:val="nil"/>
              <w:bottom w:val="single" w:sz="4" w:space="0" w:color="auto"/>
              <w:right w:val="single" w:sz="4" w:space="0" w:color="auto"/>
            </w:tcBorders>
            <w:shd w:val="clear" w:color="auto" w:fill="auto"/>
            <w:vAlign w:val="center"/>
            <w:hideMark/>
          </w:tcPr>
          <w:p w14:paraId="3B0CA92E" w14:textId="1DF19065"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  1 407,28</w:t>
            </w:r>
          </w:p>
        </w:tc>
        <w:tc>
          <w:tcPr>
            <w:tcW w:w="1600" w:type="dxa"/>
            <w:tcBorders>
              <w:top w:val="nil"/>
              <w:left w:val="nil"/>
              <w:bottom w:val="single" w:sz="4" w:space="0" w:color="auto"/>
              <w:right w:val="single" w:sz="4" w:space="0" w:color="auto"/>
            </w:tcBorders>
            <w:shd w:val="clear" w:color="auto" w:fill="auto"/>
            <w:noWrap/>
            <w:vAlign w:val="center"/>
            <w:hideMark/>
          </w:tcPr>
          <w:p w14:paraId="6FC3171C" w14:textId="023E0B7A" w:rsidR="00074359" w:rsidRPr="00074359" w:rsidRDefault="00074359" w:rsidP="00074359">
            <w:pPr>
              <w:jc w:val="center"/>
              <w:rPr>
                <w:rFonts w:ascii="Calibri" w:hAnsi="Calibri" w:cs="Calibri"/>
                <w:color w:val="000000"/>
                <w:sz w:val="13"/>
                <w:szCs w:val="13"/>
              </w:rPr>
            </w:pPr>
          </w:p>
        </w:tc>
        <w:tc>
          <w:tcPr>
            <w:tcW w:w="1540" w:type="dxa"/>
            <w:tcBorders>
              <w:top w:val="nil"/>
              <w:left w:val="nil"/>
              <w:bottom w:val="single" w:sz="4" w:space="0" w:color="auto"/>
              <w:right w:val="single" w:sz="4" w:space="0" w:color="auto"/>
            </w:tcBorders>
            <w:shd w:val="clear" w:color="auto" w:fill="auto"/>
            <w:noWrap/>
            <w:vAlign w:val="center"/>
            <w:hideMark/>
          </w:tcPr>
          <w:p w14:paraId="2A5A7F5D"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nil"/>
              <w:left w:val="nil"/>
              <w:bottom w:val="single" w:sz="4" w:space="0" w:color="auto"/>
              <w:right w:val="single" w:sz="4" w:space="0" w:color="auto"/>
            </w:tcBorders>
            <w:shd w:val="clear" w:color="auto" w:fill="auto"/>
            <w:noWrap/>
            <w:vAlign w:val="center"/>
            <w:hideMark/>
          </w:tcPr>
          <w:p w14:paraId="6CD4E5BA"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r w:rsidR="00074359" w:rsidRPr="00074359" w14:paraId="719AA4C1" w14:textId="77777777" w:rsidTr="00074359">
        <w:trPr>
          <w:trHeight w:val="300"/>
          <w:jc w:val="center"/>
        </w:trPr>
        <w:tc>
          <w:tcPr>
            <w:tcW w:w="400" w:type="dxa"/>
            <w:tcBorders>
              <w:top w:val="nil"/>
              <w:left w:val="nil"/>
              <w:bottom w:val="nil"/>
              <w:right w:val="nil"/>
            </w:tcBorders>
            <w:shd w:val="clear" w:color="auto" w:fill="auto"/>
            <w:noWrap/>
            <w:vAlign w:val="center"/>
            <w:hideMark/>
          </w:tcPr>
          <w:p w14:paraId="05C668B6" w14:textId="77777777" w:rsidR="00074359" w:rsidRPr="00074359" w:rsidRDefault="00074359" w:rsidP="00074359">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27ABC7D0" w14:textId="77777777" w:rsidR="00074359" w:rsidRPr="00074359" w:rsidRDefault="00074359" w:rsidP="00074359">
            <w:pPr>
              <w:rPr>
                <w:sz w:val="13"/>
                <w:szCs w:val="13"/>
              </w:rPr>
            </w:pPr>
          </w:p>
        </w:tc>
        <w:tc>
          <w:tcPr>
            <w:tcW w:w="3100" w:type="dxa"/>
            <w:tcBorders>
              <w:top w:val="nil"/>
              <w:left w:val="single" w:sz="4" w:space="0" w:color="auto"/>
              <w:bottom w:val="single" w:sz="4" w:space="0" w:color="auto"/>
              <w:right w:val="single" w:sz="4" w:space="0" w:color="auto"/>
            </w:tcBorders>
            <w:shd w:val="clear" w:color="000000" w:fill="FFFFFF"/>
            <w:vAlign w:val="center"/>
            <w:hideMark/>
          </w:tcPr>
          <w:p w14:paraId="041D4B29" w14:textId="77777777" w:rsidR="00074359" w:rsidRPr="00074359" w:rsidRDefault="00074359" w:rsidP="00074359">
            <w:pPr>
              <w:rPr>
                <w:rFonts w:ascii="Tahoma" w:hAnsi="Tahoma" w:cs="Tahoma"/>
                <w:b/>
                <w:bCs/>
                <w:sz w:val="13"/>
                <w:szCs w:val="13"/>
              </w:rPr>
            </w:pPr>
            <w:r w:rsidRPr="00074359">
              <w:rPr>
                <w:rFonts w:ascii="Tahoma" w:hAnsi="Tahoma" w:cs="Tahoma"/>
                <w:b/>
                <w:bCs/>
                <w:sz w:val="13"/>
                <w:szCs w:val="13"/>
              </w:rPr>
              <w:t>ВСЕГО:</w:t>
            </w:r>
          </w:p>
        </w:tc>
        <w:tc>
          <w:tcPr>
            <w:tcW w:w="1120" w:type="dxa"/>
            <w:tcBorders>
              <w:top w:val="nil"/>
              <w:left w:val="nil"/>
              <w:bottom w:val="single" w:sz="4" w:space="0" w:color="auto"/>
              <w:right w:val="single" w:sz="4" w:space="0" w:color="auto"/>
            </w:tcBorders>
            <w:shd w:val="clear" w:color="000000" w:fill="FFFFFF"/>
            <w:vAlign w:val="center"/>
            <w:hideMark/>
          </w:tcPr>
          <w:p w14:paraId="72D91A24" w14:textId="77777777" w:rsidR="00074359" w:rsidRPr="00074359" w:rsidRDefault="00074359" w:rsidP="00074359">
            <w:pPr>
              <w:jc w:val="center"/>
              <w:rPr>
                <w:rFonts w:ascii="Tahoma" w:hAnsi="Tahoma" w:cs="Tahoma"/>
                <w:b/>
                <w:bCs/>
                <w:sz w:val="13"/>
                <w:szCs w:val="13"/>
              </w:rPr>
            </w:pPr>
            <w:proofErr w:type="spellStart"/>
            <w:r w:rsidRPr="00074359">
              <w:rPr>
                <w:rFonts w:ascii="Tahoma" w:hAnsi="Tahoma" w:cs="Tahoma"/>
                <w:b/>
                <w:bCs/>
                <w:sz w:val="13"/>
                <w:szCs w:val="13"/>
              </w:rPr>
              <w:t>тыс</w:t>
            </w:r>
            <w:proofErr w:type="spellEnd"/>
            <w:r w:rsidRPr="00074359">
              <w:rPr>
                <w:rFonts w:ascii="Tahoma" w:hAnsi="Tahoma" w:cs="Tahoma"/>
                <w:b/>
                <w:bCs/>
                <w:sz w:val="13"/>
                <w:szCs w:val="13"/>
              </w:rPr>
              <w:t xml:space="preserve"> </w:t>
            </w:r>
            <w:proofErr w:type="spellStart"/>
            <w:r w:rsidRPr="00074359">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0DCCC467" w14:textId="557E4A88"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8 037,40</w:t>
            </w:r>
          </w:p>
        </w:tc>
        <w:tc>
          <w:tcPr>
            <w:tcW w:w="1580" w:type="dxa"/>
            <w:tcBorders>
              <w:top w:val="nil"/>
              <w:left w:val="nil"/>
              <w:bottom w:val="single" w:sz="4" w:space="0" w:color="auto"/>
              <w:right w:val="single" w:sz="4" w:space="0" w:color="auto"/>
            </w:tcBorders>
            <w:shd w:val="clear" w:color="auto" w:fill="auto"/>
            <w:vAlign w:val="center"/>
            <w:hideMark/>
          </w:tcPr>
          <w:p w14:paraId="0397577F" w14:textId="79193B85"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1 889,37</w:t>
            </w:r>
          </w:p>
        </w:tc>
        <w:tc>
          <w:tcPr>
            <w:tcW w:w="1580" w:type="dxa"/>
            <w:tcBorders>
              <w:top w:val="nil"/>
              <w:left w:val="nil"/>
              <w:bottom w:val="single" w:sz="4" w:space="0" w:color="auto"/>
              <w:right w:val="single" w:sz="4" w:space="0" w:color="auto"/>
            </w:tcBorders>
            <w:shd w:val="clear" w:color="auto" w:fill="auto"/>
            <w:vAlign w:val="center"/>
            <w:hideMark/>
          </w:tcPr>
          <w:p w14:paraId="60045FD4" w14:textId="11E0DF0D"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4 711,50</w:t>
            </w:r>
          </w:p>
        </w:tc>
        <w:tc>
          <w:tcPr>
            <w:tcW w:w="1700" w:type="dxa"/>
            <w:tcBorders>
              <w:top w:val="nil"/>
              <w:left w:val="nil"/>
              <w:bottom w:val="single" w:sz="4" w:space="0" w:color="auto"/>
              <w:right w:val="single" w:sz="4" w:space="0" w:color="auto"/>
            </w:tcBorders>
            <w:shd w:val="clear" w:color="auto" w:fill="auto"/>
            <w:vAlign w:val="center"/>
            <w:hideMark/>
          </w:tcPr>
          <w:p w14:paraId="22DD26CD" w14:textId="0DB81E9F"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4 767,05</w:t>
            </w:r>
          </w:p>
        </w:tc>
        <w:tc>
          <w:tcPr>
            <w:tcW w:w="1800" w:type="dxa"/>
            <w:tcBorders>
              <w:top w:val="nil"/>
              <w:left w:val="nil"/>
              <w:bottom w:val="single" w:sz="4" w:space="0" w:color="auto"/>
              <w:right w:val="single" w:sz="4" w:space="0" w:color="auto"/>
            </w:tcBorders>
            <w:shd w:val="clear" w:color="auto" w:fill="auto"/>
            <w:vAlign w:val="center"/>
            <w:hideMark/>
          </w:tcPr>
          <w:p w14:paraId="192657B3" w14:textId="7A8A7E46"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13 000,74</w:t>
            </w:r>
          </w:p>
        </w:tc>
        <w:tc>
          <w:tcPr>
            <w:tcW w:w="1700" w:type="dxa"/>
            <w:tcBorders>
              <w:top w:val="nil"/>
              <w:left w:val="nil"/>
              <w:bottom w:val="single" w:sz="4" w:space="0" w:color="auto"/>
              <w:right w:val="single" w:sz="4" w:space="0" w:color="auto"/>
            </w:tcBorders>
            <w:shd w:val="clear" w:color="auto" w:fill="auto"/>
            <w:vAlign w:val="center"/>
            <w:hideMark/>
          </w:tcPr>
          <w:p w14:paraId="6EFF1D9B" w14:textId="6862DF8F" w:rsidR="00074359" w:rsidRPr="00074359" w:rsidRDefault="00074359" w:rsidP="00074359">
            <w:pPr>
              <w:jc w:val="center"/>
              <w:rPr>
                <w:rFonts w:ascii="Tahoma" w:hAnsi="Tahoma" w:cs="Tahoma"/>
                <w:b/>
                <w:bCs/>
                <w:sz w:val="13"/>
                <w:szCs w:val="13"/>
              </w:rPr>
            </w:pPr>
            <w:r w:rsidRPr="00074359">
              <w:rPr>
                <w:rFonts w:ascii="Tahoma" w:hAnsi="Tahoma" w:cs="Tahoma"/>
                <w:b/>
                <w:bCs/>
                <w:sz w:val="13"/>
                <w:szCs w:val="13"/>
              </w:rPr>
              <w:t>4 789,16</w:t>
            </w:r>
          </w:p>
        </w:tc>
        <w:tc>
          <w:tcPr>
            <w:tcW w:w="1600" w:type="dxa"/>
            <w:tcBorders>
              <w:top w:val="nil"/>
              <w:left w:val="nil"/>
              <w:bottom w:val="single" w:sz="4" w:space="0" w:color="auto"/>
              <w:right w:val="single" w:sz="4" w:space="0" w:color="auto"/>
            </w:tcBorders>
            <w:shd w:val="clear" w:color="auto" w:fill="auto"/>
            <w:noWrap/>
            <w:vAlign w:val="center"/>
            <w:hideMark/>
          </w:tcPr>
          <w:p w14:paraId="4C1FAA42" w14:textId="34276B62" w:rsidR="00074359" w:rsidRPr="00074359" w:rsidRDefault="00074359" w:rsidP="00074359">
            <w:pPr>
              <w:jc w:val="center"/>
              <w:rPr>
                <w:rFonts w:ascii="Calibri" w:hAnsi="Calibri" w:cs="Calibri"/>
                <w:color w:val="000000"/>
                <w:sz w:val="13"/>
                <w:szCs w:val="13"/>
              </w:rPr>
            </w:pPr>
          </w:p>
        </w:tc>
        <w:tc>
          <w:tcPr>
            <w:tcW w:w="1540" w:type="dxa"/>
            <w:tcBorders>
              <w:top w:val="nil"/>
              <w:left w:val="nil"/>
              <w:bottom w:val="single" w:sz="4" w:space="0" w:color="auto"/>
              <w:right w:val="single" w:sz="4" w:space="0" w:color="auto"/>
            </w:tcBorders>
            <w:shd w:val="clear" w:color="auto" w:fill="auto"/>
            <w:noWrap/>
            <w:vAlign w:val="center"/>
            <w:hideMark/>
          </w:tcPr>
          <w:p w14:paraId="75D395FE"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c>
          <w:tcPr>
            <w:tcW w:w="5860" w:type="dxa"/>
            <w:tcBorders>
              <w:top w:val="nil"/>
              <w:left w:val="nil"/>
              <w:bottom w:val="single" w:sz="4" w:space="0" w:color="auto"/>
              <w:right w:val="single" w:sz="4" w:space="0" w:color="auto"/>
            </w:tcBorders>
            <w:shd w:val="clear" w:color="auto" w:fill="auto"/>
            <w:noWrap/>
            <w:vAlign w:val="center"/>
            <w:hideMark/>
          </w:tcPr>
          <w:p w14:paraId="512E2051" w14:textId="77777777" w:rsidR="00074359" w:rsidRPr="00074359" w:rsidRDefault="00074359" w:rsidP="00074359">
            <w:pPr>
              <w:rPr>
                <w:rFonts w:ascii="Calibri" w:hAnsi="Calibri" w:cs="Calibri"/>
                <w:color w:val="000000"/>
                <w:sz w:val="13"/>
                <w:szCs w:val="13"/>
              </w:rPr>
            </w:pPr>
            <w:r w:rsidRPr="00074359">
              <w:rPr>
                <w:rFonts w:ascii="Calibri" w:hAnsi="Calibri" w:cs="Calibri"/>
                <w:color w:val="000000"/>
                <w:sz w:val="13"/>
                <w:szCs w:val="13"/>
              </w:rPr>
              <w:t> </w:t>
            </w:r>
          </w:p>
        </w:tc>
      </w:tr>
    </w:tbl>
    <w:p w14:paraId="6F4B0617" w14:textId="2C3591CC" w:rsidR="00074359" w:rsidRDefault="00074359" w:rsidP="00074359">
      <w:pPr>
        <w:tabs>
          <w:tab w:val="left" w:pos="5580"/>
          <w:tab w:val="left" w:pos="9498"/>
        </w:tabs>
        <w:ind w:right="-569"/>
      </w:pPr>
    </w:p>
    <w:p w14:paraId="1E271940" w14:textId="77777777" w:rsidR="00074359" w:rsidRDefault="00074359" w:rsidP="00074359">
      <w:pPr>
        <w:tabs>
          <w:tab w:val="left" w:pos="5580"/>
          <w:tab w:val="left" w:pos="9498"/>
        </w:tabs>
        <w:ind w:left="-1954" w:right="-569" w:firstLine="13153"/>
      </w:pPr>
    </w:p>
    <w:p w14:paraId="1819B613" w14:textId="77777777" w:rsidR="00074359" w:rsidRDefault="00074359" w:rsidP="00074359">
      <w:pPr>
        <w:tabs>
          <w:tab w:val="left" w:pos="5580"/>
          <w:tab w:val="left" w:pos="9498"/>
        </w:tabs>
        <w:ind w:left="-1954" w:right="-569" w:firstLine="13153"/>
        <w:sectPr w:rsidR="00074359" w:rsidSect="00074359">
          <w:pgSz w:w="16838" w:h="11906" w:orient="landscape"/>
          <w:pgMar w:top="1701" w:right="1134" w:bottom="851" w:left="1134" w:header="708" w:footer="708" w:gutter="0"/>
          <w:cols w:space="708"/>
          <w:titlePg/>
          <w:docGrid w:linePitch="381"/>
        </w:sectPr>
      </w:pPr>
    </w:p>
    <w:p w14:paraId="226E041B" w14:textId="308276F1" w:rsidR="00074359" w:rsidRDefault="00074359" w:rsidP="00074359">
      <w:pPr>
        <w:tabs>
          <w:tab w:val="left" w:pos="5580"/>
          <w:tab w:val="left" w:pos="9498"/>
        </w:tabs>
        <w:ind w:left="-1954" w:right="-569" w:firstLine="13153"/>
      </w:pPr>
      <w:r>
        <w:lastRenderedPageBreak/>
        <w:t>Приложение № 48 к протоколу № 75</w:t>
      </w:r>
    </w:p>
    <w:p w14:paraId="71A04351" w14:textId="77777777" w:rsidR="00074359" w:rsidRDefault="00074359" w:rsidP="00074359">
      <w:pPr>
        <w:tabs>
          <w:tab w:val="left" w:pos="5580"/>
          <w:tab w:val="left" w:pos="9498"/>
        </w:tabs>
        <w:ind w:left="-1954" w:right="-569" w:firstLine="13153"/>
      </w:pPr>
      <w:r>
        <w:t>заседания Правления Региональной</w:t>
      </w:r>
    </w:p>
    <w:p w14:paraId="2C436D84" w14:textId="77777777" w:rsidR="00074359" w:rsidRDefault="00074359" w:rsidP="00074359">
      <w:pPr>
        <w:tabs>
          <w:tab w:val="left" w:pos="5580"/>
          <w:tab w:val="left" w:pos="9498"/>
        </w:tabs>
        <w:ind w:left="-1954" w:right="-569" w:firstLine="13153"/>
      </w:pPr>
      <w:r>
        <w:t>энергетической комиссии</w:t>
      </w:r>
    </w:p>
    <w:p w14:paraId="31CD3ACB" w14:textId="77777777" w:rsidR="00074359" w:rsidRDefault="00074359" w:rsidP="00074359">
      <w:pPr>
        <w:tabs>
          <w:tab w:val="left" w:pos="5580"/>
          <w:tab w:val="left" w:pos="9498"/>
        </w:tabs>
        <w:ind w:left="-1954" w:right="-569" w:firstLine="13153"/>
      </w:pPr>
      <w:r>
        <w:t>Кузбасса от 19.11.2020</w:t>
      </w:r>
    </w:p>
    <w:p w14:paraId="26A6324A" w14:textId="29554F6B" w:rsidR="00074359" w:rsidRDefault="00074359" w:rsidP="00074359">
      <w:pPr>
        <w:tabs>
          <w:tab w:val="left" w:pos="0"/>
          <w:tab w:val="left" w:pos="3052"/>
        </w:tabs>
        <w:ind w:left="3119" w:firstLine="567"/>
      </w:pPr>
    </w:p>
    <w:p w14:paraId="50E40CEF" w14:textId="77777777" w:rsidR="00074359" w:rsidRDefault="00074359" w:rsidP="00074359">
      <w:pPr>
        <w:tabs>
          <w:tab w:val="left" w:pos="0"/>
          <w:tab w:val="left" w:pos="3052"/>
        </w:tabs>
        <w:ind w:left="3544"/>
      </w:pPr>
    </w:p>
    <w:p w14:paraId="57D114AC" w14:textId="77777777" w:rsidR="00074359" w:rsidRPr="007C52A9" w:rsidRDefault="00074359" w:rsidP="00074359">
      <w:pPr>
        <w:tabs>
          <w:tab w:val="left" w:pos="0"/>
          <w:tab w:val="left" w:pos="3052"/>
        </w:tabs>
        <w:ind w:left="3544"/>
      </w:pPr>
    </w:p>
    <w:p w14:paraId="0B130140" w14:textId="77777777" w:rsidR="00074359" w:rsidRPr="00D93AA7" w:rsidRDefault="00074359" w:rsidP="00074359">
      <w:pPr>
        <w:jc w:val="center"/>
        <w:rPr>
          <w:b/>
          <w:sz w:val="28"/>
          <w:szCs w:val="28"/>
        </w:rPr>
      </w:pPr>
      <w:r>
        <w:rPr>
          <w:b/>
          <w:sz w:val="28"/>
          <w:szCs w:val="28"/>
        </w:rPr>
        <w:t>Предельные т</w:t>
      </w:r>
      <w:r w:rsidRPr="00CC5C1A">
        <w:rPr>
          <w:b/>
          <w:sz w:val="28"/>
          <w:szCs w:val="28"/>
        </w:rPr>
        <w:t xml:space="preserve">арифы </w:t>
      </w:r>
      <w:r w:rsidRPr="00D93AA7">
        <w:rPr>
          <w:b/>
          <w:sz w:val="28"/>
          <w:szCs w:val="28"/>
        </w:rPr>
        <w:t>на захоронение твердых коммунальных отходов</w:t>
      </w:r>
    </w:p>
    <w:p w14:paraId="7323A3E7" w14:textId="77777777" w:rsidR="00074359" w:rsidRPr="00D93AA7" w:rsidRDefault="00074359" w:rsidP="00074359">
      <w:pPr>
        <w:jc w:val="center"/>
        <w:rPr>
          <w:b/>
          <w:sz w:val="28"/>
          <w:szCs w:val="28"/>
        </w:rPr>
      </w:pPr>
      <w:r>
        <w:rPr>
          <w:b/>
          <w:sz w:val="28"/>
          <w:szCs w:val="28"/>
        </w:rPr>
        <w:t xml:space="preserve">ООО </w:t>
      </w:r>
      <w:r w:rsidRPr="00D93AA7">
        <w:rPr>
          <w:b/>
          <w:sz w:val="28"/>
          <w:szCs w:val="28"/>
        </w:rPr>
        <w:t>«</w:t>
      </w:r>
      <w:r>
        <w:rPr>
          <w:b/>
          <w:sz w:val="28"/>
          <w:szCs w:val="28"/>
        </w:rPr>
        <w:t>Эдельвейс М</w:t>
      </w:r>
      <w:r w:rsidRPr="00D93AA7">
        <w:rPr>
          <w:b/>
          <w:sz w:val="28"/>
          <w:szCs w:val="28"/>
        </w:rPr>
        <w:t>»</w:t>
      </w:r>
      <w:r>
        <w:rPr>
          <w:b/>
          <w:sz w:val="28"/>
          <w:szCs w:val="28"/>
        </w:rPr>
        <w:t xml:space="preserve"> </w:t>
      </w:r>
      <w:r w:rsidRPr="00D93AA7">
        <w:rPr>
          <w:b/>
          <w:sz w:val="28"/>
          <w:szCs w:val="28"/>
        </w:rPr>
        <w:t>(</w:t>
      </w:r>
      <w:r>
        <w:rPr>
          <w:b/>
          <w:sz w:val="28"/>
          <w:szCs w:val="28"/>
        </w:rPr>
        <w:t>Мариинский муниципальный район</w:t>
      </w:r>
      <w:r w:rsidRPr="00D93AA7">
        <w:rPr>
          <w:b/>
          <w:sz w:val="28"/>
          <w:szCs w:val="28"/>
        </w:rPr>
        <w:t>)</w:t>
      </w:r>
    </w:p>
    <w:p w14:paraId="3953C2D7" w14:textId="77777777" w:rsidR="00074359" w:rsidRDefault="00074359" w:rsidP="00074359">
      <w:pPr>
        <w:jc w:val="center"/>
        <w:rPr>
          <w:b/>
          <w:sz w:val="28"/>
          <w:szCs w:val="28"/>
        </w:rPr>
      </w:pPr>
      <w:r>
        <w:rPr>
          <w:b/>
          <w:sz w:val="28"/>
          <w:szCs w:val="28"/>
        </w:rPr>
        <w:t xml:space="preserve">на период с </w:t>
      </w:r>
      <w:r w:rsidRPr="00D1279D">
        <w:rPr>
          <w:b/>
          <w:sz w:val="28"/>
          <w:szCs w:val="28"/>
        </w:rPr>
        <w:t>01.07</w:t>
      </w:r>
      <w:r>
        <w:rPr>
          <w:b/>
          <w:sz w:val="28"/>
          <w:szCs w:val="28"/>
        </w:rPr>
        <w:t>.2020 по 31.12.2025</w:t>
      </w:r>
    </w:p>
    <w:p w14:paraId="5D667790" w14:textId="77777777" w:rsidR="00074359" w:rsidRDefault="00074359" w:rsidP="00074359">
      <w:pPr>
        <w:jc w:val="center"/>
        <w:rPr>
          <w:b/>
          <w:sz w:val="28"/>
          <w:szCs w:val="28"/>
        </w:rPr>
      </w:pPr>
    </w:p>
    <w:p w14:paraId="3F05B7C3" w14:textId="77777777" w:rsidR="00074359" w:rsidRDefault="00074359" w:rsidP="00074359">
      <w:pPr>
        <w:jc w:val="center"/>
        <w:rPr>
          <w:b/>
          <w:sz w:val="28"/>
          <w:szCs w:val="28"/>
        </w:rPr>
      </w:pPr>
    </w:p>
    <w:tbl>
      <w:tblPr>
        <w:tblW w:w="14742" w:type="dxa"/>
        <w:tblInd w:w="279" w:type="dxa"/>
        <w:tblLayout w:type="fixed"/>
        <w:tblLook w:val="04A0" w:firstRow="1" w:lastRow="0" w:firstColumn="1" w:lastColumn="0" w:noHBand="0" w:noVBand="1"/>
      </w:tblPr>
      <w:tblGrid>
        <w:gridCol w:w="2051"/>
        <w:gridCol w:w="1276"/>
        <w:gridCol w:w="1134"/>
        <w:gridCol w:w="1134"/>
        <w:gridCol w:w="1209"/>
        <w:gridCol w:w="1134"/>
        <w:gridCol w:w="1134"/>
        <w:gridCol w:w="1134"/>
        <w:gridCol w:w="1134"/>
        <w:gridCol w:w="1134"/>
        <w:gridCol w:w="1134"/>
        <w:gridCol w:w="1134"/>
      </w:tblGrid>
      <w:tr w:rsidR="00074359" w:rsidRPr="00EA2512" w14:paraId="3FB618E7" w14:textId="77777777" w:rsidTr="00864FF6">
        <w:trPr>
          <w:trHeight w:val="495"/>
        </w:trPr>
        <w:tc>
          <w:tcPr>
            <w:tcW w:w="20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67959F" w14:textId="77777777" w:rsidR="00074359" w:rsidRPr="00EA2512" w:rsidRDefault="00074359" w:rsidP="00864FF6">
            <w:pPr>
              <w:jc w:val="center"/>
              <w:rPr>
                <w:color w:val="000000"/>
                <w:sz w:val="28"/>
                <w:szCs w:val="28"/>
              </w:rPr>
            </w:pPr>
            <w:r>
              <w:rPr>
                <w:color w:val="000000"/>
                <w:sz w:val="28"/>
                <w:szCs w:val="28"/>
              </w:rPr>
              <w:t>Наименование услуги</w:t>
            </w:r>
          </w:p>
        </w:tc>
        <w:tc>
          <w:tcPr>
            <w:tcW w:w="12691" w:type="dxa"/>
            <w:gridSpan w:val="11"/>
            <w:tcBorders>
              <w:top w:val="single" w:sz="4" w:space="0" w:color="auto"/>
              <w:left w:val="nil"/>
              <w:bottom w:val="single" w:sz="4" w:space="0" w:color="auto"/>
              <w:right w:val="single" w:sz="4" w:space="0" w:color="auto"/>
            </w:tcBorders>
            <w:shd w:val="clear" w:color="000000" w:fill="FFFFFF"/>
            <w:vAlign w:val="center"/>
            <w:hideMark/>
          </w:tcPr>
          <w:p w14:paraId="75E3D02C" w14:textId="77777777" w:rsidR="00074359" w:rsidRDefault="00074359" w:rsidP="00864FF6">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(НДС не облагается)</w:t>
            </w:r>
          </w:p>
        </w:tc>
      </w:tr>
      <w:tr w:rsidR="00074359" w:rsidRPr="00EA2512" w14:paraId="5B40D885" w14:textId="77777777" w:rsidTr="00864FF6">
        <w:trPr>
          <w:trHeight w:val="403"/>
        </w:trPr>
        <w:tc>
          <w:tcPr>
            <w:tcW w:w="2051" w:type="dxa"/>
            <w:vMerge/>
            <w:tcBorders>
              <w:top w:val="single" w:sz="4" w:space="0" w:color="auto"/>
              <w:left w:val="single" w:sz="4" w:space="0" w:color="auto"/>
              <w:bottom w:val="single" w:sz="4" w:space="0" w:color="auto"/>
              <w:right w:val="single" w:sz="4" w:space="0" w:color="auto"/>
            </w:tcBorders>
            <w:vAlign w:val="center"/>
          </w:tcPr>
          <w:p w14:paraId="47E62591" w14:textId="77777777" w:rsidR="00074359" w:rsidRPr="00EA2512" w:rsidRDefault="00074359" w:rsidP="00864FF6">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633C08BC" w14:textId="77777777" w:rsidR="00074359" w:rsidRPr="00EA2512" w:rsidRDefault="00074359" w:rsidP="00864FF6">
            <w:pPr>
              <w:jc w:val="center"/>
              <w:rPr>
                <w:color w:val="000000"/>
                <w:sz w:val="28"/>
                <w:szCs w:val="28"/>
              </w:rPr>
            </w:pPr>
            <w:r>
              <w:rPr>
                <w:color w:val="000000"/>
                <w:sz w:val="28"/>
                <w:szCs w:val="28"/>
              </w:rPr>
              <w:t>2020 год</w:t>
            </w:r>
          </w:p>
        </w:tc>
        <w:tc>
          <w:tcPr>
            <w:tcW w:w="2268" w:type="dxa"/>
            <w:gridSpan w:val="2"/>
            <w:tcBorders>
              <w:top w:val="nil"/>
              <w:left w:val="nil"/>
              <w:bottom w:val="single" w:sz="4" w:space="0" w:color="auto"/>
              <w:right w:val="single" w:sz="4" w:space="0" w:color="auto"/>
            </w:tcBorders>
            <w:shd w:val="clear" w:color="000000" w:fill="FFFFFF"/>
            <w:vAlign w:val="center"/>
          </w:tcPr>
          <w:p w14:paraId="11280511" w14:textId="77777777" w:rsidR="00074359" w:rsidRPr="00EA2512" w:rsidRDefault="00074359" w:rsidP="00864FF6">
            <w:pPr>
              <w:jc w:val="center"/>
              <w:rPr>
                <w:color w:val="000000"/>
                <w:sz w:val="28"/>
                <w:szCs w:val="28"/>
              </w:rPr>
            </w:pPr>
            <w:r>
              <w:rPr>
                <w:color w:val="000000"/>
                <w:sz w:val="28"/>
                <w:szCs w:val="28"/>
              </w:rPr>
              <w:t>2021 год</w:t>
            </w:r>
          </w:p>
        </w:tc>
        <w:tc>
          <w:tcPr>
            <w:tcW w:w="2343" w:type="dxa"/>
            <w:gridSpan w:val="2"/>
            <w:tcBorders>
              <w:top w:val="nil"/>
              <w:left w:val="nil"/>
              <w:bottom w:val="single" w:sz="4" w:space="0" w:color="auto"/>
              <w:right w:val="single" w:sz="4" w:space="0" w:color="auto"/>
            </w:tcBorders>
            <w:shd w:val="clear" w:color="000000" w:fill="FFFFFF"/>
            <w:vAlign w:val="center"/>
          </w:tcPr>
          <w:p w14:paraId="47571ED0" w14:textId="77777777" w:rsidR="00074359" w:rsidRPr="00EA2512" w:rsidRDefault="00074359" w:rsidP="00864FF6">
            <w:pPr>
              <w:jc w:val="center"/>
              <w:rPr>
                <w:color w:val="000000"/>
                <w:sz w:val="28"/>
                <w:szCs w:val="28"/>
              </w:rPr>
            </w:pPr>
            <w:r>
              <w:rPr>
                <w:color w:val="000000"/>
                <w:sz w:val="28"/>
                <w:szCs w:val="28"/>
              </w:rPr>
              <w:t>2022 год</w:t>
            </w:r>
          </w:p>
        </w:tc>
        <w:tc>
          <w:tcPr>
            <w:tcW w:w="2268" w:type="dxa"/>
            <w:gridSpan w:val="2"/>
            <w:tcBorders>
              <w:top w:val="nil"/>
              <w:left w:val="nil"/>
              <w:bottom w:val="single" w:sz="4" w:space="0" w:color="auto"/>
              <w:right w:val="single" w:sz="4" w:space="0" w:color="auto"/>
            </w:tcBorders>
            <w:shd w:val="clear" w:color="000000" w:fill="FFFFFF"/>
            <w:vAlign w:val="center"/>
          </w:tcPr>
          <w:p w14:paraId="7445EFE5" w14:textId="77777777" w:rsidR="00074359" w:rsidRDefault="00074359" w:rsidP="00864FF6">
            <w:pPr>
              <w:jc w:val="center"/>
              <w:rPr>
                <w:color w:val="000000"/>
                <w:sz w:val="28"/>
                <w:szCs w:val="28"/>
              </w:rPr>
            </w:pPr>
            <w:r>
              <w:rPr>
                <w:color w:val="000000"/>
                <w:sz w:val="28"/>
                <w:szCs w:val="28"/>
              </w:rPr>
              <w:t>2023 год</w:t>
            </w:r>
          </w:p>
        </w:tc>
        <w:tc>
          <w:tcPr>
            <w:tcW w:w="2268" w:type="dxa"/>
            <w:gridSpan w:val="2"/>
            <w:tcBorders>
              <w:top w:val="nil"/>
              <w:left w:val="nil"/>
              <w:bottom w:val="single" w:sz="4" w:space="0" w:color="auto"/>
              <w:right w:val="single" w:sz="4" w:space="0" w:color="auto"/>
            </w:tcBorders>
            <w:shd w:val="clear" w:color="000000" w:fill="FFFFFF"/>
            <w:vAlign w:val="center"/>
          </w:tcPr>
          <w:p w14:paraId="3A111855" w14:textId="77777777" w:rsidR="00074359" w:rsidRDefault="00074359" w:rsidP="00864FF6">
            <w:pPr>
              <w:jc w:val="center"/>
              <w:rPr>
                <w:color w:val="000000"/>
                <w:sz w:val="28"/>
                <w:szCs w:val="28"/>
              </w:rPr>
            </w:pPr>
            <w:r>
              <w:rPr>
                <w:color w:val="000000"/>
                <w:sz w:val="28"/>
                <w:szCs w:val="28"/>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3CDF3D56" w14:textId="77777777" w:rsidR="00074359" w:rsidRDefault="00074359" w:rsidP="00864FF6">
            <w:pPr>
              <w:jc w:val="center"/>
              <w:rPr>
                <w:color w:val="000000"/>
                <w:sz w:val="28"/>
                <w:szCs w:val="28"/>
              </w:rPr>
            </w:pPr>
            <w:r>
              <w:rPr>
                <w:color w:val="000000"/>
                <w:sz w:val="28"/>
                <w:szCs w:val="28"/>
              </w:rPr>
              <w:t>2025 год</w:t>
            </w:r>
          </w:p>
        </w:tc>
      </w:tr>
      <w:tr w:rsidR="00074359" w:rsidRPr="00EA2512" w14:paraId="76934DCC" w14:textId="77777777" w:rsidTr="00864FF6">
        <w:trPr>
          <w:trHeight w:val="885"/>
        </w:trPr>
        <w:tc>
          <w:tcPr>
            <w:tcW w:w="2051" w:type="dxa"/>
            <w:vMerge/>
            <w:tcBorders>
              <w:top w:val="single" w:sz="4" w:space="0" w:color="auto"/>
              <w:left w:val="single" w:sz="4" w:space="0" w:color="auto"/>
              <w:bottom w:val="single" w:sz="4" w:space="0" w:color="auto"/>
              <w:right w:val="single" w:sz="4" w:space="0" w:color="auto"/>
            </w:tcBorders>
            <w:vAlign w:val="center"/>
            <w:hideMark/>
          </w:tcPr>
          <w:p w14:paraId="61BF3CB5" w14:textId="77777777" w:rsidR="00074359" w:rsidRPr="00EA2512" w:rsidRDefault="00074359" w:rsidP="00864FF6">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088D628" w14:textId="77777777" w:rsidR="00074359" w:rsidRPr="00D1279D" w:rsidRDefault="00074359" w:rsidP="00864FF6">
            <w:pPr>
              <w:jc w:val="center"/>
              <w:rPr>
                <w:color w:val="000000"/>
              </w:rPr>
            </w:pPr>
            <w:r w:rsidRPr="00D1279D">
              <w:rPr>
                <w:color w:val="000000"/>
              </w:rPr>
              <w:t>с 01.0</w:t>
            </w:r>
            <w:r>
              <w:rPr>
                <w:color w:val="000000"/>
              </w:rPr>
              <w:t>7</w:t>
            </w:r>
            <w:r w:rsidRPr="00D1279D">
              <w:rPr>
                <w:color w:val="000000"/>
              </w:rPr>
              <w:t xml:space="preserve">. </w:t>
            </w:r>
          </w:p>
          <w:p w14:paraId="1C8C6D50" w14:textId="77777777" w:rsidR="00074359" w:rsidRPr="00D1279D" w:rsidRDefault="00074359" w:rsidP="00864FF6">
            <w:pPr>
              <w:jc w:val="center"/>
              <w:rPr>
                <w:color w:val="000000"/>
              </w:rPr>
            </w:pPr>
            <w:r w:rsidRPr="00D1279D">
              <w:rPr>
                <w:color w:val="000000"/>
              </w:rPr>
              <w:t>по31.12.</w:t>
            </w:r>
          </w:p>
        </w:tc>
        <w:tc>
          <w:tcPr>
            <w:tcW w:w="1134" w:type="dxa"/>
            <w:tcBorders>
              <w:top w:val="nil"/>
              <w:left w:val="nil"/>
              <w:bottom w:val="single" w:sz="4" w:space="0" w:color="auto"/>
              <w:right w:val="single" w:sz="4" w:space="0" w:color="auto"/>
            </w:tcBorders>
            <w:shd w:val="clear" w:color="000000" w:fill="FFFFFF"/>
            <w:vAlign w:val="center"/>
          </w:tcPr>
          <w:p w14:paraId="524A530E" w14:textId="77777777" w:rsidR="00074359" w:rsidRPr="00D1279D" w:rsidRDefault="00074359" w:rsidP="00864FF6">
            <w:pPr>
              <w:jc w:val="center"/>
              <w:rPr>
                <w:color w:val="000000"/>
              </w:rPr>
            </w:pPr>
            <w:r w:rsidRPr="00D1279D">
              <w:rPr>
                <w:color w:val="000000"/>
              </w:rPr>
              <w:t xml:space="preserve">с 01.01. </w:t>
            </w:r>
          </w:p>
          <w:p w14:paraId="08611FE3" w14:textId="77777777" w:rsidR="00074359" w:rsidRPr="00D1279D" w:rsidRDefault="00074359" w:rsidP="00864FF6">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1110F087" w14:textId="77777777" w:rsidR="00074359" w:rsidRPr="00D1279D" w:rsidRDefault="00074359" w:rsidP="00864FF6">
            <w:pPr>
              <w:jc w:val="center"/>
              <w:rPr>
                <w:color w:val="000000"/>
              </w:rPr>
            </w:pPr>
            <w:r w:rsidRPr="00D1279D">
              <w:rPr>
                <w:color w:val="000000"/>
              </w:rPr>
              <w:t>с 01.07. по 31.12.</w:t>
            </w:r>
          </w:p>
        </w:tc>
        <w:tc>
          <w:tcPr>
            <w:tcW w:w="1209" w:type="dxa"/>
            <w:tcBorders>
              <w:top w:val="nil"/>
              <w:left w:val="nil"/>
              <w:bottom w:val="single" w:sz="4" w:space="0" w:color="auto"/>
              <w:right w:val="single" w:sz="4" w:space="0" w:color="auto"/>
            </w:tcBorders>
            <w:shd w:val="clear" w:color="000000" w:fill="FFFFFF"/>
            <w:vAlign w:val="center"/>
          </w:tcPr>
          <w:p w14:paraId="51E83333" w14:textId="77777777" w:rsidR="00074359" w:rsidRPr="00D1279D" w:rsidRDefault="00074359" w:rsidP="00864FF6">
            <w:pPr>
              <w:jc w:val="center"/>
              <w:rPr>
                <w:color w:val="000000"/>
              </w:rPr>
            </w:pPr>
            <w:r w:rsidRPr="00D1279D">
              <w:rPr>
                <w:color w:val="000000"/>
              </w:rPr>
              <w:t xml:space="preserve">с 01.01. </w:t>
            </w:r>
          </w:p>
          <w:p w14:paraId="5401024B" w14:textId="77777777" w:rsidR="00074359" w:rsidRPr="00D1279D" w:rsidRDefault="00074359" w:rsidP="00864FF6">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45C1DE1F" w14:textId="77777777" w:rsidR="00074359" w:rsidRPr="00D1279D" w:rsidRDefault="00074359" w:rsidP="00864FF6">
            <w:pPr>
              <w:jc w:val="center"/>
              <w:rPr>
                <w:color w:val="000000"/>
              </w:rPr>
            </w:pPr>
            <w:r w:rsidRPr="00D1279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39733429" w14:textId="77777777" w:rsidR="00074359" w:rsidRPr="00D1279D" w:rsidRDefault="00074359" w:rsidP="00864FF6">
            <w:pPr>
              <w:jc w:val="center"/>
              <w:rPr>
                <w:color w:val="000000"/>
              </w:rPr>
            </w:pPr>
            <w:r w:rsidRPr="00D1279D">
              <w:rPr>
                <w:color w:val="000000"/>
              </w:rPr>
              <w:t xml:space="preserve">с 01.01. </w:t>
            </w:r>
          </w:p>
          <w:p w14:paraId="13A4EE20" w14:textId="77777777" w:rsidR="00074359" w:rsidRPr="00D1279D" w:rsidRDefault="00074359" w:rsidP="00864FF6">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39500450" w14:textId="77777777" w:rsidR="00074359" w:rsidRPr="00D1279D" w:rsidRDefault="00074359" w:rsidP="00864FF6">
            <w:pPr>
              <w:jc w:val="center"/>
              <w:rPr>
                <w:color w:val="000000"/>
              </w:rPr>
            </w:pPr>
            <w:r w:rsidRPr="00D1279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4DC23DDD" w14:textId="77777777" w:rsidR="00074359" w:rsidRPr="00D1279D" w:rsidRDefault="00074359" w:rsidP="00864FF6">
            <w:pPr>
              <w:jc w:val="center"/>
              <w:rPr>
                <w:color w:val="000000"/>
              </w:rPr>
            </w:pPr>
            <w:r w:rsidRPr="00D1279D">
              <w:rPr>
                <w:color w:val="000000"/>
              </w:rPr>
              <w:t xml:space="preserve">с 01.01. </w:t>
            </w:r>
          </w:p>
          <w:p w14:paraId="2FCC2818" w14:textId="77777777" w:rsidR="00074359" w:rsidRPr="00D1279D" w:rsidRDefault="00074359" w:rsidP="00864FF6">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462AEE45" w14:textId="77777777" w:rsidR="00074359" w:rsidRPr="00D1279D" w:rsidRDefault="00074359" w:rsidP="00864FF6">
            <w:pPr>
              <w:jc w:val="center"/>
              <w:rPr>
                <w:color w:val="000000"/>
              </w:rPr>
            </w:pPr>
            <w:r w:rsidRPr="00D1279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7803A6D4" w14:textId="77777777" w:rsidR="00074359" w:rsidRPr="00D1279D" w:rsidRDefault="00074359" w:rsidP="00864FF6">
            <w:pPr>
              <w:jc w:val="center"/>
              <w:rPr>
                <w:color w:val="000000"/>
              </w:rPr>
            </w:pPr>
            <w:r w:rsidRPr="00D1279D">
              <w:rPr>
                <w:color w:val="000000"/>
              </w:rPr>
              <w:t xml:space="preserve">с 01.01. </w:t>
            </w:r>
          </w:p>
          <w:p w14:paraId="3F240415" w14:textId="77777777" w:rsidR="00074359" w:rsidRPr="00D1279D" w:rsidRDefault="00074359" w:rsidP="00864FF6">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63BD7736" w14:textId="77777777" w:rsidR="00074359" w:rsidRPr="00D1279D" w:rsidRDefault="00074359" w:rsidP="00864FF6">
            <w:pPr>
              <w:jc w:val="center"/>
              <w:rPr>
                <w:color w:val="000000"/>
              </w:rPr>
            </w:pPr>
            <w:r w:rsidRPr="00D1279D">
              <w:rPr>
                <w:color w:val="000000"/>
              </w:rPr>
              <w:t>с 01.07. по 31.12.</w:t>
            </w:r>
          </w:p>
        </w:tc>
      </w:tr>
      <w:tr w:rsidR="00074359" w:rsidRPr="00EA2512" w14:paraId="29710159" w14:textId="77777777" w:rsidTr="00864FF6">
        <w:trPr>
          <w:trHeight w:val="492"/>
        </w:trPr>
        <w:tc>
          <w:tcPr>
            <w:tcW w:w="2051" w:type="dxa"/>
            <w:tcBorders>
              <w:top w:val="nil"/>
              <w:left w:val="single" w:sz="4" w:space="0" w:color="auto"/>
              <w:bottom w:val="single" w:sz="4" w:space="0" w:color="auto"/>
              <w:right w:val="single" w:sz="4" w:space="0" w:color="auto"/>
            </w:tcBorders>
            <w:shd w:val="clear" w:color="000000" w:fill="FFFFFF"/>
            <w:vAlign w:val="center"/>
          </w:tcPr>
          <w:p w14:paraId="0C1C7CA1" w14:textId="77777777" w:rsidR="00074359" w:rsidRPr="00EA2512" w:rsidRDefault="00074359" w:rsidP="00864FF6">
            <w:pPr>
              <w:rPr>
                <w:color w:val="000000"/>
                <w:sz w:val="28"/>
                <w:szCs w:val="28"/>
              </w:rPr>
            </w:pPr>
            <w:r>
              <w:rPr>
                <w:sz w:val="28"/>
                <w:szCs w:val="28"/>
              </w:rPr>
              <w:t>Захоронение твердых коммунальных отходов</w:t>
            </w:r>
          </w:p>
        </w:tc>
        <w:tc>
          <w:tcPr>
            <w:tcW w:w="1276" w:type="dxa"/>
            <w:tcBorders>
              <w:top w:val="nil"/>
              <w:left w:val="nil"/>
              <w:bottom w:val="single" w:sz="4" w:space="0" w:color="auto"/>
              <w:right w:val="single" w:sz="4" w:space="0" w:color="auto"/>
            </w:tcBorders>
            <w:shd w:val="clear" w:color="000000" w:fill="FFFFFF"/>
            <w:vAlign w:val="center"/>
          </w:tcPr>
          <w:p w14:paraId="3BE5E728" w14:textId="77777777" w:rsidR="00074359" w:rsidRPr="00B461CD" w:rsidRDefault="00074359" w:rsidP="00864FF6">
            <w:pPr>
              <w:jc w:val="center"/>
              <w:rPr>
                <w:sz w:val="28"/>
                <w:szCs w:val="28"/>
              </w:rPr>
            </w:pPr>
            <w:r>
              <w:rPr>
                <w:sz w:val="28"/>
                <w:szCs w:val="28"/>
              </w:rPr>
              <w:t>146,41</w:t>
            </w:r>
          </w:p>
        </w:tc>
        <w:tc>
          <w:tcPr>
            <w:tcW w:w="1134" w:type="dxa"/>
            <w:tcBorders>
              <w:top w:val="nil"/>
              <w:left w:val="nil"/>
              <w:bottom w:val="single" w:sz="4" w:space="0" w:color="auto"/>
              <w:right w:val="single" w:sz="4" w:space="0" w:color="auto"/>
            </w:tcBorders>
            <w:shd w:val="clear" w:color="000000" w:fill="FFFFFF"/>
            <w:vAlign w:val="center"/>
          </w:tcPr>
          <w:p w14:paraId="7DE1CBFC" w14:textId="77777777" w:rsidR="00074359" w:rsidRPr="00B461CD" w:rsidRDefault="00074359" w:rsidP="00864FF6">
            <w:pPr>
              <w:jc w:val="center"/>
              <w:rPr>
                <w:sz w:val="28"/>
                <w:szCs w:val="28"/>
              </w:rPr>
            </w:pPr>
            <w:r>
              <w:rPr>
                <w:sz w:val="28"/>
                <w:szCs w:val="28"/>
              </w:rPr>
              <w:t>135,09</w:t>
            </w:r>
          </w:p>
        </w:tc>
        <w:tc>
          <w:tcPr>
            <w:tcW w:w="1134" w:type="dxa"/>
            <w:tcBorders>
              <w:top w:val="nil"/>
              <w:left w:val="nil"/>
              <w:bottom w:val="single" w:sz="4" w:space="0" w:color="auto"/>
              <w:right w:val="single" w:sz="4" w:space="0" w:color="auto"/>
            </w:tcBorders>
            <w:shd w:val="clear" w:color="000000" w:fill="FFFFFF"/>
            <w:vAlign w:val="center"/>
          </w:tcPr>
          <w:p w14:paraId="5A5B764F" w14:textId="77777777" w:rsidR="00074359" w:rsidRDefault="00074359" w:rsidP="00864FF6">
            <w:pPr>
              <w:jc w:val="center"/>
              <w:rPr>
                <w:sz w:val="28"/>
                <w:szCs w:val="28"/>
              </w:rPr>
            </w:pPr>
            <w:r>
              <w:rPr>
                <w:sz w:val="28"/>
                <w:szCs w:val="28"/>
              </w:rPr>
              <w:t>135,09</w:t>
            </w:r>
          </w:p>
        </w:tc>
        <w:tc>
          <w:tcPr>
            <w:tcW w:w="1209" w:type="dxa"/>
            <w:tcBorders>
              <w:top w:val="nil"/>
              <w:left w:val="nil"/>
              <w:bottom w:val="single" w:sz="4" w:space="0" w:color="auto"/>
              <w:right w:val="single" w:sz="4" w:space="0" w:color="auto"/>
            </w:tcBorders>
            <w:shd w:val="clear" w:color="000000" w:fill="FFFFFF"/>
            <w:vAlign w:val="center"/>
          </w:tcPr>
          <w:p w14:paraId="01D6A6F8" w14:textId="77777777" w:rsidR="00074359" w:rsidRDefault="00074359" w:rsidP="00864FF6">
            <w:pPr>
              <w:jc w:val="center"/>
              <w:rPr>
                <w:sz w:val="28"/>
                <w:szCs w:val="28"/>
              </w:rPr>
            </w:pPr>
            <w:r>
              <w:rPr>
                <w:sz w:val="28"/>
                <w:szCs w:val="28"/>
              </w:rPr>
              <w:t>139,69</w:t>
            </w:r>
          </w:p>
        </w:tc>
        <w:tc>
          <w:tcPr>
            <w:tcW w:w="1134" w:type="dxa"/>
            <w:tcBorders>
              <w:top w:val="nil"/>
              <w:left w:val="nil"/>
              <w:bottom w:val="single" w:sz="4" w:space="0" w:color="auto"/>
              <w:right w:val="single" w:sz="4" w:space="0" w:color="auto"/>
            </w:tcBorders>
            <w:shd w:val="clear" w:color="000000" w:fill="FFFFFF"/>
            <w:vAlign w:val="center"/>
          </w:tcPr>
          <w:p w14:paraId="22D02BA6" w14:textId="77777777" w:rsidR="00074359" w:rsidRDefault="00074359" w:rsidP="00864FF6">
            <w:pPr>
              <w:jc w:val="center"/>
              <w:rPr>
                <w:sz w:val="28"/>
                <w:szCs w:val="28"/>
              </w:rPr>
            </w:pPr>
            <w:r>
              <w:rPr>
                <w:sz w:val="28"/>
                <w:szCs w:val="28"/>
              </w:rPr>
              <w:t>135,99</w:t>
            </w:r>
          </w:p>
        </w:tc>
        <w:tc>
          <w:tcPr>
            <w:tcW w:w="1134" w:type="dxa"/>
            <w:tcBorders>
              <w:top w:val="nil"/>
              <w:left w:val="nil"/>
              <w:bottom w:val="single" w:sz="4" w:space="0" w:color="auto"/>
              <w:right w:val="single" w:sz="4" w:space="0" w:color="auto"/>
            </w:tcBorders>
            <w:shd w:val="clear" w:color="000000" w:fill="FFFFFF"/>
            <w:vAlign w:val="center"/>
          </w:tcPr>
          <w:p w14:paraId="27273196" w14:textId="77777777" w:rsidR="00074359" w:rsidRDefault="00074359" w:rsidP="00864FF6">
            <w:pPr>
              <w:jc w:val="center"/>
              <w:rPr>
                <w:sz w:val="28"/>
                <w:szCs w:val="28"/>
              </w:rPr>
            </w:pPr>
            <w:r>
              <w:rPr>
                <w:sz w:val="28"/>
                <w:szCs w:val="28"/>
              </w:rPr>
              <w:t>135,99</w:t>
            </w:r>
          </w:p>
        </w:tc>
        <w:tc>
          <w:tcPr>
            <w:tcW w:w="1134" w:type="dxa"/>
            <w:tcBorders>
              <w:top w:val="nil"/>
              <w:left w:val="nil"/>
              <w:bottom w:val="single" w:sz="4" w:space="0" w:color="auto"/>
              <w:right w:val="single" w:sz="4" w:space="0" w:color="auto"/>
            </w:tcBorders>
            <w:shd w:val="clear" w:color="000000" w:fill="FFFFFF"/>
            <w:vAlign w:val="center"/>
          </w:tcPr>
          <w:p w14:paraId="25A60D67" w14:textId="77777777" w:rsidR="00074359" w:rsidRDefault="00074359" w:rsidP="00864FF6">
            <w:pPr>
              <w:jc w:val="center"/>
              <w:rPr>
                <w:sz w:val="28"/>
                <w:szCs w:val="28"/>
              </w:rPr>
            </w:pPr>
            <w:r>
              <w:rPr>
                <w:sz w:val="28"/>
                <w:szCs w:val="28"/>
              </w:rPr>
              <w:t>134,03</w:t>
            </w:r>
          </w:p>
        </w:tc>
        <w:tc>
          <w:tcPr>
            <w:tcW w:w="1134" w:type="dxa"/>
            <w:tcBorders>
              <w:top w:val="nil"/>
              <w:left w:val="nil"/>
              <w:bottom w:val="single" w:sz="4" w:space="0" w:color="auto"/>
              <w:right w:val="single" w:sz="4" w:space="0" w:color="auto"/>
            </w:tcBorders>
            <w:shd w:val="clear" w:color="000000" w:fill="FFFFFF"/>
            <w:vAlign w:val="center"/>
          </w:tcPr>
          <w:p w14:paraId="6E5CEDF3" w14:textId="77777777" w:rsidR="00074359" w:rsidRDefault="00074359" w:rsidP="00864FF6">
            <w:pPr>
              <w:jc w:val="center"/>
              <w:rPr>
                <w:sz w:val="28"/>
                <w:szCs w:val="28"/>
              </w:rPr>
            </w:pPr>
            <w:r>
              <w:rPr>
                <w:sz w:val="28"/>
                <w:szCs w:val="28"/>
              </w:rPr>
              <w:t>134,03</w:t>
            </w:r>
          </w:p>
        </w:tc>
        <w:tc>
          <w:tcPr>
            <w:tcW w:w="1134" w:type="dxa"/>
            <w:tcBorders>
              <w:top w:val="nil"/>
              <w:left w:val="nil"/>
              <w:bottom w:val="single" w:sz="4" w:space="0" w:color="auto"/>
              <w:right w:val="single" w:sz="4" w:space="0" w:color="auto"/>
            </w:tcBorders>
            <w:shd w:val="clear" w:color="000000" w:fill="FFFFFF"/>
            <w:vAlign w:val="center"/>
          </w:tcPr>
          <w:p w14:paraId="7E2172B1" w14:textId="77777777" w:rsidR="00074359" w:rsidRDefault="00074359" w:rsidP="00864FF6">
            <w:pPr>
              <w:rPr>
                <w:sz w:val="28"/>
                <w:szCs w:val="28"/>
              </w:rPr>
            </w:pPr>
            <w:r>
              <w:rPr>
                <w:sz w:val="28"/>
                <w:szCs w:val="28"/>
              </w:rPr>
              <w:t>137,7</w:t>
            </w:r>
          </w:p>
        </w:tc>
        <w:tc>
          <w:tcPr>
            <w:tcW w:w="1134" w:type="dxa"/>
            <w:tcBorders>
              <w:top w:val="nil"/>
              <w:left w:val="nil"/>
              <w:bottom w:val="single" w:sz="4" w:space="0" w:color="auto"/>
              <w:right w:val="single" w:sz="4" w:space="0" w:color="auto"/>
            </w:tcBorders>
            <w:shd w:val="clear" w:color="000000" w:fill="FFFFFF"/>
            <w:vAlign w:val="center"/>
          </w:tcPr>
          <w:p w14:paraId="6439F466" w14:textId="77777777" w:rsidR="00074359" w:rsidRDefault="00074359" w:rsidP="00864FF6">
            <w:pPr>
              <w:jc w:val="center"/>
              <w:rPr>
                <w:sz w:val="28"/>
                <w:szCs w:val="28"/>
              </w:rPr>
            </w:pPr>
            <w:r>
              <w:rPr>
                <w:sz w:val="28"/>
                <w:szCs w:val="28"/>
              </w:rPr>
              <w:t>137,7</w:t>
            </w:r>
          </w:p>
        </w:tc>
        <w:tc>
          <w:tcPr>
            <w:tcW w:w="1134" w:type="dxa"/>
            <w:tcBorders>
              <w:top w:val="nil"/>
              <w:left w:val="nil"/>
              <w:bottom w:val="single" w:sz="4" w:space="0" w:color="auto"/>
              <w:right w:val="single" w:sz="4" w:space="0" w:color="auto"/>
            </w:tcBorders>
            <w:shd w:val="clear" w:color="000000" w:fill="FFFFFF"/>
            <w:vAlign w:val="center"/>
          </w:tcPr>
          <w:p w14:paraId="1E61CFE3" w14:textId="77777777" w:rsidR="00074359" w:rsidRDefault="00074359" w:rsidP="00864FF6">
            <w:pPr>
              <w:jc w:val="center"/>
              <w:rPr>
                <w:sz w:val="28"/>
                <w:szCs w:val="28"/>
              </w:rPr>
            </w:pPr>
            <w:r>
              <w:rPr>
                <w:sz w:val="28"/>
                <w:szCs w:val="28"/>
              </w:rPr>
              <w:t>141,92</w:t>
            </w:r>
          </w:p>
        </w:tc>
      </w:tr>
    </w:tbl>
    <w:p w14:paraId="6F4D6A8D" w14:textId="77777777" w:rsidR="00074359" w:rsidRDefault="00074359" w:rsidP="00074359">
      <w:pPr>
        <w:ind w:right="819" w:firstLine="709"/>
        <w:jc w:val="right"/>
        <w:rPr>
          <w:sz w:val="28"/>
          <w:szCs w:val="28"/>
        </w:rPr>
      </w:pPr>
      <w:r>
        <w:rPr>
          <w:sz w:val="28"/>
          <w:szCs w:val="28"/>
        </w:rPr>
        <w:t>».</w:t>
      </w:r>
    </w:p>
    <w:p w14:paraId="14E514F0" w14:textId="77777777" w:rsidR="00D015BE" w:rsidRDefault="00D015BE" w:rsidP="007061B1">
      <w:pPr>
        <w:tabs>
          <w:tab w:val="left" w:pos="5580"/>
          <w:tab w:val="left" w:pos="9498"/>
        </w:tabs>
        <w:ind w:right="-569"/>
        <w:sectPr w:rsidR="00D015BE" w:rsidSect="00074359">
          <w:pgSz w:w="16838" w:h="11906" w:orient="landscape"/>
          <w:pgMar w:top="1701" w:right="1134" w:bottom="851" w:left="1134" w:header="708" w:footer="708" w:gutter="0"/>
          <w:cols w:space="708"/>
          <w:titlePg/>
          <w:docGrid w:linePitch="381"/>
        </w:sectPr>
      </w:pPr>
    </w:p>
    <w:p w14:paraId="3360E6CC" w14:textId="4CF84F36" w:rsidR="00D015BE" w:rsidRDefault="00D015BE" w:rsidP="00D015BE">
      <w:pPr>
        <w:tabs>
          <w:tab w:val="left" w:pos="5580"/>
          <w:tab w:val="left" w:pos="9498"/>
        </w:tabs>
        <w:ind w:left="-4050" w:right="-569" w:firstLine="9862"/>
      </w:pPr>
      <w:r>
        <w:lastRenderedPageBreak/>
        <w:t>Приложение № 49 к протоколу № 75</w:t>
      </w:r>
    </w:p>
    <w:p w14:paraId="2782EF03" w14:textId="77777777" w:rsidR="00D015BE" w:rsidRDefault="00D015BE" w:rsidP="00D015BE">
      <w:pPr>
        <w:tabs>
          <w:tab w:val="left" w:pos="5580"/>
          <w:tab w:val="left" w:pos="9498"/>
        </w:tabs>
        <w:ind w:left="-4050" w:right="-569" w:firstLine="9862"/>
      </w:pPr>
      <w:r>
        <w:t>заседания Правления Региональной</w:t>
      </w:r>
    </w:p>
    <w:p w14:paraId="651803D4" w14:textId="77777777" w:rsidR="00D015BE" w:rsidRDefault="00D015BE" w:rsidP="00D015BE">
      <w:pPr>
        <w:tabs>
          <w:tab w:val="left" w:pos="5580"/>
          <w:tab w:val="left" w:pos="9498"/>
        </w:tabs>
        <w:ind w:left="-4050" w:right="-569" w:firstLine="9862"/>
      </w:pPr>
      <w:r>
        <w:t>энергетической комиссии</w:t>
      </w:r>
    </w:p>
    <w:p w14:paraId="6557CFA1" w14:textId="3A537E04" w:rsidR="00D015BE" w:rsidRDefault="00D015BE" w:rsidP="00D015BE">
      <w:pPr>
        <w:tabs>
          <w:tab w:val="left" w:pos="5580"/>
          <w:tab w:val="left" w:pos="9498"/>
        </w:tabs>
        <w:ind w:left="-4050" w:right="-569" w:firstLine="9862"/>
      </w:pPr>
      <w:r>
        <w:t>Кузбасса от 19.11.2020</w:t>
      </w:r>
    </w:p>
    <w:p w14:paraId="30162404" w14:textId="77777777" w:rsidR="00095BE0" w:rsidRDefault="00095BE0" w:rsidP="00D015BE">
      <w:pPr>
        <w:tabs>
          <w:tab w:val="left" w:pos="5580"/>
          <w:tab w:val="left" w:pos="9498"/>
        </w:tabs>
        <w:ind w:left="-4050" w:right="-569" w:firstLine="9862"/>
      </w:pPr>
    </w:p>
    <w:p w14:paraId="6DAF0748" w14:textId="77777777" w:rsidR="00095BE0" w:rsidRDefault="00095BE0" w:rsidP="00095BE0">
      <w:pPr>
        <w:jc w:val="center"/>
        <w:rPr>
          <w:b/>
          <w:sz w:val="28"/>
          <w:szCs w:val="28"/>
        </w:rPr>
      </w:pPr>
      <w:r>
        <w:rPr>
          <w:b/>
          <w:sz w:val="28"/>
          <w:szCs w:val="28"/>
        </w:rPr>
        <w:t>Долгосрочные параметры</w:t>
      </w:r>
    </w:p>
    <w:p w14:paraId="6EB73463" w14:textId="77777777" w:rsidR="00095BE0" w:rsidRPr="006B097E" w:rsidRDefault="00095BE0" w:rsidP="00095BE0">
      <w:pPr>
        <w:jc w:val="center"/>
        <w:rPr>
          <w:b/>
          <w:sz w:val="28"/>
          <w:szCs w:val="28"/>
        </w:rPr>
      </w:pPr>
      <w:r>
        <w:rPr>
          <w:b/>
          <w:sz w:val="28"/>
          <w:szCs w:val="28"/>
        </w:rPr>
        <w:t xml:space="preserve"> регулирования </w:t>
      </w:r>
      <w:r w:rsidRPr="006B097E">
        <w:rPr>
          <w:b/>
          <w:sz w:val="28"/>
          <w:szCs w:val="28"/>
        </w:rPr>
        <w:t xml:space="preserve">тарифов на захоронение твердых коммунальных отходов </w:t>
      </w:r>
      <w:r>
        <w:rPr>
          <w:b/>
          <w:sz w:val="28"/>
          <w:szCs w:val="28"/>
        </w:rPr>
        <w:t>ООО</w:t>
      </w:r>
      <w:r w:rsidRPr="006B097E">
        <w:rPr>
          <w:b/>
          <w:sz w:val="28"/>
          <w:szCs w:val="28"/>
        </w:rPr>
        <w:t xml:space="preserve"> «</w:t>
      </w:r>
      <w:r>
        <w:rPr>
          <w:b/>
          <w:sz w:val="28"/>
          <w:szCs w:val="28"/>
        </w:rPr>
        <w:t>Феникс</w:t>
      </w:r>
      <w:r w:rsidRPr="006B097E">
        <w:rPr>
          <w:b/>
          <w:sz w:val="28"/>
          <w:szCs w:val="28"/>
        </w:rPr>
        <w:t>» (</w:t>
      </w:r>
      <w:r>
        <w:rPr>
          <w:b/>
          <w:sz w:val="28"/>
          <w:szCs w:val="28"/>
        </w:rPr>
        <w:t>Киселевский городской округ</w:t>
      </w:r>
      <w:r w:rsidRPr="006B097E">
        <w:rPr>
          <w:b/>
          <w:sz w:val="28"/>
          <w:szCs w:val="28"/>
        </w:rPr>
        <w:t>)</w:t>
      </w:r>
    </w:p>
    <w:p w14:paraId="0561B513" w14:textId="77777777" w:rsidR="00095BE0" w:rsidRDefault="00095BE0" w:rsidP="00095BE0">
      <w:pPr>
        <w:jc w:val="center"/>
        <w:rPr>
          <w:b/>
          <w:sz w:val="28"/>
          <w:szCs w:val="28"/>
        </w:rPr>
      </w:pPr>
      <w:r>
        <w:rPr>
          <w:b/>
          <w:sz w:val="28"/>
          <w:szCs w:val="28"/>
        </w:rPr>
        <w:t>на период с 01.01.2021 по 31.12.2025</w:t>
      </w:r>
    </w:p>
    <w:p w14:paraId="106C5E2A" w14:textId="77777777" w:rsidR="00095BE0" w:rsidRPr="00AA1635" w:rsidRDefault="00095BE0" w:rsidP="00095BE0">
      <w:pPr>
        <w:jc w:val="center"/>
        <w:rPr>
          <w:b/>
          <w:sz w:val="36"/>
          <w:szCs w:val="28"/>
        </w:rPr>
      </w:pPr>
    </w:p>
    <w:tbl>
      <w:tblPr>
        <w:tblStyle w:val="af"/>
        <w:tblW w:w="10037" w:type="dxa"/>
        <w:tblInd w:w="-431" w:type="dxa"/>
        <w:tblLayout w:type="fixed"/>
        <w:tblLook w:val="04A0" w:firstRow="1" w:lastRow="0" w:firstColumn="1" w:lastColumn="0" w:noHBand="0" w:noVBand="1"/>
      </w:tblPr>
      <w:tblGrid>
        <w:gridCol w:w="2099"/>
        <w:gridCol w:w="1275"/>
        <w:gridCol w:w="1985"/>
        <w:gridCol w:w="2126"/>
        <w:gridCol w:w="2552"/>
      </w:tblGrid>
      <w:tr w:rsidR="00095BE0" w14:paraId="1DBFA96C" w14:textId="77777777" w:rsidTr="00864FF6">
        <w:trPr>
          <w:trHeight w:val="2481"/>
        </w:trPr>
        <w:tc>
          <w:tcPr>
            <w:tcW w:w="2099" w:type="dxa"/>
            <w:vAlign w:val="center"/>
          </w:tcPr>
          <w:p w14:paraId="286536F1" w14:textId="77777777" w:rsidR="00095BE0" w:rsidRPr="00A61E36" w:rsidRDefault="00095BE0" w:rsidP="00864FF6">
            <w:pPr>
              <w:tabs>
                <w:tab w:val="left" w:pos="0"/>
              </w:tabs>
              <w:jc w:val="center"/>
              <w:rPr>
                <w:sz w:val="28"/>
                <w:szCs w:val="28"/>
              </w:rPr>
            </w:pPr>
            <w:r w:rsidRPr="00A61E36">
              <w:rPr>
                <w:sz w:val="28"/>
                <w:szCs w:val="28"/>
              </w:rPr>
              <w:t>Наименование услуги</w:t>
            </w:r>
          </w:p>
        </w:tc>
        <w:tc>
          <w:tcPr>
            <w:tcW w:w="1275" w:type="dxa"/>
            <w:vAlign w:val="center"/>
          </w:tcPr>
          <w:p w14:paraId="4DF9928B" w14:textId="77777777" w:rsidR="00095BE0" w:rsidRPr="00A61E36" w:rsidRDefault="00095BE0" w:rsidP="00864FF6">
            <w:pPr>
              <w:tabs>
                <w:tab w:val="left" w:pos="0"/>
              </w:tabs>
              <w:jc w:val="center"/>
              <w:rPr>
                <w:sz w:val="28"/>
                <w:szCs w:val="28"/>
              </w:rPr>
            </w:pPr>
            <w:r>
              <w:rPr>
                <w:sz w:val="28"/>
                <w:szCs w:val="28"/>
              </w:rPr>
              <w:t>Период</w:t>
            </w:r>
          </w:p>
        </w:tc>
        <w:tc>
          <w:tcPr>
            <w:tcW w:w="1985" w:type="dxa"/>
            <w:vAlign w:val="center"/>
          </w:tcPr>
          <w:p w14:paraId="7A77B3E9" w14:textId="77777777" w:rsidR="00095BE0" w:rsidRPr="00A61E36" w:rsidRDefault="00095BE0" w:rsidP="00864FF6">
            <w:pPr>
              <w:tabs>
                <w:tab w:val="left" w:pos="0"/>
              </w:tabs>
              <w:jc w:val="center"/>
              <w:rPr>
                <w:sz w:val="28"/>
                <w:szCs w:val="28"/>
              </w:rPr>
            </w:pPr>
            <w:r w:rsidRPr="00A61E36">
              <w:rPr>
                <w:sz w:val="28"/>
                <w:szCs w:val="28"/>
              </w:rPr>
              <w:t>Базовый уровень операционных</w:t>
            </w:r>
          </w:p>
          <w:p w14:paraId="5D3DF48B" w14:textId="77777777" w:rsidR="00095BE0" w:rsidRPr="00A61E36" w:rsidRDefault="00095BE0" w:rsidP="00864FF6">
            <w:pPr>
              <w:tabs>
                <w:tab w:val="left" w:pos="0"/>
              </w:tabs>
              <w:jc w:val="center"/>
              <w:rPr>
                <w:sz w:val="28"/>
                <w:szCs w:val="28"/>
              </w:rPr>
            </w:pPr>
            <w:r w:rsidRPr="00A61E36">
              <w:rPr>
                <w:sz w:val="28"/>
                <w:szCs w:val="28"/>
              </w:rPr>
              <w:t>расходов,</w:t>
            </w:r>
          </w:p>
          <w:p w14:paraId="2CDB5EED" w14:textId="77777777" w:rsidR="00095BE0" w:rsidRPr="00A61E36" w:rsidRDefault="00095BE0" w:rsidP="00864FF6">
            <w:pPr>
              <w:tabs>
                <w:tab w:val="left" w:pos="0"/>
              </w:tabs>
              <w:jc w:val="center"/>
              <w:rPr>
                <w:sz w:val="28"/>
                <w:szCs w:val="28"/>
              </w:rPr>
            </w:pPr>
            <w:r w:rsidRPr="00A61E36">
              <w:rPr>
                <w:sz w:val="28"/>
                <w:szCs w:val="28"/>
              </w:rPr>
              <w:t>тыс. руб.</w:t>
            </w:r>
          </w:p>
        </w:tc>
        <w:tc>
          <w:tcPr>
            <w:tcW w:w="2126" w:type="dxa"/>
            <w:vAlign w:val="center"/>
          </w:tcPr>
          <w:p w14:paraId="76D5692F" w14:textId="77777777" w:rsidR="00095BE0" w:rsidRPr="00A61E36" w:rsidRDefault="00095BE0" w:rsidP="00864FF6">
            <w:pPr>
              <w:tabs>
                <w:tab w:val="left" w:pos="0"/>
              </w:tabs>
              <w:jc w:val="center"/>
              <w:rPr>
                <w:sz w:val="28"/>
                <w:szCs w:val="28"/>
              </w:rPr>
            </w:pPr>
            <w:r w:rsidRPr="00A61E36">
              <w:rPr>
                <w:sz w:val="28"/>
                <w:szCs w:val="28"/>
              </w:rPr>
              <w:t>Индекс эффективности операционных расходов, %</w:t>
            </w:r>
          </w:p>
        </w:tc>
        <w:tc>
          <w:tcPr>
            <w:tcW w:w="2552" w:type="dxa"/>
            <w:vAlign w:val="center"/>
          </w:tcPr>
          <w:p w14:paraId="74312E07" w14:textId="77777777" w:rsidR="00095BE0" w:rsidRPr="00A61E36" w:rsidRDefault="00095BE0" w:rsidP="00864FF6">
            <w:pPr>
              <w:tabs>
                <w:tab w:val="left" w:pos="0"/>
              </w:tabs>
              <w:jc w:val="center"/>
              <w:rPr>
                <w:sz w:val="28"/>
                <w:szCs w:val="28"/>
                <w:highlight w:val="yellow"/>
              </w:rPr>
            </w:pPr>
            <w:r w:rsidRPr="00A61E36">
              <w:rPr>
                <w:sz w:val="28"/>
                <w:szCs w:val="28"/>
              </w:rPr>
              <w:t xml:space="preserve">Показатели энергосбережения и энергетической эффективности (удельный расход электрической энергии, </w:t>
            </w:r>
            <w:r w:rsidRPr="00A61E36">
              <w:rPr>
                <w:color w:val="000000" w:themeColor="text1"/>
                <w:sz w:val="28"/>
                <w:szCs w:val="28"/>
              </w:rPr>
              <w:t>кВт*ч/</w:t>
            </w:r>
            <w:r>
              <w:rPr>
                <w:color w:val="000000" w:themeColor="text1"/>
                <w:sz w:val="28"/>
                <w:szCs w:val="28"/>
              </w:rPr>
              <w:t>т</w:t>
            </w:r>
            <w:r w:rsidRPr="00A61E36">
              <w:rPr>
                <w:color w:val="000000" w:themeColor="text1"/>
                <w:sz w:val="28"/>
                <w:szCs w:val="28"/>
              </w:rPr>
              <w:t>)</w:t>
            </w:r>
          </w:p>
        </w:tc>
      </w:tr>
      <w:tr w:rsidR="00095BE0" w14:paraId="0A03CBAD" w14:textId="77777777" w:rsidTr="00864FF6">
        <w:trPr>
          <w:trHeight w:val="359"/>
        </w:trPr>
        <w:tc>
          <w:tcPr>
            <w:tcW w:w="2099" w:type="dxa"/>
            <w:vMerge w:val="restart"/>
            <w:vAlign w:val="center"/>
          </w:tcPr>
          <w:p w14:paraId="5CD356D8" w14:textId="77777777" w:rsidR="00095BE0" w:rsidRPr="00A61E36" w:rsidRDefault="00095BE0" w:rsidP="00864FF6">
            <w:pPr>
              <w:tabs>
                <w:tab w:val="left" w:pos="0"/>
              </w:tabs>
              <w:rPr>
                <w:sz w:val="28"/>
                <w:szCs w:val="28"/>
              </w:rPr>
            </w:pPr>
            <w:r w:rsidRPr="00A61E36">
              <w:rPr>
                <w:sz w:val="28"/>
                <w:szCs w:val="28"/>
              </w:rPr>
              <w:t>Захоронение твердых коммунальных отходов</w:t>
            </w:r>
          </w:p>
        </w:tc>
        <w:tc>
          <w:tcPr>
            <w:tcW w:w="1275" w:type="dxa"/>
            <w:vAlign w:val="center"/>
          </w:tcPr>
          <w:p w14:paraId="32B788AB" w14:textId="77777777" w:rsidR="00095BE0" w:rsidRPr="00A61E36" w:rsidRDefault="00095BE0" w:rsidP="00864FF6">
            <w:pPr>
              <w:tabs>
                <w:tab w:val="left" w:pos="0"/>
              </w:tabs>
              <w:jc w:val="center"/>
              <w:rPr>
                <w:sz w:val="28"/>
                <w:szCs w:val="28"/>
              </w:rPr>
            </w:pPr>
            <w:r w:rsidRPr="00A61E36">
              <w:rPr>
                <w:sz w:val="28"/>
                <w:szCs w:val="28"/>
              </w:rPr>
              <w:t>20</w:t>
            </w:r>
            <w:r>
              <w:rPr>
                <w:sz w:val="28"/>
                <w:szCs w:val="28"/>
              </w:rPr>
              <w:t>21</w:t>
            </w:r>
          </w:p>
        </w:tc>
        <w:tc>
          <w:tcPr>
            <w:tcW w:w="1985" w:type="dxa"/>
            <w:vAlign w:val="center"/>
          </w:tcPr>
          <w:p w14:paraId="4602C6B0" w14:textId="77777777" w:rsidR="00095BE0" w:rsidRPr="00A12AA8" w:rsidRDefault="00095BE0" w:rsidP="00864FF6">
            <w:pPr>
              <w:jc w:val="center"/>
              <w:rPr>
                <w:sz w:val="28"/>
                <w:szCs w:val="28"/>
              </w:rPr>
            </w:pPr>
            <w:r>
              <w:rPr>
                <w:sz w:val="28"/>
                <w:szCs w:val="28"/>
              </w:rPr>
              <w:t>2410,86</w:t>
            </w:r>
          </w:p>
        </w:tc>
        <w:tc>
          <w:tcPr>
            <w:tcW w:w="2126" w:type="dxa"/>
            <w:vAlign w:val="center"/>
          </w:tcPr>
          <w:p w14:paraId="738D1B1C" w14:textId="77777777" w:rsidR="00095BE0" w:rsidRPr="00A61E36" w:rsidRDefault="00095BE0" w:rsidP="00864FF6">
            <w:pPr>
              <w:tabs>
                <w:tab w:val="left" w:pos="0"/>
              </w:tabs>
              <w:jc w:val="center"/>
              <w:rPr>
                <w:sz w:val="28"/>
                <w:szCs w:val="28"/>
              </w:rPr>
            </w:pPr>
            <w:r>
              <w:rPr>
                <w:sz w:val="28"/>
                <w:szCs w:val="28"/>
              </w:rPr>
              <w:t>х</w:t>
            </w:r>
          </w:p>
        </w:tc>
        <w:tc>
          <w:tcPr>
            <w:tcW w:w="2552" w:type="dxa"/>
            <w:vAlign w:val="center"/>
          </w:tcPr>
          <w:p w14:paraId="075604D3" w14:textId="77777777" w:rsidR="00095BE0" w:rsidRPr="00A61E36" w:rsidRDefault="00095BE0" w:rsidP="00864FF6">
            <w:pPr>
              <w:tabs>
                <w:tab w:val="left" w:pos="0"/>
              </w:tabs>
              <w:jc w:val="center"/>
              <w:rPr>
                <w:sz w:val="28"/>
                <w:szCs w:val="28"/>
              </w:rPr>
            </w:pPr>
            <w:r w:rsidRPr="00A61E36">
              <w:rPr>
                <w:sz w:val="28"/>
                <w:szCs w:val="28"/>
              </w:rPr>
              <w:t>0</w:t>
            </w:r>
          </w:p>
        </w:tc>
      </w:tr>
      <w:tr w:rsidR="00095BE0" w14:paraId="0650BCE7" w14:textId="77777777" w:rsidTr="00864FF6">
        <w:trPr>
          <w:trHeight w:val="407"/>
        </w:trPr>
        <w:tc>
          <w:tcPr>
            <w:tcW w:w="2099" w:type="dxa"/>
            <w:vMerge/>
            <w:vAlign w:val="center"/>
          </w:tcPr>
          <w:p w14:paraId="4EA96817" w14:textId="77777777" w:rsidR="00095BE0" w:rsidRPr="00A61E36" w:rsidRDefault="00095BE0" w:rsidP="00864FF6">
            <w:pPr>
              <w:tabs>
                <w:tab w:val="left" w:pos="0"/>
              </w:tabs>
              <w:jc w:val="center"/>
              <w:rPr>
                <w:sz w:val="28"/>
                <w:szCs w:val="28"/>
              </w:rPr>
            </w:pPr>
          </w:p>
        </w:tc>
        <w:tc>
          <w:tcPr>
            <w:tcW w:w="1275" w:type="dxa"/>
            <w:vAlign w:val="center"/>
          </w:tcPr>
          <w:p w14:paraId="540B15B1" w14:textId="77777777" w:rsidR="00095BE0" w:rsidRPr="00A61E36" w:rsidRDefault="00095BE0" w:rsidP="00864FF6">
            <w:pPr>
              <w:tabs>
                <w:tab w:val="left" w:pos="0"/>
              </w:tabs>
              <w:jc w:val="center"/>
              <w:rPr>
                <w:sz w:val="28"/>
                <w:szCs w:val="28"/>
              </w:rPr>
            </w:pPr>
            <w:r w:rsidRPr="00A61E36">
              <w:rPr>
                <w:sz w:val="28"/>
                <w:szCs w:val="28"/>
              </w:rPr>
              <w:t>20</w:t>
            </w:r>
            <w:r>
              <w:rPr>
                <w:sz w:val="28"/>
                <w:szCs w:val="28"/>
              </w:rPr>
              <w:t>22</w:t>
            </w:r>
          </w:p>
        </w:tc>
        <w:tc>
          <w:tcPr>
            <w:tcW w:w="1985" w:type="dxa"/>
          </w:tcPr>
          <w:p w14:paraId="484C1140" w14:textId="77777777" w:rsidR="00095BE0" w:rsidRDefault="00095BE0" w:rsidP="00864FF6">
            <w:pPr>
              <w:jc w:val="center"/>
            </w:pPr>
            <w:r w:rsidRPr="0082209F">
              <w:rPr>
                <w:sz w:val="28"/>
                <w:szCs w:val="28"/>
              </w:rPr>
              <w:t>х</w:t>
            </w:r>
          </w:p>
        </w:tc>
        <w:tc>
          <w:tcPr>
            <w:tcW w:w="2126" w:type="dxa"/>
            <w:vAlign w:val="center"/>
          </w:tcPr>
          <w:p w14:paraId="293E97F2" w14:textId="77777777" w:rsidR="00095BE0" w:rsidRPr="00A61E36" w:rsidRDefault="00095BE0" w:rsidP="00864FF6">
            <w:pPr>
              <w:tabs>
                <w:tab w:val="left" w:pos="0"/>
              </w:tabs>
              <w:jc w:val="center"/>
              <w:rPr>
                <w:sz w:val="28"/>
                <w:szCs w:val="28"/>
              </w:rPr>
            </w:pPr>
            <w:r w:rsidRPr="00A61E36">
              <w:rPr>
                <w:sz w:val="28"/>
                <w:szCs w:val="28"/>
              </w:rPr>
              <w:t>1</w:t>
            </w:r>
          </w:p>
        </w:tc>
        <w:tc>
          <w:tcPr>
            <w:tcW w:w="2552" w:type="dxa"/>
            <w:vAlign w:val="center"/>
          </w:tcPr>
          <w:p w14:paraId="6157F4A1" w14:textId="77777777" w:rsidR="00095BE0" w:rsidRPr="00A61E36" w:rsidRDefault="00095BE0" w:rsidP="00864FF6">
            <w:pPr>
              <w:tabs>
                <w:tab w:val="left" w:pos="0"/>
              </w:tabs>
              <w:jc w:val="center"/>
              <w:rPr>
                <w:sz w:val="28"/>
                <w:szCs w:val="28"/>
              </w:rPr>
            </w:pPr>
            <w:r w:rsidRPr="00A61E36">
              <w:rPr>
                <w:sz w:val="28"/>
                <w:szCs w:val="28"/>
              </w:rPr>
              <w:t>0</w:t>
            </w:r>
          </w:p>
        </w:tc>
      </w:tr>
      <w:tr w:rsidR="00095BE0" w14:paraId="250CFD78" w14:textId="77777777" w:rsidTr="00864FF6">
        <w:trPr>
          <w:trHeight w:val="407"/>
        </w:trPr>
        <w:tc>
          <w:tcPr>
            <w:tcW w:w="2099" w:type="dxa"/>
            <w:vMerge/>
            <w:vAlign w:val="center"/>
          </w:tcPr>
          <w:p w14:paraId="626B996C" w14:textId="77777777" w:rsidR="00095BE0" w:rsidRPr="00A61E36" w:rsidRDefault="00095BE0" w:rsidP="00864FF6">
            <w:pPr>
              <w:tabs>
                <w:tab w:val="left" w:pos="0"/>
              </w:tabs>
              <w:jc w:val="center"/>
              <w:rPr>
                <w:sz w:val="28"/>
                <w:szCs w:val="28"/>
              </w:rPr>
            </w:pPr>
            <w:bookmarkStart w:id="58" w:name="_Hlk41564186"/>
          </w:p>
        </w:tc>
        <w:tc>
          <w:tcPr>
            <w:tcW w:w="1275" w:type="dxa"/>
            <w:vAlign w:val="center"/>
          </w:tcPr>
          <w:p w14:paraId="54E9A437" w14:textId="77777777" w:rsidR="00095BE0" w:rsidRPr="00A61E36" w:rsidRDefault="00095BE0" w:rsidP="00864FF6">
            <w:pPr>
              <w:tabs>
                <w:tab w:val="left" w:pos="0"/>
              </w:tabs>
              <w:jc w:val="center"/>
              <w:rPr>
                <w:sz w:val="28"/>
                <w:szCs w:val="28"/>
              </w:rPr>
            </w:pPr>
            <w:r>
              <w:rPr>
                <w:sz w:val="28"/>
                <w:szCs w:val="28"/>
              </w:rPr>
              <w:t>2023</w:t>
            </w:r>
          </w:p>
        </w:tc>
        <w:tc>
          <w:tcPr>
            <w:tcW w:w="1985" w:type="dxa"/>
          </w:tcPr>
          <w:p w14:paraId="224DC5F9" w14:textId="77777777" w:rsidR="00095BE0" w:rsidRPr="0082209F" w:rsidRDefault="00095BE0" w:rsidP="00864FF6">
            <w:pPr>
              <w:jc w:val="center"/>
              <w:rPr>
                <w:sz w:val="28"/>
                <w:szCs w:val="28"/>
              </w:rPr>
            </w:pPr>
            <w:r>
              <w:rPr>
                <w:sz w:val="28"/>
                <w:szCs w:val="28"/>
              </w:rPr>
              <w:t>х</w:t>
            </w:r>
          </w:p>
        </w:tc>
        <w:tc>
          <w:tcPr>
            <w:tcW w:w="2126" w:type="dxa"/>
            <w:vAlign w:val="center"/>
          </w:tcPr>
          <w:p w14:paraId="1CB09BD4" w14:textId="77777777" w:rsidR="00095BE0" w:rsidRPr="00A61E36" w:rsidRDefault="00095BE0" w:rsidP="00864FF6">
            <w:pPr>
              <w:tabs>
                <w:tab w:val="left" w:pos="0"/>
              </w:tabs>
              <w:jc w:val="center"/>
              <w:rPr>
                <w:sz w:val="28"/>
                <w:szCs w:val="28"/>
              </w:rPr>
            </w:pPr>
            <w:r>
              <w:rPr>
                <w:sz w:val="28"/>
                <w:szCs w:val="28"/>
              </w:rPr>
              <w:t>1</w:t>
            </w:r>
          </w:p>
        </w:tc>
        <w:tc>
          <w:tcPr>
            <w:tcW w:w="2552" w:type="dxa"/>
            <w:vAlign w:val="center"/>
          </w:tcPr>
          <w:p w14:paraId="3E56DA99" w14:textId="77777777" w:rsidR="00095BE0" w:rsidRPr="00A61E36" w:rsidRDefault="00095BE0" w:rsidP="00864FF6">
            <w:pPr>
              <w:tabs>
                <w:tab w:val="left" w:pos="0"/>
              </w:tabs>
              <w:jc w:val="center"/>
              <w:rPr>
                <w:sz w:val="28"/>
                <w:szCs w:val="28"/>
              </w:rPr>
            </w:pPr>
            <w:r>
              <w:rPr>
                <w:sz w:val="28"/>
                <w:szCs w:val="28"/>
              </w:rPr>
              <w:t>0</w:t>
            </w:r>
          </w:p>
        </w:tc>
      </w:tr>
      <w:bookmarkEnd w:id="58"/>
      <w:tr w:rsidR="00095BE0" w14:paraId="61CE663A" w14:textId="77777777" w:rsidTr="00864FF6">
        <w:trPr>
          <w:trHeight w:val="407"/>
        </w:trPr>
        <w:tc>
          <w:tcPr>
            <w:tcW w:w="2099" w:type="dxa"/>
            <w:vMerge/>
            <w:vAlign w:val="center"/>
          </w:tcPr>
          <w:p w14:paraId="7E64AEEB" w14:textId="77777777" w:rsidR="00095BE0" w:rsidRPr="00A61E36" w:rsidRDefault="00095BE0" w:rsidP="00864FF6">
            <w:pPr>
              <w:tabs>
                <w:tab w:val="left" w:pos="0"/>
              </w:tabs>
              <w:jc w:val="center"/>
              <w:rPr>
                <w:sz w:val="28"/>
                <w:szCs w:val="28"/>
              </w:rPr>
            </w:pPr>
          </w:p>
        </w:tc>
        <w:tc>
          <w:tcPr>
            <w:tcW w:w="1275" w:type="dxa"/>
            <w:vAlign w:val="center"/>
          </w:tcPr>
          <w:p w14:paraId="779774C3" w14:textId="77777777" w:rsidR="00095BE0" w:rsidRDefault="00095BE0" w:rsidP="00864FF6">
            <w:pPr>
              <w:tabs>
                <w:tab w:val="left" w:pos="0"/>
              </w:tabs>
              <w:jc w:val="center"/>
              <w:rPr>
                <w:sz w:val="28"/>
                <w:szCs w:val="28"/>
              </w:rPr>
            </w:pPr>
            <w:r>
              <w:rPr>
                <w:sz w:val="28"/>
                <w:szCs w:val="28"/>
              </w:rPr>
              <w:t>2024</w:t>
            </w:r>
          </w:p>
        </w:tc>
        <w:tc>
          <w:tcPr>
            <w:tcW w:w="1985" w:type="dxa"/>
          </w:tcPr>
          <w:p w14:paraId="086765BD" w14:textId="77777777" w:rsidR="00095BE0" w:rsidRDefault="00095BE0" w:rsidP="00864FF6">
            <w:pPr>
              <w:jc w:val="center"/>
              <w:rPr>
                <w:sz w:val="28"/>
                <w:szCs w:val="28"/>
              </w:rPr>
            </w:pPr>
            <w:r>
              <w:rPr>
                <w:sz w:val="28"/>
                <w:szCs w:val="28"/>
              </w:rPr>
              <w:t>х</w:t>
            </w:r>
          </w:p>
        </w:tc>
        <w:tc>
          <w:tcPr>
            <w:tcW w:w="2126" w:type="dxa"/>
            <w:vAlign w:val="center"/>
          </w:tcPr>
          <w:p w14:paraId="01B6B1BF" w14:textId="77777777" w:rsidR="00095BE0" w:rsidRDefault="00095BE0" w:rsidP="00864FF6">
            <w:pPr>
              <w:tabs>
                <w:tab w:val="left" w:pos="0"/>
              </w:tabs>
              <w:jc w:val="center"/>
              <w:rPr>
                <w:sz w:val="28"/>
                <w:szCs w:val="28"/>
              </w:rPr>
            </w:pPr>
            <w:r>
              <w:rPr>
                <w:sz w:val="28"/>
                <w:szCs w:val="28"/>
              </w:rPr>
              <w:t>1</w:t>
            </w:r>
          </w:p>
        </w:tc>
        <w:tc>
          <w:tcPr>
            <w:tcW w:w="2552" w:type="dxa"/>
            <w:vAlign w:val="center"/>
          </w:tcPr>
          <w:p w14:paraId="58CD94B2" w14:textId="77777777" w:rsidR="00095BE0" w:rsidRDefault="00095BE0" w:rsidP="00864FF6">
            <w:pPr>
              <w:tabs>
                <w:tab w:val="left" w:pos="0"/>
              </w:tabs>
              <w:jc w:val="center"/>
              <w:rPr>
                <w:sz w:val="28"/>
                <w:szCs w:val="28"/>
              </w:rPr>
            </w:pPr>
            <w:r>
              <w:rPr>
                <w:sz w:val="28"/>
                <w:szCs w:val="28"/>
              </w:rPr>
              <w:t>0</w:t>
            </w:r>
          </w:p>
        </w:tc>
      </w:tr>
      <w:tr w:rsidR="00095BE0" w14:paraId="7B6C7E28" w14:textId="77777777" w:rsidTr="00864FF6">
        <w:trPr>
          <w:trHeight w:val="407"/>
        </w:trPr>
        <w:tc>
          <w:tcPr>
            <w:tcW w:w="2099" w:type="dxa"/>
            <w:vMerge/>
            <w:vAlign w:val="center"/>
          </w:tcPr>
          <w:p w14:paraId="4634AFB0" w14:textId="77777777" w:rsidR="00095BE0" w:rsidRPr="00A61E36" w:rsidRDefault="00095BE0" w:rsidP="00864FF6">
            <w:pPr>
              <w:tabs>
                <w:tab w:val="left" w:pos="0"/>
              </w:tabs>
              <w:jc w:val="center"/>
              <w:rPr>
                <w:sz w:val="28"/>
                <w:szCs w:val="28"/>
              </w:rPr>
            </w:pPr>
          </w:p>
        </w:tc>
        <w:tc>
          <w:tcPr>
            <w:tcW w:w="1275" w:type="dxa"/>
            <w:vAlign w:val="center"/>
          </w:tcPr>
          <w:p w14:paraId="6E44CD00" w14:textId="77777777" w:rsidR="00095BE0" w:rsidRDefault="00095BE0" w:rsidP="00864FF6">
            <w:pPr>
              <w:tabs>
                <w:tab w:val="left" w:pos="0"/>
              </w:tabs>
              <w:jc w:val="center"/>
              <w:rPr>
                <w:sz w:val="28"/>
                <w:szCs w:val="28"/>
              </w:rPr>
            </w:pPr>
            <w:r>
              <w:rPr>
                <w:sz w:val="28"/>
                <w:szCs w:val="28"/>
              </w:rPr>
              <w:t>2025</w:t>
            </w:r>
          </w:p>
        </w:tc>
        <w:tc>
          <w:tcPr>
            <w:tcW w:w="1985" w:type="dxa"/>
          </w:tcPr>
          <w:p w14:paraId="60795F93" w14:textId="77777777" w:rsidR="00095BE0" w:rsidRDefault="00095BE0" w:rsidP="00864FF6">
            <w:pPr>
              <w:jc w:val="center"/>
              <w:rPr>
                <w:sz w:val="28"/>
                <w:szCs w:val="28"/>
              </w:rPr>
            </w:pPr>
            <w:r>
              <w:rPr>
                <w:sz w:val="28"/>
                <w:szCs w:val="28"/>
              </w:rPr>
              <w:t>х</w:t>
            </w:r>
          </w:p>
        </w:tc>
        <w:tc>
          <w:tcPr>
            <w:tcW w:w="2126" w:type="dxa"/>
            <w:vAlign w:val="center"/>
          </w:tcPr>
          <w:p w14:paraId="2B547DDE" w14:textId="77777777" w:rsidR="00095BE0" w:rsidRDefault="00095BE0" w:rsidP="00864FF6">
            <w:pPr>
              <w:tabs>
                <w:tab w:val="left" w:pos="0"/>
              </w:tabs>
              <w:jc w:val="center"/>
              <w:rPr>
                <w:sz w:val="28"/>
                <w:szCs w:val="28"/>
              </w:rPr>
            </w:pPr>
            <w:r>
              <w:rPr>
                <w:sz w:val="28"/>
                <w:szCs w:val="28"/>
              </w:rPr>
              <w:t>1</w:t>
            </w:r>
          </w:p>
        </w:tc>
        <w:tc>
          <w:tcPr>
            <w:tcW w:w="2552" w:type="dxa"/>
            <w:vAlign w:val="center"/>
          </w:tcPr>
          <w:p w14:paraId="636D83F7" w14:textId="77777777" w:rsidR="00095BE0" w:rsidRDefault="00095BE0" w:rsidP="00864FF6">
            <w:pPr>
              <w:tabs>
                <w:tab w:val="left" w:pos="0"/>
              </w:tabs>
              <w:jc w:val="center"/>
              <w:rPr>
                <w:sz w:val="28"/>
                <w:szCs w:val="28"/>
              </w:rPr>
            </w:pPr>
            <w:r>
              <w:rPr>
                <w:sz w:val="28"/>
                <w:szCs w:val="28"/>
              </w:rPr>
              <w:t>0</w:t>
            </w:r>
          </w:p>
        </w:tc>
      </w:tr>
    </w:tbl>
    <w:p w14:paraId="0C30C629" w14:textId="77777777" w:rsidR="00095BE0" w:rsidRDefault="00095BE0" w:rsidP="00095BE0">
      <w:pPr>
        <w:tabs>
          <w:tab w:val="left" w:pos="0"/>
        </w:tabs>
        <w:ind w:left="3544"/>
        <w:jc w:val="center"/>
        <w:rPr>
          <w:sz w:val="28"/>
          <w:szCs w:val="28"/>
        </w:rPr>
      </w:pPr>
    </w:p>
    <w:p w14:paraId="462ECFA9" w14:textId="77777777" w:rsidR="00095BE0" w:rsidRDefault="00095BE0" w:rsidP="00095BE0">
      <w:pPr>
        <w:tabs>
          <w:tab w:val="left" w:pos="0"/>
        </w:tabs>
        <w:jc w:val="center"/>
        <w:rPr>
          <w:sz w:val="28"/>
          <w:szCs w:val="28"/>
        </w:rPr>
      </w:pPr>
    </w:p>
    <w:p w14:paraId="0CE16C27" w14:textId="77777777" w:rsidR="00095BE0" w:rsidRDefault="00095BE0" w:rsidP="00095BE0">
      <w:pPr>
        <w:tabs>
          <w:tab w:val="left" w:pos="0"/>
        </w:tabs>
        <w:ind w:left="3544"/>
        <w:jc w:val="center"/>
        <w:rPr>
          <w:sz w:val="28"/>
          <w:szCs w:val="28"/>
        </w:rPr>
      </w:pPr>
    </w:p>
    <w:p w14:paraId="3EFEBAE8" w14:textId="77777777" w:rsidR="00095BE0" w:rsidRDefault="00095BE0" w:rsidP="00095BE0">
      <w:pPr>
        <w:tabs>
          <w:tab w:val="left" w:pos="0"/>
        </w:tabs>
        <w:ind w:left="3544"/>
        <w:jc w:val="center"/>
        <w:rPr>
          <w:sz w:val="28"/>
          <w:szCs w:val="28"/>
        </w:rPr>
      </w:pPr>
    </w:p>
    <w:p w14:paraId="4D552C99" w14:textId="77777777" w:rsidR="00095BE0" w:rsidRDefault="00095BE0" w:rsidP="00095BE0">
      <w:pPr>
        <w:tabs>
          <w:tab w:val="left" w:pos="0"/>
        </w:tabs>
        <w:ind w:left="3544"/>
        <w:jc w:val="center"/>
        <w:rPr>
          <w:sz w:val="28"/>
          <w:szCs w:val="28"/>
        </w:rPr>
      </w:pPr>
    </w:p>
    <w:p w14:paraId="67B5C616" w14:textId="77777777" w:rsidR="00864FF6" w:rsidRDefault="00864FF6" w:rsidP="007061B1">
      <w:pPr>
        <w:tabs>
          <w:tab w:val="left" w:pos="5580"/>
          <w:tab w:val="left" w:pos="9498"/>
        </w:tabs>
        <w:ind w:right="-569"/>
        <w:sectPr w:rsidR="00864FF6" w:rsidSect="00D015BE">
          <w:pgSz w:w="11906" w:h="16838"/>
          <w:pgMar w:top="1134" w:right="851" w:bottom="1134" w:left="1701" w:header="708" w:footer="708" w:gutter="0"/>
          <w:cols w:space="708"/>
          <w:titlePg/>
          <w:docGrid w:linePitch="381"/>
        </w:sectPr>
      </w:pPr>
    </w:p>
    <w:p w14:paraId="437D176E" w14:textId="4614DE00" w:rsidR="00864FF6" w:rsidRDefault="00864FF6" w:rsidP="00864FF6">
      <w:pPr>
        <w:tabs>
          <w:tab w:val="left" w:pos="5580"/>
          <w:tab w:val="left" w:pos="9498"/>
        </w:tabs>
        <w:ind w:left="-4050" w:right="-569" w:firstLine="9579"/>
      </w:pPr>
      <w:r>
        <w:lastRenderedPageBreak/>
        <w:t>Приложение № 50 к протоколу № 75</w:t>
      </w:r>
    </w:p>
    <w:p w14:paraId="30F89DD8" w14:textId="77777777" w:rsidR="00864FF6" w:rsidRDefault="00864FF6" w:rsidP="00864FF6">
      <w:pPr>
        <w:tabs>
          <w:tab w:val="left" w:pos="5580"/>
          <w:tab w:val="left" w:pos="9498"/>
        </w:tabs>
        <w:ind w:left="-4050" w:right="-569" w:firstLine="9579"/>
      </w:pPr>
      <w:r>
        <w:t>заседания Правления Региональной</w:t>
      </w:r>
    </w:p>
    <w:p w14:paraId="4CCC3ADD" w14:textId="77777777" w:rsidR="00864FF6" w:rsidRDefault="00864FF6" w:rsidP="00864FF6">
      <w:pPr>
        <w:tabs>
          <w:tab w:val="left" w:pos="5580"/>
          <w:tab w:val="left" w:pos="9498"/>
        </w:tabs>
        <w:ind w:left="-4050" w:right="-569" w:firstLine="9579"/>
      </w:pPr>
      <w:r>
        <w:t>энергетической комиссии</w:t>
      </w:r>
    </w:p>
    <w:p w14:paraId="51FB107E" w14:textId="2FD70CC3" w:rsidR="00864FF6" w:rsidRDefault="00864FF6" w:rsidP="00864FF6">
      <w:pPr>
        <w:tabs>
          <w:tab w:val="left" w:pos="5580"/>
          <w:tab w:val="left" w:pos="9498"/>
        </w:tabs>
        <w:ind w:left="-4050" w:right="-569" w:firstLine="9579"/>
      </w:pPr>
      <w:r>
        <w:t>Кузбасса от 19.11.2020</w:t>
      </w:r>
    </w:p>
    <w:p w14:paraId="68116037" w14:textId="77777777" w:rsidR="00864FF6" w:rsidRDefault="00864FF6" w:rsidP="00864FF6">
      <w:pPr>
        <w:tabs>
          <w:tab w:val="left" w:pos="5580"/>
          <w:tab w:val="left" w:pos="9498"/>
        </w:tabs>
        <w:ind w:left="-4050" w:right="-569" w:firstLine="9862"/>
      </w:pPr>
    </w:p>
    <w:p w14:paraId="13EE8E47" w14:textId="77777777" w:rsidR="00864FF6" w:rsidRDefault="00864FF6" w:rsidP="00864FF6">
      <w:pPr>
        <w:tabs>
          <w:tab w:val="left" w:pos="3052"/>
        </w:tabs>
        <w:jc w:val="center"/>
        <w:rPr>
          <w:b/>
          <w:bCs/>
          <w:sz w:val="28"/>
          <w:szCs w:val="28"/>
        </w:rPr>
      </w:pPr>
      <w:r w:rsidRPr="006343C3">
        <w:rPr>
          <w:b/>
          <w:bCs/>
          <w:sz w:val="28"/>
          <w:szCs w:val="28"/>
        </w:rPr>
        <w:t>Производственная программа</w:t>
      </w:r>
    </w:p>
    <w:p w14:paraId="41D4FBE1" w14:textId="77777777" w:rsidR="00864FF6" w:rsidRPr="005D58DE" w:rsidRDefault="00864FF6" w:rsidP="00864FF6">
      <w:pPr>
        <w:tabs>
          <w:tab w:val="left" w:pos="3052"/>
        </w:tabs>
        <w:jc w:val="center"/>
        <w:rPr>
          <w:b/>
          <w:sz w:val="28"/>
          <w:szCs w:val="28"/>
        </w:rPr>
      </w:pPr>
      <w:r>
        <w:rPr>
          <w:b/>
          <w:sz w:val="28"/>
          <w:szCs w:val="28"/>
        </w:rPr>
        <w:t>ООО</w:t>
      </w:r>
      <w:r w:rsidRPr="005D58DE">
        <w:rPr>
          <w:b/>
          <w:sz w:val="28"/>
          <w:szCs w:val="28"/>
        </w:rPr>
        <w:t xml:space="preserve"> «</w:t>
      </w:r>
      <w:r>
        <w:rPr>
          <w:b/>
          <w:sz w:val="28"/>
          <w:szCs w:val="28"/>
        </w:rPr>
        <w:t>Феникс</w:t>
      </w:r>
      <w:r w:rsidRPr="005D58DE">
        <w:rPr>
          <w:b/>
          <w:sz w:val="28"/>
          <w:szCs w:val="28"/>
        </w:rPr>
        <w:t>» (</w:t>
      </w:r>
      <w:r>
        <w:rPr>
          <w:b/>
          <w:sz w:val="28"/>
          <w:szCs w:val="28"/>
        </w:rPr>
        <w:t>Киселевский городской округ</w:t>
      </w:r>
      <w:r w:rsidRPr="005D58DE">
        <w:rPr>
          <w:b/>
          <w:sz w:val="28"/>
          <w:szCs w:val="28"/>
        </w:rPr>
        <w:t>)</w:t>
      </w:r>
    </w:p>
    <w:p w14:paraId="22CFC886" w14:textId="77777777" w:rsidR="00864FF6" w:rsidRPr="005D58DE" w:rsidRDefault="00864FF6" w:rsidP="00864FF6">
      <w:pPr>
        <w:tabs>
          <w:tab w:val="left" w:pos="3052"/>
        </w:tabs>
        <w:jc w:val="center"/>
        <w:rPr>
          <w:b/>
          <w:bCs/>
          <w:sz w:val="28"/>
          <w:szCs w:val="28"/>
        </w:rPr>
      </w:pPr>
      <w:r w:rsidRPr="005D58DE">
        <w:rPr>
          <w:b/>
          <w:bCs/>
          <w:sz w:val="28"/>
          <w:szCs w:val="28"/>
        </w:rPr>
        <w:t>в области обращения с твердыми коммунальными отходами</w:t>
      </w:r>
    </w:p>
    <w:p w14:paraId="184C71BB" w14:textId="77777777" w:rsidR="00864FF6" w:rsidRPr="007C52A9" w:rsidRDefault="00864FF6" w:rsidP="00864FF6">
      <w:pPr>
        <w:jc w:val="center"/>
      </w:pPr>
    </w:p>
    <w:p w14:paraId="47B3DD7D" w14:textId="77777777" w:rsidR="00864FF6" w:rsidRDefault="00864FF6" w:rsidP="00864FF6">
      <w:pPr>
        <w:jc w:val="center"/>
        <w:rPr>
          <w:sz w:val="28"/>
          <w:szCs w:val="28"/>
        </w:rPr>
      </w:pPr>
      <w:r>
        <w:rPr>
          <w:sz w:val="28"/>
          <w:szCs w:val="28"/>
        </w:rPr>
        <w:t>Раздел 1. Паспорт производственной программы</w:t>
      </w:r>
    </w:p>
    <w:p w14:paraId="5A44D3FC" w14:textId="77777777" w:rsidR="00864FF6" w:rsidRDefault="00864FF6" w:rsidP="00864FF6">
      <w:pPr>
        <w:jc w:val="center"/>
        <w:rPr>
          <w:sz w:val="28"/>
          <w:szCs w:val="28"/>
        </w:rPr>
      </w:pPr>
    </w:p>
    <w:tbl>
      <w:tblPr>
        <w:tblStyle w:val="af"/>
        <w:tblW w:w="10207" w:type="dxa"/>
        <w:tblInd w:w="-714" w:type="dxa"/>
        <w:tblLook w:val="04A0" w:firstRow="1" w:lastRow="0" w:firstColumn="1" w:lastColumn="0" w:noHBand="0" w:noVBand="1"/>
      </w:tblPr>
      <w:tblGrid>
        <w:gridCol w:w="5103"/>
        <w:gridCol w:w="5104"/>
      </w:tblGrid>
      <w:tr w:rsidR="00864FF6" w14:paraId="5210A712" w14:textId="77777777" w:rsidTr="00864FF6">
        <w:trPr>
          <w:trHeight w:val="1099"/>
        </w:trPr>
        <w:tc>
          <w:tcPr>
            <w:tcW w:w="5103" w:type="dxa"/>
            <w:vAlign w:val="center"/>
          </w:tcPr>
          <w:p w14:paraId="1D8540A4" w14:textId="77777777" w:rsidR="00864FF6" w:rsidRDefault="00864FF6" w:rsidP="00864FF6">
            <w:pPr>
              <w:rPr>
                <w:sz w:val="28"/>
                <w:szCs w:val="28"/>
              </w:rPr>
            </w:pPr>
            <w:r>
              <w:rPr>
                <w:sz w:val="28"/>
                <w:szCs w:val="28"/>
              </w:rPr>
              <w:t>Наименование организации</w:t>
            </w:r>
          </w:p>
        </w:tc>
        <w:tc>
          <w:tcPr>
            <w:tcW w:w="5104" w:type="dxa"/>
            <w:vAlign w:val="center"/>
          </w:tcPr>
          <w:p w14:paraId="1C0DA21B" w14:textId="77777777" w:rsidR="00864FF6" w:rsidRDefault="00864FF6" w:rsidP="00864FF6">
            <w:pPr>
              <w:jc w:val="center"/>
              <w:rPr>
                <w:sz w:val="28"/>
                <w:szCs w:val="28"/>
              </w:rPr>
            </w:pPr>
            <w:r>
              <w:rPr>
                <w:sz w:val="28"/>
                <w:szCs w:val="28"/>
              </w:rPr>
              <w:t xml:space="preserve">Общество с ограниченной ответственностью «Феникс» </w:t>
            </w:r>
          </w:p>
        </w:tc>
      </w:tr>
      <w:tr w:rsidR="00864FF6" w14:paraId="7D5E913E" w14:textId="77777777" w:rsidTr="00864FF6">
        <w:trPr>
          <w:trHeight w:val="1161"/>
        </w:trPr>
        <w:tc>
          <w:tcPr>
            <w:tcW w:w="5103" w:type="dxa"/>
            <w:vAlign w:val="center"/>
          </w:tcPr>
          <w:p w14:paraId="63E63F65" w14:textId="77777777" w:rsidR="00864FF6" w:rsidRDefault="00864FF6" w:rsidP="00864FF6">
            <w:pPr>
              <w:rPr>
                <w:sz w:val="28"/>
                <w:szCs w:val="28"/>
              </w:rPr>
            </w:pPr>
            <w:r>
              <w:rPr>
                <w:sz w:val="28"/>
                <w:szCs w:val="28"/>
              </w:rPr>
              <w:t>Юридический адрес, почтовый адрес</w:t>
            </w:r>
          </w:p>
        </w:tc>
        <w:tc>
          <w:tcPr>
            <w:tcW w:w="5104" w:type="dxa"/>
            <w:vAlign w:val="center"/>
          </w:tcPr>
          <w:p w14:paraId="131AE813" w14:textId="77777777" w:rsidR="00864FF6" w:rsidRDefault="00864FF6" w:rsidP="00864FF6">
            <w:pPr>
              <w:jc w:val="center"/>
              <w:rPr>
                <w:sz w:val="28"/>
                <w:szCs w:val="28"/>
              </w:rPr>
            </w:pPr>
          </w:p>
          <w:p w14:paraId="0A45E757" w14:textId="77777777" w:rsidR="00864FF6" w:rsidRPr="00EA5D0F" w:rsidRDefault="00864FF6" w:rsidP="00864FF6">
            <w:pPr>
              <w:jc w:val="center"/>
              <w:rPr>
                <w:sz w:val="28"/>
                <w:szCs w:val="28"/>
              </w:rPr>
            </w:pPr>
            <w:r>
              <w:rPr>
                <w:sz w:val="28"/>
                <w:szCs w:val="28"/>
              </w:rPr>
              <w:t>652729</w:t>
            </w:r>
            <w:r w:rsidRPr="00EA5D0F">
              <w:rPr>
                <w:sz w:val="28"/>
                <w:szCs w:val="28"/>
              </w:rPr>
              <w:t>, Кемеровская область</w:t>
            </w:r>
            <w:r>
              <w:rPr>
                <w:sz w:val="28"/>
                <w:szCs w:val="28"/>
              </w:rPr>
              <w:t>-Кузбасс</w:t>
            </w:r>
            <w:r w:rsidRPr="00EA5D0F">
              <w:rPr>
                <w:sz w:val="28"/>
                <w:szCs w:val="28"/>
              </w:rPr>
              <w:t xml:space="preserve">, </w:t>
            </w:r>
          </w:p>
          <w:p w14:paraId="36C89E31" w14:textId="77777777" w:rsidR="00864FF6" w:rsidRDefault="00864FF6" w:rsidP="00864FF6">
            <w:pPr>
              <w:jc w:val="center"/>
              <w:rPr>
                <w:sz w:val="28"/>
                <w:szCs w:val="28"/>
              </w:rPr>
            </w:pPr>
            <w:r w:rsidRPr="00EA5D0F">
              <w:rPr>
                <w:sz w:val="28"/>
                <w:szCs w:val="28"/>
              </w:rPr>
              <w:t>г.</w:t>
            </w:r>
            <w:r>
              <w:rPr>
                <w:sz w:val="28"/>
                <w:szCs w:val="28"/>
              </w:rPr>
              <w:t xml:space="preserve"> Киселевск</w:t>
            </w:r>
            <w:r w:rsidRPr="00EA5D0F">
              <w:rPr>
                <w:sz w:val="28"/>
                <w:szCs w:val="28"/>
              </w:rPr>
              <w:t xml:space="preserve">, ул. </w:t>
            </w:r>
            <w:r>
              <w:rPr>
                <w:sz w:val="28"/>
                <w:szCs w:val="28"/>
              </w:rPr>
              <w:t xml:space="preserve"> Большевистская, </w:t>
            </w:r>
          </w:p>
          <w:p w14:paraId="4969905F" w14:textId="77777777" w:rsidR="00864FF6" w:rsidRPr="00EA5D0F" w:rsidRDefault="00864FF6" w:rsidP="00864FF6">
            <w:pPr>
              <w:jc w:val="center"/>
              <w:rPr>
                <w:sz w:val="28"/>
                <w:szCs w:val="28"/>
              </w:rPr>
            </w:pPr>
            <w:r>
              <w:rPr>
                <w:sz w:val="28"/>
                <w:szCs w:val="28"/>
              </w:rPr>
              <w:t>16/3-25</w:t>
            </w:r>
          </w:p>
          <w:p w14:paraId="71D46CCB" w14:textId="77777777" w:rsidR="00864FF6" w:rsidRPr="00A21526" w:rsidRDefault="00864FF6" w:rsidP="00864FF6">
            <w:pPr>
              <w:jc w:val="center"/>
              <w:rPr>
                <w:color w:val="FF0000"/>
                <w:sz w:val="28"/>
                <w:szCs w:val="28"/>
              </w:rPr>
            </w:pPr>
          </w:p>
        </w:tc>
      </w:tr>
      <w:tr w:rsidR="00864FF6" w14:paraId="1DC10486" w14:textId="77777777" w:rsidTr="00864FF6">
        <w:trPr>
          <w:trHeight w:val="1109"/>
        </w:trPr>
        <w:tc>
          <w:tcPr>
            <w:tcW w:w="5103" w:type="dxa"/>
            <w:vAlign w:val="center"/>
          </w:tcPr>
          <w:p w14:paraId="2FF6EE23" w14:textId="77777777" w:rsidR="00864FF6" w:rsidRDefault="00864FF6" w:rsidP="00864FF6">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14:paraId="2F1A7CDF" w14:textId="77777777" w:rsidR="00864FF6" w:rsidRDefault="00864FF6" w:rsidP="00864FF6">
            <w:pPr>
              <w:jc w:val="center"/>
              <w:rPr>
                <w:sz w:val="28"/>
                <w:szCs w:val="28"/>
              </w:rPr>
            </w:pPr>
            <w:r>
              <w:rPr>
                <w:sz w:val="28"/>
                <w:szCs w:val="28"/>
              </w:rPr>
              <w:t>Исполнительный д</w:t>
            </w:r>
            <w:r w:rsidRPr="00390446">
              <w:rPr>
                <w:sz w:val="28"/>
                <w:szCs w:val="28"/>
              </w:rPr>
              <w:t xml:space="preserve">иректор </w:t>
            </w:r>
          </w:p>
          <w:p w14:paraId="26354DC8" w14:textId="77777777" w:rsidR="00864FF6" w:rsidRPr="00390446" w:rsidRDefault="00864FF6" w:rsidP="00864FF6">
            <w:pPr>
              <w:jc w:val="center"/>
              <w:rPr>
                <w:sz w:val="28"/>
                <w:szCs w:val="28"/>
              </w:rPr>
            </w:pPr>
            <w:r>
              <w:rPr>
                <w:sz w:val="28"/>
                <w:szCs w:val="28"/>
              </w:rPr>
              <w:t>ООО</w:t>
            </w:r>
            <w:r w:rsidRPr="00390446">
              <w:rPr>
                <w:sz w:val="28"/>
                <w:szCs w:val="28"/>
              </w:rPr>
              <w:t xml:space="preserve"> «</w:t>
            </w:r>
            <w:r>
              <w:rPr>
                <w:sz w:val="28"/>
                <w:szCs w:val="28"/>
              </w:rPr>
              <w:t>Феникс</w:t>
            </w:r>
            <w:r w:rsidRPr="00390446">
              <w:rPr>
                <w:sz w:val="28"/>
                <w:szCs w:val="28"/>
              </w:rPr>
              <w:t xml:space="preserve">» </w:t>
            </w:r>
          </w:p>
          <w:p w14:paraId="65F5B22B" w14:textId="77777777" w:rsidR="00864FF6" w:rsidRPr="00390446" w:rsidRDefault="00864FF6" w:rsidP="00864FF6">
            <w:pPr>
              <w:jc w:val="center"/>
              <w:rPr>
                <w:sz w:val="28"/>
                <w:szCs w:val="28"/>
              </w:rPr>
            </w:pPr>
            <w:r>
              <w:rPr>
                <w:sz w:val="28"/>
                <w:szCs w:val="28"/>
              </w:rPr>
              <w:t>Барышникова Ольга Леонидовна</w:t>
            </w:r>
          </w:p>
        </w:tc>
      </w:tr>
      <w:tr w:rsidR="00864FF6" w14:paraId="41C06371" w14:textId="77777777" w:rsidTr="00864FF6">
        <w:trPr>
          <w:trHeight w:val="1109"/>
        </w:trPr>
        <w:tc>
          <w:tcPr>
            <w:tcW w:w="5103" w:type="dxa"/>
            <w:vAlign w:val="center"/>
          </w:tcPr>
          <w:p w14:paraId="10D7478C" w14:textId="77777777" w:rsidR="00864FF6" w:rsidRDefault="00864FF6" w:rsidP="00864FF6">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14:paraId="2DE0888C" w14:textId="77777777" w:rsidR="00864FF6" w:rsidRDefault="00864FF6" w:rsidP="00864FF6">
            <w:pPr>
              <w:jc w:val="center"/>
              <w:rPr>
                <w:sz w:val="28"/>
                <w:szCs w:val="28"/>
              </w:rPr>
            </w:pPr>
          </w:p>
          <w:p w14:paraId="19E32FAA" w14:textId="77777777" w:rsidR="00864FF6" w:rsidRDefault="00864FF6" w:rsidP="00864FF6">
            <w:pPr>
              <w:jc w:val="center"/>
              <w:rPr>
                <w:sz w:val="28"/>
                <w:szCs w:val="28"/>
              </w:rPr>
            </w:pPr>
            <w:r>
              <w:rPr>
                <w:sz w:val="28"/>
                <w:szCs w:val="28"/>
              </w:rPr>
              <w:t>Тел. 8(384-64)7-25-32</w:t>
            </w:r>
          </w:p>
          <w:p w14:paraId="3BA84734" w14:textId="77777777" w:rsidR="00864FF6" w:rsidRPr="00AF6B36" w:rsidRDefault="00864FF6" w:rsidP="00864FF6">
            <w:pPr>
              <w:jc w:val="center"/>
              <w:rPr>
                <w:color w:val="FF0000"/>
                <w:sz w:val="28"/>
                <w:szCs w:val="28"/>
              </w:rPr>
            </w:pPr>
          </w:p>
        </w:tc>
      </w:tr>
      <w:tr w:rsidR="00864FF6" w14:paraId="34772100" w14:textId="77777777" w:rsidTr="00864FF6">
        <w:tc>
          <w:tcPr>
            <w:tcW w:w="5103" w:type="dxa"/>
            <w:vAlign w:val="center"/>
          </w:tcPr>
          <w:p w14:paraId="0CB3BFD1" w14:textId="77777777" w:rsidR="00864FF6" w:rsidRDefault="00864FF6" w:rsidP="00864FF6">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66D27FA1" w14:textId="77777777" w:rsidR="00864FF6" w:rsidRPr="009B1D27" w:rsidRDefault="00864FF6" w:rsidP="00864FF6">
            <w:pPr>
              <w:jc w:val="center"/>
              <w:rPr>
                <w:sz w:val="28"/>
                <w:szCs w:val="28"/>
              </w:rPr>
            </w:pPr>
            <w:r>
              <w:rPr>
                <w:sz w:val="28"/>
                <w:szCs w:val="28"/>
              </w:rPr>
              <w:t>Региональная энергетическая комиссия</w:t>
            </w:r>
            <w:r w:rsidRPr="00B269A5">
              <w:rPr>
                <w:sz w:val="28"/>
                <w:szCs w:val="28"/>
              </w:rPr>
              <w:t xml:space="preserve"> </w:t>
            </w:r>
            <w:r>
              <w:rPr>
                <w:sz w:val="28"/>
                <w:szCs w:val="28"/>
              </w:rPr>
              <w:t>Кузбасса</w:t>
            </w:r>
          </w:p>
        </w:tc>
      </w:tr>
      <w:tr w:rsidR="00864FF6" w14:paraId="5BA9455B" w14:textId="77777777" w:rsidTr="00864FF6">
        <w:tc>
          <w:tcPr>
            <w:tcW w:w="5103" w:type="dxa"/>
            <w:vAlign w:val="center"/>
          </w:tcPr>
          <w:p w14:paraId="5939CAD9" w14:textId="77777777" w:rsidR="00864FF6" w:rsidRDefault="00864FF6" w:rsidP="00864FF6">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1927DC79" w14:textId="77777777" w:rsidR="00864FF6" w:rsidRDefault="00864FF6" w:rsidP="00864FF6">
            <w:pPr>
              <w:jc w:val="center"/>
              <w:rPr>
                <w:sz w:val="28"/>
                <w:szCs w:val="28"/>
              </w:rPr>
            </w:pPr>
            <w:r>
              <w:rPr>
                <w:sz w:val="28"/>
                <w:szCs w:val="28"/>
              </w:rPr>
              <w:t xml:space="preserve">650993, г. Кемерово, </w:t>
            </w:r>
          </w:p>
          <w:p w14:paraId="2941C82E" w14:textId="77777777" w:rsidR="00864FF6" w:rsidRDefault="00864FF6" w:rsidP="00864FF6">
            <w:pPr>
              <w:jc w:val="center"/>
              <w:rPr>
                <w:sz w:val="28"/>
                <w:szCs w:val="28"/>
              </w:rPr>
            </w:pPr>
            <w:r>
              <w:rPr>
                <w:sz w:val="28"/>
                <w:szCs w:val="28"/>
              </w:rPr>
              <w:t>ул. Н. Островского, д. 32</w:t>
            </w:r>
          </w:p>
        </w:tc>
      </w:tr>
      <w:tr w:rsidR="00864FF6" w14:paraId="75AF1258" w14:textId="77777777" w:rsidTr="00864FF6">
        <w:trPr>
          <w:trHeight w:val="922"/>
        </w:trPr>
        <w:tc>
          <w:tcPr>
            <w:tcW w:w="5103" w:type="dxa"/>
            <w:vAlign w:val="center"/>
          </w:tcPr>
          <w:p w14:paraId="07D69A31" w14:textId="77777777" w:rsidR="00864FF6" w:rsidRPr="00A22E5C" w:rsidRDefault="00864FF6" w:rsidP="00864FF6">
            <w:pPr>
              <w:rPr>
                <w:sz w:val="28"/>
                <w:szCs w:val="28"/>
              </w:rPr>
            </w:pPr>
            <w:r>
              <w:rPr>
                <w:sz w:val="28"/>
                <w:szCs w:val="28"/>
              </w:rPr>
              <w:t>Должностное лицо, утвердившее производственную программу</w:t>
            </w:r>
          </w:p>
        </w:tc>
        <w:tc>
          <w:tcPr>
            <w:tcW w:w="5104" w:type="dxa"/>
            <w:vAlign w:val="center"/>
          </w:tcPr>
          <w:p w14:paraId="4EE5ED04" w14:textId="77777777" w:rsidR="00864FF6" w:rsidRDefault="00864FF6" w:rsidP="00864FF6">
            <w:pPr>
              <w:jc w:val="center"/>
              <w:rPr>
                <w:sz w:val="28"/>
                <w:szCs w:val="28"/>
              </w:rPr>
            </w:pPr>
            <w:r>
              <w:rPr>
                <w:sz w:val="28"/>
                <w:szCs w:val="28"/>
              </w:rPr>
              <w:t>Председатель РЭК Кузбасса</w:t>
            </w:r>
          </w:p>
          <w:p w14:paraId="65C29A87" w14:textId="77777777" w:rsidR="00864FF6" w:rsidRDefault="00864FF6" w:rsidP="00864FF6">
            <w:pPr>
              <w:jc w:val="center"/>
              <w:rPr>
                <w:sz w:val="28"/>
                <w:szCs w:val="28"/>
              </w:rPr>
            </w:pPr>
            <w:r>
              <w:rPr>
                <w:sz w:val="28"/>
                <w:szCs w:val="28"/>
              </w:rPr>
              <w:t>Малюта Дмитрий Владимирович</w:t>
            </w:r>
          </w:p>
        </w:tc>
      </w:tr>
      <w:tr w:rsidR="00864FF6" w14:paraId="01A4FC8F" w14:textId="77777777" w:rsidTr="00864FF6">
        <w:tc>
          <w:tcPr>
            <w:tcW w:w="5103" w:type="dxa"/>
            <w:vAlign w:val="center"/>
          </w:tcPr>
          <w:p w14:paraId="585FA9FC" w14:textId="77777777" w:rsidR="00864FF6" w:rsidRDefault="00864FF6" w:rsidP="00864FF6">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14:paraId="690917AA" w14:textId="77777777" w:rsidR="00864FF6" w:rsidRDefault="00864FF6" w:rsidP="00864FF6">
            <w:pPr>
              <w:jc w:val="center"/>
              <w:rPr>
                <w:sz w:val="28"/>
                <w:szCs w:val="28"/>
              </w:rPr>
            </w:pPr>
            <w:r>
              <w:rPr>
                <w:sz w:val="28"/>
                <w:szCs w:val="28"/>
              </w:rPr>
              <w:t>8(3842) 36-28-28,</w:t>
            </w:r>
          </w:p>
          <w:p w14:paraId="1CDDBCE9" w14:textId="77777777" w:rsidR="00864FF6" w:rsidRPr="00BF7006" w:rsidRDefault="00864FF6" w:rsidP="00864FF6">
            <w:pPr>
              <w:jc w:val="center"/>
              <w:rPr>
                <w:sz w:val="28"/>
                <w:szCs w:val="28"/>
              </w:rPr>
            </w:pPr>
            <w:r>
              <w:rPr>
                <w:sz w:val="28"/>
                <w:szCs w:val="28"/>
              </w:rPr>
              <w:t xml:space="preserve">электронная почта </w:t>
            </w:r>
            <w:hyperlink r:id="rId22" w:history="1">
              <w:proofErr w:type="spellStart"/>
              <w:r w:rsidRPr="00D86521">
                <w:rPr>
                  <w:sz w:val="28"/>
                  <w:szCs w:val="28"/>
                </w:rPr>
                <w:t>delo</w:t>
              </w:r>
              <w:proofErr w:type="spellEnd"/>
              <w:r w:rsidRPr="00D86521">
                <w:rPr>
                  <w:sz w:val="28"/>
                  <w:szCs w:val="28"/>
                </w:rPr>
                <w:t>@ recko.ru</w:t>
              </w:r>
            </w:hyperlink>
          </w:p>
        </w:tc>
      </w:tr>
      <w:tr w:rsidR="00864FF6" w14:paraId="4C302396" w14:textId="77777777" w:rsidTr="00864FF6">
        <w:trPr>
          <w:trHeight w:val="864"/>
        </w:trPr>
        <w:tc>
          <w:tcPr>
            <w:tcW w:w="5103" w:type="dxa"/>
            <w:vAlign w:val="center"/>
          </w:tcPr>
          <w:p w14:paraId="3179991F" w14:textId="77777777" w:rsidR="00864FF6" w:rsidRDefault="00864FF6" w:rsidP="00864FF6">
            <w:pPr>
              <w:rPr>
                <w:sz w:val="28"/>
                <w:szCs w:val="28"/>
              </w:rPr>
            </w:pPr>
            <w:r>
              <w:rPr>
                <w:sz w:val="28"/>
                <w:szCs w:val="28"/>
              </w:rPr>
              <w:t>Период реализации</w:t>
            </w:r>
          </w:p>
        </w:tc>
        <w:tc>
          <w:tcPr>
            <w:tcW w:w="5104" w:type="dxa"/>
            <w:vAlign w:val="center"/>
          </w:tcPr>
          <w:p w14:paraId="20F40352" w14:textId="77777777" w:rsidR="00864FF6" w:rsidRPr="005D58DE" w:rsidRDefault="00864FF6" w:rsidP="00864FF6">
            <w:pPr>
              <w:jc w:val="center"/>
              <w:rPr>
                <w:sz w:val="28"/>
                <w:szCs w:val="28"/>
              </w:rPr>
            </w:pPr>
            <w:r>
              <w:rPr>
                <w:sz w:val="28"/>
                <w:szCs w:val="28"/>
              </w:rPr>
              <w:t>с 01.01.2021 по 31.12.2025</w:t>
            </w:r>
          </w:p>
        </w:tc>
      </w:tr>
    </w:tbl>
    <w:p w14:paraId="6DD21BED" w14:textId="77777777" w:rsidR="00864FF6" w:rsidRDefault="00864FF6" w:rsidP="00864FF6">
      <w:pPr>
        <w:jc w:val="center"/>
        <w:rPr>
          <w:sz w:val="28"/>
          <w:szCs w:val="28"/>
        </w:rPr>
      </w:pPr>
    </w:p>
    <w:p w14:paraId="308640F2" w14:textId="77777777" w:rsidR="00864FF6" w:rsidRDefault="00864FF6" w:rsidP="00864FF6">
      <w:pPr>
        <w:jc w:val="center"/>
        <w:rPr>
          <w:sz w:val="28"/>
          <w:szCs w:val="28"/>
        </w:rPr>
      </w:pPr>
    </w:p>
    <w:p w14:paraId="2976427B" w14:textId="77777777" w:rsidR="00864FF6" w:rsidRDefault="00864FF6" w:rsidP="00864FF6">
      <w:pPr>
        <w:jc w:val="center"/>
        <w:rPr>
          <w:sz w:val="28"/>
          <w:szCs w:val="28"/>
        </w:rPr>
      </w:pPr>
    </w:p>
    <w:p w14:paraId="38E135DC" w14:textId="77777777" w:rsidR="00864FF6" w:rsidRDefault="00864FF6" w:rsidP="00864FF6">
      <w:pPr>
        <w:jc w:val="center"/>
        <w:rPr>
          <w:sz w:val="28"/>
          <w:szCs w:val="28"/>
        </w:rPr>
      </w:pPr>
    </w:p>
    <w:p w14:paraId="32DC1635" w14:textId="77777777" w:rsidR="00864FF6" w:rsidRDefault="00864FF6" w:rsidP="00864FF6">
      <w:pPr>
        <w:jc w:val="center"/>
        <w:rPr>
          <w:sz w:val="28"/>
          <w:szCs w:val="28"/>
        </w:rPr>
      </w:pPr>
    </w:p>
    <w:p w14:paraId="404CCE90" w14:textId="77777777" w:rsidR="00864FF6" w:rsidRDefault="00864FF6" w:rsidP="00864FF6">
      <w:pPr>
        <w:jc w:val="center"/>
        <w:rPr>
          <w:sz w:val="28"/>
          <w:szCs w:val="28"/>
        </w:rPr>
      </w:pPr>
    </w:p>
    <w:p w14:paraId="5D9D45F3" w14:textId="77777777" w:rsidR="00864FF6" w:rsidRDefault="00864FF6" w:rsidP="00864FF6">
      <w:pPr>
        <w:jc w:val="center"/>
        <w:rPr>
          <w:sz w:val="28"/>
          <w:szCs w:val="28"/>
        </w:rPr>
      </w:pPr>
      <w:r>
        <w:rPr>
          <w:sz w:val="28"/>
          <w:szCs w:val="28"/>
        </w:rPr>
        <w:t>Раздел 2. Перечень мероприятий производственной программы</w:t>
      </w:r>
      <w:r w:rsidRPr="00C903B3">
        <w:rPr>
          <w:color w:val="FF0000"/>
          <w:sz w:val="28"/>
          <w:szCs w:val="28"/>
        </w:rPr>
        <w:t xml:space="preserve"> </w:t>
      </w:r>
    </w:p>
    <w:p w14:paraId="75915ABC" w14:textId="77777777" w:rsidR="00864FF6" w:rsidRDefault="00864FF6" w:rsidP="00864FF6">
      <w:pPr>
        <w:jc w:val="center"/>
        <w:rPr>
          <w:sz w:val="28"/>
          <w:szCs w:val="28"/>
        </w:rPr>
      </w:pPr>
    </w:p>
    <w:tbl>
      <w:tblPr>
        <w:tblStyle w:val="af"/>
        <w:tblW w:w="10320" w:type="dxa"/>
        <w:tblInd w:w="-714" w:type="dxa"/>
        <w:tblLayout w:type="fixed"/>
        <w:tblLook w:val="04A0" w:firstRow="1" w:lastRow="0" w:firstColumn="1" w:lastColumn="0" w:noHBand="0" w:noVBand="1"/>
      </w:tblPr>
      <w:tblGrid>
        <w:gridCol w:w="3970"/>
        <w:gridCol w:w="992"/>
        <w:gridCol w:w="1451"/>
        <w:gridCol w:w="2376"/>
        <w:gridCol w:w="851"/>
        <w:gridCol w:w="680"/>
      </w:tblGrid>
      <w:tr w:rsidR="00864FF6" w14:paraId="210FB3F7" w14:textId="77777777" w:rsidTr="00864FF6">
        <w:trPr>
          <w:trHeight w:val="706"/>
        </w:trPr>
        <w:tc>
          <w:tcPr>
            <w:tcW w:w="3970" w:type="dxa"/>
            <w:vMerge w:val="restart"/>
            <w:vAlign w:val="center"/>
          </w:tcPr>
          <w:p w14:paraId="6452C7DE" w14:textId="77777777" w:rsidR="00864FF6" w:rsidRDefault="00864FF6" w:rsidP="00864FF6">
            <w:pPr>
              <w:jc w:val="center"/>
              <w:rPr>
                <w:sz w:val="28"/>
                <w:szCs w:val="28"/>
              </w:rPr>
            </w:pPr>
            <w:r>
              <w:rPr>
                <w:sz w:val="28"/>
                <w:szCs w:val="28"/>
              </w:rPr>
              <w:t>Наименование мероприятия</w:t>
            </w:r>
          </w:p>
        </w:tc>
        <w:tc>
          <w:tcPr>
            <w:tcW w:w="992" w:type="dxa"/>
            <w:vMerge w:val="restart"/>
            <w:vAlign w:val="center"/>
          </w:tcPr>
          <w:p w14:paraId="56CA8D4D" w14:textId="77777777" w:rsidR="00864FF6" w:rsidRDefault="00864FF6" w:rsidP="00864FF6">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339BB444" w14:textId="77777777" w:rsidR="00864FF6" w:rsidRDefault="00864FF6" w:rsidP="00864FF6">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907" w:type="dxa"/>
            <w:gridSpan w:val="3"/>
            <w:vAlign w:val="center"/>
          </w:tcPr>
          <w:p w14:paraId="775F60C1" w14:textId="77777777" w:rsidR="00864FF6" w:rsidRDefault="00864FF6" w:rsidP="00864FF6">
            <w:pPr>
              <w:jc w:val="center"/>
              <w:rPr>
                <w:sz w:val="28"/>
                <w:szCs w:val="28"/>
              </w:rPr>
            </w:pPr>
            <w:r>
              <w:rPr>
                <w:sz w:val="28"/>
                <w:szCs w:val="28"/>
              </w:rPr>
              <w:t>Ожидаемый эффект</w:t>
            </w:r>
          </w:p>
        </w:tc>
      </w:tr>
      <w:tr w:rsidR="00864FF6" w14:paraId="4D99E64B" w14:textId="77777777" w:rsidTr="00864FF6">
        <w:trPr>
          <w:trHeight w:val="844"/>
        </w:trPr>
        <w:tc>
          <w:tcPr>
            <w:tcW w:w="3970" w:type="dxa"/>
            <w:vMerge/>
          </w:tcPr>
          <w:p w14:paraId="7277DB47" w14:textId="77777777" w:rsidR="00864FF6" w:rsidRDefault="00864FF6" w:rsidP="00864FF6">
            <w:pPr>
              <w:jc w:val="center"/>
              <w:rPr>
                <w:sz w:val="28"/>
                <w:szCs w:val="28"/>
              </w:rPr>
            </w:pPr>
          </w:p>
        </w:tc>
        <w:tc>
          <w:tcPr>
            <w:tcW w:w="992" w:type="dxa"/>
            <w:vMerge/>
          </w:tcPr>
          <w:p w14:paraId="7B2416BE" w14:textId="77777777" w:rsidR="00864FF6" w:rsidRDefault="00864FF6" w:rsidP="00864FF6">
            <w:pPr>
              <w:jc w:val="center"/>
              <w:rPr>
                <w:sz w:val="28"/>
                <w:szCs w:val="28"/>
              </w:rPr>
            </w:pPr>
          </w:p>
        </w:tc>
        <w:tc>
          <w:tcPr>
            <w:tcW w:w="1451" w:type="dxa"/>
            <w:vMerge/>
          </w:tcPr>
          <w:p w14:paraId="32898337" w14:textId="77777777" w:rsidR="00864FF6" w:rsidRDefault="00864FF6" w:rsidP="00864FF6">
            <w:pPr>
              <w:jc w:val="center"/>
              <w:rPr>
                <w:sz w:val="28"/>
                <w:szCs w:val="28"/>
              </w:rPr>
            </w:pPr>
          </w:p>
        </w:tc>
        <w:tc>
          <w:tcPr>
            <w:tcW w:w="2376" w:type="dxa"/>
            <w:vAlign w:val="center"/>
          </w:tcPr>
          <w:p w14:paraId="607BA920" w14:textId="77777777" w:rsidR="00864FF6" w:rsidRDefault="00864FF6" w:rsidP="00864FF6">
            <w:pPr>
              <w:jc w:val="center"/>
              <w:rPr>
                <w:sz w:val="28"/>
                <w:szCs w:val="28"/>
              </w:rPr>
            </w:pPr>
            <w:r>
              <w:rPr>
                <w:sz w:val="28"/>
                <w:szCs w:val="28"/>
              </w:rPr>
              <w:t>Наименование показателей</w:t>
            </w:r>
          </w:p>
        </w:tc>
        <w:tc>
          <w:tcPr>
            <w:tcW w:w="851" w:type="dxa"/>
            <w:vAlign w:val="center"/>
          </w:tcPr>
          <w:p w14:paraId="031409CB" w14:textId="77777777" w:rsidR="00864FF6" w:rsidRDefault="00864FF6" w:rsidP="00864FF6">
            <w:pPr>
              <w:jc w:val="center"/>
              <w:rPr>
                <w:sz w:val="28"/>
                <w:szCs w:val="28"/>
              </w:rPr>
            </w:pPr>
            <w:r>
              <w:rPr>
                <w:sz w:val="28"/>
                <w:szCs w:val="28"/>
              </w:rPr>
              <w:t>тыс. руб.</w:t>
            </w:r>
          </w:p>
        </w:tc>
        <w:tc>
          <w:tcPr>
            <w:tcW w:w="680" w:type="dxa"/>
            <w:vAlign w:val="center"/>
          </w:tcPr>
          <w:p w14:paraId="32C86A11" w14:textId="77777777" w:rsidR="00864FF6" w:rsidRDefault="00864FF6" w:rsidP="00864FF6">
            <w:pPr>
              <w:jc w:val="center"/>
              <w:rPr>
                <w:sz w:val="28"/>
                <w:szCs w:val="28"/>
              </w:rPr>
            </w:pPr>
            <w:r>
              <w:rPr>
                <w:sz w:val="28"/>
                <w:szCs w:val="28"/>
              </w:rPr>
              <w:t>%</w:t>
            </w:r>
          </w:p>
        </w:tc>
      </w:tr>
      <w:tr w:rsidR="00864FF6" w14:paraId="2E11A0D4" w14:textId="77777777" w:rsidTr="00864FF6">
        <w:trPr>
          <w:trHeight w:val="458"/>
        </w:trPr>
        <w:tc>
          <w:tcPr>
            <w:tcW w:w="10320" w:type="dxa"/>
            <w:gridSpan w:val="6"/>
            <w:vAlign w:val="center"/>
          </w:tcPr>
          <w:p w14:paraId="2424AD1B" w14:textId="77777777" w:rsidR="00864FF6" w:rsidRPr="00AA50A6" w:rsidRDefault="00864FF6" w:rsidP="00864FF6">
            <w:pPr>
              <w:jc w:val="center"/>
              <w:rPr>
                <w:sz w:val="28"/>
                <w:szCs w:val="28"/>
              </w:rPr>
            </w:pPr>
            <w:r>
              <w:rPr>
                <w:sz w:val="28"/>
                <w:szCs w:val="28"/>
              </w:rPr>
              <w:t>Захоронение твердых коммунальных отходов</w:t>
            </w:r>
          </w:p>
        </w:tc>
      </w:tr>
      <w:tr w:rsidR="00864FF6" w14:paraId="587C0AFF" w14:textId="77777777" w:rsidTr="00864FF6">
        <w:trPr>
          <w:trHeight w:val="462"/>
        </w:trPr>
        <w:tc>
          <w:tcPr>
            <w:tcW w:w="3970" w:type="dxa"/>
            <w:vAlign w:val="center"/>
          </w:tcPr>
          <w:p w14:paraId="7553AB72" w14:textId="77777777" w:rsidR="00864FF6" w:rsidRPr="00CC1EA3" w:rsidRDefault="00864FF6" w:rsidP="00864FF6">
            <w:pPr>
              <w:jc w:val="center"/>
              <w:rPr>
                <w:sz w:val="28"/>
                <w:szCs w:val="28"/>
              </w:rPr>
            </w:pPr>
            <w:r>
              <w:rPr>
                <w:sz w:val="28"/>
                <w:szCs w:val="28"/>
              </w:rPr>
              <w:t>-</w:t>
            </w:r>
          </w:p>
        </w:tc>
        <w:tc>
          <w:tcPr>
            <w:tcW w:w="992" w:type="dxa"/>
            <w:vAlign w:val="center"/>
          </w:tcPr>
          <w:p w14:paraId="25E52ABA" w14:textId="77777777" w:rsidR="00864FF6" w:rsidRDefault="00864FF6" w:rsidP="00864FF6">
            <w:pPr>
              <w:jc w:val="center"/>
              <w:rPr>
                <w:sz w:val="28"/>
                <w:szCs w:val="28"/>
              </w:rPr>
            </w:pPr>
            <w:r>
              <w:rPr>
                <w:sz w:val="28"/>
                <w:szCs w:val="28"/>
              </w:rPr>
              <w:t>-</w:t>
            </w:r>
          </w:p>
        </w:tc>
        <w:tc>
          <w:tcPr>
            <w:tcW w:w="1451" w:type="dxa"/>
            <w:vAlign w:val="center"/>
          </w:tcPr>
          <w:p w14:paraId="63A4F437" w14:textId="77777777" w:rsidR="00864FF6" w:rsidRDefault="00864FF6" w:rsidP="00864FF6">
            <w:pPr>
              <w:jc w:val="center"/>
              <w:rPr>
                <w:sz w:val="28"/>
                <w:szCs w:val="28"/>
              </w:rPr>
            </w:pPr>
            <w:r>
              <w:rPr>
                <w:sz w:val="28"/>
                <w:szCs w:val="28"/>
              </w:rPr>
              <w:t>-</w:t>
            </w:r>
          </w:p>
        </w:tc>
        <w:tc>
          <w:tcPr>
            <w:tcW w:w="2376" w:type="dxa"/>
            <w:vAlign w:val="center"/>
          </w:tcPr>
          <w:p w14:paraId="4A39C93B" w14:textId="77777777" w:rsidR="00864FF6" w:rsidRPr="00CC1EA3" w:rsidRDefault="00864FF6" w:rsidP="00864FF6">
            <w:pPr>
              <w:jc w:val="center"/>
              <w:rPr>
                <w:sz w:val="20"/>
                <w:szCs w:val="20"/>
              </w:rPr>
            </w:pPr>
            <w:r w:rsidRPr="00FA7456">
              <w:rPr>
                <w:sz w:val="32"/>
                <w:szCs w:val="20"/>
              </w:rPr>
              <w:t>-</w:t>
            </w:r>
          </w:p>
        </w:tc>
        <w:tc>
          <w:tcPr>
            <w:tcW w:w="851" w:type="dxa"/>
            <w:vAlign w:val="center"/>
          </w:tcPr>
          <w:p w14:paraId="25E9C1D0" w14:textId="77777777" w:rsidR="00864FF6" w:rsidRDefault="00864FF6" w:rsidP="00864FF6">
            <w:pPr>
              <w:jc w:val="center"/>
              <w:rPr>
                <w:sz w:val="28"/>
                <w:szCs w:val="28"/>
              </w:rPr>
            </w:pPr>
            <w:r>
              <w:rPr>
                <w:sz w:val="28"/>
                <w:szCs w:val="28"/>
              </w:rPr>
              <w:t>-</w:t>
            </w:r>
          </w:p>
        </w:tc>
        <w:tc>
          <w:tcPr>
            <w:tcW w:w="680" w:type="dxa"/>
            <w:vAlign w:val="center"/>
          </w:tcPr>
          <w:p w14:paraId="13BD1930" w14:textId="77777777" w:rsidR="00864FF6" w:rsidRPr="00AD5EE8" w:rsidRDefault="00864FF6" w:rsidP="00864FF6">
            <w:pPr>
              <w:jc w:val="center"/>
              <w:rPr>
                <w:sz w:val="28"/>
                <w:szCs w:val="28"/>
              </w:rPr>
            </w:pPr>
            <w:r>
              <w:rPr>
                <w:sz w:val="28"/>
                <w:szCs w:val="28"/>
              </w:rPr>
              <w:t>-</w:t>
            </w:r>
          </w:p>
        </w:tc>
      </w:tr>
    </w:tbl>
    <w:p w14:paraId="29BEBA32" w14:textId="77777777" w:rsidR="00864FF6" w:rsidRDefault="00864FF6" w:rsidP="00864FF6">
      <w:pPr>
        <w:jc w:val="center"/>
        <w:rPr>
          <w:sz w:val="28"/>
          <w:szCs w:val="28"/>
        </w:rPr>
      </w:pPr>
    </w:p>
    <w:p w14:paraId="14F9D6AD" w14:textId="77777777" w:rsidR="00864FF6" w:rsidRDefault="00864FF6" w:rsidP="00864FF6">
      <w:pPr>
        <w:jc w:val="center"/>
        <w:rPr>
          <w:sz w:val="28"/>
          <w:szCs w:val="28"/>
        </w:rPr>
      </w:pPr>
    </w:p>
    <w:p w14:paraId="4FAD5B67" w14:textId="77777777" w:rsidR="00864FF6" w:rsidRDefault="00864FF6" w:rsidP="00864FF6">
      <w:pPr>
        <w:jc w:val="center"/>
        <w:rPr>
          <w:sz w:val="28"/>
          <w:szCs w:val="28"/>
        </w:rPr>
      </w:pPr>
    </w:p>
    <w:p w14:paraId="48984CDE" w14:textId="77777777" w:rsidR="00864FF6" w:rsidRDefault="00864FF6" w:rsidP="00864FF6">
      <w:pPr>
        <w:jc w:val="center"/>
        <w:rPr>
          <w:sz w:val="28"/>
          <w:szCs w:val="28"/>
        </w:rPr>
      </w:pPr>
    </w:p>
    <w:p w14:paraId="15C9C14F" w14:textId="77777777" w:rsidR="00864FF6" w:rsidRDefault="00864FF6" w:rsidP="00864FF6">
      <w:pPr>
        <w:jc w:val="center"/>
        <w:rPr>
          <w:sz w:val="28"/>
          <w:szCs w:val="28"/>
        </w:rPr>
      </w:pPr>
    </w:p>
    <w:p w14:paraId="7809B34F" w14:textId="77777777" w:rsidR="00864FF6" w:rsidRDefault="00864FF6" w:rsidP="00864FF6">
      <w:pPr>
        <w:jc w:val="center"/>
        <w:rPr>
          <w:sz w:val="28"/>
          <w:szCs w:val="28"/>
        </w:rPr>
      </w:pPr>
    </w:p>
    <w:p w14:paraId="2730E612" w14:textId="77777777" w:rsidR="00864FF6" w:rsidRDefault="00864FF6" w:rsidP="00864FF6">
      <w:pPr>
        <w:jc w:val="center"/>
        <w:rPr>
          <w:sz w:val="28"/>
          <w:szCs w:val="28"/>
        </w:rPr>
      </w:pPr>
    </w:p>
    <w:p w14:paraId="19F70A7F" w14:textId="77777777" w:rsidR="00864FF6" w:rsidRDefault="00864FF6" w:rsidP="00864FF6">
      <w:pPr>
        <w:jc w:val="center"/>
        <w:rPr>
          <w:sz w:val="28"/>
          <w:szCs w:val="28"/>
        </w:rPr>
      </w:pPr>
    </w:p>
    <w:p w14:paraId="355A6854" w14:textId="77777777" w:rsidR="00864FF6" w:rsidRDefault="00864FF6" w:rsidP="00864FF6">
      <w:pPr>
        <w:jc w:val="center"/>
        <w:rPr>
          <w:sz w:val="28"/>
          <w:szCs w:val="28"/>
        </w:rPr>
      </w:pPr>
    </w:p>
    <w:p w14:paraId="68612F36" w14:textId="77777777" w:rsidR="00864FF6" w:rsidRDefault="00864FF6" w:rsidP="00864FF6">
      <w:pPr>
        <w:jc w:val="center"/>
        <w:rPr>
          <w:sz w:val="28"/>
          <w:szCs w:val="28"/>
        </w:rPr>
      </w:pPr>
    </w:p>
    <w:p w14:paraId="735D1C81" w14:textId="77777777" w:rsidR="00864FF6" w:rsidRDefault="00864FF6" w:rsidP="00864FF6">
      <w:pPr>
        <w:jc w:val="center"/>
        <w:rPr>
          <w:sz w:val="28"/>
          <w:szCs w:val="28"/>
        </w:rPr>
        <w:sectPr w:rsidR="00864FF6" w:rsidSect="00864FF6">
          <w:headerReference w:type="default" r:id="rId23"/>
          <w:headerReference w:type="first" r:id="rId24"/>
          <w:footerReference w:type="first" r:id="rId25"/>
          <w:pgSz w:w="11906" w:h="16838"/>
          <w:pgMar w:top="1180" w:right="1418" w:bottom="426" w:left="1559" w:header="142" w:footer="709" w:gutter="0"/>
          <w:cols w:space="708"/>
          <w:titlePg/>
          <w:docGrid w:linePitch="360"/>
        </w:sectPr>
      </w:pPr>
    </w:p>
    <w:p w14:paraId="561B84A9" w14:textId="77777777" w:rsidR="00864FF6" w:rsidRDefault="00864FF6" w:rsidP="00864FF6">
      <w:pPr>
        <w:jc w:val="center"/>
        <w:rPr>
          <w:sz w:val="28"/>
          <w:szCs w:val="28"/>
        </w:rPr>
      </w:pPr>
      <w:r>
        <w:rPr>
          <w:sz w:val="28"/>
          <w:szCs w:val="28"/>
        </w:rPr>
        <w:lastRenderedPageBreak/>
        <w:t>Раздел 3</w:t>
      </w:r>
      <w:r w:rsidRPr="007C52A9">
        <w:rPr>
          <w:sz w:val="28"/>
          <w:szCs w:val="28"/>
        </w:rPr>
        <w:t xml:space="preserve">. Планируемые </w:t>
      </w:r>
      <w:r>
        <w:rPr>
          <w:sz w:val="28"/>
          <w:szCs w:val="28"/>
        </w:rPr>
        <w:t>объемы</w:t>
      </w:r>
    </w:p>
    <w:p w14:paraId="78BD34B6" w14:textId="77777777" w:rsidR="00864FF6" w:rsidRDefault="00864FF6" w:rsidP="00864FF6">
      <w:pPr>
        <w:jc w:val="center"/>
        <w:rPr>
          <w:sz w:val="28"/>
          <w:szCs w:val="28"/>
        </w:rPr>
      </w:pPr>
      <w:r>
        <w:rPr>
          <w:sz w:val="28"/>
          <w:szCs w:val="28"/>
        </w:rPr>
        <w:t xml:space="preserve"> размещаемых твердых коммунальных отходов</w:t>
      </w:r>
    </w:p>
    <w:p w14:paraId="0D9C2AD9" w14:textId="77777777" w:rsidR="00864FF6" w:rsidRDefault="00864FF6" w:rsidP="00864FF6">
      <w:pPr>
        <w:jc w:val="center"/>
        <w:rPr>
          <w:sz w:val="28"/>
          <w:szCs w:val="28"/>
        </w:rPr>
      </w:pPr>
    </w:p>
    <w:tbl>
      <w:tblPr>
        <w:tblStyle w:val="af"/>
        <w:tblW w:w="14695" w:type="dxa"/>
        <w:jc w:val="center"/>
        <w:tblLayout w:type="fixed"/>
        <w:tblLook w:val="04A0" w:firstRow="1" w:lastRow="0" w:firstColumn="1" w:lastColumn="0" w:noHBand="0" w:noVBand="1"/>
      </w:tblPr>
      <w:tblGrid>
        <w:gridCol w:w="2590"/>
        <w:gridCol w:w="765"/>
        <w:gridCol w:w="1134"/>
        <w:gridCol w:w="1134"/>
        <w:gridCol w:w="1134"/>
        <w:gridCol w:w="1134"/>
        <w:gridCol w:w="1134"/>
        <w:gridCol w:w="1086"/>
        <w:gridCol w:w="1151"/>
        <w:gridCol w:w="1134"/>
        <w:gridCol w:w="1134"/>
        <w:gridCol w:w="1165"/>
      </w:tblGrid>
      <w:tr w:rsidR="00864FF6" w14:paraId="1AA662AD" w14:textId="77777777" w:rsidTr="00864FF6">
        <w:trPr>
          <w:trHeight w:val="673"/>
          <w:jc w:val="center"/>
        </w:trPr>
        <w:tc>
          <w:tcPr>
            <w:tcW w:w="2590" w:type="dxa"/>
            <w:vMerge w:val="restart"/>
            <w:vAlign w:val="center"/>
          </w:tcPr>
          <w:p w14:paraId="3B247CB5" w14:textId="77777777" w:rsidR="00864FF6" w:rsidRDefault="00864FF6" w:rsidP="00864FF6">
            <w:pPr>
              <w:jc w:val="center"/>
              <w:rPr>
                <w:sz w:val="28"/>
                <w:szCs w:val="28"/>
              </w:rPr>
            </w:pPr>
            <w:r>
              <w:rPr>
                <w:sz w:val="28"/>
                <w:szCs w:val="28"/>
              </w:rPr>
              <w:t>Наименование показателя</w:t>
            </w:r>
          </w:p>
        </w:tc>
        <w:tc>
          <w:tcPr>
            <w:tcW w:w="765" w:type="dxa"/>
            <w:vMerge w:val="restart"/>
            <w:vAlign w:val="center"/>
          </w:tcPr>
          <w:p w14:paraId="01D0F63D" w14:textId="77777777" w:rsidR="00864FF6" w:rsidRDefault="00864FF6" w:rsidP="00864FF6">
            <w:pPr>
              <w:jc w:val="center"/>
              <w:rPr>
                <w:sz w:val="28"/>
                <w:szCs w:val="28"/>
              </w:rPr>
            </w:pPr>
            <w:r>
              <w:rPr>
                <w:sz w:val="28"/>
                <w:szCs w:val="28"/>
              </w:rPr>
              <w:t>Ед. изм.</w:t>
            </w:r>
          </w:p>
        </w:tc>
        <w:tc>
          <w:tcPr>
            <w:tcW w:w="2268" w:type="dxa"/>
            <w:gridSpan w:val="2"/>
            <w:vAlign w:val="center"/>
          </w:tcPr>
          <w:p w14:paraId="48832467" w14:textId="77777777" w:rsidR="00864FF6" w:rsidRDefault="00864FF6" w:rsidP="00864FF6">
            <w:pPr>
              <w:jc w:val="center"/>
              <w:rPr>
                <w:sz w:val="28"/>
                <w:szCs w:val="28"/>
              </w:rPr>
            </w:pPr>
            <w:r>
              <w:rPr>
                <w:sz w:val="28"/>
                <w:szCs w:val="28"/>
              </w:rPr>
              <w:t>2021 год</w:t>
            </w:r>
          </w:p>
        </w:tc>
        <w:tc>
          <w:tcPr>
            <w:tcW w:w="2268" w:type="dxa"/>
            <w:gridSpan w:val="2"/>
            <w:vAlign w:val="center"/>
          </w:tcPr>
          <w:p w14:paraId="6A185DA2" w14:textId="77777777" w:rsidR="00864FF6" w:rsidRDefault="00864FF6" w:rsidP="00864FF6">
            <w:pPr>
              <w:jc w:val="center"/>
              <w:rPr>
                <w:sz w:val="28"/>
                <w:szCs w:val="28"/>
              </w:rPr>
            </w:pPr>
            <w:r>
              <w:rPr>
                <w:sz w:val="28"/>
                <w:szCs w:val="28"/>
              </w:rPr>
              <w:t>2022 год</w:t>
            </w:r>
          </w:p>
        </w:tc>
        <w:tc>
          <w:tcPr>
            <w:tcW w:w="2220" w:type="dxa"/>
            <w:gridSpan w:val="2"/>
            <w:vAlign w:val="center"/>
          </w:tcPr>
          <w:p w14:paraId="43CCF501" w14:textId="77777777" w:rsidR="00864FF6" w:rsidRDefault="00864FF6" w:rsidP="00864FF6">
            <w:pPr>
              <w:jc w:val="center"/>
              <w:rPr>
                <w:sz w:val="28"/>
                <w:szCs w:val="28"/>
              </w:rPr>
            </w:pPr>
            <w:r>
              <w:rPr>
                <w:sz w:val="28"/>
                <w:szCs w:val="28"/>
              </w:rPr>
              <w:t>2023 год</w:t>
            </w:r>
          </w:p>
        </w:tc>
        <w:tc>
          <w:tcPr>
            <w:tcW w:w="2285" w:type="dxa"/>
            <w:gridSpan w:val="2"/>
            <w:vAlign w:val="center"/>
          </w:tcPr>
          <w:p w14:paraId="28E00972" w14:textId="77777777" w:rsidR="00864FF6" w:rsidRDefault="00864FF6" w:rsidP="00864FF6">
            <w:pPr>
              <w:jc w:val="center"/>
              <w:rPr>
                <w:sz w:val="28"/>
                <w:szCs w:val="28"/>
              </w:rPr>
            </w:pPr>
            <w:r>
              <w:rPr>
                <w:sz w:val="28"/>
                <w:szCs w:val="28"/>
              </w:rPr>
              <w:t>2024 год</w:t>
            </w:r>
          </w:p>
        </w:tc>
        <w:tc>
          <w:tcPr>
            <w:tcW w:w="2299" w:type="dxa"/>
            <w:gridSpan w:val="2"/>
            <w:vAlign w:val="center"/>
          </w:tcPr>
          <w:p w14:paraId="35D72B56" w14:textId="77777777" w:rsidR="00864FF6" w:rsidRDefault="00864FF6" w:rsidP="00864FF6">
            <w:pPr>
              <w:jc w:val="center"/>
              <w:rPr>
                <w:sz w:val="28"/>
                <w:szCs w:val="28"/>
              </w:rPr>
            </w:pPr>
            <w:r w:rsidRPr="003A5DAB">
              <w:rPr>
                <w:sz w:val="28"/>
                <w:szCs w:val="28"/>
              </w:rPr>
              <w:t>2025 год</w:t>
            </w:r>
          </w:p>
        </w:tc>
      </w:tr>
      <w:tr w:rsidR="00864FF6" w14:paraId="54C7BB67" w14:textId="77777777" w:rsidTr="00864FF6">
        <w:trPr>
          <w:trHeight w:val="936"/>
          <w:jc w:val="center"/>
        </w:trPr>
        <w:tc>
          <w:tcPr>
            <w:tcW w:w="2590" w:type="dxa"/>
            <w:vMerge/>
          </w:tcPr>
          <w:p w14:paraId="7C2457EB" w14:textId="77777777" w:rsidR="00864FF6" w:rsidRDefault="00864FF6" w:rsidP="00864FF6">
            <w:pPr>
              <w:jc w:val="both"/>
              <w:rPr>
                <w:sz w:val="28"/>
                <w:szCs w:val="28"/>
              </w:rPr>
            </w:pPr>
          </w:p>
        </w:tc>
        <w:tc>
          <w:tcPr>
            <w:tcW w:w="765" w:type="dxa"/>
            <w:vMerge/>
          </w:tcPr>
          <w:p w14:paraId="194DC0BE" w14:textId="77777777" w:rsidR="00864FF6" w:rsidRDefault="00864FF6" w:rsidP="00864FF6">
            <w:pPr>
              <w:jc w:val="both"/>
              <w:rPr>
                <w:sz w:val="28"/>
                <w:szCs w:val="28"/>
              </w:rPr>
            </w:pPr>
          </w:p>
        </w:tc>
        <w:tc>
          <w:tcPr>
            <w:tcW w:w="1134" w:type="dxa"/>
            <w:vAlign w:val="center"/>
          </w:tcPr>
          <w:p w14:paraId="56E801ED" w14:textId="77777777" w:rsidR="00864FF6" w:rsidRPr="00A34CD6" w:rsidRDefault="00864FF6" w:rsidP="00864FF6">
            <w:pPr>
              <w:jc w:val="center"/>
              <w:rPr>
                <w:sz w:val="20"/>
                <w:szCs w:val="20"/>
              </w:rPr>
            </w:pPr>
            <w:r w:rsidRPr="00F95EB7">
              <w:rPr>
                <w:sz w:val="22"/>
                <w:szCs w:val="22"/>
              </w:rPr>
              <w:t>с 01.01.    по 30.06.</w:t>
            </w:r>
          </w:p>
        </w:tc>
        <w:tc>
          <w:tcPr>
            <w:tcW w:w="1134" w:type="dxa"/>
            <w:vAlign w:val="center"/>
          </w:tcPr>
          <w:p w14:paraId="1D9ED730" w14:textId="77777777" w:rsidR="00864FF6" w:rsidRPr="00A34CD6" w:rsidRDefault="00864FF6" w:rsidP="00864FF6">
            <w:pPr>
              <w:jc w:val="center"/>
              <w:rPr>
                <w:sz w:val="20"/>
                <w:szCs w:val="20"/>
              </w:rPr>
            </w:pPr>
            <w:r w:rsidRPr="00F95EB7">
              <w:rPr>
                <w:sz w:val="22"/>
                <w:szCs w:val="22"/>
              </w:rPr>
              <w:t>с 01.07.     по 31.12.</w:t>
            </w:r>
          </w:p>
        </w:tc>
        <w:tc>
          <w:tcPr>
            <w:tcW w:w="1134" w:type="dxa"/>
            <w:vAlign w:val="center"/>
          </w:tcPr>
          <w:p w14:paraId="71B20A1A" w14:textId="77777777" w:rsidR="00864FF6" w:rsidRPr="00A34CD6" w:rsidRDefault="00864FF6" w:rsidP="00864FF6">
            <w:pPr>
              <w:jc w:val="center"/>
              <w:rPr>
                <w:sz w:val="20"/>
                <w:szCs w:val="20"/>
              </w:rPr>
            </w:pPr>
            <w:r w:rsidRPr="00F95EB7">
              <w:rPr>
                <w:sz w:val="22"/>
                <w:szCs w:val="22"/>
              </w:rPr>
              <w:t>с 01.01.    по 30.06.</w:t>
            </w:r>
          </w:p>
        </w:tc>
        <w:tc>
          <w:tcPr>
            <w:tcW w:w="1134" w:type="dxa"/>
            <w:vAlign w:val="center"/>
          </w:tcPr>
          <w:p w14:paraId="563A7417" w14:textId="77777777" w:rsidR="00864FF6" w:rsidRPr="00A34CD6" w:rsidRDefault="00864FF6" w:rsidP="00864FF6">
            <w:pPr>
              <w:jc w:val="center"/>
              <w:rPr>
                <w:sz w:val="20"/>
                <w:szCs w:val="20"/>
              </w:rPr>
            </w:pPr>
            <w:r w:rsidRPr="00F95EB7">
              <w:rPr>
                <w:sz w:val="22"/>
                <w:szCs w:val="22"/>
              </w:rPr>
              <w:t>с 01.01.    по 30.06.</w:t>
            </w:r>
          </w:p>
        </w:tc>
        <w:tc>
          <w:tcPr>
            <w:tcW w:w="1134" w:type="dxa"/>
            <w:vAlign w:val="center"/>
          </w:tcPr>
          <w:p w14:paraId="1B847EE2" w14:textId="77777777" w:rsidR="00864FF6" w:rsidRPr="00A34CD6" w:rsidRDefault="00864FF6" w:rsidP="00864FF6">
            <w:pPr>
              <w:jc w:val="center"/>
              <w:rPr>
                <w:sz w:val="20"/>
                <w:szCs w:val="20"/>
              </w:rPr>
            </w:pPr>
            <w:r w:rsidRPr="00F95EB7">
              <w:rPr>
                <w:sz w:val="22"/>
                <w:szCs w:val="22"/>
              </w:rPr>
              <w:t>с 01.01.    по 30.06.</w:t>
            </w:r>
          </w:p>
        </w:tc>
        <w:tc>
          <w:tcPr>
            <w:tcW w:w="1086" w:type="dxa"/>
            <w:vAlign w:val="center"/>
          </w:tcPr>
          <w:p w14:paraId="4504667D" w14:textId="77777777" w:rsidR="00864FF6" w:rsidRPr="00A34CD6" w:rsidRDefault="00864FF6" w:rsidP="00864FF6">
            <w:pPr>
              <w:jc w:val="center"/>
              <w:rPr>
                <w:sz w:val="20"/>
                <w:szCs w:val="20"/>
              </w:rPr>
            </w:pPr>
            <w:r w:rsidRPr="00F95EB7">
              <w:rPr>
                <w:sz w:val="22"/>
                <w:szCs w:val="22"/>
              </w:rPr>
              <w:t>с 01.07.     по 31.12.</w:t>
            </w:r>
          </w:p>
        </w:tc>
        <w:tc>
          <w:tcPr>
            <w:tcW w:w="1151" w:type="dxa"/>
            <w:vAlign w:val="center"/>
          </w:tcPr>
          <w:p w14:paraId="54DCA0B3" w14:textId="77777777" w:rsidR="00864FF6" w:rsidRPr="00A34CD6" w:rsidRDefault="00864FF6" w:rsidP="00864FF6">
            <w:pPr>
              <w:jc w:val="center"/>
              <w:rPr>
                <w:sz w:val="20"/>
                <w:szCs w:val="20"/>
              </w:rPr>
            </w:pPr>
            <w:r w:rsidRPr="00F95EB7">
              <w:rPr>
                <w:sz w:val="22"/>
                <w:szCs w:val="22"/>
              </w:rPr>
              <w:t>с 01.01.    по 30.06.</w:t>
            </w:r>
          </w:p>
        </w:tc>
        <w:tc>
          <w:tcPr>
            <w:tcW w:w="1134" w:type="dxa"/>
            <w:vAlign w:val="center"/>
          </w:tcPr>
          <w:p w14:paraId="2F0DE452" w14:textId="77777777" w:rsidR="00864FF6" w:rsidRPr="00A34CD6" w:rsidRDefault="00864FF6" w:rsidP="00864FF6">
            <w:pPr>
              <w:jc w:val="center"/>
              <w:rPr>
                <w:sz w:val="20"/>
                <w:szCs w:val="20"/>
              </w:rPr>
            </w:pPr>
            <w:r w:rsidRPr="00F95EB7">
              <w:rPr>
                <w:sz w:val="22"/>
                <w:szCs w:val="22"/>
              </w:rPr>
              <w:t>с 01.07.     по 31.12.</w:t>
            </w:r>
          </w:p>
        </w:tc>
        <w:tc>
          <w:tcPr>
            <w:tcW w:w="1134" w:type="dxa"/>
            <w:vAlign w:val="center"/>
          </w:tcPr>
          <w:p w14:paraId="42FCE9D7" w14:textId="77777777" w:rsidR="00864FF6" w:rsidRPr="00A34CD6" w:rsidRDefault="00864FF6" w:rsidP="00864FF6">
            <w:pPr>
              <w:jc w:val="center"/>
              <w:rPr>
                <w:sz w:val="20"/>
                <w:szCs w:val="20"/>
              </w:rPr>
            </w:pPr>
            <w:r w:rsidRPr="00F95EB7">
              <w:rPr>
                <w:sz w:val="22"/>
                <w:szCs w:val="22"/>
              </w:rPr>
              <w:t>с 01.01.    по 30.06.</w:t>
            </w:r>
          </w:p>
        </w:tc>
        <w:tc>
          <w:tcPr>
            <w:tcW w:w="1165" w:type="dxa"/>
            <w:vAlign w:val="center"/>
          </w:tcPr>
          <w:p w14:paraId="7BA3C4F4" w14:textId="77777777" w:rsidR="00864FF6" w:rsidRPr="00A34CD6" w:rsidRDefault="00864FF6" w:rsidP="00864FF6">
            <w:pPr>
              <w:jc w:val="center"/>
              <w:rPr>
                <w:sz w:val="20"/>
                <w:szCs w:val="20"/>
              </w:rPr>
            </w:pPr>
            <w:r w:rsidRPr="00F95EB7">
              <w:rPr>
                <w:sz w:val="22"/>
                <w:szCs w:val="22"/>
              </w:rPr>
              <w:t>с 01.07.     по 31.12.</w:t>
            </w:r>
          </w:p>
        </w:tc>
      </w:tr>
      <w:tr w:rsidR="00864FF6" w:rsidRPr="003F57F4" w14:paraId="1FA51399" w14:textId="77777777" w:rsidTr="00864FF6">
        <w:trPr>
          <w:trHeight w:val="253"/>
          <w:jc w:val="center"/>
        </w:trPr>
        <w:tc>
          <w:tcPr>
            <w:tcW w:w="2590" w:type="dxa"/>
            <w:vAlign w:val="center"/>
          </w:tcPr>
          <w:p w14:paraId="0D6D3484" w14:textId="77777777" w:rsidR="00864FF6" w:rsidRPr="003F57F4" w:rsidRDefault="00864FF6" w:rsidP="00864FF6">
            <w:pPr>
              <w:jc w:val="center"/>
              <w:rPr>
                <w:sz w:val="28"/>
                <w:szCs w:val="28"/>
              </w:rPr>
            </w:pPr>
            <w:r w:rsidRPr="003F57F4">
              <w:rPr>
                <w:sz w:val="28"/>
                <w:szCs w:val="28"/>
              </w:rPr>
              <w:t>1</w:t>
            </w:r>
          </w:p>
        </w:tc>
        <w:tc>
          <w:tcPr>
            <w:tcW w:w="765" w:type="dxa"/>
            <w:vAlign w:val="center"/>
          </w:tcPr>
          <w:p w14:paraId="3184541E" w14:textId="77777777" w:rsidR="00864FF6" w:rsidRPr="003F57F4" w:rsidRDefault="00864FF6" w:rsidP="00864FF6">
            <w:pPr>
              <w:jc w:val="center"/>
              <w:rPr>
                <w:sz w:val="28"/>
                <w:szCs w:val="28"/>
              </w:rPr>
            </w:pPr>
            <w:r w:rsidRPr="003F57F4">
              <w:rPr>
                <w:sz w:val="28"/>
                <w:szCs w:val="28"/>
              </w:rPr>
              <w:t>2</w:t>
            </w:r>
          </w:p>
        </w:tc>
        <w:tc>
          <w:tcPr>
            <w:tcW w:w="1134" w:type="dxa"/>
            <w:vAlign w:val="center"/>
          </w:tcPr>
          <w:p w14:paraId="3C9BC429" w14:textId="77777777" w:rsidR="00864FF6" w:rsidRPr="003F57F4" w:rsidRDefault="00864FF6" w:rsidP="00864FF6">
            <w:pPr>
              <w:jc w:val="center"/>
              <w:rPr>
                <w:sz w:val="28"/>
                <w:szCs w:val="28"/>
              </w:rPr>
            </w:pPr>
            <w:r w:rsidRPr="003F57F4">
              <w:rPr>
                <w:sz w:val="28"/>
                <w:szCs w:val="28"/>
              </w:rPr>
              <w:t>3</w:t>
            </w:r>
          </w:p>
        </w:tc>
        <w:tc>
          <w:tcPr>
            <w:tcW w:w="1134" w:type="dxa"/>
            <w:vAlign w:val="center"/>
          </w:tcPr>
          <w:p w14:paraId="3EC13AC0" w14:textId="77777777" w:rsidR="00864FF6" w:rsidRPr="003F57F4" w:rsidRDefault="00864FF6" w:rsidP="00864FF6">
            <w:pPr>
              <w:jc w:val="center"/>
              <w:rPr>
                <w:sz w:val="28"/>
                <w:szCs w:val="28"/>
              </w:rPr>
            </w:pPr>
            <w:r w:rsidRPr="003F57F4">
              <w:rPr>
                <w:sz w:val="28"/>
                <w:szCs w:val="28"/>
              </w:rPr>
              <w:t>4</w:t>
            </w:r>
          </w:p>
        </w:tc>
        <w:tc>
          <w:tcPr>
            <w:tcW w:w="1134" w:type="dxa"/>
            <w:vAlign w:val="center"/>
          </w:tcPr>
          <w:p w14:paraId="15F7BA22" w14:textId="77777777" w:rsidR="00864FF6" w:rsidRPr="003F57F4" w:rsidRDefault="00864FF6" w:rsidP="00864FF6">
            <w:pPr>
              <w:jc w:val="center"/>
              <w:rPr>
                <w:sz w:val="28"/>
                <w:szCs w:val="28"/>
              </w:rPr>
            </w:pPr>
            <w:r w:rsidRPr="003F57F4">
              <w:rPr>
                <w:sz w:val="28"/>
                <w:szCs w:val="28"/>
              </w:rPr>
              <w:t>5</w:t>
            </w:r>
          </w:p>
        </w:tc>
        <w:tc>
          <w:tcPr>
            <w:tcW w:w="1134" w:type="dxa"/>
            <w:vAlign w:val="center"/>
          </w:tcPr>
          <w:p w14:paraId="5BAC70C8" w14:textId="77777777" w:rsidR="00864FF6" w:rsidRPr="003F57F4" w:rsidRDefault="00864FF6" w:rsidP="00864FF6">
            <w:pPr>
              <w:jc w:val="center"/>
              <w:rPr>
                <w:sz w:val="28"/>
                <w:szCs w:val="28"/>
              </w:rPr>
            </w:pPr>
            <w:r w:rsidRPr="003F57F4">
              <w:rPr>
                <w:sz w:val="28"/>
                <w:szCs w:val="28"/>
              </w:rPr>
              <w:t>6</w:t>
            </w:r>
          </w:p>
        </w:tc>
        <w:tc>
          <w:tcPr>
            <w:tcW w:w="1134" w:type="dxa"/>
            <w:vAlign w:val="center"/>
          </w:tcPr>
          <w:p w14:paraId="016F9EF9" w14:textId="77777777" w:rsidR="00864FF6" w:rsidRPr="003F57F4" w:rsidRDefault="00864FF6" w:rsidP="00864FF6">
            <w:pPr>
              <w:jc w:val="center"/>
              <w:rPr>
                <w:sz w:val="28"/>
                <w:szCs w:val="28"/>
              </w:rPr>
            </w:pPr>
            <w:r w:rsidRPr="003F57F4">
              <w:rPr>
                <w:sz w:val="28"/>
                <w:szCs w:val="28"/>
              </w:rPr>
              <w:t>7</w:t>
            </w:r>
          </w:p>
        </w:tc>
        <w:tc>
          <w:tcPr>
            <w:tcW w:w="1086" w:type="dxa"/>
            <w:vAlign w:val="center"/>
          </w:tcPr>
          <w:p w14:paraId="323262AA" w14:textId="77777777" w:rsidR="00864FF6" w:rsidRPr="003F57F4" w:rsidRDefault="00864FF6" w:rsidP="00864FF6">
            <w:pPr>
              <w:jc w:val="center"/>
              <w:rPr>
                <w:sz w:val="28"/>
                <w:szCs w:val="28"/>
              </w:rPr>
            </w:pPr>
            <w:r w:rsidRPr="003F57F4">
              <w:rPr>
                <w:sz w:val="28"/>
                <w:szCs w:val="28"/>
              </w:rPr>
              <w:t>8</w:t>
            </w:r>
          </w:p>
        </w:tc>
        <w:tc>
          <w:tcPr>
            <w:tcW w:w="1151" w:type="dxa"/>
            <w:vAlign w:val="center"/>
          </w:tcPr>
          <w:p w14:paraId="51FFF40B" w14:textId="77777777" w:rsidR="00864FF6" w:rsidRPr="003F57F4" w:rsidRDefault="00864FF6" w:rsidP="00864FF6">
            <w:pPr>
              <w:jc w:val="center"/>
              <w:rPr>
                <w:sz w:val="28"/>
                <w:szCs w:val="28"/>
              </w:rPr>
            </w:pPr>
            <w:r w:rsidRPr="003F57F4">
              <w:rPr>
                <w:sz w:val="28"/>
                <w:szCs w:val="28"/>
              </w:rPr>
              <w:t>9</w:t>
            </w:r>
          </w:p>
        </w:tc>
        <w:tc>
          <w:tcPr>
            <w:tcW w:w="1134" w:type="dxa"/>
            <w:vAlign w:val="center"/>
          </w:tcPr>
          <w:p w14:paraId="634218A2" w14:textId="77777777" w:rsidR="00864FF6" w:rsidRPr="003F57F4" w:rsidRDefault="00864FF6" w:rsidP="00864FF6">
            <w:pPr>
              <w:jc w:val="center"/>
              <w:rPr>
                <w:sz w:val="28"/>
                <w:szCs w:val="28"/>
              </w:rPr>
            </w:pPr>
            <w:r w:rsidRPr="003F57F4">
              <w:rPr>
                <w:sz w:val="28"/>
                <w:szCs w:val="28"/>
              </w:rPr>
              <w:t>10</w:t>
            </w:r>
          </w:p>
        </w:tc>
        <w:tc>
          <w:tcPr>
            <w:tcW w:w="1134" w:type="dxa"/>
            <w:vAlign w:val="center"/>
          </w:tcPr>
          <w:p w14:paraId="79B7DDB5" w14:textId="77777777" w:rsidR="00864FF6" w:rsidRPr="003F57F4" w:rsidRDefault="00864FF6" w:rsidP="00864FF6">
            <w:pPr>
              <w:jc w:val="center"/>
              <w:rPr>
                <w:sz w:val="28"/>
                <w:szCs w:val="28"/>
              </w:rPr>
            </w:pPr>
            <w:r w:rsidRPr="003F57F4">
              <w:rPr>
                <w:sz w:val="28"/>
                <w:szCs w:val="28"/>
              </w:rPr>
              <w:t>11</w:t>
            </w:r>
          </w:p>
        </w:tc>
        <w:tc>
          <w:tcPr>
            <w:tcW w:w="1165" w:type="dxa"/>
            <w:vAlign w:val="center"/>
          </w:tcPr>
          <w:p w14:paraId="1DC1674F" w14:textId="77777777" w:rsidR="00864FF6" w:rsidRPr="003F57F4" w:rsidRDefault="00864FF6" w:rsidP="00864FF6">
            <w:pPr>
              <w:jc w:val="center"/>
              <w:rPr>
                <w:sz w:val="28"/>
                <w:szCs w:val="28"/>
              </w:rPr>
            </w:pPr>
            <w:r w:rsidRPr="003F57F4">
              <w:rPr>
                <w:sz w:val="28"/>
                <w:szCs w:val="28"/>
              </w:rPr>
              <w:t>12</w:t>
            </w:r>
          </w:p>
        </w:tc>
      </w:tr>
      <w:tr w:rsidR="00864FF6" w:rsidRPr="00C1486B" w14:paraId="10E1CD2B" w14:textId="77777777" w:rsidTr="00864FF6">
        <w:trPr>
          <w:trHeight w:val="1496"/>
          <w:jc w:val="center"/>
        </w:trPr>
        <w:tc>
          <w:tcPr>
            <w:tcW w:w="2590" w:type="dxa"/>
            <w:vAlign w:val="center"/>
          </w:tcPr>
          <w:p w14:paraId="1AED9C84" w14:textId="77777777" w:rsidR="00864FF6" w:rsidRPr="00157A9C" w:rsidRDefault="00864FF6" w:rsidP="00864FF6">
            <w:pPr>
              <w:rPr>
                <w:sz w:val="28"/>
                <w:szCs w:val="28"/>
              </w:rPr>
            </w:pPr>
            <w:r w:rsidRPr="00157A9C">
              <w:rPr>
                <w:sz w:val="28"/>
                <w:szCs w:val="28"/>
              </w:rPr>
              <w:t xml:space="preserve">Объем захоронения твердых коммунальных отходов </w:t>
            </w:r>
          </w:p>
        </w:tc>
        <w:tc>
          <w:tcPr>
            <w:tcW w:w="765" w:type="dxa"/>
            <w:vAlign w:val="center"/>
          </w:tcPr>
          <w:p w14:paraId="289A35D1" w14:textId="77777777" w:rsidR="00864FF6" w:rsidRPr="00B461CD" w:rsidRDefault="00864FF6" w:rsidP="00864FF6">
            <w:pPr>
              <w:jc w:val="center"/>
              <w:rPr>
                <w:sz w:val="28"/>
                <w:szCs w:val="28"/>
                <w:vertAlign w:val="superscript"/>
              </w:rPr>
            </w:pPr>
            <w:r w:rsidRPr="00B461CD">
              <w:rPr>
                <w:sz w:val="28"/>
                <w:szCs w:val="28"/>
              </w:rPr>
              <w:t>т</w:t>
            </w:r>
          </w:p>
        </w:tc>
        <w:tc>
          <w:tcPr>
            <w:tcW w:w="1134" w:type="dxa"/>
            <w:vAlign w:val="center"/>
          </w:tcPr>
          <w:p w14:paraId="3F0F5FCD" w14:textId="77777777" w:rsidR="00864FF6" w:rsidRPr="00FA7456" w:rsidRDefault="00864FF6" w:rsidP="00864FF6">
            <w:pPr>
              <w:jc w:val="center"/>
              <w:rPr>
                <w:sz w:val="28"/>
                <w:szCs w:val="28"/>
              </w:rPr>
            </w:pPr>
            <w:r>
              <w:rPr>
                <w:sz w:val="28"/>
                <w:szCs w:val="28"/>
              </w:rPr>
              <w:t>10656</w:t>
            </w:r>
          </w:p>
        </w:tc>
        <w:tc>
          <w:tcPr>
            <w:tcW w:w="1134" w:type="dxa"/>
            <w:vAlign w:val="center"/>
          </w:tcPr>
          <w:p w14:paraId="4BDB233F" w14:textId="77777777" w:rsidR="00864FF6" w:rsidRPr="00FA7456" w:rsidRDefault="00864FF6" w:rsidP="00864FF6">
            <w:pPr>
              <w:jc w:val="center"/>
              <w:rPr>
                <w:sz w:val="28"/>
                <w:szCs w:val="28"/>
              </w:rPr>
            </w:pPr>
            <w:r>
              <w:rPr>
                <w:sz w:val="28"/>
                <w:szCs w:val="28"/>
              </w:rPr>
              <w:t>10656</w:t>
            </w:r>
          </w:p>
        </w:tc>
        <w:tc>
          <w:tcPr>
            <w:tcW w:w="1134" w:type="dxa"/>
            <w:vAlign w:val="center"/>
          </w:tcPr>
          <w:p w14:paraId="30E417AE" w14:textId="77777777" w:rsidR="00864FF6" w:rsidRPr="00FA7456" w:rsidRDefault="00864FF6" w:rsidP="00864FF6">
            <w:pPr>
              <w:jc w:val="center"/>
              <w:rPr>
                <w:sz w:val="28"/>
                <w:szCs w:val="28"/>
              </w:rPr>
            </w:pPr>
            <w:r>
              <w:rPr>
                <w:sz w:val="28"/>
                <w:szCs w:val="28"/>
              </w:rPr>
              <w:t>10656</w:t>
            </w:r>
          </w:p>
        </w:tc>
        <w:tc>
          <w:tcPr>
            <w:tcW w:w="1134" w:type="dxa"/>
            <w:vAlign w:val="center"/>
          </w:tcPr>
          <w:p w14:paraId="396D485A" w14:textId="77777777" w:rsidR="00864FF6" w:rsidRPr="00FA7456" w:rsidRDefault="00864FF6" w:rsidP="00864FF6">
            <w:pPr>
              <w:jc w:val="center"/>
              <w:rPr>
                <w:sz w:val="28"/>
                <w:szCs w:val="28"/>
              </w:rPr>
            </w:pPr>
            <w:r>
              <w:rPr>
                <w:sz w:val="28"/>
                <w:szCs w:val="28"/>
              </w:rPr>
              <w:t>10656</w:t>
            </w:r>
          </w:p>
        </w:tc>
        <w:tc>
          <w:tcPr>
            <w:tcW w:w="1134" w:type="dxa"/>
            <w:vAlign w:val="center"/>
          </w:tcPr>
          <w:p w14:paraId="307D6BE1" w14:textId="77777777" w:rsidR="00864FF6" w:rsidRPr="00FA7456" w:rsidRDefault="00864FF6" w:rsidP="00864FF6">
            <w:pPr>
              <w:jc w:val="center"/>
              <w:rPr>
                <w:sz w:val="28"/>
                <w:szCs w:val="28"/>
              </w:rPr>
            </w:pPr>
            <w:r>
              <w:rPr>
                <w:sz w:val="28"/>
                <w:szCs w:val="28"/>
              </w:rPr>
              <w:t>10656</w:t>
            </w:r>
          </w:p>
        </w:tc>
        <w:tc>
          <w:tcPr>
            <w:tcW w:w="1086" w:type="dxa"/>
            <w:vAlign w:val="center"/>
          </w:tcPr>
          <w:p w14:paraId="56A05FA4" w14:textId="77777777" w:rsidR="00864FF6" w:rsidRPr="00FA7456" w:rsidRDefault="00864FF6" w:rsidP="00864FF6">
            <w:pPr>
              <w:jc w:val="center"/>
              <w:rPr>
                <w:sz w:val="28"/>
                <w:szCs w:val="28"/>
              </w:rPr>
            </w:pPr>
            <w:r>
              <w:rPr>
                <w:sz w:val="28"/>
                <w:szCs w:val="28"/>
              </w:rPr>
              <w:t>10656</w:t>
            </w:r>
          </w:p>
        </w:tc>
        <w:tc>
          <w:tcPr>
            <w:tcW w:w="1151" w:type="dxa"/>
            <w:vAlign w:val="center"/>
          </w:tcPr>
          <w:p w14:paraId="61820CAA" w14:textId="77777777" w:rsidR="00864FF6" w:rsidRPr="00FA7456" w:rsidRDefault="00864FF6" w:rsidP="00864FF6">
            <w:pPr>
              <w:jc w:val="center"/>
              <w:rPr>
                <w:sz w:val="28"/>
                <w:szCs w:val="28"/>
              </w:rPr>
            </w:pPr>
            <w:r>
              <w:rPr>
                <w:sz w:val="28"/>
                <w:szCs w:val="28"/>
              </w:rPr>
              <w:t>10656</w:t>
            </w:r>
          </w:p>
        </w:tc>
        <w:tc>
          <w:tcPr>
            <w:tcW w:w="1134" w:type="dxa"/>
            <w:vAlign w:val="center"/>
          </w:tcPr>
          <w:p w14:paraId="552CB9C9" w14:textId="77777777" w:rsidR="00864FF6" w:rsidRPr="00FA7456" w:rsidRDefault="00864FF6" w:rsidP="00864FF6">
            <w:pPr>
              <w:jc w:val="center"/>
              <w:rPr>
                <w:sz w:val="28"/>
                <w:szCs w:val="28"/>
              </w:rPr>
            </w:pPr>
            <w:r>
              <w:rPr>
                <w:sz w:val="28"/>
                <w:szCs w:val="28"/>
              </w:rPr>
              <w:t>10656</w:t>
            </w:r>
          </w:p>
        </w:tc>
        <w:tc>
          <w:tcPr>
            <w:tcW w:w="1134" w:type="dxa"/>
            <w:vAlign w:val="center"/>
          </w:tcPr>
          <w:p w14:paraId="2FE040AB" w14:textId="77777777" w:rsidR="00864FF6" w:rsidRPr="00FA7456" w:rsidRDefault="00864FF6" w:rsidP="00864FF6">
            <w:pPr>
              <w:jc w:val="center"/>
              <w:rPr>
                <w:sz w:val="28"/>
                <w:szCs w:val="28"/>
              </w:rPr>
            </w:pPr>
            <w:r>
              <w:rPr>
                <w:sz w:val="28"/>
                <w:szCs w:val="28"/>
              </w:rPr>
              <w:t>10656</w:t>
            </w:r>
          </w:p>
        </w:tc>
        <w:tc>
          <w:tcPr>
            <w:tcW w:w="1165" w:type="dxa"/>
            <w:vAlign w:val="center"/>
          </w:tcPr>
          <w:p w14:paraId="491DA222" w14:textId="77777777" w:rsidR="00864FF6" w:rsidRPr="00FA7456" w:rsidRDefault="00864FF6" w:rsidP="00864FF6">
            <w:pPr>
              <w:jc w:val="center"/>
              <w:rPr>
                <w:sz w:val="28"/>
                <w:szCs w:val="28"/>
              </w:rPr>
            </w:pPr>
            <w:r>
              <w:rPr>
                <w:sz w:val="28"/>
                <w:szCs w:val="28"/>
              </w:rPr>
              <w:t>10656</w:t>
            </w:r>
          </w:p>
        </w:tc>
      </w:tr>
    </w:tbl>
    <w:p w14:paraId="4188A3CB" w14:textId="77777777" w:rsidR="00864FF6" w:rsidRDefault="00864FF6" w:rsidP="00864FF6">
      <w:pPr>
        <w:jc w:val="both"/>
        <w:rPr>
          <w:sz w:val="28"/>
          <w:szCs w:val="28"/>
        </w:rPr>
      </w:pPr>
    </w:p>
    <w:p w14:paraId="32006CED" w14:textId="77777777" w:rsidR="00864FF6" w:rsidRDefault="00864FF6" w:rsidP="00864FF6">
      <w:pPr>
        <w:jc w:val="both"/>
        <w:rPr>
          <w:sz w:val="28"/>
          <w:szCs w:val="28"/>
        </w:rPr>
        <w:sectPr w:rsidR="00864FF6" w:rsidSect="00864FF6">
          <w:headerReference w:type="default" r:id="rId26"/>
          <w:pgSz w:w="16838" w:h="11906" w:orient="landscape"/>
          <w:pgMar w:top="1161" w:right="284" w:bottom="1559" w:left="851" w:header="709" w:footer="709" w:gutter="0"/>
          <w:cols w:space="708"/>
          <w:docGrid w:linePitch="360"/>
        </w:sectPr>
      </w:pPr>
    </w:p>
    <w:p w14:paraId="555F9331" w14:textId="77777777" w:rsidR="00864FF6" w:rsidRDefault="00864FF6" w:rsidP="00864FF6">
      <w:pPr>
        <w:jc w:val="center"/>
        <w:rPr>
          <w:bCs/>
          <w:color w:val="000000"/>
          <w:sz w:val="28"/>
          <w:szCs w:val="28"/>
        </w:rPr>
      </w:pPr>
      <w:r>
        <w:rPr>
          <w:bCs/>
          <w:color w:val="000000"/>
          <w:sz w:val="28"/>
          <w:szCs w:val="28"/>
        </w:rPr>
        <w:lastRenderedPageBreak/>
        <w:t>Раздел 4. Объем финансовых потребностей, необходимых для реализации производственной программы</w:t>
      </w:r>
    </w:p>
    <w:p w14:paraId="4E9EA980" w14:textId="77777777" w:rsidR="00864FF6" w:rsidRDefault="00864FF6" w:rsidP="00864FF6">
      <w:pPr>
        <w:ind w:left="-567"/>
        <w:jc w:val="center"/>
        <w:rPr>
          <w:bCs/>
          <w:color w:val="000000"/>
          <w:sz w:val="28"/>
          <w:szCs w:val="28"/>
        </w:rPr>
      </w:pPr>
    </w:p>
    <w:tbl>
      <w:tblPr>
        <w:tblStyle w:val="af"/>
        <w:tblW w:w="14997" w:type="dxa"/>
        <w:tblInd w:w="-5" w:type="dxa"/>
        <w:tblLayout w:type="fixed"/>
        <w:tblLook w:val="04A0" w:firstRow="1" w:lastRow="0" w:firstColumn="1" w:lastColumn="0" w:noHBand="0" w:noVBand="1"/>
      </w:tblPr>
      <w:tblGrid>
        <w:gridCol w:w="3515"/>
        <w:gridCol w:w="1134"/>
        <w:gridCol w:w="1134"/>
        <w:gridCol w:w="1134"/>
        <w:gridCol w:w="1134"/>
        <w:gridCol w:w="1134"/>
        <w:gridCol w:w="1134"/>
        <w:gridCol w:w="1134"/>
        <w:gridCol w:w="1134"/>
        <w:gridCol w:w="1134"/>
        <w:gridCol w:w="1276"/>
      </w:tblGrid>
      <w:tr w:rsidR="00864FF6" w14:paraId="4CD44A8F" w14:textId="77777777" w:rsidTr="00864FF6">
        <w:trPr>
          <w:trHeight w:val="490"/>
        </w:trPr>
        <w:tc>
          <w:tcPr>
            <w:tcW w:w="3515" w:type="dxa"/>
            <w:vMerge w:val="restart"/>
            <w:vAlign w:val="center"/>
          </w:tcPr>
          <w:p w14:paraId="37D96027" w14:textId="77777777" w:rsidR="00864FF6" w:rsidRDefault="00864FF6" w:rsidP="00864FF6">
            <w:pPr>
              <w:jc w:val="center"/>
              <w:rPr>
                <w:bCs/>
                <w:color w:val="000000"/>
                <w:sz w:val="28"/>
                <w:szCs w:val="28"/>
              </w:rPr>
            </w:pPr>
            <w:r>
              <w:rPr>
                <w:bCs/>
                <w:color w:val="000000"/>
                <w:sz w:val="28"/>
                <w:szCs w:val="28"/>
              </w:rPr>
              <w:t>Наименование показателя</w:t>
            </w:r>
          </w:p>
        </w:tc>
        <w:tc>
          <w:tcPr>
            <w:tcW w:w="2268" w:type="dxa"/>
            <w:gridSpan w:val="2"/>
            <w:vAlign w:val="center"/>
          </w:tcPr>
          <w:p w14:paraId="294A8B0A" w14:textId="77777777" w:rsidR="00864FF6" w:rsidRDefault="00864FF6" w:rsidP="00864FF6">
            <w:pPr>
              <w:jc w:val="center"/>
              <w:rPr>
                <w:bCs/>
                <w:color w:val="000000"/>
                <w:sz w:val="28"/>
                <w:szCs w:val="28"/>
              </w:rPr>
            </w:pPr>
            <w:r>
              <w:rPr>
                <w:bCs/>
                <w:color w:val="000000"/>
                <w:sz w:val="28"/>
                <w:szCs w:val="28"/>
              </w:rPr>
              <w:t>2021 год</w:t>
            </w:r>
          </w:p>
        </w:tc>
        <w:tc>
          <w:tcPr>
            <w:tcW w:w="2268" w:type="dxa"/>
            <w:gridSpan w:val="2"/>
            <w:vAlign w:val="center"/>
          </w:tcPr>
          <w:p w14:paraId="2BC4D46D" w14:textId="77777777" w:rsidR="00864FF6" w:rsidRDefault="00864FF6" w:rsidP="00864FF6">
            <w:pPr>
              <w:jc w:val="center"/>
              <w:rPr>
                <w:bCs/>
                <w:color w:val="000000"/>
                <w:sz w:val="28"/>
                <w:szCs w:val="28"/>
              </w:rPr>
            </w:pPr>
            <w:r>
              <w:rPr>
                <w:bCs/>
                <w:color w:val="000000"/>
                <w:sz w:val="28"/>
                <w:szCs w:val="28"/>
              </w:rPr>
              <w:t>2022 год</w:t>
            </w:r>
          </w:p>
        </w:tc>
        <w:tc>
          <w:tcPr>
            <w:tcW w:w="2268" w:type="dxa"/>
            <w:gridSpan w:val="2"/>
            <w:vAlign w:val="center"/>
          </w:tcPr>
          <w:p w14:paraId="3916329D" w14:textId="77777777" w:rsidR="00864FF6" w:rsidRDefault="00864FF6" w:rsidP="00864FF6">
            <w:pPr>
              <w:jc w:val="center"/>
              <w:rPr>
                <w:bCs/>
                <w:color w:val="000000"/>
                <w:sz w:val="28"/>
                <w:szCs w:val="28"/>
              </w:rPr>
            </w:pPr>
            <w:r>
              <w:rPr>
                <w:bCs/>
                <w:color w:val="000000"/>
                <w:sz w:val="28"/>
                <w:szCs w:val="28"/>
              </w:rPr>
              <w:t>2023 год</w:t>
            </w:r>
          </w:p>
        </w:tc>
        <w:tc>
          <w:tcPr>
            <w:tcW w:w="2268" w:type="dxa"/>
            <w:gridSpan w:val="2"/>
            <w:vAlign w:val="center"/>
          </w:tcPr>
          <w:p w14:paraId="23A082C9" w14:textId="77777777" w:rsidR="00864FF6" w:rsidRDefault="00864FF6" w:rsidP="00864FF6">
            <w:pPr>
              <w:jc w:val="center"/>
              <w:rPr>
                <w:bCs/>
                <w:color w:val="000000"/>
                <w:sz w:val="28"/>
                <w:szCs w:val="28"/>
              </w:rPr>
            </w:pPr>
            <w:r>
              <w:rPr>
                <w:bCs/>
                <w:color w:val="000000"/>
                <w:sz w:val="28"/>
                <w:szCs w:val="28"/>
              </w:rPr>
              <w:t>2024 год</w:t>
            </w:r>
          </w:p>
        </w:tc>
        <w:tc>
          <w:tcPr>
            <w:tcW w:w="2410" w:type="dxa"/>
            <w:gridSpan w:val="2"/>
            <w:vAlign w:val="center"/>
          </w:tcPr>
          <w:p w14:paraId="5FC61303" w14:textId="77777777" w:rsidR="00864FF6" w:rsidRDefault="00864FF6" w:rsidP="00864FF6">
            <w:pPr>
              <w:jc w:val="center"/>
              <w:rPr>
                <w:bCs/>
                <w:color w:val="000000"/>
                <w:sz w:val="28"/>
                <w:szCs w:val="28"/>
              </w:rPr>
            </w:pPr>
            <w:r>
              <w:rPr>
                <w:bCs/>
                <w:color w:val="000000"/>
                <w:sz w:val="28"/>
                <w:szCs w:val="28"/>
              </w:rPr>
              <w:t>2025 год</w:t>
            </w:r>
          </w:p>
        </w:tc>
      </w:tr>
      <w:tr w:rsidR="00864FF6" w14:paraId="191DB290" w14:textId="77777777" w:rsidTr="00864FF6">
        <w:trPr>
          <w:trHeight w:val="708"/>
        </w:trPr>
        <w:tc>
          <w:tcPr>
            <w:tcW w:w="3515" w:type="dxa"/>
            <w:vMerge/>
          </w:tcPr>
          <w:p w14:paraId="073D1C15" w14:textId="77777777" w:rsidR="00864FF6" w:rsidRDefault="00864FF6" w:rsidP="00864FF6">
            <w:pPr>
              <w:jc w:val="center"/>
              <w:rPr>
                <w:bCs/>
                <w:color w:val="000000"/>
                <w:sz w:val="28"/>
                <w:szCs w:val="28"/>
              </w:rPr>
            </w:pPr>
          </w:p>
        </w:tc>
        <w:tc>
          <w:tcPr>
            <w:tcW w:w="1134" w:type="dxa"/>
            <w:vAlign w:val="center"/>
          </w:tcPr>
          <w:p w14:paraId="4E6AF3B9" w14:textId="77777777" w:rsidR="00864FF6" w:rsidRPr="00F95EB7" w:rsidRDefault="00864FF6" w:rsidP="00864FF6">
            <w:pPr>
              <w:jc w:val="center"/>
              <w:rPr>
                <w:sz w:val="22"/>
                <w:szCs w:val="22"/>
              </w:rPr>
            </w:pPr>
            <w:r w:rsidRPr="00F95EB7">
              <w:rPr>
                <w:sz w:val="22"/>
                <w:szCs w:val="22"/>
              </w:rPr>
              <w:t>с 01.01.    по 30.06.</w:t>
            </w:r>
          </w:p>
        </w:tc>
        <w:tc>
          <w:tcPr>
            <w:tcW w:w="1134" w:type="dxa"/>
            <w:vAlign w:val="center"/>
          </w:tcPr>
          <w:p w14:paraId="7814CC7B" w14:textId="77777777" w:rsidR="00864FF6" w:rsidRPr="00F95EB7" w:rsidRDefault="00864FF6" w:rsidP="00864FF6">
            <w:pPr>
              <w:jc w:val="center"/>
              <w:rPr>
                <w:bCs/>
                <w:color w:val="000000"/>
                <w:sz w:val="22"/>
                <w:szCs w:val="22"/>
              </w:rPr>
            </w:pPr>
            <w:r w:rsidRPr="00F95EB7">
              <w:rPr>
                <w:sz w:val="22"/>
                <w:szCs w:val="22"/>
              </w:rPr>
              <w:t>с 01.07.     по 31.12.</w:t>
            </w:r>
          </w:p>
        </w:tc>
        <w:tc>
          <w:tcPr>
            <w:tcW w:w="1134" w:type="dxa"/>
            <w:vAlign w:val="center"/>
          </w:tcPr>
          <w:p w14:paraId="50F58770" w14:textId="77777777" w:rsidR="00864FF6" w:rsidRPr="00F95EB7" w:rsidRDefault="00864FF6" w:rsidP="00864FF6">
            <w:pPr>
              <w:jc w:val="center"/>
              <w:rPr>
                <w:sz w:val="22"/>
                <w:szCs w:val="22"/>
              </w:rPr>
            </w:pPr>
            <w:r w:rsidRPr="00F95EB7">
              <w:rPr>
                <w:sz w:val="22"/>
                <w:szCs w:val="22"/>
              </w:rPr>
              <w:t>с 01.01.    по 30.06.</w:t>
            </w:r>
          </w:p>
        </w:tc>
        <w:tc>
          <w:tcPr>
            <w:tcW w:w="1134" w:type="dxa"/>
            <w:vAlign w:val="center"/>
          </w:tcPr>
          <w:p w14:paraId="7659BE28" w14:textId="77777777" w:rsidR="00864FF6" w:rsidRPr="00F95EB7" w:rsidRDefault="00864FF6" w:rsidP="00864FF6">
            <w:pPr>
              <w:jc w:val="center"/>
              <w:rPr>
                <w:bCs/>
                <w:color w:val="000000"/>
                <w:sz w:val="22"/>
                <w:szCs w:val="22"/>
              </w:rPr>
            </w:pPr>
            <w:r w:rsidRPr="00F95EB7">
              <w:rPr>
                <w:sz w:val="22"/>
                <w:szCs w:val="22"/>
              </w:rPr>
              <w:t>с 01.01.    по 30.06.</w:t>
            </w:r>
          </w:p>
        </w:tc>
        <w:tc>
          <w:tcPr>
            <w:tcW w:w="1134" w:type="dxa"/>
            <w:vAlign w:val="center"/>
          </w:tcPr>
          <w:p w14:paraId="6BE10901" w14:textId="77777777" w:rsidR="00864FF6" w:rsidRPr="00F95EB7" w:rsidRDefault="00864FF6" w:rsidP="00864FF6">
            <w:pPr>
              <w:jc w:val="center"/>
              <w:rPr>
                <w:sz w:val="22"/>
                <w:szCs w:val="22"/>
              </w:rPr>
            </w:pPr>
            <w:r w:rsidRPr="00F95EB7">
              <w:rPr>
                <w:sz w:val="22"/>
                <w:szCs w:val="22"/>
              </w:rPr>
              <w:t>с 01.01.    по 30.06.</w:t>
            </w:r>
          </w:p>
        </w:tc>
        <w:tc>
          <w:tcPr>
            <w:tcW w:w="1134" w:type="dxa"/>
            <w:vAlign w:val="center"/>
          </w:tcPr>
          <w:p w14:paraId="33234A99" w14:textId="77777777" w:rsidR="00864FF6" w:rsidRPr="00F95EB7" w:rsidRDefault="00864FF6" w:rsidP="00864FF6">
            <w:pPr>
              <w:jc w:val="center"/>
              <w:rPr>
                <w:bCs/>
                <w:color w:val="000000"/>
                <w:sz w:val="22"/>
                <w:szCs w:val="22"/>
              </w:rPr>
            </w:pPr>
            <w:r w:rsidRPr="00F95EB7">
              <w:rPr>
                <w:sz w:val="22"/>
                <w:szCs w:val="22"/>
              </w:rPr>
              <w:t>с 01.07.     по 31.12.</w:t>
            </w:r>
          </w:p>
        </w:tc>
        <w:tc>
          <w:tcPr>
            <w:tcW w:w="1134" w:type="dxa"/>
            <w:vAlign w:val="center"/>
          </w:tcPr>
          <w:p w14:paraId="6BF1A453" w14:textId="77777777" w:rsidR="00864FF6" w:rsidRPr="00F95EB7" w:rsidRDefault="00864FF6" w:rsidP="00864FF6">
            <w:pPr>
              <w:jc w:val="center"/>
              <w:rPr>
                <w:sz w:val="22"/>
                <w:szCs w:val="22"/>
              </w:rPr>
            </w:pPr>
            <w:r w:rsidRPr="00F95EB7">
              <w:rPr>
                <w:sz w:val="22"/>
                <w:szCs w:val="22"/>
              </w:rPr>
              <w:t>с 01.01.    по 30.06.</w:t>
            </w:r>
          </w:p>
        </w:tc>
        <w:tc>
          <w:tcPr>
            <w:tcW w:w="1134" w:type="dxa"/>
            <w:vAlign w:val="center"/>
          </w:tcPr>
          <w:p w14:paraId="3039EEB4" w14:textId="77777777" w:rsidR="00864FF6" w:rsidRPr="00F95EB7" w:rsidRDefault="00864FF6" w:rsidP="00864FF6">
            <w:pPr>
              <w:jc w:val="center"/>
              <w:rPr>
                <w:sz w:val="22"/>
                <w:szCs w:val="22"/>
              </w:rPr>
            </w:pPr>
            <w:r w:rsidRPr="00F95EB7">
              <w:rPr>
                <w:sz w:val="22"/>
                <w:szCs w:val="22"/>
              </w:rPr>
              <w:t>с 01.07.     по 31.12.</w:t>
            </w:r>
          </w:p>
        </w:tc>
        <w:tc>
          <w:tcPr>
            <w:tcW w:w="1134" w:type="dxa"/>
            <w:vAlign w:val="center"/>
          </w:tcPr>
          <w:p w14:paraId="39872E42" w14:textId="77777777" w:rsidR="00864FF6" w:rsidRPr="00F95EB7" w:rsidRDefault="00864FF6" w:rsidP="00864FF6">
            <w:pPr>
              <w:jc w:val="center"/>
              <w:rPr>
                <w:sz w:val="22"/>
                <w:szCs w:val="22"/>
              </w:rPr>
            </w:pPr>
            <w:r w:rsidRPr="00F95EB7">
              <w:rPr>
                <w:sz w:val="22"/>
                <w:szCs w:val="22"/>
              </w:rPr>
              <w:t>с 01.01.    по 30.06.</w:t>
            </w:r>
          </w:p>
        </w:tc>
        <w:tc>
          <w:tcPr>
            <w:tcW w:w="1276" w:type="dxa"/>
            <w:vAlign w:val="center"/>
          </w:tcPr>
          <w:p w14:paraId="12065CAA" w14:textId="77777777" w:rsidR="00864FF6" w:rsidRPr="00F95EB7" w:rsidRDefault="00864FF6" w:rsidP="00864FF6">
            <w:pPr>
              <w:jc w:val="center"/>
              <w:rPr>
                <w:sz w:val="22"/>
                <w:szCs w:val="22"/>
              </w:rPr>
            </w:pPr>
            <w:r w:rsidRPr="00F95EB7">
              <w:rPr>
                <w:sz w:val="22"/>
                <w:szCs w:val="22"/>
              </w:rPr>
              <w:t>с 01.07.     по 31.12.</w:t>
            </w:r>
          </w:p>
        </w:tc>
      </w:tr>
      <w:tr w:rsidR="00864FF6" w14:paraId="56564749" w14:textId="77777777" w:rsidTr="00864FF6">
        <w:tc>
          <w:tcPr>
            <w:tcW w:w="3515" w:type="dxa"/>
          </w:tcPr>
          <w:p w14:paraId="2357F8C2" w14:textId="77777777" w:rsidR="00864FF6" w:rsidRDefault="00864FF6" w:rsidP="00864FF6">
            <w:pPr>
              <w:jc w:val="center"/>
              <w:rPr>
                <w:bCs/>
                <w:color w:val="000000"/>
                <w:sz w:val="28"/>
                <w:szCs w:val="28"/>
              </w:rPr>
            </w:pPr>
            <w:r>
              <w:rPr>
                <w:bCs/>
                <w:color w:val="000000"/>
                <w:sz w:val="28"/>
                <w:szCs w:val="28"/>
              </w:rPr>
              <w:t>1</w:t>
            </w:r>
          </w:p>
        </w:tc>
        <w:tc>
          <w:tcPr>
            <w:tcW w:w="1134" w:type="dxa"/>
          </w:tcPr>
          <w:p w14:paraId="00EEF808" w14:textId="77777777" w:rsidR="00864FF6" w:rsidRDefault="00864FF6" w:rsidP="00864FF6">
            <w:pPr>
              <w:jc w:val="center"/>
              <w:rPr>
                <w:bCs/>
                <w:color w:val="000000"/>
                <w:sz w:val="28"/>
                <w:szCs w:val="28"/>
              </w:rPr>
            </w:pPr>
            <w:r>
              <w:rPr>
                <w:bCs/>
                <w:color w:val="000000"/>
                <w:sz w:val="28"/>
                <w:szCs w:val="28"/>
              </w:rPr>
              <w:t>2</w:t>
            </w:r>
          </w:p>
        </w:tc>
        <w:tc>
          <w:tcPr>
            <w:tcW w:w="1134" w:type="dxa"/>
          </w:tcPr>
          <w:p w14:paraId="6AADFE4E" w14:textId="77777777" w:rsidR="00864FF6" w:rsidRDefault="00864FF6" w:rsidP="00864FF6">
            <w:pPr>
              <w:jc w:val="center"/>
              <w:rPr>
                <w:bCs/>
                <w:color w:val="000000"/>
                <w:sz w:val="28"/>
                <w:szCs w:val="28"/>
              </w:rPr>
            </w:pPr>
            <w:r>
              <w:rPr>
                <w:bCs/>
                <w:color w:val="000000"/>
                <w:sz w:val="28"/>
                <w:szCs w:val="28"/>
              </w:rPr>
              <w:t>3</w:t>
            </w:r>
          </w:p>
        </w:tc>
        <w:tc>
          <w:tcPr>
            <w:tcW w:w="1134" w:type="dxa"/>
          </w:tcPr>
          <w:p w14:paraId="3001E768" w14:textId="77777777" w:rsidR="00864FF6" w:rsidRDefault="00864FF6" w:rsidP="00864FF6">
            <w:pPr>
              <w:jc w:val="center"/>
              <w:rPr>
                <w:bCs/>
                <w:color w:val="000000"/>
                <w:sz w:val="28"/>
                <w:szCs w:val="28"/>
              </w:rPr>
            </w:pPr>
            <w:r>
              <w:rPr>
                <w:bCs/>
                <w:color w:val="000000"/>
                <w:sz w:val="28"/>
                <w:szCs w:val="28"/>
              </w:rPr>
              <w:t>4</w:t>
            </w:r>
          </w:p>
        </w:tc>
        <w:tc>
          <w:tcPr>
            <w:tcW w:w="1134" w:type="dxa"/>
          </w:tcPr>
          <w:p w14:paraId="54174364" w14:textId="77777777" w:rsidR="00864FF6" w:rsidRDefault="00864FF6" w:rsidP="00864FF6">
            <w:pPr>
              <w:jc w:val="center"/>
              <w:rPr>
                <w:bCs/>
                <w:color w:val="000000"/>
                <w:sz w:val="28"/>
                <w:szCs w:val="28"/>
              </w:rPr>
            </w:pPr>
            <w:r>
              <w:rPr>
                <w:bCs/>
                <w:color w:val="000000"/>
                <w:sz w:val="28"/>
                <w:szCs w:val="28"/>
              </w:rPr>
              <w:t>5</w:t>
            </w:r>
          </w:p>
        </w:tc>
        <w:tc>
          <w:tcPr>
            <w:tcW w:w="1134" w:type="dxa"/>
          </w:tcPr>
          <w:p w14:paraId="1B813F87" w14:textId="77777777" w:rsidR="00864FF6" w:rsidRDefault="00864FF6" w:rsidP="00864FF6">
            <w:pPr>
              <w:jc w:val="center"/>
              <w:rPr>
                <w:bCs/>
                <w:color w:val="000000"/>
                <w:sz w:val="28"/>
                <w:szCs w:val="28"/>
              </w:rPr>
            </w:pPr>
            <w:r>
              <w:rPr>
                <w:bCs/>
                <w:color w:val="000000"/>
                <w:sz w:val="28"/>
                <w:szCs w:val="28"/>
              </w:rPr>
              <w:t>6</w:t>
            </w:r>
          </w:p>
        </w:tc>
        <w:tc>
          <w:tcPr>
            <w:tcW w:w="1134" w:type="dxa"/>
          </w:tcPr>
          <w:p w14:paraId="486EDC9C" w14:textId="77777777" w:rsidR="00864FF6" w:rsidRDefault="00864FF6" w:rsidP="00864FF6">
            <w:pPr>
              <w:jc w:val="center"/>
              <w:rPr>
                <w:bCs/>
                <w:color w:val="000000"/>
                <w:sz w:val="28"/>
                <w:szCs w:val="28"/>
              </w:rPr>
            </w:pPr>
            <w:r>
              <w:rPr>
                <w:bCs/>
                <w:color w:val="000000"/>
                <w:sz w:val="28"/>
                <w:szCs w:val="28"/>
              </w:rPr>
              <w:t>7</w:t>
            </w:r>
          </w:p>
        </w:tc>
        <w:tc>
          <w:tcPr>
            <w:tcW w:w="1134" w:type="dxa"/>
          </w:tcPr>
          <w:p w14:paraId="601219D9" w14:textId="77777777" w:rsidR="00864FF6" w:rsidRDefault="00864FF6" w:rsidP="00864FF6">
            <w:pPr>
              <w:jc w:val="center"/>
              <w:rPr>
                <w:bCs/>
                <w:color w:val="000000"/>
                <w:sz w:val="28"/>
                <w:szCs w:val="28"/>
              </w:rPr>
            </w:pPr>
            <w:r>
              <w:rPr>
                <w:bCs/>
                <w:color w:val="000000"/>
                <w:sz w:val="28"/>
                <w:szCs w:val="28"/>
              </w:rPr>
              <w:t>8</w:t>
            </w:r>
          </w:p>
        </w:tc>
        <w:tc>
          <w:tcPr>
            <w:tcW w:w="1134" w:type="dxa"/>
          </w:tcPr>
          <w:p w14:paraId="3176771E" w14:textId="77777777" w:rsidR="00864FF6" w:rsidRDefault="00864FF6" w:rsidP="00864FF6">
            <w:pPr>
              <w:jc w:val="center"/>
              <w:rPr>
                <w:bCs/>
                <w:color w:val="000000"/>
                <w:sz w:val="28"/>
                <w:szCs w:val="28"/>
              </w:rPr>
            </w:pPr>
            <w:r>
              <w:rPr>
                <w:bCs/>
                <w:color w:val="000000"/>
                <w:sz w:val="28"/>
                <w:szCs w:val="28"/>
              </w:rPr>
              <w:t>9</w:t>
            </w:r>
          </w:p>
        </w:tc>
        <w:tc>
          <w:tcPr>
            <w:tcW w:w="1134" w:type="dxa"/>
          </w:tcPr>
          <w:p w14:paraId="28C49935" w14:textId="77777777" w:rsidR="00864FF6" w:rsidRDefault="00864FF6" w:rsidP="00864FF6">
            <w:pPr>
              <w:jc w:val="center"/>
              <w:rPr>
                <w:bCs/>
                <w:color w:val="000000"/>
                <w:sz w:val="28"/>
                <w:szCs w:val="28"/>
              </w:rPr>
            </w:pPr>
            <w:r>
              <w:rPr>
                <w:bCs/>
                <w:color w:val="000000"/>
                <w:sz w:val="28"/>
                <w:szCs w:val="28"/>
              </w:rPr>
              <w:t>10</w:t>
            </w:r>
          </w:p>
        </w:tc>
        <w:tc>
          <w:tcPr>
            <w:tcW w:w="1276" w:type="dxa"/>
          </w:tcPr>
          <w:p w14:paraId="193661E5" w14:textId="77777777" w:rsidR="00864FF6" w:rsidRDefault="00864FF6" w:rsidP="00864FF6">
            <w:pPr>
              <w:jc w:val="center"/>
              <w:rPr>
                <w:bCs/>
                <w:color w:val="000000"/>
                <w:sz w:val="28"/>
                <w:szCs w:val="28"/>
              </w:rPr>
            </w:pPr>
            <w:r>
              <w:rPr>
                <w:bCs/>
                <w:color w:val="000000"/>
                <w:sz w:val="28"/>
                <w:szCs w:val="28"/>
              </w:rPr>
              <w:t>11</w:t>
            </w:r>
          </w:p>
        </w:tc>
      </w:tr>
      <w:tr w:rsidR="00864FF6" w14:paraId="604F159D" w14:textId="77777777" w:rsidTr="00864FF6">
        <w:trPr>
          <w:trHeight w:val="2893"/>
        </w:trPr>
        <w:tc>
          <w:tcPr>
            <w:tcW w:w="3515" w:type="dxa"/>
            <w:vAlign w:val="center"/>
          </w:tcPr>
          <w:p w14:paraId="46F9A518" w14:textId="77777777" w:rsidR="00864FF6" w:rsidRDefault="00864FF6" w:rsidP="00864FF6">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134" w:type="dxa"/>
            <w:vAlign w:val="center"/>
          </w:tcPr>
          <w:p w14:paraId="723F60EF" w14:textId="77777777" w:rsidR="00864FF6" w:rsidRPr="00D22623" w:rsidRDefault="00864FF6" w:rsidP="00864FF6">
            <w:pPr>
              <w:jc w:val="center"/>
              <w:rPr>
                <w:bCs/>
                <w:sz w:val="28"/>
              </w:rPr>
            </w:pPr>
            <w:r>
              <w:rPr>
                <w:bCs/>
                <w:sz w:val="28"/>
              </w:rPr>
              <w:t>1186,55</w:t>
            </w:r>
          </w:p>
        </w:tc>
        <w:tc>
          <w:tcPr>
            <w:tcW w:w="1134" w:type="dxa"/>
            <w:vAlign w:val="center"/>
          </w:tcPr>
          <w:p w14:paraId="04769B27" w14:textId="77777777" w:rsidR="00864FF6" w:rsidRPr="00D22623" w:rsidRDefault="00864FF6" w:rsidP="00864FF6">
            <w:pPr>
              <w:jc w:val="center"/>
              <w:rPr>
                <w:bCs/>
                <w:sz w:val="28"/>
              </w:rPr>
            </w:pPr>
            <w:r>
              <w:rPr>
                <w:bCs/>
                <w:sz w:val="28"/>
              </w:rPr>
              <w:t>5638,12</w:t>
            </w:r>
          </w:p>
        </w:tc>
        <w:tc>
          <w:tcPr>
            <w:tcW w:w="1134" w:type="dxa"/>
            <w:vAlign w:val="center"/>
          </w:tcPr>
          <w:p w14:paraId="552AD10D" w14:textId="77777777" w:rsidR="00864FF6" w:rsidRPr="00D22623" w:rsidRDefault="00864FF6" w:rsidP="00864FF6">
            <w:pPr>
              <w:jc w:val="center"/>
              <w:rPr>
                <w:bCs/>
                <w:sz w:val="28"/>
              </w:rPr>
            </w:pPr>
            <w:r>
              <w:rPr>
                <w:bCs/>
                <w:sz w:val="28"/>
              </w:rPr>
              <w:t>2285,83</w:t>
            </w:r>
          </w:p>
        </w:tc>
        <w:tc>
          <w:tcPr>
            <w:tcW w:w="1134" w:type="dxa"/>
            <w:vAlign w:val="center"/>
          </w:tcPr>
          <w:p w14:paraId="66A2CE2A" w14:textId="77777777" w:rsidR="00864FF6" w:rsidRPr="00D22623" w:rsidRDefault="00864FF6" w:rsidP="00864FF6">
            <w:pPr>
              <w:jc w:val="center"/>
              <w:rPr>
                <w:bCs/>
                <w:sz w:val="28"/>
              </w:rPr>
            </w:pPr>
          </w:p>
          <w:p w14:paraId="0ECC176C" w14:textId="77777777" w:rsidR="00864FF6" w:rsidRPr="00D22623" w:rsidRDefault="00864FF6" w:rsidP="00864FF6">
            <w:pPr>
              <w:jc w:val="center"/>
              <w:rPr>
                <w:bCs/>
                <w:sz w:val="28"/>
              </w:rPr>
            </w:pPr>
            <w:r>
              <w:rPr>
                <w:bCs/>
                <w:sz w:val="28"/>
              </w:rPr>
              <w:t>2285,83</w:t>
            </w:r>
          </w:p>
          <w:p w14:paraId="46AB4EDE" w14:textId="77777777" w:rsidR="00864FF6" w:rsidRPr="00D22623" w:rsidRDefault="00864FF6" w:rsidP="00864FF6">
            <w:pPr>
              <w:jc w:val="center"/>
              <w:rPr>
                <w:bCs/>
                <w:sz w:val="28"/>
              </w:rPr>
            </w:pPr>
          </w:p>
        </w:tc>
        <w:tc>
          <w:tcPr>
            <w:tcW w:w="1134" w:type="dxa"/>
            <w:vAlign w:val="center"/>
          </w:tcPr>
          <w:p w14:paraId="34FD832D" w14:textId="77777777" w:rsidR="00864FF6" w:rsidRPr="00D22623" w:rsidRDefault="00864FF6" w:rsidP="00864FF6">
            <w:pPr>
              <w:jc w:val="center"/>
              <w:rPr>
                <w:bCs/>
                <w:sz w:val="28"/>
              </w:rPr>
            </w:pPr>
            <w:r>
              <w:rPr>
                <w:bCs/>
                <w:sz w:val="28"/>
              </w:rPr>
              <w:t>2285,83</w:t>
            </w:r>
          </w:p>
        </w:tc>
        <w:tc>
          <w:tcPr>
            <w:tcW w:w="1134" w:type="dxa"/>
            <w:vAlign w:val="center"/>
          </w:tcPr>
          <w:p w14:paraId="7C9E17BB" w14:textId="77777777" w:rsidR="00864FF6" w:rsidRPr="00D22623" w:rsidRDefault="00864FF6" w:rsidP="00864FF6">
            <w:pPr>
              <w:jc w:val="center"/>
              <w:rPr>
                <w:bCs/>
                <w:sz w:val="28"/>
              </w:rPr>
            </w:pPr>
          </w:p>
          <w:p w14:paraId="58015E96" w14:textId="77777777" w:rsidR="00864FF6" w:rsidRPr="00D22623" w:rsidRDefault="00864FF6" w:rsidP="00864FF6">
            <w:pPr>
              <w:jc w:val="center"/>
              <w:rPr>
                <w:bCs/>
                <w:sz w:val="28"/>
              </w:rPr>
            </w:pPr>
            <w:r>
              <w:rPr>
                <w:bCs/>
                <w:sz w:val="28"/>
              </w:rPr>
              <w:t>2369,05</w:t>
            </w:r>
          </w:p>
          <w:p w14:paraId="479691DC" w14:textId="77777777" w:rsidR="00864FF6" w:rsidRPr="00D22623" w:rsidRDefault="00864FF6" w:rsidP="00864FF6">
            <w:pPr>
              <w:jc w:val="center"/>
              <w:rPr>
                <w:bCs/>
                <w:sz w:val="28"/>
              </w:rPr>
            </w:pPr>
          </w:p>
        </w:tc>
        <w:tc>
          <w:tcPr>
            <w:tcW w:w="1134" w:type="dxa"/>
            <w:vAlign w:val="center"/>
          </w:tcPr>
          <w:p w14:paraId="766677F0" w14:textId="77777777" w:rsidR="00864FF6" w:rsidRPr="00D22623" w:rsidRDefault="00864FF6" w:rsidP="00864FF6">
            <w:pPr>
              <w:jc w:val="center"/>
              <w:rPr>
                <w:bCs/>
                <w:sz w:val="28"/>
              </w:rPr>
            </w:pPr>
            <w:r>
              <w:rPr>
                <w:bCs/>
                <w:sz w:val="28"/>
              </w:rPr>
              <w:t>2369,05</w:t>
            </w:r>
          </w:p>
        </w:tc>
        <w:tc>
          <w:tcPr>
            <w:tcW w:w="1134" w:type="dxa"/>
            <w:vAlign w:val="center"/>
          </w:tcPr>
          <w:p w14:paraId="54143C48" w14:textId="77777777" w:rsidR="00864FF6" w:rsidRPr="00D22623" w:rsidRDefault="00864FF6" w:rsidP="00864FF6">
            <w:pPr>
              <w:jc w:val="center"/>
              <w:rPr>
                <w:bCs/>
                <w:sz w:val="28"/>
              </w:rPr>
            </w:pPr>
          </w:p>
          <w:p w14:paraId="27596701" w14:textId="77777777" w:rsidR="00864FF6" w:rsidRPr="00D22623" w:rsidRDefault="00864FF6" w:rsidP="00864FF6">
            <w:pPr>
              <w:jc w:val="center"/>
              <w:rPr>
                <w:bCs/>
                <w:sz w:val="28"/>
              </w:rPr>
            </w:pPr>
            <w:r>
              <w:rPr>
                <w:bCs/>
                <w:sz w:val="28"/>
              </w:rPr>
              <w:t>2371,61</w:t>
            </w:r>
          </w:p>
          <w:p w14:paraId="2BD16AD4" w14:textId="77777777" w:rsidR="00864FF6" w:rsidRPr="00D22623" w:rsidRDefault="00864FF6" w:rsidP="00864FF6">
            <w:pPr>
              <w:jc w:val="center"/>
              <w:rPr>
                <w:bCs/>
                <w:sz w:val="28"/>
              </w:rPr>
            </w:pPr>
          </w:p>
        </w:tc>
        <w:tc>
          <w:tcPr>
            <w:tcW w:w="1134" w:type="dxa"/>
            <w:vAlign w:val="center"/>
          </w:tcPr>
          <w:p w14:paraId="1BFC1C36" w14:textId="77777777" w:rsidR="00864FF6" w:rsidRPr="00D22623" w:rsidRDefault="00864FF6" w:rsidP="00864FF6">
            <w:pPr>
              <w:jc w:val="center"/>
              <w:rPr>
                <w:bCs/>
                <w:sz w:val="28"/>
              </w:rPr>
            </w:pPr>
            <w:r>
              <w:rPr>
                <w:bCs/>
                <w:sz w:val="28"/>
              </w:rPr>
              <w:t>2371,61</w:t>
            </w:r>
          </w:p>
        </w:tc>
        <w:tc>
          <w:tcPr>
            <w:tcW w:w="1276" w:type="dxa"/>
            <w:vAlign w:val="center"/>
          </w:tcPr>
          <w:p w14:paraId="31D30B40" w14:textId="77777777" w:rsidR="00864FF6" w:rsidRPr="00D22623" w:rsidRDefault="00864FF6" w:rsidP="00864FF6">
            <w:pPr>
              <w:jc w:val="center"/>
              <w:rPr>
                <w:bCs/>
                <w:sz w:val="28"/>
              </w:rPr>
            </w:pPr>
          </w:p>
          <w:p w14:paraId="0863629B" w14:textId="77777777" w:rsidR="00864FF6" w:rsidRPr="00D22623" w:rsidRDefault="00864FF6" w:rsidP="00864FF6">
            <w:pPr>
              <w:jc w:val="center"/>
              <w:rPr>
                <w:bCs/>
                <w:sz w:val="28"/>
              </w:rPr>
            </w:pPr>
            <w:r>
              <w:rPr>
                <w:bCs/>
                <w:sz w:val="28"/>
              </w:rPr>
              <w:t>2457,50</w:t>
            </w:r>
          </w:p>
          <w:p w14:paraId="67CA8B4E" w14:textId="77777777" w:rsidR="00864FF6" w:rsidRPr="00D22623" w:rsidRDefault="00864FF6" w:rsidP="00864FF6">
            <w:pPr>
              <w:jc w:val="center"/>
              <w:rPr>
                <w:bCs/>
                <w:sz w:val="28"/>
              </w:rPr>
            </w:pPr>
          </w:p>
        </w:tc>
      </w:tr>
    </w:tbl>
    <w:p w14:paraId="54FCFF8D" w14:textId="77777777" w:rsidR="00864FF6" w:rsidRDefault="00864FF6" w:rsidP="00864FF6">
      <w:pPr>
        <w:ind w:left="-567"/>
        <w:jc w:val="center"/>
        <w:rPr>
          <w:bCs/>
          <w:color w:val="000000"/>
          <w:sz w:val="28"/>
          <w:szCs w:val="28"/>
        </w:rPr>
      </w:pPr>
    </w:p>
    <w:p w14:paraId="08E4A40F" w14:textId="77777777" w:rsidR="00864FF6" w:rsidRDefault="00864FF6" w:rsidP="00864FF6">
      <w:pPr>
        <w:ind w:left="-567"/>
        <w:jc w:val="center"/>
        <w:rPr>
          <w:bCs/>
          <w:color w:val="000000"/>
          <w:sz w:val="28"/>
          <w:szCs w:val="28"/>
        </w:rPr>
      </w:pPr>
    </w:p>
    <w:p w14:paraId="46769323" w14:textId="77777777" w:rsidR="00864FF6" w:rsidRDefault="00864FF6" w:rsidP="00864FF6">
      <w:pPr>
        <w:ind w:left="-567"/>
        <w:jc w:val="center"/>
        <w:rPr>
          <w:bCs/>
          <w:color w:val="000000"/>
          <w:sz w:val="28"/>
          <w:szCs w:val="28"/>
        </w:rPr>
      </w:pPr>
    </w:p>
    <w:p w14:paraId="4DF78EB0" w14:textId="77777777" w:rsidR="00864FF6" w:rsidRDefault="00864FF6" w:rsidP="00864FF6">
      <w:pPr>
        <w:ind w:left="-567"/>
        <w:jc w:val="center"/>
        <w:rPr>
          <w:bCs/>
          <w:color w:val="000000"/>
          <w:sz w:val="28"/>
          <w:szCs w:val="28"/>
        </w:rPr>
      </w:pPr>
    </w:p>
    <w:p w14:paraId="2D29E223" w14:textId="77777777" w:rsidR="00864FF6" w:rsidRDefault="00864FF6" w:rsidP="00864FF6">
      <w:pPr>
        <w:ind w:left="-567"/>
        <w:jc w:val="center"/>
        <w:rPr>
          <w:bCs/>
          <w:color w:val="000000"/>
          <w:sz w:val="28"/>
          <w:szCs w:val="28"/>
        </w:rPr>
      </w:pPr>
    </w:p>
    <w:p w14:paraId="3AD51748" w14:textId="77777777" w:rsidR="00864FF6" w:rsidRDefault="00864FF6" w:rsidP="00864FF6">
      <w:pPr>
        <w:ind w:left="-567"/>
        <w:jc w:val="center"/>
        <w:rPr>
          <w:bCs/>
          <w:color w:val="000000"/>
          <w:sz w:val="28"/>
          <w:szCs w:val="28"/>
        </w:rPr>
      </w:pPr>
    </w:p>
    <w:p w14:paraId="1BEAF256" w14:textId="77777777" w:rsidR="00864FF6" w:rsidRDefault="00864FF6" w:rsidP="00864FF6">
      <w:pPr>
        <w:ind w:left="-567"/>
        <w:jc w:val="center"/>
        <w:rPr>
          <w:bCs/>
          <w:color w:val="000000"/>
          <w:sz w:val="28"/>
          <w:szCs w:val="28"/>
        </w:rPr>
        <w:sectPr w:rsidR="00864FF6" w:rsidSect="00864FF6">
          <w:headerReference w:type="first" r:id="rId27"/>
          <w:pgSz w:w="16838" w:h="11906" w:orient="landscape"/>
          <w:pgMar w:top="1418" w:right="284" w:bottom="1559" w:left="851" w:header="709" w:footer="709" w:gutter="0"/>
          <w:cols w:space="708"/>
          <w:titlePg/>
          <w:docGrid w:linePitch="360"/>
        </w:sectPr>
      </w:pPr>
    </w:p>
    <w:p w14:paraId="1F5F842B" w14:textId="77777777" w:rsidR="00864FF6" w:rsidRDefault="00864FF6" w:rsidP="00864FF6">
      <w:pPr>
        <w:jc w:val="center"/>
        <w:rPr>
          <w:bCs/>
          <w:color w:val="000000"/>
          <w:sz w:val="28"/>
          <w:szCs w:val="28"/>
        </w:rPr>
      </w:pPr>
      <w:r>
        <w:rPr>
          <w:bCs/>
          <w:color w:val="000000"/>
          <w:sz w:val="28"/>
          <w:szCs w:val="28"/>
        </w:rPr>
        <w:lastRenderedPageBreak/>
        <w:t>Раздел 5. График реализации мероприятий производственной программы</w:t>
      </w:r>
    </w:p>
    <w:p w14:paraId="2E5E1E91" w14:textId="77777777" w:rsidR="00864FF6" w:rsidRDefault="00864FF6" w:rsidP="00864FF6">
      <w:pPr>
        <w:ind w:left="-567"/>
        <w:jc w:val="center"/>
        <w:rPr>
          <w:bCs/>
          <w:color w:val="000000"/>
          <w:sz w:val="28"/>
          <w:szCs w:val="28"/>
        </w:rPr>
      </w:pPr>
    </w:p>
    <w:tbl>
      <w:tblPr>
        <w:tblStyle w:val="af"/>
        <w:tblW w:w="9777" w:type="dxa"/>
        <w:tblInd w:w="-567" w:type="dxa"/>
        <w:tblLook w:val="04A0" w:firstRow="1" w:lastRow="0" w:firstColumn="1" w:lastColumn="0" w:noHBand="0" w:noVBand="1"/>
      </w:tblPr>
      <w:tblGrid>
        <w:gridCol w:w="3539"/>
        <w:gridCol w:w="2977"/>
        <w:gridCol w:w="3261"/>
      </w:tblGrid>
      <w:tr w:rsidR="00864FF6" w14:paraId="42C304C9" w14:textId="77777777" w:rsidTr="00864FF6">
        <w:trPr>
          <w:trHeight w:val="914"/>
        </w:trPr>
        <w:tc>
          <w:tcPr>
            <w:tcW w:w="3539" w:type="dxa"/>
            <w:vAlign w:val="center"/>
          </w:tcPr>
          <w:p w14:paraId="6BC77C50" w14:textId="77777777" w:rsidR="00864FF6" w:rsidRDefault="00864FF6" w:rsidP="00864FF6">
            <w:pPr>
              <w:jc w:val="center"/>
              <w:rPr>
                <w:bCs/>
                <w:color w:val="000000"/>
                <w:sz w:val="28"/>
                <w:szCs w:val="28"/>
              </w:rPr>
            </w:pPr>
            <w:r>
              <w:rPr>
                <w:bCs/>
                <w:color w:val="000000"/>
                <w:sz w:val="28"/>
                <w:szCs w:val="28"/>
              </w:rPr>
              <w:t>Наименование мероприятия</w:t>
            </w:r>
          </w:p>
        </w:tc>
        <w:tc>
          <w:tcPr>
            <w:tcW w:w="2977" w:type="dxa"/>
            <w:vAlign w:val="center"/>
          </w:tcPr>
          <w:p w14:paraId="5EF8E885" w14:textId="77777777" w:rsidR="00864FF6" w:rsidRDefault="00864FF6" w:rsidP="00864FF6">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0DFD200B" w14:textId="77777777" w:rsidR="00864FF6" w:rsidRDefault="00864FF6" w:rsidP="00864FF6">
            <w:pPr>
              <w:jc w:val="center"/>
              <w:rPr>
                <w:bCs/>
                <w:color w:val="000000"/>
                <w:sz w:val="28"/>
                <w:szCs w:val="28"/>
              </w:rPr>
            </w:pPr>
            <w:r>
              <w:rPr>
                <w:bCs/>
                <w:color w:val="000000"/>
                <w:sz w:val="28"/>
                <w:szCs w:val="28"/>
              </w:rPr>
              <w:t>Дата окончания реализации мероприятий</w:t>
            </w:r>
          </w:p>
        </w:tc>
      </w:tr>
      <w:tr w:rsidR="00864FF6" w14:paraId="4060B234" w14:textId="77777777" w:rsidTr="00864FF6">
        <w:trPr>
          <w:trHeight w:val="1409"/>
        </w:trPr>
        <w:tc>
          <w:tcPr>
            <w:tcW w:w="3539" w:type="dxa"/>
            <w:vAlign w:val="center"/>
          </w:tcPr>
          <w:p w14:paraId="4E9B751A" w14:textId="77777777" w:rsidR="00864FF6" w:rsidRDefault="00864FF6" w:rsidP="00864FF6">
            <w:pPr>
              <w:jc w:val="center"/>
              <w:rPr>
                <w:bCs/>
                <w:color w:val="000000"/>
                <w:sz w:val="28"/>
                <w:szCs w:val="28"/>
              </w:rPr>
            </w:pPr>
            <w:r>
              <w:rPr>
                <w:bCs/>
                <w:color w:val="000000"/>
                <w:sz w:val="28"/>
                <w:szCs w:val="28"/>
              </w:rPr>
              <w:t>Бесперебойное захоронение твердых коммунальных отходов</w:t>
            </w:r>
          </w:p>
        </w:tc>
        <w:tc>
          <w:tcPr>
            <w:tcW w:w="2977" w:type="dxa"/>
            <w:vAlign w:val="center"/>
          </w:tcPr>
          <w:p w14:paraId="3CE8375E" w14:textId="77777777" w:rsidR="00864FF6" w:rsidRPr="00E4311E" w:rsidRDefault="00864FF6" w:rsidP="00864FF6">
            <w:pPr>
              <w:jc w:val="center"/>
              <w:rPr>
                <w:bCs/>
                <w:color w:val="000000" w:themeColor="text1"/>
                <w:sz w:val="28"/>
                <w:szCs w:val="28"/>
              </w:rPr>
            </w:pPr>
            <w:r w:rsidRPr="00156D75">
              <w:rPr>
                <w:bCs/>
                <w:sz w:val="28"/>
                <w:szCs w:val="28"/>
              </w:rPr>
              <w:t>01.0</w:t>
            </w:r>
            <w:r>
              <w:rPr>
                <w:bCs/>
                <w:sz w:val="28"/>
                <w:szCs w:val="28"/>
              </w:rPr>
              <w:t>1</w:t>
            </w:r>
            <w:r w:rsidRPr="00156D75">
              <w:rPr>
                <w:bCs/>
                <w:sz w:val="28"/>
                <w:szCs w:val="28"/>
              </w:rPr>
              <w:t>.202</w:t>
            </w:r>
            <w:r>
              <w:rPr>
                <w:bCs/>
                <w:sz w:val="28"/>
                <w:szCs w:val="28"/>
              </w:rPr>
              <w:t>1</w:t>
            </w:r>
            <w:r w:rsidRPr="00156D75">
              <w:rPr>
                <w:bCs/>
                <w:sz w:val="28"/>
                <w:szCs w:val="28"/>
              </w:rPr>
              <w:t xml:space="preserve"> </w:t>
            </w:r>
          </w:p>
        </w:tc>
        <w:tc>
          <w:tcPr>
            <w:tcW w:w="3261" w:type="dxa"/>
            <w:vAlign w:val="center"/>
          </w:tcPr>
          <w:p w14:paraId="33A0F195" w14:textId="77777777" w:rsidR="00864FF6" w:rsidRPr="00E4311E" w:rsidRDefault="00864FF6" w:rsidP="00864FF6">
            <w:pPr>
              <w:jc w:val="center"/>
              <w:rPr>
                <w:bCs/>
                <w:color w:val="000000" w:themeColor="text1"/>
                <w:sz w:val="28"/>
                <w:szCs w:val="28"/>
              </w:rPr>
            </w:pPr>
            <w:r>
              <w:rPr>
                <w:bCs/>
                <w:color w:val="000000" w:themeColor="text1"/>
                <w:sz w:val="28"/>
                <w:szCs w:val="28"/>
              </w:rPr>
              <w:t>31.12.2025</w:t>
            </w:r>
          </w:p>
        </w:tc>
      </w:tr>
    </w:tbl>
    <w:p w14:paraId="58A13CE5" w14:textId="77777777" w:rsidR="00864FF6" w:rsidRDefault="00864FF6" w:rsidP="00864FF6">
      <w:pPr>
        <w:ind w:left="-567"/>
        <w:jc w:val="center"/>
        <w:rPr>
          <w:bCs/>
          <w:color w:val="000000"/>
          <w:sz w:val="28"/>
          <w:szCs w:val="28"/>
        </w:rPr>
      </w:pPr>
    </w:p>
    <w:p w14:paraId="3CAA0C63" w14:textId="77777777" w:rsidR="00864FF6" w:rsidRDefault="00864FF6" w:rsidP="00864FF6">
      <w:pPr>
        <w:ind w:left="-567"/>
        <w:jc w:val="center"/>
        <w:rPr>
          <w:bCs/>
          <w:color w:val="000000"/>
          <w:sz w:val="28"/>
          <w:szCs w:val="28"/>
        </w:rPr>
      </w:pPr>
    </w:p>
    <w:p w14:paraId="62A9FAB8" w14:textId="77777777" w:rsidR="00864FF6" w:rsidRDefault="00864FF6" w:rsidP="00864FF6">
      <w:pPr>
        <w:ind w:left="-567"/>
        <w:jc w:val="center"/>
        <w:rPr>
          <w:bCs/>
          <w:color w:val="000000"/>
          <w:sz w:val="28"/>
          <w:szCs w:val="28"/>
        </w:rPr>
      </w:pPr>
    </w:p>
    <w:p w14:paraId="2E044CFF" w14:textId="77777777" w:rsidR="00864FF6" w:rsidRDefault="00864FF6" w:rsidP="00864FF6">
      <w:pPr>
        <w:ind w:left="-567"/>
        <w:jc w:val="center"/>
        <w:rPr>
          <w:bCs/>
          <w:color w:val="000000"/>
          <w:sz w:val="28"/>
          <w:szCs w:val="28"/>
        </w:rPr>
      </w:pPr>
    </w:p>
    <w:p w14:paraId="760A988B" w14:textId="77777777" w:rsidR="00864FF6" w:rsidRDefault="00864FF6" w:rsidP="00864FF6">
      <w:pPr>
        <w:ind w:left="-567"/>
        <w:jc w:val="center"/>
        <w:rPr>
          <w:bCs/>
          <w:color w:val="000000"/>
          <w:sz w:val="28"/>
          <w:szCs w:val="28"/>
        </w:rPr>
      </w:pPr>
    </w:p>
    <w:p w14:paraId="0F8AF865" w14:textId="77777777" w:rsidR="00864FF6" w:rsidRDefault="00864FF6" w:rsidP="00864FF6">
      <w:pPr>
        <w:ind w:left="-567"/>
        <w:jc w:val="center"/>
        <w:rPr>
          <w:bCs/>
          <w:color w:val="000000"/>
          <w:sz w:val="28"/>
          <w:szCs w:val="28"/>
        </w:rPr>
      </w:pPr>
    </w:p>
    <w:p w14:paraId="616803BF" w14:textId="77777777" w:rsidR="00864FF6" w:rsidRDefault="00864FF6" w:rsidP="00864FF6">
      <w:pPr>
        <w:ind w:left="-567"/>
        <w:jc w:val="center"/>
        <w:rPr>
          <w:bCs/>
          <w:color w:val="000000"/>
          <w:sz w:val="28"/>
          <w:szCs w:val="28"/>
        </w:rPr>
      </w:pPr>
    </w:p>
    <w:p w14:paraId="6E64940B" w14:textId="77777777" w:rsidR="00864FF6" w:rsidRDefault="00864FF6" w:rsidP="00864FF6">
      <w:pPr>
        <w:ind w:left="-567"/>
        <w:jc w:val="center"/>
        <w:rPr>
          <w:bCs/>
          <w:color w:val="000000"/>
          <w:sz w:val="28"/>
          <w:szCs w:val="28"/>
        </w:rPr>
      </w:pPr>
    </w:p>
    <w:p w14:paraId="23906C26" w14:textId="77777777" w:rsidR="00864FF6" w:rsidRDefault="00864FF6" w:rsidP="00864FF6">
      <w:pPr>
        <w:ind w:left="-567"/>
        <w:jc w:val="center"/>
        <w:rPr>
          <w:bCs/>
          <w:color w:val="000000"/>
          <w:sz w:val="28"/>
          <w:szCs w:val="28"/>
        </w:rPr>
      </w:pPr>
    </w:p>
    <w:p w14:paraId="7691B4E9" w14:textId="77777777" w:rsidR="00864FF6" w:rsidRDefault="00864FF6" w:rsidP="00864FF6">
      <w:pPr>
        <w:ind w:left="-567"/>
        <w:jc w:val="center"/>
        <w:rPr>
          <w:bCs/>
          <w:color w:val="000000"/>
          <w:sz w:val="28"/>
          <w:szCs w:val="28"/>
        </w:rPr>
      </w:pPr>
    </w:p>
    <w:p w14:paraId="4ED636F2" w14:textId="77777777" w:rsidR="00864FF6" w:rsidRDefault="00864FF6" w:rsidP="00864FF6">
      <w:pPr>
        <w:ind w:left="-567"/>
        <w:jc w:val="center"/>
        <w:rPr>
          <w:bCs/>
          <w:color w:val="000000"/>
          <w:sz w:val="28"/>
          <w:szCs w:val="28"/>
        </w:rPr>
      </w:pPr>
    </w:p>
    <w:p w14:paraId="0B06B5C3" w14:textId="77777777" w:rsidR="00864FF6" w:rsidRDefault="00864FF6" w:rsidP="00864FF6">
      <w:pPr>
        <w:ind w:left="-567"/>
        <w:jc w:val="center"/>
        <w:rPr>
          <w:bCs/>
          <w:color w:val="000000"/>
          <w:sz w:val="28"/>
          <w:szCs w:val="28"/>
        </w:rPr>
      </w:pPr>
    </w:p>
    <w:p w14:paraId="1B77B722" w14:textId="77777777" w:rsidR="00864FF6" w:rsidRDefault="00864FF6" w:rsidP="00864FF6">
      <w:pPr>
        <w:ind w:left="-567"/>
        <w:jc w:val="center"/>
        <w:rPr>
          <w:bCs/>
          <w:color w:val="000000"/>
          <w:sz w:val="28"/>
          <w:szCs w:val="28"/>
        </w:rPr>
      </w:pPr>
    </w:p>
    <w:p w14:paraId="5AB95D28" w14:textId="77777777" w:rsidR="00864FF6" w:rsidRDefault="00864FF6" w:rsidP="00864FF6">
      <w:pPr>
        <w:ind w:left="-567"/>
        <w:jc w:val="center"/>
        <w:rPr>
          <w:bCs/>
          <w:color w:val="000000"/>
          <w:sz w:val="28"/>
          <w:szCs w:val="28"/>
        </w:rPr>
      </w:pPr>
    </w:p>
    <w:p w14:paraId="14379E27" w14:textId="77777777" w:rsidR="00864FF6" w:rsidRDefault="00864FF6" w:rsidP="00864FF6">
      <w:pPr>
        <w:ind w:left="-567"/>
        <w:jc w:val="center"/>
        <w:rPr>
          <w:bCs/>
          <w:color w:val="000000"/>
          <w:sz w:val="28"/>
          <w:szCs w:val="28"/>
        </w:rPr>
      </w:pPr>
    </w:p>
    <w:p w14:paraId="34BAF0BF" w14:textId="77777777" w:rsidR="00864FF6" w:rsidRDefault="00864FF6" w:rsidP="00864FF6">
      <w:pPr>
        <w:ind w:left="-567"/>
        <w:jc w:val="center"/>
        <w:rPr>
          <w:bCs/>
          <w:color w:val="000000"/>
          <w:sz w:val="28"/>
          <w:szCs w:val="28"/>
        </w:rPr>
      </w:pPr>
    </w:p>
    <w:p w14:paraId="02B29A2B" w14:textId="77777777" w:rsidR="00864FF6" w:rsidRDefault="00864FF6" w:rsidP="00864FF6">
      <w:pPr>
        <w:ind w:left="-567"/>
        <w:jc w:val="center"/>
        <w:rPr>
          <w:bCs/>
          <w:color w:val="000000"/>
          <w:sz w:val="28"/>
          <w:szCs w:val="28"/>
        </w:rPr>
      </w:pPr>
    </w:p>
    <w:p w14:paraId="18D121BD" w14:textId="77777777" w:rsidR="00864FF6" w:rsidRDefault="00864FF6" w:rsidP="00864FF6">
      <w:pPr>
        <w:ind w:left="-567"/>
        <w:jc w:val="center"/>
        <w:rPr>
          <w:bCs/>
          <w:color w:val="000000"/>
          <w:sz w:val="28"/>
          <w:szCs w:val="28"/>
        </w:rPr>
      </w:pPr>
    </w:p>
    <w:p w14:paraId="2A081965" w14:textId="77777777" w:rsidR="00864FF6" w:rsidRDefault="00864FF6" w:rsidP="00864FF6">
      <w:pPr>
        <w:ind w:left="-567"/>
        <w:jc w:val="center"/>
        <w:rPr>
          <w:bCs/>
          <w:color w:val="000000"/>
          <w:sz w:val="28"/>
          <w:szCs w:val="28"/>
        </w:rPr>
      </w:pPr>
    </w:p>
    <w:p w14:paraId="13C2F7FC" w14:textId="77777777" w:rsidR="00864FF6" w:rsidRDefault="00864FF6" w:rsidP="00864FF6">
      <w:pPr>
        <w:ind w:left="-567"/>
        <w:jc w:val="center"/>
        <w:rPr>
          <w:bCs/>
          <w:color w:val="000000"/>
          <w:sz w:val="28"/>
          <w:szCs w:val="28"/>
        </w:rPr>
      </w:pPr>
    </w:p>
    <w:p w14:paraId="39B02C2E" w14:textId="77777777" w:rsidR="00864FF6" w:rsidRDefault="00864FF6" w:rsidP="00864FF6">
      <w:pPr>
        <w:ind w:left="-567"/>
        <w:jc w:val="center"/>
        <w:rPr>
          <w:bCs/>
          <w:color w:val="000000"/>
          <w:sz w:val="28"/>
          <w:szCs w:val="28"/>
        </w:rPr>
      </w:pPr>
    </w:p>
    <w:p w14:paraId="369BABF1" w14:textId="77777777" w:rsidR="00864FF6" w:rsidRDefault="00864FF6" w:rsidP="00864FF6">
      <w:pPr>
        <w:ind w:left="-567"/>
        <w:jc w:val="center"/>
        <w:rPr>
          <w:bCs/>
          <w:color w:val="000000"/>
          <w:sz w:val="28"/>
          <w:szCs w:val="28"/>
        </w:rPr>
      </w:pPr>
    </w:p>
    <w:p w14:paraId="0D1FFE1E" w14:textId="77777777" w:rsidR="00864FF6" w:rsidRDefault="00864FF6" w:rsidP="00864FF6">
      <w:pPr>
        <w:ind w:left="-567"/>
        <w:jc w:val="center"/>
        <w:rPr>
          <w:bCs/>
          <w:color w:val="000000"/>
          <w:sz w:val="28"/>
          <w:szCs w:val="28"/>
        </w:rPr>
      </w:pPr>
    </w:p>
    <w:p w14:paraId="1F6475E7" w14:textId="77777777" w:rsidR="00864FF6" w:rsidRDefault="00864FF6" w:rsidP="00864FF6">
      <w:pPr>
        <w:ind w:left="-567"/>
        <w:jc w:val="center"/>
        <w:rPr>
          <w:bCs/>
          <w:color w:val="000000"/>
          <w:sz w:val="28"/>
          <w:szCs w:val="28"/>
        </w:rPr>
      </w:pPr>
    </w:p>
    <w:p w14:paraId="6C0BF0D0" w14:textId="77777777" w:rsidR="00864FF6" w:rsidRDefault="00864FF6" w:rsidP="00864FF6">
      <w:pPr>
        <w:ind w:left="-567"/>
        <w:jc w:val="center"/>
        <w:rPr>
          <w:bCs/>
          <w:color w:val="000000"/>
          <w:sz w:val="28"/>
          <w:szCs w:val="28"/>
        </w:rPr>
      </w:pPr>
    </w:p>
    <w:p w14:paraId="212249DC" w14:textId="77777777" w:rsidR="00864FF6" w:rsidRDefault="00864FF6" w:rsidP="00864FF6">
      <w:pPr>
        <w:ind w:left="-567"/>
        <w:jc w:val="center"/>
        <w:rPr>
          <w:bCs/>
          <w:color w:val="000000"/>
          <w:sz w:val="28"/>
          <w:szCs w:val="28"/>
        </w:rPr>
      </w:pPr>
    </w:p>
    <w:p w14:paraId="3B783EC9" w14:textId="77777777" w:rsidR="00864FF6" w:rsidRDefault="00864FF6" w:rsidP="00864FF6">
      <w:pPr>
        <w:ind w:left="-567"/>
        <w:jc w:val="center"/>
        <w:rPr>
          <w:bCs/>
          <w:color w:val="000000"/>
          <w:sz w:val="28"/>
          <w:szCs w:val="28"/>
        </w:rPr>
      </w:pPr>
    </w:p>
    <w:p w14:paraId="0F0D71E6" w14:textId="77777777" w:rsidR="00864FF6" w:rsidRDefault="00864FF6" w:rsidP="00864FF6">
      <w:pPr>
        <w:ind w:left="-567"/>
        <w:jc w:val="center"/>
        <w:rPr>
          <w:bCs/>
          <w:color w:val="000000"/>
          <w:sz w:val="28"/>
          <w:szCs w:val="28"/>
        </w:rPr>
      </w:pPr>
    </w:p>
    <w:p w14:paraId="11D745F8" w14:textId="77777777" w:rsidR="00864FF6" w:rsidRDefault="00864FF6" w:rsidP="00864FF6">
      <w:pPr>
        <w:ind w:left="-567"/>
        <w:jc w:val="center"/>
        <w:rPr>
          <w:bCs/>
          <w:color w:val="000000"/>
          <w:sz w:val="28"/>
          <w:szCs w:val="28"/>
        </w:rPr>
      </w:pPr>
    </w:p>
    <w:p w14:paraId="0AA40487" w14:textId="77777777" w:rsidR="00864FF6" w:rsidRDefault="00864FF6" w:rsidP="00864FF6">
      <w:pPr>
        <w:ind w:left="-567"/>
        <w:jc w:val="center"/>
        <w:rPr>
          <w:bCs/>
          <w:color w:val="000000"/>
          <w:sz w:val="28"/>
          <w:szCs w:val="28"/>
        </w:rPr>
      </w:pPr>
    </w:p>
    <w:p w14:paraId="514E62D1" w14:textId="77777777" w:rsidR="00864FF6" w:rsidRDefault="00864FF6" w:rsidP="00864FF6">
      <w:pPr>
        <w:ind w:left="-567"/>
        <w:jc w:val="center"/>
        <w:rPr>
          <w:bCs/>
          <w:color w:val="000000"/>
          <w:sz w:val="28"/>
          <w:szCs w:val="28"/>
        </w:rPr>
      </w:pPr>
    </w:p>
    <w:p w14:paraId="4731D979" w14:textId="77777777" w:rsidR="00864FF6" w:rsidRDefault="00864FF6" w:rsidP="00864FF6">
      <w:pPr>
        <w:ind w:left="-567"/>
        <w:jc w:val="center"/>
        <w:rPr>
          <w:bCs/>
          <w:color w:val="000000"/>
          <w:sz w:val="28"/>
          <w:szCs w:val="28"/>
        </w:rPr>
      </w:pPr>
    </w:p>
    <w:p w14:paraId="5E70BFDC" w14:textId="77777777" w:rsidR="00864FF6" w:rsidRDefault="00864FF6" w:rsidP="00864FF6">
      <w:pPr>
        <w:ind w:left="-567"/>
        <w:jc w:val="center"/>
        <w:rPr>
          <w:bCs/>
          <w:color w:val="000000"/>
          <w:sz w:val="28"/>
          <w:szCs w:val="28"/>
        </w:rPr>
      </w:pPr>
    </w:p>
    <w:p w14:paraId="267D5103" w14:textId="77777777" w:rsidR="00864FF6" w:rsidRDefault="00864FF6" w:rsidP="00864FF6">
      <w:pPr>
        <w:ind w:left="-567"/>
        <w:jc w:val="center"/>
        <w:rPr>
          <w:bCs/>
          <w:color w:val="000000"/>
          <w:sz w:val="28"/>
          <w:szCs w:val="28"/>
        </w:rPr>
      </w:pPr>
    </w:p>
    <w:p w14:paraId="30999DC2" w14:textId="77777777" w:rsidR="00864FF6" w:rsidRDefault="00864FF6" w:rsidP="00864FF6">
      <w:pPr>
        <w:ind w:left="-567"/>
        <w:jc w:val="center"/>
        <w:rPr>
          <w:bCs/>
          <w:color w:val="000000"/>
          <w:sz w:val="28"/>
          <w:szCs w:val="28"/>
        </w:rPr>
      </w:pPr>
    </w:p>
    <w:p w14:paraId="1045E1C3" w14:textId="77777777" w:rsidR="00864FF6" w:rsidRDefault="00864FF6" w:rsidP="00864FF6">
      <w:pPr>
        <w:jc w:val="center"/>
        <w:rPr>
          <w:bCs/>
          <w:color w:val="000000"/>
          <w:sz w:val="28"/>
          <w:szCs w:val="28"/>
        </w:rPr>
      </w:pPr>
      <w:r>
        <w:rPr>
          <w:bCs/>
          <w:color w:val="000000"/>
          <w:sz w:val="28"/>
          <w:szCs w:val="28"/>
        </w:rPr>
        <w:lastRenderedPageBreak/>
        <w:t>Раздел 6. Показатели эффективности объектов,</w:t>
      </w:r>
    </w:p>
    <w:p w14:paraId="63F2B7DA" w14:textId="77777777" w:rsidR="00864FF6" w:rsidRDefault="00864FF6" w:rsidP="00864FF6">
      <w:pPr>
        <w:jc w:val="center"/>
        <w:rPr>
          <w:bCs/>
          <w:color w:val="000000"/>
          <w:sz w:val="28"/>
          <w:szCs w:val="28"/>
        </w:rPr>
      </w:pPr>
      <w:r>
        <w:rPr>
          <w:bCs/>
          <w:color w:val="000000"/>
          <w:sz w:val="28"/>
          <w:szCs w:val="28"/>
        </w:rPr>
        <w:t xml:space="preserve"> используемых для захоронения твердых коммунальных отходов</w:t>
      </w:r>
    </w:p>
    <w:p w14:paraId="71840101" w14:textId="77777777" w:rsidR="00864FF6" w:rsidRDefault="00864FF6" w:rsidP="00864FF6">
      <w:pPr>
        <w:ind w:left="-567"/>
        <w:jc w:val="center"/>
        <w:rPr>
          <w:bCs/>
          <w:color w:val="000000"/>
          <w:sz w:val="28"/>
          <w:szCs w:val="28"/>
        </w:rPr>
      </w:pPr>
    </w:p>
    <w:tbl>
      <w:tblPr>
        <w:tblStyle w:val="af"/>
        <w:tblW w:w="10632" w:type="dxa"/>
        <w:jc w:val="center"/>
        <w:tblLayout w:type="fixed"/>
        <w:tblLook w:val="04A0" w:firstRow="1" w:lastRow="0" w:firstColumn="1" w:lastColumn="0" w:noHBand="0" w:noVBand="1"/>
      </w:tblPr>
      <w:tblGrid>
        <w:gridCol w:w="822"/>
        <w:gridCol w:w="2723"/>
        <w:gridCol w:w="1134"/>
        <w:gridCol w:w="1701"/>
        <w:gridCol w:w="850"/>
        <w:gridCol w:w="851"/>
        <w:gridCol w:w="850"/>
        <w:gridCol w:w="851"/>
        <w:gridCol w:w="850"/>
      </w:tblGrid>
      <w:tr w:rsidR="00864FF6" w14:paraId="7B793B16" w14:textId="77777777" w:rsidTr="00864FF6">
        <w:trPr>
          <w:jc w:val="center"/>
        </w:trPr>
        <w:tc>
          <w:tcPr>
            <w:tcW w:w="822" w:type="dxa"/>
            <w:vAlign w:val="center"/>
          </w:tcPr>
          <w:p w14:paraId="70278942" w14:textId="77777777" w:rsidR="00864FF6" w:rsidRDefault="00864FF6" w:rsidP="00864FF6">
            <w:pPr>
              <w:jc w:val="center"/>
              <w:rPr>
                <w:bCs/>
                <w:color w:val="000000"/>
                <w:sz w:val="28"/>
                <w:szCs w:val="28"/>
              </w:rPr>
            </w:pPr>
            <w:r>
              <w:rPr>
                <w:bCs/>
                <w:color w:val="000000"/>
                <w:sz w:val="28"/>
                <w:szCs w:val="28"/>
              </w:rPr>
              <w:t>№ п/п</w:t>
            </w:r>
          </w:p>
        </w:tc>
        <w:tc>
          <w:tcPr>
            <w:tcW w:w="2723" w:type="dxa"/>
            <w:vAlign w:val="center"/>
          </w:tcPr>
          <w:p w14:paraId="37C99998" w14:textId="77777777" w:rsidR="00864FF6" w:rsidRDefault="00864FF6" w:rsidP="00864FF6">
            <w:pPr>
              <w:jc w:val="center"/>
              <w:rPr>
                <w:bCs/>
                <w:color w:val="000000"/>
                <w:sz w:val="28"/>
                <w:szCs w:val="28"/>
              </w:rPr>
            </w:pPr>
            <w:r>
              <w:rPr>
                <w:bCs/>
                <w:color w:val="000000"/>
                <w:sz w:val="28"/>
                <w:szCs w:val="28"/>
              </w:rPr>
              <w:t>Наименование показателя</w:t>
            </w:r>
          </w:p>
        </w:tc>
        <w:tc>
          <w:tcPr>
            <w:tcW w:w="1134" w:type="dxa"/>
            <w:vAlign w:val="center"/>
          </w:tcPr>
          <w:p w14:paraId="4C16365B" w14:textId="77777777" w:rsidR="00864FF6" w:rsidRDefault="00864FF6" w:rsidP="00864FF6">
            <w:pPr>
              <w:jc w:val="center"/>
              <w:rPr>
                <w:bCs/>
                <w:color w:val="000000"/>
                <w:sz w:val="28"/>
                <w:szCs w:val="28"/>
              </w:rPr>
            </w:pPr>
            <w:r>
              <w:rPr>
                <w:bCs/>
                <w:color w:val="000000"/>
                <w:sz w:val="28"/>
                <w:szCs w:val="28"/>
              </w:rPr>
              <w:t>Факт 2019 год</w:t>
            </w:r>
          </w:p>
        </w:tc>
        <w:tc>
          <w:tcPr>
            <w:tcW w:w="1701" w:type="dxa"/>
            <w:vAlign w:val="center"/>
          </w:tcPr>
          <w:p w14:paraId="0B302E9B" w14:textId="77777777" w:rsidR="00864FF6" w:rsidRDefault="00864FF6" w:rsidP="00864FF6">
            <w:pPr>
              <w:jc w:val="center"/>
              <w:rPr>
                <w:bCs/>
                <w:color w:val="000000"/>
                <w:sz w:val="28"/>
                <w:szCs w:val="28"/>
              </w:rPr>
            </w:pPr>
            <w:r>
              <w:rPr>
                <w:bCs/>
                <w:color w:val="000000"/>
                <w:sz w:val="28"/>
                <w:szCs w:val="28"/>
              </w:rPr>
              <w:t>Ожидаемые значения 2020 год</w:t>
            </w:r>
          </w:p>
        </w:tc>
        <w:tc>
          <w:tcPr>
            <w:tcW w:w="850" w:type="dxa"/>
            <w:vAlign w:val="center"/>
          </w:tcPr>
          <w:p w14:paraId="5278B937" w14:textId="77777777" w:rsidR="00864FF6" w:rsidRDefault="00864FF6" w:rsidP="00864FF6">
            <w:pPr>
              <w:jc w:val="center"/>
              <w:rPr>
                <w:bCs/>
                <w:color w:val="000000"/>
                <w:sz w:val="28"/>
                <w:szCs w:val="28"/>
              </w:rPr>
            </w:pPr>
            <w:r>
              <w:rPr>
                <w:bCs/>
                <w:color w:val="000000"/>
                <w:sz w:val="28"/>
                <w:szCs w:val="28"/>
              </w:rPr>
              <w:t>План 2021 год</w:t>
            </w:r>
          </w:p>
        </w:tc>
        <w:tc>
          <w:tcPr>
            <w:tcW w:w="851" w:type="dxa"/>
            <w:vAlign w:val="center"/>
          </w:tcPr>
          <w:p w14:paraId="7C6642B3" w14:textId="77777777" w:rsidR="00864FF6" w:rsidRDefault="00864FF6" w:rsidP="00864FF6">
            <w:pPr>
              <w:jc w:val="center"/>
              <w:rPr>
                <w:bCs/>
                <w:color w:val="000000"/>
                <w:sz w:val="28"/>
                <w:szCs w:val="28"/>
              </w:rPr>
            </w:pPr>
            <w:r>
              <w:rPr>
                <w:bCs/>
                <w:color w:val="000000"/>
                <w:sz w:val="28"/>
                <w:szCs w:val="28"/>
              </w:rPr>
              <w:t>План 2022 год</w:t>
            </w:r>
          </w:p>
        </w:tc>
        <w:tc>
          <w:tcPr>
            <w:tcW w:w="850" w:type="dxa"/>
            <w:vAlign w:val="center"/>
          </w:tcPr>
          <w:p w14:paraId="7A19D76B" w14:textId="77777777" w:rsidR="00864FF6" w:rsidRDefault="00864FF6" w:rsidP="00864FF6">
            <w:pPr>
              <w:jc w:val="center"/>
              <w:rPr>
                <w:bCs/>
                <w:color w:val="000000"/>
                <w:sz w:val="28"/>
                <w:szCs w:val="28"/>
              </w:rPr>
            </w:pPr>
            <w:r>
              <w:rPr>
                <w:bCs/>
                <w:color w:val="000000"/>
                <w:sz w:val="28"/>
                <w:szCs w:val="28"/>
              </w:rPr>
              <w:t>План 2023 год</w:t>
            </w:r>
          </w:p>
        </w:tc>
        <w:tc>
          <w:tcPr>
            <w:tcW w:w="851" w:type="dxa"/>
            <w:vAlign w:val="center"/>
          </w:tcPr>
          <w:p w14:paraId="4C6A1097" w14:textId="77777777" w:rsidR="00864FF6" w:rsidRDefault="00864FF6" w:rsidP="00864FF6">
            <w:pPr>
              <w:jc w:val="center"/>
              <w:rPr>
                <w:bCs/>
                <w:color w:val="000000"/>
                <w:sz w:val="28"/>
                <w:szCs w:val="28"/>
              </w:rPr>
            </w:pPr>
            <w:r>
              <w:rPr>
                <w:bCs/>
                <w:color w:val="000000"/>
                <w:sz w:val="28"/>
                <w:szCs w:val="28"/>
              </w:rPr>
              <w:t>План 2024 год</w:t>
            </w:r>
          </w:p>
        </w:tc>
        <w:tc>
          <w:tcPr>
            <w:tcW w:w="850" w:type="dxa"/>
          </w:tcPr>
          <w:p w14:paraId="1C0B6047" w14:textId="77777777" w:rsidR="00864FF6" w:rsidRDefault="00864FF6" w:rsidP="00864FF6">
            <w:pPr>
              <w:jc w:val="center"/>
              <w:rPr>
                <w:bCs/>
                <w:color w:val="000000"/>
                <w:sz w:val="28"/>
                <w:szCs w:val="28"/>
              </w:rPr>
            </w:pPr>
            <w:r w:rsidRPr="00582DEA">
              <w:rPr>
                <w:bCs/>
                <w:color w:val="000000"/>
                <w:sz w:val="28"/>
                <w:szCs w:val="28"/>
              </w:rPr>
              <w:t>План 202</w:t>
            </w:r>
            <w:r>
              <w:rPr>
                <w:bCs/>
                <w:color w:val="000000"/>
                <w:sz w:val="28"/>
                <w:szCs w:val="28"/>
              </w:rPr>
              <w:t>5</w:t>
            </w:r>
            <w:r w:rsidRPr="00582DEA">
              <w:rPr>
                <w:bCs/>
                <w:color w:val="000000"/>
                <w:sz w:val="28"/>
                <w:szCs w:val="28"/>
              </w:rPr>
              <w:t xml:space="preserve"> год</w:t>
            </w:r>
          </w:p>
        </w:tc>
      </w:tr>
      <w:tr w:rsidR="00864FF6" w14:paraId="4A9E6E79" w14:textId="77777777" w:rsidTr="00864FF6">
        <w:trPr>
          <w:jc w:val="center"/>
        </w:trPr>
        <w:tc>
          <w:tcPr>
            <w:tcW w:w="822" w:type="dxa"/>
          </w:tcPr>
          <w:p w14:paraId="74DCBD24" w14:textId="77777777" w:rsidR="00864FF6" w:rsidRDefault="00864FF6" w:rsidP="00864FF6">
            <w:pPr>
              <w:jc w:val="center"/>
              <w:rPr>
                <w:bCs/>
                <w:color w:val="000000"/>
                <w:sz w:val="28"/>
                <w:szCs w:val="28"/>
              </w:rPr>
            </w:pPr>
            <w:r>
              <w:rPr>
                <w:bCs/>
                <w:color w:val="000000"/>
                <w:sz w:val="28"/>
                <w:szCs w:val="28"/>
              </w:rPr>
              <w:t>1</w:t>
            </w:r>
          </w:p>
        </w:tc>
        <w:tc>
          <w:tcPr>
            <w:tcW w:w="2723" w:type="dxa"/>
          </w:tcPr>
          <w:p w14:paraId="5350FB8C" w14:textId="77777777" w:rsidR="00864FF6" w:rsidRDefault="00864FF6" w:rsidP="00864FF6">
            <w:pPr>
              <w:jc w:val="center"/>
              <w:rPr>
                <w:bCs/>
                <w:color w:val="000000"/>
                <w:sz w:val="28"/>
                <w:szCs w:val="28"/>
              </w:rPr>
            </w:pPr>
            <w:r>
              <w:rPr>
                <w:bCs/>
                <w:color w:val="000000"/>
                <w:sz w:val="28"/>
                <w:szCs w:val="28"/>
              </w:rPr>
              <w:t>2</w:t>
            </w:r>
          </w:p>
        </w:tc>
        <w:tc>
          <w:tcPr>
            <w:tcW w:w="1134" w:type="dxa"/>
          </w:tcPr>
          <w:p w14:paraId="64CF123C" w14:textId="77777777" w:rsidR="00864FF6" w:rsidRDefault="00864FF6" w:rsidP="00864FF6">
            <w:pPr>
              <w:jc w:val="center"/>
              <w:rPr>
                <w:bCs/>
                <w:color w:val="000000"/>
                <w:sz w:val="28"/>
                <w:szCs w:val="28"/>
              </w:rPr>
            </w:pPr>
            <w:r>
              <w:rPr>
                <w:bCs/>
                <w:color w:val="000000"/>
                <w:sz w:val="28"/>
                <w:szCs w:val="28"/>
              </w:rPr>
              <w:t>3</w:t>
            </w:r>
          </w:p>
        </w:tc>
        <w:tc>
          <w:tcPr>
            <w:tcW w:w="1701" w:type="dxa"/>
          </w:tcPr>
          <w:p w14:paraId="76FB629B" w14:textId="77777777" w:rsidR="00864FF6" w:rsidRDefault="00864FF6" w:rsidP="00864FF6">
            <w:pPr>
              <w:jc w:val="center"/>
              <w:rPr>
                <w:bCs/>
                <w:color w:val="000000"/>
                <w:sz w:val="28"/>
                <w:szCs w:val="28"/>
              </w:rPr>
            </w:pPr>
            <w:r>
              <w:rPr>
                <w:bCs/>
                <w:color w:val="000000"/>
                <w:sz w:val="28"/>
                <w:szCs w:val="28"/>
              </w:rPr>
              <w:t>4</w:t>
            </w:r>
          </w:p>
        </w:tc>
        <w:tc>
          <w:tcPr>
            <w:tcW w:w="850" w:type="dxa"/>
          </w:tcPr>
          <w:p w14:paraId="2502DA35" w14:textId="77777777" w:rsidR="00864FF6" w:rsidRDefault="00864FF6" w:rsidP="00864FF6">
            <w:pPr>
              <w:jc w:val="center"/>
              <w:rPr>
                <w:bCs/>
                <w:color w:val="000000"/>
                <w:sz w:val="28"/>
                <w:szCs w:val="28"/>
              </w:rPr>
            </w:pPr>
            <w:r>
              <w:rPr>
                <w:bCs/>
                <w:color w:val="000000"/>
                <w:sz w:val="28"/>
                <w:szCs w:val="28"/>
              </w:rPr>
              <w:t>5</w:t>
            </w:r>
          </w:p>
        </w:tc>
        <w:tc>
          <w:tcPr>
            <w:tcW w:w="851" w:type="dxa"/>
          </w:tcPr>
          <w:p w14:paraId="7979ED81" w14:textId="77777777" w:rsidR="00864FF6" w:rsidRDefault="00864FF6" w:rsidP="00864FF6">
            <w:pPr>
              <w:jc w:val="center"/>
              <w:rPr>
                <w:bCs/>
                <w:color w:val="000000"/>
                <w:sz w:val="28"/>
                <w:szCs w:val="28"/>
              </w:rPr>
            </w:pPr>
            <w:r>
              <w:rPr>
                <w:bCs/>
                <w:color w:val="000000"/>
                <w:sz w:val="28"/>
                <w:szCs w:val="28"/>
              </w:rPr>
              <w:t>6</w:t>
            </w:r>
          </w:p>
        </w:tc>
        <w:tc>
          <w:tcPr>
            <w:tcW w:w="850" w:type="dxa"/>
          </w:tcPr>
          <w:p w14:paraId="55996E4A" w14:textId="77777777" w:rsidR="00864FF6" w:rsidRDefault="00864FF6" w:rsidP="00864FF6">
            <w:pPr>
              <w:jc w:val="center"/>
              <w:rPr>
                <w:bCs/>
                <w:color w:val="000000"/>
                <w:sz w:val="28"/>
                <w:szCs w:val="28"/>
              </w:rPr>
            </w:pPr>
            <w:r>
              <w:rPr>
                <w:bCs/>
                <w:color w:val="000000"/>
                <w:sz w:val="28"/>
                <w:szCs w:val="28"/>
              </w:rPr>
              <w:t>7</w:t>
            </w:r>
          </w:p>
        </w:tc>
        <w:tc>
          <w:tcPr>
            <w:tcW w:w="851" w:type="dxa"/>
          </w:tcPr>
          <w:p w14:paraId="7A28F39B" w14:textId="77777777" w:rsidR="00864FF6" w:rsidRDefault="00864FF6" w:rsidP="00864FF6">
            <w:pPr>
              <w:jc w:val="center"/>
              <w:rPr>
                <w:bCs/>
                <w:color w:val="000000"/>
                <w:sz w:val="28"/>
                <w:szCs w:val="28"/>
              </w:rPr>
            </w:pPr>
            <w:r>
              <w:rPr>
                <w:bCs/>
                <w:color w:val="000000"/>
                <w:sz w:val="28"/>
                <w:szCs w:val="28"/>
              </w:rPr>
              <w:t>8</w:t>
            </w:r>
          </w:p>
        </w:tc>
        <w:tc>
          <w:tcPr>
            <w:tcW w:w="850" w:type="dxa"/>
          </w:tcPr>
          <w:p w14:paraId="101682A3" w14:textId="77777777" w:rsidR="00864FF6" w:rsidRDefault="00864FF6" w:rsidP="00864FF6">
            <w:pPr>
              <w:jc w:val="center"/>
              <w:rPr>
                <w:bCs/>
                <w:color w:val="000000"/>
                <w:sz w:val="28"/>
                <w:szCs w:val="28"/>
              </w:rPr>
            </w:pPr>
            <w:r>
              <w:rPr>
                <w:bCs/>
                <w:color w:val="000000"/>
                <w:sz w:val="28"/>
                <w:szCs w:val="28"/>
              </w:rPr>
              <w:t>9</w:t>
            </w:r>
          </w:p>
        </w:tc>
      </w:tr>
      <w:tr w:rsidR="00864FF6" w14:paraId="2CCAA1FC" w14:textId="77777777" w:rsidTr="00864FF6">
        <w:trPr>
          <w:trHeight w:val="555"/>
          <w:jc w:val="center"/>
        </w:trPr>
        <w:tc>
          <w:tcPr>
            <w:tcW w:w="10632" w:type="dxa"/>
            <w:gridSpan w:val="9"/>
            <w:vAlign w:val="center"/>
          </w:tcPr>
          <w:p w14:paraId="3B00E7D5" w14:textId="77777777" w:rsidR="00864FF6" w:rsidRDefault="00864FF6" w:rsidP="00864FF6">
            <w:pPr>
              <w:jc w:val="center"/>
              <w:rPr>
                <w:bCs/>
                <w:color w:val="000000"/>
                <w:sz w:val="28"/>
                <w:szCs w:val="28"/>
              </w:rPr>
            </w:pPr>
            <w:r>
              <w:rPr>
                <w:bCs/>
                <w:color w:val="000000"/>
                <w:sz w:val="28"/>
                <w:szCs w:val="28"/>
              </w:rPr>
              <w:t>Захоронение твердых коммунальных отходов</w:t>
            </w:r>
          </w:p>
        </w:tc>
      </w:tr>
      <w:tr w:rsidR="00864FF6" w14:paraId="0E0ADD61" w14:textId="77777777" w:rsidTr="00864FF6">
        <w:trPr>
          <w:trHeight w:val="2703"/>
          <w:jc w:val="center"/>
        </w:trPr>
        <w:tc>
          <w:tcPr>
            <w:tcW w:w="822" w:type="dxa"/>
            <w:vAlign w:val="center"/>
          </w:tcPr>
          <w:p w14:paraId="74B4FE96" w14:textId="77777777" w:rsidR="00864FF6" w:rsidRDefault="00864FF6" w:rsidP="00864FF6">
            <w:pPr>
              <w:jc w:val="center"/>
              <w:rPr>
                <w:bCs/>
                <w:color w:val="000000"/>
                <w:sz w:val="28"/>
                <w:szCs w:val="28"/>
              </w:rPr>
            </w:pPr>
            <w:r>
              <w:rPr>
                <w:bCs/>
                <w:color w:val="000000"/>
                <w:sz w:val="28"/>
                <w:szCs w:val="28"/>
              </w:rPr>
              <w:t>1.</w:t>
            </w:r>
          </w:p>
        </w:tc>
        <w:tc>
          <w:tcPr>
            <w:tcW w:w="2723" w:type="dxa"/>
            <w:vAlign w:val="center"/>
          </w:tcPr>
          <w:p w14:paraId="5E97A99D" w14:textId="77777777" w:rsidR="00864FF6" w:rsidRPr="00FE6F9F" w:rsidRDefault="00864FF6" w:rsidP="00864FF6">
            <w:pPr>
              <w:rPr>
                <w:color w:val="000000" w:themeColor="text1"/>
                <w:sz w:val="22"/>
                <w:szCs w:val="22"/>
              </w:rPr>
            </w:pPr>
            <w:r>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7B52E63D" w14:textId="77777777" w:rsidR="00864FF6" w:rsidRPr="009F766C" w:rsidRDefault="00864FF6" w:rsidP="00864FF6">
            <w:pPr>
              <w:jc w:val="center"/>
              <w:rPr>
                <w:bCs/>
                <w:color w:val="000000"/>
                <w:sz w:val="28"/>
                <w:szCs w:val="28"/>
              </w:rPr>
            </w:pPr>
            <w:r>
              <w:rPr>
                <w:bCs/>
                <w:color w:val="000000"/>
                <w:sz w:val="28"/>
                <w:szCs w:val="28"/>
                <w:lang w:val="en-US"/>
              </w:rPr>
              <w:t>0</w:t>
            </w:r>
          </w:p>
        </w:tc>
        <w:tc>
          <w:tcPr>
            <w:tcW w:w="1701" w:type="dxa"/>
            <w:vAlign w:val="center"/>
          </w:tcPr>
          <w:p w14:paraId="3657BC2E" w14:textId="77777777" w:rsidR="00864FF6" w:rsidRPr="009F766C" w:rsidRDefault="00864FF6" w:rsidP="00864FF6">
            <w:pPr>
              <w:jc w:val="center"/>
              <w:rPr>
                <w:bCs/>
                <w:color w:val="000000"/>
                <w:sz w:val="28"/>
                <w:szCs w:val="28"/>
              </w:rPr>
            </w:pPr>
            <w:r>
              <w:rPr>
                <w:bCs/>
                <w:color w:val="000000"/>
                <w:sz w:val="28"/>
                <w:szCs w:val="28"/>
                <w:lang w:val="en-US"/>
              </w:rPr>
              <w:t>0</w:t>
            </w:r>
          </w:p>
        </w:tc>
        <w:tc>
          <w:tcPr>
            <w:tcW w:w="850" w:type="dxa"/>
            <w:vAlign w:val="center"/>
          </w:tcPr>
          <w:p w14:paraId="5EDAFAAA" w14:textId="77777777" w:rsidR="00864FF6" w:rsidRDefault="00864FF6" w:rsidP="00864FF6">
            <w:pPr>
              <w:jc w:val="center"/>
              <w:rPr>
                <w:bCs/>
                <w:color w:val="000000"/>
                <w:sz w:val="28"/>
                <w:szCs w:val="28"/>
              </w:rPr>
            </w:pPr>
            <w:r>
              <w:rPr>
                <w:bCs/>
                <w:color w:val="000000"/>
                <w:sz w:val="28"/>
                <w:szCs w:val="28"/>
              </w:rPr>
              <w:t>0</w:t>
            </w:r>
          </w:p>
        </w:tc>
        <w:tc>
          <w:tcPr>
            <w:tcW w:w="851" w:type="dxa"/>
            <w:vAlign w:val="center"/>
          </w:tcPr>
          <w:p w14:paraId="11CF3051" w14:textId="77777777" w:rsidR="00864FF6" w:rsidRDefault="00864FF6" w:rsidP="00864FF6">
            <w:pPr>
              <w:jc w:val="center"/>
              <w:rPr>
                <w:bCs/>
                <w:color w:val="000000"/>
                <w:sz w:val="28"/>
                <w:szCs w:val="28"/>
              </w:rPr>
            </w:pPr>
            <w:r>
              <w:rPr>
                <w:bCs/>
                <w:color w:val="000000"/>
                <w:sz w:val="28"/>
                <w:szCs w:val="28"/>
              </w:rPr>
              <w:t>0</w:t>
            </w:r>
          </w:p>
        </w:tc>
        <w:tc>
          <w:tcPr>
            <w:tcW w:w="850" w:type="dxa"/>
            <w:vAlign w:val="center"/>
          </w:tcPr>
          <w:p w14:paraId="547D3DC2" w14:textId="77777777" w:rsidR="00864FF6" w:rsidRPr="009F766C" w:rsidRDefault="00864FF6" w:rsidP="00864FF6">
            <w:pPr>
              <w:jc w:val="center"/>
              <w:rPr>
                <w:bCs/>
                <w:color w:val="000000"/>
                <w:sz w:val="28"/>
                <w:szCs w:val="28"/>
              </w:rPr>
            </w:pPr>
            <w:r>
              <w:rPr>
                <w:bCs/>
                <w:color w:val="000000"/>
                <w:sz w:val="28"/>
                <w:szCs w:val="28"/>
                <w:lang w:val="en-US"/>
              </w:rPr>
              <w:t>0</w:t>
            </w:r>
          </w:p>
        </w:tc>
        <w:tc>
          <w:tcPr>
            <w:tcW w:w="851" w:type="dxa"/>
            <w:vAlign w:val="center"/>
          </w:tcPr>
          <w:p w14:paraId="63B72D5E" w14:textId="77777777" w:rsidR="00864FF6" w:rsidRDefault="00864FF6" w:rsidP="00864FF6">
            <w:pPr>
              <w:jc w:val="center"/>
              <w:rPr>
                <w:bCs/>
                <w:color w:val="000000"/>
                <w:sz w:val="28"/>
                <w:szCs w:val="28"/>
              </w:rPr>
            </w:pPr>
            <w:r>
              <w:rPr>
                <w:bCs/>
                <w:color w:val="000000"/>
                <w:sz w:val="28"/>
                <w:szCs w:val="28"/>
              </w:rPr>
              <w:t>0</w:t>
            </w:r>
          </w:p>
        </w:tc>
        <w:tc>
          <w:tcPr>
            <w:tcW w:w="850" w:type="dxa"/>
            <w:vAlign w:val="center"/>
          </w:tcPr>
          <w:p w14:paraId="05544C97" w14:textId="77777777" w:rsidR="00864FF6" w:rsidRPr="00D1279D" w:rsidRDefault="00864FF6" w:rsidP="00864FF6">
            <w:pPr>
              <w:jc w:val="center"/>
              <w:rPr>
                <w:sz w:val="28"/>
                <w:szCs w:val="28"/>
              </w:rPr>
            </w:pPr>
            <w:r>
              <w:rPr>
                <w:bCs/>
                <w:color w:val="000000"/>
                <w:sz w:val="28"/>
                <w:szCs w:val="28"/>
              </w:rPr>
              <w:t>0</w:t>
            </w:r>
          </w:p>
        </w:tc>
      </w:tr>
      <w:tr w:rsidR="00864FF6" w14:paraId="7C749934" w14:textId="77777777" w:rsidTr="00864FF6">
        <w:trPr>
          <w:trHeight w:val="1962"/>
          <w:jc w:val="center"/>
        </w:trPr>
        <w:tc>
          <w:tcPr>
            <w:tcW w:w="822" w:type="dxa"/>
            <w:vAlign w:val="center"/>
          </w:tcPr>
          <w:p w14:paraId="51DB7F45" w14:textId="77777777" w:rsidR="00864FF6" w:rsidRDefault="00864FF6" w:rsidP="00864FF6">
            <w:pPr>
              <w:jc w:val="center"/>
              <w:rPr>
                <w:bCs/>
                <w:color w:val="000000"/>
                <w:sz w:val="28"/>
                <w:szCs w:val="28"/>
              </w:rPr>
            </w:pPr>
            <w:r>
              <w:rPr>
                <w:bCs/>
                <w:color w:val="000000"/>
                <w:sz w:val="28"/>
                <w:szCs w:val="28"/>
              </w:rPr>
              <w:t>2.</w:t>
            </w:r>
          </w:p>
        </w:tc>
        <w:tc>
          <w:tcPr>
            <w:tcW w:w="2723" w:type="dxa"/>
            <w:vAlign w:val="center"/>
          </w:tcPr>
          <w:p w14:paraId="6CAE5A46" w14:textId="77777777" w:rsidR="00864FF6" w:rsidRPr="00843EBE" w:rsidRDefault="00864FF6" w:rsidP="00864FF6">
            <w:pPr>
              <w:rPr>
                <w:color w:val="000000" w:themeColor="text1"/>
                <w:sz w:val="22"/>
                <w:szCs w:val="22"/>
              </w:rPr>
            </w:pPr>
            <w:r w:rsidRPr="00843EBE">
              <w:rPr>
                <w:color w:val="000000" w:themeColor="text1"/>
                <w:sz w:val="22"/>
                <w:szCs w:val="22"/>
              </w:rPr>
              <w:t>Количество возгораний твердых коммунальных отходов</w:t>
            </w:r>
            <w:r>
              <w:rPr>
                <w:color w:val="000000" w:themeColor="text1"/>
                <w:sz w:val="22"/>
                <w:szCs w:val="22"/>
              </w:rPr>
              <w:t xml:space="preserve"> в расчете на единицу площади объекта, используемого для захоронения твердых коммунальных отходов</w:t>
            </w:r>
          </w:p>
        </w:tc>
        <w:tc>
          <w:tcPr>
            <w:tcW w:w="1134" w:type="dxa"/>
            <w:vAlign w:val="center"/>
          </w:tcPr>
          <w:p w14:paraId="77CA11F5" w14:textId="77777777" w:rsidR="00864FF6" w:rsidRDefault="00864FF6" w:rsidP="00864FF6">
            <w:pPr>
              <w:jc w:val="center"/>
              <w:rPr>
                <w:bCs/>
                <w:color w:val="000000"/>
                <w:sz w:val="28"/>
                <w:szCs w:val="28"/>
              </w:rPr>
            </w:pPr>
            <w:r>
              <w:rPr>
                <w:bCs/>
                <w:color w:val="000000"/>
                <w:sz w:val="28"/>
                <w:szCs w:val="28"/>
                <w:lang w:val="en-US"/>
              </w:rPr>
              <w:t>0</w:t>
            </w:r>
          </w:p>
        </w:tc>
        <w:tc>
          <w:tcPr>
            <w:tcW w:w="1701" w:type="dxa"/>
            <w:vAlign w:val="center"/>
          </w:tcPr>
          <w:p w14:paraId="1E1FDED0" w14:textId="77777777" w:rsidR="00864FF6" w:rsidRPr="00AC1172" w:rsidRDefault="00864FF6" w:rsidP="00864FF6">
            <w:pPr>
              <w:jc w:val="center"/>
              <w:rPr>
                <w:bCs/>
                <w:sz w:val="28"/>
                <w:szCs w:val="28"/>
              </w:rPr>
            </w:pPr>
            <w:r>
              <w:rPr>
                <w:bCs/>
                <w:sz w:val="28"/>
                <w:szCs w:val="28"/>
              </w:rPr>
              <w:t>0</w:t>
            </w:r>
          </w:p>
        </w:tc>
        <w:tc>
          <w:tcPr>
            <w:tcW w:w="850" w:type="dxa"/>
            <w:vAlign w:val="center"/>
          </w:tcPr>
          <w:p w14:paraId="47B3A050" w14:textId="77777777" w:rsidR="00864FF6" w:rsidRPr="00AC1172" w:rsidRDefault="00864FF6" w:rsidP="00864FF6">
            <w:pPr>
              <w:jc w:val="center"/>
              <w:rPr>
                <w:bCs/>
                <w:sz w:val="28"/>
                <w:szCs w:val="28"/>
              </w:rPr>
            </w:pPr>
            <w:r w:rsidRPr="00AC1172">
              <w:rPr>
                <w:bCs/>
                <w:sz w:val="28"/>
                <w:szCs w:val="28"/>
              </w:rPr>
              <w:t>0</w:t>
            </w:r>
          </w:p>
        </w:tc>
        <w:tc>
          <w:tcPr>
            <w:tcW w:w="851" w:type="dxa"/>
            <w:vAlign w:val="center"/>
          </w:tcPr>
          <w:p w14:paraId="5119F33B" w14:textId="77777777" w:rsidR="00864FF6" w:rsidRPr="003373BC" w:rsidRDefault="00864FF6" w:rsidP="00864FF6">
            <w:pPr>
              <w:jc w:val="center"/>
              <w:rPr>
                <w:bCs/>
                <w:sz w:val="28"/>
                <w:szCs w:val="28"/>
              </w:rPr>
            </w:pPr>
            <w:r w:rsidRPr="00AC1172">
              <w:rPr>
                <w:bCs/>
                <w:sz w:val="28"/>
                <w:szCs w:val="28"/>
                <w:lang w:val="en-US"/>
              </w:rPr>
              <w:t>0</w:t>
            </w:r>
          </w:p>
        </w:tc>
        <w:tc>
          <w:tcPr>
            <w:tcW w:w="850" w:type="dxa"/>
            <w:vAlign w:val="center"/>
          </w:tcPr>
          <w:p w14:paraId="6B94F3ED" w14:textId="77777777" w:rsidR="00864FF6" w:rsidRPr="00AC1172" w:rsidRDefault="00864FF6" w:rsidP="00864FF6">
            <w:pPr>
              <w:jc w:val="center"/>
              <w:rPr>
                <w:bCs/>
                <w:sz w:val="28"/>
                <w:szCs w:val="28"/>
              </w:rPr>
            </w:pPr>
            <w:r w:rsidRPr="00AC1172">
              <w:rPr>
                <w:bCs/>
                <w:sz w:val="28"/>
                <w:szCs w:val="28"/>
              </w:rPr>
              <w:t>0</w:t>
            </w:r>
          </w:p>
        </w:tc>
        <w:tc>
          <w:tcPr>
            <w:tcW w:w="851" w:type="dxa"/>
            <w:vAlign w:val="center"/>
          </w:tcPr>
          <w:p w14:paraId="4C5EAE9A" w14:textId="77777777" w:rsidR="00864FF6" w:rsidRPr="00AC1172" w:rsidRDefault="00864FF6" w:rsidP="00864FF6">
            <w:pPr>
              <w:jc w:val="center"/>
              <w:rPr>
                <w:bCs/>
                <w:sz w:val="28"/>
                <w:szCs w:val="28"/>
              </w:rPr>
            </w:pPr>
            <w:r w:rsidRPr="00AC1172">
              <w:rPr>
                <w:bCs/>
                <w:sz w:val="28"/>
                <w:szCs w:val="28"/>
              </w:rPr>
              <w:t>0</w:t>
            </w:r>
          </w:p>
        </w:tc>
        <w:tc>
          <w:tcPr>
            <w:tcW w:w="850" w:type="dxa"/>
            <w:vAlign w:val="center"/>
          </w:tcPr>
          <w:p w14:paraId="675D2C2D" w14:textId="77777777" w:rsidR="00864FF6" w:rsidRPr="00AC1172" w:rsidRDefault="00864FF6" w:rsidP="00864FF6">
            <w:pPr>
              <w:jc w:val="center"/>
              <w:rPr>
                <w:bCs/>
                <w:sz w:val="28"/>
                <w:szCs w:val="28"/>
              </w:rPr>
            </w:pPr>
            <w:r w:rsidRPr="00AC1172">
              <w:rPr>
                <w:bCs/>
                <w:sz w:val="28"/>
                <w:szCs w:val="28"/>
              </w:rPr>
              <w:t>0</w:t>
            </w:r>
          </w:p>
        </w:tc>
      </w:tr>
    </w:tbl>
    <w:p w14:paraId="20265E72" w14:textId="77777777" w:rsidR="00864FF6" w:rsidRDefault="00864FF6" w:rsidP="00864FF6">
      <w:pPr>
        <w:ind w:left="-567"/>
        <w:jc w:val="center"/>
        <w:rPr>
          <w:bCs/>
          <w:color w:val="000000"/>
          <w:sz w:val="28"/>
          <w:szCs w:val="28"/>
        </w:rPr>
      </w:pPr>
    </w:p>
    <w:p w14:paraId="7B020D4F" w14:textId="77777777" w:rsidR="00864FF6" w:rsidRDefault="00864FF6" w:rsidP="00864FF6">
      <w:pPr>
        <w:ind w:left="-567"/>
        <w:jc w:val="center"/>
        <w:rPr>
          <w:bCs/>
          <w:color w:val="000000"/>
          <w:sz w:val="28"/>
          <w:szCs w:val="28"/>
        </w:rPr>
      </w:pPr>
    </w:p>
    <w:p w14:paraId="18C57DFF" w14:textId="77777777" w:rsidR="00864FF6" w:rsidRDefault="00864FF6" w:rsidP="00864FF6">
      <w:pPr>
        <w:ind w:left="-567"/>
        <w:jc w:val="center"/>
        <w:rPr>
          <w:bCs/>
          <w:color w:val="000000"/>
          <w:sz w:val="28"/>
          <w:szCs w:val="28"/>
        </w:rPr>
      </w:pPr>
    </w:p>
    <w:p w14:paraId="6B7F617F" w14:textId="77777777" w:rsidR="00864FF6" w:rsidRDefault="00864FF6" w:rsidP="00864FF6">
      <w:pPr>
        <w:ind w:left="-567"/>
        <w:jc w:val="center"/>
        <w:rPr>
          <w:bCs/>
          <w:color w:val="000000"/>
          <w:sz w:val="28"/>
          <w:szCs w:val="28"/>
        </w:rPr>
      </w:pPr>
    </w:p>
    <w:p w14:paraId="10CC3861" w14:textId="77777777" w:rsidR="00864FF6" w:rsidRDefault="00864FF6" w:rsidP="00864FF6">
      <w:pPr>
        <w:ind w:left="-567"/>
        <w:jc w:val="center"/>
        <w:rPr>
          <w:bCs/>
          <w:color w:val="000000"/>
          <w:sz w:val="28"/>
          <w:szCs w:val="28"/>
        </w:rPr>
      </w:pPr>
    </w:p>
    <w:p w14:paraId="4D3D1899" w14:textId="77777777" w:rsidR="00864FF6" w:rsidRDefault="00864FF6" w:rsidP="00864FF6">
      <w:pPr>
        <w:jc w:val="center"/>
        <w:rPr>
          <w:bCs/>
          <w:color w:val="000000"/>
          <w:sz w:val="28"/>
          <w:szCs w:val="28"/>
        </w:rPr>
      </w:pPr>
      <w:r>
        <w:rPr>
          <w:bCs/>
          <w:color w:val="000000"/>
          <w:sz w:val="28"/>
          <w:szCs w:val="28"/>
        </w:rPr>
        <w:t xml:space="preserve">      Раздел 7. Отчет об исполнении производственной программы</w:t>
      </w:r>
    </w:p>
    <w:p w14:paraId="3BE593CD" w14:textId="77777777" w:rsidR="00864FF6" w:rsidRDefault="00864FF6" w:rsidP="00864FF6">
      <w:pPr>
        <w:jc w:val="center"/>
        <w:rPr>
          <w:bCs/>
          <w:color w:val="000000"/>
          <w:sz w:val="28"/>
          <w:szCs w:val="28"/>
        </w:rPr>
      </w:pPr>
      <w:r>
        <w:rPr>
          <w:bCs/>
          <w:color w:val="000000"/>
          <w:sz w:val="28"/>
          <w:szCs w:val="28"/>
        </w:rPr>
        <w:t>за 2017 - 2019 годы</w:t>
      </w:r>
    </w:p>
    <w:p w14:paraId="716400BA" w14:textId="77777777" w:rsidR="00864FF6" w:rsidRDefault="00864FF6" w:rsidP="00864FF6">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6641"/>
        <w:gridCol w:w="3532"/>
      </w:tblGrid>
      <w:tr w:rsidR="00864FF6" w14:paraId="2B5D7E1C" w14:textId="77777777" w:rsidTr="00864FF6">
        <w:tc>
          <w:tcPr>
            <w:tcW w:w="6641" w:type="dxa"/>
            <w:vAlign w:val="center"/>
          </w:tcPr>
          <w:p w14:paraId="247CD6EF" w14:textId="77777777" w:rsidR="00864FF6" w:rsidRDefault="00864FF6" w:rsidP="00864FF6">
            <w:pPr>
              <w:jc w:val="center"/>
              <w:rPr>
                <w:bCs/>
                <w:color w:val="000000"/>
                <w:sz w:val="28"/>
                <w:szCs w:val="28"/>
              </w:rPr>
            </w:pPr>
            <w:r>
              <w:rPr>
                <w:bCs/>
                <w:color w:val="000000"/>
                <w:sz w:val="28"/>
                <w:szCs w:val="28"/>
              </w:rPr>
              <w:t>Наименование показателя</w:t>
            </w:r>
          </w:p>
        </w:tc>
        <w:tc>
          <w:tcPr>
            <w:tcW w:w="3532" w:type="dxa"/>
            <w:vAlign w:val="center"/>
          </w:tcPr>
          <w:p w14:paraId="644E4FEF" w14:textId="77777777" w:rsidR="00864FF6" w:rsidRDefault="00864FF6" w:rsidP="00864FF6">
            <w:pPr>
              <w:jc w:val="center"/>
              <w:rPr>
                <w:bCs/>
                <w:color w:val="000000"/>
                <w:sz w:val="28"/>
                <w:szCs w:val="28"/>
              </w:rPr>
            </w:pPr>
            <w:r>
              <w:rPr>
                <w:bCs/>
                <w:color w:val="000000"/>
                <w:sz w:val="28"/>
                <w:szCs w:val="28"/>
              </w:rPr>
              <w:t>Фактическое значение показателя, тыс. руб.</w:t>
            </w:r>
          </w:p>
        </w:tc>
      </w:tr>
      <w:tr w:rsidR="00864FF6" w14:paraId="0938B403" w14:textId="77777777" w:rsidTr="00864FF6">
        <w:tc>
          <w:tcPr>
            <w:tcW w:w="10173" w:type="dxa"/>
            <w:gridSpan w:val="2"/>
            <w:vAlign w:val="center"/>
          </w:tcPr>
          <w:p w14:paraId="3CBBBC6F" w14:textId="77777777" w:rsidR="00864FF6" w:rsidRDefault="00864FF6" w:rsidP="00864FF6">
            <w:pPr>
              <w:jc w:val="center"/>
              <w:rPr>
                <w:bCs/>
                <w:color w:val="000000"/>
                <w:sz w:val="28"/>
                <w:szCs w:val="28"/>
              </w:rPr>
            </w:pPr>
            <w:r>
              <w:rPr>
                <w:bCs/>
                <w:color w:val="000000"/>
                <w:sz w:val="28"/>
                <w:szCs w:val="28"/>
              </w:rPr>
              <w:t>2017 год</w:t>
            </w:r>
          </w:p>
        </w:tc>
      </w:tr>
      <w:tr w:rsidR="00864FF6" w14:paraId="5C17ADE0" w14:textId="77777777" w:rsidTr="00864FF6">
        <w:tc>
          <w:tcPr>
            <w:tcW w:w="6641" w:type="dxa"/>
            <w:vAlign w:val="center"/>
          </w:tcPr>
          <w:p w14:paraId="5F5E87B7" w14:textId="77777777" w:rsidR="00864FF6" w:rsidRDefault="00864FF6" w:rsidP="00864FF6">
            <w:pPr>
              <w:jc w:val="center"/>
              <w:rPr>
                <w:bCs/>
                <w:color w:val="000000"/>
                <w:sz w:val="28"/>
                <w:szCs w:val="28"/>
              </w:rPr>
            </w:pPr>
            <w:r>
              <w:rPr>
                <w:bCs/>
                <w:color w:val="000000"/>
                <w:sz w:val="28"/>
                <w:szCs w:val="28"/>
              </w:rPr>
              <w:t>-</w:t>
            </w:r>
          </w:p>
        </w:tc>
        <w:tc>
          <w:tcPr>
            <w:tcW w:w="3532" w:type="dxa"/>
            <w:vAlign w:val="center"/>
          </w:tcPr>
          <w:p w14:paraId="48897343" w14:textId="77777777" w:rsidR="00864FF6" w:rsidRDefault="00864FF6" w:rsidP="00864FF6">
            <w:pPr>
              <w:jc w:val="center"/>
              <w:rPr>
                <w:bCs/>
                <w:color w:val="000000"/>
                <w:sz w:val="28"/>
                <w:szCs w:val="28"/>
              </w:rPr>
            </w:pPr>
            <w:r>
              <w:rPr>
                <w:bCs/>
                <w:color w:val="000000"/>
                <w:sz w:val="28"/>
                <w:szCs w:val="28"/>
              </w:rPr>
              <w:t>-</w:t>
            </w:r>
          </w:p>
        </w:tc>
      </w:tr>
      <w:tr w:rsidR="00864FF6" w14:paraId="3D03CE0E" w14:textId="77777777" w:rsidTr="00864FF6">
        <w:trPr>
          <w:trHeight w:val="399"/>
        </w:trPr>
        <w:tc>
          <w:tcPr>
            <w:tcW w:w="10173" w:type="dxa"/>
            <w:gridSpan w:val="2"/>
            <w:vAlign w:val="center"/>
          </w:tcPr>
          <w:p w14:paraId="137650BB" w14:textId="77777777" w:rsidR="00864FF6" w:rsidRPr="00B0428B" w:rsidRDefault="00864FF6" w:rsidP="00864FF6">
            <w:pPr>
              <w:pStyle w:val="a7"/>
              <w:ind w:left="0"/>
              <w:jc w:val="center"/>
              <w:rPr>
                <w:bCs/>
                <w:sz w:val="28"/>
                <w:szCs w:val="28"/>
              </w:rPr>
            </w:pPr>
            <w:r>
              <w:rPr>
                <w:bCs/>
                <w:sz w:val="28"/>
                <w:szCs w:val="28"/>
              </w:rPr>
              <w:t>2018 год</w:t>
            </w:r>
          </w:p>
        </w:tc>
      </w:tr>
      <w:tr w:rsidR="00864FF6" w14:paraId="36A09F39" w14:textId="77777777" w:rsidTr="00864FF6">
        <w:tc>
          <w:tcPr>
            <w:tcW w:w="6641" w:type="dxa"/>
            <w:vAlign w:val="center"/>
          </w:tcPr>
          <w:p w14:paraId="5604CACC" w14:textId="77777777" w:rsidR="00864FF6" w:rsidRPr="00B0428B" w:rsidRDefault="00864FF6" w:rsidP="00864FF6">
            <w:pPr>
              <w:jc w:val="center"/>
              <w:rPr>
                <w:bCs/>
                <w:sz w:val="28"/>
                <w:szCs w:val="28"/>
              </w:rPr>
            </w:pPr>
            <w:r w:rsidRPr="00B0428B">
              <w:rPr>
                <w:bCs/>
                <w:sz w:val="28"/>
                <w:szCs w:val="28"/>
              </w:rPr>
              <w:t>-</w:t>
            </w:r>
          </w:p>
        </w:tc>
        <w:tc>
          <w:tcPr>
            <w:tcW w:w="3532" w:type="dxa"/>
            <w:vAlign w:val="center"/>
          </w:tcPr>
          <w:p w14:paraId="10E4DA8A" w14:textId="77777777" w:rsidR="00864FF6" w:rsidRPr="00FB1C58" w:rsidRDefault="00864FF6" w:rsidP="00864FF6">
            <w:pPr>
              <w:jc w:val="center"/>
              <w:rPr>
                <w:bCs/>
                <w:sz w:val="28"/>
                <w:szCs w:val="28"/>
              </w:rPr>
            </w:pPr>
            <w:r>
              <w:rPr>
                <w:bCs/>
                <w:sz w:val="28"/>
                <w:szCs w:val="28"/>
              </w:rPr>
              <w:t>-</w:t>
            </w:r>
          </w:p>
        </w:tc>
      </w:tr>
      <w:tr w:rsidR="00864FF6" w14:paraId="38E8BB69" w14:textId="77777777" w:rsidTr="00864FF6">
        <w:tc>
          <w:tcPr>
            <w:tcW w:w="10173" w:type="dxa"/>
            <w:gridSpan w:val="2"/>
            <w:vAlign w:val="center"/>
          </w:tcPr>
          <w:p w14:paraId="4B09254C" w14:textId="77777777" w:rsidR="00864FF6" w:rsidRDefault="00864FF6" w:rsidP="00864FF6">
            <w:pPr>
              <w:jc w:val="center"/>
              <w:rPr>
                <w:bCs/>
                <w:sz w:val="28"/>
                <w:szCs w:val="28"/>
              </w:rPr>
            </w:pPr>
            <w:r>
              <w:rPr>
                <w:bCs/>
                <w:sz w:val="28"/>
                <w:szCs w:val="28"/>
              </w:rPr>
              <w:t>2019 год</w:t>
            </w:r>
          </w:p>
        </w:tc>
      </w:tr>
      <w:tr w:rsidR="00864FF6" w14:paraId="225DAEED" w14:textId="77777777" w:rsidTr="00864FF6">
        <w:tc>
          <w:tcPr>
            <w:tcW w:w="6641" w:type="dxa"/>
            <w:vAlign w:val="center"/>
          </w:tcPr>
          <w:p w14:paraId="536A8D13" w14:textId="77777777" w:rsidR="00864FF6" w:rsidRPr="00B0428B" w:rsidRDefault="00864FF6" w:rsidP="00864FF6">
            <w:pPr>
              <w:jc w:val="center"/>
              <w:rPr>
                <w:bCs/>
                <w:sz w:val="28"/>
                <w:szCs w:val="28"/>
              </w:rPr>
            </w:pPr>
            <w:r>
              <w:rPr>
                <w:bCs/>
                <w:sz w:val="28"/>
                <w:szCs w:val="28"/>
              </w:rPr>
              <w:t>-</w:t>
            </w:r>
          </w:p>
        </w:tc>
        <w:tc>
          <w:tcPr>
            <w:tcW w:w="3532" w:type="dxa"/>
            <w:vAlign w:val="center"/>
          </w:tcPr>
          <w:p w14:paraId="39B2FB41" w14:textId="77777777" w:rsidR="00864FF6" w:rsidRDefault="00864FF6" w:rsidP="00864FF6">
            <w:pPr>
              <w:jc w:val="center"/>
              <w:rPr>
                <w:bCs/>
                <w:sz w:val="28"/>
                <w:szCs w:val="28"/>
              </w:rPr>
            </w:pPr>
            <w:r>
              <w:rPr>
                <w:bCs/>
                <w:sz w:val="28"/>
                <w:szCs w:val="28"/>
              </w:rPr>
              <w:t>-</w:t>
            </w:r>
          </w:p>
        </w:tc>
      </w:tr>
    </w:tbl>
    <w:p w14:paraId="7F0C8A6B" w14:textId="77777777" w:rsidR="00864FF6" w:rsidRDefault="00864FF6" w:rsidP="00864FF6">
      <w:pPr>
        <w:jc w:val="both"/>
        <w:rPr>
          <w:sz w:val="28"/>
          <w:szCs w:val="28"/>
        </w:rPr>
      </w:pPr>
    </w:p>
    <w:p w14:paraId="1F272049" w14:textId="77777777" w:rsidR="00864FF6" w:rsidRDefault="00864FF6" w:rsidP="00864FF6">
      <w:pPr>
        <w:jc w:val="both"/>
        <w:rPr>
          <w:sz w:val="28"/>
          <w:szCs w:val="28"/>
        </w:rPr>
      </w:pPr>
    </w:p>
    <w:p w14:paraId="3B0E5C46" w14:textId="77777777" w:rsidR="00864FF6" w:rsidRDefault="00864FF6" w:rsidP="00864FF6">
      <w:pPr>
        <w:jc w:val="both"/>
        <w:rPr>
          <w:sz w:val="28"/>
          <w:szCs w:val="28"/>
        </w:rPr>
      </w:pPr>
    </w:p>
    <w:p w14:paraId="30F6B569" w14:textId="77777777" w:rsidR="00864FF6" w:rsidRDefault="00864FF6" w:rsidP="00864FF6">
      <w:pPr>
        <w:jc w:val="both"/>
        <w:rPr>
          <w:sz w:val="28"/>
          <w:szCs w:val="28"/>
        </w:rPr>
      </w:pPr>
    </w:p>
    <w:p w14:paraId="039A37AB" w14:textId="77777777" w:rsidR="00864FF6" w:rsidRDefault="00864FF6" w:rsidP="00864FF6">
      <w:pPr>
        <w:jc w:val="both"/>
        <w:rPr>
          <w:sz w:val="28"/>
          <w:szCs w:val="28"/>
        </w:rPr>
      </w:pPr>
    </w:p>
    <w:p w14:paraId="4E564947" w14:textId="77777777" w:rsidR="00864FF6" w:rsidRDefault="00864FF6" w:rsidP="00864FF6">
      <w:pPr>
        <w:jc w:val="both"/>
        <w:rPr>
          <w:sz w:val="28"/>
          <w:szCs w:val="28"/>
        </w:rPr>
      </w:pPr>
    </w:p>
    <w:p w14:paraId="23098C03" w14:textId="77777777" w:rsidR="00864FF6" w:rsidRDefault="00864FF6" w:rsidP="00864FF6">
      <w:pPr>
        <w:jc w:val="both"/>
        <w:rPr>
          <w:sz w:val="28"/>
          <w:szCs w:val="28"/>
        </w:rPr>
      </w:pPr>
    </w:p>
    <w:p w14:paraId="404D22A3" w14:textId="77777777" w:rsidR="00864FF6" w:rsidRDefault="00864FF6" w:rsidP="00864FF6">
      <w:pPr>
        <w:jc w:val="both"/>
        <w:rPr>
          <w:sz w:val="28"/>
          <w:szCs w:val="28"/>
        </w:rPr>
        <w:sectPr w:rsidR="00864FF6" w:rsidSect="00864FF6">
          <w:headerReference w:type="default" r:id="rId28"/>
          <w:pgSz w:w="11906" w:h="16838"/>
          <w:pgMar w:top="851" w:right="1418" w:bottom="284" w:left="1559" w:header="709" w:footer="709" w:gutter="0"/>
          <w:cols w:space="708"/>
          <w:titlePg/>
          <w:docGrid w:linePitch="360"/>
        </w:sectPr>
      </w:pPr>
    </w:p>
    <w:p w14:paraId="043D4E45" w14:textId="4C54B3F3" w:rsidR="00864FF6" w:rsidRDefault="00864FF6" w:rsidP="00864FF6">
      <w:pPr>
        <w:tabs>
          <w:tab w:val="left" w:pos="5580"/>
          <w:tab w:val="left" w:pos="9498"/>
        </w:tabs>
        <w:ind w:left="-4050" w:right="-569" w:firstLine="14965"/>
      </w:pPr>
      <w:r>
        <w:lastRenderedPageBreak/>
        <w:t>Приложение № 51 к протоколу № 75</w:t>
      </w:r>
    </w:p>
    <w:p w14:paraId="3EF0675C" w14:textId="77777777" w:rsidR="00864FF6" w:rsidRDefault="00864FF6" w:rsidP="00864FF6">
      <w:pPr>
        <w:tabs>
          <w:tab w:val="left" w:pos="5580"/>
          <w:tab w:val="left" w:pos="9498"/>
        </w:tabs>
        <w:ind w:left="-4050" w:right="-569" w:firstLine="14965"/>
      </w:pPr>
      <w:r>
        <w:t>заседания Правления Региональной</w:t>
      </w:r>
    </w:p>
    <w:p w14:paraId="27BA1A67" w14:textId="77777777" w:rsidR="00864FF6" w:rsidRDefault="00864FF6" w:rsidP="00864FF6">
      <w:pPr>
        <w:tabs>
          <w:tab w:val="left" w:pos="5580"/>
          <w:tab w:val="left" w:pos="9498"/>
        </w:tabs>
        <w:ind w:left="-4050" w:right="-569" w:firstLine="14965"/>
      </w:pPr>
      <w:r>
        <w:t>энергетической комиссии</w:t>
      </w:r>
    </w:p>
    <w:p w14:paraId="29939D10" w14:textId="50866FFC" w:rsidR="00864FF6" w:rsidRDefault="00864FF6" w:rsidP="00864FF6">
      <w:pPr>
        <w:tabs>
          <w:tab w:val="left" w:pos="5580"/>
          <w:tab w:val="left" w:pos="9498"/>
        </w:tabs>
        <w:ind w:left="-4050" w:right="-569" w:firstLine="14965"/>
      </w:pPr>
      <w:r>
        <w:t>Кузбасса от 19.11.2020</w:t>
      </w:r>
    </w:p>
    <w:tbl>
      <w:tblPr>
        <w:tblW w:w="5000" w:type="pct"/>
        <w:jc w:val="center"/>
        <w:tblLook w:val="04A0" w:firstRow="1" w:lastRow="0" w:firstColumn="1" w:lastColumn="0" w:noHBand="0" w:noVBand="1"/>
      </w:tblPr>
      <w:tblGrid>
        <w:gridCol w:w="726"/>
        <w:gridCol w:w="602"/>
        <w:gridCol w:w="2769"/>
        <w:gridCol w:w="1033"/>
        <w:gridCol w:w="1362"/>
        <w:gridCol w:w="1196"/>
        <w:gridCol w:w="1250"/>
        <w:gridCol w:w="1411"/>
        <w:gridCol w:w="1160"/>
        <w:gridCol w:w="1196"/>
        <w:gridCol w:w="1865"/>
      </w:tblGrid>
      <w:tr w:rsidR="00864FF6" w:rsidRPr="00864FF6" w14:paraId="18B7B4FB"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135F9652"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551694D0"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5E57E546"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6D0395FA" w14:textId="77777777" w:rsidR="00864FF6" w:rsidRPr="00864FF6" w:rsidRDefault="00864FF6" w:rsidP="00864FF6">
            <w:pPr>
              <w:rPr>
                <w:sz w:val="13"/>
                <w:szCs w:val="13"/>
              </w:rPr>
            </w:pPr>
          </w:p>
        </w:tc>
        <w:tc>
          <w:tcPr>
            <w:tcW w:w="1484" w:type="dxa"/>
            <w:tcBorders>
              <w:top w:val="nil"/>
              <w:left w:val="nil"/>
              <w:bottom w:val="nil"/>
              <w:right w:val="nil"/>
            </w:tcBorders>
            <w:shd w:val="clear" w:color="auto" w:fill="auto"/>
            <w:noWrap/>
            <w:vAlign w:val="center"/>
            <w:hideMark/>
          </w:tcPr>
          <w:p w14:paraId="3D9D9912" w14:textId="77777777" w:rsidR="00864FF6" w:rsidRPr="00864FF6" w:rsidRDefault="00864FF6" w:rsidP="00864FF6">
            <w:pPr>
              <w:rPr>
                <w:sz w:val="13"/>
                <w:szCs w:val="13"/>
              </w:rPr>
            </w:pPr>
          </w:p>
        </w:tc>
        <w:tc>
          <w:tcPr>
            <w:tcW w:w="1300" w:type="dxa"/>
            <w:tcBorders>
              <w:top w:val="nil"/>
              <w:left w:val="nil"/>
              <w:bottom w:val="nil"/>
              <w:right w:val="nil"/>
            </w:tcBorders>
            <w:shd w:val="clear" w:color="auto" w:fill="auto"/>
            <w:noWrap/>
            <w:vAlign w:val="center"/>
            <w:hideMark/>
          </w:tcPr>
          <w:p w14:paraId="62062E1D" w14:textId="77777777" w:rsidR="00864FF6" w:rsidRPr="00864FF6" w:rsidRDefault="00864FF6" w:rsidP="00864FF6">
            <w:pPr>
              <w:rPr>
                <w:sz w:val="13"/>
                <w:szCs w:val="13"/>
              </w:rPr>
            </w:pPr>
          </w:p>
        </w:tc>
        <w:tc>
          <w:tcPr>
            <w:tcW w:w="1360" w:type="dxa"/>
            <w:tcBorders>
              <w:top w:val="nil"/>
              <w:left w:val="nil"/>
              <w:bottom w:val="nil"/>
              <w:right w:val="nil"/>
            </w:tcBorders>
            <w:shd w:val="clear" w:color="auto" w:fill="auto"/>
            <w:noWrap/>
            <w:vAlign w:val="center"/>
            <w:hideMark/>
          </w:tcPr>
          <w:p w14:paraId="222401ED"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5A6AB072" w14:textId="77777777" w:rsidR="00864FF6" w:rsidRPr="00864FF6" w:rsidRDefault="00864FF6" w:rsidP="00864FF6">
            <w:pPr>
              <w:rPr>
                <w:sz w:val="13"/>
                <w:szCs w:val="13"/>
              </w:rPr>
            </w:pPr>
          </w:p>
        </w:tc>
        <w:tc>
          <w:tcPr>
            <w:tcW w:w="1260" w:type="dxa"/>
            <w:tcBorders>
              <w:top w:val="nil"/>
              <w:left w:val="nil"/>
              <w:bottom w:val="nil"/>
              <w:right w:val="nil"/>
            </w:tcBorders>
            <w:shd w:val="clear" w:color="auto" w:fill="auto"/>
            <w:noWrap/>
            <w:vAlign w:val="center"/>
            <w:hideMark/>
          </w:tcPr>
          <w:p w14:paraId="49FFECF7" w14:textId="77777777" w:rsidR="00864FF6" w:rsidRPr="00864FF6" w:rsidRDefault="00864FF6" w:rsidP="00864FF6">
            <w:pPr>
              <w:rPr>
                <w:sz w:val="13"/>
                <w:szCs w:val="13"/>
              </w:rPr>
            </w:pPr>
          </w:p>
        </w:tc>
        <w:tc>
          <w:tcPr>
            <w:tcW w:w="1300" w:type="dxa"/>
            <w:tcBorders>
              <w:top w:val="nil"/>
              <w:left w:val="nil"/>
              <w:bottom w:val="nil"/>
              <w:right w:val="nil"/>
            </w:tcBorders>
            <w:shd w:val="clear" w:color="auto" w:fill="auto"/>
            <w:noWrap/>
            <w:vAlign w:val="center"/>
            <w:hideMark/>
          </w:tcPr>
          <w:p w14:paraId="7A329A9E" w14:textId="77777777" w:rsidR="00864FF6" w:rsidRPr="00864FF6" w:rsidRDefault="00864FF6" w:rsidP="00864FF6">
            <w:pPr>
              <w:rPr>
                <w:sz w:val="13"/>
                <w:szCs w:val="13"/>
              </w:rPr>
            </w:pPr>
          </w:p>
        </w:tc>
        <w:tc>
          <w:tcPr>
            <w:tcW w:w="2040" w:type="dxa"/>
            <w:tcBorders>
              <w:top w:val="nil"/>
              <w:left w:val="nil"/>
              <w:bottom w:val="nil"/>
              <w:right w:val="nil"/>
            </w:tcBorders>
            <w:shd w:val="clear" w:color="auto" w:fill="auto"/>
            <w:noWrap/>
            <w:vAlign w:val="center"/>
            <w:hideMark/>
          </w:tcPr>
          <w:p w14:paraId="026285E8" w14:textId="77777777" w:rsidR="00864FF6" w:rsidRPr="00864FF6" w:rsidRDefault="00864FF6" w:rsidP="00864FF6">
            <w:pPr>
              <w:rPr>
                <w:sz w:val="13"/>
                <w:szCs w:val="13"/>
              </w:rPr>
            </w:pPr>
          </w:p>
        </w:tc>
      </w:tr>
      <w:tr w:rsidR="00864FF6" w:rsidRPr="00864FF6" w14:paraId="13417A2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5AA6AE4B" w14:textId="77777777" w:rsidR="00864FF6" w:rsidRPr="00864FF6" w:rsidRDefault="00864FF6" w:rsidP="00864FF6">
            <w:pPr>
              <w:rPr>
                <w:sz w:val="13"/>
                <w:szCs w:val="13"/>
              </w:rPr>
            </w:pPr>
          </w:p>
        </w:tc>
        <w:tc>
          <w:tcPr>
            <w:tcW w:w="15085" w:type="dxa"/>
            <w:gridSpan w:val="10"/>
            <w:tcBorders>
              <w:top w:val="nil"/>
              <w:left w:val="nil"/>
              <w:bottom w:val="nil"/>
              <w:right w:val="nil"/>
            </w:tcBorders>
            <w:shd w:val="clear" w:color="000000" w:fill="CCCCFF"/>
            <w:vAlign w:val="center"/>
            <w:hideMark/>
          </w:tcPr>
          <w:p w14:paraId="47794B10"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ООО "Феникс"</w:t>
            </w:r>
          </w:p>
        </w:tc>
      </w:tr>
      <w:tr w:rsidR="00864FF6" w:rsidRPr="00864FF6" w14:paraId="532960B2"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51F82619" w14:textId="77777777" w:rsidR="00864FF6" w:rsidRPr="00864FF6" w:rsidRDefault="00864FF6" w:rsidP="00864FF6">
            <w:pPr>
              <w:rPr>
                <w:rFonts w:ascii="Tahoma" w:hAnsi="Tahoma" w:cs="Tahoma"/>
                <w:b/>
                <w:bCs/>
                <w:sz w:val="13"/>
                <w:szCs w:val="13"/>
              </w:rPr>
            </w:pPr>
          </w:p>
        </w:tc>
        <w:tc>
          <w:tcPr>
            <w:tcW w:w="15085" w:type="dxa"/>
            <w:gridSpan w:val="10"/>
            <w:tcBorders>
              <w:top w:val="nil"/>
              <w:left w:val="nil"/>
              <w:bottom w:val="nil"/>
              <w:right w:val="nil"/>
            </w:tcBorders>
            <w:shd w:val="clear" w:color="000000" w:fill="CCCCFF"/>
            <w:vAlign w:val="center"/>
            <w:hideMark/>
          </w:tcPr>
          <w:p w14:paraId="37DA778E"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г. Киселевск</w:t>
            </w:r>
          </w:p>
        </w:tc>
      </w:tr>
      <w:tr w:rsidR="00864FF6" w:rsidRPr="00864FF6" w14:paraId="4C060D70"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756F6BE5" w14:textId="77777777" w:rsidR="00864FF6" w:rsidRPr="00864FF6" w:rsidRDefault="00864FF6" w:rsidP="00864FF6">
            <w:pPr>
              <w:rPr>
                <w:rFonts w:ascii="Tahoma" w:hAnsi="Tahoma" w:cs="Tahoma"/>
                <w:b/>
                <w:bCs/>
                <w:sz w:val="13"/>
                <w:szCs w:val="13"/>
              </w:rPr>
            </w:pPr>
          </w:p>
        </w:tc>
        <w:tc>
          <w:tcPr>
            <w:tcW w:w="15085" w:type="dxa"/>
            <w:gridSpan w:val="10"/>
            <w:tcBorders>
              <w:top w:val="nil"/>
              <w:left w:val="nil"/>
              <w:bottom w:val="nil"/>
              <w:right w:val="nil"/>
            </w:tcBorders>
            <w:shd w:val="clear" w:color="000000" w:fill="CCCCFF"/>
            <w:vAlign w:val="center"/>
            <w:hideMark/>
          </w:tcPr>
          <w:p w14:paraId="4E8B2B39"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захоронение ТКО</w:t>
            </w:r>
          </w:p>
        </w:tc>
      </w:tr>
      <w:tr w:rsidR="00864FF6" w:rsidRPr="00864FF6" w14:paraId="101B3662"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1F3E5276" w14:textId="77777777" w:rsidR="00864FF6" w:rsidRPr="00864FF6" w:rsidRDefault="00864FF6" w:rsidP="00864FF6">
            <w:pP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34EE4B5D"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34CE081A"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5F1994B3" w14:textId="77777777" w:rsidR="00864FF6" w:rsidRPr="00864FF6" w:rsidRDefault="00864FF6" w:rsidP="00864FF6">
            <w:pPr>
              <w:rPr>
                <w:sz w:val="13"/>
                <w:szCs w:val="13"/>
              </w:rPr>
            </w:pPr>
          </w:p>
        </w:tc>
        <w:tc>
          <w:tcPr>
            <w:tcW w:w="1484" w:type="dxa"/>
            <w:tcBorders>
              <w:top w:val="nil"/>
              <w:left w:val="nil"/>
              <w:bottom w:val="nil"/>
              <w:right w:val="nil"/>
            </w:tcBorders>
            <w:shd w:val="clear" w:color="auto" w:fill="auto"/>
            <w:noWrap/>
            <w:vAlign w:val="center"/>
            <w:hideMark/>
          </w:tcPr>
          <w:p w14:paraId="736A8D43" w14:textId="77777777" w:rsidR="00864FF6" w:rsidRPr="00864FF6" w:rsidRDefault="00864FF6" w:rsidP="00864FF6">
            <w:pPr>
              <w:rPr>
                <w:sz w:val="13"/>
                <w:szCs w:val="13"/>
              </w:rPr>
            </w:pPr>
          </w:p>
        </w:tc>
        <w:tc>
          <w:tcPr>
            <w:tcW w:w="1300" w:type="dxa"/>
            <w:tcBorders>
              <w:top w:val="nil"/>
              <w:left w:val="nil"/>
              <w:bottom w:val="nil"/>
              <w:right w:val="nil"/>
            </w:tcBorders>
            <w:shd w:val="clear" w:color="auto" w:fill="auto"/>
            <w:noWrap/>
            <w:vAlign w:val="center"/>
            <w:hideMark/>
          </w:tcPr>
          <w:p w14:paraId="59BA354E" w14:textId="77777777" w:rsidR="00864FF6" w:rsidRPr="00864FF6" w:rsidRDefault="00864FF6" w:rsidP="00864FF6">
            <w:pPr>
              <w:rPr>
                <w:sz w:val="13"/>
                <w:szCs w:val="13"/>
              </w:rPr>
            </w:pPr>
          </w:p>
        </w:tc>
        <w:tc>
          <w:tcPr>
            <w:tcW w:w="1360" w:type="dxa"/>
            <w:tcBorders>
              <w:top w:val="nil"/>
              <w:left w:val="nil"/>
              <w:bottom w:val="nil"/>
              <w:right w:val="nil"/>
            </w:tcBorders>
            <w:shd w:val="clear" w:color="auto" w:fill="auto"/>
            <w:noWrap/>
            <w:vAlign w:val="center"/>
            <w:hideMark/>
          </w:tcPr>
          <w:p w14:paraId="579BD5D0"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10667CA9" w14:textId="77777777" w:rsidR="00864FF6" w:rsidRPr="00864FF6" w:rsidRDefault="00864FF6" w:rsidP="00864FF6">
            <w:pPr>
              <w:rPr>
                <w:sz w:val="13"/>
                <w:szCs w:val="13"/>
              </w:rPr>
            </w:pPr>
          </w:p>
        </w:tc>
        <w:tc>
          <w:tcPr>
            <w:tcW w:w="1260" w:type="dxa"/>
            <w:tcBorders>
              <w:top w:val="nil"/>
              <w:left w:val="nil"/>
              <w:bottom w:val="nil"/>
              <w:right w:val="nil"/>
            </w:tcBorders>
            <w:shd w:val="clear" w:color="auto" w:fill="auto"/>
            <w:noWrap/>
            <w:vAlign w:val="center"/>
            <w:hideMark/>
          </w:tcPr>
          <w:p w14:paraId="46C908AE" w14:textId="77777777" w:rsidR="00864FF6" w:rsidRPr="00864FF6" w:rsidRDefault="00864FF6" w:rsidP="00864FF6">
            <w:pPr>
              <w:rPr>
                <w:sz w:val="13"/>
                <w:szCs w:val="13"/>
              </w:rPr>
            </w:pPr>
          </w:p>
        </w:tc>
        <w:tc>
          <w:tcPr>
            <w:tcW w:w="1300" w:type="dxa"/>
            <w:tcBorders>
              <w:top w:val="nil"/>
              <w:left w:val="nil"/>
              <w:bottom w:val="nil"/>
              <w:right w:val="nil"/>
            </w:tcBorders>
            <w:shd w:val="clear" w:color="auto" w:fill="auto"/>
            <w:noWrap/>
            <w:vAlign w:val="center"/>
            <w:hideMark/>
          </w:tcPr>
          <w:p w14:paraId="295ED846" w14:textId="77777777" w:rsidR="00864FF6" w:rsidRPr="00864FF6" w:rsidRDefault="00864FF6" w:rsidP="00864FF6">
            <w:pPr>
              <w:rPr>
                <w:sz w:val="13"/>
                <w:szCs w:val="13"/>
              </w:rPr>
            </w:pPr>
          </w:p>
        </w:tc>
        <w:tc>
          <w:tcPr>
            <w:tcW w:w="2040" w:type="dxa"/>
            <w:tcBorders>
              <w:top w:val="nil"/>
              <w:left w:val="nil"/>
              <w:bottom w:val="nil"/>
              <w:right w:val="nil"/>
            </w:tcBorders>
            <w:shd w:val="clear" w:color="auto" w:fill="auto"/>
            <w:noWrap/>
            <w:vAlign w:val="center"/>
            <w:hideMark/>
          </w:tcPr>
          <w:p w14:paraId="369BBFD6" w14:textId="77777777" w:rsidR="00864FF6" w:rsidRPr="00864FF6" w:rsidRDefault="00864FF6" w:rsidP="00864FF6">
            <w:pPr>
              <w:rPr>
                <w:sz w:val="13"/>
                <w:szCs w:val="13"/>
              </w:rPr>
            </w:pPr>
          </w:p>
        </w:tc>
      </w:tr>
      <w:tr w:rsidR="00864FF6" w:rsidRPr="00864FF6" w14:paraId="196AFB14" w14:textId="77777777" w:rsidTr="00864FF6">
        <w:trPr>
          <w:trHeight w:val="615"/>
          <w:jc w:val="center"/>
        </w:trPr>
        <w:tc>
          <w:tcPr>
            <w:tcW w:w="780" w:type="dxa"/>
            <w:tcBorders>
              <w:top w:val="nil"/>
              <w:left w:val="nil"/>
              <w:bottom w:val="nil"/>
              <w:right w:val="nil"/>
            </w:tcBorders>
            <w:shd w:val="clear" w:color="auto" w:fill="auto"/>
            <w:noWrap/>
            <w:vAlign w:val="center"/>
            <w:hideMark/>
          </w:tcPr>
          <w:p w14:paraId="7F020592" w14:textId="77777777" w:rsidR="00864FF6" w:rsidRPr="00864FF6" w:rsidRDefault="00864FF6" w:rsidP="00864FF6">
            <w:pPr>
              <w:rPr>
                <w:sz w:val="13"/>
                <w:szCs w:val="13"/>
              </w:rPr>
            </w:pPr>
          </w:p>
        </w:tc>
        <w:tc>
          <w:tcPr>
            <w:tcW w:w="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CA62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FFB2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Наименование показателя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736CE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Единицы измерения</w:t>
            </w:r>
          </w:p>
        </w:tc>
        <w:tc>
          <w:tcPr>
            <w:tcW w:w="2784" w:type="dxa"/>
            <w:gridSpan w:val="2"/>
            <w:tcBorders>
              <w:top w:val="single" w:sz="4" w:space="0" w:color="auto"/>
              <w:left w:val="nil"/>
              <w:bottom w:val="single" w:sz="4" w:space="0" w:color="auto"/>
              <w:right w:val="single" w:sz="4" w:space="0" w:color="auto"/>
            </w:tcBorders>
            <w:shd w:val="clear" w:color="auto" w:fill="auto"/>
            <w:vAlign w:val="center"/>
            <w:hideMark/>
          </w:tcPr>
          <w:p w14:paraId="162589F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2019 год </w:t>
            </w:r>
          </w:p>
        </w:tc>
        <w:tc>
          <w:tcPr>
            <w:tcW w:w="7498" w:type="dxa"/>
            <w:gridSpan w:val="5"/>
            <w:tcBorders>
              <w:top w:val="single" w:sz="4" w:space="0" w:color="auto"/>
              <w:left w:val="nil"/>
              <w:bottom w:val="single" w:sz="4" w:space="0" w:color="auto"/>
              <w:right w:val="single" w:sz="4" w:space="0" w:color="000000"/>
            </w:tcBorders>
            <w:shd w:val="clear" w:color="auto" w:fill="auto"/>
            <w:vAlign w:val="center"/>
            <w:hideMark/>
          </w:tcPr>
          <w:p w14:paraId="3929F36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2021 год</w:t>
            </w:r>
          </w:p>
        </w:tc>
      </w:tr>
      <w:tr w:rsidR="00864FF6" w:rsidRPr="00864FF6" w14:paraId="0BB35254" w14:textId="77777777" w:rsidTr="00864FF6">
        <w:trPr>
          <w:trHeight w:val="1200"/>
          <w:jc w:val="center"/>
        </w:trPr>
        <w:tc>
          <w:tcPr>
            <w:tcW w:w="780" w:type="dxa"/>
            <w:tcBorders>
              <w:top w:val="nil"/>
              <w:left w:val="nil"/>
              <w:bottom w:val="nil"/>
              <w:right w:val="nil"/>
            </w:tcBorders>
            <w:shd w:val="clear" w:color="auto" w:fill="auto"/>
            <w:noWrap/>
            <w:vAlign w:val="center"/>
            <w:hideMark/>
          </w:tcPr>
          <w:p w14:paraId="382EE723" w14:textId="77777777" w:rsidR="00864FF6" w:rsidRPr="00864FF6" w:rsidRDefault="00864FF6" w:rsidP="00864FF6">
            <w:pPr>
              <w:jc w:val="center"/>
              <w:rPr>
                <w:rFonts w:ascii="Tahoma" w:hAnsi="Tahoma" w:cs="Tahoma"/>
                <w:b/>
                <w:bCs/>
                <w:sz w:val="13"/>
                <w:szCs w:val="13"/>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14:paraId="7A65FE61" w14:textId="77777777" w:rsidR="00864FF6" w:rsidRPr="00864FF6" w:rsidRDefault="00864FF6" w:rsidP="00864FF6">
            <w:pPr>
              <w:rPr>
                <w:rFonts w:ascii="Tahoma" w:hAnsi="Tahoma" w:cs="Tahoma"/>
                <w:b/>
                <w:bCs/>
                <w:sz w:val="13"/>
                <w:szCs w:val="13"/>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35DCD92F" w14:textId="77777777" w:rsidR="00864FF6" w:rsidRPr="00864FF6" w:rsidRDefault="00864FF6" w:rsidP="00864FF6">
            <w:pPr>
              <w:rPr>
                <w:rFonts w:ascii="Tahoma" w:hAnsi="Tahoma" w:cs="Tahoma"/>
                <w:b/>
                <w:bCs/>
                <w:sz w:val="13"/>
                <w:szCs w:val="13"/>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7484A2FB" w14:textId="77777777" w:rsidR="00864FF6" w:rsidRPr="00864FF6" w:rsidRDefault="00864FF6" w:rsidP="00864FF6">
            <w:pPr>
              <w:rPr>
                <w:rFonts w:ascii="Tahoma" w:hAnsi="Tahoma" w:cs="Tahoma"/>
                <w:b/>
                <w:bCs/>
                <w:sz w:val="13"/>
                <w:szCs w:val="13"/>
              </w:rPr>
            </w:pPr>
          </w:p>
        </w:tc>
        <w:tc>
          <w:tcPr>
            <w:tcW w:w="1484" w:type="dxa"/>
            <w:tcBorders>
              <w:top w:val="nil"/>
              <w:left w:val="nil"/>
              <w:bottom w:val="single" w:sz="4" w:space="0" w:color="auto"/>
              <w:right w:val="single" w:sz="4" w:space="0" w:color="auto"/>
            </w:tcBorders>
            <w:shd w:val="clear" w:color="auto" w:fill="auto"/>
            <w:vAlign w:val="center"/>
            <w:hideMark/>
          </w:tcPr>
          <w:p w14:paraId="1F6D7F4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утверждено регулирующим органом</w:t>
            </w:r>
          </w:p>
        </w:tc>
        <w:tc>
          <w:tcPr>
            <w:tcW w:w="1300" w:type="dxa"/>
            <w:tcBorders>
              <w:top w:val="nil"/>
              <w:left w:val="nil"/>
              <w:bottom w:val="single" w:sz="4" w:space="0" w:color="auto"/>
              <w:right w:val="single" w:sz="4" w:space="0" w:color="auto"/>
            </w:tcBorders>
            <w:shd w:val="clear" w:color="auto" w:fill="auto"/>
            <w:vAlign w:val="center"/>
            <w:hideMark/>
          </w:tcPr>
          <w:p w14:paraId="46B7B50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факт</w:t>
            </w:r>
          </w:p>
        </w:tc>
        <w:tc>
          <w:tcPr>
            <w:tcW w:w="1360" w:type="dxa"/>
            <w:tcBorders>
              <w:top w:val="nil"/>
              <w:left w:val="nil"/>
              <w:bottom w:val="single" w:sz="4" w:space="0" w:color="auto"/>
              <w:right w:val="single" w:sz="4" w:space="0" w:color="auto"/>
            </w:tcBorders>
            <w:shd w:val="clear" w:color="auto" w:fill="auto"/>
            <w:vAlign w:val="center"/>
            <w:hideMark/>
          </w:tcPr>
          <w:p w14:paraId="10A9CF2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организации</w:t>
            </w:r>
          </w:p>
        </w:tc>
        <w:tc>
          <w:tcPr>
            <w:tcW w:w="1538" w:type="dxa"/>
            <w:tcBorders>
              <w:top w:val="nil"/>
              <w:left w:val="nil"/>
              <w:bottom w:val="single" w:sz="4" w:space="0" w:color="auto"/>
              <w:right w:val="single" w:sz="4" w:space="0" w:color="auto"/>
            </w:tcBorders>
            <w:shd w:val="clear" w:color="auto" w:fill="auto"/>
            <w:vAlign w:val="center"/>
            <w:hideMark/>
          </w:tcPr>
          <w:p w14:paraId="5D7BCDD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регулирующего органа</w:t>
            </w:r>
          </w:p>
        </w:tc>
        <w:tc>
          <w:tcPr>
            <w:tcW w:w="1260" w:type="dxa"/>
            <w:tcBorders>
              <w:top w:val="nil"/>
              <w:left w:val="nil"/>
              <w:bottom w:val="single" w:sz="4" w:space="0" w:color="auto"/>
              <w:right w:val="single" w:sz="4" w:space="0" w:color="auto"/>
            </w:tcBorders>
            <w:shd w:val="clear" w:color="auto" w:fill="auto"/>
            <w:vAlign w:val="center"/>
            <w:hideMark/>
          </w:tcPr>
          <w:p w14:paraId="7193F14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01.01.2021 по 30.06.2021</w:t>
            </w:r>
          </w:p>
        </w:tc>
        <w:tc>
          <w:tcPr>
            <w:tcW w:w="1300" w:type="dxa"/>
            <w:tcBorders>
              <w:top w:val="nil"/>
              <w:left w:val="nil"/>
              <w:bottom w:val="single" w:sz="4" w:space="0" w:color="auto"/>
              <w:right w:val="single" w:sz="4" w:space="0" w:color="auto"/>
            </w:tcBorders>
            <w:shd w:val="clear" w:color="auto" w:fill="auto"/>
            <w:vAlign w:val="center"/>
            <w:hideMark/>
          </w:tcPr>
          <w:p w14:paraId="539BA0D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01.07.2021 по 31.12.2021</w:t>
            </w:r>
          </w:p>
        </w:tc>
        <w:tc>
          <w:tcPr>
            <w:tcW w:w="2040" w:type="dxa"/>
            <w:tcBorders>
              <w:top w:val="nil"/>
              <w:left w:val="nil"/>
              <w:bottom w:val="single" w:sz="4" w:space="0" w:color="auto"/>
              <w:right w:val="single" w:sz="4" w:space="0" w:color="auto"/>
            </w:tcBorders>
            <w:shd w:val="clear" w:color="auto" w:fill="auto"/>
            <w:vAlign w:val="center"/>
            <w:hideMark/>
          </w:tcPr>
          <w:p w14:paraId="1475F13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Обоснование отклонений</w:t>
            </w:r>
          </w:p>
        </w:tc>
      </w:tr>
      <w:tr w:rsidR="00864FF6" w:rsidRPr="00864FF6" w14:paraId="47CC5D6C"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796A0C58" w14:textId="77777777" w:rsidR="00864FF6" w:rsidRPr="00864FF6" w:rsidRDefault="00864FF6" w:rsidP="00864FF6">
            <w:pPr>
              <w:jc w:val="center"/>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468962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3040" w:type="dxa"/>
            <w:tcBorders>
              <w:top w:val="nil"/>
              <w:left w:val="nil"/>
              <w:bottom w:val="single" w:sz="4" w:space="0" w:color="auto"/>
              <w:right w:val="single" w:sz="4" w:space="0" w:color="auto"/>
            </w:tcBorders>
            <w:shd w:val="clear" w:color="auto" w:fill="auto"/>
            <w:vAlign w:val="center"/>
            <w:hideMark/>
          </w:tcPr>
          <w:p w14:paraId="6B54947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Является ли организация плательщиком НДС</w:t>
            </w:r>
          </w:p>
        </w:tc>
        <w:tc>
          <w:tcPr>
            <w:tcW w:w="1120" w:type="dxa"/>
            <w:tcBorders>
              <w:top w:val="nil"/>
              <w:left w:val="nil"/>
              <w:bottom w:val="single" w:sz="4" w:space="0" w:color="auto"/>
              <w:right w:val="single" w:sz="4" w:space="0" w:color="auto"/>
            </w:tcBorders>
            <w:shd w:val="clear" w:color="auto" w:fill="auto"/>
            <w:vAlign w:val="center"/>
            <w:hideMark/>
          </w:tcPr>
          <w:p w14:paraId="26D01AF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нет</w:t>
            </w:r>
          </w:p>
        </w:tc>
        <w:tc>
          <w:tcPr>
            <w:tcW w:w="1484" w:type="dxa"/>
            <w:tcBorders>
              <w:top w:val="nil"/>
              <w:left w:val="nil"/>
              <w:bottom w:val="single" w:sz="4" w:space="0" w:color="auto"/>
              <w:right w:val="single" w:sz="4" w:space="0" w:color="auto"/>
            </w:tcBorders>
            <w:shd w:val="clear" w:color="000000" w:fill="FFFF99"/>
            <w:noWrap/>
            <w:vAlign w:val="center"/>
            <w:hideMark/>
          </w:tcPr>
          <w:p w14:paraId="18A6E36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56DA07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69B1866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A7D74A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19F1321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51A724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noWrap/>
            <w:vAlign w:val="center"/>
            <w:hideMark/>
          </w:tcPr>
          <w:p w14:paraId="729E8E7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r>
      <w:tr w:rsidR="00864FF6" w:rsidRPr="00864FF6" w14:paraId="216D2FE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0628CB2F" w14:textId="77777777" w:rsidR="00864FF6" w:rsidRPr="00864FF6" w:rsidRDefault="00864FF6" w:rsidP="00864FF6">
            <w:pPr>
              <w:jc w:val="right"/>
              <w:rPr>
                <w:rFonts w:ascii="Calibri" w:hAnsi="Calibri" w:cs="Calibri"/>
                <w:color w:val="000000"/>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6607807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w:t>
            </w:r>
          </w:p>
        </w:tc>
        <w:tc>
          <w:tcPr>
            <w:tcW w:w="3040" w:type="dxa"/>
            <w:tcBorders>
              <w:top w:val="nil"/>
              <w:left w:val="nil"/>
              <w:bottom w:val="single" w:sz="4" w:space="0" w:color="auto"/>
              <w:right w:val="single" w:sz="4" w:space="0" w:color="auto"/>
            </w:tcBorders>
            <w:shd w:val="clear" w:color="000000" w:fill="C0C0C0"/>
            <w:vAlign w:val="center"/>
            <w:hideMark/>
          </w:tcPr>
          <w:p w14:paraId="48D876DA"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Объем, в том числе:</w:t>
            </w:r>
          </w:p>
        </w:tc>
        <w:tc>
          <w:tcPr>
            <w:tcW w:w="1120" w:type="dxa"/>
            <w:tcBorders>
              <w:top w:val="nil"/>
              <w:left w:val="nil"/>
              <w:bottom w:val="single" w:sz="4" w:space="0" w:color="auto"/>
              <w:right w:val="single" w:sz="4" w:space="0" w:color="auto"/>
            </w:tcBorders>
            <w:shd w:val="clear" w:color="000000" w:fill="C0C0C0"/>
            <w:vAlign w:val="center"/>
            <w:hideMark/>
          </w:tcPr>
          <w:p w14:paraId="33545B5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6400F4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2296593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7CE8EDE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EFB210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532F54F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9DBB43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noWrap/>
            <w:vAlign w:val="center"/>
            <w:hideMark/>
          </w:tcPr>
          <w:p w14:paraId="5C9D811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r>
      <w:tr w:rsidR="00864FF6" w:rsidRPr="00864FF6" w14:paraId="1996F164" w14:textId="77777777" w:rsidTr="00864FF6">
        <w:trPr>
          <w:trHeight w:val="795"/>
          <w:jc w:val="center"/>
        </w:trPr>
        <w:tc>
          <w:tcPr>
            <w:tcW w:w="780" w:type="dxa"/>
            <w:tcBorders>
              <w:top w:val="nil"/>
              <w:left w:val="nil"/>
              <w:bottom w:val="nil"/>
              <w:right w:val="nil"/>
            </w:tcBorders>
            <w:shd w:val="clear" w:color="auto" w:fill="auto"/>
            <w:noWrap/>
            <w:vAlign w:val="center"/>
            <w:hideMark/>
          </w:tcPr>
          <w:p w14:paraId="74D3C31A" w14:textId="77777777" w:rsidR="00864FF6" w:rsidRPr="00864FF6" w:rsidRDefault="00864FF6" w:rsidP="00864FF6">
            <w:pPr>
              <w:jc w:val="right"/>
              <w:rPr>
                <w:rFonts w:ascii="Calibri" w:hAnsi="Calibri" w:cs="Calibri"/>
                <w:color w:val="000000"/>
                <w:sz w:val="13"/>
                <w:szCs w:val="13"/>
              </w:rPr>
            </w:pP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AF0A4E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1.1</w:t>
            </w:r>
          </w:p>
        </w:tc>
        <w:tc>
          <w:tcPr>
            <w:tcW w:w="3040" w:type="dxa"/>
            <w:tcBorders>
              <w:top w:val="nil"/>
              <w:left w:val="nil"/>
              <w:bottom w:val="single" w:sz="4" w:space="0" w:color="auto"/>
              <w:right w:val="single" w:sz="4" w:space="0" w:color="auto"/>
            </w:tcBorders>
            <w:shd w:val="clear" w:color="auto" w:fill="auto"/>
            <w:vAlign w:val="center"/>
            <w:hideMark/>
          </w:tcPr>
          <w:p w14:paraId="7CF2C71F"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08CDD9B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м3</w:t>
            </w:r>
          </w:p>
        </w:tc>
        <w:tc>
          <w:tcPr>
            <w:tcW w:w="1484" w:type="dxa"/>
            <w:tcBorders>
              <w:top w:val="nil"/>
              <w:left w:val="nil"/>
              <w:bottom w:val="single" w:sz="4" w:space="0" w:color="auto"/>
              <w:right w:val="single" w:sz="4" w:space="0" w:color="auto"/>
            </w:tcBorders>
            <w:shd w:val="clear" w:color="000000" w:fill="FFFF99"/>
            <w:noWrap/>
            <w:vAlign w:val="center"/>
            <w:hideMark/>
          </w:tcPr>
          <w:p w14:paraId="5C24FE4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23C566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2FCC122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2E210E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75AE5AF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CE547D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noWrap/>
            <w:vAlign w:val="center"/>
            <w:hideMark/>
          </w:tcPr>
          <w:p w14:paraId="430107D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r>
      <w:tr w:rsidR="00864FF6" w:rsidRPr="00864FF6" w14:paraId="77A17BFD" w14:textId="77777777" w:rsidTr="00864FF6">
        <w:trPr>
          <w:trHeight w:val="1005"/>
          <w:jc w:val="center"/>
        </w:trPr>
        <w:tc>
          <w:tcPr>
            <w:tcW w:w="780" w:type="dxa"/>
            <w:tcBorders>
              <w:top w:val="nil"/>
              <w:left w:val="nil"/>
              <w:bottom w:val="nil"/>
              <w:right w:val="nil"/>
            </w:tcBorders>
            <w:shd w:val="clear" w:color="auto" w:fill="auto"/>
            <w:noWrap/>
            <w:vAlign w:val="center"/>
            <w:hideMark/>
          </w:tcPr>
          <w:p w14:paraId="4EB74FD6" w14:textId="77777777" w:rsidR="00864FF6" w:rsidRPr="00864FF6" w:rsidRDefault="00864FF6" w:rsidP="00864FF6">
            <w:pPr>
              <w:jc w:val="right"/>
              <w:rPr>
                <w:rFonts w:ascii="Calibri" w:hAnsi="Calibri" w:cs="Calibri"/>
                <w:color w:val="000000"/>
                <w:sz w:val="13"/>
                <w:szCs w:val="13"/>
              </w:rPr>
            </w:pP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97E9BA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1.2</w:t>
            </w:r>
          </w:p>
        </w:tc>
        <w:tc>
          <w:tcPr>
            <w:tcW w:w="3040" w:type="dxa"/>
            <w:tcBorders>
              <w:top w:val="nil"/>
              <w:left w:val="nil"/>
              <w:bottom w:val="single" w:sz="4" w:space="0" w:color="auto"/>
              <w:right w:val="single" w:sz="4" w:space="0" w:color="auto"/>
            </w:tcBorders>
            <w:shd w:val="clear" w:color="auto" w:fill="auto"/>
            <w:vAlign w:val="center"/>
            <w:hideMark/>
          </w:tcPr>
          <w:p w14:paraId="392670D8"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12C3EF2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тонн</w:t>
            </w:r>
          </w:p>
        </w:tc>
        <w:tc>
          <w:tcPr>
            <w:tcW w:w="1484" w:type="dxa"/>
            <w:tcBorders>
              <w:top w:val="nil"/>
              <w:left w:val="nil"/>
              <w:bottom w:val="single" w:sz="4" w:space="0" w:color="auto"/>
              <w:right w:val="single" w:sz="4" w:space="0" w:color="auto"/>
            </w:tcBorders>
            <w:shd w:val="clear" w:color="000000" w:fill="FFFF99"/>
            <w:noWrap/>
            <w:vAlign w:val="center"/>
            <w:hideMark/>
          </w:tcPr>
          <w:p w14:paraId="01B9849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6 000,00</w:t>
            </w:r>
          </w:p>
        </w:tc>
        <w:tc>
          <w:tcPr>
            <w:tcW w:w="1300" w:type="dxa"/>
            <w:tcBorders>
              <w:top w:val="nil"/>
              <w:left w:val="nil"/>
              <w:bottom w:val="single" w:sz="4" w:space="0" w:color="auto"/>
              <w:right w:val="single" w:sz="4" w:space="0" w:color="auto"/>
            </w:tcBorders>
            <w:shd w:val="clear" w:color="000000" w:fill="FFFF99"/>
            <w:noWrap/>
            <w:vAlign w:val="center"/>
            <w:hideMark/>
          </w:tcPr>
          <w:p w14:paraId="4520E9F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21 312,10</w:t>
            </w:r>
          </w:p>
        </w:tc>
        <w:tc>
          <w:tcPr>
            <w:tcW w:w="1360" w:type="dxa"/>
            <w:tcBorders>
              <w:top w:val="nil"/>
              <w:left w:val="nil"/>
              <w:bottom w:val="single" w:sz="4" w:space="0" w:color="auto"/>
              <w:right w:val="single" w:sz="4" w:space="0" w:color="auto"/>
            </w:tcBorders>
            <w:shd w:val="clear" w:color="000000" w:fill="FFFF99"/>
            <w:noWrap/>
            <w:vAlign w:val="center"/>
            <w:hideMark/>
          </w:tcPr>
          <w:p w14:paraId="1ABBFF9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10 150,00</w:t>
            </w:r>
          </w:p>
        </w:tc>
        <w:tc>
          <w:tcPr>
            <w:tcW w:w="1538" w:type="dxa"/>
            <w:tcBorders>
              <w:top w:val="nil"/>
              <w:left w:val="nil"/>
              <w:bottom w:val="single" w:sz="4" w:space="0" w:color="auto"/>
              <w:right w:val="single" w:sz="4" w:space="0" w:color="auto"/>
            </w:tcBorders>
            <w:shd w:val="clear" w:color="000000" w:fill="FFFF99"/>
            <w:noWrap/>
            <w:vAlign w:val="center"/>
            <w:hideMark/>
          </w:tcPr>
          <w:p w14:paraId="394965C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21 312,10</w:t>
            </w:r>
          </w:p>
        </w:tc>
        <w:tc>
          <w:tcPr>
            <w:tcW w:w="1260" w:type="dxa"/>
            <w:tcBorders>
              <w:top w:val="nil"/>
              <w:left w:val="nil"/>
              <w:bottom w:val="single" w:sz="4" w:space="0" w:color="auto"/>
              <w:right w:val="single" w:sz="4" w:space="0" w:color="auto"/>
            </w:tcBorders>
            <w:shd w:val="clear" w:color="000000" w:fill="FFFF99"/>
            <w:noWrap/>
            <w:vAlign w:val="center"/>
            <w:hideMark/>
          </w:tcPr>
          <w:p w14:paraId="4FD24AE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1300" w:type="dxa"/>
            <w:tcBorders>
              <w:top w:val="nil"/>
              <w:left w:val="nil"/>
              <w:bottom w:val="single" w:sz="4" w:space="0" w:color="auto"/>
              <w:right w:val="single" w:sz="4" w:space="0" w:color="auto"/>
            </w:tcBorders>
            <w:shd w:val="clear" w:color="000000" w:fill="FFFF99"/>
            <w:noWrap/>
            <w:vAlign w:val="center"/>
            <w:hideMark/>
          </w:tcPr>
          <w:p w14:paraId="5191327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2040" w:type="dxa"/>
            <w:tcBorders>
              <w:top w:val="nil"/>
              <w:left w:val="nil"/>
              <w:bottom w:val="single" w:sz="4" w:space="0" w:color="auto"/>
              <w:right w:val="single" w:sz="4" w:space="0" w:color="auto"/>
            </w:tcBorders>
            <w:shd w:val="clear" w:color="000000" w:fill="FFFF99"/>
            <w:vAlign w:val="center"/>
            <w:hideMark/>
          </w:tcPr>
          <w:p w14:paraId="4A494323"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по </w:t>
            </w:r>
            <w:proofErr w:type="spellStart"/>
            <w:r w:rsidRPr="00864FF6">
              <w:rPr>
                <w:rFonts w:ascii="Tahoma" w:hAnsi="Tahoma" w:cs="Tahoma"/>
                <w:sz w:val="13"/>
                <w:szCs w:val="13"/>
              </w:rPr>
              <w:t>фактичеким</w:t>
            </w:r>
            <w:proofErr w:type="spellEnd"/>
            <w:r w:rsidRPr="00864FF6">
              <w:rPr>
                <w:rFonts w:ascii="Tahoma" w:hAnsi="Tahoma" w:cs="Tahoma"/>
                <w:sz w:val="13"/>
                <w:szCs w:val="13"/>
              </w:rPr>
              <w:t xml:space="preserve"> объемам 2019 года</w:t>
            </w:r>
          </w:p>
        </w:tc>
      </w:tr>
      <w:tr w:rsidR="00864FF6" w:rsidRPr="00864FF6" w14:paraId="6B27C135"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091E96CB" w14:textId="77777777" w:rsidR="00864FF6" w:rsidRPr="00864FF6" w:rsidRDefault="00864FF6" w:rsidP="00864FF6">
            <w:pPr>
              <w:rPr>
                <w:rFonts w:ascii="Tahoma" w:hAnsi="Tahoma" w:cs="Tahoma"/>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758BA33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w:t>
            </w:r>
          </w:p>
        </w:tc>
        <w:tc>
          <w:tcPr>
            <w:tcW w:w="3040" w:type="dxa"/>
            <w:tcBorders>
              <w:top w:val="nil"/>
              <w:left w:val="nil"/>
              <w:bottom w:val="single" w:sz="4" w:space="0" w:color="auto"/>
              <w:right w:val="single" w:sz="4" w:space="0" w:color="auto"/>
            </w:tcBorders>
            <w:shd w:val="clear" w:color="000000" w:fill="C0C0C0"/>
            <w:vAlign w:val="center"/>
            <w:hideMark/>
          </w:tcPr>
          <w:p w14:paraId="09015B09"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Себестоимость</w:t>
            </w:r>
          </w:p>
        </w:tc>
        <w:tc>
          <w:tcPr>
            <w:tcW w:w="1120" w:type="dxa"/>
            <w:tcBorders>
              <w:top w:val="nil"/>
              <w:left w:val="nil"/>
              <w:bottom w:val="single" w:sz="4" w:space="0" w:color="auto"/>
              <w:right w:val="single" w:sz="4" w:space="0" w:color="auto"/>
            </w:tcBorders>
            <w:shd w:val="clear" w:color="000000" w:fill="C0C0C0"/>
            <w:vAlign w:val="center"/>
            <w:hideMark/>
          </w:tcPr>
          <w:p w14:paraId="140E2B0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7E95A5A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1 997,02</w:t>
            </w:r>
          </w:p>
        </w:tc>
        <w:tc>
          <w:tcPr>
            <w:tcW w:w="1300" w:type="dxa"/>
            <w:tcBorders>
              <w:top w:val="nil"/>
              <w:left w:val="nil"/>
              <w:bottom w:val="single" w:sz="4" w:space="0" w:color="auto"/>
              <w:right w:val="single" w:sz="4" w:space="0" w:color="auto"/>
            </w:tcBorders>
            <w:shd w:val="clear" w:color="000000" w:fill="CCFFCC"/>
            <w:noWrap/>
            <w:vAlign w:val="center"/>
            <w:hideMark/>
          </w:tcPr>
          <w:p w14:paraId="4E01BA8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10 493,20</w:t>
            </w:r>
          </w:p>
        </w:tc>
        <w:tc>
          <w:tcPr>
            <w:tcW w:w="1360" w:type="dxa"/>
            <w:tcBorders>
              <w:top w:val="nil"/>
              <w:left w:val="nil"/>
              <w:bottom w:val="single" w:sz="4" w:space="0" w:color="auto"/>
              <w:right w:val="single" w:sz="4" w:space="0" w:color="auto"/>
            </w:tcBorders>
            <w:shd w:val="clear" w:color="000000" w:fill="CCFFCC"/>
            <w:noWrap/>
            <w:vAlign w:val="center"/>
            <w:hideMark/>
          </w:tcPr>
          <w:p w14:paraId="335DE7C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11 017,83</w:t>
            </w:r>
          </w:p>
        </w:tc>
        <w:tc>
          <w:tcPr>
            <w:tcW w:w="1538" w:type="dxa"/>
            <w:tcBorders>
              <w:top w:val="nil"/>
              <w:left w:val="nil"/>
              <w:bottom w:val="single" w:sz="4" w:space="0" w:color="auto"/>
              <w:right w:val="single" w:sz="4" w:space="0" w:color="auto"/>
            </w:tcBorders>
            <w:shd w:val="clear" w:color="000000" w:fill="CCFFCC"/>
            <w:noWrap/>
            <w:vAlign w:val="center"/>
            <w:hideMark/>
          </w:tcPr>
          <w:p w14:paraId="34914DC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4 551,54</w:t>
            </w:r>
          </w:p>
        </w:tc>
        <w:tc>
          <w:tcPr>
            <w:tcW w:w="1260" w:type="dxa"/>
            <w:tcBorders>
              <w:top w:val="nil"/>
              <w:left w:val="nil"/>
              <w:bottom w:val="single" w:sz="4" w:space="0" w:color="auto"/>
              <w:right w:val="single" w:sz="4" w:space="0" w:color="auto"/>
            </w:tcBorders>
            <w:shd w:val="clear" w:color="000000" w:fill="CCFFCC"/>
            <w:noWrap/>
            <w:vAlign w:val="center"/>
            <w:hideMark/>
          </w:tcPr>
          <w:p w14:paraId="4561A3A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1 186,55</w:t>
            </w:r>
          </w:p>
        </w:tc>
        <w:tc>
          <w:tcPr>
            <w:tcW w:w="1300" w:type="dxa"/>
            <w:tcBorders>
              <w:top w:val="nil"/>
              <w:left w:val="nil"/>
              <w:bottom w:val="single" w:sz="4" w:space="0" w:color="auto"/>
              <w:right w:val="single" w:sz="4" w:space="0" w:color="auto"/>
            </w:tcBorders>
            <w:shd w:val="clear" w:color="000000" w:fill="CCFFCC"/>
            <w:noWrap/>
            <w:vAlign w:val="center"/>
            <w:hideMark/>
          </w:tcPr>
          <w:p w14:paraId="4DCF5D9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3 364,99</w:t>
            </w:r>
          </w:p>
        </w:tc>
        <w:tc>
          <w:tcPr>
            <w:tcW w:w="2040" w:type="dxa"/>
            <w:tcBorders>
              <w:top w:val="nil"/>
              <w:left w:val="nil"/>
              <w:bottom w:val="single" w:sz="4" w:space="0" w:color="auto"/>
              <w:right w:val="single" w:sz="4" w:space="0" w:color="auto"/>
            </w:tcBorders>
            <w:shd w:val="clear" w:color="000000" w:fill="CCFFCC"/>
            <w:noWrap/>
            <w:vAlign w:val="center"/>
            <w:hideMark/>
          </w:tcPr>
          <w:p w14:paraId="274708C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60030885" w14:textId="77777777" w:rsidTr="00864FF6">
        <w:trPr>
          <w:trHeight w:val="433"/>
          <w:jc w:val="center"/>
        </w:trPr>
        <w:tc>
          <w:tcPr>
            <w:tcW w:w="780" w:type="dxa"/>
            <w:tcBorders>
              <w:top w:val="nil"/>
              <w:left w:val="nil"/>
              <w:bottom w:val="nil"/>
              <w:right w:val="nil"/>
            </w:tcBorders>
            <w:shd w:val="clear" w:color="000000" w:fill="FFFF00"/>
            <w:noWrap/>
            <w:vAlign w:val="center"/>
            <w:hideMark/>
          </w:tcPr>
          <w:p w14:paraId="6F2BFA1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525936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2.2</w:t>
            </w:r>
          </w:p>
        </w:tc>
        <w:tc>
          <w:tcPr>
            <w:tcW w:w="3040" w:type="dxa"/>
            <w:tcBorders>
              <w:top w:val="nil"/>
              <w:left w:val="nil"/>
              <w:bottom w:val="single" w:sz="4" w:space="0" w:color="auto"/>
              <w:right w:val="single" w:sz="4" w:space="0" w:color="auto"/>
            </w:tcBorders>
            <w:shd w:val="clear" w:color="auto" w:fill="auto"/>
            <w:vAlign w:val="center"/>
            <w:hideMark/>
          </w:tcPr>
          <w:p w14:paraId="0D95A56D"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Расходы на оплату труда основного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40F7FE7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4EB14F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331,21</w:t>
            </w:r>
          </w:p>
        </w:tc>
        <w:tc>
          <w:tcPr>
            <w:tcW w:w="1300" w:type="dxa"/>
            <w:tcBorders>
              <w:top w:val="nil"/>
              <w:left w:val="nil"/>
              <w:bottom w:val="single" w:sz="4" w:space="0" w:color="auto"/>
              <w:right w:val="single" w:sz="4" w:space="0" w:color="auto"/>
            </w:tcBorders>
            <w:shd w:val="clear" w:color="000000" w:fill="FFFF99"/>
            <w:noWrap/>
            <w:vAlign w:val="center"/>
            <w:hideMark/>
          </w:tcPr>
          <w:p w14:paraId="498F545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851,44</w:t>
            </w:r>
          </w:p>
        </w:tc>
        <w:tc>
          <w:tcPr>
            <w:tcW w:w="1360" w:type="dxa"/>
            <w:tcBorders>
              <w:top w:val="nil"/>
              <w:left w:val="nil"/>
              <w:bottom w:val="single" w:sz="4" w:space="0" w:color="auto"/>
              <w:right w:val="single" w:sz="4" w:space="0" w:color="auto"/>
            </w:tcBorders>
            <w:shd w:val="clear" w:color="000000" w:fill="FFFF99"/>
            <w:noWrap/>
            <w:vAlign w:val="center"/>
            <w:hideMark/>
          </w:tcPr>
          <w:p w14:paraId="1AA371F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894,01</w:t>
            </w:r>
          </w:p>
        </w:tc>
        <w:tc>
          <w:tcPr>
            <w:tcW w:w="1538" w:type="dxa"/>
            <w:tcBorders>
              <w:top w:val="nil"/>
              <w:left w:val="nil"/>
              <w:bottom w:val="single" w:sz="4" w:space="0" w:color="auto"/>
              <w:right w:val="single" w:sz="4" w:space="0" w:color="auto"/>
            </w:tcBorders>
            <w:shd w:val="clear" w:color="000000" w:fill="FFFF99"/>
            <w:noWrap/>
            <w:vAlign w:val="center"/>
            <w:hideMark/>
          </w:tcPr>
          <w:p w14:paraId="0B56BFF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739,39</w:t>
            </w:r>
          </w:p>
        </w:tc>
        <w:tc>
          <w:tcPr>
            <w:tcW w:w="1260" w:type="dxa"/>
            <w:tcBorders>
              <w:top w:val="nil"/>
              <w:left w:val="nil"/>
              <w:bottom w:val="single" w:sz="4" w:space="0" w:color="auto"/>
              <w:right w:val="single" w:sz="4" w:space="0" w:color="auto"/>
            </w:tcBorders>
            <w:shd w:val="clear" w:color="000000" w:fill="FFFF99"/>
            <w:noWrap/>
            <w:vAlign w:val="center"/>
            <w:hideMark/>
          </w:tcPr>
          <w:p w14:paraId="1A0FD81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369,70</w:t>
            </w:r>
          </w:p>
        </w:tc>
        <w:tc>
          <w:tcPr>
            <w:tcW w:w="1300" w:type="dxa"/>
            <w:tcBorders>
              <w:top w:val="nil"/>
              <w:left w:val="nil"/>
              <w:bottom w:val="single" w:sz="4" w:space="0" w:color="auto"/>
              <w:right w:val="single" w:sz="4" w:space="0" w:color="auto"/>
            </w:tcBorders>
            <w:shd w:val="clear" w:color="000000" w:fill="FFFF99"/>
            <w:noWrap/>
            <w:vAlign w:val="center"/>
            <w:hideMark/>
          </w:tcPr>
          <w:p w14:paraId="6CE12D3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369,70</w:t>
            </w:r>
          </w:p>
        </w:tc>
        <w:tc>
          <w:tcPr>
            <w:tcW w:w="2040" w:type="dxa"/>
            <w:tcBorders>
              <w:top w:val="nil"/>
              <w:left w:val="nil"/>
              <w:bottom w:val="single" w:sz="4" w:space="0" w:color="auto"/>
              <w:right w:val="single" w:sz="4" w:space="0" w:color="auto"/>
            </w:tcBorders>
            <w:shd w:val="clear" w:color="000000" w:fill="FFFF99"/>
            <w:vAlign w:val="center"/>
            <w:hideMark/>
          </w:tcPr>
          <w:p w14:paraId="1590686E" w14:textId="77777777" w:rsidR="00864FF6" w:rsidRPr="00864FF6" w:rsidRDefault="00864FF6" w:rsidP="00864FF6">
            <w:pPr>
              <w:rPr>
                <w:rFonts w:ascii="Tahoma" w:hAnsi="Tahoma" w:cs="Tahoma"/>
                <w:sz w:val="13"/>
                <w:szCs w:val="13"/>
              </w:rPr>
            </w:pPr>
            <w:r w:rsidRPr="00864FF6">
              <w:rPr>
                <w:rFonts w:ascii="Tahoma" w:hAnsi="Tahoma" w:cs="Tahoma"/>
                <w:sz w:val="13"/>
                <w:szCs w:val="13"/>
              </w:rPr>
              <w:t>ФОТ сформирован по фактической среднемесячной заработной плата 2020 года с учетом ИПЦ на 2021 (103,6%)</w:t>
            </w:r>
          </w:p>
        </w:tc>
      </w:tr>
      <w:tr w:rsidR="00864FF6" w:rsidRPr="00864FF6" w14:paraId="278B2DFE" w14:textId="77777777" w:rsidTr="00864FF6">
        <w:trPr>
          <w:trHeight w:val="885"/>
          <w:jc w:val="center"/>
        </w:trPr>
        <w:tc>
          <w:tcPr>
            <w:tcW w:w="780" w:type="dxa"/>
            <w:tcBorders>
              <w:top w:val="nil"/>
              <w:left w:val="nil"/>
              <w:bottom w:val="nil"/>
              <w:right w:val="nil"/>
            </w:tcBorders>
            <w:shd w:val="clear" w:color="000000" w:fill="FFFF00"/>
            <w:noWrap/>
            <w:vAlign w:val="center"/>
            <w:hideMark/>
          </w:tcPr>
          <w:p w14:paraId="6F6AB7D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C1CD2E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2.2.1</w:t>
            </w:r>
          </w:p>
        </w:tc>
        <w:tc>
          <w:tcPr>
            <w:tcW w:w="3040" w:type="dxa"/>
            <w:tcBorders>
              <w:top w:val="nil"/>
              <w:left w:val="nil"/>
              <w:bottom w:val="single" w:sz="4" w:space="0" w:color="auto"/>
              <w:right w:val="single" w:sz="4" w:space="0" w:color="auto"/>
            </w:tcBorders>
            <w:shd w:val="clear" w:color="auto" w:fill="auto"/>
            <w:vAlign w:val="center"/>
            <w:hideMark/>
          </w:tcPr>
          <w:p w14:paraId="28D2FF18"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среднемесячная оплата труда</w:t>
            </w:r>
          </w:p>
        </w:tc>
        <w:tc>
          <w:tcPr>
            <w:tcW w:w="1120" w:type="dxa"/>
            <w:tcBorders>
              <w:top w:val="nil"/>
              <w:left w:val="nil"/>
              <w:bottom w:val="single" w:sz="4" w:space="0" w:color="auto"/>
              <w:right w:val="single" w:sz="4" w:space="0" w:color="auto"/>
            </w:tcBorders>
            <w:shd w:val="clear" w:color="auto" w:fill="auto"/>
            <w:vAlign w:val="center"/>
            <w:hideMark/>
          </w:tcPr>
          <w:p w14:paraId="4191113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руб.</w:t>
            </w:r>
          </w:p>
        </w:tc>
        <w:tc>
          <w:tcPr>
            <w:tcW w:w="1484" w:type="dxa"/>
            <w:tcBorders>
              <w:top w:val="nil"/>
              <w:left w:val="nil"/>
              <w:bottom w:val="single" w:sz="4" w:space="0" w:color="auto"/>
              <w:right w:val="single" w:sz="4" w:space="0" w:color="auto"/>
            </w:tcBorders>
            <w:shd w:val="clear" w:color="000000" w:fill="CCFFCC"/>
            <w:noWrap/>
            <w:vAlign w:val="center"/>
            <w:hideMark/>
          </w:tcPr>
          <w:p w14:paraId="754E281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9 200,36</w:t>
            </w:r>
          </w:p>
        </w:tc>
        <w:tc>
          <w:tcPr>
            <w:tcW w:w="1300" w:type="dxa"/>
            <w:tcBorders>
              <w:top w:val="nil"/>
              <w:left w:val="nil"/>
              <w:bottom w:val="single" w:sz="4" w:space="0" w:color="auto"/>
              <w:right w:val="single" w:sz="4" w:space="0" w:color="auto"/>
            </w:tcBorders>
            <w:shd w:val="clear" w:color="000000" w:fill="CCFFCC"/>
            <w:noWrap/>
            <w:vAlign w:val="center"/>
            <w:hideMark/>
          </w:tcPr>
          <w:p w14:paraId="52660F7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23 651,11</w:t>
            </w:r>
          </w:p>
        </w:tc>
        <w:tc>
          <w:tcPr>
            <w:tcW w:w="1360" w:type="dxa"/>
            <w:tcBorders>
              <w:top w:val="nil"/>
              <w:left w:val="nil"/>
              <w:bottom w:val="single" w:sz="4" w:space="0" w:color="auto"/>
              <w:right w:val="single" w:sz="4" w:space="0" w:color="auto"/>
            </w:tcBorders>
            <w:shd w:val="clear" w:color="000000" w:fill="CCFFCC"/>
            <w:noWrap/>
            <w:vAlign w:val="center"/>
            <w:hideMark/>
          </w:tcPr>
          <w:p w14:paraId="306D33B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24 833,61</w:t>
            </w:r>
          </w:p>
        </w:tc>
        <w:tc>
          <w:tcPr>
            <w:tcW w:w="1538" w:type="dxa"/>
            <w:tcBorders>
              <w:top w:val="nil"/>
              <w:left w:val="nil"/>
              <w:bottom w:val="single" w:sz="4" w:space="0" w:color="auto"/>
              <w:right w:val="single" w:sz="4" w:space="0" w:color="auto"/>
            </w:tcBorders>
            <w:shd w:val="clear" w:color="000000" w:fill="CCFFCC"/>
            <w:noWrap/>
            <w:vAlign w:val="center"/>
            <w:hideMark/>
          </w:tcPr>
          <w:p w14:paraId="686585E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20 538,70</w:t>
            </w:r>
          </w:p>
        </w:tc>
        <w:tc>
          <w:tcPr>
            <w:tcW w:w="1260" w:type="dxa"/>
            <w:tcBorders>
              <w:top w:val="nil"/>
              <w:left w:val="nil"/>
              <w:bottom w:val="single" w:sz="4" w:space="0" w:color="auto"/>
              <w:right w:val="single" w:sz="4" w:space="0" w:color="auto"/>
            </w:tcBorders>
            <w:shd w:val="clear" w:color="000000" w:fill="CCFFCC"/>
            <w:noWrap/>
            <w:vAlign w:val="center"/>
            <w:hideMark/>
          </w:tcPr>
          <w:p w14:paraId="19CF2FB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20 538,70</w:t>
            </w:r>
          </w:p>
        </w:tc>
        <w:tc>
          <w:tcPr>
            <w:tcW w:w="1300" w:type="dxa"/>
            <w:tcBorders>
              <w:top w:val="nil"/>
              <w:left w:val="nil"/>
              <w:bottom w:val="single" w:sz="4" w:space="0" w:color="auto"/>
              <w:right w:val="single" w:sz="4" w:space="0" w:color="auto"/>
            </w:tcBorders>
            <w:shd w:val="clear" w:color="000000" w:fill="CCFFCC"/>
            <w:noWrap/>
            <w:vAlign w:val="center"/>
            <w:hideMark/>
          </w:tcPr>
          <w:p w14:paraId="3C661A7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20 538,70</w:t>
            </w:r>
          </w:p>
        </w:tc>
        <w:tc>
          <w:tcPr>
            <w:tcW w:w="2040" w:type="dxa"/>
            <w:tcBorders>
              <w:top w:val="nil"/>
              <w:left w:val="nil"/>
              <w:bottom w:val="single" w:sz="4" w:space="0" w:color="auto"/>
              <w:right w:val="single" w:sz="4" w:space="0" w:color="auto"/>
            </w:tcBorders>
            <w:shd w:val="clear" w:color="000000" w:fill="FFFF99"/>
            <w:vAlign w:val="center"/>
            <w:hideMark/>
          </w:tcPr>
          <w:p w14:paraId="3411BCF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842AB63" w14:textId="77777777" w:rsidTr="00864FF6">
        <w:trPr>
          <w:trHeight w:val="548"/>
          <w:jc w:val="center"/>
        </w:trPr>
        <w:tc>
          <w:tcPr>
            <w:tcW w:w="780" w:type="dxa"/>
            <w:tcBorders>
              <w:top w:val="nil"/>
              <w:left w:val="nil"/>
              <w:bottom w:val="nil"/>
              <w:right w:val="nil"/>
            </w:tcBorders>
            <w:shd w:val="clear" w:color="000000" w:fill="FFFF00"/>
            <w:noWrap/>
            <w:vAlign w:val="center"/>
            <w:hideMark/>
          </w:tcPr>
          <w:p w14:paraId="21703015"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7F1620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2.2.2</w:t>
            </w:r>
          </w:p>
        </w:tc>
        <w:tc>
          <w:tcPr>
            <w:tcW w:w="3040" w:type="dxa"/>
            <w:tcBorders>
              <w:top w:val="nil"/>
              <w:left w:val="nil"/>
              <w:bottom w:val="single" w:sz="4" w:space="0" w:color="auto"/>
              <w:right w:val="single" w:sz="4" w:space="0" w:color="auto"/>
            </w:tcBorders>
            <w:shd w:val="clear" w:color="auto" w:fill="auto"/>
            <w:vAlign w:val="center"/>
            <w:hideMark/>
          </w:tcPr>
          <w:p w14:paraId="324B976B"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численность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18FC9FA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чел.</w:t>
            </w:r>
          </w:p>
        </w:tc>
        <w:tc>
          <w:tcPr>
            <w:tcW w:w="1484" w:type="dxa"/>
            <w:tcBorders>
              <w:top w:val="nil"/>
              <w:left w:val="nil"/>
              <w:bottom w:val="single" w:sz="4" w:space="0" w:color="auto"/>
              <w:right w:val="single" w:sz="4" w:space="0" w:color="auto"/>
            </w:tcBorders>
            <w:shd w:val="clear" w:color="000000" w:fill="FFFF99"/>
            <w:noWrap/>
            <w:vAlign w:val="center"/>
            <w:hideMark/>
          </w:tcPr>
          <w:p w14:paraId="2E8614A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300" w:type="dxa"/>
            <w:tcBorders>
              <w:top w:val="nil"/>
              <w:left w:val="nil"/>
              <w:bottom w:val="single" w:sz="4" w:space="0" w:color="auto"/>
              <w:right w:val="single" w:sz="4" w:space="0" w:color="auto"/>
            </w:tcBorders>
            <w:shd w:val="clear" w:color="000000" w:fill="FFFF99"/>
            <w:noWrap/>
            <w:vAlign w:val="center"/>
            <w:hideMark/>
          </w:tcPr>
          <w:p w14:paraId="68D3009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360" w:type="dxa"/>
            <w:tcBorders>
              <w:top w:val="nil"/>
              <w:left w:val="nil"/>
              <w:bottom w:val="single" w:sz="4" w:space="0" w:color="auto"/>
              <w:right w:val="single" w:sz="4" w:space="0" w:color="auto"/>
            </w:tcBorders>
            <w:shd w:val="clear" w:color="000000" w:fill="FFFF99"/>
            <w:noWrap/>
            <w:vAlign w:val="center"/>
            <w:hideMark/>
          </w:tcPr>
          <w:p w14:paraId="01CB7ED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38" w:type="dxa"/>
            <w:tcBorders>
              <w:top w:val="nil"/>
              <w:left w:val="nil"/>
              <w:bottom w:val="single" w:sz="4" w:space="0" w:color="auto"/>
              <w:right w:val="single" w:sz="4" w:space="0" w:color="auto"/>
            </w:tcBorders>
            <w:shd w:val="clear" w:color="000000" w:fill="FFFF99"/>
            <w:noWrap/>
            <w:vAlign w:val="center"/>
            <w:hideMark/>
          </w:tcPr>
          <w:p w14:paraId="76CE0F5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260" w:type="dxa"/>
            <w:tcBorders>
              <w:top w:val="nil"/>
              <w:left w:val="nil"/>
              <w:bottom w:val="single" w:sz="4" w:space="0" w:color="auto"/>
              <w:right w:val="single" w:sz="4" w:space="0" w:color="auto"/>
            </w:tcBorders>
            <w:shd w:val="clear" w:color="000000" w:fill="FFFF99"/>
            <w:noWrap/>
            <w:vAlign w:val="center"/>
            <w:hideMark/>
          </w:tcPr>
          <w:p w14:paraId="5A2E710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300" w:type="dxa"/>
            <w:tcBorders>
              <w:top w:val="nil"/>
              <w:left w:val="nil"/>
              <w:bottom w:val="single" w:sz="4" w:space="0" w:color="auto"/>
              <w:right w:val="single" w:sz="4" w:space="0" w:color="auto"/>
            </w:tcBorders>
            <w:shd w:val="clear" w:color="000000" w:fill="FFFF99"/>
            <w:noWrap/>
            <w:vAlign w:val="center"/>
            <w:hideMark/>
          </w:tcPr>
          <w:p w14:paraId="42B2881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2040" w:type="dxa"/>
            <w:tcBorders>
              <w:top w:val="nil"/>
              <w:left w:val="nil"/>
              <w:bottom w:val="single" w:sz="4" w:space="0" w:color="auto"/>
              <w:right w:val="single" w:sz="4" w:space="0" w:color="auto"/>
            </w:tcBorders>
            <w:shd w:val="clear" w:color="000000" w:fill="FFFF99"/>
            <w:vAlign w:val="center"/>
            <w:hideMark/>
          </w:tcPr>
          <w:p w14:paraId="561B8178"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предложению, не превышающему фактическую численность и численность штатного расписания</w:t>
            </w:r>
          </w:p>
        </w:tc>
      </w:tr>
      <w:tr w:rsidR="00864FF6" w:rsidRPr="00864FF6" w14:paraId="725251ED" w14:textId="77777777" w:rsidTr="00864FF6">
        <w:trPr>
          <w:trHeight w:val="1028"/>
          <w:jc w:val="center"/>
        </w:trPr>
        <w:tc>
          <w:tcPr>
            <w:tcW w:w="780" w:type="dxa"/>
            <w:tcBorders>
              <w:top w:val="nil"/>
              <w:left w:val="nil"/>
              <w:bottom w:val="nil"/>
              <w:right w:val="nil"/>
            </w:tcBorders>
            <w:shd w:val="clear" w:color="000000" w:fill="FFFF00"/>
            <w:noWrap/>
            <w:vAlign w:val="center"/>
            <w:hideMark/>
          </w:tcPr>
          <w:p w14:paraId="30B5EA2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DE4B74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2.3</w:t>
            </w:r>
          </w:p>
        </w:tc>
        <w:tc>
          <w:tcPr>
            <w:tcW w:w="3040" w:type="dxa"/>
            <w:tcBorders>
              <w:top w:val="nil"/>
              <w:left w:val="nil"/>
              <w:bottom w:val="single" w:sz="4" w:space="0" w:color="auto"/>
              <w:right w:val="single" w:sz="4" w:space="0" w:color="auto"/>
            </w:tcBorders>
            <w:shd w:val="clear" w:color="auto" w:fill="auto"/>
            <w:vAlign w:val="center"/>
            <w:hideMark/>
          </w:tcPr>
          <w:p w14:paraId="5A58FCB5" w14:textId="77777777" w:rsidR="00864FF6" w:rsidRPr="00864FF6" w:rsidRDefault="00864FF6" w:rsidP="00864FF6">
            <w:pPr>
              <w:ind w:firstLineChars="100" w:firstLine="131"/>
              <w:rPr>
                <w:rFonts w:ascii="Tahoma" w:hAnsi="Tahoma" w:cs="Tahoma"/>
                <w:b/>
                <w:bCs/>
                <w:sz w:val="13"/>
                <w:szCs w:val="13"/>
              </w:rPr>
            </w:pPr>
            <w:proofErr w:type="spellStart"/>
            <w:r w:rsidRPr="00864FF6">
              <w:rPr>
                <w:rFonts w:ascii="Tahoma" w:hAnsi="Tahoma" w:cs="Tahoma"/>
                <w:b/>
                <w:bCs/>
                <w:sz w:val="13"/>
                <w:szCs w:val="13"/>
              </w:rPr>
              <w:t>Cтраховые</w:t>
            </w:r>
            <w:proofErr w:type="spellEnd"/>
            <w:r w:rsidRPr="00864FF6">
              <w:rPr>
                <w:rFonts w:ascii="Tahoma" w:hAnsi="Tahoma" w:cs="Tahoma"/>
                <w:b/>
                <w:bCs/>
                <w:sz w:val="13"/>
                <w:szCs w:val="13"/>
              </w:rPr>
              <w:t xml:space="preserve"> взносы от расходов на оплату труда производственных рабочих</w:t>
            </w:r>
          </w:p>
        </w:tc>
        <w:tc>
          <w:tcPr>
            <w:tcW w:w="1120" w:type="dxa"/>
            <w:tcBorders>
              <w:top w:val="nil"/>
              <w:left w:val="nil"/>
              <w:bottom w:val="single" w:sz="4" w:space="0" w:color="auto"/>
              <w:right w:val="single" w:sz="4" w:space="0" w:color="auto"/>
            </w:tcBorders>
            <w:shd w:val="clear" w:color="auto" w:fill="auto"/>
            <w:vAlign w:val="center"/>
            <w:hideMark/>
          </w:tcPr>
          <w:p w14:paraId="22E38FA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F0A189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67,63</w:t>
            </w:r>
          </w:p>
        </w:tc>
        <w:tc>
          <w:tcPr>
            <w:tcW w:w="1300" w:type="dxa"/>
            <w:tcBorders>
              <w:top w:val="nil"/>
              <w:left w:val="nil"/>
              <w:bottom w:val="single" w:sz="4" w:space="0" w:color="auto"/>
              <w:right w:val="single" w:sz="4" w:space="0" w:color="auto"/>
            </w:tcBorders>
            <w:shd w:val="clear" w:color="000000" w:fill="FFFF99"/>
            <w:noWrap/>
            <w:vAlign w:val="center"/>
            <w:hideMark/>
          </w:tcPr>
          <w:p w14:paraId="115D169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261,39</w:t>
            </w:r>
          </w:p>
        </w:tc>
        <w:tc>
          <w:tcPr>
            <w:tcW w:w="1360" w:type="dxa"/>
            <w:tcBorders>
              <w:top w:val="nil"/>
              <w:left w:val="nil"/>
              <w:bottom w:val="single" w:sz="4" w:space="0" w:color="auto"/>
              <w:right w:val="single" w:sz="4" w:space="0" w:color="auto"/>
            </w:tcBorders>
            <w:shd w:val="clear" w:color="000000" w:fill="FFFF99"/>
            <w:noWrap/>
            <w:vAlign w:val="center"/>
            <w:hideMark/>
          </w:tcPr>
          <w:p w14:paraId="3B3792B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274,46</w:t>
            </w:r>
          </w:p>
        </w:tc>
        <w:tc>
          <w:tcPr>
            <w:tcW w:w="1538" w:type="dxa"/>
            <w:tcBorders>
              <w:top w:val="nil"/>
              <w:left w:val="nil"/>
              <w:bottom w:val="single" w:sz="4" w:space="0" w:color="auto"/>
              <w:right w:val="single" w:sz="4" w:space="0" w:color="auto"/>
            </w:tcBorders>
            <w:shd w:val="clear" w:color="000000" w:fill="FFFF99"/>
            <w:noWrap/>
            <w:vAlign w:val="center"/>
            <w:hideMark/>
          </w:tcPr>
          <w:p w14:paraId="5E05433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224,04</w:t>
            </w:r>
          </w:p>
        </w:tc>
        <w:tc>
          <w:tcPr>
            <w:tcW w:w="1260" w:type="dxa"/>
            <w:tcBorders>
              <w:top w:val="nil"/>
              <w:left w:val="nil"/>
              <w:bottom w:val="single" w:sz="4" w:space="0" w:color="auto"/>
              <w:right w:val="single" w:sz="4" w:space="0" w:color="auto"/>
            </w:tcBorders>
            <w:shd w:val="clear" w:color="000000" w:fill="FFFF99"/>
            <w:noWrap/>
            <w:vAlign w:val="center"/>
            <w:hideMark/>
          </w:tcPr>
          <w:p w14:paraId="0AF1483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112,02</w:t>
            </w:r>
          </w:p>
        </w:tc>
        <w:tc>
          <w:tcPr>
            <w:tcW w:w="1300" w:type="dxa"/>
            <w:tcBorders>
              <w:top w:val="nil"/>
              <w:left w:val="nil"/>
              <w:bottom w:val="single" w:sz="4" w:space="0" w:color="auto"/>
              <w:right w:val="single" w:sz="4" w:space="0" w:color="auto"/>
            </w:tcBorders>
            <w:shd w:val="clear" w:color="000000" w:fill="FFFF99"/>
            <w:noWrap/>
            <w:vAlign w:val="center"/>
            <w:hideMark/>
          </w:tcPr>
          <w:p w14:paraId="656B28C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112,02</w:t>
            </w:r>
          </w:p>
        </w:tc>
        <w:tc>
          <w:tcPr>
            <w:tcW w:w="2040" w:type="dxa"/>
            <w:tcBorders>
              <w:top w:val="nil"/>
              <w:left w:val="nil"/>
              <w:bottom w:val="single" w:sz="4" w:space="0" w:color="auto"/>
              <w:right w:val="single" w:sz="4" w:space="0" w:color="auto"/>
            </w:tcBorders>
            <w:shd w:val="clear" w:color="000000" w:fill="FFFF99"/>
            <w:vAlign w:val="center"/>
            <w:hideMark/>
          </w:tcPr>
          <w:p w14:paraId="5B088E92"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в </w:t>
            </w:r>
            <w:proofErr w:type="spellStart"/>
            <w:r w:rsidRPr="00864FF6">
              <w:rPr>
                <w:rFonts w:ascii="Tahoma" w:hAnsi="Tahoma" w:cs="Tahoma"/>
                <w:sz w:val="13"/>
                <w:szCs w:val="13"/>
              </w:rPr>
              <w:t>соответстии</w:t>
            </w:r>
            <w:proofErr w:type="spellEnd"/>
            <w:r w:rsidRPr="00864FF6">
              <w:rPr>
                <w:rFonts w:ascii="Tahoma" w:hAnsi="Tahoma" w:cs="Tahoma"/>
                <w:sz w:val="13"/>
                <w:szCs w:val="13"/>
              </w:rPr>
              <w:t xml:space="preserve"> с законодательством и уведомлением ФСС (30,3%)</w:t>
            </w:r>
          </w:p>
        </w:tc>
      </w:tr>
      <w:tr w:rsidR="00864FF6" w:rsidRPr="00864FF6" w14:paraId="0D4EE6A9" w14:textId="77777777" w:rsidTr="00864FF6">
        <w:trPr>
          <w:trHeight w:val="479"/>
          <w:jc w:val="center"/>
        </w:trPr>
        <w:tc>
          <w:tcPr>
            <w:tcW w:w="780" w:type="dxa"/>
            <w:tcBorders>
              <w:top w:val="nil"/>
              <w:left w:val="nil"/>
              <w:bottom w:val="nil"/>
              <w:right w:val="nil"/>
            </w:tcBorders>
            <w:shd w:val="clear" w:color="000000" w:fill="CC99FF"/>
            <w:noWrap/>
            <w:vAlign w:val="center"/>
            <w:hideMark/>
          </w:tcPr>
          <w:p w14:paraId="5B1DD79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А</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2E4F50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2.4</w:t>
            </w:r>
          </w:p>
        </w:tc>
        <w:tc>
          <w:tcPr>
            <w:tcW w:w="3040" w:type="dxa"/>
            <w:tcBorders>
              <w:top w:val="nil"/>
              <w:left w:val="nil"/>
              <w:bottom w:val="single" w:sz="4" w:space="0" w:color="auto"/>
              <w:right w:val="single" w:sz="4" w:space="0" w:color="auto"/>
            </w:tcBorders>
            <w:shd w:val="clear" w:color="auto" w:fill="auto"/>
            <w:vAlign w:val="center"/>
            <w:hideMark/>
          </w:tcPr>
          <w:p w14:paraId="4497FAD5"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157EA48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67BB9F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39B406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173,87</w:t>
            </w:r>
          </w:p>
        </w:tc>
        <w:tc>
          <w:tcPr>
            <w:tcW w:w="1360" w:type="dxa"/>
            <w:tcBorders>
              <w:top w:val="nil"/>
              <w:left w:val="nil"/>
              <w:bottom w:val="single" w:sz="4" w:space="0" w:color="auto"/>
              <w:right w:val="single" w:sz="4" w:space="0" w:color="auto"/>
            </w:tcBorders>
            <w:shd w:val="clear" w:color="000000" w:fill="FFFF99"/>
            <w:noWrap/>
            <w:vAlign w:val="center"/>
            <w:hideMark/>
          </w:tcPr>
          <w:p w14:paraId="3601B3C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182,56</w:t>
            </w:r>
          </w:p>
        </w:tc>
        <w:tc>
          <w:tcPr>
            <w:tcW w:w="1538" w:type="dxa"/>
            <w:tcBorders>
              <w:top w:val="nil"/>
              <w:left w:val="nil"/>
              <w:bottom w:val="single" w:sz="4" w:space="0" w:color="auto"/>
              <w:right w:val="single" w:sz="4" w:space="0" w:color="auto"/>
            </w:tcBorders>
            <w:shd w:val="clear" w:color="000000" w:fill="FFFF99"/>
            <w:noWrap/>
            <w:vAlign w:val="center"/>
            <w:hideMark/>
          </w:tcPr>
          <w:p w14:paraId="7A5B0B1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65,90</w:t>
            </w:r>
          </w:p>
        </w:tc>
        <w:tc>
          <w:tcPr>
            <w:tcW w:w="1260" w:type="dxa"/>
            <w:tcBorders>
              <w:top w:val="nil"/>
              <w:left w:val="nil"/>
              <w:bottom w:val="single" w:sz="4" w:space="0" w:color="auto"/>
              <w:right w:val="single" w:sz="4" w:space="0" w:color="auto"/>
            </w:tcBorders>
            <w:shd w:val="clear" w:color="000000" w:fill="FFFF99"/>
            <w:noWrap/>
            <w:vAlign w:val="center"/>
            <w:hideMark/>
          </w:tcPr>
          <w:p w14:paraId="11C5993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1300" w:type="dxa"/>
            <w:tcBorders>
              <w:top w:val="nil"/>
              <w:left w:val="nil"/>
              <w:bottom w:val="single" w:sz="4" w:space="0" w:color="auto"/>
              <w:right w:val="single" w:sz="4" w:space="0" w:color="auto"/>
            </w:tcBorders>
            <w:shd w:val="clear" w:color="000000" w:fill="FFFF99"/>
            <w:noWrap/>
            <w:vAlign w:val="center"/>
            <w:hideMark/>
          </w:tcPr>
          <w:p w14:paraId="6492E83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2040" w:type="dxa"/>
            <w:tcBorders>
              <w:top w:val="nil"/>
              <w:left w:val="nil"/>
              <w:bottom w:val="single" w:sz="4" w:space="0" w:color="auto"/>
              <w:right w:val="single" w:sz="4" w:space="0" w:color="auto"/>
            </w:tcBorders>
            <w:shd w:val="clear" w:color="000000" w:fill="FFFF99"/>
            <w:vAlign w:val="center"/>
            <w:hideMark/>
          </w:tcPr>
          <w:p w14:paraId="72E3194F" w14:textId="77777777" w:rsidR="00864FF6" w:rsidRPr="00864FF6" w:rsidRDefault="00864FF6" w:rsidP="00864FF6">
            <w:pPr>
              <w:rPr>
                <w:rFonts w:ascii="Tahoma" w:hAnsi="Tahoma" w:cs="Tahoma"/>
                <w:sz w:val="13"/>
                <w:szCs w:val="13"/>
              </w:rPr>
            </w:pPr>
            <w:r w:rsidRPr="00864FF6">
              <w:rPr>
                <w:rFonts w:ascii="Tahoma" w:hAnsi="Tahoma" w:cs="Tahoma"/>
                <w:sz w:val="13"/>
                <w:szCs w:val="13"/>
              </w:rPr>
              <w:t>расчет произведен на основании первоначальной стоимости объектов, сроков полезного использования в доле выручки ТКО (76%)</w:t>
            </w:r>
          </w:p>
        </w:tc>
      </w:tr>
      <w:tr w:rsidR="00864FF6" w:rsidRPr="00864FF6" w14:paraId="24D1FEF0" w14:textId="77777777" w:rsidTr="00864FF6">
        <w:trPr>
          <w:trHeight w:val="150"/>
          <w:jc w:val="center"/>
        </w:trPr>
        <w:tc>
          <w:tcPr>
            <w:tcW w:w="780" w:type="dxa"/>
            <w:tcBorders>
              <w:top w:val="nil"/>
              <w:left w:val="nil"/>
              <w:bottom w:val="nil"/>
              <w:right w:val="nil"/>
            </w:tcBorders>
            <w:shd w:val="clear" w:color="000000" w:fill="00B050"/>
            <w:noWrap/>
            <w:vAlign w:val="center"/>
            <w:hideMark/>
          </w:tcPr>
          <w:p w14:paraId="26F397B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A103BC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2.5</w:t>
            </w:r>
          </w:p>
        </w:tc>
        <w:tc>
          <w:tcPr>
            <w:tcW w:w="3040" w:type="dxa"/>
            <w:tcBorders>
              <w:top w:val="nil"/>
              <w:left w:val="nil"/>
              <w:bottom w:val="single" w:sz="4" w:space="0" w:color="auto"/>
              <w:right w:val="single" w:sz="4" w:space="0" w:color="auto"/>
            </w:tcBorders>
            <w:shd w:val="clear" w:color="auto" w:fill="auto"/>
            <w:vAlign w:val="center"/>
            <w:hideMark/>
          </w:tcPr>
          <w:p w14:paraId="0BD1CAD0"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0A5E43A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D5689C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24,48</w:t>
            </w:r>
          </w:p>
        </w:tc>
        <w:tc>
          <w:tcPr>
            <w:tcW w:w="1300" w:type="dxa"/>
            <w:tcBorders>
              <w:top w:val="nil"/>
              <w:left w:val="nil"/>
              <w:bottom w:val="single" w:sz="4" w:space="0" w:color="auto"/>
              <w:right w:val="single" w:sz="4" w:space="0" w:color="auto"/>
            </w:tcBorders>
            <w:shd w:val="clear" w:color="000000" w:fill="FFFF99"/>
            <w:noWrap/>
            <w:vAlign w:val="center"/>
            <w:hideMark/>
          </w:tcPr>
          <w:p w14:paraId="5BF079E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737,71</w:t>
            </w:r>
          </w:p>
        </w:tc>
        <w:tc>
          <w:tcPr>
            <w:tcW w:w="1360" w:type="dxa"/>
            <w:tcBorders>
              <w:top w:val="nil"/>
              <w:left w:val="nil"/>
              <w:bottom w:val="single" w:sz="4" w:space="0" w:color="auto"/>
              <w:right w:val="single" w:sz="4" w:space="0" w:color="auto"/>
            </w:tcBorders>
            <w:shd w:val="clear" w:color="000000" w:fill="FFFF99"/>
            <w:noWrap/>
            <w:vAlign w:val="center"/>
            <w:hideMark/>
          </w:tcPr>
          <w:p w14:paraId="338147E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774,59</w:t>
            </w:r>
          </w:p>
        </w:tc>
        <w:tc>
          <w:tcPr>
            <w:tcW w:w="1538" w:type="dxa"/>
            <w:tcBorders>
              <w:top w:val="nil"/>
              <w:left w:val="nil"/>
              <w:bottom w:val="single" w:sz="4" w:space="0" w:color="auto"/>
              <w:right w:val="single" w:sz="4" w:space="0" w:color="auto"/>
            </w:tcBorders>
            <w:shd w:val="clear" w:color="000000" w:fill="FFFF99"/>
            <w:noWrap/>
            <w:vAlign w:val="center"/>
            <w:hideMark/>
          </w:tcPr>
          <w:p w14:paraId="01AFDFC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176,46</w:t>
            </w:r>
          </w:p>
        </w:tc>
        <w:tc>
          <w:tcPr>
            <w:tcW w:w="1260" w:type="dxa"/>
            <w:tcBorders>
              <w:top w:val="nil"/>
              <w:left w:val="nil"/>
              <w:bottom w:val="single" w:sz="4" w:space="0" w:color="auto"/>
              <w:right w:val="single" w:sz="4" w:space="0" w:color="auto"/>
            </w:tcBorders>
            <w:shd w:val="clear" w:color="000000" w:fill="FFFF99"/>
            <w:noWrap/>
            <w:vAlign w:val="center"/>
            <w:hideMark/>
          </w:tcPr>
          <w:p w14:paraId="5328A8F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88,23</w:t>
            </w:r>
          </w:p>
        </w:tc>
        <w:tc>
          <w:tcPr>
            <w:tcW w:w="1300" w:type="dxa"/>
            <w:tcBorders>
              <w:top w:val="nil"/>
              <w:left w:val="nil"/>
              <w:bottom w:val="single" w:sz="4" w:space="0" w:color="auto"/>
              <w:right w:val="single" w:sz="4" w:space="0" w:color="auto"/>
            </w:tcBorders>
            <w:shd w:val="clear" w:color="000000" w:fill="FFFF99"/>
            <w:noWrap/>
            <w:vAlign w:val="center"/>
            <w:hideMark/>
          </w:tcPr>
          <w:p w14:paraId="59E7C7A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88,23</w:t>
            </w:r>
          </w:p>
        </w:tc>
        <w:tc>
          <w:tcPr>
            <w:tcW w:w="2040" w:type="dxa"/>
            <w:tcBorders>
              <w:top w:val="nil"/>
              <w:left w:val="nil"/>
              <w:bottom w:val="single" w:sz="4" w:space="0" w:color="auto"/>
              <w:right w:val="single" w:sz="4" w:space="0" w:color="auto"/>
            </w:tcBorders>
            <w:shd w:val="clear" w:color="000000" w:fill="FFFF99"/>
            <w:vAlign w:val="center"/>
            <w:hideMark/>
          </w:tcPr>
          <w:p w14:paraId="2BE2548A"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представленными договорами аренды земельных участков в доле выручки ТКО (232185,22*76%)</w:t>
            </w:r>
          </w:p>
        </w:tc>
      </w:tr>
      <w:tr w:rsidR="00864FF6" w:rsidRPr="00864FF6" w14:paraId="5350717F"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272DF7A2"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981CF6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2.7</w:t>
            </w:r>
          </w:p>
        </w:tc>
        <w:tc>
          <w:tcPr>
            <w:tcW w:w="3040" w:type="dxa"/>
            <w:tcBorders>
              <w:top w:val="nil"/>
              <w:left w:val="nil"/>
              <w:bottom w:val="single" w:sz="4" w:space="0" w:color="auto"/>
              <w:right w:val="single" w:sz="4" w:space="0" w:color="auto"/>
            </w:tcBorders>
            <w:shd w:val="clear" w:color="auto" w:fill="auto"/>
            <w:vAlign w:val="center"/>
            <w:hideMark/>
          </w:tcPr>
          <w:p w14:paraId="73FE7C2E"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Прочие прямые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04EEE1C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5B586CE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515,35</w:t>
            </w:r>
          </w:p>
        </w:tc>
        <w:tc>
          <w:tcPr>
            <w:tcW w:w="1300" w:type="dxa"/>
            <w:tcBorders>
              <w:top w:val="nil"/>
              <w:left w:val="nil"/>
              <w:bottom w:val="single" w:sz="4" w:space="0" w:color="auto"/>
              <w:right w:val="single" w:sz="4" w:space="0" w:color="auto"/>
            </w:tcBorders>
            <w:shd w:val="clear" w:color="000000" w:fill="CCFFCC"/>
            <w:noWrap/>
            <w:vAlign w:val="center"/>
            <w:hideMark/>
          </w:tcPr>
          <w:p w14:paraId="6A55C88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1 592,55</w:t>
            </w:r>
          </w:p>
        </w:tc>
        <w:tc>
          <w:tcPr>
            <w:tcW w:w="1360" w:type="dxa"/>
            <w:tcBorders>
              <w:top w:val="nil"/>
              <w:left w:val="nil"/>
              <w:bottom w:val="single" w:sz="4" w:space="0" w:color="auto"/>
              <w:right w:val="single" w:sz="4" w:space="0" w:color="auto"/>
            </w:tcBorders>
            <w:shd w:val="clear" w:color="000000" w:fill="CCFFCC"/>
            <w:noWrap/>
            <w:vAlign w:val="center"/>
            <w:hideMark/>
          </w:tcPr>
          <w:p w14:paraId="77FBE11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1 672,17</w:t>
            </w:r>
          </w:p>
        </w:tc>
        <w:tc>
          <w:tcPr>
            <w:tcW w:w="1538" w:type="dxa"/>
            <w:tcBorders>
              <w:top w:val="nil"/>
              <w:left w:val="nil"/>
              <w:bottom w:val="single" w:sz="4" w:space="0" w:color="auto"/>
              <w:right w:val="single" w:sz="4" w:space="0" w:color="auto"/>
            </w:tcBorders>
            <w:shd w:val="clear" w:color="000000" w:fill="CCFFCC"/>
            <w:noWrap/>
            <w:vAlign w:val="center"/>
            <w:hideMark/>
          </w:tcPr>
          <w:p w14:paraId="14F7836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625,61</w:t>
            </w:r>
          </w:p>
        </w:tc>
        <w:tc>
          <w:tcPr>
            <w:tcW w:w="1260" w:type="dxa"/>
            <w:tcBorders>
              <w:top w:val="nil"/>
              <w:left w:val="nil"/>
              <w:bottom w:val="single" w:sz="4" w:space="0" w:color="auto"/>
              <w:right w:val="single" w:sz="4" w:space="0" w:color="auto"/>
            </w:tcBorders>
            <w:shd w:val="clear" w:color="000000" w:fill="CCFFCC"/>
            <w:noWrap/>
            <w:vAlign w:val="center"/>
            <w:hideMark/>
          </w:tcPr>
          <w:p w14:paraId="7678E20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115,93</w:t>
            </w:r>
          </w:p>
        </w:tc>
        <w:tc>
          <w:tcPr>
            <w:tcW w:w="1300" w:type="dxa"/>
            <w:tcBorders>
              <w:top w:val="nil"/>
              <w:left w:val="nil"/>
              <w:bottom w:val="single" w:sz="4" w:space="0" w:color="auto"/>
              <w:right w:val="single" w:sz="4" w:space="0" w:color="auto"/>
            </w:tcBorders>
            <w:shd w:val="clear" w:color="000000" w:fill="CCFFCC"/>
            <w:noWrap/>
            <w:vAlign w:val="center"/>
            <w:hideMark/>
          </w:tcPr>
          <w:p w14:paraId="1685128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509,69</w:t>
            </w:r>
          </w:p>
        </w:tc>
        <w:tc>
          <w:tcPr>
            <w:tcW w:w="2040" w:type="dxa"/>
            <w:tcBorders>
              <w:top w:val="nil"/>
              <w:left w:val="nil"/>
              <w:bottom w:val="single" w:sz="4" w:space="0" w:color="auto"/>
              <w:right w:val="single" w:sz="4" w:space="0" w:color="auto"/>
            </w:tcBorders>
            <w:shd w:val="clear" w:color="000000" w:fill="FFFF99"/>
            <w:vAlign w:val="center"/>
            <w:hideMark/>
          </w:tcPr>
          <w:p w14:paraId="0A25483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DC8BC63"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501EF73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EFEF04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w:t>
            </w:r>
          </w:p>
        </w:tc>
        <w:tc>
          <w:tcPr>
            <w:tcW w:w="3040" w:type="dxa"/>
            <w:tcBorders>
              <w:top w:val="nil"/>
              <w:left w:val="nil"/>
              <w:bottom w:val="single" w:sz="4" w:space="0" w:color="auto"/>
              <w:right w:val="single" w:sz="4" w:space="0" w:color="auto"/>
            </w:tcBorders>
            <w:shd w:val="clear" w:color="auto" w:fill="auto"/>
            <w:vAlign w:val="center"/>
            <w:hideMark/>
          </w:tcPr>
          <w:p w14:paraId="25544123"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Увлажнение ТБО</w:t>
            </w:r>
          </w:p>
        </w:tc>
        <w:tc>
          <w:tcPr>
            <w:tcW w:w="1120" w:type="dxa"/>
            <w:tcBorders>
              <w:top w:val="nil"/>
              <w:left w:val="nil"/>
              <w:bottom w:val="single" w:sz="4" w:space="0" w:color="auto"/>
              <w:right w:val="single" w:sz="4" w:space="0" w:color="auto"/>
            </w:tcBorders>
            <w:shd w:val="clear" w:color="auto" w:fill="auto"/>
            <w:vAlign w:val="center"/>
            <w:hideMark/>
          </w:tcPr>
          <w:p w14:paraId="2C53ACC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118896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55B8A2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63D00FA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FF53B7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3DF6BD6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DCD510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08AADC0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5010BC4" w14:textId="77777777" w:rsidTr="00864FF6">
        <w:trPr>
          <w:trHeight w:val="600"/>
          <w:jc w:val="center"/>
        </w:trPr>
        <w:tc>
          <w:tcPr>
            <w:tcW w:w="780" w:type="dxa"/>
            <w:tcBorders>
              <w:top w:val="nil"/>
              <w:left w:val="nil"/>
              <w:bottom w:val="nil"/>
              <w:right w:val="nil"/>
            </w:tcBorders>
            <w:shd w:val="clear" w:color="000000" w:fill="FFFF00"/>
            <w:noWrap/>
            <w:vAlign w:val="center"/>
            <w:hideMark/>
          </w:tcPr>
          <w:p w14:paraId="38EFD76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426DE5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w:t>
            </w:r>
          </w:p>
        </w:tc>
        <w:tc>
          <w:tcPr>
            <w:tcW w:w="3040" w:type="dxa"/>
            <w:tcBorders>
              <w:top w:val="nil"/>
              <w:left w:val="nil"/>
              <w:bottom w:val="single" w:sz="4" w:space="0" w:color="auto"/>
              <w:right w:val="single" w:sz="4" w:space="0" w:color="auto"/>
            </w:tcBorders>
            <w:shd w:val="clear" w:color="auto" w:fill="auto"/>
            <w:vAlign w:val="center"/>
            <w:hideMark/>
          </w:tcPr>
          <w:p w14:paraId="422D50C1"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Изоляция уплотненных ТБО</w:t>
            </w:r>
          </w:p>
        </w:tc>
        <w:tc>
          <w:tcPr>
            <w:tcW w:w="1120" w:type="dxa"/>
            <w:tcBorders>
              <w:top w:val="nil"/>
              <w:left w:val="nil"/>
              <w:bottom w:val="single" w:sz="4" w:space="0" w:color="auto"/>
              <w:right w:val="single" w:sz="4" w:space="0" w:color="auto"/>
            </w:tcBorders>
            <w:shd w:val="clear" w:color="auto" w:fill="auto"/>
            <w:vAlign w:val="center"/>
            <w:hideMark/>
          </w:tcPr>
          <w:p w14:paraId="5F7FD41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5F7E68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481,54</w:t>
            </w:r>
          </w:p>
        </w:tc>
        <w:tc>
          <w:tcPr>
            <w:tcW w:w="1300" w:type="dxa"/>
            <w:tcBorders>
              <w:top w:val="nil"/>
              <w:left w:val="nil"/>
              <w:bottom w:val="single" w:sz="4" w:space="0" w:color="auto"/>
              <w:right w:val="single" w:sz="4" w:space="0" w:color="auto"/>
            </w:tcBorders>
            <w:shd w:val="clear" w:color="000000" w:fill="FFFF99"/>
            <w:noWrap/>
            <w:vAlign w:val="center"/>
            <w:hideMark/>
          </w:tcPr>
          <w:p w14:paraId="5254562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087B344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9921EA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75AFAF3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FE2694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5BEE034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94697BA" w14:textId="77777777" w:rsidTr="00864FF6">
        <w:trPr>
          <w:trHeight w:val="663"/>
          <w:jc w:val="center"/>
        </w:trPr>
        <w:tc>
          <w:tcPr>
            <w:tcW w:w="780" w:type="dxa"/>
            <w:tcBorders>
              <w:top w:val="nil"/>
              <w:left w:val="nil"/>
              <w:bottom w:val="nil"/>
              <w:right w:val="nil"/>
            </w:tcBorders>
            <w:shd w:val="clear" w:color="000000" w:fill="FFFF00"/>
            <w:noWrap/>
            <w:vAlign w:val="center"/>
            <w:hideMark/>
          </w:tcPr>
          <w:p w14:paraId="242D4EE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938883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2.7.3</w:t>
            </w:r>
          </w:p>
        </w:tc>
        <w:tc>
          <w:tcPr>
            <w:tcW w:w="3040" w:type="dxa"/>
            <w:tcBorders>
              <w:top w:val="nil"/>
              <w:left w:val="nil"/>
              <w:bottom w:val="single" w:sz="4" w:space="0" w:color="auto"/>
              <w:right w:val="single" w:sz="4" w:space="0" w:color="auto"/>
            </w:tcBorders>
            <w:shd w:val="clear" w:color="000000" w:fill="CCFFFF"/>
            <w:vAlign w:val="center"/>
            <w:hideMark/>
          </w:tcPr>
          <w:p w14:paraId="08CED52B"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Мониторинг состояния атмосферного </w:t>
            </w:r>
            <w:proofErr w:type="spellStart"/>
            <w:proofErr w:type="gramStart"/>
            <w:r w:rsidRPr="00864FF6">
              <w:rPr>
                <w:rFonts w:ascii="Tahoma" w:hAnsi="Tahoma" w:cs="Tahoma"/>
                <w:sz w:val="13"/>
                <w:szCs w:val="13"/>
              </w:rPr>
              <w:t>воздуха,уровня</w:t>
            </w:r>
            <w:proofErr w:type="spellEnd"/>
            <w:proofErr w:type="gramEnd"/>
            <w:r w:rsidRPr="00864FF6">
              <w:rPr>
                <w:rFonts w:ascii="Tahoma" w:hAnsi="Tahoma" w:cs="Tahoma"/>
                <w:sz w:val="13"/>
                <w:szCs w:val="13"/>
              </w:rPr>
              <w:t xml:space="preserve"> шума, состояния почвы и другие анализы</w:t>
            </w:r>
          </w:p>
        </w:tc>
        <w:tc>
          <w:tcPr>
            <w:tcW w:w="1120" w:type="dxa"/>
            <w:tcBorders>
              <w:top w:val="nil"/>
              <w:left w:val="nil"/>
              <w:bottom w:val="single" w:sz="4" w:space="0" w:color="auto"/>
              <w:right w:val="single" w:sz="4" w:space="0" w:color="auto"/>
            </w:tcBorders>
            <w:shd w:val="clear" w:color="auto" w:fill="auto"/>
            <w:vAlign w:val="center"/>
            <w:hideMark/>
          </w:tcPr>
          <w:p w14:paraId="01D479D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F51D3F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11,87</w:t>
            </w:r>
          </w:p>
        </w:tc>
        <w:tc>
          <w:tcPr>
            <w:tcW w:w="1300" w:type="dxa"/>
            <w:tcBorders>
              <w:top w:val="nil"/>
              <w:left w:val="nil"/>
              <w:bottom w:val="single" w:sz="4" w:space="0" w:color="auto"/>
              <w:right w:val="single" w:sz="4" w:space="0" w:color="auto"/>
            </w:tcBorders>
            <w:shd w:val="clear" w:color="000000" w:fill="FFFF99"/>
            <w:noWrap/>
            <w:vAlign w:val="center"/>
            <w:hideMark/>
          </w:tcPr>
          <w:p w14:paraId="113D757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40,30</w:t>
            </w:r>
          </w:p>
        </w:tc>
        <w:tc>
          <w:tcPr>
            <w:tcW w:w="1360" w:type="dxa"/>
            <w:tcBorders>
              <w:top w:val="nil"/>
              <w:left w:val="nil"/>
              <w:bottom w:val="single" w:sz="4" w:space="0" w:color="auto"/>
              <w:right w:val="single" w:sz="4" w:space="0" w:color="auto"/>
            </w:tcBorders>
            <w:shd w:val="clear" w:color="000000" w:fill="FFFF99"/>
            <w:noWrap/>
            <w:vAlign w:val="center"/>
            <w:hideMark/>
          </w:tcPr>
          <w:p w14:paraId="7DCF17D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42,31</w:t>
            </w:r>
          </w:p>
        </w:tc>
        <w:tc>
          <w:tcPr>
            <w:tcW w:w="1538" w:type="dxa"/>
            <w:tcBorders>
              <w:top w:val="nil"/>
              <w:left w:val="nil"/>
              <w:bottom w:val="single" w:sz="4" w:space="0" w:color="auto"/>
              <w:right w:val="single" w:sz="4" w:space="0" w:color="auto"/>
            </w:tcBorders>
            <w:shd w:val="clear" w:color="000000" w:fill="FFFF99"/>
            <w:noWrap/>
            <w:vAlign w:val="center"/>
            <w:hideMark/>
          </w:tcPr>
          <w:p w14:paraId="0CD257E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34,46</w:t>
            </w:r>
          </w:p>
        </w:tc>
        <w:tc>
          <w:tcPr>
            <w:tcW w:w="1260" w:type="dxa"/>
            <w:tcBorders>
              <w:top w:val="nil"/>
              <w:left w:val="nil"/>
              <w:bottom w:val="single" w:sz="4" w:space="0" w:color="auto"/>
              <w:right w:val="single" w:sz="4" w:space="0" w:color="auto"/>
            </w:tcBorders>
            <w:shd w:val="clear" w:color="000000" w:fill="FFFF99"/>
            <w:noWrap/>
            <w:vAlign w:val="center"/>
            <w:hideMark/>
          </w:tcPr>
          <w:p w14:paraId="7C82961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17,23</w:t>
            </w:r>
          </w:p>
        </w:tc>
        <w:tc>
          <w:tcPr>
            <w:tcW w:w="1300" w:type="dxa"/>
            <w:tcBorders>
              <w:top w:val="nil"/>
              <w:left w:val="nil"/>
              <w:bottom w:val="single" w:sz="4" w:space="0" w:color="auto"/>
              <w:right w:val="single" w:sz="4" w:space="0" w:color="auto"/>
            </w:tcBorders>
            <w:shd w:val="clear" w:color="000000" w:fill="FFFF99"/>
            <w:noWrap/>
            <w:vAlign w:val="center"/>
            <w:hideMark/>
          </w:tcPr>
          <w:p w14:paraId="38C4455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17,23</w:t>
            </w:r>
          </w:p>
        </w:tc>
        <w:tc>
          <w:tcPr>
            <w:tcW w:w="2040" w:type="dxa"/>
            <w:tcBorders>
              <w:top w:val="nil"/>
              <w:left w:val="nil"/>
              <w:bottom w:val="single" w:sz="4" w:space="0" w:color="auto"/>
              <w:right w:val="single" w:sz="4" w:space="0" w:color="auto"/>
            </w:tcBorders>
            <w:shd w:val="clear" w:color="000000" w:fill="FFFF99"/>
            <w:vAlign w:val="center"/>
            <w:hideMark/>
          </w:tcPr>
          <w:p w14:paraId="5CA53747"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по факту 2019 года на основании актов на </w:t>
            </w:r>
            <w:proofErr w:type="spellStart"/>
            <w:r w:rsidRPr="00864FF6">
              <w:rPr>
                <w:rFonts w:ascii="Tahoma" w:hAnsi="Tahoma" w:cs="Tahoma"/>
                <w:sz w:val="13"/>
                <w:szCs w:val="13"/>
              </w:rPr>
              <w:t>исслелование</w:t>
            </w:r>
            <w:proofErr w:type="spellEnd"/>
            <w:r w:rsidRPr="00864FF6">
              <w:rPr>
                <w:rFonts w:ascii="Tahoma" w:hAnsi="Tahoma" w:cs="Tahoma"/>
                <w:sz w:val="13"/>
                <w:szCs w:val="13"/>
              </w:rPr>
              <w:t xml:space="preserve"> почвы, воздуха на полигоне в доле ТКО (76%) с учетом ИПЦ на 2020 (103,2%), на 2021 (103,6%)</w:t>
            </w:r>
          </w:p>
        </w:tc>
      </w:tr>
      <w:tr w:rsidR="00864FF6" w:rsidRPr="00864FF6" w14:paraId="6BB152CF" w14:textId="77777777" w:rsidTr="00864FF6">
        <w:trPr>
          <w:trHeight w:val="150"/>
          <w:jc w:val="center"/>
        </w:trPr>
        <w:tc>
          <w:tcPr>
            <w:tcW w:w="780" w:type="dxa"/>
            <w:tcBorders>
              <w:top w:val="nil"/>
              <w:left w:val="nil"/>
              <w:bottom w:val="nil"/>
              <w:right w:val="nil"/>
            </w:tcBorders>
            <w:shd w:val="clear" w:color="000000" w:fill="FFFF00"/>
            <w:noWrap/>
            <w:vAlign w:val="center"/>
            <w:hideMark/>
          </w:tcPr>
          <w:p w14:paraId="34379AD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43C86B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2.7.4</w:t>
            </w:r>
          </w:p>
        </w:tc>
        <w:tc>
          <w:tcPr>
            <w:tcW w:w="3040" w:type="dxa"/>
            <w:tcBorders>
              <w:top w:val="nil"/>
              <w:left w:val="nil"/>
              <w:bottom w:val="single" w:sz="4" w:space="0" w:color="auto"/>
              <w:right w:val="single" w:sz="4" w:space="0" w:color="auto"/>
            </w:tcBorders>
            <w:shd w:val="clear" w:color="000000" w:fill="CCFFFF"/>
            <w:vAlign w:val="center"/>
            <w:hideMark/>
          </w:tcPr>
          <w:p w14:paraId="31082AEA"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Материалы, З/Ч</w:t>
            </w:r>
          </w:p>
        </w:tc>
        <w:tc>
          <w:tcPr>
            <w:tcW w:w="1120" w:type="dxa"/>
            <w:tcBorders>
              <w:top w:val="nil"/>
              <w:left w:val="nil"/>
              <w:bottom w:val="single" w:sz="4" w:space="0" w:color="auto"/>
              <w:right w:val="single" w:sz="4" w:space="0" w:color="auto"/>
            </w:tcBorders>
            <w:shd w:val="clear" w:color="auto" w:fill="auto"/>
            <w:vAlign w:val="center"/>
            <w:hideMark/>
          </w:tcPr>
          <w:p w14:paraId="21631B1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213112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21,94</w:t>
            </w:r>
          </w:p>
        </w:tc>
        <w:tc>
          <w:tcPr>
            <w:tcW w:w="1300" w:type="dxa"/>
            <w:tcBorders>
              <w:top w:val="nil"/>
              <w:left w:val="nil"/>
              <w:bottom w:val="single" w:sz="4" w:space="0" w:color="auto"/>
              <w:right w:val="single" w:sz="4" w:space="0" w:color="auto"/>
            </w:tcBorders>
            <w:shd w:val="clear" w:color="000000" w:fill="FFFF99"/>
            <w:noWrap/>
            <w:vAlign w:val="center"/>
            <w:hideMark/>
          </w:tcPr>
          <w:p w14:paraId="6085F02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124,14</w:t>
            </w:r>
          </w:p>
        </w:tc>
        <w:tc>
          <w:tcPr>
            <w:tcW w:w="1360" w:type="dxa"/>
            <w:tcBorders>
              <w:top w:val="nil"/>
              <w:left w:val="nil"/>
              <w:bottom w:val="single" w:sz="4" w:space="0" w:color="auto"/>
              <w:right w:val="single" w:sz="4" w:space="0" w:color="auto"/>
            </w:tcBorders>
            <w:shd w:val="clear" w:color="000000" w:fill="FFFF99"/>
            <w:noWrap/>
            <w:vAlign w:val="center"/>
            <w:hideMark/>
          </w:tcPr>
          <w:p w14:paraId="0D5B63C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130,35</w:t>
            </w:r>
          </w:p>
        </w:tc>
        <w:tc>
          <w:tcPr>
            <w:tcW w:w="1538" w:type="dxa"/>
            <w:tcBorders>
              <w:top w:val="nil"/>
              <w:left w:val="nil"/>
              <w:bottom w:val="single" w:sz="4" w:space="0" w:color="auto"/>
              <w:right w:val="single" w:sz="4" w:space="0" w:color="auto"/>
            </w:tcBorders>
            <w:shd w:val="clear" w:color="000000" w:fill="FFFF99"/>
            <w:noWrap/>
            <w:vAlign w:val="center"/>
            <w:hideMark/>
          </w:tcPr>
          <w:p w14:paraId="060FD86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197,39</w:t>
            </w:r>
          </w:p>
        </w:tc>
        <w:tc>
          <w:tcPr>
            <w:tcW w:w="1260" w:type="dxa"/>
            <w:tcBorders>
              <w:top w:val="nil"/>
              <w:left w:val="nil"/>
              <w:bottom w:val="single" w:sz="4" w:space="0" w:color="auto"/>
              <w:right w:val="single" w:sz="4" w:space="0" w:color="auto"/>
            </w:tcBorders>
            <w:shd w:val="clear" w:color="000000" w:fill="FFFF99"/>
            <w:noWrap/>
            <w:vAlign w:val="center"/>
            <w:hideMark/>
          </w:tcPr>
          <w:p w14:paraId="28EDE51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98,70</w:t>
            </w:r>
          </w:p>
        </w:tc>
        <w:tc>
          <w:tcPr>
            <w:tcW w:w="1300" w:type="dxa"/>
            <w:tcBorders>
              <w:top w:val="nil"/>
              <w:left w:val="nil"/>
              <w:bottom w:val="single" w:sz="4" w:space="0" w:color="auto"/>
              <w:right w:val="single" w:sz="4" w:space="0" w:color="auto"/>
            </w:tcBorders>
            <w:shd w:val="clear" w:color="000000" w:fill="FFFF99"/>
            <w:noWrap/>
            <w:vAlign w:val="center"/>
            <w:hideMark/>
          </w:tcPr>
          <w:p w14:paraId="4979D4D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98,70</w:t>
            </w:r>
          </w:p>
        </w:tc>
        <w:tc>
          <w:tcPr>
            <w:tcW w:w="2040" w:type="dxa"/>
            <w:tcBorders>
              <w:top w:val="nil"/>
              <w:left w:val="nil"/>
              <w:bottom w:val="single" w:sz="4" w:space="0" w:color="auto"/>
              <w:right w:val="single" w:sz="4" w:space="0" w:color="auto"/>
            </w:tcBorders>
            <w:shd w:val="clear" w:color="000000" w:fill="FFFF99"/>
            <w:vAlign w:val="center"/>
            <w:hideMark/>
          </w:tcPr>
          <w:p w14:paraId="61E6BB6E"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учтено по </w:t>
            </w:r>
            <w:proofErr w:type="spellStart"/>
            <w:r w:rsidRPr="00864FF6">
              <w:rPr>
                <w:rFonts w:ascii="Tahoma" w:hAnsi="Tahoma" w:cs="Tahoma"/>
                <w:sz w:val="13"/>
                <w:szCs w:val="13"/>
              </w:rPr>
              <w:t>субсчтем</w:t>
            </w:r>
            <w:proofErr w:type="spellEnd"/>
            <w:r w:rsidRPr="00864FF6">
              <w:rPr>
                <w:rFonts w:ascii="Tahoma" w:hAnsi="Tahoma" w:cs="Tahoma"/>
                <w:sz w:val="13"/>
                <w:szCs w:val="13"/>
              </w:rPr>
              <w:t xml:space="preserve"> 10.06, 10.05 за 2019 год за вычетом статей затрат, не относящихся к основному виду деятельности с учетом ИПЦ на 2020 (103,2%), на 2021 (103,2%) в доле ТКО (76%)</w:t>
            </w:r>
          </w:p>
        </w:tc>
      </w:tr>
      <w:tr w:rsidR="00864FF6" w:rsidRPr="00864FF6" w14:paraId="1A3B1840" w14:textId="77777777" w:rsidTr="00864FF6">
        <w:trPr>
          <w:trHeight w:val="720"/>
          <w:jc w:val="center"/>
        </w:trPr>
        <w:tc>
          <w:tcPr>
            <w:tcW w:w="780" w:type="dxa"/>
            <w:tcBorders>
              <w:top w:val="nil"/>
              <w:left w:val="nil"/>
              <w:bottom w:val="nil"/>
              <w:right w:val="nil"/>
            </w:tcBorders>
            <w:shd w:val="clear" w:color="000000" w:fill="FFFF00"/>
            <w:noWrap/>
            <w:vAlign w:val="center"/>
            <w:hideMark/>
          </w:tcPr>
          <w:p w14:paraId="0CC2C5F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731447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2.7.5</w:t>
            </w:r>
          </w:p>
        </w:tc>
        <w:tc>
          <w:tcPr>
            <w:tcW w:w="3040" w:type="dxa"/>
            <w:tcBorders>
              <w:top w:val="nil"/>
              <w:left w:val="nil"/>
              <w:bottom w:val="single" w:sz="4" w:space="0" w:color="auto"/>
              <w:right w:val="single" w:sz="4" w:space="0" w:color="auto"/>
            </w:tcBorders>
            <w:shd w:val="clear" w:color="000000" w:fill="CCFFFF"/>
            <w:vAlign w:val="center"/>
            <w:hideMark/>
          </w:tcPr>
          <w:p w14:paraId="281C3165"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членский взнос за январь 2019</w:t>
            </w:r>
          </w:p>
        </w:tc>
        <w:tc>
          <w:tcPr>
            <w:tcW w:w="1120" w:type="dxa"/>
            <w:tcBorders>
              <w:top w:val="nil"/>
              <w:left w:val="nil"/>
              <w:bottom w:val="single" w:sz="4" w:space="0" w:color="auto"/>
              <w:right w:val="single" w:sz="4" w:space="0" w:color="auto"/>
            </w:tcBorders>
            <w:shd w:val="clear" w:color="auto" w:fill="auto"/>
            <w:vAlign w:val="center"/>
            <w:hideMark/>
          </w:tcPr>
          <w:p w14:paraId="5C9FB0F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554627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153848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37,80</w:t>
            </w:r>
          </w:p>
        </w:tc>
        <w:tc>
          <w:tcPr>
            <w:tcW w:w="1360" w:type="dxa"/>
            <w:tcBorders>
              <w:top w:val="nil"/>
              <w:left w:val="nil"/>
              <w:bottom w:val="single" w:sz="4" w:space="0" w:color="auto"/>
              <w:right w:val="single" w:sz="4" w:space="0" w:color="auto"/>
            </w:tcBorders>
            <w:shd w:val="clear" w:color="000000" w:fill="FFFF99"/>
            <w:noWrap/>
            <w:vAlign w:val="center"/>
            <w:hideMark/>
          </w:tcPr>
          <w:p w14:paraId="3C0FA8D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39,69</w:t>
            </w:r>
          </w:p>
        </w:tc>
        <w:tc>
          <w:tcPr>
            <w:tcW w:w="1538" w:type="dxa"/>
            <w:tcBorders>
              <w:top w:val="nil"/>
              <w:left w:val="nil"/>
              <w:bottom w:val="single" w:sz="4" w:space="0" w:color="auto"/>
              <w:right w:val="single" w:sz="4" w:space="0" w:color="auto"/>
            </w:tcBorders>
            <w:shd w:val="clear" w:color="000000" w:fill="FFFF99"/>
            <w:noWrap/>
            <w:vAlign w:val="center"/>
            <w:hideMark/>
          </w:tcPr>
          <w:p w14:paraId="3FCC7D9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22FA187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F8A541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28C7F62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7517C11" w14:textId="77777777" w:rsidTr="00864FF6">
        <w:trPr>
          <w:trHeight w:val="1035"/>
          <w:jc w:val="center"/>
        </w:trPr>
        <w:tc>
          <w:tcPr>
            <w:tcW w:w="780" w:type="dxa"/>
            <w:tcBorders>
              <w:top w:val="nil"/>
              <w:left w:val="nil"/>
              <w:bottom w:val="nil"/>
              <w:right w:val="nil"/>
            </w:tcBorders>
            <w:shd w:val="clear" w:color="000000" w:fill="FFFF00"/>
            <w:noWrap/>
            <w:vAlign w:val="center"/>
            <w:hideMark/>
          </w:tcPr>
          <w:p w14:paraId="681E202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6C5186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2.7.6</w:t>
            </w:r>
          </w:p>
        </w:tc>
        <w:tc>
          <w:tcPr>
            <w:tcW w:w="3040" w:type="dxa"/>
            <w:tcBorders>
              <w:top w:val="nil"/>
              <w:left w:val="nil"/>
              <w:bottom w:val="single" w:sz="4" w:space="0" w:color="auto"/>
              <w:right w:val="single" w:sz="4" w:space="0" w:color="auto"/>
            </w:tcBorders>
            <w:shd w:val="clear" w:color="000000" w:fill="CCFFFF"/>
            <w:vAlign w:val="center"/>
            <w:hideMark/>
          </w:tcPr>
          <w:p w14:paraId="324691F2"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вынос точек в натуру под площадку административно - бытовой зоны</w:t>
            </w:r>
          </w:p>
        </w:tc>
        <w:tc>
          <w:tcPr>
            <w:tcW w:w="1120" w:type="dxa"/>
            <w:tcBorders>
              <w:top w:val="nil"/>
              <w:left w:val="nil"/>
              <w:bottom w:val="single" w:sz="4" w:space="0" w:color="auto"/>
              <w:right w:val="single" w:sz="4" w:space="0" w:color="auto"/>
            </w:tcBorders>
            <w:shd w:val="clear" w:color="auto" w:fill="auto"/>
            <w:vAlign w:val="center"/>
            <w:hideMark/>
          </w:tcPr>
          <w:p w14:paraId="5859B8E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517FE9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48DC96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6,65</w:t>
            </w:r>
          </w:p>
        </w:tc>
        <w:tc>
          <w:tcPr>
            <w:tcW w:w="1360" w:type="dxa"/>
            <w:tcBorders>
              <w:top w:val="nil"/>
              <w:left w:val="nil"/>
              <w:bottom w:val="single" w:sz="4" w:space="0" w:color="auto"/>
              <w:right w:val="single" w:sz="4" w:space="0" w:color="auto"/>
            </w:tcBorders>
            <w:shd w:val="clear" w:color="000000" w:fill="FFFF99"/>
            <w:noWrap/>
            <w:vAlign w:val="center"/>
            <w:hideMark/>
          </w:tcPr>
          <w:p w14:paraId="4E75691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6,98</w:t>
            </w:r>
          </w:p>
        </w:tc>
        <w:tc>
          <w:tcPr>
            <w:tcW w:w="1538" w:type="dxa"/>
            <w:tcBorders>
              <w:top w:val="nil"/>
              <w:left w:val="nil"/>
              <w:bottom w:val="single" w:sz="4" w:space="0" w:color="auto"/>
              <w:right w:val="single" w:sz="4" w:space="0" w:color="auto"/>
            </w:tcBorders>
            <w:shd w:val="clear" w:color="000000" w:fill="FFFF99"/>
            <w:noWrap/>
            <w:vAlign w:val="center"/>
            <w:hideMark/>
          </w:tcPr>
          <w:p w14:paraId="094E437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1A7E31F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64F005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4FCC9A8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9B218F6" w14:textId="77777777" w:rsidTr="00864FF6">
        <w:trPr>
          <w:trHeight w:val="1035"/>
          <w:jc w:val="center"/>
        </w:trPr>
        <w:tc>
          <w:tcPr>
            <w:tcW w:w="780" w:type="dxa"/>
            <w:tcBorders>
              <w:top w:val="nil"/>
              <w:left w:val="nil"/>
              <w:bottom w:val="nil"/>
              <w:right w:val="nil"/>
            </w:tcBorders>
            <w:shd w:val="clear" w:color="000000" w:fill="FFFF00"/>
            <w:noWrap/>
            <w:vAlign w:val="center"/>
            <w:hideMark/>
          </w:tcPr>
          <w:p w14:paraId="0C11938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954BB7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2.7.7</w:t>
            </w:r>
          </w:p>
        </w:tc>
        <w:tc>
          <w:tcPr>
            <w:tcW w:w="3040" w:type="dxa"/>
            <w:tcBorders>
              <w:top w:val="nil"/>
              <w:left w:val="nil"/>
              <w:bottom w:val="single" w:sz="4" w:space="0" w:color="auto"/>
              <w:right w:val="single" w:sz="4" w:space="0" w:color="auto"/>
            </w:tcBorders>
            <w:shd w:val="clear" w:color="000000" w:fill="CCFFFF"/>
            <w:vAlign w:val="center"/>
            <w:hideMark/>
          </w:tcPr>
          <w:p w14:paraId="62A8AAE1"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комплекс работ по укладке асфальтового покрытия на участке дороги полигона ТКО</w:t>
            </w:r>
          </w:p>
        </w:tc>
        <w:tc>
          <w:tcPr>
            <w:tcW w:w="1120" w:type="dxa"/>
            <w:tcBorders>
              <w:top w:val="nil"/>
              <w:left w:val="nil"/>
              <w:bottom w:val="single" w:sz="4" w:space="0" w:color="auto"/>
              <w:right w:val="single" w:sz="4" w:space="0" w:color="auto"/>
            </w:tcBorders>
            <w:shd w:val="clear" w:color="auto" w:fill="auto"/>
            <w:vAlign w:val="center"/>
            <w:hideMark/>
          </w:tcPr>
          <w:p w14:paraId="7BB0741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B62AE5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3C5F4A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239,40</w:t>
            </w:r>
          </w:p>
        </w:tc>
        <w:tc>
          <w:tcPr>
            <w:tcW w:w="1360" w:type="dxa"/>
            <w:tcBorders>
              <w:top w:val="nil"/>
              <w:left w:val="nil"/>
              <w:bottom w:val="single" w:sz="4" w:space="0" w:color="auto"/>
              <w:right w:val="single" w:sz="4" w:space="0" w:color="auto"/>
            </w:tcBorders>
            <w:shd w:val="clear" w:color="000000" w:fill="FFFF99"/>
            <w:noWrap/>
            <w:vAlign w:val="center"/>
            <w:hideMark/>
          </w:tcPr>
          <w:p w14:paraId="6C46757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251,37</w:t>
            </w:r>
          </w:p>
        </w:tc>
        <w:tc>
          <w:tcPr>
            <w:tcW w:w="1538" w:type="dxa"/>
            <w:tcBorders>
              <w:top w:val="nil"/>
              <w:left w:val="nil"/>
              <w:bottom w:val="single" w:sz="4" w:space="0" w:color="auto"/>
              <w:right w:val="single" w:sz="4" w:space="0" w:color="auto"/>
            </w:tcBorders>
            <w:shd w:val="clear" w:color="000000" w:fill="FFFF99"/>
            <w:noWrap/>
            <w:vAlign w:val="center"/>
            <w:hideMark/>
          </w:tcPr>
          <w:p w14:paraId="661634A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7CEF727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908149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160B471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8ECE016"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507481A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09E361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2.7.8</w:t>
            </w:r>
          </w:p>
        </w:tc>
        <w:tc>
          <w:tcPr>
            <w:tcW w:w="3040" w:type="dxa"/>
            <w:tcBorders>
              <w:top w:val="nil"/>
              <w:left w:val="nil"/>
              <w:bottom w:val="single" w:sz="4" w:space="0" w:color="auto"/>
              <w:right w:val="single" w:sz="4" w:space="0" w:color="auto"/>
            </w:tcBorders>
            <w:shd w:val="clear" w:color="000000" w:fill="CCFFFF"/>
            <w:vAlign w:val="center"/>
            <w:hideMark/>
          </w:tcPr>
          <w:p w14:paraId="708EBF96"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Ремонт ТНВД А-01, А-41</w:t>
            </w:r>
          </w:p>
        </w:tc>
        <w:tc>
          <w:tcPr>
            <w:tcW w:w="1120" w:type="dxa"/>
            <w:tcBorders>
              <w:top w:val="nil"/>
              <w:left w:val="nil"/>
              <w:bottom w:val="single" w:sz="4" w:space="0" w:color="auto"/>
              <w:right w:val="single" w:sz="4" w:space="0" w:color="auto"/>
            </w:tcBorders>
            <w:shd w:val="clear" w:color="auto" w:fill="auto"/>
            <w:vAlign w:val="center"/>
            <w:hideMark/>
          </w:tcPr>
          <w:p w14:paraId="2F58E18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FD060E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821DFC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28,83</w:t>
            </w:r>
          </w:p>
        </w:tc>
        <w:tc>
          <w:tcPr>
            <w:tcW w:w="1360" w:type="dxa"/>
            <w:tcBorders>
              <w:top w:val="nil"/>
              <w:left w:val="nil"/>
              <w:bottom w:val="single" w:sz="4" w:space="0" w:color="auto"/>
              <w:right w:val="single" w:sz="4" w:space="0" w:color="auto"/>
            </w:tcBorders>
            <w:shd w:val="clear" w:color="000000" w:fill="FFFF99"/>
            <w:noWrap/>
            <w:vAlign w:val="center"/>
            <w:hideMark/>
          </w:tcPr>
          <w:p w14:paraId="46936E5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30,27</w:t>
            </w:r>
          </w:p>
        </w:tc>
        <w:tc>
          <w:tcPr>
            <w:tcW w:w="1538" w:type="dxa"/>
            <w:tcBorders>
              <w:top w:val="nil"/>
              <w:left w:val="nil"/>
              <w:bottom w:val="single" w:sz="4" w:space="0" w:color="auto"/>
              <w:right w:val="single" w:sz="4" w:space="0" w:color="auto"/>
            </w:tcBorders>
            <w:shd w:val="clear" w:color="000000" w:fill="FFFF99"/>
            <w:noWrap/>
            <w:vAlign w:val="center"/>
            <w:hideMark/>
          </w:tcPr>
          <w:p w14:paraId="20FD331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2C9CA16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FE9269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7E7B3D5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48A6F63"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125D8FB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A5F7CF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2.7.9</w:t>
            </w:r>
          </w:p>
        </w:tc>
        <w:tc>
          <w:tcPr>
            <w:tcW w:w="3040" w:type="dxa"/>
            <w:tcBorders>
              <w:top w:val="nil"/>
              <w:left w:val="nil"/>
              <w:bottom w:val="single" w:sz="4" w:space="0" w:color="auto"/>
              <w:right w:val="single" w:sz="4" w:space="0" w:color="auto"/>
            </w:tcBorders>
            <w:shd w:val="clear" w:color="000000" w:fill="CCFFFF"/>
            <w:vAlign w:val="center"/>
            <w:hideMark/>
          </w:tcPr>
          <w:p w14:paraId="2C4A7BAE"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Автозапчасти бульдозер</w:t>
            </w:r>
          </w:p>
        </w:tc>
        <w:tc>
          <w:tcPr>
            <w:tcW w:w="1120" w:type="dxa"/>
            <w:tcBorders>
              <w:top w:val="nil"/>
              <w:left w:val="nil"/>
              <w:bottom w:val="single" w:sz="4" w:space="0" w:color="auto"/>
              <w:right w:val="single" w:sz="4" w:space="0" w:color="auto"/>
            </w:tcBorders>
            <w:shd w:val="clear" w:color="auto" w:fill="auto"/>
            <w:vAlign w:val="center"/>
            <w:hideMark/>
          </w:tcPr>
          <w:p w14:paraId="40779B8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796514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CB9C6D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44,54</w:t>
            </w:r>
          </w:p>
        </w:tc>
        <w:tc>
          <w:tcPr>
            <w:tcW w:w="1360" w:type="dxa"/>
            <w:tcBorders>
              <w:top w:val="nil"/>
              <w:left w:val="nil"/>
              <w:bottom w:val="single" w:sz="4" w:space="0" w:color="auto"/>
              <w:right w:val="single" w:sz="4" w:space="0" w:color="auto"/>
            </w:tcBorders>
            <w:shd w:val="clear" w:color="000000" w:fill="FFFF99"/>
            <w:noWrap/>
            <w:vAlign w:val="center"/>
            <w:hideMark/>
          </w:tcPr>
          <w:p w14:paraId="2E0E3E7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46,77</w:t>
            </w:r>
          </w:p>
        </w:tc>
        <w:tc>
          <w:tcPr>
            <w:tcW w:w="1538" w:type="dxa"/>
            <w:tcBorders>
              <w:top w:val="nil"/>
              <w:left w:val="nil"/>
              <w:bottom w:val="single" w:sz="4" w:space="0" w:color="auto"/>
              <w:right w:val="single" w:sz="4" w:space="0" w:color="auto"/>
            </w:tcBorders>
            <w:shd w:val="clear" w:color="000000" w:fill="FFFF99"/>
            <w:noWrap/>
            <w:vAlign w:val="center"/>
            <w:hideMark/>
          </w:tcPr>
          <w:p w14:paraId="737E0CC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45BE049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25C1FE5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1E46933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FDD9BD9" w14:textId="77777777" w:rsidTr="00864FF6">
        <w:trPr>
          <w:trHeight w:val="825"/>
          <w:jc w:val="center"/>
        </w:trPr>
        <w:tc>
          <w:tcPr>
            <w:tcW w:w="780" w:type="dxa"/>
            <w:tcBorders>
              <w:top w:val="nil"/>
              <w:left w:val="nil"/>
              <w:bottom w:val="nil"/>
              <w:right w:val="nil"/>
            </w:tcBorders>
            <w:shd w:val="clear" w:color="000000" w:fill="FFFF00"/>
            <w:noWrap/>
            <w:vAlign w:val="center"/>
            <w:hideMark/>
          </w:tcPr>
          <w:p w14:paraId="1DDFEA9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237F44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2.7.10</w:t>
            </w:r>
          </w:p>
        </w:tc>
        <w:tc>
          <w:tcPr>
            <w:tcW w:w="3040" w:type="dxa"/>
            <w:tcBorders>
              <w:top w:val="nil"/>
              <w:left w:val="nil"/>
              <w:bottom w:val="single" w:sz="4" w:space="0" w:color="auto"/>
              <w:right w:val="single" w:sz="4" w:space="0" w:color="auto"/>
            </w:tcBorders>
            <w:shd w:val="clear" w:color="000000" w:fill="CCFFFF"/>
            <w:vAlign w:val="center"/>
            <w:hideMark/>
          </w:tcPr>
          <w:p w14:paraId="27A33BEF"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Проведение инвентаризации источников загрязнения атмосферного воздуха</w:t>
            </w:r>
          </w:p>
        </w:tc>
        <w:tc>
          <w:tcPr>
            <w:tcW w:w="1120" w:type="dxa"/>
            <w:tcBorders>
              <w:top w:val="nil"/>
              <w:left w:val="nil"/>
              <w:bottom w:val="single" w:sz="4" w:space="0" w:color="auto"/>
              <w:right w:val="single" w:sz="4" w:space="0" w:color="auto"/>
            </w:tcBorders>
            <w:shd w:val="clear" w:color="auto" w:fill="auto"/>
            <w:vAlign w:val="center"/>
            <w:hideMark/>
          </w:tcPr>
          <w:p w14:paraId="3C3F082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927BEB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4CB6AE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19,95</w:t>
            </w:r>
          </w:p>
        </w:tc>
        <w:tc>
          <w:tcPr>
            <w:tcW w:w="1360" w:type="dxa"/>
            <w:tcBorders>
              <w:top w:val="nil"/>
              <w:left w:val="nil"/>
              <w:bottom w:val="single" w:sz="4" w:space="0" w:color="auto"/>
              <w:right w:val="single" w:sz="4" w:space="0" w:color="auto"/>
            </w:tcBorders>
            <w:shd w:val="clear" w:color="000000" w:fill="FFFF99"/>
            <w:noWrap/>
            <w:vAlign w:val="center"/>
            <w:hideMark/>
          </w:tcPr>
          <w:p w14:paraId="6AD23C7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20,95</w:t>
            </w:r>
          </w:p>
        </w:tc>
        <w:tc>
          <w:tcPr>
            <w:tcW w:w="1538" w:type="dxa"/>
            <w:tcBorders>
              <w:top w:val="nil"/>
              <w:left w:val="nil"/>
              <w:bottom w:val="single" w:sz="4" w:space="0" w:color="auto"/>
              <w:right w:val="single" w:sz="4" w:space="0" w:color="auto"/>
            </w:tcBorders>
            <w:shd w:val="clear" w:color="000000" w:fill="FFFF99"/>
            <w:noWrap/>
            <w:vAlign w:val="center"/>
            <w:hideMark/>
          </w:tcPr>
          <w:p w14:paraId="1E66CC2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68B2675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F33E59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24FB183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1123BB4" w14:textId="77777777" w:rsidTr="00864FF6">
        <w:trPr>
          <w:trHeight w:val="930"/>
          <w:jc w:val="center"/>
        </w:trPr>
        <w:tc>
          <w:tcPr>
            <w:tcW w:w="780" w:type="dxa"/>
            <w:tcBorders>
              <w:top w:val="nil"/>
              <w:left w:val="nil"/>
              <w:bottom w:val="nil"/>
              <w:right w:val="nil"/>
            </w:tcBorders>
            <w:shd w:val="clear" w:color="000000" w:fill="FFFF00"/>
            <w:noWrap/>
            <w:vAlign w:val="center"/>
            <w:hideMark/>
          </w:tcPr>
          <w:p w14:paraId="03B0BCD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E48170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2.7.11</w:t>
            </w:r>
          </w:p>
        </w:tc>
        <w:tc>
          <w:tcPr>
            <w:tcW w:w="3040" w:type="dxa"/>
            <w:tcBorders>
              <w:top w:val="nil"/>
              <w:left w:val="nil"/>
              <w:bottom w:val="single" w:sz="4" w:space="0" w:color="auto"/>
              <w:right w:val="single" w:sz="4" w:space="0" w:color="auto"/>
            </w:tcBorders>
            <w:shd w:val="clear" w:color="000000" w:fill="CCFFFF"/>
            <w:vAlign w:val="center"/>
            <w:hideMark/>
          </w:tcPr>
          <w:p w14:paraId="1EA872D6"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арендная плата за земельный участок в п. </w:t>
            </w:r>
            <w:proofErr w:type="spellStart"/>
            <w:r w:rsidRPr="00864FF6">
              <w:rPr>
                <w:rFonts w:ascii="Tahoma" w:hAnsi="Tahoma" w:cs="Tahoma"/>
                <w:sz w:val="13"/>
                <w:szCs w:val="13"/>
              </w:rPr>
              <w:t>Карагайлинский</w:t>
            </w:r>
            <w:proofErr w:type="spellEnd"/>
            <w:r w:rsidRPr="00864FF6">
              <w:rPr>
                <w:rFonts w:ascii="Tahoma" w:hAnsi="Tahoma" w:cs="Tahoma"/>
                <w:sz w:val="13"/>
                <w:szCs w:val="13"/>
              </w:rPr>
              <w:t xml:space="preserve"> под подъездной пусть к полигону ТБО</w:t>
            </w:r>
          </w:p>
        </w:tc>
        <w:tc>
          <w:tcPr>
            <w:tcW w:w="1120" w:type="dxa"/>
            <w:tcBorders>
              <w:top w:val="nil"/>
              <w:left w:val="nil"/>
              <w:bottom w:val="single" w:sz="4" w:space="0" w:color="auto"/>
              <w:right w:val="single" w:sz="4" w:space="0" w:color="auto"/>
            </w:tcBorders>
            <w:shd w:val="clear" w:color="auto" w:fill="auto"/>
            <w:vAlign w:val="center"/>
            <w:hideMark/>
          </w:tcPr>
          <w:p w14:paraId="3F4A48E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FDC3CA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F0FD85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152,64</w:t>
            </w:r>
          </w:p>
        </w:tc>
        <w:tc>
          <w:tcPr>
            <w:tcW w:w="1360" w:type="dxa"/>
            <w:tcBorders>
              <w:top w:val="nil"/>
              <w:left w:val="nil"/>
              <w:bottom w:val="single" w:sz="4" w:space="0" w:color="auto"/>
              <w:right w:val="single" w:sz="4" w:space="0" w:color="auto"/>
            </w:tcBorders>
            <w:shd w:val="clear" w:color="000000" w:fill="FFFF99"/>
            <w:noWrap/>
            <w:vAlign w:val="center"/>
            <w:hideMark/>
          </w:tcPr>
          <w:p w14:paraId="7DEB5D3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160,27</w:t>
            </w:r>
          </w:p>
        </w:tc>
        <w:tc>
          <w:tcPr>
            <w:tcW w:w="1538" w:type="dxa"/>
            <w:tcBorders>
              <w:top w:val="nil"/>
              <w:left w:val="nil"/>
              <w:bottom w:val="single" w:sz="4" w:space="0" w:color="auto"/>
              <w:right w:val="single" w:sz="4" w:space="0" w:color="auto"/>
            </w:tcBorders>
            <w:shd w:val="clear" w:color="000000" w:fill="FFFF99"/>
            <w:noWrap/>
            <w:vAlign w:val="center"/>
            <w:hideMark/>
          </w:tcPr>
          <w:p w14:paraId="4964F2F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40CA70E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15A597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7225D967"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учтено в статье аренда </w:t>
            </w:r>
          </w:p>
        </w:tc>
      </w:tr>
      <w:tr w:rsidR="00864FF6" w:rsidRPr="00864FF6" w14:paraId="3FE8E251" w14:textId="77777777" w:rsidTr="00864FF6">
        <w:trPr>
          <w:trHeight w:val="450"/>
          <w:jc w:val="center"/>
        </w:trPr>
        <w:tc>
          <w:tcPr>
            <w:tcW w:w="780" w:type="dxa"/>
            <w:tcBorders>
              <w:top w:val="nil"/>
              <w:left w:val="nil"/>
              <w:bottom w:val="nil"/>
              <w:right w:val="nil"/>
            </w:tcBorders>
            <w:shd w:val="clear" w:color="000000" w:fill="FFFF00"/>
            <w:noWrap/>
            <w:vAlign w:val="center"/>
            <w:hideMark/>
          </w:tcPr>
          <w:p w14:paraId="238948D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4BB97B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2.7.12</w:t>
            </w:r>
          </w:p>
        </w:tc>
        <w:tc>
          <w:tcPr>
            <w:tcW w:w="3040" w:type="dxa"/>
            <w:tcBorders>
              <w:top w:val="nil"/>
              <w:left w:val="nil"/>
              <w:bottom w:val="single" w:sz="4" w:space="0" w:color="auto"/>
              <w:right w:val="single" w:sz="4" w:space="0" w:color="auto"/>
            </w:tcBorders>
            <w:shd w:val="clear" w:color="000000" w:fill="CCFFFF"/>
            <w:vAlign w:val="center"/>
            <w:hideMark/>
          </w:tcPr>
          <w:p w14:paraId="0BB88294"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Замена стен палатки Терма М -67</w:t>
            </w:r>
          </w:p>
        </w:tc>
        <w:tc>
          <w:tcPr>
            <w:tcW w:w="1120" w:type="dxa"/>
            <w:tcBorders>
              <w:top w:val="nil"/>
              <w:left w:val="nil"/>
              <w:bottom w:val="single" w:sz="4" w:space="0" w:color="auto"/>
              <w:right w:val="single" w:sz="4" w:space="0" w:color="auto"/>
            </w:tcBorders>
            <w:shd w:val="clear" w:color="auto" w:fill="auto"/>
            <w:vAlign w:val="center"/>
            <w:hideMark/>
          </w:tcPr>
          <w:p w14:paraId="4076309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133265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252996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37,80</w:t>
            </w:r>
          </w:p>
        </w:tc>
        <w:tc>
          <w:tcPr>
            <w:tcW w:w="1360" w:type="dxa"/>
            <w:tcBorders>
              <w:top w:val="nil"/>
              <w:left w:val="nil"/>
              <w:bottom w:val="single" w:sz="4" w:space="0" w:color="auto"/>
              <w:right w:val="single" w:sz="4" w:space="0" w:color="auto"/>
            </w:tcBorders>
            <w:shd w:val="clear" w:color="000000" w:fill="FFFF99"/>
            <w:noWrap/>
            <w:vAlign w:val="center"/>
            <w:hideMark/>
          </w:tcPr>
          <w:p w14:paraId="65D37D9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39,69</w:t>
            </w:r>
          </w:p>
        </w:tc>
        <w:tc>
          <w:tcPr>
            <w:tcW w:w="1538" w:type="dxa"/>
            <w:tcBorders>
              <w:top w:val="nil"/>
              <w:left w:val="nil"/>
              <w:bottom w:val="single" w:sz="4" w:space="0" w:color="auto"/>
              <w:right w:val="single" w:sz="4" w:space="0" w:color="auto"/>
            </w:tcBorders>
            <w:shd w:val="clear" w:color="000000" w:fill="FFFF99"/>
            <w:noWrap/>
            <w:vAlign w:val="center"/>
            <w:hideMark/>
          </w:tcPr>
          <w:p w14:paraId="7D86428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22B4119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114673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36C85EC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CAC3AAA"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643F181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38BFBF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2.7.13</w:t>
            </w:r>
          </w:p>
        </w:tc>
        <w:tc>
          <w:tcPr>
            <w:tcW w:w="3040" w:type="dxa"/>
            <w:tcBorders>
              <w:top w:val="nil"/>
              <w:left w:val="nil"/>
              <w:bottom w:val="single" w:sz="4" w:space="0" w:color="auto"/>
              <w:right w:val="single" w:sz="4" w:space="0" w:color="auto"/>
            </w:tcBorders>
            <w:shd w:val="clear" w:color="000000" w:fill="CCFFFF"/>
            <w:vAlign w:val="center"/>
            <w:hideMark/>
          </w:tcPr>
          <w:p w14:paraId="0C4D9211"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Ремонт двигателя Т-4</w:t>
            </w:r>
          </w:p>
        </w:tc>
        <w:tc>
          <w:tcPr>
            <w:tcW w:w="1120" w:type="dxa"/>
            <w:tcBorders>
              <w:top w:val="nil"/>
              <w:left w:val="nil"/>
              <w:bottom w:val="single" w:sz="4" w:space="0" w:color="auto"/>
              <w:right w:val="single" w:sz="4" w:space="0" w:color="auto"/>
            </w:tcBorders>
            <w:shd w:val="clear" w:color="auto" w:fill="auto"/>
            <w:vAlign w:val="center"/>
            <w:hideMark/>
          </w:tcPr>
          <w:p w14:paraId="16E9422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D9BEA4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1774EE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131,05</w:t>
            </w:r>
          </w:p>
        </w:tc>
        <w:tc>
          <w:tcPr>
            <w:tcW w:w="1360" w:type="dxa"/>
            <w:tcBorders>
              <w:top w:val="nil"/>
              <w:left w:val="nil"/>
              <w:bottom w:val="single" w:sz="4" w:space="0" w:color="auto"/>
              <w:right w:val="single" w:sz="4" w:space="0" w:color="auto"/>
            </w:tcBorders>
            <w:shd w:val="clear" w:color="000000" w:fill="FFFF99"/>
            <w:noWrap/>
            <w:vAlign w:val="center"/>
            <w:hideMark/>
          </w:tcPr>
          <w:p w14:paraId="491BCF9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137,60</w:t>
            </w:r>
          </w:p>
        </w:tc>
        <w:tc>
          <w:tcPr>
            <w:tcW w:w="1538" w:type="dxa"/>
            <w:tcBorders>
              <w:top w:val="nil"/>
              <w:left w:val="nil"/>
              <w:bottom w:val="single" w:sz="4" w:space="0" w:color="auto"/>
              <w:right w:val="single" w:sz="4" w:space="0" w:color="auto"/>
            </w:tcBorders>
            <w:shd w:val="clear" w:color="000000" w:fill="FFFF99"/>
            <w:noWrap/>
            <w:vAlign w:val="center"/>
            <w:hideMark/>
          </w:tcPr>
          <w:p w14:paraId="4AF7802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13FBA5F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81ADA1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792E34C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1BCB11A" w14:textId="77777777" w:rsidTr="00864FF6">
        <w:trPr>
          <w:trHeight w:val="540"/>
          <w:jc w:val="center"/>
        </w:trPr>
        <w:tc>
          <w:tcPr>
            <w:tcW w:w="780" w:type="dxa"/>
            <w:tcBorders>
              <w:top w:val="nil"/>
              <w:left w:val="nil"/>
              <w:bottom w:val="nil"/>
              <w:right w:val="nil"/>
            </w:tcBorders>
            <w:shd w:val="clear" w:color="000000" w:fill="FFFF00"/>
            <w:noWrap/>
            <w:vAlign w:val="center"/>
            <w:hideMark/>
          </w:tcPr>
          <w:p w14:paraId="765393C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F5820A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2.7.14</w:t>
            </w:r>
          </w:p>
        </w:tc>
        <w:tc>
          <w:tcPr>
            <w:tcW w:w="3040" w:type="dxa"/>
            <w:tcBorders>
              <w:top w:val="nil"/>
              <w:left w:val="nil"/>
              <w:bottom w:val="single" w:sz="4" w:space="0" w:color="auto"/>
              <w:right w:val="single" w:sz="4" w:space="0" w:color="auto"/>
            </w:tcBorders>
            <w:shd w:val="clear" w:color="000000" w:fill="CCFFFF"/>
            <w:vAlign w:val="center"/>
            <w:hideMark/>
          </w:tcPr>
          <w:p w14:paraId="72E9F398"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Определение компонентного состава отходов </w:t>
            </w:r>
          </w:p>
        </w:tc>
        <w:tc>
          <w:tcPr>
            <w:tcW w:w="1120" w:type="dxa"/>
            <w:tcBorders>
              <w:top w:val="nil"/>
              <w:left w:val="nil"/>
              <w:bottom w:val="single" w:sz="4" w:space="0" w:color="auto"/>
              <w:right w:val="single" w:sz="4" w:space="0" w:color="auto"/>
            </w:tcBorders>
            <w:shd w:val="clear" w:color="auto" w:fill="auto"/>
            <w:vAlign w:val="center"/>
            <w:hideMark/>
          </w:tcPr>
          <w:p w14:paraId="1433065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486A4F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C72CF5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9,96</w:t>
            </w:r>
          </w:p>
        </w:tc>
        <w:tc>
          <w:tcPr>
            <w:tcW w:w="1360" w:type="dxa"/>
            <w:tcBorders>
              <w:top w:val="nil"/>
              <w:left w:val="nil"/>
              <w:bottom w:val="single" w:sz="4" w:space="0" w:color="auto"/>
              <w:right w:val="single" w:sz="4" w:space="0" w:color="auto"/>
            </w:tcBorders>
            <w:shd w:val="clear" w:color="000000" w:fill="FFFF99"/>
            <w:noWrap/>
            <w:vAlign w:val="center"/>
            <w:hideMark/>
          </w:tcPr>
          <w:p w14:paraId="1B8977B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10,46</w:t>
            </w:r>
          </w:p>
        </w:tc>
        <w:tc>
          <w:tcPr>
            <w:tcW w:w="1538" w:type="dxa"/>
            <w:tcBorders>
              <w:top w:val="nil"/>
              <w:left w:val="nil"/>
              <w:bottom w:val="single" w:sz="4" w:space="0" w:color="auto"/>
              <w:right w:val="single" w:sz="4" w:space="0" w:color="auto"/>
            </w:tcBorders>
            <w:shd w:val="clear" w:color="000000" w:fill="FFFF99"/>
            <w:noWrap/>
            <w:vAlign w:val="center"/>
            <w:hideMark/>
          </w:tcPr>
          <w:p w14:paraId="03C1FD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441C3C7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A48630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160B7CB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1D2D613" w14:textId="77777777" w:rsidTr="00864FF6">
        <w:trPr>
          <w:trHeight w:val="900"/>
          <w:jc w:val="center"/>
        </w:trPr>
        <w:tc>
          <w:tcPr>
            <w:tcW w:w="780" w:type="dxa"/>
            <w:tcBorders>
              <w:top w:val="nil"/>
              <w:left w:val="nil"/>
              <w:bottom w:val="nil"/>
              <w:right w:val="nil"/>
            </w:tcBorders>
            <w:shd w:val="clear" w:color="000000" w:fill="FFFF00"/>
            <w:noWrap/>
            <w:vAlign w:val="center"/>
            <w:hideMark/>
          </w:tcPr>
          <w:p w14:paraId="4EE321D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A96F8F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2.7.15</w:t>
            </w:r>
          </w:p>
        </w:tc>
        <w:tc>
          <w:tcPr>
            <w:tcW w:w="3040" w:type="dxa"/>
            <w:tcBorders>
              <w:top w:val="nil"/>
              <w:left w:val="nil"/>
              <w:bottom w:val="single" w:sz="4" w:space="0" w:color="auto"/>
              <w:right w:val="single" w:sz="4" w:space="0" w:color="auto"/>
            </w:tcBorders>
            <w:shd w:val="clear" w:color="000000" w:fill="CCFFFF"/>
            <w:vAlign w:val="center"/>
            <w:hideMark/>
          </w:tcPr>
          <w:p w14:paraId="0CD937B4"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Огнетушитель порошковый ОП -8 (з) АВСЕ рукав пожарный, напорный РПК (В) - Н/В - 50-1</w:t>
            </w:r>
          </w:p>
        </w:tc>
        <w:tc>
          <w:tcPr>
            <w:tcW w:w="1120" w:type="dxa"/>
            <w:tcBorders>
              <w:top w:val="nil"/>
              <w:left w:val="nil"/>
              <w:bottom w:val="single" w:sz="4" w:space="0" w:color="auto"/>
              <w:right w:val="single" w:sz="4" w:space="0" w:color="auto"/>
            </w:tcBorders>
            <w:shd w:val="clear" w:color="auto" w:fill="auto"/>
            <w:vAlign w:val="center"/>
            <w:hideMark/>
          </w:tcPr>
          <w:p w14:paraId="043ABB8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C37DF6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6839F8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6,17</w:t>
            </w:r>
          </w:p>
        </w:tc>
        <w:tc>
          <w:tcPr>
            <w:tcW w:w="1360" w:type="dxa"/>
            <w:tcBorders>
              <w:top w:val="nil"/>
              <w:left w:val="nil"/>
              <w:bottom w:val="single" w:sz="4" w:space="0" w:color="auto"/>
              <w:right w:val="single" w:sz="4" w:space="0" w:color="auto"/>
            </w:tcBorders>
            <w:shd w:val="clear" w:color="000000" w:fill="FFFF99"/>
            <w:noWrap/>
            <w:vAlign w:val="center"/>
            <w:hideMark/>
          </w:tcPr>
          <w:p w14:paraId="628C080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6,47</w:t>
            </w:r>
          </w:p>
        </w:tc>
        <w:tc>
          <w:tcPr>
            <w:tcW w:w="1538" w:type="dxa"/>
            <w:tcBorders>
              <w:top w:val="nil"/>
              <w:left w:val="nil"/>
              <w:bottom w:val="single" w:sz="4" w:space="0" w:color="auto"/>
              <w:right w:val="single" w:sz="4" w:space="0" w:color="auto"/>
            </w:tcBorders>
            <w:shd w:val="clear" w:color="000000" w:fill="FFFF99"/>
            <w:noWrap/>
            <w:vAlign w:val="center"/>
            <w:hideMark/>
          </w:tcPr>
          <w:p w14:paraId="311E179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6A7CDF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384756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1B986E7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53DBD05"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506B60A2"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266F68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2.7.16</w:t>
            </w:r>
          </w:p>
        </w:tc>
        <w:tc>
          <w:tcPr>
            <w:tcW w:w="3040" w:type="dxa"/>
            <w:tcBorders>
              <w:top w:val="nil"/>
              <w:left w:val="nil"/>
              <w:bottom w:val="single" w:sz="4" w:space="0" w:color="auto"/>
              <w:right w:val="single" w:sz="4" w:space="0" w:color="auto"/>
            </w:tcBorders>
            <w:shd w:val="clear" w:color="000000" w:fill="CCFFFF"/>
            <w:vAlign w:val="center"/>
            <w:hideMark/>
          </w:tcPr>
          <w:p w14:paraId="030B6991"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Изделия из ПВХ</w:t>
            </w:r>
          </w:p>
        </w:tc>
        <w:tc>
          <w:tcPr>
            <w:tcW w:w="1120" w:type="dxa"/>
            <w:tcBorders>
              <w:top w:val="nil"/>
              <w:left w:val="nil"/>
              <w:bottom w:val="single" w:sz="4" w:space="0" w:color="auto"/>
              <w:right w:val="single" w:sz="4" w:space="0" w:color="auto"/>
            </w:tcBorders>
            <w:shd w:val="clear" w:color="auto" w:fill="auto"/>
            <w:vAlign w:val="center"/>
            <w:hideMark/>
          </w:tcPr>
          <w:p w14:paraId="67DD83B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812EB7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8E0C30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12,30</w:t>
            </w:r>
          </w:p>
        </w:tc>
        <w:tc>
          <w:tcPr>
            <w:tcW w:w="1360" w:type="dxa"/>
            <w:tcBorders>
              <w:top w:val="nil"/>
              <w:left w:val="nil"/>
              <w:bottom w:val="single" w:sz="4" w:space="0" w:color="auto"/>
              <w:right w:val="single" w:sz="4" w:space="0" w:color="auto"/>
            </w:tcBorders>
            <w:shd w:val="clear" w:color="000000" w:fill="FFFF99"/>
            <w:noWrap/>
            <w:vAlign w:val="center"/>
            <w:hideMark/>
          </w:tcPr>
          <w:p w14:paraId="71A681E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12,92</w:t>
            </w:r>
          </w:p>
        </w:tc>
        <w:tc>
          <w:tcPr>
            <w:tcW w:w="1538" w:type="dxa"/>
            <w:tcBorders>
              <w:top w:val="nil"/>
              <w:left w:val="nil"/>
              <w:bottom w:val="single" w:sz="4" w:space="0" w:color="auto"/>
              <w:right w:val="single" w:sz="4" w:space="0" w:color="auto"/>
            </w:tcBorders>
            <w:shd w:val="clear" w:color="000000" w:fill="FFFF99"/>
            <w:noWrap/>
            <w:vAlign w:val="center"/>
            <w:hideMark/>
          </w:tcPr>
          <w:p w14:paraId="1BD1D0F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5B4A2BA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778BD8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7E0B5EB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30F8705" w14:textId="77777777" w:rsidTr="00864FF6">
        <w:trPr>
          <w:trHeight w:val="1125"/>
          <w:jc w:val="center"/>
        </w:trPr>
        <w:tc>
          <w:tcPr>
            <w:tcW w:w="780" w:type="dxa"/>
            <w:tcBorders>
              <w:top w:val="nil"/>
              <w:left w:val="nil"/>
              <w:bottom w:val="nil"/>
              <w:right w:val="nil"/>
            </w:tcBorders>
            <w:shd w:val="clear" w:color="000000" w:fill="FFFF00"/>
            <w:noWrap/>
            <w:vAlign w:val="center"/>
            <w:hideMark/>
          </w:tcPr>
          <w:p w14:paraId="7C892C2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5709F8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2.7.17</w:t>
            </w:r>
          </w:p>
        </w:tc>
        <w:tc>
          <w:tcPr>
            <w:tcW w:w="3040" w:type="dxa"/>
            <w:tcBorders>
              <w:top w:val="nil"/>
              <w:left w:val="nil"/>
              <w:bottom w:val="single" w:sz="4" w:space="0" w:color="auto"/>
              <w:right w:val="single" w:sz="4" w:space="0" w:color="auto"/>
            </w:tcBorders>
            <w:shd w:val="clear" w:color="000000" w:fill="CCFFFF"/>
            <w:vAlign w:val="center"/>
            <w:hideMark/>
          </w:tcPr>
          <w:p w14:paraId="3CA3D3BB"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Выполнение топогеодезических работ по подъездной дороге и смотровой площадке к полигону ТБО</w:t>
            </w:r>
          </w:p>
        </w:tc>
        <w:tc>
          <w:tcPr>
            <w:tcW w:w="1120" w:type="dxa"/>
            <w:tcBorders>
              <w:top w:val="nil"/>
              <w:left w:val="nil"/>
              <w:bottom w:val="single" w:sz="4" w:space="0" w:color="auto"/>
              <w:right w:val="single" w:sz="4" w:space="0" w:color="auto"/>
            </w:tcBorders>
            <w:shd w:val="clear" w:color="auto" w:fill="auto"/>
            <w:vAlign w:val="center"/>
            <w:hideMark/>
          </w:tcPr>
          <w:p w14:paraId="73FE8BC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745C2F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A54431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133,00</w:t>
            </w:r>
          </w:p>
        </w:tc>
        <w:tc>
          <w:tcPr>
            <w:tcW w:w="1360" w:type="dxa"/>
            <w:tcBorders>
              <w:top w:val="nil"/>
              <w:left w:val="nil"/>
              <w:bottom w:val="single" w:sz="4" w:space="0" w:color="auto"/>
              <w:right w:val="single" w:sz="4" w:space="0" w:color="auto"/>
            </w:tcBorders>
            <w:shd w:val="clear" w:color="000000" w:fill="FFFF99"/>
            <w:noWrap/>
            <w:vAlign w:val="center"/>
            <w:hideMark/>
          </w:tcPr>
          <w:p w14:paraId="2D9E6AE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139,65</w:t>
            </w:r>
          </w:p>
        </w:tc>
        <w:tc>
          <w:tcPr>
            <w:tcW w:w="1538" w:type="dxa"/>
            <w:tcBorders>
              <w:top w:val="nil"/>
              <w:left w:val="nil"/>
              <w:bottom w:val="single" w:sz="4" w:space="0" w:color="auto"/>
              <w:right w:val="single" w:sz="4" w:space="0" w:color="auto"/>
            </w:tcBorders>
            <w:shd w:val="clear" w:color="000000" w:fill="FFFF99"/>
            <w:noWrap/>
            <w:vAlign w:val="center"/>
            <w:hideMark/>
          </w:tcPr>
          <w:p w14:paraId="3178C7F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019BF53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71C334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6FE8DA6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F3F67F3" w14:textId="77777777" w:rsidTr="00864FF6">
        <w:trPr>
          <w:trHeight w:val="450"/>
          <w:jc w:val="center"/>
        </w:trPr>
        <w:tc>
          <w:tcPr>
            <w:tcW w:w="780" w:type="dxa"/>
            <w:tcBorders>
              <w:top w:val="nil"/>
              <w:left w:val="nil"/>
              <w:bottom w:val="nil"/>
              <w:right w:val="nil"/>
            </w:tcBorders>
            <w:shd w:val="clear" w:color="000000" w:fill="FFFF00"/>
            <w:noWrap/>
            <w:vAlign w:val="center"/>
            <w:hideMark/>
          </w:tcPr>
          <w:p w14:paraId="15BBB05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C68FE8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2.7.18</w:t>
            </w:r>
          </w:p>
        </w:tc>
        <w:tc>
          <w:tcPr>
            <w:tcW w:w="3040" w:type="dxa"/>
            <w:tcBorders>
              <w:top w:val="nil"/>
              <w:left w:val="nil"/>
              <w:bottom w:val="single" w:sz="4" w:space="0" w:color="auto"/>
              <w:right w:val="single" w:sz="4" w:space="0" w:color="auto"/>
            </w:tcBorders>
            <w:shd w:val="clear" w:color="000000" w:fill="CCFFFF"/>
            <w:vAlign w:val="center"/>
            <w:hideMark/>
          </w:tcPr>
          <w:p w14:paraId="42F963B9"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Поверка весов автомобильных</w:t>
            </w:r>
          </w:p>
        </w:tc>
        <w:tc>
          <w:tcPr>
            <w:tcW w:w="1120" w:type="dxa"/>
            <w:tcBorders>
              <w:top w:val="nil"/>
              <w:left w:val="nil"/>
              <w:bottom w:val="single" w:sz="4" w:space="0" w:color="auto"/>
              <w:right w:val="single" w:sz="4" w:space="0" w:color="auto"/>
            </w:tcBorders>
            <w:shd w:val="clear" w:color="auto" w:fill="auto"/>
            <w:vAlign w:val="center"/>
            <w:hideMark/>
          </w:tcPr>
          <w:p w14:paraId="7473928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0C8916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97F8A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39,92</w:t>
            </w:r>
          </w:p>
        </w:tc>
        <w:tc>
          <w:tcPr>
            <w:tcW w:w="1360" w:type="dxa"/>
            <w:tcBorders>
              <w:top w:val="nil"/>
              <w:left w:val="nil"/>
              <w:bottom w:val="single" w:sz="4" w:space="0" w:color="auto"/>
              <w:right w:val="single" w:sz="4" w:space="0" w:color="auto"/>
            </w:tcBorders>
            <w:shd w:val="clear" w:color="000000" w:fill="FFFF99"/>
            <w:noWrap/>
            <w:vAlign w:val="center"/>
            <w:hideMark/>
          </w:tcPr>
          <w:p w14:paraId="2CDE949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41,92</w:t>
            </w:r>
          </w:p>
        </w:tc>
        <w:tc>
          <w:tcPr>
            <w:tcW w:w="1538" w:type="dxa"/>
            <w:tcBorders>
              <w:top w:val="nil"/>
              <w:left w:val="nil"/>
              <w:bottom w:val="single" w:sz="4" w:space="0" w:color="auto"/>
              <w:right w:val="single" w:sz="4" w:space="0" w:color="auto"/>
            </w:tcBorders>
            <w:shd w:val="clear" w:color="000000" w:fill="FFFF99"/>
            <w:noWrap/>
            <w:vAlign w:val="center"/>
            <w:hideMark/>
          </w:tcPr>
          <w:p w14:paraId="71F8513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5E512A7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AD7C02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71F42BC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2B06725" w14:textId="77777777" w:rsidTr="00864FF6">
        <w:trPr>
          <w:trHeight w:val="450"/>
          <w:jc w:val="center"/>
        </w:trPr>
        <w:tc>
          <w:tcPr>
            <w:tcW w:w="780" w:type="dxa"/>
            <w:tcBorders>
              <w:top w:val="nil"/>
              <w:left w:val="nil"/>
              <w:bottom w:val="nil"/>
              <w:right w:val="nil"/>
            </w:tcBorders>
            <w:shd w:val="clear" w:color="000000" w:fill="FFFF00"/>
            <w:noWrap/>
            <w:vAlign w:val="center"/>
            <w:hideMark/>
          </w:tcPr>
          <w:p w14:paraId="7E83B13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D325FF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2.7.19</w:t>
            </w:r>
          </w:p>
        </w:tc>
        <w:tc>
          <w:tcPr>
            <w:tcW w:w="3040" w:type="dxa"/>
            <w:tcBorders>
              <w:top w:val="nil"/>
              <w:left w:val="nil"/>
              <w:bottom w:val="single" w:sz="4" w:space="0" w:color="auto"/>
              <w:right w:val="single" w:sz="4" w:space="0" w:color="auto"/>
            </w:tcBorders>
            <w:shd w:val="clear" w:color="000000" w:fill="CCFFFF"/>
            <w:vAlign w:val="center"/>
            <w:hideMark/>
          </w:tcPr>
          <w:p w14:paraId="3097C685" w14:textId="77777777" w:rsidR="00864FF6" w:rsidRPr="00864FF6" w:rsidRDefault="00864FF6" w:rsidP="00864FF6">
            <w:pPr>
              <w:ind w:firstLineChars="200" w:firstLine="260"/>
              <w:rPr>
                <w:rFonts w:ascii="Tahoma" w:hAnsi="Tahoma" w:cs="Tahoma"/>
                <w:sz w:val="13"/>
                <w:szCs w:val="13"/>
              </w:rPr>
            </w:pPr>
            <w:proofErr w:type="spellStart"/>
            <w:r w:rsidRPr="00864FF6">
              <w:rPr>
                <w:rFonts w:ascii="Tahoma" w:hAnsi="Tahoma" w:cs="Tahoma"/>
                <w:sz w:val="13"/>
                <w:szCs w:val="13"/>
              </w:rPr>
              <w:t>Санитарно</w:t>
            </w:r>
            <w:proofErr w:type="spellEnd"/>
            <w:r w:rsidRPr="00864FF6">
              <w:rPr>
                <w:rFonts w:ascii="Tahoma" w:hAnsi="Tahoma" w:cs="Tahoma"/>
                <w:sz w:val="13"/>
                <w:szCs w:val="13"/>
              </w:rPr>
              <w:t xml:space="preserve"> - эпидемиологические услуги</w:t>
            </w:r>
          </w:p>
        </w:tc>
        <w:tc>
          <w:tcPr>
            <w:tcW w:w="1120" w:type="dxa"/>
            <w:tcBorders>
              <w:top w:val="nil"/>
              <w:left w:val="nil"/>
              <w:bottom w:val="single" w:sz="4" w:space="0" w:color="auto"/>
              <w:right w:val="single" w:sz="4" w:space="0" w:color="auto"/>
            </w:tcBorders>
            <w:shd w:val="clear" w:color="auto" w:fill="auto"/>
            <w:vAlign w:val="center"/>
            <w:hideMark/>
          </w:tcPr>
          <w:p w14:paraId="49A79C9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E2FBA4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80B0D9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9,54</w:t>
            </w:r>
          </w:p>
        </w:tc>
        <w:tc>
          <w:tcPr>
            <w:tcW w:w="1360" w:type="dxa"/>
            <w:tcBorders>
              <w:top w:val="nil"/>
              <w:left w:val="nil"/>
              <w:bottom w:val="single" w:sz="4" w:space="0" w:color="auto"/>
              <w:right w:val="single" w:sz="4" w:space="0" w:color="auto"/>
            </w:tcBorders>
            <w:shd w:val="clear" w:color="000000" w:fill="FFFF99"/>
            <w:noWrap/>
            <w:vAlign w:val="center"/>
            <w:hideMark/>
          </w:tcPr>
          <w:p w14:paraId="6B14353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10,02</w:t>
            </w:r>
          </w:p>
        </w:tc>
        <w:tc>
          <w:tcPr>
            <w:tcW w:w="1538" w:type="dxa"/>
            <w:tcBorders>
              <w:top w:val="nil"/>
              <w:left w:val="nil"/>
              <w:bottom w:val="single" w:sz="4" w:space="0" w:color="auto"/>
              <w:right w:val="single" w:sz="4" w:space="0" w:color="auto"/>
            </w:tcBorders>
            <w:shd w:val="clear" w:color="000000" w:fill="FFFF99"/>
            <w:noWrap/>
            <w:vAlign w:val="center"/>
            <w:hideMark/>
          </w:tcPr>
          <w:p w14:paraId="014B3C8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3E5DD91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15E1D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0293FF2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2717196" w14:textId="77777777" w:rsidTr="00864FF6">
        <w:trPr>
          <w:trHeight w:val="951"/>
          <w:jc w:val="center"/>
        </w:trPr>
        <w:tc>
          <w:tcPr>
            <w:tcW w:w="780" w:type="dxa"/>
            <w:tcBorders>
              <w:top w:val="nil"/>
              <w:left w:val="nil"/>
              <w:bottom w:val="nil"/>
              <w:right w:val="nil"/>
            </w:tcBorders>
            <w:shd w:val="clear" w:color="000000" w:fill="FFFF00"/>
            <w:noWrap/>
            <w:vAlign w:val="center"/>
            <w:hideMark/>
          </w:tcPr>
          <w:p w14:paraId="4471A01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617F5F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2.7.20</w:t>
            </w:r>
          </w:p>
        </w:tc>
        <w:tc>
          <w:tcPr>
            <w:tcW w:w="3040" w:type="dxa"/>
            <w:tcBorders>
              <w:top w:val="nil"/>
              <w:left w:val="nil"/>
              <w:bottom w:val="single" w:sz="4" w:space="0" w:color="auto"/>
              <w:right w:val="single" w:sz="4" w:space="0" w:color="auto"/>
            </w:tcBorders>
            <w:shd w:val="clear" w:color="000000" w:fill="CCFFFF"/>
            <w:vAlign w:val="center"/>
            <w:hideMark/>
          </w:tcPr>
          <w:p w14:paraId="70448FFF"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Услуги автогрейдера, погрузчика, </w:t>
            </w:r>
            <w:proofErr w:type="spellStart"/>
            <w:r w:rsidRPr="00864FF6">
              <w:rPr>
                <w:rFonts w:ascii="Tahoma" w:hAnsi="Tahoma" w:cs="Tahoma"/>
                <w:sz w:val="13"/>
                <w:szCs w:val="13"/>
              </w:rPr>
              <w:t>камаз</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1155267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AB194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9A4445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161,98</w:t>
            </w:r>
          </w:p>
        </w:tc>
        <w:tc>
          <w:tcPr>
            <w:tcW w:w="1360" w:type="dxa"/>
            <w:tcBorders>
              <w:top w:val="nil"/>
              <w:left w:val="nil"/>
              <w:bottom w:val="single" w:sz="4" w:space="0" w:color="auto"/>
              <w:right w:val="single" w:sz="4" w:space="0" w:color="auto"/>
            </w:tcBorders>
            <w:shd w:val="clear" w:color="000000" w:fill="FFFF99"/>
            <w:noWrap/>
            <w:vAlign w:val="center"/>
            <w:hideMark/>
          </w:tcPr>
          <w:p w14:paraId="0DDEBF7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170,08</w:t>
            </w:r>
          </w:p>
        </w:tc>
        <w:tc>
          <w:tcPr>
            <w:tcW w:w="1538" w:type="dxa"/>
            <w:tcBorders>
              <w:top w:val="nil"/>
              <w:left w:val="nil"/>
              <w:bottom w:val="single" w:sz="4" w:space="0" w:color="auto"/>
              <w:right w:val="single" w:sz="4" w:space="0" w:color="auto"/>
            </w:tcBorders>
            <w:shd w:val="clear" w:color="000000" w:fill="FFFF99"/>
            <w:noWrap/>
            <w:vAlign w:val="center"/>
            <w:hideMark/>
          </w:tcPr>
          <w:p w14:paraId="3563BD0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393,76</w:t>
            </w:r>
          </w:p>
        </w:tc>
        <w:tc>
          <w:tcPr>
            <w:tcW w:w="1260" w:type="dxa"/>
            <w:tcBorders>
              <w:top w:val="nil"/>
              <w:left w:val="nil"/>
              <w:bottom w:val="single" w:sz="4" w:space="0" w:color="auto"/>
              <w:right w:val="single" w:sz="4" w:space="0" w:color="auto"/>
            </w:tcBorders>
            <w:shd w:val="clear" w:color="000000" w:fill="FFFF99"/>
            <w:noWrap/>
            <w:vAlign w:val="center"/>
            <w:hideMark/>
          </w:tcPr>
          <w:p w14:paraId="4E5780F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DFC8D1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393,76</w:t>
            </w:r>
          </w:p>
        </w:tc>
        <w:tc>
          <w:tcPr>
            <w:tcW w:w="2040" w:type="dxa"/>
            <w:tcBorders>
              <w:top w:val="nil"/>
              <w:left w:val="nil"/>
              <w:bottom w:val="single" w:sz="4" w:space="0" w:color="auto"/>
              <w:right w:val="single" w:sz="4" w:space="0" w:color="auto"/>
            </w:tcBorders>
            <w:shd w:val="clear" w:color="000000" w:fill="FFFF99"/>
            <w:vAlign w:val="center"/>
            <w:hideMark/>
          </w:tcPr>
          <w:p w14:paraId="2CBE0FD0" w14:textId="77777777" w:rsidR="00864FF6" w:rsidRPr="00864FF6" w:rsidRDefault="00864FF6" w:rsidP="00864FF6">
            <w:pPr>
              <w:rPr>
                <w:rFonts w:ascii="Tahoma" w:hAnsi="Tahoma" w:cs="Tahoma"/>
                <w:sz w:val="13"/>
                <w:szCs w:val="13"/>
              </w:rPr>
            </w:pPr>
            <w:r w:rsidRPr="00864FF6">
              <w:rPr>
                <w:rFonts w:ascii="Tahoma" w:hAnsi="Tahoma" w:cs="Tahoma"/>
                <w:sz w:val="13"/>
                <w:szCs w:val="13"/>
              </w:rPr>
              <w:t>учтено по факту понесенных затрат 2020 год с учетом ИПЦ на 2021 (103,6%) в доле ТКО (76%)</w:t>
            </w:r>
          </w:p>
        </w:tc>
      </w:tr>
      <w:tr w:rsidR="00864FF6" w:rsidRPr="00864FF6" w14:paraId="5BA498F7" w14:textId="77777777" w:rsidTr="00864FF6">
        <w:trPr>
          <w:trHeight w:val="555"/>
          <w:jc w:val="center"/>
        </w:trPr>
        <w:tc>
          <w:tcPr>
            <w:tcW w:w="780" w:type="dxa"/>
            <w:tcBorders>
              <w:top w:val="nil"/>
              <w:left w:val="nil"/>
              <w:bottom w:val="nil"/>
              <w:right w:val="nil"/>
            </w:tcBorders>
            <w:shd w:val="clear" w:color="000000" w:fill="FFFF00"/>
            <w:noWrap/>
            <w:vAlign w:val="center"/>
            <w:hideMark/>
          </w:tcPr>
          <w:p w14:paraId="251F44D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BA17CB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2.7.21</w:t>
            </w:r>
          </w:p>
        </w:tc>
        <w:tc>
          <w:tcPr>
            <w:tcW w:w="3040" w:type="dxa"/>
            <w:tcBorders>
              <w:top w:val="nil"/>
              <w:left w:val="nil"/>
              <w:bottom w:val="single" w:sz="4" w:space="0" w:color="auto"/>
              <w:right w:val="single" w:sz="4" w:space="0" w:color="auto"/>
            </w:tcBorders>
            <w:shd w:val="clear" w:color="000000" w:fill="CCFFFF"/>
            <w:vAlign w:val="center"/>
            <w:hideMark/>
          </w:tcPr>
          <w:p w14:paraId="3D398B29"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Горельник</w:t>
            </w:r>
          </w:p>
        </w:tc>
        <w:tc>
          <w:tcPr>
            <w:tcW w:w="1120" w:type="dxa"/>
            <w:tcBorders>
              <w:top w:val="nil"/>
              <w:left w:val="nil"/>
              <w:bottom w:val="single" w:sz="4" w:space="0" w:color="auto"/>
              <w:right w:val="single" w:sz="4" w:space="0" w:color="auto"/>
            </w:tcBorders>
            <w:shd w:val="clear" w:color="auto" w:fill="auto"/>
            <w:vAlign w:val="center"/>
            <w:hideMark/>
          </w:tcPr>
          <w:p w14:paraId="639C7D3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57C47E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BDE2C4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34,30</w:t>
            </w:r>
          </w:p>
        </w:tc>
        <w:tc>
          <w:tcPr>
            <w:tcW w:w="1360" w:type="dxa"/>
            <w:tcBorders>
              <w:top w:val="nil"/>
              <w:left w:val="nil"/>
              <w:bottom w:val="single" w:sz="4" w:space="0" w:color="auto"/>
              <w:right w:val="single" w:sz="4" w:space="0" w:color="auto"/>
            </w:tcBorders>
            <w:shd w:val="clear" w:color="000000" w:fill="FFFF99"/>
            <w:noWrap/>
            <w:vAlign w:val="center"/>
            <w:hideMark/>
          </w:tcPr>
          <w:p w14:paraId="65545ED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36,01</w:t>
            </w:r>
          </w:p>
        </w:tc>
        <w:tc>
          <w:tcPr>
            <w:tcW w:w="1538" w:type="dxa"/>
            <w:tcBorders>
              <w:top w:val="nil"/>
              <w:left w:val="nil"/>
              <w:bottom w:val="single" w:sz="4" w:space="0" w:color="auto"/>
              <w:right w:val="single" w:sz="4" w:space="0" w:color="auto"/>
            </w:tcBorders>
            <w:shd w:val="clear" w:color="000000" w:fill="FFFF99"/>
            <w:noWrap/>
            <w:vAlign w:val="center"/>
            <w:hideMark/>
          </w:tcPr>
          <w:p w14:paraId="70C7B59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388E97B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15ECE9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3D28A73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06B221F" w14:textId="77777777" w:rsidTr="00864FF6">
        <w:trPr>
          <w:trHeight w:val="810"/>
          <w:jc w:val="center"/>
        </w:trPr>
        <w:tc>
          <w:tcPr>
            <w:tcW w:w="780" w:type="dxa"/>
            <w:tcBorders>
              <w:top w:val="nil"/>
              <w:left w:val="nil"/>
              <w:bottom w:val="nil"/>
              <w:right w:val="nil"/>
            </w:tcBorders>
            <w:shd w:val="clear" w:color="000000" w:fill="FFFF00"/>
            <w:noWrap/>
            <w:vAlign w:val="center"/>
            <w:hideMark/>
          </w:tcPr>
          <w:p w14:paraId="548D125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305B94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2.7.22</w:t>
            </w:r>
          </w:p>
        </w:tc>
        <w:tc>
          <w:tcPr>
            <w:tcW w:w="3040" w:type="dxa"/>
            <w:tcBorders>
              <w:top w:val="nil"/>
              <w:left w:val="nil"/>
              <w:bottom w:val="single" w:sz="4" w:space="0" w:color="auto"/>
              <w:right w:val="single" w:sz="4" w:space="0" w:color="auto"/>
            </w:tcBorders>
            <w:shd w:val="clear" w:color="000000" w:fill="CCFFFF"/>
            <w:vAlign w:val="center"/>
            <w:hideMark/>
          </w:tcPr>
          <w:p w14:paraId="4DA17D35"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ГСМ</w:t>
            </w:r>
          </w:p>
        </w:tc>
        <w:tc>
          <w:tcPr>
            <w:tcW w:w="1120" w:type="dxa"/>
            <w:tcBorders>
              <w:top w:val="nil"/>
              <w:left w:val="nil"/>
              <w:bottom w:val="single" w:sz="4" w:space="0" w:color="auto"/>
              <w:right w:val="single" w:sz="4" w:space="0" w:color="auto"/>
            </w:tcBorders>
            <w:shd w:val="clear" w:color="auto" w:fill="auto"/>
            <w:vAlign w:val="center"/>
            <w:hideMark/>
          </w:tcPr>
          <w:p w14:paraId="474D3EB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96C7C0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1DEE83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243,59</w:t>
            </w:r>
          </w:p>
        </w:tc>
        <w:tc>
          <w:tcPr>
            <w:tcW w:w="1360" w:type="dxa"/>
            <w:tcBorders>
              <w:top w:val="nil"/>
              <w:left w:val="nil"/>
              <w:bottom w:val="single" w:sz="4" w:space="0" w:color="auto"/>
              <w:right w:val="single" w:sz="4" w:space="0" w:color="auto"/>
            </w:tcBorders>
            <w:shd w:val="clear" w:color="000000" w:fill="FFFF99"/>
            <w:noWrap/>
            <w:vAlign w:val="center"/>
            <w:hideMark/>
          </w:tcPr>
          <w:p w14:paraId="6F7E7CE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255,77</w:t>
            </w:r>
          </w:p>
        </w:tc>
        <w:tc>
          <w:tcPr>
            <w:tcW w:w="1538" w:type="dxa"/>
            <w:tcBorders>
              <w:top w:val="nil"/>
              <w:left w:val="nil"/>
              <w:bottom w:val="single" w:sz="4" w:space="0" w:color="auto"/>
              <w:right w:val="single" w:sz="4" w:space="0" w:color="auto"/>
            </w:tcBorders>
            <w:shd w:val="clear" w:color="000000" w:fill="FFFF99"/>
            <w:noWrap/>
            <w:vAlign w:val="center"/>
            <w:hideMark/>
          </w:tcPr>
          <w:p w14:paraId="628BD48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296655F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5FD447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7038719A" w14:textId="77777777" w:rsidR="00864FF6" w:rsidRPr="00864FF6" w:rsidRDefault="00864FF6" w:rsidP="00864FF6">
            <w:pPr>
              <w:rPr>
                <w:rFonts w:ascii="Tahoma" w:hAnsi="Tahoma" w:cs="Tahoma"/>
                <w:sz w:val="13"/>
                <w:szCs w:val="13"/>
              </w:rPr>
            </w:pPr>
            <w:r w:rsidRPr="00864FF6">
              <w:rPr>
                <w:rFonts w:ascii="Tahoma" w:hAnsi="Tahoma" w:cs="Tahoma"/>
                <w:sz w:val="13"/>
                <w:szCs w:val="13"/>
              </w:rPr>
              <w:t>учтено в пункте 2.12.</w:t>
            </w:r>
          </w:p>
        </w:tc>
      </w:tr>
      <w:tr w:rsidR="00864FF6" w:rsidRPr="00864FF6" w14:paraId="253D6661" w14:textId="77777777" w:rsidTr="00864FF6">
        <w:trPr>
          <w:trHeight w:val="555"/>
          <w:jc w:val="center"/>
        </w:trPr>
        <w:tc>
          <w:tcPr>
            <w:tcW w:w="780" w:type="dxa"/>
            <w:tcBorders>
              <w:top w:val="nil"/>
              <w:left w:val="nil"/>
              <w:bottom w:val="nil"/>
              <w:right w:val="nil"/>
            </w:tcBorders>
            <w:shd w:val="clear" w:color="000000" w:fill="FFFF00"/>
            <w:noWrap/>
            <w:vAlign w:val="center"/>
            <w:hideMark/>
          </w:tcPr>
          <w:p w14:paraId="6908DEC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458024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2.7.23</w:t>
            </w:r>
          </w:p>
        </w:tc>
        <w:tc>
          <w:tcPr>
            <w:tcW w:w="3040" w:type="dxa"/>
            <w:tcBorders>
              <w:top w:val="nil"/>
              <w:left w:val="nil"/>
              <w:bottom w:val="single" w:sz="4" w:space="0" w:color="auto"/>
              <w:right w:val="single" w:sz="4" w:space="0" w:color="auto"/>
            </w:tcBorders>
            <w:shd w:val="clear" w:color="000000" w:fill="CCFFFF"/>
            <w:vAlign w:val="center"/>
            <w:hideMark/>
          </w:tcPr>
          <w:p w14:paraId="0F5CA3FB"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материалы, стройматериалы, хоз. принадлежности</w:t>
            </w:r>
          </w:p>
        </w:tc>
        <w:tc>
          <w:tcPr>
            <w:tcW w:w="1120" w:type="dxa"/>
            <w:tcBorders>
              <w:top w:val="nil"/>
              <w:left w:val="nil"/>
              <w:bottom w:val="single" w:sz="4" w:space="0" w:color="auto"/>
              <w:right w:val="single" w:sz="4" w:space="0" w:color="auto"/>
            </w:tcBorders>
            <w:shd w:val="clear" w:color="auto" w:fill="auto"/>
            <w:vAlign w:val="center"/>
            <w:hideMark/>
          </w:tcPr>
          <w:p w14:paraId="700B988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7E6F2F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203E70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78,69</w:t>
            </w:r>
          </w:p>
        </w:tc>
        <w:tc>
          <w:tcPr>
            <w:tcW w:w="1360" w:type="dxa"/>
            <w:tcBorders>
              <w:top w:val="nil"/>
              <w:left w:val="nil"/>
              <w:bottom w:val="single" w:sz="4" w:space="0" w:color="auto"/>
              <w:right w:val="single" w:sz="4" w:space="0" w:color="auto"/>
            </w:tcBorders>
            <w:shd w:val="clear" w:color="000000" w:fill="FFFF99"/>
            <w:noWrap/>
            <w:vAlign w:val="center"/>
            <w:hideMark/>
          </w:tcPr>
          <w:p w14:paraId="2AC3476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82,62</w:t>
            </w:r>
          </w:p>
        </w:tc>
        <w:tc>
          <w:tcPr>
            <w:tcW w:w="1538" w:type="dxa"/>
            <w:tcBorders>
              <w:top w:val="nil"/>
              <w:left w:val="nil"/>
              <w:bottom w:val="single" w:sz="4" w:space="0" w:color="auto"/>
              <w:right w:val="single" w:sz="4" w:space="0" w:color="auto"/>
            </w:tcBorders>
            <w:shd w:val="clear" w:color="000000" w:fill="FFFF99"/>
            <w:noWrap/>
            <w:vAlign w:val="center"/>
            <w:hideMark/>
          </w:tcPr>
          <w:p w14:paraId="2096C29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52B3C69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5D751D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406CB3E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7854F05" w14:textId="77777777" w:rsidTr="00864FF6">
        <w:trPr>
          <w:trHeight w:val="660"/>
          <w:jc w:val="center"/>
        </w:trPr>
        <w:tc>
          <w:tcPr>
            <w:tcW w:w="780" w:type="dxa"/>
            <w:tcBorders>
              <w:top w:val="nil"/>
              <w:left w:val="nil"/>
              <w:bottom w:val="nil"/>
              <w:right w:val="nil"/>
            </w:tcBorders>
            <w:shd w:val="clear" w:color="000000" w:fill="FFFF00"/>
            <w:noWrap/>
            <w:vAlign w:val="center"/>
            <w:hideMark/>
          </w:tcPr>
          <w:p w14:paraId="3F8D4E1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AF97A5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2.9</w:t>
            </w:r>
          </w:p>
        </w:tc>
        <w:tc>
          <w:tcPr>
            <w:tcW w:w="3040" w:type="dxa"/>
            <w:tcBorders>
              <w:top w:val="nil"/>
              <w:left w:val="nil"/>
              <w:bottom w:val="single" w:sz="4" w:space="0" w:color="auto"/>
              <w:right w:val="single" w:sz="4" w:space="0" w:color="auto"/>
            </w:tcBorders>
            <w:shd w:val="clear" w:color="auto" w:fill="auto"/>
            <w:vAlign w:val="center"/>
            <w:hideMark/>
          </w:tcPr>
          <w:p w14:paraId="3FD6EEA3" w14:textId="77777777" w:rsidR="00864FF6" w:rsidRPr="00864FF6" w:rsidRDefault="00864FF6" w:rsidP="00864FF6">
            <w:pPr>
              <w:ind w:firstLineChars="100" w:firstLine="131"/>
              <w:rPr>
                <w:rFonts w:ascii="Tahoma" w:hAnsi="Tahoma" w:cs="Tahoma"/>
                <w:b/>
                <w:bCs/>
                <w:sz w:val="13"/>
                <w:szCs w:val="13"/>
              </w:rPr>
            </w:pPr>
            <w:proofErr w:type="spellStart"/>
            <w:r w:rsidRPr="00864FF6">
              <w:rPr>
                <w:rFonts w:ascii="Tahoma" w:hAnsi="Tahoma" w:cs="Tahoma"/>
                <w:b/>
                <w:bCs/>
                <w:sz w:val="13"/>
                <w:szCs w:val="13"/>
              </w:rPr>
              <w:t>Общеэксплуатационные</w:t>
            </w:r>
            <w:proofErr w:type="spellEnd"/>
            <w:r w:rsidRPr="00864FF6">
              <w:rPr>
                <w:rFonts w:ascii="Tahoma" w:hAnsi="Tahoma" w:cs="Tahoma"/>
                <w:b/>
                <w:bCs/>
                <w:sz w:val="13"/>
                <w:szCs w:val="13"/>
              </w:rPr>
              <w:t xml:space="preserve"> расходы,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338DC24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6063CAB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427,20</w:t>
            </w:r>
          </w:p>
        </w:tc>
        <w:tc>
          <w:tcPr>
            <w:tcW w:w="1300" w:type="dxa"/>
            <w:tcBorders>
              <w:top w:val="nil"/>
              <w:left w:val="nil"/>
              <w:bottom w:val="single" w:sz="4" w:space="0" w:color="auto"/>
              <w:right w:val="single" w:sz="4" w:space="0" w:color="auto"/>
            </w:tcBorders>
            <w:shd w:val="clear" w:color="000000" w:fill="CCFFCC"/>
            <w:noWrap/>
            <w:vAlign w:val="center"/>
            <w:hideMark/>
          </w:tcPr>
          <w:p w14:paraId="6F64473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2 806,91</w:t>
            </w:r>
          </w:p>
        </w:tc>
        <w:tc>
          <w:tcPr>
            <w:tcW w:w="1360" w:type="dxa"/>
            <w:tcBorders>
              <w:top w:val="nil"/>
              <w:left w:val="nil"/>
              <w:bottom w:val="single" w:sz="4" w:space="0" w:color="auto"/>
              <w:right w:val="single" w:sz="4" w:space="0" w:color="auto"/>
            </w:tcBorders>
            <w:shd w:val="clear" w:color="000000" w:fill="CCFFCC"/>
            <w:noWrap/>
            <w:vAlign w:val="center"/>
            <w:hideMark/>
          </w:tcPr>
          <w:p w14:paraId="750CCB1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2 947,24</w:t>
            </w:r>
          </w:p>
        </w:tc>
        <w:tc>
          <w:tcPr>
            <w:tcW w:w="1538" w:type="dxa"/>
            <w:tcBorders>
              <w:top w:val="nil"/>
              <w:left w:val="nil"/>
              <w:bottom w:val="single" w:sz="4" w:space="0" w:color="auto"/>
              <w:right w:val="single" w:sz="4" w:space="0" w:color="auto"/>
            </w:tcBorders>
            <w:shd w:val="clear" w:color="000000" w:fill="CCFFCC"/>
            <w:noWrap/>
            <w:vAlign w:val="center"/>
            <w:hideMark/>
          </w:tcPr>
          <w:p w14:paraId="06D72D1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655,49</w:t>
            </w:r>
          </w:p>
        </w:tc>
        <w:tc>
          <w:tcPr>
            <w:tcW w:w="1260" w:type="dxa"/>
            <w:tcBorders>
              <w:top w:val="nil"/>
              <w:left w:val="nil"/>
              <w:bottom w:val="single" w:sz="4" w:space="0" w:color="auto"/>
              <w:right w:val="single" w:sz="4" w:space="0" w:color="auto"/>
            </w:tcBorders>
            <w:shd w:val="clear" w:color="000000" w:fill="CCFFCC"/>
            <w:noWrap/>
            <w:vAlign w:val="center"/>
            <w:hideMark/>
          </w:tcPr>
          <w:p w14:paraId="07EA4E3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327,75</w:t>
            </w:r>
          </w:p>
        </w:tc>
        <w:tc>
          <w:tcPr>
            <w:tcW w:w="1300" w:type="dxa"/>
            <w:tcBorders>
              <w:top w:val="nil"/>
              <w:left w:val="nil"/>
              <w:bottom w:val="single" w:sz="4" w:space="0" w:color="auto"/>
              <w:right w:val="single" w:sz="4" w:space="0" w:color="auto"/>
            </w:tcBorders>
            <w:shd w:val="clear" w:color="000000" w:fill="CCFFCC"/>
            <w:noWrap/>
            <w:vAlign w:val="center"/>
            <w:hideMark/>
          </w:tcPr>
          <w:p w14:paraId="42C81D1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327,75</w:t>
            </w:r>
          </w:p>
        </w:tc>
        <w:tc>
          <w:tcPr>
            <w:tcW w:w="2040" w:type="dxa"/>
            <w:tcBorders>
              <w:top w:val="nil"/>
              <w:left w:val="nil"/>
              <w:bottom w:val="single" w:sz="4" w:space="0" w:color="auto"/>
              <w:right w:val="single" w:sz="4" w:space="0" w:color="auto"/>
            </w:tcBorders>
            <w:shd w:val="clear" w:color="000000" w:fill="FFFF99"/>
            <w:vAlign w:val="center"/>
            <w:hideMark/>
          </w:tcPr>
          <w:p w14:paraId="1210547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5FE38F2" w14:textId="77777777" w:rsidTr="00864FF6">
        <w:trPr>
          <w:trHeight w:val="660"/>
          <w:jc w:val="center"/>
        </w:trPr>
        <w:tc>
          <w:tcPr>
            <w:tcW w:w="780" w:type="dxa"/>
            <w:tcBorders>
              <w:top w:val="nil"/>
              <w:left w:val="nil"/>
              <w:bottom w:val="nil"/>
              <w:right w:val="nil"/>
            </w:tcBorders>
            <w:shd w:val="clear" w:color="000000" w:fill="FFFF00"/>
            <w:noWrap/>
            <w:vAlign w:val="center"/>
            <w:hideMark/>
          </w:tcPr>
          <w:p w14:paraId="70353AF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524393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w:t>
            </w:r>
          </w:p>
        </w:tc>
        <w:tc>
          <w:tcPr>
            <w:tcW w:w="3040" w:type="dxa"/>
            <w:tcBorders>
              <w:top w:val="nil"/>
              <w:left w:val="nil"/>
              <w:bottom w:val="single" w:sz="4" w:space="0" w:color="auto"/>
              <w:right w:val="single" w:sz="4" w:space="0" w:color="auto"/>
            </w:tcBorders>
            <w:shd w:val="clear" w:color="auto" w:fill="auto"/>
            <w:vAlign w:val="center"/>
            <w:hideMark/>
          </w:tcPr>
          <w:p w14:paraId="19B426BC"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заработная плата АУП</w:t>
            </w:r>
          </w:p>
        </w:tc>
        <w:tc>
          <w:tcPr>
            <w:tcW w:w="1120" w:type="dxa"/>
            <w:tcBorders>
              <w:top w:val="nil"/>
              <w:left w:val="nil"/>
              <w:bottom w:val="single" w:sz="4" w:space="0" w:color="auto"/>
              <w:right w:val="single" w:sz="4" w:space="0" w:color="auto"/>
            </w:tcBorders>
            <w:shd w:val="clear" w:color="auto" w:fill="auto"/>
            <w:vAlign w:val="center"/>
            <w:hideMark/>
          </w:tcPr>
          <w:p w14:paraId="2F3ECAC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6F5C48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297,83</w:t>
            </w:r>
          </w:p>
        </w:tc>
        <w:tc>
          <w:tcPr>
            <w:tcW w:w="1300" w:type="dxa"/>
            <w:tcBorders>
              <w:top w:val="nil"/>
              <w:left w:val="nil"/>
              <w:bottom w:val="single" w:sz="4" w:space="0" w:color="auto"/>
              <w:right w:val="single" w:sz="4" w:space="0" w:color="auto"/>
            </w:tcBorders>
            <w:shd w:val="clear" w:color="000000" w:fill="FFFF99"/>
            <w:noWrap/>
            <w:vAlign w:val="center"/>
            <w:hideMark/>
          </w:tcPr>
          <w:p w14:paraId="6D823F0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1 798,93</w:t>
            </w:r>
          </w:p>
        </w:tc>
        <w:tc>
          <w:tcPr>
            <w:tcW w:w="1360" w:type="dxa"/>
            <w:tcBorders>
              <w:top w:val="nil"/>
              <w:left w:val="nil"/>
              <w:bottom w:val="single" w:sz="4" w:space="0" w:color="auto"/>
              <w:right w:val="single" w:sz="4" w:space="0" w:color="auto"/>
            </w:tcBorders>
            <w:shd w:val="clear" w:color="000000" w:fill="FFFF99"/>
            <w:noWrap/>
            <w:vAlign w:val="center"/>
            <w:hideMark/>
          </w:tcPr>
          <w:p w14:paraId="38B88EF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1 888,87</w:t>
            </w:r>
          </w:p>
        </w:tc>
        <w:tc>
          <w:tcPr>
            <w:tcW w:w="1538" w:type="dxa"/>
            <w:tcBorders>
              <w:top w:val="nil"/>
              <w:left w:val="nil"/>
              <w:bottom w:val="single" w:sz="4" w:space="0" w:color="auto"/>
              <w:right w:val="single" w:sz="4" w:space="0" w:color="auto"/>
            </w:tcBorders>
            <w:shd w:val="clear" w:color="000000" w:fill="FFFF99"/>
            <w:noWrap/>
            <w:vAlign w:val="center"/>
            <w:hideMark/>
          </w:tcPr>
          <w:p w14:paraId="1B506B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466,75</w:t>
            </w:r>
          </w:p>
        </w:tc>
        <w:tc>
          <w:tcPr>
            <w:tcW w:w="1260" w:type="dxa"/>
            <w:tcBorders>
              <w:top w:val="nil"/>
              <w:left w:val="nil"/>
              <w:bottom w:val="single" w:sz="4" w:space="0" w:color="auto"/>
              <w:right w:val="single" w:sz="4" w:space="0" w:color="auto"/>
            </w:tcBorders>
            <w:shd w:val="clear" w:color="000000" w:fill="FFFF99"/>
            <w:noWrap/>
            <w:vAlign w:val="center"/>
            <w:hideMark/>
          </w:tcPr>
          <w:p w14:paraId="772E41F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233,37</w:t>
            </w:r>
          </w:p>
        </w:tc>
        <w:tc>
          <w:tcPr>
            <w:tcW w:w="1300" w:type="dxa"/>
            <w:tcBorders>
              <w:top w:val="nil"/>
              <w:left w:val="nil"/>
              <w:bottom w:val="single" w:sz="4" w:space="0" w:color="auto"/>
              <w:right w:val="single" w:sz="4" w:space="0" w:color="auto"/>
            </w:tcBorders>
            <w:shd w:val="clear" w:color="000000" w:fill="FFFF99"/>
            <w:noWrap/>
            <w:vAlign w:val="center"/>
            <w:hideMark/>
          </w:tcPr>
          <w:p w14:paraId="44A5C63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233,37</w:t>
            </w:r>
          </w:p>
        </w:tc>
        <w:tc>
          <w:tcPr>
            <w:tcW w:w="2040" w:type="dxa"/>
            <w:tcBorders>
              <w:top w:val="nil"/>
              <w:left w:val="nil"/>
              <w:bottom w:val="single" w:sz="4" w:space="0" w:color="auto"/>
              <w:right w:val="single" w:sz="4" w:space="0" w:color="auto"/>
            </w:tcBorders>
            <w:shd w:val="clear" w:color="000000" w:fill="FFFF99"/>
            <w:vAlign w:val="center"/>
            <w:hideMark/>
          </w:tcPr>
          <w:p w14:paraId="26B3422B" w14:textId="77777777" w:rsidR="00864FF6" w:rsidRPr="00864FF6" w:rsidRDefault="00864FF6" w:rsidP="00864FF6">
            <w:pPr>
              <w:rPr>
                <w:rFonts w:ascii="Tahoma" w:hAnsi="Tahoma" w:cs="Tahoma"/>
                <w:sz w:val="13"/>
                <w:szCs w:val="13"/>
              </w:rPr>
            </w:pPr>
            <w:r w:rsidRPr="00864FF6">
              <w:rPr>
                <w:rFonts w:ascii="Tahoma" w:hAnsi="Tahoma" w:cs="Tahoma"/>
                <w:sz w:val="13"/>
                <w:szCs w:val="13"/>
              </w:rPr>
              <w:t>ФОТ сформирован по фактической среднемесячной заработной плата 2020 года с учетом ИПЦ на 2021 (103,6%)</w:t>
            </w:r>
          </w:p>
        </w:tc>
      </w:tr>
      <w:tr w:rsidR="00864FF6" w:rsidRPr="00864FF6" w14:paraId="7B32A438" w14:textId="77777777" w:rsidTr="00864FF6">
        <w:trPr>
          <w:trHeight w:val="600"/>
          <w:jc w:val="center"/>
        </w:trPr>
        <w:tc>
          <w:tcPr>
            <w:tcW w:w="780" w:type="dxa"/>
            <w:tcBorders>
              <w:top w:val="nil"/>
              <w:left w:val="nil"/>
              <w:bottom w:val="nil"/>
              <w:right w:val="nil"/>
            </w:tcBorders>
            <w:shd w:val="clear" w:color="000000" w:fill="FFFF00"/>
            <w:noWrap/>
            <w:vAlign w:val="center"/>
            <w:hideMark/>
          </w:tcPr>
          <w:p w14:paraId="44DB872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4DC20C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2.9.1.1</w:t>
            </w:r>
          </w:p>
        </w:tc>
        <w:tc>
          <w:tcPr>
            <w:tcW w:w="3040" w:type="dxa"/>
            <w:tcBorders>
              <w:top w:val="nil"/>
              <w:left w:val="nil"/>
              <w:bottom w:val="single" w:sz="4" w:space="0" w:color="auto"/>
              <w:right w:val="single" w:sz="4" w:space="0" w:color="auto"/>
            </w:tcBorders>
            <w:shd w:val="clear" w:color="auto" w:fill="auto"/>
            <w:vAlign w:val="center"/>
            <w:hideMark/>
          </w:tcPr>
          <w:p w14:paraId="7BE2750A" w14:textId="77777777" w:rsidR="00864FF6" w:rsidRPr="00864FF6" w:rsidRDefault="00864FF6" w:rsidP="00864FF6">
            <w:pPr>
              <w:ind w:firstLineChars="300" w:firstLine="390"/>
              <w:rPr>
                <w:rFonts w:ascii="Calibri" w:hAnsi="Calibri" w:cs="Calibri"/>
                <w:color w:val="000000"/>
                <w:sz w:val="13"/>
                <w:szCs w:val="13"/>
              </w:rPr>
            </w:pPr>
            <w:r w:rsidRPr="00864FF6">
              <w:rPr>
                <w:rFonts w:ascii="Calibri" w:hAnsi="Calibri" w:cs="Calibri"/>
                <w:color w:val="000000"/>
                <w:sz w:val="13"/>
                <w:szCs w:val="13"/>
              </w:rPr>
              <w:t>среднемесячная оплата труда АУП</w:t>
            </w:r>
          </w:p>
        </w:tc>
        <w:tc>
          <w:tcPr>
            <w:tcW w:w="1120" w:type="dxa"/>
            <w:tcBorders>
              <w:top w:val="nil"/>
              <w:left w:val="nil"/>
              <w:bottom w:val="single" w:sz="4" w:space="0" w:color="auto"/>
              <w:right w:val="single" w:sz="4" w:space="0" w:color="auto"/>
            </w:tcBorders>
            <w:shd w:val="clear" w:color="auto" w:fill="auto"/>
            <w:vAlign w:val="center"/>
            <w:hideMark/>
          </w:tcPr>
          <w:p w14:paraId="39B0FF6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руб.</w:t>
            </w:r>
          </w:p>
        </w:tc>
        <w:tc>
          <w:tcPr>
            <w:tcW w:w="1484" w:type="dxa"/>
            <w:tcBorders>
              <w:top w:val="nil"/>
              <w:left w:val="nil"/>
              <w:bottom w:val="single" w:sz="4" w:space="0" w:color="auto"/>
              <w:right w:val="single" w:sz="4" w:space="0" w:color="auto"/>
            </w:tcBorders>
            <w:shd w:val="clear" w:color="000000" w:fill="CCFFCC"/>
            <w:noWrap/>
            <w:vAlign w:val="center"/>
            <w:hideMark/>
          </w:tcPr>
          <w:p w14:paraId="564345D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18 521,55</w:t>
            </w:r>
          </w:p>
        </w:tc>
        <w:tc>
          <w:tcPr>
            <w:tcW w:w="1300" w:type="dxa"/>
            <w:tcBorders>
              <w:top w:val="nil"/>
              <w:left w:val="nil"/>
              <w:bottom w:val="single" w:sz="4" w:space="0" w:color="auto"/>
              <w:right w:val="single" w:sz="4" w:space="0" w:color="auto"/>
            </w:tcBorders>
            <w:shd w:val="clear" w:color="000000" w:fill="CCFFCC"/>
            <w:noWrap/>
            <w:vAlign w:val="center"/>
            <w:hideMark/>
          </w:tcPr>
          <w:p w14:paraId="6DDC56F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37 477,71</w:t>
            </w:r>
          </w:p>
        </w:tc>
        <w:tc>
          <w:tcPr>
            <w:tcW w:w="1360" w:type="dxa"/>
            <w:tcBorders>
              <w:top w:val="nil"/>
              <w:left w:val="nil"/>
              <w:bottom w:val="single" w:sz="4" w:space="0" w:color="auto"/>
              <w:right w:val="single" w:sz="4" w:space="0" w:color="auto"/>
            </w:tcBorders>
            <w:shd w:val="clear" w:color="000000" w:fill="CCFFCC"/>
            <w:noWrap/>
            <w:vAlign w:val="center"/>
            <w:hideMark/>
          </w:tcPr>
          <w:p w14:paraId="39017BE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39 351,46</w:t>
            </w:r>
          </w:p>
        </w:tc>
        <w:tc>
          <w:tcPr>
            <w:tcW w:w="1538" w:type="dxa"/>
            <w:tcBorders>
              <w:top w:val="nil"/>
              <w:left w:val="nil"/>
              <w:bottom w:val="single" w:sz="4" w:space="0" w:color="auto"/>
              <w:right w:val="single" w:sz="4" w:space="0" w:color="auto"/>
            </w:tcBorders>
            <w:shd w:val="clear" w:color="000000" w:fill="CCFFCC"/>
            <w:noWrap/>
            <w:vAlign w:val="center"/>
            <w:hideMark/>
          </w:tcPr>
          <w:p w14:paraId="08FC1B7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25 589,20</w:t>
            </w:r>
          </w:p>
        </w:tc>
        <w:tc>
          <w:tcPr>
            <w:tcW w:w="1260" w:type="dxa"/>
            <w:tcBorders>
              <w:top w:val="nil"/>
              <w:left w:val="nil"/>
              <w:bottom w:val="single" w:sz="4" w:space="0" w:color="auto"/>
              <w:right w:val="single" w:sz="4" w:space="0" w:color="auto"/>
            </w:tcBorders>
            <w:shd w:val="clear" w:color="000000" w:fill="CCFFCC"/>
            <w:noWrap/>
            <w:vAlign w:val="center"/>
            <w:hideMark/>
          </w:tcPr>
          <w:p w14:paraId="4AB6CBC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25 589,20</w:t>
            </w:r>
          </w:p>
        </w:tc>
        <w:tc>
          <w:tcPr>
            <w:tcW w:w="1300" w:type="dxa"/>
            <w:tcBorders>
              <w:top w:val="nil"/>
              <w:left w:val="nil"/>
              <w:bottom w:val="single" w:sz="4" w:space="0" w:color="auto"/>
              <w:right w:val="single" w:sz="4" w:space="0" w:color="auto"/>
            </w:tcBorders>
            <w:shd w:val="clear" w:color="000000" w:fill="CCFFCC"/>
            <w:noWrap/>
            <w:vAlign w:val="center"/>
            <w:hideMark/>
          </w:tcPr>
          <w:p w14:paraId="61B4241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25 589,20</w:t>
            </w:r>
          </w:p>
        </w:tc>
        <w:tc>
          <w:tcPr>
            <w:tcW w:w="2040" w:type="dxa"/>
            <w:tcBorders>
              <w:top w:val="nil"/>
              <w:left w:val="nil"/>
              <w:bottom w:val="single" w:sz="4" w:space="0" w:color="auto"/>
              <w:right w:val="single" w:sz="4" w:space="0" w:color="auto"/>
            </w:tcBorders>
            <w:shd w:val="clear" w:color="000000" w:fill="FFFF99"/>
            <w:vAlign w:val="center"/>
            <w:hideMark/>
          </w:tcPr>
          <w:p w14:paraId="56D9C3A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3D47987" w14:textId="77777777" w:rsidTr="00864FF6">
        <w:trPr>
          <w:trHeight w:val="87"/>
          <w:jc w:val="center"/>
        </w:trPr>
        <w:tc>
          <w:tcPr>
            <w:tcW w:w="780" w:type="dxa"/>
            <w:tcBorders>
              <w:top w:val="nil"/>
              <w:left w:val="nil"/>
              <w:bottom w:val="nil"/>
              <w:right w:val="nil"/>
            </w:tcBorders>
            <w:shd w:val="clear" w:color="000000" w:fill="FFFF00"/>
            <w:noWrap/>
            <w:vAlign w:val="center"/>
            <w:hideMark/>
          </w:tcPr>
          <w:p w14:paraId="60D2E30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55CE9A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2.9.1.2</w:t>
            </w:r>
          </w:p>
        </w:tc>
        <w:tc>
          <w:tcPr>
            <w:tcW w:w="3040" w:type="dxa"/>
            <w:tcBorders>
              <w:top w:val="nil"/>
              <w:left w:val="nil"/>
              <w:bottom w:val="single" w:sz="4" w:space="0" w:color="auto"/>
              <w:right w:val="single" w:sz="4" w:space="0" w:color="auto"/>
            </w:tcBorders>
            <w:shd w:val="clear" w:color="auto" w:fill="auto"/>
            <w:vAlign w:val="center"/>
            <w:hideMark/>
          </w:tcPr>
          <w:p w14:paraId="287C582D" w14:textId="77777777" w:rsidR="00864FF6" w:rsidRPr="00864FF6" w:rsidRDefault="00864FF6" w:rsidP="00864FF6">
            <w:pPr>
              <w:ind w:firstLineChars="300" w:firstLine="390"/>
              <w:rPr>
                <w:rFonts w:ascii="Calibri" w:hAnsi="Calibri" w:cs="Calibri"/>
                <w:color w:val="000000"/>
                <w:sz w:val="13"/>
                <w:szCs w:val="13"/>
              </w:rPr>
            </w:pPr>
            <w:r w:rsidRPr="00864FF6">
              <w:rPr>
                <w:rFonts w:ascii="Calibri" w:hAnsi="Calibri" w:cs="Calibri"/>
                <w:color w:val="000000"/>
                <w:sz w:val="13"/>
                <w:szCs w:val="13"/>
              </w:rPr>
              <w:t>численность АУП</w:t>
            </w:r>
          </w:p>
        </w:tc>
        <w:tc>
          <w:tcPr>
            <w:tcW w:w="1120" w:type="dxa"/>
            <w:tcBorders>
              <w:top w:val="nil"/>
              <w:left w:val="nil"/>
              <w:bottom w:val="single" w:sz="4" w:space="0" w:color="auto"/>
              <w:right w:val="single" w:sz="4" w:space="0" w:color="auto"/>
            </w:tcBorders>
            <w:shd w:val="clear" w:color="auto" w:fill="auto"/>
            <w:vAlign w:val="center"/>
            <w:hideMark/>
          </w:tcPr>
          <w:p w14:paraId="454F8C2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чел.</w:t>
            </w:r>
          </w:p>
        </w:tc>
        <w:tc>
          <w:tcPr>
            <w:tcW w:w="1484" w:type="dxa"/>
            <w:tcBorders>
              <w:top w:val="nil"/>
              <w:left w:val="nil"/>
              <w:bottom w:val="single" w:sz="4" w:space="0" w:color="auto"/>
              <w:right w:val="single" w:sz="4" w:space="0" w:color="auto"/>
            </w:tcBorders>
            <w:shd w:val="clear" w:color="000000" w:fill="FFFF99"/>
            <w:noWrap/>
            <w:vAlign w:val="center"/>
            <w:hideMark/>
          </w:tcPr>
          <w:p w14:paraId="17C01A1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1,34</w:t>
            </w:r>
          </w:p>
        </w:tc>
        <w:tc>
          <w:tcPr>
            <w:tcW w:w="1300" w:type="dxa"/>
            <w:tcBorders>
              <w:top w:val="nil"/>
              <w:left w:val="nil"/>
              <w:bottom w:val="single" w:sz="4" w:space="0" w:color="auto"/>
              <w:right w:val="single" w:sz="4" w:space="0" w:color="auto"/>
            </w:tcBorders>
            <w:shd w:val="clear" w:color="000000" w:fill="FFFF99"/>
            <w:noWrap/>
            <w:vAlign w:val="center"/>
            <w:hideMark/>
          </w:tcPr>
          <w:p w14:paraId="3FB5DC7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4,00</w:t>
            </w:r>
          </w:p>
        </w:tc>
        <w:tc>
          <w:tcPr>
            <w:tcW w:w="1360" w:type="dxa"/>
            <w:tcBorders>
              <w:top w:val="nil"/>
              <w:left w:val="nil"/>
              <w:bottom w:val="single" w:sz="4" w:space="0" w:color="auto"/>
              <w:right w:val="single" w:sz="4" w:space="0" w:color="auto"/>
            </w:tcBorders>
            <w:shd w:val="clear" w:color="000000" w:fill="FFFF99"/>
            <w:noWrap/>
            <w:vAlign w:val="center"/>
            <w:hideMark/>
          </w:tcPr>
          <w:p w14:paraId="3ED7A19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4,00</w:t>
            </w:r>
          </w:p>
        </w:tc>
        <w:tc>
          <w:tcPr>
            <w:tcW w:w="1538" w:type="dxa"/>
            <w:tcBorders>
              <w:top w:val="nil"/>
              <w:left w:val="nil"/>
              <w:bottom w:val="single" w:sz="4" w:space="0" w:color="auto"/>
              <w:right w:val="single" w:sz="4" w:space="0" w:color="auto"/>
            </w:tcBorders>
            <w:shd w:val="clear" w:color="000000" w:fill="FFFF99"/>
            <w:noWrap/>
            <w:vAlign w:val="center"/>
            <w:hideMark/>
          </w:tcPr>
          <w:p w14:paraId="715EE7F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260" w:type="dxa"/>
            <w:tcBorders>
              <w:top w:val="nil"/>
              <w:left w:val="nil"/>
              <w:bottom w:val="single" w:sz="4" w:space="0" w:color="auto"/>
              <w:right w:val="single" w:sz="4" w:space="0" w:color="auto"/>
            </w:tcBorders>
            <w:shd w:val="clear" w:color="000000" w:fill="FFFF99"/>
            <w:noWrap/>
            <w:vAlign w:val="center"/>
            <w:hideMark/>
          </w:tcPr>
          <w:p w14:paraId="60F5947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300" w:type="dxa"/>
            <w:tcBorders>
              <w:top w:val="nil"/>
              <w:left w:val="nil"/>
              <w:bottom w:val="single" w:sz="4" w:space="0" w:color="auto"/>
              <w:right w:val="single" w:sz="4" w:space="0" w:color="auto"/>
            </w:tcBorders>
            <w:shd w:val="clear" w:color="000000" w:fill="FFFF99"/>
            <w:noWrap/>
            <w:vAlign w:val="center"/>
            <w:hideMark/>
          </w:tcPr>
          <w:p w14:paraId="484E949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2040" w:type="dxa"/>
            <w:tcBorders>
              <w:top w:val="nil"/>
              <w:left w:val="nil"/>
              <w:bottom w:val="single" w:sz="4" w:space="0" w:color="auto"/>
              <w:right w:val="single" w:sz="4" w:space="0" w:color="auto"/>
            </w:tcBorders>
            <w:shd w:val="clear" w:color="000000" w:fill="FFFF99"/>
            <w:vAlign w:val="center"/>
            <w:hideMark/>
          </w:tcPr>
          <w:p w14:paraId="09A75780" w14:textId="77777777" w:rsidR="00864FF6" w:rsidRPr="00864FF6" w:rsidRDefault="00864FF6" w:rsidP="00864FF6">
            <w:pPr>
              <w:rPr>
                <w:rFonts w:ascii="Tahoma" w:hAnsi="Tahoma" w:cs="Tahoma"/>
                <w:sz w:val="13"/>
                <w:szCs w:val="13"/>
              </w:rPr>
            </w:pPr>
            <w:r w:rsidRPr="00864FF6">
              <w:rPr>
                <w:rFonts w:ascii="Tahoma" w:hAnsi="Tahoma" w:cs="Tahoma"/>
                <w:sz w:val="13"/>
                <w:szCs w:val="13"/>
              </w:rPr>
              <w:t>учтена фактическая численность гл. бухгалтера с совмещением обязанности руководителя, эколога в доле ТКО (2*76%)</w:t>
            </w:r>
          </w:p>
        </w:tc>
      </w:tr>
      <w:tr w:rsidR="00864FF6" w:rsidRPr="00864FF6" w14:paraId="5493DFD2" w14:textId="77777777" w:rsidTr="00864FF6">
        <w:trPr>
          <w:trHeight w:val="150"/>
          <w:jc w:val="center"/>
        </w:trPr>
        <w:tc>
          <w:tcPr>
            <w:tcW w:w="780" w:type="dxa"/>
            <w:tcBorders>
              <w:top w:val="nil"/>
              <w:left w:val="nil"/>
              <w:bottom w:val="nil"/>
              <w:right w:val="nil"/>
            </w:tcBorders>
            <w:shd w:val="clear" w:color="000000" w:fill="FFFF00"/>
            <w:noWrap/>
            <w:vAlign w:val="center"/>
            <w:hideMark/>
          </w:tcPr>
          <w:p w14:paraId="39471A7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7CE383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2.9.2</w:t>
            </w:r>
          </w:p>
        </w:tc>
        <w:tc>
          <w:tcPr>
            <w:tcW w:w="3040" w:type="dxa"/>
            <w:tcBorders>
              <w:top w:val="nil"/>
              <w:left w:val="nil"/>
              <w:bottom w:val="single" w:sz="4" w:space="0" w:color="auto"/>
              <w:right w:val="single" w:sz="4" w:space="0" w:color="auto"/>
            </w:tcBorders>
            <w:shd w:val="clear" w:color="auto" w:fill="auto"/>
            <w:vAlign w:val="center"/>
            <w:hideMark/>
          </w:tcPr>
          <w:p w14:paraId="3D4E9328"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страховые взносы от заработной платы АУП</w:t>
            </w:r>
          </w:p>
        </w:tc>
        <w:tc>
          <w:tcPr>
            <w:tcW w:w="1120" w:type="dxa"/>
            <w:tcBorders>
              <w:top w:val="nil"/>
              <w:left w:val="nil"/>
              <w:bottom w:val="single" w:sz="4" w:space="0" w:color="auto"/>
              <w:right w:val="single" w:sz="4" w:space="0" w:color="auto"/>
            </w:tcBorders>
            <w:shd w:val="clear" w:color="auto" w:fill="auto"/>
            <w:vAlign w:val="center"/>
            <w:hideMark/>
          </w:tcPr>
          <w:p w14:paraId="0A7039F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E6CFA8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60,82</w:t>
            </w:r>
          </w:p>
        </w:tc>
        <w:tc>
          <w:tcPr>
            <w:tcW w:w="1300" w:type="dxa"/>
            <w:tcBorders>
              <w:top w:val="nil"/>
              <w:left w:val="nil"/>
              <w:bottom w:val="single" w:sz="4" w:space="0" w:color="auto"/>
              <w:right w:val="single" w:sz="4" w:space="0" w:color="auto"/>
            </w:tcBorders>
            <w:shd w:val="clear" w:color="000000" w:fill="FFFF99"/>
            <w:noWrap/>
            <w:vAlign w:val="center"/>
            <w:hideMark/>
          </w:tcPr>
          <w:p w14:paraId="05D2A95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559,32</w:t>
            </w:r>
          </w:p>
        </w:tc>
        <w:tc>
          <w:tcPr>
            <w:tcW w:w="1360" w:type="dxa"/>
            <w:tcBorders>
              <w:top w:val="nil"/>
              <w:left w:val="nil"/>
              <w:bottom w:val="single" w:sz="4" w:space="0" w:color="auto"/>
              <w:right w:val="single" w:sz="4" w:space="0" w:color="auto"/>
            </w:tcBorders>
            <w:shd w:val="clear" w:color="000000" w:fill="FFFF99"/>
            <w:noWrap/>
            <w:vAlign w:val="center"/>
            <w:hideMark/>
          </w:tcPr>
          <w:p w14:paraId="7DB721D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587,28</w:t>
            </w:r>
          </w:p>
        </w:tc>
        <w:tc>
          <w:tcPr>
            <w:tcW w:w="1538" w:type="dxa"/>
            <w:tcBorders>
              <w:top w:val="nil"/>
              <w:left w:val="nil"/>
              <w:bottom w:val="single" w:sz="4" w:space="0" w:color="auto"/>
              <w:right w:val="single" w:sz="4" w:space="0" w:color="auto"/>
            </w:tcBorders>
            <w:shd w:val="clear" w:color="000000" w:fill="FFFF99"/>
            <w:noWrap/>
            <w:vAlign w:val="center"/>
            <w:hideMark/>
          </w:tcPr>
          <w:p w14:paraId="759AB1B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141,42</w:t>
            </w:r>
          </w:p>
        </w:tc>
        <w:tc>
          <w:tcPr>
            <w:tcW w:w="1260" w:type="dxa"/>
            <w:tcBorders>
              <w:top w:val="nil"/>
              <w:left w:val="nil"/>
              <w:bottom w:val="single" w:sz="4" w:space="0" w:color="auto"/>
              <w:right w:val="single" w:sz="4" w:space="0" w:color="auto"/>
            </w:tcBorders>
            <w:shd w:val="clear" w:color="000000" w:fill="FFFF99"/>
            <w:noWrap/>
            <w:vAlign w:val="center"/>
            <w:hideMark/>
          </w:tcPr>
          <w:p w14:paraId="4A9F92C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70,71</w:t>
            </w:r>
          </w:p>
        </w:tc>
        <w:tc>
          <w:tcPr>
            <w:tcW w:w="1300" w:type="dxa"/>
            <w:tcBorders>
              <w:top w:val="nil"/>
              <w:left w:val="nil"/>
              <w:bottom w:val="single" w:sz="4" w:space="0" w:color="auto"/>
              <w:right w:val="single" w:sz="4" w:space="0" w:color="auto"/>
            </w:tcBorders>
            <w:shd w:val="clear" w:color="000000" w:fill="FFFF99"/>
            <w:noWrap/>
            <w:vAlign w:val="center"/>
            <w:hideMark/>
          </w:tcPr>
          <w:p w14:paraId="66CE3D5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70,71</w:t>
            </w:r>
          </w:p>
        </w:tc>
        <w:tc>
          <w:tcPr>
            <w:tcW w:w="2040" w:type="dxa"/>
            <w:tcBorders>
              <w:top w:val="nil"/>
              <w:left w:val="nil"/>
              <w:bottom w:val="single" w:sz="4" w:space="0" w:color="auto"/>
              <w:right w:val="single" w:sz="4" w:space="0" w:color="auto"/>
            </w:tcBorders>
            <w:shd w:val="clear" w:color="000000" w:fill="FFFF99"/>
            <w:vAlign w:val="center"/>
            <w:hideMark/>
          </w:tcPr>
          <w:p w14:paraId="11145880"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законодательству и уведомлению ФСС (30,3%)</w:t>
            </w:r>
          </w:p>
        </w:tc>
      </w:tr>
      <w:tr w:rsidR="00864FF6" w:rsidRPr="00864FF6" w14:paraId="75DF5B07" w14:textId="77777777" w:rsidTr="00864FF6">
        <w:trPr>
          <w:trHeight w:val="1470"/>
          <w:jc w:val="center"/>
        </w:trPr>
        <w:tc>
          <w:tcPr>
            <w:tcW w:w="780" w:type="dxa"/>
            <w:tcBorders>
              <w:top w:val="nil"/>
              <w:left w:val="nil"/>
              <w:bottom w:val="nil"/>
              <w:right w:val="nil"/>
            </w:tcBorders>
            <w:shd w:val="clear" w:color="000000" w:fill="FFFF00"/>
            <w:noWrap/>
            <w:vAlign w:val="center"/>
            <w:hideMark/>
          </w:tcPr>
          <w:p w14:paraId="47FE536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2D287A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2.9.7</w:t>
            </w:r>
          </w:p>
        </w:tc>
        <w:tc>
          <w:tcPr>
            <w:tcW w:w="3040" w:type="dxa"/>
            <w:tcBorders>
              <w:top w:val="nil"/>
              <w:left w:val="nil"/>
              <w:bottom w:val="single" w:sz="4" w:space="0" w:color="auto"/>
              <w:right w:val="single" w:sz="4" w:space="0" w:color="auto"/>
            </w:tcBorders>
            <w:shd w:val="clear" w:color="auto" w:fill="auto"/>
            <w:vAlign w:val="center"/>
            <w:hideMark/>
          </w:tcPr>
          <w:p w14:paraId="61AA3D4C"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 xml:space="preserve">возмещение расходов на ГСМ и содержание автотранспорта сотрудников </w:t>
            </w:r>
          </w:p>
        </w:tc>
        <w:tc>
          <w:tcPr>
            <w:tcW w:w="1120" w:type="dxa"/>
            <w:tcBorders>
              <w:top w:val="nil"/>
              <w:left w:val="nil"/>
              <w:bottom w:val="single" w:sz="4" w:space="0" w:color="auto"/>
              <w:right w:val="single" w:sz="4" w:space="0" w:color="auto"/>
            </w:tcBorders>
            <w:shd w:val="clear" w:color="auto" w:fill="auto"/>
            <w:vAlign w:val="center"/>
            <w:hideMark/>
          </w:tcPr>
          <w:p w14:paraId="5AFE789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F64D32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A05760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152,24</w:t>
            </w:r>
          </w:p>
        </w:tc>
        <w:tc>
          <w:tcPr>
            <w:tcW w:w="1360" w:type="dxa"/>
            <w:tcBorders>
              <w:top w:val="nil"/>
              <w:left w:val="nil"/>
              <w:bottom w:val="single" w:sz="4" w:space="0" w:color="auto"/>
              <w:right w:val="single" w:sz="4" w:space="0" w:color="auto"/>
            </w:tcBorders>
            <w:shd w:val="clear" w:color="000000" w:fill="FFFF99"/>
            <w:noWrap/>
            <w:vAlign w:val="center"/>
            <w:hideMark/>
          </w:tcPr>
          <w:p w14:paraId="0E8CE18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159,85</w:t>
            </w:r>
          </w:p>
        </w:tc>
        <w:tc>
          <w:tcPr>
            <w:tcW w:w="1538" w:type="dxa"/>
            <w:tcBorders>
              <w:top w:val="nil"/>
              <w:left w:val="nil"/>
              <w:bottom w:val="single" w:sz="4" w:space="0" w:color="auto"/>
              <w:right w:val="single" w:sz="4" w:space="0" w:color="auto"/>
            </w:tcBorders>
            <w:shd w:val="clear" w:color="000000" w:fill="FFFF99"/>
            <w:noWrap/>
            <w:vAlign w:val="center"/>
            <w:hideMark/>
          </w:tcPr>
          <w:p w14:paraId="4DB3BCD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03619AE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27FFB8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12E1A764"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отклонено, приказы и возмещении </w:t>
            </w:r>
            <w:proofErr w:type="gramStart"/>
            <w:r w:rsidRPr="00864FF6">
              <w:rPr>
                <w:rFonts w:ascii="Tahoma" w:hAnsi="Tahoma" w:cs="Tahoma"/>
                <w:sz w:val="13"/>
                <w:szCs w:val="13"/>
              </w:rPr>
              <w:t>стоимости  ГСМ</w:t>
            </w:r>
            <w:proofErr w:type="gramEnd"/>
            <w:r w:rsidRPr="00864FF6">
              <w:rPr>
                <w:rFonts w:ascii="Tahoma" w:hAnsi="Tahoma" w:cs="Tahoma"/>
                <w:sz w:val="13"/>
                <w:szCs w:val="13"/>
              </w:rPr>
              <w:t xml:space="preserve"> не представлены</w:t>
            </w:r>
          </w:p>
        </w:tc>
      </w:tr>
      <w:tr w:rsidR="00864FF6" w:rsidRPr="00864FF6" w14:paraId="7DF2528A" w14:textId="77777777" w:rsidTr="00864FF6">
        <w:trPr>
          <w:trHeight w:val="900"/>
          <w:jc w:val="center"/>
        </w:trPr>
        <w:tc>
          <w:tcPr>
            <w:tcW w:w="780" w:type="dxa"/>
            <w:tcBorders>
              <w:top w:val="nil"/>
              <w:left w:val="nil"/>
              <w:bottom w:val="nil"/>
              <w:right w:val="nil"/>
            </w:tcBorders>
            <w:shd w:val="clear" w:color="000000" w:fill="FFFF00"/>
            <w:noWrap/>
            <w:vAlign w:val="center"/>
            <w:hideMark/>
          </w:tcPr>
          <w:p w14:paraId="14B4021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8C22C5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2.9.8</w:t>
            </w:r>
          </w:p>
        </w:tc>
        <w:tc>
          <w:tcPr>
            <w:tcW w:w="3040" w:type="dxa"/>
            <w:tcBorders>
              <w:top w:val="nil"/>
              <w:left w:val="nil"/>
              <w:bottom w:val="single" w:sz="4" w:space="0" w:color="auto"/>
              <w:right w:val="single" w:sz="4" w:space="0" w:color="auto"/>
            </w:tcBorders>
            <w:shd w:val="clear" w:color="auto" w:fill="auto"/>
            <w:vAlign w:val="center"/>
            <w:hideMark/>
          </w:tcPr>
          <w:p w14:paraId="2C2CC21B"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Затраты на обслуживание компьютеров, программ и ККТ</w:t>
            </w:r>
          </w:p>
        </w:tc>
        <w:tc>
          <w:tcPr>
            <w:tcW w:w="1120" w:type="dxa"/>
            <w:tcBorders>
              <w:top w:val="nil"/>
              <w:left w:val="nil"/>
              <w:bottom w:val="single" w:sz="4" w:space="0" w:color="auto"/>
              <w:right w:val="single" w:sz="4" w:space="0" w:color="auto"/>
            </w:tcBorders>
            <w:shd w:val="clear" w:color="auto" w:fill="auto"/>
            <w:vAlign w:val="center"/>
            <w:hideMark/>
          </w:tcPr>
          <w:p w14:paraId="4C1F42E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65566A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54F5E3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144,04</w:t>
            </w:r>
          </w:p>
        </w:tc>
        <w:tc>
          <w:tcPr>
            <w:tcW w:w="1360" w:type="dxa"/>
            <w:tcBorders>
              <w:top w:val="nil"/>
              <w:left w:val="nil"/>
              <w:bottom w:val="single" w:sz="4" w:space="0" w:color="auto"/>
              <w:right w:val="single" w:sz="4" w:space="0" w:color="auto"/>
            </w:tcBorders>
            <w:shd w:val="clear" w:color="000000" w:fill="FFFF99"/>
            <w:noWrap/>
            <w:vAlign w:val="center"/>
            <w:hideMark/>
          </w:tcPr>
          <w:p w14:paraId="00DD7BF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151,24</w:t>
            </w:r>
          </w:p>
        </w:tc>
        <w:tc>
          <w:tcPr>
            <w:tcW w:w="1538" w:type="dxa"/>
            <w:tcBorders>
              <w:top w:val="nil"/>
              <w:left w:val="nil"/>
              <w:bottom w:val="single" w:sz="4" w:space="0" w:color="auto"/>
              <w:right w:val="single" w:sz="4" w:space="0" w:color="auto"/>
            </w:tcBorders>
            <w:shd w:val="clear" w:color="000000" w:fill="FFFF99"/>
            <w:noWrap/>
            <w:vAlign w:val="center"/>
            <w:hideMark/>
          </w:tcPr>
          <w:p w14:paraId="4BEA218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70150D9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2B80F9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1A3BA9E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571F1BD" w14:textId="77777777" w:rsidTr="00864FF6">
        <w:trPr>
          <w:trHeight w:val="70"/>
          <w:jc w:val="center"/>
        </w:trPr>
        <w:tc>
          <w:tcPr>
            <w:tcW w:w="780" w:type="dxa"/>
            <w:tcBorders>
              <w:top w:val="nil"/>
              <w:left w:val="nil"/>
              <w:bottom w:val="nil"/>
              <w:right w:val="nil"/>
            </w:tcBorders>
            <w:shd w:val="clear" w:color="000000" w:fill="FFFF00"/>
            <w:noWrap/>
            <w:vAlign w:val="center"/>
            <w:hideMark/>
          </w:tcPr>
          <w:p w14:paraId="545584D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FD6577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2.9.9</w:t>
            </w:r>
          </w:p>
        </w:tc>
        <w:tc>
          <w:tcPr>
            <w:tcW w:w="3040" w:type="dxa"/>
            <w:tcBorders>
              <w:top w:val="nil"/>
              <w:left w:val="nil"/>
              <w:bottom w:val="single" w:sz="4" w:space="0" w:color="auto"/>
              <w:right w:val="single" w:sz="4" w:space="0" w:color="auto"/>
            </w:tcBorders>
            <w:shd w:val="clear" w:color="auto" w:fill="auto"/>
            <w:vAlign w:val="center"/>
            <w:hideMark/>
          </w:tcPr>
          <w:p w14:paraId="0CE659E2"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Экологическое сопровождение предприятия</w:t>
            </w:r>
          </w:p>
        </w:tc>
        <w:tc>
          <w:tcPr>
            <w:tcW w:w="1120" w:type="dxa"/>
            <w:tcBorders>
              <w:top w:val="nil"/>
              <w:left w:val="nil"/>
              <w:bottom w:val="single" w:sz="4" w:space="0" w:color="auto"/>
              <w:right w:val="single" w:sz="4" w:space="0" w:color="auto"/>
            </w:tcBorders>
            <w:shd w:val="clear" w:color="auto" w:fill="auto"/>
            <w:vAlign w:val="center"/>
            <w:hideMark/>
          </w:tcPr>
          <w:p w14:paraId="7C12EB1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CD105A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9D3ACA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21,00</w:t>
            </w:r>
          </w:p>
        </w:tc>
        <w:tc>
          <w:tcPr>
            <w:tcW w:w="1360" w:type="dxa"/>
            <w:tcBorders>
              <w:top w:val="nil"/>
              <w:left w:val="nil"/>
              <w:bottom w:val="single" w:sz="4" w:space="0" w:color="auto"/>
              <w:right w:val="single" w:sz="4" w:space="0" w:color="auto"/>
            </w:tcBorders>
            <w:shd w:val="clear" w:color="000000" w:fill="FFFF99"/>
            <w:noWrap/>
            <w:vAlign w:val="center"/>
            <w:hideMark/>
          </w:tcPr>
          <w:p w14:paraId="4893E87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22,05</w:t>
            </w:r>
          </w:p>
        </w:tc>
        <w:tc>
          <w:tcPr>
            <w:tcW w:w="1538" w:type="dxa"/>
            <w:tcBorders>
              <w:top w:val="nil"/>
              <w:left w:val="nil"/>
              <w:bottom w:val="single" w:sz="4" w:space="0" w:color="auto"/>
              <w:right w:val="single" w:sz="4" w:space="0" w:color="auto"/>
            </w:tcBorders>
            <w:shd w:val="clear" w:color="000000" w:fill="FFFF99"/>
            <w:noWrap/>
            <w:vAlign w:val="center"/>
            <w:hideMark/>
          </w:tcPr>
          <w:p w14:paraId="6D4A476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55A1B49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7993EF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0D10B810"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затраты на анализы учтены в составе прочих прямых расходов, должность эколога учтена в составе АУП</w:t>
            </w:r>
          </w:p>
        </w:tc>
      </w:tr>
      <w:tr w:rsidR="00864FF6" w:rsidRPr="00864FF6" w14:paraId="1D4A0CDD" w14:textId="77777777" w:rsidTr="00864FF6">
        <w:trPr>
          <w:trHeight w:val="433"/>
          <w:jc w:val="center"/>
        </w:trPr>
        <w:tc>
          <w:tcPr>
            <w:tcW w:w="780" w:type="dxa"/>
            <w:tcBorders>
              <w:top w:val="nil"/>
              <w:left w:val="nil"/>
              <w:bottom w:val="nil"/>
              <w:right w:val="nil"/>
            </w:tcBorders>
            <w:shd w:val="clear" w:color="000000" w:fill="FFFF00"/>
            <w:noWrap/>
            <w:vAlign w:val="center"/>
            <w:hideMark/>
          </w:tcPr>
          <w:p w14:paraId="0F53B4C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94B1D5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2.9.10</w:t>
            </w:r>
          </w:p>
        </w:tc>
        <w:tc>
          <w:tcPr>
            <w:tcW w:w="3040" w:type="dxa"/>
            <w:tcBorders>
              <w:top w:val="nil"/>
              <w:left w:val="nil"/>
              <w:bottom w:val="single" w:sz="4" w:space="0" w:color="auto"/>
              <w:right w:val="single" w:sz="4" w:space="0" w:color="auto"/>
            </w:tcBorders>
            <w:shd w:val="clear" w:color="auto" w:fill="auto"/>
            <w:vAlign w:val="center"/>
            <w:hideMark/>
          </w:tcPr>
          <w:p w14:paraId="71B0A342"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Затраты на содержание оргтехники, канцтовары, почта, связь</w:t>
            </w:r>
          </w:p>
        </w:tc>
        <w:tc>
          <w:tcPr>
            <w:tcW w:w="1120" w:type="dxa"/>
            <w:tcBorders>
              <w:top w:val="nil"/>
              <w:left w:val="nil"/>
              <w:bottom w:val="single" w:sz="4" w:space="0" w:color="auto"/>
              <w:right w:val="single" w:sz="4" w:space="0" w:color="auto"/>
            </w:tcBorders>
            <w:shd w:val="clear" w:color="auto" w:fill="auto"/>
            <w:vAlign w:val="center"/>
            <w:hideMark/>
          </w:tcPr>
          <w:p w14:paraId="20741E5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1BC400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DF1194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29,02</w:t>
            </w:r>
          </w:p>
        </w:tc>
        <w:tc>
          <w:tcPr>
            <w:tcW w:w="1360" w:type="dxa"/>
            <w:tcBorders>
              <w:top w:val="nil"/>
              <w:left w:val="nil"/>
              <w:bottom w:val="single" w:sz="4" w:space="0" w:color="auto"/>
              <w:right w:val="single" w:sz="4" w:space="0" w:color="auto"/>
            </w:tcBorders>
            <w:shd w:val="clear" w:color="000000" w:fill="FFFF99"/>
            <w:noWrap/>
            <w:vAlign w:val="center"/>
            <w:hideMark/>
          </w:tcPr>
          <w:p w14:paraId="356345E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30,47</w:t>
            </w:r>
          </w:p>
        </w:tc>
        <w:tc>
          <w:tcPr>
            <w:tcW w:w="1538" w:type="dxa"/>
            <w:tcBorders>
              <w:top w:val="nil"/>
              <w:left w:val="nil"/>
              <w:bottom w:val="single" w:sz="4" w:space="0" w:color="auto"/>
              <w:right w:val="single" w:sz="4" w:space="0" w:color="auto"/>
            </w:tcBorders>
            <w:shd w:val="clear" w:color="000000" w:fill="FFFF99"/>
            <w:noWrap/>
            <w:vAlign w:val="center"/>
            <w:hideMark/>
          </w:tcPr>
          <w:p w14:paraId="3C7DA6F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47,32</w:t>
            </w:r>
          </w:p>
        </w:tc>
        <w:tc>
          <w:tcPr>
            <w:tcW w:w="1260" w:type="dxa"/>
            <w:tcBorders>
              <w:top w:val="nil"/>
              <w:left w:val="nil"/>
              <w:bottom w:val="single" w:sz="4" w:space="0" w:color="auto"/>
              <w:right w:val="single" w:sz="4" w:space="0" w:color="auto"/>
            </w:tcBorders>
            <w:shd w:val="clear" w:color="000000" w:fill="FFFF99"/>
            <w:noWrap/>
            <w:vAlign w:val="center"/>
            <w:hideMark/>
          </w:tcPr>
          <w:p w14:paraId="3B7AB80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23,66</w:t>
            </w:r>
          </w:p>
        </w:tc>
        <w:tc>
          <w:tcPr>
            <w:tcW w:w="1300" w:type="dxa"/>
            <w:tcBorders>
              <w:top w:val="nil"/>
              <w:left w:val="nil"/>
              <w:bottom w:val="single" w:sz="4" w:space="0" w:color="auto"/>
              <w:right w:val="single" w:sz="4" w:space="0" w:color="auto"/>
            </w:tcBorders>
            <w:shd w:val="clear" w:color="000000" w:fill="FFFF99"/>
            <w:noWrap/>
            <w:vAlign w:val="center"/>
            <w:hideMark/>
          </w:tcPr>
          <w:p w14:paraId="6DF2D9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23,66</w:t>
            </w:r>
          </w:p>
        </w:tc>
        <w:tc>
          <w:tcPr>
            <w:tcW w:w="2040" w:type="dxa"/>
            <w:tcBorders>
              <w:top w:val="nil"/>
              <w:left w:val="nil"/>
              <w:bottom w:val="single" w:sz="4" w:space="0" w:color="auto"/>
              <w:right w:val="single" w:sz="4" w:space="0" w:color="auto"/>
            </w:tcBorders>
            <w:shd w:val="clear" w:color="000000" w:fill="FFFF99"/>
            <w:vAlign w:val="center"/>
            <w:hideMark/>
          </w:tcPr>
          <w:p w14:paraId="1880B91B" w14:textId="77777777" w:rsidR="00864FF6" w:rsidRPr="00864FF6" w:rsidRDefault="00864FF6" w:rsidP="00864FF6">
            <w:pPr>
              <w:rPr>
                <w:rFonts w:ascii="Tahoma" w:hAnsi="Tahoma" w:cs="Tahoma"/>
                <w:sz w:val="13"/>
                <w:szCs w:val="13"/>
              </w:rPr>
            </w:pPr>
            <w:r w:rsidRPr="00864FF6">
              <w:rPr>
                <w:rFonts w:ascii="Tahoma" w:hAnsi="Tahoma" w:cs="Tahoma"/>
                <w:sz w:val="13"/>
                <w:szCs w:val="13"/>
              </w:rPr>
              <w:t>учтено на основании первичных документов за 2019 год с учетом ИПЦ на 2020 (103,2%), на 2021 (103,6%) в доле ТКО (76%)</w:t>
            </w:r>
          </w:p>
        </w:tc>
      </w:tr>
      <w:tr w:rsidR="00864FF6" w:rsidRPr="00864FF6" w14:paraId="3945DFDD" w14:textId="77777777" w:rsidTr="00864FF6">
        <w:trPr>
          <w:trHeight w:val="510"/>
          <w:jc w:val="center"/>
        </w:trPr>
        <w:tc>
          <w:tcPr>
            <w:tcW w:w="780" w:type="dxa"/>
            <w:tcBorders>
              <w:top w:val="nil"/>
              <w:left w:val="nil"/>
              <w:bottom w:val="nil"/>
              <w:right w:val="nil"/>
            </w:tcBorders>
            <w:shd w:val="clear" w:color="000000" w:fill="FFFF00"/>
            <w:noWrap/>
            <w:vAlign w:val="center"/>
            <w:hideMark/>
          </w:tcPr>
          <w:p w14:paraId="3CDC3BC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7EDEB5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2.9.11</w:t>
            </w:r>
          </w:p>
        </w:tc>
        <w:tc>
          <w:tcPr>
            <w:tcW w:w="3040" w:type="dxa"/>
            <w:tcBorders>
              <w:top w:val="nil"/>
              <w:left w:val="nil"/>
              <w:bottom w:val="single" w:sz="4" w:space="0" w:color="auto"/>
              <w:right w:val="single" w:sz="4" w:space="0" w:color="auto"/>
            </w:tcBorders>
            <w:shd w:val="clear" w:color="auto" w:fill="auto"/>
            <w:vAlign w:val="center"/>
            <w:hideMark/>
          </w:tcPr>
          <w:p w14:paraId="2D69CB89"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ГСМ</w:t>
            </w:r>
          </w:p>
        </w:tc>
        <w:tc>
          <w:tcPr>
            <w:tcW w:w="1120" w:type="dxa"/>
            <w:tcBorders>
              <w:top w:val="nil"/>
              <w:left w:val="nil"/>
              <w:bottom w:val="single" w:sz="4" w:space="0" w:color="auto"/>
              <w:right w:val="single" w:sz="4" w:space="0" w:color="auto"/>
            </w:tcBorders>
            <w:shd w:val="clear" w:color="auto" w:fill="auto"/>
            <w:vAlign w:val="center"/>
            <w:hideMark/>
          </w:tcPr>
          <w:p w14:paraId="4EB20E5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FDC71E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70A660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102,36</w:t>
            </w:r>
          </w:p>
        </w:tc>
        <w:tc>
          <w:tcPr>
            <w:tcW w:w="1360" w:type="dxa"/>
            <w:tcBorders>
              <w:top w:val="nil"/>
              <w:left w:val="nil"/>
              <w:bottom w:val="single" w:sz="4" w:space="0" w:color="auto"/>
              <w:right w:val="single" w:sz="4" w:space="0" w:color="auto"/>
            </w:tcBorders>
            <w:shd w:val="clear" w:color="000000" w:fill="FFFF99"/>
            <w:noWrap/>
            <w:vAlign w:val="center"/>
            <w:hideMark/>
          </w:tcPr>
          <w:p w14:paraId="14F94D2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107,48</w:t>
            </w:r>
          </w:p>
        </w:tc>
        <w:tc>
          <w:tcPr>
            <w:tcW w:w="1538" w:type="dxa"/>
            <w:tcBorders>
              <w:top w:val="nil"/>
              <w:left w:val="nil"/>
              <w:bottom w:val="single" w:sz="4" w:space="0" w:color="auto"/>
              <w:right w:val="single" w:sz="4" w:space="0" w:color="auto"/>
            </w:tcBorders>
            <w:shd w:val="clear" w:color="000000" w:fill="FFFF99"/>
            <w:noWrap/>
            <w:vAlign w:val="center"/>
            <w:hideMark/>
          </w:tcPr>
          <w:p w14:paraId="3B126C0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4CC6F04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6FBD1C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05AC2CF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2286D25" w14:textId="77777777" w:rsidTr="00864FF6">
        <w:trPr>
          <w:trHeight w:val="600"/>
          <w:jc w:val="center"/>
        </w:trPr>
        <w:tc>
          <w:tcPr>
            <w:tcW w:w="780" w:type="dxa"/>
            <w:tcBorders>
              <w:top w:val="nil"/>
              <w:left w:val="nil"/>
              <w:bottom w:val="nil"/>
              <w:right w:val="nil"/>
            </w:tcBorders>
            <w:shd w:val="clear" w:color="000000" w:fill="FFFF00"/>
            <w:noWrap/>
            <w:vAlign w:val="center"/>
            <w:hideMark/>
          </w:tcPr>
          <w:p w14:paraId="48A9FCD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C55E95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2.9.12</w:t>
            </w:r>
          </w:p>
        </w:tc>
        <w:tc>
          <w:tcPr>
            <w:tcW w:w="3040" w:type="dxa"/>
            <w:tcBorders>
              <w:top w:val="nil"/>
              <w:left w:val="nil"/>
              <w:bottom w:val="single" w:sz="4" w:space="0" w:color="auto"/>
              <w:right w:val="single" w:sz="4" w:space="0" w:color="auto"/>
            </w:tcBorders>
            <w:shd w:val="clear" w:color="auto" w:fill="auto"/>
            <w:vAlign w:val="center"/>
            <w:hideMark/>
          </w:tcPr>
          <w:p w14:paraId="46E4DC7C"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54EB57E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3978D4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814F47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66F3D1E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2C9304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6B4D58E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158523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0457AA2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DC303B1"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53EFF46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77F72E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2.9.13</w:t>
            </w:r>
          </w:p>
        </w:tc>
        <w:tc>
          <w:tcPr>
            <w:tcW w:w="3040" w:type="dxa"/>
            <w:tcBorders>
              <w:top w:val="nil"/>
              <w:left w:val="nil"/>
              <w:bottom w:val="single" w:sz="4" w:space="0" w:color="auto"/>
              <w:right w:val="single" w:sz="4" w:space="0" w:color="auto"/>
            </w:tcBorders>
            <w:shd w:val="clear" w:color="auto" w:fill="auto"/>
            <w:vAlign w:val="center"/>
            <w:hideMark/>
          </w:tcPr>
          <w:p w14:paraId="2F67C1D7"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3A84183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8A2D2C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97CBE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6192490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408D73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2234C62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DA36F7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61F8B84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5E2B9C5"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5D716D1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373431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2.9.14</w:t>
            </w:r>
          </w:p>
        </w:tc>
        <w:tc>
          <w:tcPr>
            <w:tcW w:w="3040" w:type="dxa"/>
            <w:tcBorders>
              <w:top w:val="nil"/>
              <w:left w:val="nil"/>
              <w:bottom w:val="single" w:sz="4" w:space="0" w:color="auto"/>
              <w:right w:val="single" w:sz="4" w:space="0" w:color="auto"/>
            </w:tcBorders>
            <w:shd w:val="clear" w:color="auto" w:fill="auto"/>
            <w:vAlign w:val="center"/>
            <w:hideMark/>
          </w:tcPr>
          <w:p w14:paraId="57E13ECA"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 xml:space="preserve">Электроэнергия </w:t>
            </w:r>
          </w:p>
        </w:tc>
        <w:tc>
          <w:tcPr>
            <w:tcW w:w="1120" w:type="dxa"/>
            <w:tcBorders>
              <w:top w:val="nil"/>
              <w:left w:val="nil"/>
              <w:bottom w:val="single" w:sz="4" w:space="0" w:color="auto"/>
              <w:right w:val="single" w:sz="4" w:space="0" w:color="auto"/>
            </w:tcBorders>
            <w:shd w:val="clear" w:color="auto" w:fill="auto"/>
            <w:vAlign w:val="center"/>
            <w:hideMark/>
          </w:tcPr>
          <w:p w14:paraId="7732B42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F3553A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BD6ABF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258F36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217D58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6766631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DF56B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2B173F4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C943A4F"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55FD788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805DB8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2.9.15</w:t>
            </w:r>
          </w:p>
        </w:tc>
        <w:tc>
          <w:tcPr>
            <w:tcW w:w="3040" w:type="dxa"/>
            <w:tcBorders>
              <w:top w:val="nil"/>
              <w:left w:val="nil"/>
              <w:bottom w:val="single" w:sz="4" w:space="0" w:color="auto"/>
              <w:right w:val="single" w:sz="4" w:space="0" w:color="auto"/>
            </w:tcBorders>
            <w:shd w:val="clear" w:color="auto" w:fill="auto"/>
            <w:vAlign w:val="center"/>
            <w:hideMark/>
          </w:tcPr>
          <w:p w14:paraId="13C4FB35"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06E5D64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A5A3A3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68,56</w:t>
            </w:r>
          </w:p>
        </w:tc>
        <w:tc>
          <w:tcPr>
            <w:tcW w:w="1300" w:type="dxa"/>
            <w:tcBorders>
              <w:top w:val="nil"/>
              <w:left w:val="nil"/>
              <w:bottom w:val="single" w:sz="4" w:space="0" w:color="auto"/>
              <w:right w:val="single" w:sz="4" w:space="0" w:color="auto"/>
            </w:tcBorders>
            <w:shd w:val="clear" w:color="000000" w:fill="FFFF99"/>
            <w:noWrap/>
            <w:vAlign w:val="center"/>
            <w:hideMark/>
          </w:tcPr>
          <w:p w14:paraId="3277E9F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3D581D2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86301E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094D2FF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1352AC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1FB6382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B411BE0" w14:textId="77777777" w:rsidTr="00864FF6">
        <w:trPr>
          <w:trHeight w:val="1500"/>
          <w:jc w:val="center"/>
        </w:trPr>
        <w:tc>
          <w:tcPr>
            <w:tcW w:w="780" w:type="dxa"/>
            <w:tcBorders>
              <w:top w:val="nil"/>
              <w:left w:val="nil"/>
              <w:bottom w:val="nil"/>
              <w:right w:val="nil"/>
            </w:tcBorders>
            <w:shd w:val="clear" w:color="000000" w:fill="00B050"/>
            <w:noWrap/>
            <w:vAlign w:val="center"/>
            <w:hideMark/>
          </w:tcPr>
          <w:p w14:paraId="4D8DA6E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E48498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2.11</w:t>
            </w:r>
          </w:p>
        </w:tc>
        <w:tc>
          <w:tcPr>
            <w:tcW w:w="3040" w:type="dxa"/>
            <w:tcBorders>
              <w:top w:val="nil"/>
              <w:left w:val="nil"/>
              <w:bottom w:val="single" w:sz="4" w:space="0" w:color="auto"/>
              <w:right w:val="single" w:sz="4" w:space="0" w:color="auto"/>
            </w:tcBorders>
            <w:shd w:val="clear" w:color="auto" w:fill="auto"/>
            <w:vAlign w:val="center"/>
            <w:hideMark/>
          </w:tcPr>
          <w:p w14:paraId="46398B92"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1120" w:type="dxa"/>
            <w:tcBorders>
              <w:top w:val="nil"/>
              <w:left w:val="nil"/>
              <w:bottom w:val="single" w:sz="4" w:space="0" w:color="auto"/>
              <w:right w:val="single" w:sz="4" w:space="0" w:color="auto"/>
            </w:tcBorders>
            <w:shd w:val="clear" w:color="auto" w:fill="auto"/>
            <w:vAlign w:val="center"/>
            <w:hideMark/>
          </w:tcPr>
          <w:p w14:paraId="28AC3D7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72BF383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59,90</w:t>
            </w:r>
          </w:p>
        </w:tc>
        <w:tc>
          <w:tcPr>
            <w:tcW w:w="1300" w:type="dxa"/>
            <w:tcBorders>
              <w:top w:val="nil"/>
              <w:left w:val="nil"/>
              <w:bottom w:val="single" w:sz="4" w:space="0" w:color="auto"/>
              <w:right w:val="single" w:sz="4" w:space="0" w:color="auto"/>
            </w:tcBorders>
            <w:shd w:val="clear" w:color="000000" w:fill="CCFFCC"/>
            <w:noWrap/>
            <w:vAlign w:val="center"/>
            <w:hideMark/>
          </w:tcPr>
          <w:p w14:paraId="2CDBF64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97,16</w:t>
            </w:r>
          </w:p>
        </w:tc>
        <w:tc>
          <w:tcPr>
            <w:tcW w:w="1360" w:type="dxa"/>
            <w:tcBorders>
              <w:top w:val="nil"/>
              <w:left w:val="nil"/>
              <w:bottom w:val="single" w:sz="4" w:space="0" w:color="auto"/>
              <w:right w:val="single" w:sz="4" w:space="0" w:color="auto"/>
            </w:tcBorders>
            <w:shd w:val="clear" w:color="000000" w:fill="CCFFCC"/>
            <w:noWrap/>
            <w:vAlign w:val="center"/>
            <w:hideMark/>
          </w:tcPr>
          <w:p w14:paraId="0D842EC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102,02</w:t>
            </w:r>
          </w:p>
        </w:tc>
        <w:tc>
          <w:tcPr>
            <w:tcW w:w="1538" w:type="dxa"/>
            <w:tcBorders>
              <w:top w:val="nil"/>
              <w:left w:val="nil"/>
              <w:bottom w:val="single" w:sz="4" w:space="0" w:color="auto"/>
              <w:right w:val="single" w:sz="4" w:space="0" w:color="auto"/>
            </w:tcBorders>
            <w:shd w:val="clear" w:color="000000" w:fill="CCFFCC"/>
            <w:noWrap/>
            <w:vAlign w:val="center"/>
            <w:hideMark/>
          </w:tcPr>
          <w:p w14:paraId="230457F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1 898,33</w:t>
            </w:r>
          </w:p>
        </w:tc>
        <w:tc>
          <w:tcPr>
            <w:tcW w:w="1260" w:type="dxa"/>
            <w:tcBorders>
              <w:top w:val="nil"/>
              <w:left w:val="nil"/>
              <w:bottom w:val="single" w:sz="4" w:space="0" w:color="auto"/>
              <w:right w:val="single" w:sz="4" w:space="0" w:color="auto"/>
            </w:tcBorders>
            <w:shd w:val="clear" w:color="000000" w:fill="CCFFCC"/>
            <w:noWrap/>
            <w:vAlign w:val="center"/>
            <w:hideMark/>
          </w:tcPr>
          <w:p w14:paraId="78AFBBB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56,82</w:t>
            </w:r>
          </w:p>
        </w:tc>
        <w:tc>
          <w:tcPr>
            <w:tcW w:w="1300" w:type="dxa"/>
            <w:tcBorders>
              <w:top w:val="nil"/>
              <w:left w:val="nil"/>
              <w:bottom w:val="single" w:sz="4" w:space="0" w:color="auto"/>
              <w:right w:val="single" w:sz="4" w:space="0" w:color="auto"/>
            </w:tcBorders>
            <w:shd w:val="clear" w:color="000000" w:fill="CCFFCC"/>
            <w:noWrap/>
            <w:vAlign w:val="center"/>
            <w:hideMark/>
          </w:tcPr>
          <w:p w14:paraId="08C0D6D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1 841,51</w:t>
            </w:r>
          </w:p>
        </w:tc>
        <w:tc>
          <w:tcPr>
            <w:tcW w:w="2040" w:type="dxa"/>
            <w:tcBorders>
              <w:top w:val="nil"/>
              <w:left w:val="nil"/>
              <w:bottom w:val="single" w:sz="4" w:space="0" w:color="auto"/>
              <w:right w:val="single" w:sz="4" w:space="0" w:color="auto"/>
            </w:tcBorders>
            <w:shd w:val="clear" w:color="000000" w:fill="FFFF99"/>
            <w:vAlign w:val="center"/>
            <w:hideMark/>
          </w:tcPr>
          <w:p w14:paraId="68FE9FB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F6B002B"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5BD71A4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61898B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2.11.1</w:t>
            </w:r>
          </w:p>
        </w:tc>
        <w:tc>
          <w:tcPr>
            <w:tcW w:w="3040" w:type="dxa"/>
            <w:tcBorders>
              <w:top w:val="nil"/>
              <w:left w:val="nil"/>
              <w:bottom w:val="single" w:sz="4" w:space="0" w:color="auto"/>
              <w:right w:val="single" w:sz="4" w:space="0" w:color="auto"/>
            </w:tcBorders>
            <w:shd w:val="clear" w:color="auto" w:fill="auto"/>
            <w:vAlign w:val="center"/>
            <w:hideMark/>
          </w:tcPr>
          <w:p w14:paraId="58A8A7A2"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земельный налог</w:t>
            </w:r>
          </w:p>
        </w:tc>
        <w:tc>
          <w:tcPr>
            <w:tcW w:w="1120" w:type="dxa"/>
            <w:tcBorders>
              <w:top w:val="nil"/>
              <w:left w:val="nil"/>
              <w:bottom w:val="single" w:sz="4" w:space="0" w:color="auto"/>
              <w:right w:val="single" w:sz="4" w:space="0" w:color="auto"/>
            </w:tcBorders>
            <w:shd w:val="clear" w:color="auto" w:fill="auto"/>
            <w:vAlign w:val="center"/>
            <w:hideMark/>
          </w:tcPr>
          <w:p w14:paraId="5933E04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630936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093E7C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452FA5D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FF92BA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250D6E9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F58F33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62778D0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C9FD614"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66F2404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69972C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2.11.2</w:t>
            </w:r>
          </w:p>
        </w:tc>
        <w:tc>
          <w:tcPr>
            <w:tcW w:w="3040" w:type="dxa"/>
            <w:tcBorders>
              <w:top w:val="nil"/>
              <w:left w:val="nil"/>
              <w:bottom w:val="single" w:sz="4" w:space="0" w:color="auto"/>
              <w:right w:val="single" w:sz="4" w:space="0" w:color="auto"/>
            </w:tcBorders>
            <w:shd w:val="clear" w:color="auto" w:fill="auto"/>
            <w:vAlign w:val="center"/>
            <w:hideMark/>
          </w:tcPr>
          <w:p w14:paraId="77D648CF"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водный налог</w:t>
            </w:r>
          </w:p>
        </w:tc>
        <w:tc>
          <w:tcPr>
            <w:tcW w:w="1120" w:type="dxa"/>
            <w:tcBorders>
              <w:top w:val="nil"/>
              <w:left w:val="nil"/>
              <w:bottom w:val="single" w:sz="4" w:space="0" w:color="auto"/>
              <w:right w:val="single" w:sz="4" w:space="0" w:color="auto"/>
            </w:tcBorders>
            <w:shd w:val="clear" w:color="auto" w:fill="auto"/>
            <w:vAlign w:val="center"/>
            <w:hideMark/>
          </w:tcPr>
          <w:p w14:paraId="72B436B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6A30A2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7C8682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1E4FB98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38CDCA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7DF9315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BE654B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2E4D757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8F73579"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4AE4AF8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22ECE6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2.11.3</w:t>
            </w:r>
          </w:p>
        </w:tc>
        <w:tc>
          <w:tcPr>
            <w:tcW w:w="3040" w:type="dxa"/>
            <w:tcBorders>
              <w:top w:val="nil"/>
              <w:left w:val="nil"/>
              <w:bottom w:val="single" w:sz="4" w:space="0" w:color="auto"/>
              <w:right w:val="single" w:sz="4" w:space="0" w:color="auto"/>
            </w:tcBorders>
            <w:shd w:val="clear" w:color="auto" w:fill="auto"/>
            <w:vAlign w:val="center"/>
            <w:hideMark/>
          </w:tcPr>
          <w:p w14:paraId="18B0D84D"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транспортный налог</w:t>
            </w:r>
          </w:p>
        </w:tc>
        <w:tc>
          <w:tcPr>
            <w:tcW w:w="1120" w:type="dxa"/>
            <w:tcBorders>
              <w:top w:val="nil"/>
              <w:left w:val="nil"/>
              <w:bottom w:val="single" w:sz="4" w:space="0" w:color="auto"/>
              <w:right w:val="single" w:sz="4" w:space="0" w:color="auto"/>
            </w:tcBorders>
            <w:shd w:val="clear" w:color="auto" w:fill="auto"/>
            <w:vAlign w:val="center"/>
            <w:hideMark/>
          </w:tcPr>
          <w:p w14:paraId="5366D31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ABE1B3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A27B7D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40C5AF2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ADCDCB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060BE36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1206DC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2420CA2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D23C791"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5ECB227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1F73D2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2.11.4</w:t>
            </w:r>
          </w:p>
        </w:tc>
        <w:tc>
          <w:tcPr>
            <w:tcW w:w="3040" w:type="dxa"/>
            <w:tcBorders>
              <w:top w:val="nil"/>
              <w:left w:val="nil"/>
              <w:bottom w:val="single" w:sz="4" w:space="0" w:color="auto"/>
              <w:right w:val="single" w:sz="4" w:space="0" w:color="auto"/>
            </w:tcBorders>
            <w:shd w:val="clear" w:color="auto" w:fill="auto"/>
            <w:vAlign w:val="center"/>
            <w:hideMark/>
          </w:tcPr>
          <w:p w14:paraId="74F2B56C"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налог на имущество</w:t>
            </w:r>
          </w:p>
        </w:tc>
        <w:tc>
          <w:tcPr>
            <w:tcW w:w="1120" w:type="dxa"/>
            <w:tcBorders>
              <w:top w:val="nil"/>
              <w:left w:val="nil"/>
              <w:bottom w:val="single" w:sz="4" w:space="0" w:color="auto"/>
              <w:right w:val="single" w:sz="4" w:space="0" w:color="auto"/>
            </w:tcBorders>
            <w:shd w:val="clear" w:color="auto" w:fill="auto"/>
            <w:vAlign w:val="center"/>
            <w:hideMark/>
          </w:tcPr>
          <w:p w14:paraId="1E26D46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2AFBAC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A9E319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61E0ABD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32D565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7D55E50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3410C5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5182AC9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D6A6B72" w14:textId="77777777" w:rsidTr="00864FF6">
        <w:trPr>
          <w:trHeight w:val="1785"/>
          <w:jc w:val="center"/>
        </w:trPr>
        <w:tc>
          <w:tcPr>
            <w:tcW w:w="780" w:type="dxa"/>
            <w:tcBorders>
              <w:top w:val="nil"/>
              <w:left w:val="nil"/>
              <w:bottom w:val="nil"/>
              <w:right w:val="nil"/>
            </w:tcBorders>
            <w:shd w:val="clear" w:color="000000" w:fill="00B050"/>
            <w:noWrap/>
            <w:vAlign w:val="center"/>
            <w:hideMark/>
          </w:tcPr>
          <w:p w14:paraId="00ABCDB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9FE7B6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2.11.5</w:t>
            </w:r>
          </w:p>
        </w:tc>
        <w:tc>
          <w:tcPr>
            <w:tcW w:w="3040" w:type="dxa"/>
            <w:tcBorders>
              <w:top w:val="nil"/>
              <w:left w:val="nil"/>
              <w:bottom w:val="single" w:sz="4" w:space="0" w:color="auto"/>
              <w:right w:val="single" w:sz="4" w:space="0" w:color="auto"/>
            </w:tcBorders>
            <w:shd w:val="clear" w:color="auto" w:fill="auto"/>
            <w:vAlign w:val="center"/>
            <w:hideMark/>
          </w:tcPr>
          <w:p w14:paraId="12D10D8A"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единый налог, уплачиваемый организацией, применяющей упрощенную систему налогообложения</w:t>
            </w:r>
          </w:p>
        </w:tc>
        <w:tc>
          <w:tcPr>
            <w:tcW w:w="1120" w:type="dxa"/>
            <w:tcBorders>
              <w:top w:val="nil"/>
              <w:left w:val="nil"/>
              <w:bottom w:val="single" w:sz="4" w:space="0" w:color="auto"/>
              <w:right w:val="single" w:sz="4" w:space="0" w:color="auto"/>
            </w:tcBorders>
            <w:shd w:val="clear" w:color="auto" w:fill="auto"/>
            <w:vAlign w:val="center"/>
            <w:hideMark/>
          </w:tcPr>
          <w:p w14:paraId="7901346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E4377D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59,90</w:t>
            </w:r>
          </w:p>
        </w:tc>
        <w:tc>
          <w:tcPr>
            <w:tcW w:w="1300" w:type="dxa"/>
            <w:tcBorders>
              <w:top w:val="nil"/>
              <w:left w:val="nil"/>
              <w:bottom w:val="single" w:sz="4" w:space="0" w:color="auto"/>
              <w:right w:val="single" w:sz="4" w:space="0" w:color="auto"/>
            </w:tcBorders>
            <w:shd w:val="clear" w:color="000000" w:fill="FFFF99"/>
            <w:noWrap/>
            <w:vAlign w:val="center"/>
            <w:hideMark/>
          </w:tcPr>
          <w:p w14:paraId="3D59E7E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97,16</w:t>
            </w:r>
          </w:p>
        </w:tc>
        <w:tc>
          <w:tcPr>
            <w:tcW w:w="1360" w:type="dxa"/>
            <w:tcBorders>
              <w:top w:val="nil"/>
              <w:left w:val="nil"/>
              <w:bottom w:val="single" w:sz="4" w:space="0" w:color="auto"/>
              <w:right w:val="single" w:sz="4" w:space="0" w:color="auto"/>
            </w:tcBorders>
            <w:shd w:val="clear" w:color="000000" w:fill="FFFF99"/>
            <w:noWrap/>
            <w:vAlign w:val="center"/>
            <w:hideMark/>
          </w:tcPr>
          <w:p w14:paraId="3D22262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102,02</w:t>
            </w:r>
          </w:p>
        </w:tc>
        <w:tc>
          <w:tcPr>
            <w:tcW w:w="1538" w:type="dxa"/>
            <w:tcBorders>
              <w:top w:val="nil"/>
              <w:left w:val="nil"/>
              <w:bottom w:val="single" w:sz="4" w:space="0" w:color="auto"/>
              <w:right w:val="single" w:sz="4" w:space="0" w:color="auto"/>
            </w:tcBorders>
            <w:shd w:val="clear" w:color="000000" w:fill="FFFF99"/>
            <w:noWrap/>
            <w:vAlign w:val="center"/>
            <w:hideMark/>
          </w:tcPr>
          <w:p w14:paraId="621E06C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192,90</w:t>
            </w:r>
          </w:p>
        </w:tc>
        <w:tc>
          <w:tcPr>
            <w:tcW w:w="1260" w:type="dxa"/>
            <w:tcBorders>
              <w:top w:val="nil"/>
              <w:left w:val="nil"/>
              <w:bottom w:val="single" w:sz="4" w:space="0" w:color="auto"/>
              <w:right w:val="single" w:sz="4" w:space="0" w:color="auto"/>
            </w:tcBorders>
            <w:shd w:val="clear" w:color="000000" w:fill="FFFF99"/>
            <w:noWrap/>
            <w:vAlign w:val="center"/>
            <w:hideMark/>
          </w:tcPr>
          <w:p w14:paraId="34F6AFA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56,82</w:t>
            </w:r>
          </w:p>
        </w:tc>
        <w:tc>
          <w:tcPr>
            <w:tcW w:w="1300" w:type="dxa"/>
            <w:tcBorders>
              <w:top w:val="nil"/>
              <w:left w:val="nil"/>
              <w:bottom w:val="single" w:sz="4" w:space="0" w:color="auto"/>
              <w:right w:val="single" w:sz="4" w:space="0" w:color="auto"/>
            </w:tcBorders>
            <w:shd w:val="clear" w:color="000000" w:fill="FFFF99"/>
            <w:noWrap/>
            <w:vAlign w:val="center"/>
            <w:hideMark/>
          </w:tcPr>
          <w:p w14:paraId="76BD455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136,08</w:t>
            </w:r>
          </w:p>
        </w:tc>
        <w:tc>
          <w:tcPr>
            <w:tcW w:w="2040" w:type="dxa"/>
            <w:tcBorders>
              <w:top w:val="nil"/>
              <w:left w:val="nil"/>
              <w:bottom w:val="single" w:sz="4" w:space="0" w:color="auto"/>
              <w:right w:val="single" w:sz="4" w:space="0" w:color="auto"/>
            </w:tcBorders>
            <w:shd w:val="clear" w:color="000000" w:fill="FFFF99"/>
            <w:vAlign w:val="center"/>
            <w:hideMark/>
          </w:tcPr>
          <w:p w14:paraId="561A6390"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действующим законодательством 1/2 от ставки 6%</w:t>
            </w:r>
          </w:p>
        </w:tc>
      </w:tr>
      <w:tr w:rsidR="00864FF6" w:rsidRPr="00864FF6" w14:paraId="1AB1C43F" w14:textId="77777777" w:rsidTr="00864FF6">
        <w:trPr>
          <w:trHeight w:val="770"/>
          <w:jc w:val="center"/>
        </w:trPr>
        <w:tc>
          <w:tcPr>
            <w:tcW w:w="780" w:type="dxa"/>
            <w:tcBorders>
              <w:top w:val="nil"/>
              <w:left w:val="nil"/>
              <w:bottom w:val="nil"/>
              <w:right w:val="nil"/>
            </w:tcBorders>
            <w:shd w:val="clear" w:color="000000" w:fill="FFFF00"/>
            <w:noWrap/>
            <w:vAlign w:val="center"/>
            <w:hideMark/>
          </w:tcPr>
          <w:p w14:paraId="06A8CFF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53F825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2.12</w:t>
            </w:r>
          </w:p>
        </w:tc>
        <w:tc>
          <w:tcPr>
            <w:tcW w:w="3040" w:type="dxa"/>
            <w:tcBorders>
              <w:top w:val="nil"/>
              <w:left w:val="nil"/>
              <w:bottom w:val="single" w:sz="4" w:space="0" w:color="auto"/>
              <w:right w:val="single" w:sz="4" w:space="0" w:color="auto"/>
            </w:tcBorders>
            <w:shd w:val="clear" w:color="auto" w:fill="auto"/>
            <w:vAlign w:val="center"/>
            <w:hideMark/>
          </w:tcPr>
          <w:p w14:paraId="4076FE65"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Расходы на ГСМ (или/и расходы на аренду спецтехники)</w:t>
            </w:r>
          </w:p>
        </w:tc>
        <w:tc>
          <w:tcPr>
            <w:tcW w:w="1120" w:type="dxa"/>
            <w:tcBorders>
              <w:top w:val="nil"/>
              <w:left w:val="nil"/>
              <w:bottom w:val="single" w:sz="4" w:space="0" w:color="auto"/>
              <w:right w:val="single" w:sz="4" w:space="0" w:color="auto"/>
            </w:tcBorders>
            <w:shd w:val="clear" w:color="auto" w:fill="auto"/>
            <w:vAlign w:val="center"/>
            <w:hideMark/>
          </w:tcPr>
          <w:p w14:paraId="300A3F8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434324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76,77</w:t>
            </w:r>
          </w:p>
        </w:tc>
        <w:tc>
          <w:tcPr>
            <w:tcW w:w="1300" w:type="dxa"/>
            <w:tcBorders>
              <w:top w:val="nil"/>
              <w:left w:val="nil"/>
              <w:bottom w:val="single" w:sz="4" w:space="0" w:color="auto"/>
              <w:right w:val="single" w:sz="4" w:space="0" w:color="auto"/>
            </w:tcBorders>
            <w:shd w:val="clear" w:color="000000" w:fill="FFFF99"/>
            <w:noWrap/>
            <w:vAlign w:val="center"/>
            <w:hideMark/>
          </w:tcPr>
          <w:p w14:paraId="3178A60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7C86402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557B0F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166,32</w:t>
            </w:r>
          </w:p>
        </w:tc>
        <w:tc>
          <w:tcPr>
            <w:tcW w:w="1260" w:type="dxa"/>
            <w:tcBorders>
              <w:top w:val="nil"/>
              <w:left w:val="nil"/>
              <w:bottom w:val="single" w:sz="4" w:space="0" w:color="auto"/>
              <w:right w:val="single" w:sz="4" w:space="0" w:color="auto"/>
            </w:tcBorders>
            <w:shd w:val="clear" w:color="000000" w:fill="FFFF99"/>
            <w:noWrap/>
            <w:vAlign w:val="center"/>
            <w:hideMark/>
          </w:tcPr>
          <w:p w14:paraId="502CF8B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83,16</w:t>
            </w:r>
          </w:p>
        </w:tc>
        <w:tc>
          <w:tcPr>
            <w:tcW w:w="1300" w:type="dxa"/>
            <w:tcBorders>
              <w:top w:val="nil"/>
              <w:left w:val="nil"/>
              <w:bottom w:val="single" w:sz="4" w:space="0" w:color="auto"/>
              <w:right w:val="single" w:sz="4" w:space="0" w:color="auto"/>
            </w:tcBorders>
            <w:shd w:val="clear" w:color="000000" w:fill="FFFF99"/>
            <w:noWrap/>
            <w:vAlign w:val="center"/>
            <w:hideMark/>
          </w:tcPr>
          <w:p w14:paraId="684EE13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83,16</w:t>
            </w:r>
          </w:p>
        </w:tc>
        <w:tc>
          <w:tcPr>
            <w:tcW w:w="2040" w:type="dxa"/>
            <w:tcBorders>
              <w:top w:val="nil"/>
              <w:left w:val="nil"/>
              <w:bottom w:val="single" w:sz="4" w:space="0" w:color="auto"/>
              <w:right w:val="single" w:sz="4" w:space="0" w:color="auto"/>
            </w:tcBorders>
            <w:shd w:val="clear" w:color="000000" w:fill="FFFF99"/>
            <w:vAlign w:val="center"/>
            <w:hideMark/>
          </w:tcPr>
          <w:p w14:paraId="3522FF88" w14:textId="77777777" w:rsidR="00864FF6" w:rsidRPr="00864FF6" w:rsidRDefault="00864FF6" w:rsidP="00864FF6">
            <w:pPr>
              <w:rPr>
                <w:rFonts w:ascii="Tahoma" w:hAnsi="Tahoma" w:cs="Tahoma"/>
                <w:sz w:val="13"/>
                <w:szCs w:val="13"/>
              </w:rPr>
            </w:pPr>
            <w:r w:rsidRPr="00864FF6">
              <w:rPr>
                <w:rFonts w:ascii="Tahoma" w:hAnsi="Tahoma" w:cs="Tahoma"/>
                <w:sz w:val="13"/>
                <w:szCs w:val="13"/>
              </w:rPr>
              <w:t>учтено по субсчету 10.03. за 2019 год с учетом ИПЦ на 2020 (103,2%), на 2021 (103,6%) в доле ТКО (76%) за вычетом ГСМ, не относящемуся к захоронению ТКО</w:t>
            </w:r>
          </w:p>
        </w:tc>
      </w:tr>
      <w:tr w:rsidR="00864FF6" w:rsidRPr="00864FF6" w14:paraId="111AAEA3" w14:textId="77777777" w:rsidTr="00864FF6">
        <w:trPr>
          <w:trHeight w:val="300"/>
          <w:jc w:val="center"/>
        </w:trPr>
        <w:tc>
          <w:tcPr>
            <w:tcW w:w="780" w:type="dxa"/>
            <w:tcBorders>
              <w:top w:val="nil"/>
              <w:left w:val="nil"/>
              <w:bottom w:val="nil"/>
              <w:right w:val="nil"/>
            </w:tcBorders>
            <w:shd w:val="clear" w:color="000000" w:fill="FFFFFF"/>
            <w:noWrap/>
            <w:vAlign w:val="center"/>
            <w:hideMark/>
          </w:tcPr>
          <w:p w14:paraId="30C2757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F20074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2.13</w:t>
            </w:r>
          </w:p>
        </w:tc>
        <w:tc>
          <w:tcPr>
            <w:tcW w:w="3040" w:type="dxa"/>
            <w:tcBorders>
              <w:top w:val="nil"/>
              <w:left w:val="nil"/>
              <w:bottom w:val="single" w:sz="4" w:space="0" w:color="auto"/>
              <w:right w:val="single" w:sz="4" w:space="0" w:color="auto"/>
            </w:tcBorders>
            <w:shd w:val="clear" w:color="auto" w:fill="auto"/>
            <w:vAlign w:val="center"/>
            <w:hideMark/>
          </w:tcPr>
          <w:p w14:paraId="7AC41478"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Прочие косвенные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4F522C1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1E7248C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494,48</w:t>
            </w:r>
          </w:p>
        </w:tc>
        <w:tc>
          <w:tcPr>
            <w:tcW w:w="1300" w:type="dxa"/>
            <w:tcBorders>
              <w:top w:val="nil"/>
              <w:left w:val="nil"/>
              <w:bottom w:val="single" w:sz="4" w:space="0" w:color="auto"/>
              <w:right w:val="single" w:sz="4" w:space="0" w:color="auto"/>
            </w:tcBorders>
            <w:shd w:val="clear" w:color="000000" w:fill="CCFFCC"/>
            <w:noWrap/>
            <w:vAlign w:val="center"/>
            <w:hideMark/>
          </w:tcPr>
          <w:p w14:paraId="215F76C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3 972,17</w:t>
            </w:r>
          </w:p>
        </w:tc>
        <w:tc>
          <w:tcPr>
            <w:tcW w:w="1360" w:type="dxa"/>
            <w:tcBorders>
              <w:top w:val="nil"/>
              <w:left w:val="nil"/>
              <w:bottom w:val="single" w:sz="4" w:space="0" w:color="auto"/>
              <w:right w:val="single" w:sz="4" w:space="0" w:color="auto"/>
            </w:tcBorders>
            <w:shd w:val="clear" w:color="000000" w:fill="CCFFCC"/>
            <w:noWrap/>
            <w:vAlign w:val="center"/>
            <w:hideMark/>
          </w:tcPr>
          <w:p w14:paraId="665D754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4 170,78</w:t>
            </w:r>
          </w:p>
        </w:tc>
        <w:tc>
          <w:tcPr>
            <w:tcW w:w="1538" w:type="dxa"/>
            <w:tcBorders>
              <w:top w:val="nil"/>
              <w:left w:val="nil"/>
              <w:bottom w:val="single" w:sz="4" w:space="0" w:color="auto"/>
              <w:right w:val="single" w:sz="4" w:space="0" w:color="auto"/>
            </w:tcBorders>
            <w:shd w:val="clear" w:color="000000" w:fill="CCFFCC"/>
            <w:noWrap/>
            <w:vAlign w:val="center"/>
            <w:hideMark/>
          </w:tcPr>
          <w:p w14:paraId="2A68363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260" w:type="dxa"/>
            <w:tcBorders>
              <w:top w:val="nil"/>
              <w:left w:val="nil"/>
              <w:bottom w:val="single" w:sz="4" w:space="0" w:color="auto"/>
              <w:right w:val="single" w:sz="4" w:space="0" w:color="auto"/>
            </w:tcBorders>
            <w:shd w:val="clear" w:color="000000" w:fill="CCFFCC"/>
            <w:noWrap/>
            <w:vAlign w:val="center"/>
            <w:hideMark/>
          </w:tcPr>
          <w:p w14:paraId="7AF4187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0,00</w:t>
            </w:r>
          </w:p>
        </w:tc>
        <w:tc>
          <w:tcPr>
            <w:tcW w:w="1300" w:type="dxa"/>
            <w:tcBorders>
              <w:top w:val="nil"/>
              <w:left w:val="nil"/>
              <w:bottom w:val="single" w:sz="4" w:space="0" w:color="auto"/>
              <w:right w:val="single" w:sz="4" w:space="0" w:color="auto"/>
            </w:tcBorders>
            <w:shd w:val="clear" w:color="000000" w:fill="CCFFCC"/>
            <w:noWrap/>
            <w:vAlign w:val="center"/>
            <w:hideMark/>
          </w:tcPr>
          <w:p w14:paraId="015B9A8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3244B68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0F0AADC" w14:textId="77777777" w:rsidTr="00864FF6">
        <w:trPr>
          <w:trHeight w:val="900"/>
          <w:jc w:val="center"/>
        </w:trPr>
        <w:tc>
          <w:tcPr>
            <w:tcW w:w="780" w:type="dxa"/>
            <w:tcBorders>
              <w:top w:val="nil"/>
              <w:left w:val="nil"/>
              <w:bottom w:val="nil"/>
              <w:right w:val="nil"/>
            </w:tcBorders>
            <w:shd w:val="clear" w:color="000000" w:fill="00B050"/>
            <w:noWrap/>
            <w:vAlign w:val="center"/>
            <w:hideMark/>
          </w:tcPr>
          <w:p w14:paraId="47AA698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F9F857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2.13.1</w:t>
            </w:r>
          </w:p>
        </w:tc>
        <w:tc>
          <w:tcPr>
            <w:tcW w:w="3040" w:type="dxa"/>
            <w:tcBorders>
              <w:top w:val="nil"/>
              <w:left w:val="nil"/>
              <w:bottom w:val="single" w:sz="4" w:space="0" w:color="auto"/>
              <w:right w:val="single" w:sz="4" w:space="0" w:color="auto"/>
            </w:tcBorders>
            <w:shd w:val="clear" w:color="auto" w:fill="auto"/>
            <w:vAlign w:val="center"/>
            <w:hideMark/>
          </w:tcPr>
          <w:p w14:paraId="55CF524F"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плата за негативное воздействие на окружающую среду</w:t>
            </w:r>
          </w:p>
        </w:tc>
        <w:tc>
          <w:tcPr>
            <w:tcW w:w="1120" w:type="dxa"/>
            <w:tcBorders>
              <w:top w:val="nil"/>
              <w:left w:val="nil"/>
              <w:bottom w:val="single" w:sz="4" w:space="0" w:color="auto"/>
              <w:right w:val="single" w:sz="4" w:space="0" w:color="auto"/>
            </w:tcBorders>
            <w:shd w:val="clear" w:color="auto" w:fill="auto"/>
            <w:vAlign w:val="center"/>
            <w:hideMark/>
          </w:tcPr>
          <w:p w14:paraId="0D95901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DC6AC8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494,48</w:t>
            </w:r>
          </w:p>
        </w:tc>
        <w:tc>
          <w:tcPr>
            <w:tcW w:w="1300" w:type="dxa"/>
            <w:tcBorders>
              <w:top w:val="nil"/>
              <w:left w:val="nil"/>
              <w:bottom w:val="single" w:sz="4" w:space="0" w:color="auto"/>
              <w:right w:val="single" w:sz="4" w:space="0" w:color="auto"/>
            </w:tcBorders>
            <w:shd w:val="clear" w:color="000000" w:fill="FFFF99"/>
            <w:noWrap/>
            <w:vAlign w:val="center"/>
            <w:hideMark/>
          </w:tcPr>
          <w:p w14:paraId="09D6C5B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3 972,17</w:t>
            </w:r>
          </w:p>
        </w:tc>
        <w:tc>
          <w:tcPr>
            <w:tcW w:w="1360" w:type="dxa"/>
            <w:tcBorders>
              <w:top w:val="nil"/>
              <w:left w:val="nil"/>
              <w:bottom w:val="single" w:sz="4" w:space="0" w:color="auto"/>
              <w:right w:val="single" w:sz="4" w:space="0" w:color="auto"/>
            </w:tcBorders>
            <w:shd w:val="clear" w:color="000000" w:fill="FFFF99"/>
            <w:noWrap/>
            <w:vAlign w:val="center"/>
            <w:hideMark/>
          </w:tcPr>
          <w:p w14:paraId="0F6CAAB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4 170,78</w:t>
            </w:r>
          </w:p>
        </w:tc>
        <w:tc>
          <w:tcPr>
            <w:tcW w:w="1538" w:type="dxa"/>
            <w:tcBorders>
              <w:top w:val="nil"/>
              <w:left w:val="nil"/>
              <w:bottom w:val="single" w:sz="4" w:space="0" w:color="auto"/>
              <w:right w:val="single" w:sz="4" w:space="0" w:color="auto"/>
            </w:tcBorders>
            <w:shd w:val="clear" w:color="000000" w:fill="FFFF99"/>
            <w:noWrap/>
            <w:vAlign w:val="center"/>
            <w:hideMark/>
          </w:tcPr>
          <w:p w14:paraId="56DD29A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1 705,43</w:t>
            </w:r>
          </w:p>
        </w:tc>
        <w:tc>
          <w:tcPr>
            <w:tcW w:w="1260" w:type="dxa"/>
            <w:tcBorders>
              <w:top w:val="nil"/>
              <w:left w:val="nil"/>
              <w:bottom w:val="single" w:sz="4" w:space="0" w:color="auto"/>
              <w:right w:val="single" w:sz="4" w:space="0" w:color="auto"/>
            </w:tcBorders>
            <w:shd w:val="clear" w:color="000000" w:fill="FFFF99"/>
            <w:noWrap/>
            <w:vAlign w:val="center"/>
            <w:hideMark/>
          </w:tcPr>
          <w:p w14:paraId="7D9303D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C064C3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1 705,43</w:t>
            </w:r>
          </w:p>
        </w:tc>
        <w:tc>
          <w:tcPr>
            <w:tcW w:w="2040" w:type="dxa"/>
            <w:tcBorders>
              <w:top w:val="nil"/>
              <w:left w:val="nil"/>
              <w:bottom w:val="single" w:sz="4" w:space="0" w:color="auto"/>
              <w:right w:val="single" w:sz="4" w:space="0" w:color="auto"/>
            </w:tcBorders>
            <w:shd w:val="clear" w:color="000000" w:fill="FFFF99"/>
            <w:vAlign w:val="center"/>
            <w:hideMark/>
          </w:tcPr>
          <w:p w14:paraId="68A65AA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CCC7A1F"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3BD78CD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743FD6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2.13.2</w:t>
            </w:r>
          </w:p>
        </w:tc>
        <w:tc>
          <w:tcPr>
            <w:tcW w:w="3040" w:type="dxa"/>
            <w:tcBorders>
              <w:top w:val="nil"/>
              <w:left w:val="nil"/>
              <w:bottom w:val="single" w:sz="4" w:space="0" w:color="auto"/>
              <w:right w:val="single" w:sz="4" w:space="0" w:color="auto"/>
            </w:tcBorders>
            <w:shd w:val="clear" w:color="auto" w:fill="auto"/>
            <w:vAlign w:val="center"/>
            <w:hideMark/>
          </w:tcPr>
          <w:p w14:paraId="665D7A09"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2B1FA3C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7D9FFF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13CE92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18C8D83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C1C143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0C4083F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2212A3D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40237F0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38A7535" w14:textId="77777777" w:rsidTr="00864FF6">
        <w:trPr>
          <w:trHeight w:val="300"/>
          <w:jc w:val="center"/>
        </w:trPr>
        <w:tc>
          <w:tcPr>
            <w:tcW w:w="780" w:type="dxa"/>
            <w:tcBorders>
              <w:top w:val="nil"/>
              <w:left w:val="nil"/>
              <w:bottom w:val="nil"/>
              <w:right w:val="nil"/>
            </w:tcBorders>
            <w:shd w:val="clear" w:color="000000" w:fill="FFFFFF"/>
            <w:noWrap/>
            <w:vAlign w:val="center"/>
            <w:hideMark/>
          </w:tcPr>
          <w:p w14:paraId="3B75BD8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2EF565D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3</w:t>
            </w:r>
          </w:p>
        </w:tc>
        <w:tc>
          <w:tcPr>
            <w:tcW w:w="3040" w:type="dxa"/>
            <w:tcBorders>
              <w:top w:val="nil"/>
              <w:left w:val="nil"/>
              <w:bottom w:val="single" w:sz="4" w:space="0" w:color="auto"/>
              <w:right w:val="single" w:sz="4" w:space="0" w:color="auto"/>
            </w:tcBorders>
            <w:shd w:val="clear" w:color="000000" w:fill="C0C0C0"/>
            <w:vAlign w:val="center"/>
            <w:hideMark/>
          </w:tcPr>
          <w:p w14:paraId="1751F6D4"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Валовая прибыль</w:t>
            </w:r>
          </w:p>
        </w:tc>
        <w:tc>
          <w:tcPr>
            <w:tcW w:w="1120" w:type="dxa"/>
            <w:tcBorders>
              <w:top w:val="nil"/>
              <w:left w:val="nil"/>
              <w:bottom w:val="single" w:sz="4" w:space="0" w:color="auto"/>
              <w:right w:val="single" w:sz="4" w:space="0" w:color="auto"/>
            </w:tcBorders>
            <w:shd w:val="clear" w:color="000000" w:fill="C0C0C0"/>
            <w:vAlign w:val="center"/>
            <w:hideMark/>
          </w:tcPr>
          <w:p w14:paraId="3E76DC3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70E9E79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0,00</w:t>
            </w:r>
          </w:p>
        </w:tc>
        <w:tc>
          <w:tcPr>
            <w:tcW w:w="1300" w:type="dxa"/>
            <w:tcBorders>
              <w:top w:val="nil"/>
              <w:left w:val="nil"/>
              <w:bottom w:val="single" w:sz="4" w:space="0" w:color="auto"/>
              <w:right w:val="single" w:sz="4" w:space="0" w:color="auto"/>
            </w:tcBorders>
            <w:shd w:val="clear" w:color="000000" w:fill="CCFFCC"/>
            <w:noWrap/>
            <w:vAlign w:val="center"/>
            <w:hideMark/>
          </w:tcPr>
          <w:p w14:paraId="58676B7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109,05</w:t>
            </w:r>
          </w:p>
        </w:tc>
        <w:tc>
          <w:tcPr>
            <w:tcW w:w="1360" w:type="dxa"/>
            <w:tcBorders>
              <w:top w:val="nil"/>
              <w:left w:val="nil"/>
              <w:bottom w:val="single" w:sz="4" w:space="0" w:color="auto"/>
              <w:right w:val="single" w:sz="4" w:space="0" w:color="auto"/>
            </w:tcBorders>
            <w:shd w:val="clear" w:color="000000" w:fill="CCFFCC"/>
            <w:noWrap/>
            <w:vAlign w:val="center"/>
            <w:hideMark/>
          </w:tcPr>
          <w:p w14:paraId="1293AB8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114,50</w:t>
            </w:r>
          </w:p>
        </w:tc>
        <w:tc>
          <w:tcPr>
            <w:tcW w:w="1538" w:type="dxa"/>
            <w:tcBorders>
              <w:top w:val="nil"/>
              <w:left w:val="nil"/>
              <w:bottom w:val="single" w:sz="4" w:space="0" w:color="auto"/>
              <w:right w:val="single" w:sz="4" w:space="0" w:color="auto"/>
            </w:tcBorders>
            <w:shd w:val="clear" w:color="000000" w:fill="CCFFCC"/>
            <w:noWrap/>
            <w:vAlign w:val="center"/>
            <w:hideMark/>
          </w:tcPr>
          <w:p w14:paraId="4628ED7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260" w:type="dxa"/>
            <w:tcBorders>
              <w:top w:val="nil"/>
              <w:left w:val="nil"/>
              <w:bottom w:val="single" w:sz="4" w:space="0" w:color="auto"/>
              <w:right w:val="single" w:sz="4" w:space="0" w:color="auto"/>
            </w:tcBorders>
            <w:shd w:val="clear" w:color="000000" w:fill="CCFFCC"/>
            <w:noWrap/>
            <w:vAlign w:val="center"/>
            <w:hideMark/>
          </w:tcPr>
          <w:p w14:paraId="2B2B566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CCFFCC"/>
            <w:noWrap/>
            <w:vAlign w:val="center"/>
            <w:hideMark/>
          </w:tcPr>
          <w:p w14:paraId="389FB67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6228D54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A1BEF36" w14:textId="77777777" w:rsidTr="00864FF6">
        <w:trPr>
          <w:trHeight w:val="990"/>
          <w:jc w:val="center"/>
        </w:trPr>
        <w:tc>
          <w:tcPr>
            <w:tcW w:w="780" w:type="dxa"/>
            <w:tcBorders>
              <w:top w:val="nil"/>
              <w:left w:val="nil"/>
              <w:bottom w:val="nil"/>
              <w:right w:val="nil"/>
            </w:tcBorders>
            <w:shd w:val="clear" w:color="000000" w:fill="00B0F0"/>
            <w:noWrap/>
            <w:vAlign w:val="center"/>
            <w:hideMark/>
          </w:tcPr>
          <w:p w14:paraId="01BF547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418F7E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3.1</w:t>
            </w:r>
          </w:p>
        </w:tc>
        <w:tc>
          <w:tcPr>
            <w:tcW w:w="3040" w:type="dxa"/>
            <w:tcBorders>
              <w:top w:val="nil"/>
              <w:left w:val="nil"/>
              <w:bottom w:val="single" w:sz="4" w:space="0" w:color="auto"/>
              <w:right w:val="single" w:sz="4" w:space="0" w:color="auto"/>
            </w:tcBorders>
            <w:shd w:val="clear" w:color="auto" w:fill="auto"/>
            <w:vAlign w:val="center"/>
            <w:hideMark/>
          </w:tcPr>
          <w:p w14:paraId="6CEB5779"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развитие производства (капитальные вложения)</w:t>
            </w:r>
          </w:p>
        </w:tc>
        <w:tc>
          <w:tcPr>
            <w:tcW w:w="1120" w:type="dxa"/>
            <w:tcBorders>
              <w:top w:val="nil"/>
              <w:left w:val="nil"/>
              <w:bottom w:val="single" w:sz="4" w:space="0" w:color="auto"/>
              <w:right w:val="single" w:sz="4" w:space="0" w:color="auto"/>
            </w:tcBorders>
            <w:shd w:val="clear" w:color="auto" w:fill="auto"/>
            <w:vAlign w:val="center"/>
            <w:hideMark/>
          </w:tcPr>
          <w:p w14:paraId="1B87A5C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DEFC7F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2D8290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29ABA00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827113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4DCD7C8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F2EE3F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24EC58E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0B373A2" w14:textId="77777777" w:rsidTr="00864FF6">
        <w:trPr>
          <w:trHeight w:val="645"/>
          <w:jc w:val="center"/>
        </w:trPr>
        <w:tc>
          <w:tcPr>
            <w:tcW w:w="780" w:type="dxa"/>
            <w:tcBorders>
              <w:top w:val="nil"/>
              <w:left w:val="nil"/>
              <w:bottom w:val="nil"/>
              <w:right w:val="nil"/>
            </w:tcBorders>
            <w:shd w:val="clear" w:color="000000" w:fill="00B0F0"/>
            <w:noWrap/>
            <w:vAlign w:val="center"/>
            <w:hideMark/>
          </w:tcPr>
          <w:p w14:paraId="3CB4BB2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C7D1E3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3.2</w:t>
            </w:r>
          </w:p>
        </w:tc>
        <w:tc>
          <w:tcPr>
            <w:tcW w:w="3040" w:type="dxa"/>
            <w:tcBorders>
              <w:top w:val="nil"/>
              <w:left w:val="nil"/>
              <w:bottom w:val="single" w:sz="4" w:space="0" w:color="auto"/>
              <w:right w:val="single" w:sz="4" w:space="0" w:color="auto"/>
            </w:tcBorders>
            <w:shd w:val="clear" w:color="auto" w:fill="auto"/>
            <w:vAlign w:val="center"/>
            <w:hideMark/>
          </w:tcPr>
          <w:p w14:paraId="66FCE34B"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социальное развитие</w:t>
            </w:r>
          </w:p>
        </w:tc>
        <w:tc>
          <w:tcPr>
            <w:tcW w:w="1120" w:type="dxa"/>
            <w:tcBorders>
              <w:top w:val="nil"/>
              <w:left w:val="nil"/>
              <w:bottom w:val="single" w:sz="4" w:space="0" w:color="auto"/>
              <w:right w:val="single" w:sz="4" w:space="0" w:color="auto"/>
            </w:tcBorders>
            <w:shd w:val="clear" w:color="auto" w:fill="auto"/>
            <w:vAlign w:val="center"/>
            <w:hideMark/>
          </w:tcPr>
          <w:p w14:paraId="0EA8A0D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62E535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6A3FC2D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2B2184C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FF05AC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02D767E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CB8BF3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768C555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23EF884" w14:textId="77777777" w:rsidTr="00864FF6">
        <w:trPr>
          <w:trHeight w:val="1080"/>
          <w:jc w:val="center"/>
        </w:trPr>
        <w:tc>
          <w:tcPr>
            <w:tcW w:w="780" w:type="dxa"/>
            <w:tcBorders>
              <w:top w:val="nil"/>
              <w:left w:val="nil"/>
              <w:bottom w:val="nil"/>
              <w:right w:val="nil"/>
            </w:tcBorders>
            <w:shd w:val="clear" w:color="000000" w:fill="00B0F0"/>
            <w:noWrap/>
            <w:vAlign w:val="center"/>
            <w:hideMark/>
          </w:tcPr>
          <w:p w14:paraId="7F67ACC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75CE8A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3.3</w:t>
            </w:r>
          </w:p>
        </w:tc>
        <w:tc>
          <w:tcPr>
            <w:tcW w:w="3040" w:type="dxa"/>
            <w:tcBorders>
              <w:top w:val="nil"/>
              <w:left w:val="nil"/>
              <w:bottom w:val="single" w:sz="4" w:space="0" w:color="auto"/>
              <w:right w:val="single" w:sz="4" w:space="0" w:color="auto"/>
            </w:tcBorders>
            <w:shd w:val="clear" w:color="auto" w:fill="auto"/>
            <w:vAlign w:val="center"/>
            <w:hideMark/>
          </w:tcPr>
          <w:p w14:paraId="52551153"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поощрение</w:t>
            </w:r>
          </w:p>
        </w:tc>
        <w:tc>
          <w:tcPr>
            <w:tcW w:w="1120" w:type="dxa"/>
            <w:tcBorders>
              <w:top w:val="nil"/>
              <w:left w:val="nil"/>
              <w:bottom w:val="single" w:sz="4" w:space="0" w:color="auto"/>
              <w:right w:val="single" w:sz="4" w:space="0" w:color="auto"/>
            </w:tcBorders>
            <w:shd w:val="clear" w:color="auto" w:fill="auto"/>
            <w:vAlign w:val="center"/>
            <w:hideMark/>
          </w:tcPr>
          <w:p w14:paraId="248676C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587205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BF042A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109,05</w:t>
            </w:r>
          </w:p>
        </w:tc>
        <w:tc>
          <w:tcPr>
            <w:tcW w:w="1360" w:type="dxa"/>
            <w:tcBorders>
              <w:top w:val="nil"/>
              <w:left w:val="nil"/>
              <w:bottom w:val="single" w:sz="4" w:space="0" w:color="auto"/>
              <w:right w:val="single" w:sz="4" w:space="0" w:color="auto"/>
            </w:tcBorders>
            <w:shd w:val="clear" w:color="000000" w:fill="FFFF99"/>
            <w:noWrap/>
            <w:vAlign w:val="center"/>
            <w:hideMark/>
          </w:tcPr>
          <w:p w14:paraId="0B390DF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114,50</w:t>
            </w:r>
          </w:p>
        </w:tc>
        <w:tc>
          <w:tcPr>
            <w:tcW w:w="1538" w:type="dxa"/>
            <w:tcBorders>
              <w:top w:val="nil"/>
              <w:left w:val="nil"/>
              <w:bottom w:val="single" w:sz="4" w:space="0" w:color="auto"/>
              <w:right w:val="single" w:sz="4" w:space="0" w:color="auto"/>
            </w:tcBorders>
            <w:shd w:val="clear" w:color="000000" w:fill="FFFF99"/>
            <w:noWrap/>
            <w:vAlign w:val="center"/>
            <w:hideMark/>
          </w:tcPr>
          <w:p w14:paraId="26D91FF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72ABDD6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65AC69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23814BA0"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коллективный договор не представлен</w:t>
            </w:r>
          </w:p>
        </w:tc>
      </w:tr>
      <w:tr w:rsidR="00864FF6" w:rsidRPr="00864FF6" w14:paraId="006F2F2A" w14:textId="77777777" w:rsidTr="00864FF6">
        <w:trPr>
          <w:trHeight w:val="735"/>
          <w:jc w:val="center"/>
        </w:trPr>
        <w:tc>
          <w:tcPr>
            <w:tcW w:w="780" w:type="dxa"/>
            <w:tcBorders>
              <w:top w:val="nil"/>
              <w:left w:val="nil"/>
              <w:bottom w:val="nil"/>
              <w:right w:val="nil"/>
            </w:tcBorders>
            <w:shd w:val="clear" w:color="000000" w:fill="00B0F0"/>
            <w:noWrap/>
            <w:vAlign w:val="center"/>
            <w:hideMark/>
          </w:tcPr>
          <w:p w14:paraId="34D0AD0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48BC86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3.4</w:t>
            </w:r>
          </w:p>
        </w:tc>
        <w:tc>
          <w:tcPr>
            <w:tcW w:w="3040" w:type="dxa"/>
            <w:tcBorders>
              <w:top w:val="nil"/>
              <w:left w:val="nil"/>
              <w:bottom w:val="single" w:sz="4" w:space="0" w:color="auto"/>
              <w:right w:val="single" w:sz="4" w:space="0" w:color="auto"/>
            </w:tcBorders>
            <w:shd w:val="clear" w:color="auto" w:fill="auto"/>
            <w:vAlign w:val="center"/>
            <w:hideMark/>
          </w:tcPr>
          <w:p w14:paraId="4193FAD9"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прочие цели</w:t>
            </w:r>
          </w:p>
        </w:tc>
        <w:tc>
          <w:tcPr>
            <w:tcW w:w="1120" w:type="dxa"/>
            <w:tcBorders>
              <w:top w:val="nil"/>
              <w:left w:val="nil"/>
              <w:bottom w:val="single" w:sz="4" w:space="0" w:color="auto"/>
              <w:right w:val="single" w:sz="4" w:space="0" w:color="auto"/>
            </w:tcBorders>
            <w:shd w:val="clear" w:color="auto" w:fill="auto"/>
            <w:vAlign w:val="center"/>
            <w:hideMark/>
          </w:tcPr>
          <w:p w14:paraId="650B321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98DA5B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A1A9BD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79D982C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87C3B2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40F54B9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D628BB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6896E8D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2ED8903" w14:textId="77777777" w:rsidTr="00864FF6">
        <w:trPr>
          <w:trHeight w:val="960"/>
          <w:jc w:val="center"/>
        </w:trPr>
        <w:tc>
          <w:tcPr>
            <w:tcW w:w="780" w:type="dxa"/>
            <w:tcBorders>
              <w:top w:val="nil"/>
              <w:left w:val="nil"/>
              <w:bottom w:val="nil"/>
              <w:right w:val="nil"/>
            </w:tcBorders>
            <w:shd w:val="clear" w:color="000000" w:fill="BDD7EE"/>
            <w:noWrap/>
            <w:vAlign w:val="center"/>
            <w:hideMark/>
          </w:tcPr>
          <w:p w14:paraId="4471146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129A65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3.5</w:t>
            </w:r>
          </w:p>
        </w:tc>
        <w:tc>
          <w:tcPr>
            <w:tcW w:w="3040" w:type="dxa"/>
            <w:tcBorders>
              <w:top w:val="nil"/>
              <w:left w:val="nil"/>
              <w:bottom w:val="single" w:sz="4" w:space="0" w:color="auto"/>
              <w:right w:val="single" w:sz="4" w:space="0" w:color="auto"/>
            </w:tcBorders>
            <w:shd w:val="clear" w:color="auto" w:fill="auto"/>
            <w:vAlign w:val="center"/>
            <w:hideMark/>
          </w:tcPr>
          <w:p w14:paraId="75DE3502"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68A487C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AF9FFD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3D7A79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7344AA8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C4E43F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51918B8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7A2BA7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18D8742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AADEA95" w14:textId="77777777" w:rsidTr="00864FF6">
        <w:trPr>
          <w:trHeight w:val="600"/>
          <w:jc w:val="center"/>
        </w:trPr>
        <w:tc>
          <w:tcPr>
            <w:tcW w:w="780" w:type="dxa"/>
            <w:tcBorders>
              <w:top w:val="nil"/>
              <w:left w:val="nil"/>
              <w:bottom w:val="nil"/>
              <w:right w:val="nil"/>
            </w:tcBorders>
            <w:shd w:val="clear" w:color="000000" w:fill="00B050"/>
            <w:noWrap/>
            <w:vAlign w:val="center"/>
            <w:hideMark/>
          </w:tcPr>
          <w:p w14:paraId="2DAE077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8603B3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3.6</w:t>
            </w:r>
          </w:p>
        </w:tc>
        <w:tc>
          <w:tcPr>
            <w:tcW w:w="3040" w:type="dxa"/>
            <w:tcBorders>
              <w:top w:val="nil"/>
              <w:left w:val="nil"/>
              <w:bottom w:val="single" w:sz="4" w:space="0" w:color="auto"/>
              <w:right w:val="single" w:sz="4" w:space="0" w:color="auto"/>
            </w:tcBorders>
            <w:shd w:val="clear" w:color="auto" w:fill="auto"/>
            <w:vAlign w:val="center"/>
            <w:hideMark/>
          </w:tcPr>
          <w:p w14:paraId="6ECD6E0C"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Налоги, сборы, платежи - всего, из них:</w:t>
            </w:r>
          </w:p>
        </w:tc>
        <w:tc>
          <w:tcPr>
            <w:tcW w:w="1120" w:type="dxa"/>
            <w:tcBorders>
              <w:top w:val="nil"/>
              <w:left w:val="nil"/>
              <w:bottom w:val="single" w:sz="4" w:space="0" w:color="auto"/>
              <w:right w:val="single" w:sz="4" w:space="0" w:color="auto"/>
            </w:tcBorders>
            <w:shd w:val="clear" w:color="auto" w:fill="auto"/>
            <w:vAlign w:val="center"/>
            <w:hideMark/>
          </w:tcPr>
          <w:p w14:paraId="5A03A8D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5971EC5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0,00</w:t>
            </w:r>
          </w:p>
        </w:tc>
        <w:tc>
          <w:tcPr>
            <w:tcW w:w="1300" w:type="dxa"/>
            <w:tcBorders>
              <w:top w:val="nil"/>
              <w:left w:val="nil"/>
              <w:bottom w:val="single" w:sz="4" w:space="0" w:color="auto"/>
              <w:right w:val="single" w:sz="4" w:space="0" w:color="auto"/>
            </w:tcBorders>
            <w:shd w:val="clear" w:color="000000" w:fill="CCFFCC"/>
            <w:noWrap/>
            <w:vAlign w:val="center"/>
            <w:hideMark/>
          </w:tcPr>
          <w:p w14:paraId="0284BF7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0,00</w:t>
            </w:r>
          </w:p>
        </w:tc>
        <w:tc>
          <w:tcPr>
            <w:tcW w:w="1360" w:type="dxa"/>
            <w:tcBorders>
              <w:top w:val="nil"/>
              <w:left w:val="nil"/>
              <w:bottom w:val="single" w:sz="4" w:space="0" w:color="auto"/>
              <w:right w:val="single" w:sz="4" w:space="0" w:color="auto"/>
            </w:tcBorders>
            <w:shd w:val="clear" w:color="000000" w:fill="CCFFCC"/>
            <w:noWrap/>
            <w:vAlign w:val="center"/>
            <w:hideMark/>
          </w:tcPr>
          <w:p w14:paraId="39B112D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0,00</w:t>
            </w:r>
          </w:p>
        </w:tc>
        <w:tc>
          <w:tcPr>
            <w:tcW w:w="1538" w:type="dxa"/>
            <w:tcBorders>
              <w:top w:val="nil"/>
              <w:left w:val="nil"/>
              <w:bottom w:val="single" w:sz="4" w:space="0" w:color="auto"/>
              <w:right w:val="single" w:sz="4" w:space="0" w:color="auto"/>
            </w:tcBorders>
            <w:shd w:val="clear" w:color="000000" w:fill="CCFFCC"/>
            <w:noWrap/>
            <w:vAlign w:val="center"/>
            <w:hideMark/>
          </w:tcPr>
          <w:p w14:paraId="592D86B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CCFFCC"/>
            <w:noWrap/>
            <w:vAlign w:val="center"/>
            <w:hideMark/>
          </w:tcPr>
          <w:p w14:paraId="4295466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CCFFCC"/>
            <w:noWrap/>
            <w:vAlign w:val="center"/>
            <w:hideMark/>
          </w:tcPr>
          <w:p w14:paraId="73BB0BA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69B9DF0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D0D5F50"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1D0D2435"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C32C31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3.6.1</w:t>
            </w:r>
          </w:p>
        </w:tc>
        <w:tc>
          <w:tcPr>
            <w:tcW w:w="3040" w:type="dxa"/>
            <w:tcBorders>
              <w:top w:val="nil"/>
              <w:left w:val="nil"/>
              <w:bottom w:val="single" w:sz="4" w:space="0" w:color="auto"/>
              <w:right w:val="single" w:sz="4" w:space="0" w:color="auto"/>
            </w:tcBorders>
            <w:shd w:val="clear" w:color="auto" w:fill="auto"/>
            <w:vAlign w:val="center"/>
            <w:hideMark/>
          </w:tcPr>
          <w:p w14:paraId="62725DC2"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на прибыль, в т.ч.</w:t>
            </w:r>
          </w:p>
        </w:tc>
        <w:tc>
          <w:tcPr>
            <w:tcW w:w="1120" w:type="dxa"/>
            <w:tcBorders>
              <w:top w:val="nil"/>
              <w:left w:val="nil"/>
              <w:bottom w:val="single" w:sz="4" w:space="0" w:color="auto"/>
              <w:right w:val="single" w:sz="4" w:space="0" w:color="auto"/>
            </w:tcBorders>
            <w:shd w:val="clear" w:color="auto" w:fill="auto"/>
            <w:vAlign w:val="center"/>
            <w:hideMark/>
          </w:tcPr>
          <w:p w14:paraId="5883BB9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0C12B3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DA4754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49345F3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93597D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180E412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5E59A4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045C895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4CA3DED" w14:textId="77777777" w:rsidTr="00864FF6">
        <w:trPr>
          <w:trHeight w:val="600"/>
          <w:jc w:val="center"/>
        </w:trPr>
        <w:tc>
          <w:tcPr>
            <w:tcW w:w="780" w:type="dxa"/>
            <w:tcBorders>
              <w:top w:val="nil"/>
              <w:left w:val="nil"/>
              <w:bottom w:val="nil"/>
              <w:right w:val="nil"/>
            </w:tcBorders>
            <w:shd w:val="clear" w:color="000000" w:fill="00B050"/>
            <w:noWrap/>
            <w:vAlign w:val="center"/>
            <w:hideMark/>
          </w:tcPr>
          <w:p w14:paraId="350E6D4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584434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3040" w:type="dxa"/>
            <w:tcBorders>
              <w:top w:val="nil"/>
              <w:left w:val="nil"/>
              <w:bottom w:val="single" w:sz="4" w:space="0" w:color="auto"/>
              <w:right w:val="single" w:sz="4" w:space="0" w:color="auto"/>
            </w:tcBorders>
            <w:shd w:val="clear" w:color="auto" w:fill="auto"/>
            <w:vAlign w:val="center"/>
            <w:hideMark/>
          </w:tcPr>
          <w:p w14:paraId="3E148FAB" w14:textId="77777777" w:rsidR="00864FF6" w:rsidRPr="00864FF6" w:rsidRDefault="00864FF6" w:rsidP="00864FF6">
            <w:pPr>
              <w:ind w:firstLineChars="300" w:firstLine="390"/>
              <w:rPr>
                <w:rFonts w:ascii="Calibri" w:hAnsi="Calibri" w:cs="Calibri"/>
                <w:color w:val="000000"/>
                <w:sz w:val="13"/>
                <w:szCs w:val="13"/>
              </w:rPr>
            </w:pPr>
            <w:r w:rsidRPr="00864FF6">
              <w:rPr>
                <w:rFonts w:ascii="Calibri" w:hAnsi="Calibri" w:cs="Calibri"/>
                <w:color w:val="000000"/>
                <w:sz w:val="13"/>
                <w:szCs w:val="13"/>
              </w:rPr>
              <w:t>от капитальных вложений</w:t>
            </w:r>
          </w:p>
        </w:tc>
        <w:tc>
          <w:tcPr>
            <w:tcW w:w="1120" w:type="dxa"/>
            <w:tcBorders>
              <w:top w:val="nil"/>
              <w:left w:val="nil"/>
              <w:bottom w:val="single" w:sz="4" w:space="0" w:color="auto"/>
              <w:right w:val="single" w:sz="4" w:space="0" w:color="auto"/>
            </w:tcBorders>
            <w:shd w:val="clear" w:color="auto" w:fill="auto"/>
            <w:vAlign w:val="center"/>
            <w:hideMark/>
          </w:tcPr>
          <w:p w14:paraId="35D86D6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AEA2A4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464335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63136D9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B6149B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5E570E2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CC80D3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31AF152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9869415"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7DB663A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91993C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3.6.2</w:t>
            </w:r>
          </w:p>
        </w:tc>
        <w:tc>
          <w:tcPr>
            <w:tcW w:w="3040" w:type="dxa"/>
            <w:tcBorders>
              <w:top w:val="nil"/>
              <w:left w:val="nil"/>
              <w:bottom w:val="single" w:sz="4" w:space="0" w:color="auto"/>
              <w:right w:val="single" w:sz="4" w:space="0" w:color="auto"/>
            </w:tcBorders>
            <w:shd w:val="clear" w:color="auto" w:fill="auto"/>
            <w:vAlign w:val="center"/>
            <w:hideMark/>
          </w:tcPr>
          <w:p w14:paraId="4546DCE2"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4A94AEA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4FD33B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0B6587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2E6C844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41C6B3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214A16B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25730D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55FA972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D5C8BB7" w14:textId="77777777" w:rsidTr="00864FF6">
        <w:trPr>
          <w:trHeight w:val="300"/>
          <w:jc w:val="center"/>
        </w:trPr>
        <w:tc>
          <w:tcPr>
            <w:tcW w:w="780" w:type="dxa"/>
            <w:tcBorders>
              <w:top w:val="nil"/>
              <w:left w:val="nil"/>
              <w:bottom w:val="nil"/>
              <w:right w:val="nil"/>
            </w:tcBorders>
            <w:shd w:val="clear" w:color="000000" w:fill="ED7D31"/>
            <w:noWrap/>
            <w:vAlign w:val="center"/>
            <w:hideMark/>
          </w:tcPr>
          <w:p w14:paraId="0AEBB15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0EFF039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4</w:t>
            </w:r>
          </w:p>
        </w:tc>
        <w:tc>
          <w:tcPr>
            <w:tcW w:w="3040" w:type="dxa"/>
            <w:tcBorders>
              <w:top w:val="nil"/>
              <w:left w:val="nil"/>
              <w:bottom w:val="single" w:sz="4" w:space="0" w:color="auto"/>
              <w:right w:val="single" w:sz="4" w:space="0" w:color="auto"/>
            </w:tcBorders>
            <w:shd w:val="clear" w:color="000000" w:fill="C0C0C0"/>
            <w:vAlign w:val="center"/>
            <w:hideMark/>
          </w:tcPr>
          <w:p w14:paraId="6838848D"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Недополученные доходы</w:t>
            </w:r>
          </w:p>
        </w:tc>
        <w:tc>
          <w:tcPr>
            <w:tcW w:w="1120" w:type="dxa"/>
            <w:tcBorders>
              <w:top w:val="nil"/>
              <w:left w:val="nil"/>
              <w:bottom w:val="single" w:sz="4" w:space="0" w:color="auto"/>
              <w:right w:val="single" w:sz="4" w:space="0" w:color="auto"/>
            </w:tcBorders>
            <w:shd w:val="clear" w:color="000000" w:fill="C0C0C0"/>
            <w:vAlign w:val="center"/>
            <w:hideMark/>
          </w:tcPr>
          <w:p w14:paraId="5B41FBE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D68945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010CBB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1F64F99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FC7C6D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2E24C57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3B7E3C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50A9638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F8A661A" w14:textId="77777777" w:rsidTr="00864FF6">
        <w:trPr>
          <w:trHeight w:val="1560"/>
          <w:jc w:val="center"/>
        </w:trPr>
        <w:tc>
          <w:tcPr>
            <w:tcW w:w="780" w:type="dxa"/>
            <w:tcBorders>
              <w:top w:val="nil"/>
              <w:left w:val="nil"/>
              <w:bottom w:val="nil"/>
              <w:right w:val="nil"/>
            </w:tcBorders>
            <w:shd w:val="clear" w:color="000000" w:fill="ED7D31"/>
            <w:noWrap/>
            <w:vAlign w:val="center"/>
            <w:hideMark/>
          </w:tcPr>
          <w:p w14:paraId="32689225"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70BB64C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5</w:t>
            </w:r>
          </w:p>
        </w:tc>
        <w:tc>
          <w:tcPr>
            <w:tcW w:w="3040" w:type="dxa"/>
            <w:tcBorders>
              <w:top w:val="nil"/>
              <w:left w:val="nil"/>
              <w:bottom w:val="single" w:sz="4" w:space="0" w:color="auto"/>
              <w:right w:val="single" w:sz="4" w:space="0" w:color="auto"/>
            </w:tcBorders>
            <w:shd w:val="clear" w:color="000000" w:fill="C0C0C0"/>
            <w:vAlign w:val="center"/>
            <w:hideMark/>
          </w:tcPr>
          <w:p w14:paraId="601680EF"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5A5D2BD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3688B5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1CB72C9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3A36E42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6DBFF6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2 273,13</w:t>
            </w:r>
          </w:p>
        </w:tc>
        <w:tc>
          <w:tcPr>
            <w:tcW w:w="1260" w:type="dxa"/>
            <w:tcBorders>
              <w:top w:val="nil"/>
              <w:left w:val="nil"/>
              <w:bottom w:val="single" w:sz="4" w:space="0" w:color="auto"/>
              <w:right w:val="single" w:sz="4" w:space="0" w:color="auto"/>
            </w:tcBorders>
            <w:shd w:val="clear" w:color="000000" w:fill="FFFF99"/>
            <w:noWrap/>
            <w:vAlign w:val="center"/>
            <w:hideMark/>
          </w:tcPr>
          <w:p w14:paraId="20E17AE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0534555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2 273,13</w:t>
            </w:r>
          </w:p>
        </w:tc>
        <w:tc>
          <w:tcPr>
            <w:tcW w:w="2040" w:type="dxa"/>
            <w:tcBorders>
              <w:top w:val="nil"/>
              <w:left w:val="nil"/>
              <w:bottom w:val="single" w:sz="4" w:space="0" w:color="auto"/>
              <w:right w:val="single" w:sz="4" w:space="0" w:color="auto"/>
            </w:tcBorders>
            <w:shd w:val="clear" w:color="000000" w:fill="FFFF99"/>
            <w:vAlign w:val="center"/>
            <w:hideMark/>
          </w:tcPr>
          <w:p w14:paraId="43B9F21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99FE99D" w14:textId="77777777" w:rsidTr="00864FF6">
        <w:trPr>
          <w:trHeight w:val="1125"/>
          <w:jc w:val="center"/>
        </w:trPr>
        <w:tc>
          <w:tcPr>
            <w:tcW w:w="780" w:type="dxa"/>
            <w:tcBorders>
              <w:top w:val="nil"/>
              <w:left w:val="nil"/>
              <w:bottom w:val="nil"/>
              <w:right w:val="nil"/>
            </w:tcBorders>
            <w:shd w:val="clear" w:color="000000" w:fill="ED7D31"/>
            <w:noWrap/>
            <w:vAlign w:val="center"/>
            <w:hideMark/>
          </w:tcPr>
          <w:p w14:paraId="0B7BE14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2A7EB8A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6</w:t>
            </w:r>
          </w:p>
        </w:tc>
        <w:tc>
          <w:tcPr>
            <w:tcW w:w="3040" w:type="dxa"/>
            <w:tcBorders>
              <w:top w:val="nil"/>
              <w:left w:val="nil"/>
              <w:bottom w:val="single" w:sz="4" w:space="0" w:color="auto"/>
              <w:right w:val="single" w:sz="4" w:space="0" w:color="auto"/>
            </w:tcBorders>
            <w:shd w:val="clear" w:color="000000" w:fill="C0C0C0"/>
            <w:vAlign w:val="center"/>
            <w:hideMark/>
          </w:tcPr>
          <w:p w14:paraId="5A7F10FF"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Экономически не обоснованные доходы прошлых периодов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57BBEC2A"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000000" w:fill="FFFF99"/>
            <w:noWrap/>
            <w:vAlign w:val="center"/>
            <w:hideMark/>
          </w:tcPr>
          <w:p w14:paraId="5F5FE5D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7D00659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1346CD9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E4AE5D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3A61235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3B962C4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0B2C9D6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DE81FFB" w14:textId="77777777" w:rsidTr="00864FF6">
        <w:trPr>
          <w:trHeight w:val="70"/>
          <w:jc w:val="center"/>
        </w:trPr>
        <w:tc>
          <w:tcPr>
            <w:tcW w:w="780" w:type="dxa"/>
            <w:tcBorders>
              <w:top w:val="nil"/>
              <w:left w:val="nil"/>
              <w:bottom w:val="nil"/>
              <w:right w:val="nil"/>
            </w:tcBorders>
            <w:shd w:val="clear" w:color="000000" w:fill="ED7D31"/>
            <w:noWrap/>
            <w:vAlign w:val="center"/>
            <w:hideMark/>
          </w:tcPr>
          <w:p w14:paraId="16D1FA6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108067D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7</w:t>
            </w:r>
          </w:p>
        </w:tc>
        <w:tc>
          <w:tcPr>
            <w:tcW w:w="3040" w:type="dxa"/>
            <w:tcBorders>
              <w:top w:val="nil"/>
              <w:left w:val="nil"/>
              <w:bottom w:val="single" w:sz="4" w:space="0" w:color="auto"/>
              <w:right w:val="single" w:sz="4" w:space="0" w:color="auto"/>
            </w:tcBorders>
            <w:shd w:val="clear" w:color="000000" w:fill="C0C0C0"/>
            <w:vAlign w:val="center"/>
            <w:hideMark/>
          </w:tcPr>
          <w:p w14:paraId="291C407B"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 xml:space="preserve">Расходы, связанные с приобретением регулируемой </w:t>
            </w:r>
            <w:r w:rsidRPr="00864FF6">
              <w:rPr>
                <w:rFonts w:ascii="Tahoma" w:hAnsi="Tahoma" w:cs="Tahoma"/>
                <w:b/>
                <w:bCs/>
                <w:sz w:val="13"/>
                <w:szCs w:val="13"/>
              </w:rPr>
              <w:lastRenderedPageBreak/>
              <w:t>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20" w:type="dxa"/>
            <w:tcBorders>
              <w:top w:val="nil"/>
              <w:left w:val="nil"/>
              <w:bottom w:val="single" w:sz="4" w:space="0" w:color="auto"/>
              <w:right w:val="single" w:sz="4" w:space="0" w:color="auto"/>
            </w:tcBorders>
            <w:shd w:val="clear" w:color="000000" w:fill="C0C0C0"/>
            <w:vAlign w:val="center"/>
            <w:hideMark/>
          </w:tcPr>
          <w:p w14:paraId="3BE269F4"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lastRenderedPageBreak/>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000000" w:fill="FFFF99"/>
            <w:noWrap/>
            <w:vAlign w:val="center"/>
            <w:hideMark/>
          </w:tcPr>
          <w:p w14:paraId="7807831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533DE8B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0914C39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C9F4F6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06B6892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23B74E9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4A4ED90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F1EF0C4" w14:textId="77777777" w:rsidTr="00864FF6">
        <w:trPr>
          <w:trHeight w:val="70"/>
          <w:jc w:val="center"/>
        </w:trPr>
        <w:tc>
          <w:tcPr>
            <w:tcW w:w="780" w:type="dxa"/>
            <w:tcBorders>
              <w:top w:val="nil"/>
              <w:left w:val="nil"/>
              <w:bottom w:val="nil"/>
              <w:right w:val="nil"/>
            </w:tcBorders>
            <w:shd w:val="clear" w:color="000000" w:fill="00B050"/>
            <w:noWrap/>
            <w:vAlign w:val="center"/>
            <w:hideMark/>
          </w:tcPr>
          <w:p w14:paraId="5D1FBC7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258F259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8</w:t>
            </w:r>
          </w:p>
        </w:tc>
        <w:tc>
          <w:tcPr>
            <w:tcW w:w="3040" w:type="dxa"/>
            <w:tcBorders>
              <w:top w:val="nil"/>
              <w:left w:val="nil"/>
              <w:bottom w:val="single" w:sz="4" w:space="0" w:color="auto"/>
              <w:right w:val="single" w:sz="4" w:space="0" w:color="auto"/>
            </w:tcBorders>
            <w:shd w:val="clear" w:color="000000" w:fill="C0C0C0"/>
            <w:vAlign w:val="center"/>
            <w:hideMark/>
          </w:tcPr>
          <w:p w14:paraId="7FA1AFF9"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Доходы, полученные от продажи вторичных материальных ресурсов</w:t>
            </w:r>
          </w:p>
        </w:tc>
        <w:tc>
          <w:tcPr>
            <w:tcW w:w="1120" w:type="dxa"/>
            <w:tcBorders>
              <w:top w:val="nil"/>
              <w:left w:val="nil"/>
              <w:bottom w:val="single" w:sz="4" w:space="0" w:color="auto"/>
              <w:right w:val="single" w:sz="4" w:space="0" w:color="auto"/>
            </w:tcBorders>
            <w:shd w:val="clear" w:color="000000" w:fill="C0C0C0"/>
            <w:vAlign w:val="center"/>
            <w:hideMark/>
          </w:tcPr>
          <w:p w14:paraId="78E8E468"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000000" w:fill="FFFF99"/>
            <w:noWrap/>
            <w:vAlign w:val="center"/>
            <w:hideMark/>
          </w:tcPr>
          <w:p w14:paraId="198F5AD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2B9D146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442521B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F8A4E7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260" w:type="dxa"/>
            <w:tcBorders>
              <w:top w:val="nil"/>
              <w:left w:val="nil"/>
              <w:bottom w:val="single" w:sz="4" w:space="0" w:color="auto"/>
              <w:right w:val="single" w:sz="4" w:space="0" w:color="auto"/>
            </w:tcBorders>
            <w:shd w:val="clear" w:color="000000" w:fill="FFFF99"/>
            <w:noWrap/>
            <w:vAlign w:val="center"/>
            <w:hideMark/>
          </w:tcPr>
          <w:p w14:paraId="57F0991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99"/>
            <w:noWrap/>
            <w:vAlign w:val="center"/>
            <w:hideMark/>
          </w:tcPr>
          <w:p w14:paraId="442E2F9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040" w:type="dxa"/>
            <w:tcBorders>
              <w:top w:val="nil"/>
              <w:left w:val="nil"/>
              <w:bottom w:val="single" w:sz="4" w:space="0" w:color="auto"/>
              <w:right w:val="single" w:sz="4" w:space="0" w:color="auto"/>
            </w:tcBorders>
            <w:shd w:val="clear" w:color="000000" w:fill="FFFF99"/>
            <w:vAlign w:val="center"/>
            <w:hideMark/>
          </w:tcPr>
          <w:p w14:paraId="3AE3C59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2448BC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710765AB" w14:textId="77777777" w:rsidR="00864FF6" w:rsidRPr="00864FF6" w:rsidRDefault="00864FF6" w:rsidP="00864FF6">
            <w:pPr>
              <w:rPr>
                <w:rFonts w:ascii="Tahoma" w:hAnsi="Tahoma" w:cs="Tahoma"/>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43D4427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9</w:t>
            </w:r>
          </w:p>
        </w:tc>
        <w:tc>
          <w:tcPr>
            <w:tcW w:w="3040" w:type="dxa"/>
            <w:tcBorders>
              <w:top w:val="nil"/>
              <w:left w:val="nil"/>
              <w:bottom w:val="single" w:sz="4" w:space="0" w:color="auto"/>
              <w:right w:val="single" w:sz="4" w:space="0" w:color="auto"/>
            </w:tcBorders>
            <w:shd w:val="clear" w:color="000000" w:fill="C0C0C0"/>
            <w:vAlign w:val="center"/>
            <w:hideMark/>
          </w:tcPr>
          <w:p w14:paraId="41078882"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НВВ без НДС</w:t>
            </w:r>
          </w:p>
        </w:tc>
        <w:tc>
          <w:tcPr>
            <w:tcW w:w="1120" w:type="dxa"/>
            <w:tcBorders>
              <w:top w:val="nil"/>
              <w:left w:val="nil"/>
              <w:bottom w:val="single" w:sz="4" w:space="0" w:color="auto"/>
              <w:right w:val="single" w:sz="4" w:space="0" w:color="auto"/>
            </w:tcBorders>
            <w:shd w:val="clear" w:color="000000" w:fill="C0C0C0"/>
            <w:vAlign w:val="center"/>
            <w:hideMark/>
          </w:tcPr>
          <w:p w14:paraId="590CA78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55850BF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1 997,02</w:t>
            </w:r>
          </w:p>
        </w:tc>
        <w:tc>
          <w:tcPr>
            <w:tcW w:w="1300" w:type="dxa"/>
            <w:tcBorders>
              <w:top w:val="nil"/>
              <w:left w:val="nil"/>
              <w:bottom w:val="single" w:sz="4" w:space="0" w:color="auto"/>
              <w:right w:val="single" w:sz="4" w:space="0" w:color="auto"/>
            </w:tcBorders>
            <w:shd w:val="clear" w:color="000000" w:fill="CCFFCC"/>
            <w:noWrap/>
            <w:vAlign w:val="center"/>
            <w:hideMark/>
          </w:tcPr>
          <w:p w14:paraId="6C28D59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10 602,25</w:t>
            </w:r>
          </w:p>
        </w:tc>
        <w:tc>
          <w:tcPr>
            <w:tcW w:w="1360" w:type="dxa"/>
            <w:tcBorders>
              <w:top w:val="nil"/>
              <w:left w:val="nil"/>
              <w:bottom w:val="single" w:sz="4" w:space="0" w:color="auto"/>
              <w:right w:val="single" w:sz="4" w:space="0" w:color="auto"/>
            </w:tcBorders>
            <w:shd w:val="clear" w:color="000000" w:fill="CCFFCC"/>
            <w:noWrap/>
            <w:vAlign w:val="center"/>
            <w:hideMark/>
          </w:tcPr>
          <w:p w14:paraId="75974AB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11 132,33</w:t>
            </w:r>
          </w:p>
        </w:tc>
        <w:tc>
          <w:tcPr>
            <w:tcW w:w="1538" w:type="dxa"/>
            <w:tcBorders>
              <w:top w:val="nil"/>
              <w:left w:val="nil"/>
              <w:bottom w:val="single" w:sz="4" w:space="0" w:color="auto"/>
              <w:right w:val="single" w:sz="4" w:space="0" w:color="auto"/>
            </w:tcBorders>
            <w:shd w:val="clear" w:color="000000" w:fill="CCFFCC"/>
            <w:noWrap/>
            <w:vAlign w:val="center"/>
            <w:hideMark/>
          </w:tcPr>
          <w:p w14:paraId="481B0DC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6 824,67</w:t>
            </w:r>
          </w:p>
        </w:tc>
        <w:tc>
          <w:tcPr>
            <w:tcW w:w="1260" w:type="dxa"/>
            <w:tcBorders>
              <w:top w:val="nil"/>
              <w:left w:val="nil"/>
              <w:bottom w:val="single" w:sz="4" w:space="0" w:color="auto"/>
              <w:right w:val="single" w:sz="4" w:space="0" w:color="auto"/>
            </w:tcBorders>
            <w:shd w:val="clear" w:color="000000" w:fill="CCFFCC"/>
            <w:noWrap/>
            <w:vAlign w:val="center"/>
            <w:hideMark/>
          </w:tcPr>
          <w:p w14:paraId="50EB578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1 186,55</w:t>
            </w:r>
          </w:p>
        </w:tc>
        <w:tc>
          <w:tcPr>
            <w:tcW w:w="1300" w:type="dxa"/>
            <w:tcBorders>
              <w:top w:val="nil"/>
              <w:left w:val="nil"/>
              <w:bottom w:val="single" w:sz="4" w:space="0" w:color="auto"/>
              <w:right w:val="single" w:sz="4" w:space="0" w:color="auto"/>
            </w:tcBorders>
            <w:shd w:val="clear" w:color="000000" w:fill="CCFFCC"/>
            <w:noWrap/>
            <w:vAlign w:val="center"/>
            <w:hideMark/>
          </w:tcPr>
          <w:p w14:paraId="6F8A2C5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5 638,12</w:t>
            </w:r>
          </w:p>
        </w:tc>
        <w:tc>
          <w:tcPr>
            <w:tcW w:w="2040" w:type="dxa"/>
            <w:tcBorders>
              <w:top w:val="nil"/>
              <w:left w:val="nil"/>
              <w:bottom w:val="single" w:sz="4" w:space="0" w:color="auto"/>
              <w:right w:val="single" w:sz="4" w:space="0" w:color="auto"/>
            </w:tcBorders>
            <w:shd w:val="clear" w:color="000000" w:fill="CCFFCC"/>
            <w:noWrap/>
            <w:vAlign w:val="center"/>
            <w:hideMark/>
          </w:tcPr>
          <w:p w14:paraId="22D3CBF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00CAE025"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0AB37BAF" w14:textId="77777777" w:rsidR="00864FF6" w:rsidRPr="00864FF6" w:rsidRDefault="00864FF6" w:rsidP="00864FF6">
            <w:pPr>
              <w:jc w:val="right"/>
              <w:rPr>
                <w:rFonts w:ascii="Tahoma" w:hAnsi="Tahoma" w:cs="Tahoma"/>
                <w:b/>
                <w:bCs/>
                <w:sz w:val="13"/>
                <w:szCs w:val="13"/>
              </w:rPr>
            </w:pPr>
          </w:p>
        </w:tc>
        <w:tc>
          <w:tcPr>
            <w:tcW w:w="643"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229C9E0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10</w:t>
            </w:r>
          </w:p>
        </w:tc>
        <w:tc>
          <w:tcPr>
            <w:tcW w:w="3040" w:type="dxa"/>
            <w:vMerge w:val="restart"/>
            <w:tcBorders>
              <w:top w:val="nil"/>
              <w:left w:val="single" w:sz="4" w:space="0" w:color="auto"/>
              <w:bottom w:val="single" w:sz="4" w:space="0" w:color="auto"/>
              <w:right w:val="single" w:sz="4" w:space="0" w:color="auto"/>
            </w:tcBorders>
            <w:shd w:val="clear" w:color="000000" w:fill="C0C0C0"/>
            <w:vAlign w:val="center"/>
            <w:hideMark/>
          </w:tcPr>
          <w:p w14:paraId="6D662D08"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Тариф</w:t>
            </w:r>
          </w:p>
        </w:tc>
        <w:tc>
          <w:tcPr>
            <w:tcW w:w="1120" w:type="dxa"/>
            <w:tcBorders>
              <w:top w:val="nil"/>
              <w:left w:val="nil"/>
              <w:bottom w:val="single" w:sz="4" w:space="0" w:color="auto"/>
              <w:right w:val="single" w:sz="4" w:space="0" w:color="auto"/>
            </w:tcBorders>
            <w:shd w:val="clear" w:color="000000" w:fill="C0C0C0"/>
            <w:vAlign w:val="center"/>
            <w:hideMark/>
          </w:tcPr>
          <w:p w14:paraId="03DA6D3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руб./м3</w:t>
            </w:r>
          </w:p>
        </w:tc>
        <w:tc>
          <w:tcPr>
            <w:tcW w:w="1484" w:type="dxa"/>
            <w:tcBorders>
              <w:top w:val="nil"/>
              <w:left w:val="nil"/>
              <w:bottom w:val="single" w:sz="4" w:space="0" w:color="auto"/>
              <w:right w:val="single" w:sz="4" w:space="0" w:color="auto"/>
            </w:tcBorders>
            <w:shd w:val="clear" w:color="000000" w:fill="CCFFCC"/>
            <w:noWrap/>
            <w:vAlign w:val="center"/>
            <w:hideMark/>
          </w:tcPr>
          <w:p w14:paraId="6D9D953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300" w:type="dxa"/>
            <w:tcBorders>
              <w:top w:val="nil"/>
              <w:left w:val="nil"/>
              <w:bottom w:val="single" w:sz="4" w:space="0" w:color="auto"/>
              <w:right w:val="single" w:sz="4" w:space="0" w:color="auto"/>
            </w:tcBorders>
            <w:shd w:val="clear" w:color="000000" w:fill="CCFFCC"/>
            <w:noWrap/>
            <w:vAlign w:val="center"/>
            <w:hideMark/>
          </w:tcPr>
          <w:p w14:paraId="5171AFC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360" w:type="dxa"/>
            <w:tcBorders>
              <w:top w:val="nil"/>
              <w:left w:val="nil"/>
              <w:bottom w:val="single" w:sz="4" w:space="0" w:color="auto"/>
              <w:right w:val="single" w:sz="4" w:space="0" w:color="auto"/>
            </w:tcBorders>
            <w:shd w:val="clear" w:color="000000" w:fill="CCFFCC"/>
            <w:noWrap/>
            <w:vAlign w:val="center"/>
            <w:hideMark/>
          </w:tcPr>
          <w:p w14:paraId="11712EA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38" w:type="dxa"/>
            <w:tcBorders>
              <w:top w:val="nil"/>
              <w:left w:val="nil"/>
              <w:bottom w:val="single" w:sz="4" w:space="0" w:color="auto"/>
              <w:right w:val="single" w:sz="4" w:space="0" w:color="auto"/>
            </w:tcBorders>
            <w:shd w:val="clear" w:color="000000" w:fill="CCFFCC"/>
            <w:noWrap/>
            <w:vAlign w:val="center"/>
            <w:hideMark/>
          </w:tcPr>
          <w:p w14:paraId="3E17697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260" w:type="dxa"/>
            <w:tcBorders>
              <w:top w:val="nil"/>
              <w:left w:val="nil"/>
              <w:bottom w:val="single" w:sz="4" w:space="0" w:color="auto"/>
              <w:right w:val="single" w:sz="4" w:space="0" w:color="auto"/>
            </w:tcBorders>
            <w:shd w:val="clear" w:color="000000" w:fill="CCFFCC"/>
            <w:noWrap/>
            <w:vAlign w:val="center"/>
            <w:hideMark/>
          </w:tcPr>
          <w:p w14:paraId="233638A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300" w:type="dxa"/>
            <w:tcBorders>
              <w:top w:val="nil"/>
              <w:left w:val="nil"/>
              <w:bottom w:val="single" w:sz="4" w:space="0" w:color="auto"/>
              <w:right w:val="single" w:sz="4" w:space="0" w:color="auto"/>
            </w:tcBorders>
            <w:shd w:val="clear" w:color="000000" w:fill="CCFFCC"/>
            <w:noWrap/>
            <w:vAlign w:val="center"/>
            <w:hideMark/>
          </w:tcPr>
          <w:p w14:paraId="72271AA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2040" w:type="dxa"/>
            <w:tcBorders>
              <w:top w:val="nil"/>
              <w:left w:val="nil"/>
              <w:bottom w:val="single" w:sz="4" w:space="0" w:color="auto"/>
              <w:right w:val="single" w:sz="4" w:space="0" w:color="auto"/>
            </w:tcBorders>
            <w:shd w:val="clear" w:color="000000" w:fill="CCFFCC"/>
            <w:noWrap/>
            <w:vAlign w:val="center"/>
            <w:hideMark/>
          </w:tcPr>
          <w:p w14:paraId="6136724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34E6057E"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02059076" w14:textId="77777777" w:rsidR="00864FF6" w:rsidRPr="00864FF6" w:rsidRDefault="00864FF6" w:rsidP="00864FF6">
            <w:pPr>
              <w:jc w:val="right"/>
              <w:rPr>
                <w:rFonts w:ascii="Tahoma" w:hAnsi="Tahoma" w:cs="Tahoma"/>
                <w:b/>
                <w:bCs/>
                <w:sz w:val="13"/>
                <w:szCs w:val="13"/>
              </w:rPr>
            </w:pPr>
          </w:p>
        </w:tc>
        <w:tc>
          <w:tcPr>
            <w:tcW w:w="643" w:type="dxa"/>
            <w:vMerge/>
            <w:tcBorders>
              <w:top w:val="nil"/>
              <w:left w:val="single" w:sz="4" w:space="0" w:color="auto"/>
              <w:bottom w:val="single" w:sz="4" w:space="0" w:color="auto"/>
              <w:right w:val="single" w:sz="4" w:space="0" w:color="auto"/>
            </w:tcBorders>
            <w:vAlign w:val="center"/>
            <w:hideMark/>
          </w:tcPr>
          <w:p w14:paraId="2A83A801" w14:textId="77777777" w:rsidR="00864FF6" w:rsidRPr="00864FF6" w:rsidRDefault="00864FF6" w:rsidP="00864FF6">
            <w:pPr>
              <w:rPr>
                <w:rFonts w:ascii="Tahoma" w:hAnsi="Tahoma" w:cs="Tahoma"/>
                <w:b/>
                <w:bCs/>
                <w:sz w:val="13"/>
                <w:szCs w:val="13"/>
              </w:rPr>
            </w:pPr>
          </w:p>
        </w:tc>
        <w:tc>
          <w:tcPr>
            <w:tcW w:w="3040" w:type="dxa"/>
            <w:vMerge/>
            <w:tcBorders>
              <w:top w:val="nil"/>
              <w:left w:val="single" w:sz="4" w:space="0" w:color="auto"/>
              <w:bottom w:val="single" w:sz="4" w:space="0" w:color="auto"/>
              <w:right w:val="single" w:sz="4" w:space="0" w:color="auto"/>
            </w:tcBorders>
            <w:vAlign w:val="center"/>
            <w:hideMark/>
          </w:tcPr>
          <w:p w14:paraId="17D108FD" w14:textId="77777777" w:rsidR="00864FF6" w:rsidRPr="00864FF6" w:rsidRDefault="00864FF6" w:rsidP="00864FF6">
            <w:pPr>
              <w:rPr>
                <w:rFonts w:ascii="Tahoma" w:hAnsi="Tahoma" w:cs="Tahoma"/>
                <w:b/>
                <w:bCs/>
                <w:sz w:val="13"/>
                <w:szCs w:val="13"/>
              </w:rPr>
            </w:pPr>
          </w:p>
        </w:tc>
        <w:tc>
          <w:tcPr>
            <w:tcW w:w="1120" w:type="dxa"/>
            <w:tcBorders>
              <w:top w:val="nil"/>
              <w:left w:val="nil"/>
              <w:bottom w:val="single" w:sz="4" w:space="0" w:color="auto"/>
              <w:right w:val="single" w:sz="4" w:space="0" w:color="auto"/>
            </w:tcBorders>
            <w:shd w:val="clear" w:color="000000" w:fill="C0C0C0"/>
            <w:vAlign w:val="center"/>
            <w:hideMark/>
          </w:tcPr>
          <w:p w14:paraId="49529C3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руб./т</w:t>
            </w:r>
          </w:p>
        </w:tc>
        <w:tc>
          <w:tcPr>
            <w:tcW w:w="1484" w:type="dxa"/>
            <w:tcBorders>
              <w:top w:val="nil"/>
              <w:left w:val="nil"/>
              <w:bottom w:val="single" w:sz="4" w:space="0" w:color="auto"/>
              <w:right w:val="single" w:sz="4" w:space="0" w:color="auto"/>
            </w:tcBorders>
            <w:shd w:val="clear" w:color="000000" w:fill="CCFFCC"/>
            <w:noWrap/>
            <w:vAlign w:val="center"/>
            <w:hideMark/>
          </w:tcPr>
          <w:p w14:paraId="013F414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332,84</w:t>
            </w:r>
          </w:p>
        </w:tc>
        <w:tc>
          <w:tcPr>
            <w:tcW w:w="1300" w:type="dxa"/>
            <w:tcBorders>
              <w:top w:val="nil"/>
              <w:left w:val="nil"/>
              <w:bottom w:val="single" w:sz="4" w:space="0" w:color="auto"/>
              <w:right w:val="single" w:sz="4" w:space="0" w:color="auto"/>
            </w:tcBorders>
            <w:shd w:val="clear" w:color="000000" w:fill="CCFFCC"/>
            <w:noWrap/>
            <w:vAlign w:val="center"/>
            <w:hideMark/>
          </w:tcPr>
          <w:p w14:paraId="72B7525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497,48</w:t>
            </w:r>
          </w:p>
        </w:tc>
        <w:tc>
          <w:tcPr>
            <w:tcW w:w="1360" w:type="dxa"/>
            <w:tcBorders>
              <w:top w:val="nil"/>
              <w:left w:val="nil"/>
              <w:bottom w:val="single" w:sz="4" w:space="0" w:color="auto"/>
              <w:right w:val="single" w:sz="4" w:space="0" w:color="auto"/>
            </w:tcBorders>
            <w:shd w:val="clear" w:color="000000" w:fill="CCFFCC"/>
            <w:noWrap/>
            <w:vAlign w:val="center"/>
            <w:hideMark/>
          </w:tcPr>
          <w:p w14:paraId="7DDF043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1 096,78</w:t>
            </w:r>
          </w:p>
        </w:tc>
        <w:tc>
          <w:tcPr>
            <w:tcW w:w="1538" w:type="dxa"/>
            <w:tcBorders>
              <w:top w:val="nil"/>
              <w:left w:val="nil"/>
              <w:bottom w:val="single" w:sz="4" w:space="0" w:color="auto"/>
              <w:right w:val="single" w:sz="4" w:space="0" w:color="auto"/>
            </w:tcBorders>
            <w:shd w:val="clear" w:color="000000" w:fill="CCFFCC"/>
            <w:noWrap/>
            <w:vAlign w:val="center"/>
            <w:hideMark/>
          </w:tcPr>
          <w:p w14:paraId="6FB175F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320,23</w:t>
            </w:r>
          </w:p>
        </w:tc>
        <w:tc>
          <w:tcPr>
            <w:tcW w:w="1260" w:type="dxa"/>
            <w:tcBorders>
              <w:top w:val="nil"/>
              <w:left w:val="nil"/>
              <w:bottom w:val="single" w:sz="4" w:space="0" w:color="auto"/>
              <w:right w:val="single" w:sz="4" w:space="0" w:color="auto"/>
            </w:tcBorders>
            <w:shd w:val="clear" w:color="000000" w:fill="CCFFCC"/>
            <w:noWrap/>
            <w:vAlign w:val="center"/>
            <w:hideMark/>
          </w:tcPr>
          <w:p w14:paraId="06066EC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111,35</w:t>
            </w:r>
          </w:p>
        </w:tc>
        <w:tc>
          <w:tcPr>
            <w:tcW w:w="1300" w:type="dxa"/>
            <w:tcBorders>
              <w:top w:val="nil"/>
              <w:left w:val="nil"/>
              <w:bottom w:val="single" w:sz="4" w:space="0" w:color="auto"/>
              <w:right w:val="single" w:sz="4" w:space="0" w:color="auto"/>
            </w:tcBorders>
            <w:shd w:val="clear" w:color="000000" w:fill="CCFFCC"/>
            <w:noWrap/>
            <w:vAlign w:val="center"/>
            <w:hideMark/>
          </w:tcPr>
          <w:p w14:paraId="3FD576A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529,10</w:t>
            </w:r>
          </w:p>
        </w:tc>
        <w:tc>
          <w:tcPr>
            <w:tcW w:w="2040" w:type="dxa"/>
            <w:tcBorders>
              <w:top w:val="nil"/>
              <w:left w:val="nil"/>
              <w:bottom w:val="single" w:sz="4" w:space="0" w:color="auto"/>
              <w:right w:val="single" w:sz="4" w:space="0" w:color="auto"/>
            </w:tcBorders>
            <w:shd w:val="clear" w:color="000000" w:fill="CCFFCC"/>
            <w:noWrap/>
            <w:vAlign w:val="center"/>
            <w:hideMark/>
          </w:tcPr>
          <w:p w14:paraId="7B34D54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7FF71E46"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776D7562" w14:textId="77777777" w:rsidR="00864FF6" w:rsidRPr="00864FF6" w:rsidRDefault="00864FF6" w:rsidP="00864FF6">
            <w:pPr>
              <w:jc w:val="right"/>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3D3D1CC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11</w:t>
            </w:r>
          </w:p>
        </w:tc>
        <w:tc>
          <w:tcPr>
            <w:tcW w:w="3040" w:type="dxa"/>
            <w:tcBorders>
              <w:top w:val="nil"/>
              <w:left w:val="nil"/>
              <w:bottom w:val="single" w:sz="4" w:space="0" w:color="auto"/>
              <w:right w:val="single" w:sz="4" w:space="0" w:color="auto"/>
            </w:tcBorders>
            <w:shd w:val="clear" w:color="000000" w:fill="C0C0C0"/>
            <w:vAlign w:val="center"/>
            <w:hideMark/>
          </w:tcPr>
          <w:p w14:paraId="6C86A309"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ФОТ, всего</w:t>
            </w:r>
          </w:p>
        </w:tc>
        <w:tc>
          <w:tcPr>
            <w:tcW w:w="1120" w:type="dxa"/>
            <w:tcBorders>
              <w:top w:val="nil"/>
              <w:left w:val="nil"/>
              <w:bottom w:val="single" w:sz="4" w:space="0" w:color="auto"/>
              <w:right w:val="single" w:sz="4" w:space="0" w:color="auto"/>
            </w:tcBorders>
            <w:shd w:val="clear" w:color="000000" w:fill="C0C0C0"/>
            <w:vAlign w:val="center"/>
            <w:hideMark/>
          </w:tcPr>
          <w:p w14:paraId="042983D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47B279A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629,04</w:t>
            </w:r>
          </w:p>
        </w:tc>
        <w:tc>
          <w:tcPr>
            <w:tcW w:w="1300" w:type="dxa"/>
            <w:tcBorders>
              <w:top w:val="nil"/>
              <w:left w:val="nil"/>
              <w:bottom w:val="single" w:sz="4" w:space="0" w:color="auto"/>
              <w:right w:val="single" w:sz="4" w:space="0" w:color="auto"/>
            </w:tcBorders>
            <w:shd w:val="clear" w:color="000000" w:fill="CCFFCC"/>
            <w:noWrap/>
            <w:vAlign w:val="center"/>
            <w:hideMark/>
          </w:tcPr>
          <w:p w14:paraId="24F1291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2 650,37</w:t>
            </w:r>
          </w:p>
        </w:tc>
        <w:tc>
          <w:tcPr>
            <w:tcW w:w="1360" w:type="dxa"/>
            <w:tcBorders>
              <w:top w:val="nil"/>
              <w:left w:val="nil"/>
              <w:bottom w:val="single" w:sz="4" w:space="0" w:color="auto"/>
              <w:right w:val="single" w:sz="4" w:space="0" w:color="auto"/>
            </w:tcBorders>
            <w:shd w:val="clear" w:color="000000" w:fill="CCFFCC"/>
            <w:noWrap/>
            <w:vAlign w:val="center"/>
            <w:hideMark/>
          </w:tcPr>
          <w:p w14:paraId="52C2777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2 782,88</w:t>
            </w:r>
          </w:p>
        </w:tc>
        <w:tc>
          <w:tcPr>
            <w:tcW w:w="1538" w:type="dxa"/>
            <w:tcBorders>
              <w:top w:val="nil"/>
              <w:left w:val="nil"/>
              <w:bottom w:val="single" w:sz="4" w:space="0" w:color="auto"/>
              <w:right w:val="single" w:sz="4" w:space="0" w:color="auto"/>
            </w:tcBorders>
            <w:shd w:val="clear" w:color="000000" w:fill="CCFFCC"/>
            <w:noWrap/>
            <w:vAlign w:val="center"/>
            <w:hideMark/>
          </w:tcPr>
          <w:p w14:paraId="096E638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1 206,14</w:t>
            </w:r>
          </w:p>
        </w:tc>
        <w:tc>
          <w:tcPr>
            <w:tcW w:w="1260" w:type="dxa"/>
            <w:tcBorders>
              <w:top w:val="nil"/>
              <w:left w:val="nil"/>
              <w:bottom w:val="single" w:sz="4" w:space="0" w:color="auto"/>
              <w:right w:val="single" w:sz="4" w:space="0" w:color="auto"/>
            </w:tcBorders>
            <w:shd w:val="clear" w:color="000000" w:fill="CCFFCC"/>
            <w:noWrap/>
            <w:vAlign w:val="center"/>
            <w:hideMark/>
          </w:tcPr>
          <w:p w14:paraId="6AED149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603,07</w:t>
            </w:r>
          </w:p>
        </w:tc>
        <w:tc>
          <w:tcPr>
            <w:tcW w:w="1300" w:type="dxa"/>
            <w:tcBorders>
              <w:top w:val="nil"/>
              <w:left w:val="nil"/>
              <w:bottom w:val="single" w:sz="4" w:space="0" w:color="auto"/>
              <w:right w:val="single" w:sz="4" w:space="0" w:color="auto"/>
            </w:tcBorders>
            <w:shd w:val="clear" w:color="000000" w:fill="CCFFCC"/>
            <w:noWrap/>
            <w:vAlign w:val="center"/>
            <w:hideMark/>
          </w:tcPr>
          <w:p w14:paraId="243B1FC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603,07</w:t>
            </w:r>
          </w:p>
        </w:tc>
        <w:tc>
          <w:tcPr>
            <w:tcW w:w="2040" w:type="dxa"/>
            <w:tcBorders>
              <w:top w:val="nil"/>
              <w:left w:val="nil"/>
              <w:bottom w:val="single" w:sz="4" w:space="0" w:color="auto"/>
              <w:right w:val="single" w:sz="4" w:space="0" w:color="auto"/>
            </w:tcBorders>
            <w:shd w:val="clear" w:color="000000" w:fill="CCFFCC"/>
            <w:noWrap/>
            <w:vAlign w:val="center"/>
            <w:hideMark/>
          </w:tcPr>
          <w:p w14:paraId="0B3EB6C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3F48FDA4"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46515ACA" w14:textId="77777777" w:rsidR="00864FF6" w:rsidRPr="00864FF6" w:rsidRDefault="00864FF6" w:rsidP="00864FF6">
            <w:pPr>
              <w:jc w:val="right"/>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3A14DED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12</w:t>
            </w:r>
          </w:p>
        </w:tc>
        <w:tc>
          <w:tcPr>
            <w:tcW w:w="3040" w:type="dxa"/>
            <w:tcBorders>
              <w:top w:val="nil"/>
              <w:left w:val="nil"/>
              <w:bottom w:val="single" w:sz="4" w:space="0" w:color="auto"/>
              <w:right w:val="single" w:sz="4" w:space="0" w:color="auto"/>
            </w:tcBorders>
            <w:shd w:val="clear" w:color="000000" w:fill="C0C0C0"/>
            <w:vAlign w:val="center"/>
            <w:hideMark/>
          </w:tcPr>
          <w:p w14:paraId="4DB671D7"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Численность персонала, всего</w:t>
            </w:r>
          </w:p>
        </w:tc>
        <w:tc>
          <w:tcPr>
            <w:tcW w:w="1120" w:type="dxa"/>
            <w:tcBorders>
              <w:top w:val="nil"/>
              <w:left w:val="nil"/>
              <w:bottom w:val="single" w:sz="4" w:space="0" w:color="auto"/>
              <w:right w:val="single" w:sz="4" w:space="0" w:color="auto"/>
            </w:tcBorders>
            <w:shd w:val="clear" w:color="000000" w:fill="C0C0C0"/>
            <w:vAlign w:val="center"/>
            <w:hideMark/>
          </w:tcPr>
          <w:p w14:paraId="6B3A2FB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чел.</w:t>
            </w:r>
          </w:p>
        </w:tc>
        <w:tc>
          <w:tcPr>
            <w:tcW w:w="1484" w:type="dxa"/>
            <w:tcBorders>
              <w:top w:val="nil"/>
              <w:left w:val="nil"/>
              <w:bottom w:val="single" w:sz="4" w:space="0" w:color="auto"/>
              <w:right w:val="single" w:sz="4" w:space="0" w:color="auto"/>
            </w:tcBorders>
            <w:shd w:val="clear" w:color="000000" w:fill="CCFFCC"/>
            <w:noWrap/>
            <w:vAlign w:val="center"/>
            <w:hideMark/>
          </w:tcPr>
          <w:p w14:paraId="3245DE9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4,34</w:t>
            </w:r>
          </w:p>
        </w:tc>
        <w:tc>
          <w:tcPr>
            <w:tcW w:w="1300" w:type="dxa"/>
            <w:tcBorders>
              <w:top w:val="nil"/>
              <w:left w:val="nil"/>
              <w:bottom w:val="single" w:sz="4" w:space="0" w:color="auto"/>
              <w:right w:val="single" w:sz="4" w:space="0" w:color="auto"/>
            </w:tcBorders>
            <w:shd w:val="clear" w:color="000000" w:fill="CCFFCC"/>
            <w:noWrap/>
            <w:vAlign w:val="center"/>
            <w:hideMark/>
          </w:tcPr>
          <w:p w14:paraId="3D7A2A8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7,00</w:t>
            </w:r>
          </w:p>
        </w:tc>
        <w:tc>
          <w:tcPr>
            <w:tcW w:w="1360" w:type="dxa"/>
            <w:tcBorders>
              <w:top w:val="nil"/>
              <w:left w:val="nil"/>
              <w:bottom w:val="single" w:sz="4" w:space="0" w:color="auto"/>
              <w:right w:val="single" w:sz="4" w:space="0" w:color="auto"/>
            </w:tcBorders>
            <w:shd w:val="clear" w:color="000000" w:fill="CCFFCC"/>
            <w:noWrap/>
            <w:vAlign w:val="center"/>
            <w:hideMark/>
          </w:tcPr>
          <w:p w14:paraId="12BED37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7,00</w:t>
            </w:r>
          </w:p>
        </w:tc>
        <w:tc>
          <w:tcPr>
            <w:tcW w:w="1538" w:type="dxa"/>
            <w:tcBorders>
              <w:top w:val="nil"/>
              <w:left w:val="nil"/>
              <w:bottom w:val="single" w:sz="4" w:space="0" w:color="auto"/>
              <w:right w:val="single" w:sz="4" w:space="0" w:color="auto"/>
            </w:tcBorders>
            <w:shd w:val="clear" w:color="000000" w:fill="CCFFCC"/>
            <w:noWrap/>
            <w:vAlign w:val="center"/>
            <w:hideMark/>
          </w:tcPr>
          <w:p w14:paraId="3DC436B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260" w:type="dxa"/>
            <w:tcBorders>
              <w:top w:val="nil"/>
              <w:left w:val="nil"/>
              <w:bottom w:val="single" w:sz="4" w:space="0" w:color="auto"/>
              <w:right w:val="single" w:sz="4" w:space="0" w:color="auto"/>
            </w:tcBorders>
            <w:shd w:val="clear" w:color="000000" w:fill="CCFFCC"/>
            <w:noWrap/>
            <w:vAlign w:val="center"/>
            <w:hideMark/>
          </w:tcPr>
          <w:p w14:paraId="2B737E7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300" w:type="dxa"/>
            <w:tcBorders>
              <w:top w:val="nil"/>
              <w:left w:val="nil"/>
              <w:bottom w:val="single" w:sz="4" w:space="0" w:color="auto"/>
              <w:right w:val="single" w:sz="4" w:space="0" w:color="auto"/>
            </w:tcBorders>
            <w:shd w:val="clear" w:color="000000" w:fill="CCFFCC"/>
            <w:noWrap/>
            <w:vAlign w:val="center"/>
            <w:hideMark/>
          </w:tcPr>
          <w:p w14:paraId="08C87F3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2040" w:type="dxa"/>
            <w:tcBorders>
              <w:top w:val="nil"/>
              <w:left w:val="nil"/>
              <w:bottom w:val="single" w:sz="4" w:space="0" w:color="auto"/>
              <w:right w:val="single" w:sz="4" w:space="0" w:color="auto"/>
            </w:tcBorders>
            <w:shd w:val="clear" w:color="000000" w:fill="CCFFCC"/>
            <w:noWrap/>
            <w:vAlign w:val="center"/>
            <w:hideMark/>
          </w:tcPr>
          <w:p w14:paraId="0EC539D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73C47CE2" w14:textId="77777777" w:rsidTr="00864FF6">
        <w:trPr>
          <w:trHeight w:val="480"/>
          <w:jc w:val="center"/>
        </w:trPr>
        <w:tc>
          <w:tcPr>
            <w:tcW w:w="780" w:type="dxa"/>
            <w:tcBorders>
              <w:top w:val="nil"/>
              <w:left w:val="nil"/>
              <w:bottom w:val="nil"/>
              <w:right w:val="nil"/>
            </w:tcBorders>
            <w:shd w:val="clear" w:color="auto" w:fill="auto"/>
            <w:noWrap/>
            <w:vAlign w:val="center"/>
            <w:hideMark/>
          </w:tcPr>
          <w:p w14:paraId="6E37652D" w14:textId="77777777" w:rsidR="00864FF6" w:rsidRPr="00864FF6" w:rsidRDefault="00864FF6" w:rsidP="00864FF6">
            <w:pPr>
              <w:jc w:val="right"/>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5E315F1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13</w:t>
            </w:r>
          </w:p>
        </w:tc>
        <w:tc>
          <w:tcPr>
            <w:tcW w:w="3040" w:type="dxa"/>
            <w:tcBorders>
              <w:top w:val="nil"/>
              <w:left w:val="nil"/>
              <w:bottom w:val="single" w:sz="4" w:space="0" w:color="auto"/>
              <w:right w:val="single" w:sz="4" w:space="0" w:color="auto"/>
            </w:tcBorders>
            <w:shd w:val="clear" w:color="000000" w:fill="C0C0C0"/>
            <w:vAlign w:val="center"/>
            <w:hideMark/>
          </w:tcPr>
          <w:p w14:paraId="2718E26C"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Среднемесячная заработная плата</w:t>
            </w:r>
          </w:p>
        </w:tc>
        <w:tc>
          <w:tcPr>
            <w:tcW w:w="1120" w:type="dxa"/>
            <w:tcBorders>
              <w:top w:val="nil"/>
              <w:left w:val="nil"/>
              <w:bottom w:val="single" w:sz="4" w:space="0" w:color="auto"/>
              <w:right w:val="single" w:sz="4" w:space="0" w:color="auto"/>
            </w:tcBorders>
            <w:shd w:val="clear" w:color="000000" w:fill="C0C0C0"/>
            <w:vAlign w:val="center"/>
            <w:hideMark/>
          </w:tcPr>
          <w:p w14:paraId="00B31B8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руб.</w:t>
            </w:r>
          </w:p>
        </w:tc>
        <w:tc>
          <w:tcPr>
            <w:tcW w:w="1484" w:type="dxa"/>
            <w:tcBorders>
              <w:top w:val="nil"/>
              <w:left w:val="nil"/>
              <w:bottom w:val="single" w:sz="4" w:space="0" w:color="auto"/>
              <w:right w:val="single" w:sz="4" w:space="0" w:color="auto"/>
            </w:tcBorders>
            <w:shd w:val="clear" w:color="000000" w:fill="CCFFCC"/>
            <w:noWrap/>
            <w:vAlign w:val="center"/>
            <w:hideMark/>
          </w:tcPr>
          <w:p w14:paraId="72330EA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12 078,33</w:t>
            </w:r>
          </w:p>
        </w:tc>
        <w:tc>
          <w:tcPr>
            <w:tcW w:w="1300" w:type="dxa"/>
            <w:tcBorders>
              <w:top w:val="nil"/>
              <w:left w:val="nil"/>
              <w:bottom w:val="single" w:sz="4" w:space="0" w:color="auto"/>
              <w:right w:val="single" w:sz="4" w:space="0" w:color="auto"/>
            </w:tcBorders>
            <w:shd w:val="clear" w:color="000000" w:fill="CCFFCC"/>
            <w:noWrap/>
            <w:vAlign w:val="center"/>
            <w:hideMark/>
          </w:tcPr>
          <w:p w14:paraId="2BC556D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31 552,02</w:t>
            </w:r>
          </w:p>
        </w:tc>
        <w:tc>
          <w:tcPr>
            <w:tcW w:w="1360" w:type="dxa"/>
            <w:tcBorders>
              <w:top w:val="nil"/>
              <w:left w:val="nil"/>
              <w:bottom w:val="single" w:sz="4" w:space="0" w:color="auto"/>
              <w:right w:val="single" w:sz="4" w:space="0" w:color="auto"/>
            </w:tcBorders>
            <w:shd w:val="clear" w:color="000000" w:fill="CCFFCC"/>
            <w:noWrap/>
            <w:vAlign w:val="center"/>
            <w:hideMark/>
          </w:tcPr>
          <w:p w14:paraId="4CA12A0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33 129,52</w:t>
            </w:r>
          </w:p>
        </w:tc>
        <w:tc>
          <w:tcPr>
            <w:tcW w:w="1538" w:type="dxa"/>
            <w:tcBorders>
              <w:top w:val="nil"/>
              <w:left w:val="nil"/>
              <w:bottom w:val="single" w:sz="4" w:space="0" w:color="auto"/>
              <w:right w:val="single" w:sz="4" w:space="0" w:color="auto"/>
            </w:tcBorders>
            <w:shd w:val="clear" w:color="000000" w:fill="CCFFCC"/>
            <w:noWrap/>
            <w:vAlign w:val="center"/>
            <w:hideMark/>
          </w:tcPr>
          <w:p w14:paraId="5DD64A0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22 237,10</w:t>
            </w:r>
          </w:p>
        </w:tc>
        <w:tc>
          <w:tcPr>
            <w:tcW w:w="1260" w:type="dxa"/>
            <w:tcBorders>
              <w:top w:val="nil"/>
              <w:left w:val="nil"/>
              <w:bottom w:val="single" w:sz="4" w:space="0" w:color="auto"/>
              <w:right w:val="single" w:sz="4" w:space="0" w:color="auto"/>
            </w:tcBorders>
            <w:shd w:val="clear" w:color="000000" w:fill="CCFFCC"/>
            <w:noWrap/>
            <w:vAlign w:val="center"/>
            <w:hideMark/>
          </w:tcPr>
          <w:p w14:paraId="00E2AF3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22 237,10</w:t>
            </w:r>
          </w:p>
        </w:tc>
        <w:tc>
          <w:tcPr>
            <w:tcW w:w="1300" w:type="dxa"/>
            <w:tcBorders>
              <w:top w:val="nil"/>
              <w:left w:val="nil"/>
              <w:bottom w:val="single" w:sz="4" w:space="0" w:color="auto"/>
              <w:right w:val="single" w:sz="4" w:space="0" w:color="auto"/>
            </w:tcBorders>
            <w:shd w:val="clear" w:color="000000" w:fill="CCFFCC"/>
            <w:noWrap/>
            <w:vAlign w:val="center"/>
            <w:hideMark/>
          </w:tcPr>
          <w:p w14:paraId="136854B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22 237,10</w:t>
            </w:r>
          </w:p>
        </w:tc>
        <w:tc>
          <w:tcPr>
            <w:tcW w:w="2040" w:type="dxa"/>
            <w:tcBorders>
              <w:top w:val="nil"/>
              <w:left w:val="nil"/>
              <w:bottom w:val="single" w:sz="4" w:space="0" w:color="auto"/>
              <w:right w:val="single" w:sz="4" w:space="0" w:color="auto"/>
            </w:tcBorders>
            <w:shd w:val="clear" w:color="000000" w:fill="CCFFCC"/>
            <w:noWrap/>
            <w:vAlign w:val="center"/>
            <w:hideMark/>
          </w:tcPr>
          <w:p w14:paraId="2487408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3657F8A2"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53F7E4DF" w14:textId="77777777" w:rsidR="00864FF6" w:rsidRPr="00864FF6" w:rsidRDefault="00864FF6" w:rsidP="00864FF6">
            <w:pPr>
              <w:jc w:val="right"/>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68141D7F"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66BC6CD9"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65A8A742" w14:textId="77777777" w:rsidR="00864FF6" w:rsidRPr="00864FF6" w:rsidRDefault="00864FF6" w:rsidP="00864FF6">
            <w:pPr>
              <w:rPr>
                <w:sz w:val="13"/>
                <w:szCs w:val="13"/>
              </w:rPr>
            </w:pPr>
          </w:p>
        </w:tc>
        <w:tc>
          <w:tcPr>
            <w:tcW w:w="1484" w:type="dxa"/>
            <w:tcBorders>
              <w:top w:val="nil"/>
              <w:left w:val="nil"/>
              <w:bottom w:val="nil"/>
              <w:right w:val="nil"/>
            </w:tcBorders>
            <w:shd w:val="clear" w:color="auto" w:fill="auto"/>
            <w:noWrap/>
            <w:vAlign w:val="center"/>
            <w:hideMark/>
          </w:tcPr>
          <w:p w14:paraId="1225746F" w14:textId="77777777" w:rsidR="00864FF6" w:rsidRPr="00864FF6" w:rsidRDefault="00864FF6" w:rsidP="00864FF6">
            <w:pPr>
              <w:rPr>
                <w:sz w:val="13"/>
                <w:szCs w:val="13"/>
              </w:rPr>
            </w:pPr>
          </w:p>
        </w:tc>
        <w:tc>
          <w:tcPr>
            <w:tcW w:w="1300" w:type="dxa"/>
            <w:tcBorders>
              <w:top w:val="nil"/>
              <w:left w:val="nil"/>
              <w:bottom w:val="nil"/>
              <w:right w:val="nil"/>
            </w:tcBorders>
            <w:shd w:val="clear" w:color="auto" w:fill="auto"/>
            <w:noWrap/>
            <w:vAlign w:val="center"/>
            <w:hideMark/>
          </w:tcPr>
          <w:p w14:paraId="41F0778D" w14:textId="77777777" w:rsidR="00864FF6" w:rsidRPr="00864FF6" w:rsidRDefault="00864FF6" w:rsidP="00864FF6">
            <w:pPr>
              <w:rPr>
                <w:sz w:val="13"/>
                <w:szCs w:val="13"/>
              </w:rPr>
            </w:pPr>
          </w:p>
        </w:tc>
        <w:tc>
          <w:tcPr>
            <w:tcW w:w="1360" w:type="dxa"/>
            <w:tcBorders>
              <w:top w:val="nil"/>
              <w:left w:val="nil"/>
              <w:bottom w:val="nil"/>
              <w:right w:val="nil"/>
            </w:tcBorders>
            <w:shd w:val="clear" w:color="auto" w:fill="auto"/>
            <w:noWrap/>
            <w:vAlign w:val="center"/>
            <w:hideMark/>
          </w:tcPr>
          <w:p w14:paraId="41274306"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111,35</w:t>
            </w:r>
          </w:p>
        </w:tc>
        <w:tc>
          <w:tcPr>
            <w:tcW w:w="1538" w:type="dxa"/>
            <w:tcBorders>
              <w:top w:val="nil"/>
              <w:left w:val="nil"/>
              <w:bottom w:val="nil"/>
              <w:right w:val="nil"/>
            </w:tcBorders>
            <w:shd w:val="clear" w:color="auto" w:fill="auto"/>
            <w:noWrap/>
            <w:vAlign w:val="center"/>
            <w:hideMark/>
          </w:tcPr>
          <w:p w14:paraId="1A431F1D" w14:textId="77777777" w:rsidR="00864FF6" w:rsidRPr="00864FF6" w:rsidRDefault="00864FF6" w:rsidP="00864FF6">
            <w:pPr>
              <w:rPr>
                <w:rFonts w:ascii="Calibri" w:hAnsi="Calibri" w:cs="Calibri"/>
                <w:color w:val="000000"/>
                <w:sz w:val="13"/>
                <w:szCs w:val="13"/>
              </w:rPr>
            </w:pPr>
          </w:p>
        </w:tc>
        <w:tc>
          <w:tcPr>
            <w:tcW w:w="1260" w:type="dxa"/>
            <w:tcBorders>
              <w:top w:val="nil"/>
              <w:left w:val="nil"/>
              <w:bottom w:val="nil"/>
              <w:right w:val="nil"/>
            </w:tcBorders>
            <w:shd w:val="clear" w:color="auto" w:fill="auto"/>
            <w:noWrap/>
            <w:vAlign w:val="center"/>
            <w:hideMark/>
          </w:tcPr>
          <w:p w14:paraId="1C0D5E86"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111,35   </w:t>
            </w:r>
          </w:p>
        </w:tc>
        <w:tc>
          <w:tcPr>
            <w:tcW w:w="1300" w:type="dxa"/>
            <w:tcBorders>
              <w:top w:val="nil"/>
              <w:left w:val="nil"/>
              <w:bottom w:val="nil"/>
              <w:right w:val="nil"/>
            </w:tcBorders>
            <w:shd w:val="clear" w:color="auto" w:fill="auto"/>
            <w:noWrap/>
            <w:vAlign w:val="center"/>
            <w:hideMark/>
          </w:tcPr>
          <w:p w14:paraId="47EFFCFE"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529,1</w:t>
            </w:r>
          </w:p>
        </w:tc>
        <w:tc>
          <w:tcPr>
            <w:tcW w:w="2040" w:type="dxa"/>
            <w:tcBorders>
              <w:top w:val="nil"/>
              <w:left w:val="nil"/>
              <w:bottom w:val="nil"/>
              <w:right w:val="nil"/>
            </w:tcBorders>
            <w:shd w:val="clear" w:color="auto" w:fill="auto"/>
            <w:noWrap/>
            <w:vAlign w:val="center"/>
            <w:hideMark/>
          </w:tcPr>
          <w:p w14:paraId="5CC96C98" w14:textId="77777777" w:rsidR="00864FF6" w:rsidRPr="00864FF6" w:rsidRDefault="00864FF6" w:rsidP="00864FF6">
            <w:pPr>
              <w:rPr>
                <w:rFonts w:ascii="Calibri" w:hAnsi="Calibri" w:cs="Calibri"/>
                <w:color w:val="000000"/>
                <w:sz w:val="13"/>
                <w:szCs w:val="13"/>
              </w:rPr>
            </w:pPr>
          </w:p>
        </w:tc>
      </w:tr>
      <w:tr w:rsidR="00864FF6" w:rsidRPr="00864FF6" w14:paraId="1AA64F6E"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7EA2A87"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1D6E686B"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2FA88F83"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709668BB" w14:textId="77777777" w:rsidR="00864FF6" w:rsidRPr="00864FF6" w:rsidRDefault="00864FF6" w:rsidP="00864FF6">
            <w:pPr>
              <w:rPr>
                <w:sz w:val="13"/>
                <w:szCs w:val="13"/>
              </w:rPr>
            </w:pPr>
          </w:p>
        </w:tc>
        <w:tc>
          <w:tcPr>
            <w:tcW w:w="1484" w:type="dxa"/>
            <w:tcBorders>
              <w:top w:val="nil"/>
              <w:left w:val="nil"/>
              <w:bottom w:val="nil"/>
              <w:right w:val="nil"/>
            </w:tcBorders>
            <w:shd w:val="clear" w:color="auto" w:fill="auto"/>
            <w:noWrap/>
            <w:vAlign w:val="center"/>
            <w:hideMark/>
          </w:tcPr>
          <w:p w14:paraId="553CCD76" w14:textId="77777777" w:rsidR="00864FF6" w:rsidRPr="00864FF6" w:rsidRDefault="00864FF6" w:rsidP="00864FF6">
            <w:pPr>
              <w:rPr>
                <w:sz w:val="13"/>
                <w:szCs w:val="13"/>
              </w:rPr>
            </w:pPr>
          </w:p>
        </w:tc>
        <w:tc>
          <w:tcPr>
            <w:tcW w:w="1300" w:type="dxa"/>
            <w:tcBorders>
              <w:top w:val="nil"/>
              <w:left w:val="nil"/>
              <w:bottom w:val="nil"/>
              <w:right w:val="nil"/>
            </w:tcBorders>
            <w:shd w:val="clear" w:color="auto" w:fill="auto"/>
            <w:noWrap/>
            <w:vAlign w:val="center"/>
            <w:hideMark/>
          </w:tcPr>
          <w:p w14:paraId="18A307B4" w14:textId="77777777" w:rsidR="00864FF6" w:rsidRPr="00864FF6" w:rsidRDefault="00864FF6" w:rsidP="00864FF6">
            <w:pPr>
              <w:rPr>
                <w:sz w:val="13"/>
                <w:szCs w:val="13"/>
              </w:rPr>
            </w:pPr>
          </w:p>
        </w:tc>
        <w:tc>
          <w:tcPr>
            <w:tcW w:w="1360" w:type="dxa"/>
            <w:tcBorders>
              <w:top w:val="nil"/>
              <w:left w:val="nil"/>
              <w:bottom w:val="nil"/>
              <w:right w:val="nil"/>
            </w:tcBorders>
            <w:shd w:val="clear" w:color="auto" w:fill="auto"/>
            <w:noWrap/>
            <w:vAlign w:val="center"/>
            <w:hideMark/>
          </w:tcPr>
          <w:p w14:paraId="416B4414"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4B1F9C3D"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6 824,67   </w:t>
            </w:r>
          </w:p>
        </w:tc>
        <w:tc>
          <w:tcPr>
            <w:tcW w:w="1260" w:type="dxa"/>
            <w:tcBorders>
              <w:top w:val="nil"/>
              <w:left w:val="nil"/>
              <w:bottom w:val="nil"/>
              <w:right w:val="nil"/>
            </w:tcBorders>
            <w:shd w:val="clear" w:color="auto" w:fill="auto"/>
            <w:noWrap/>
            <w:vAlign w:val="center"/>
            <w:hideMark/>
          </w:tcPr>
          <w:p w14:paraId="16B9BC5C"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1 186,55   </w:t>
            </w:r>
          </w:p>
        </w:tc>
        <w:tc>
          <w:tcPr>
            <w:tcW w:w="1300" w:type="dxa"/>
            <w:tcBorders>
              <w:top w:val="nil"/>
              <w:left w:val="nil"/>
              <w:bottom w:val="nil"/>
              <w:right w:val="nil"/>
            </w:tcBorders>
            <w:shd w:val="clear" w:color="auto" w:fill="auto"/>
            <w:noWrap/>
            <w:vAlign w:val="center"/>
            <w:hideMark/>
          </w:tcPr>
          <w:p w14:paraId="6E7BD3FC"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5 638,12   </w:t>
            </w:r>
          </w:p>
        </w:tc>
        <w:tc>
          <w:tcPr>
            <w:tcW w:w="2040" w:type="dxa"/>
            <w:tcBorders>
              <w:top w:val="nil"/>
              <w:left w:val="nil"/>
              <w:bottom w:val="nil"/>
              <w:right w:val="nil"/>
            </w:tcBorders>
            <w:shd w:val="clear" w:color="auto" w:fill="auto"/>
            <w:noWrap/>
            <w:vAlign w:val="center"/>
            <w:hideMark/>
          </w:tcPr>
          <w:p w14:paraId="1F805E17" w14:textId="77777777" w:rsidR="00864FF6" w:rsidRPr="00864FF6" w:rsidRDefault="00864FF6" w:rsidP="00864FF6">
            <w:pPr>
              <w:rPr>
                <w:rFonts w:ascii="Calibri" w:hAnsi="Calibri" w:cs="Calibri"/>
                <w:color w:val="000000"/>
                <w:sz w:val="13"/>
                <w:szCs w:val="13"/>
              </w:rPr>
            </w:pPr>
          </w:p>
        </w:tc>
      </w:tr>
      <w:tr w:rsidR="00864FF6" w:rsidRPr="00864FF6" w14:paraId="1136E531" w14:textId="77777777" w:rsidTr="00864FF6">
        <w:trPr>
          <w:trHeight w:val="80"/>
          <w:jc w:val="center"/>
        </w:trPr>
        <w:tc>
          <w:tcPr>
            <w:tcW w:w="780" w:type="dxa"/>
            <w:tcBorders>
              <w:top w:val="nil"/>
              <w:left w:val="nil"/>
              <w:bottom w:val="nil"/>
              <w:right w:val="nil"/>
            </w:tcBorders>
            <w:shd w:val="clear" w:color="auto" w:fill="auto"/>
            <w:noWrap/>
            <w:vAlign w:val="center"/>
            <w:hideMark/>
          </w:tcPr>
          <w:p w14:paraId="7941F5D7"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728132DC"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61892891"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65E62C3F" w14:textId="77777777" w:rsidR="00864FF6" w:rsidRPr="00864FF6" w:rsidRDefault="00864FF6" w:rsidP="00864FF6">
            <w:pPr>
              <w:rPr>
                <w:sz w:val="13"/>
                <w:szCs w:val="13"/>
              </w:rPr>
            </w:pPr>
          </w:p>
        </w:tc>
        <w:tc>
          <w:tcPr>
            <w:tcW w:w="1484" w:type="dxa"/>
            <w:tcBorders>
              <w:top w:val="nil"/>
              <w:left w:val="nil"/>
              <w:bottom w:val="nil"/>
              <w:right w:val="nil"/>
            </w:tcBorders>
            <w:shd w:val="clear" w:color="auto" w:fill="auto"/>
            <w:noWrap/>
            <w:vAlign w:val="center"/>
            <w:hideMark/>
          </w:tcPr>
          <w:p w14:paraId="4A3C6A77" w14:textId="77777777" w:rsidR="00864FF6" w:rsidRPr="00864FF6" w:rsidRDefault="00864FF6" w:rsidP="00864FF6">
            <w:pPr>
              <w:rPr>
                <w:sz w:val="13"/>
                <w:szCs w:val="13"/>
              </w:rPr>
            </w:pPr>
          </w:p>
        </w:tc>
        <w:tc>
          <w:tcPr>
            <w:tcW w:w="1300" w:type="dxa"/>
            <w:tcBorders>
              <w:top w:val="nil"/>
              <w:left w:val="nil"/>
              <w:bottom w:val="nil"/>
              <w:right w:val="nil"/>
            </w:tcBorders>
            <w:shd w:val="clear" w:color="auto" w:fill="auto"/>
            <w:noWrap/>
            <w:vAlign w:val="center"/>
            <w:hideMark/>
          </w:tcPr>
          <w:p w14:paraId="0ACD418F" w14:textId="77777777" w:rsidR="00864FF6" w:rsidRPr="00864FF6" w:rsidRDefault="00864FF6" w:rsidP="00864FF6">
            <w:pPr>
              <w:rPr>
                <w:sz w:val="13"/>
                <w:szCs w:val="13"/>
              </w:rPr>
            </w:pPr>
          </w:p>
        </w:tc>
        <w:tc>
          <w:tcPr>
            <w:tcW w:w="1360" w:type="dxa"/>
            <w:tcBorders>
              <w:top w:val="nil"/>
              <w:left w:val="nil"/>
              <w:bottom w:val="nil"/>
              <w:right w:val="nil"/>
            </w:tcBorders>
            <w:shd w:val="clear" w:color="auto" w:fill="auto"/>
            <w:noWrap/>
            <w:vAlign w:val="center"/>
            <w:hideMark/>
          </w:tcPr>
          <w:p w14:paraId="7F58B4C1"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091B5DF5" w14:textId="77777777" w:rsidR="00864FF6" w:rsidRPr="00864FF6" w:rsidRDefault="00864FF6" w:rsidP="00864FF6">
            <w:pPr>
              <w:rPr>
                <w:sz w:val="13"/>
                <w:szCs w:val="13"/>
              </w:rPr>
            </w:pPr>
          </w:p>
        </w:tc>
        <w:tc>
          <w:tcPr>
            <w:tcW w:w="1260" w:type="dxa"/>
            <w:tcBorders>
              <w:top w:val="nil"/>
              <w:left w:val="nil"/>
              <w:bottom w:val="nil"/>
              <w:right w:val="nil"/>
            </w:tcBorders>
            <w:shd w:val="clear" w:color="auto" w:fill="auto"/>
            <w:noWrap/>
            <w:vAlign w:val="center"/>
            <w:hideMark/>
          </w:tcPr>
          <w:p w14:paraId="79F02DA2"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0,00   </w:t>
            </w:r>
          </w:p>
        </w:tc>
        <w:tc>
          <w:tcPr>
            <w:tcW w:w="1300" w:type="dxa"/>
            <w:tcBorders>
              <w:top w:val="nil"/>
              <w:left w:val="nil"/>
              <w:bottom w:val="nil"/>
              <w:right w:val="nil"/>
            </w:tcBorders>
            <w:shd w:val="clear" w:color="auto" w:fill="auto"/>
            <w:noWrap/>
            <w:vAlign w:val="center"/>
            <w:hideMark/>
          </w:tcPr>
          <w:p w14:paraId="0E139172"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0,01   </w:t>
            </w:r>
          </w:p>
        </w:tc>
        <w:tc>
          <w:tcPr>
            <w:tcW w:w="2040" w:type="dxa"/>
            <w:tcBorders>
              <w:top w:val="nil"/>
              <w:left w:val="nil"/>
              <w:bottom w:val="nil"/>
              <w:right w:val="nil"/>
            </w:tcBorders>
            <w:shd w:val="clear" w:color="auto" w:fill="auto"/>
            <w:noWrap/>
            <w:vAlign w:val="center"/>
            <w:hideMark/>
          </w:tcPr>
          <w:p w14:paraId="1FBF83FB" w14:textId="77777777" w:rsidR="00864FF6" w:rsidRPr="00864FF6" w:rsidRDefault="00864FF6" w:rsidP="00864FF6">
            <w:pPr>
              <w:rPr>
                <w:rFonts w:ascii="Calibri" w:hAnsi="Calibri" w:cs="Calibri"/>
                <w:color w:val="000000"/>
                <w:sz w:val="13"/>
                <w:szCs w:val="13"/>
              </w:rPr>
            </w:pPr>
          </w:p>
        </w:tc>
      </w:tr>
      <w:tr w:rsidR="00864FF6" w:rsidRPr="00864FF6" w14:paraId="144F92F1"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02033457"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4FFB8F2C" w14:textId="77777777" w:rsidR="00864FF6" w:rsidRPr="00864FF6" w:rsidRDefault="00864FF6" w:rsidP="00864FF6">
            <w:pPr>
              <w:rPr>
                <w:sz w:val="13"/>
                <w:szCs w:val="13"/>
              </w:rPr>
            </w:pPr>
          </w:p>
        </w:tc>
        <w:tc>
          <w:tcPr>
            <w:tcW w:w="30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B07337" w14:textId="77777777" w:rsidR="00864FF6" w:rsidRPr="00864FF6" w:rsidRDefault="00864FF6" w:rsidP="00864FF6">
            <w:pPr>
              <w:rPr>
                <w:rFonts w:ascii="Tahoma" w:hAnsi="Tahoma" w:cs="Tahoma"/>
                <w:color w:val="000000"/>
                <w:sz w:val="13"/>
                <w:szCs w:val="13"/>
              </w:rPr>
            </w:pPr>
            <w:r w:rsidRPr="00864FF6">
              <w:rPr>
                <w:rFonts w:ascii="Tahoma" w:hAnsi="Tahoma" w:cs="Tahoma"/>
                <w:color w:val="000000"/>
                <w:sz w:val="13"/>
                <w:szCs w:val="13"/>
              </w:rPr>
              <w:t>Индекс эффективности операционных расходов</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14:paraId="0C40C280"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w:t>
            </w:r>
          </w:p>
        </w:tc>
        <w:tc>
          <w:tcPr>
            <w:tcW w:w="1484" w:type="dxa"/>
            <w:tcBorders>
              <w:top w:val="single" w:sz="4" w:space="0" w:color="auto"/>
              <w:left w:val="nil"/>
              <w:bottom w:val="single" w:sz="4" w:space="0" w:color="auto"/>
              <w:right w:val="single" w:sz="4" w:space="0" w:color="auto"/>
            </w:tcBorders>
            <w:shd w:val="clear" w:color="000000" w:fill="FFFFFF"/>
            <w:vAlign w:val="center"/>
            <w:hideMark/>
          </w:tcPr>
          <w:p w14:paraId="2B7260D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14:paraId="5DFA3A96"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14:paraId="63A6753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538" w:type="dxa"/>
            <w:tcBorders>
              <w:top w:val="single" w:sz="4" w:space="0" w:color="auto"/>
              <w:left w:val="nil"/>
              <w:bottom w:val="single" w:sz="4" w:space="0" w:color="auto"/>
              <w:right w:val="single" w:sz="4" w:space="0" w:color="auto"/>
            </w:tcBorders>
            <w:shd w:val="clear" w:color="000000" w:fill="FFFFFF"/>
            <w:vAlign w:val="center"/>
            <w:hideMark/>
          </w:tcPr>
          <w:p w14:paraId="03EB32D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710A51F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33F79E9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14:paraId="3D8AE3B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0BFAE311"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4BC4F3C1"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5DC80289"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FF"/>
            <w:vAlign w:val="bottom"/>
            <w:hideMark/>
          </w:tcPr>
          <w:p w14:paraId="5D16304A" w14:textId="77777777" w:rsidR="00864FF6" w:rsidRPr="00864FF6" w:rsidRDefault="00864FF6" w:rsidP="00864FF6">
            <w:pPr>
              <w:rPr>
                <w:rFonts w:ascii="Tahoma" w:hAnsi="Tahoma" w:cs="Tahoma"/>
                <w:color w:val="000000"/>
                <w:sz w:val="13"/>
                <w:szCs w:val="13"/>
              </w:rPr>
            </w:pPr>
            <w:r w:rsidRPr="00864FF6">
              <w:rPr>
                <w:rFonts w:ascii="Tahoma" w:hAnsi="Tahoma" w:cs="Tahoma"/>
                <w:color w:val="000000"/>
                <w:sz w:val="13"/>
                <w:szCs w:val="13"/>
              </w:rPr>
              <w:t>Индекс потребительских цен</w:t>
            </w:r>
          </w:p>
        </w:tc>
        <w:tc>
          <w:tcPr>
            <w:tcW w:w="1120" w:type="dxa"/>
            <w:tcBorders>
              <w:top w:val="nil"/>
              <w:left w:val="nil"/>
              <w:bottom w:val="single" w:sz="4" w:space="0" w:color="auto"/>
              <w:right w:val="single" w:sz="4" w:space="0" w:color="auto"/>
            </w:tcBorders>
            <w:shd w:val="clear" w:color="000000" w:fill="FFFFFF"/>
            <w:noWrap/>
            <w:vAlign w:val="center"/>
            <w:hideMark/>
          </w:tcPr>
          <w:p w14:paraId="37475DA7"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w:t>
            </w:r>
          </w:p>
        </w:tc>
        <w:tc>
          <w:tcPr>
            <w:tcW w:w="1484" w:type="dxa"/>
            <w:tcBorders>
              <w:top w:val="nil"/>
              <w:left w:val="nil"/>
              <w:bottom w:val="single" w:sz="4" w:space="0" w:color="auto"/>
              <w:right w:val="single" w:sz="4" w:space="0" w:color="auto"/>
            </w:tcBorders>
            <w:shd w:val="clear" w:color="000000" w:fill="FFFFFF"/>
            <w:vAlign w:val="center"/>
            <w:hideMark/>
          </w:tcPr>
          <w:p w14:paraId="47E0902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FF"/>
            <w:noWrap/>
            <w:vAlign w:val="center"/>
            <w:hideMark/>
          </w:tcPr>
          <w:p w14:paraId="0D081D9D"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360" w:type="dxa"/>
            <w:tcBorders>
              <w:top w:val="nil"/>
              <w:left w:val="nil"/>
              <w:bottom w:val="single" w:sz="4" w:space="0" w:color="auto"/>
              <w:right w:val="single" w:sz="4" w:space="0" w:color="auto"/>
            </w:tcBorders>
            <w:shd w:val="clear" w:color="000000" w:fill="FFFFFF"/>
            <w:vAlign w:val="center"/>
            <w:hideMark/>
          </w:tcPr>
          <w:p w14:paraId="0B64CEE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FF"/>
            <w:vAlign w:val="center"/>
            <w:hideMark/>
          </w:tcPr>
          <w:p w14:paraId="3562369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260" w:type="dxa"/>
            <w:tcBorders>
              <w:top w:val="nil"/>
              <w:left w:val="nil"/>
              <w:bottom w:val="single" w:sz="4" w:space="0" w:color="auto"/>
              <w:right w:val="single" w:sz="4" w:space="0" w:color="auto"/>
            </w:tcBorders>
            <w:shd w:val="clear" w:color="000000" w:fill="FFFFFF"/>
            <w:vAlign w:val="center"/>
            <w:hideMark/>
          </w:tcPr>
          <w:p w14:paraId="13D5A51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FF"/>
            <w:vAlign w:val="center"/>
            <w:hideMark/>
          </w:tcPr>
          <w:p w14:paraId="062C03F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2040" w:type="dxa"/>
            <w:tcBorders>
              <w:top w:val="nil"/>
              <w:left w:val="nil"/>
              <w:bottom w:val="single" w:sz="4" w:space="0" w:color="auto"/>
              <w:right w:val="single" w:sz="4" w:space="0" w:color="auto"/>
            </w:tcBorders>
            <w:shd w:val="clear" w:color="000000" w:fill="FFFFFF"/>
            <w:vAlign w:val="center"/>
            <w:hideMark/>
          </w:tcPr>
          <w:p w14:paraId="61A181B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4F1B8466"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2E5A784"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2F585077"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6A13B314" w14:textId="77777777" w:rsidR="00864FF6" w:rsidRPr="00864FF6" w:rsidRDefault="00864FF6" w:rsidP="00864FF6">
            <w:pPr>
              <w:rPr>
                <w:rFonts w:ascii="Tahoma" w:hAnsi="Tahoma" w:cs="Tahoma"/>
                <w:color w:val="000000"/>
                <w:sz w:val="13"/>
                <w:szCs w:val="13"/>
              </w:rPr>
            </w:pPr>
            <w:r w:rsidRPr="00864FF6">
              <w:rPr>
                <w:rFonts w:ascii="Tahoma" w:hAnsi="Tahoma" w:cs="Tahoma"/>
                <w:color w:val="000000"/>
                <w:sz w:val="13"/>
                <w:szCs w:val="13"/>
              </w:rPr>
              <w:t>Итого коэффициент индексации</w:t>
            </w:r>
          </w:p>
        </w:tc>
        <w:tc>
          <w:tcPr>
            <w:tcW w:w="1120" w:type="dxa"/>
            <w:tcBorders>
              <w:top w:val="nil"/>
              <w:left w:val="nil"/>
              <w:bottom w:val="single" w:sz="4" w:space="0" w:color="auto"/>
              <w:right w:val="single" w:sz="4" w:space="0" w:color="auto"/>
            </w:tcBorders>
            <w:shd w:val="clear" w:color="000000" w:fill="FFFFFF"/>
            <w:vAlign w:val="center"/>
            <w:hideMark/>
          </w:tcPr>
          <w:p w14:paraId="10C9FBE8"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2FD1AD8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FF"/>
            <w:vAlign w:val="center"/>
            <w:hideMark/>
          </w:tcPr>
          <w:p w14:paraId="19F9E683"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360" w:type="dxa"/>
            <w:tcBorders>
              <w:top w:val="nil"/>
              <w:left w:val="nil"/>
              <w:bottom w:val="single" w:sz="4" w:space="0" w:color="auto"/>
              <w:right w:val="single" w:sz="4" w:space="0" w:color="auto"/>
            </w:tcBorders>
            <w:shd w:val="clear" w:color="000000" w:fill="FFFFFF"/>
            <w:vAlign w:val="center"/>
            <w:hideMark/>
          </w:tcPr>
          <w:p w14:paraId="230CEF5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FF"/>
            <w:vAlign w:val="center"/>
            <w:hideMark/>
          </w:tcPr>
          <w:p w14:paraId="42473FA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260" w:type="dxa"/>
            <w:tcBorders>
              <w:top w:val="nil"/>
              <w:left w:val="nil"/>
              <w:bottom w:val="single" w:sz="4" w:space="0" w:color="auto"/>
              <w:right w:val="single" w:sz="4" w:space="0" w:color="auto"/>
            </w:tcBorders>
            <w:shd w:val="clear" w:color="000000" w:fill="FFFFFF"/>
            <w:vAlign w:val="center"/>
            <w:hideMark/>
          </w:tcPr>
          <w:p w14:paraId="4261384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300" w:type="dxa"/>
            <w:tcBorders>
              <w:top w:val="nil"/>
              <w:left w:val="nil"/>
              <w:bottom w:val="single" w:sz="4" w:space="0" w:color="auto"/>
              <w:right w:val="single" w:sz="4" w:space="0" w:color="auto"/>
            </w:tcBorders>
            <w:shd w:val="clear" w:color="000000" w:fill="FFFFFF"/>
            <w:vAlign w:val="center"/>
            <w:hideMark/>
          </w:tcPr>
          <w:p w14:paraId="26B9543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2040" w:type="dxa"/>
            <w:tcBorders>
              <w:top w:val="nil"/>
              <w:left w:val="nil"/>
              <w:bottom w:val="single" w:sz="4" w:space="0" w:color="auto"/>
              <w:right w:val="single" w:sz="4" w:space="0" w:color="auto"/>
            </w:tcBorders>
            <w:shd w:val="clear" w:color="000000" w:fill="FFFFFF"/>
            <w:vAlign w:val="center"/>
            <w:hideMark/>
          </w:tcPr>
          <w:p w14:paraId="2EDF7F1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2E133647"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DB31E3C"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0B9BD431"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742820F5"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428549F2" w14:textId="77777777" w:rsidR="00864FF6" w:rsidRPr="00864FF6" w:rsidRDefault="00864FF6" w:rsidP="00864FF6">
            <w:pPr>
              <w:rPr>
                <w:sz w:val="13"/>
                <w:szCs w:val="13"/>
              </w:rPr>
            </w:pPr>
          </w:p>
        </w:tc>
        <w:tc>
          <w:tcPr>
            <w:tcW w:w="1484" w:type="dxa"/>
            <w:tcBorders>
              <w:top w:val="nil"/>
              <w:left w:val="nil"/>
              <w:bottom w:val="nil"/>
              <w:right w:val="nil"/>
            </w:tcBorders>
            <w:shd w:val="clear" w:color="auto" w:fill="auto"/>
            <w:noWrap/>
            <w:vAlign w:val="center"/>
            <w:hideMark/>
          </w:tcPr>
          <w:p w14:paraId="0E7294F8" w14:textId="77777777" w:rsidR="00864FF6" w:rsidRPr="00864FF6" w:rsidRDefault="00864FF6" w:rsidP="00864FF6">
            <w:pPr>
              <w:rPr>
                <w:sz w:val="13"/>
                <w:szCs w:val="13"/>
              </w:rPr>
            </w:pPr>
          </w:p>
        </w:tc>
        <w:tc>
          <w:tcPr>
            <w:tcW w:w="1300" w:type="dxa"/>
            <w:tcBorders>
              <w:top w:val="nil"/>
              <w:left w:val="nil"/>
              <w:bottom w:val="nil"/>
              <w:right w:val="nil"/>
            </w:tcBorders>
            <w:shd w:val="clear" w:color="auto" w:fill="auto"/>
            <w:noWrap/>
            <w:vAlign w:val="center"/>
            <w:hideMark/>
          </w:tcPr>
          <w:p w14:paraId="5CC9AF94" w14:textId="77777777" w:rsidR="00864FF6" w:rsidRPr="00864FF6" w:rsidRDefault="00864FF6" w:rsidP="00864FF6">
            <w:pPr>
              <w:rPr>
                <w:sz w:val="13"/>
                <w:szCs w:val="13"/>
              </w:rPr>
            </w:pPr>
          </w:p>
        </w:tc>
        <w:tc>
          <w:tcPr>
            <w:tcW w:w="1360" w:type="dxa"/>
            <w:tcBorders>
              <w:top w:val="nil"/>
              <w:left w:val="nil"/>
              <w:bottom w:val="nil"/>
              <w:right w:val="nil"/>
            </w:tcBorders>
            <w:shd w:val="clear" w:color="auto" w:fill="auto"/>
            <w:noWrap/>
            <w:vAlign w:val="center"/>
            <w:hideMark/>
          </w:tcPr>
          <w:p w14:paraId="4061B787"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7FCA8C0F" w14:textId="77777777" w:rsidR="00864FF6" w:rsidRPr="00864FF6" w:rsidRDefault="00864FF6" w:rsidP="00864FF6">
            <w:pPr>
              <w:rPr>
                <w:sz w:val="13"/>
                <w:szCs w:val="13"/>
              </w:rPr>
            </w:pPr>
          </w:p>
        </w:tc>
        <w:tc>
          <w:tcPr>
            <w:tcW w:w="1260" w:type="dxa"/>
            <w:tcBorders>
              <w:top w:val="nil"/>
              <w:left w:val="nil"/>
              <w:bottom w:val="nil"/>
              <w:right w:val="nil"/>
            </w:tcBorders>
            <w:shd w:val="clear" w:color="auto" w:fill="auto"/>
            <w:noWrap/>
            <w:vAlign w:val="center"/>
            <w:hideMark/>
          </w:tcPr>
          <w:p w14:paraId="186C095F" w14:textId="77777777" w:rsidR="00864FF6" w:rsidRPr="00864FF6" w:rsidRDefault="00864FF6" w:rsidP="00864FF6">
            <w:pPr>
              <w:rPr>
                <w:sz w:val="13"/>
                <w:szCs w:val="13"/>
              </w:rPr>
            </w:pPr>
          </w:p>
        </w:tc>
        <w:tc>
          <w:tcPr>
            <w:tcW w:w="1300" w:type="dxa"/>
            <w:tcBorders>
              <w:top w:val="nil"/>
              <w:left w:val="nil"/>
              <w:bottom w:val="nil"/>
              <w:right w:val="nil"/>
            </w:tcBorders>
            <w:shd w:val="clear" w:color="auto" w:fill="auto"/>
            <w:noWrap/>
            <w:vAlign w:val="center"/>
            <w:hideMark/>
          </w:tcPr>
          <w:p w14:paraId="03B046F9" w14:textId="77777777" w:rsidR="00864FF6" w:rsidRPr="00864FF6" w:rsidRDefault="00864FF6" w:rsidP="00864FF6">
            <w:pPr>
              <w:rPr>
                <w:sz w:val="13"/>
                <w:szCs w:val="13"/>
              </w:rPr>
            </w:pPr>
          </w:p>
        </w:tc>
        <w:tc>
          <w:tcPr>
            <w:tcW w:w="2040" w:type="dxa"/>
            <w:tcBorders>
              <w:top w:val="nil"/>
              <w:left w:val="nil"/>
              <w:bottom w:val="nil"/>
              <w:right w:val="nil"/>
            </w:tcBorders>
            <w:shd w:val="clear" w:color="auto" w:fill="auto"/>
            <w:noWrap/>
            <w:vAlign w:val="center"/>
            <w:hideMark/>
          </w:tcPr>
          <w:p w14:paraId="1C9F808C" w14:textId="77777777" w:rsidR="00864FF6" w:rsidRPr="00864FF6" w:rsidRDefault="00864FF6" w:rsidP="00864FF6">
            <w:pPr>
              <w:rPr>
                <w:sz w:val="13"/>
                <w:szCs w:val="13"/>
              </w:rPr>
            </w:pPr>
          </w:p>
        </w:tc>
      </w:tr>
      <w:tr w:rsidR="00864FF6" w:rsidRPr="00864FF6" w14:paraId="5FD0A36D" w14:textId="77777777" w:rsidTr="00864FF6">
        <w:trPr>
          <w:trHeight w:val="435"/>
          <w:jc w:val="center"/>
        </w:trPr>
        <w:tc>
          <w:tcPr>
            <w:tcW w:w="780" w:type="dxa"/>
            <w:tcBorders>
              <w:top w:val="nil"/>
              <w:left w:val="nil"/>
              <w:bottom w:val="nil"/>
              <w:right w:val="nil"/>
            </w:tcBorders>
            <w:shd w:val="clear" w:color="auto" w:fill="auto"/>
            <w:noWrap/>
            <w:vAlign w:val="center"/>
            <w:hideMark/>
          </w:tcPr>
          <w:p w14:paraId="32161D35"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156B44CF" w14:textId="77777777" w:rsidR="00864FF6" w:rsidRPr="00864FF6" w:rsidRDefault="00864FF6" w:rsidP="00864FF6">
            <w:pPr>
              <w:rPr>
                <w:sz w:val="13"/>
                <w:szCs w:val="13"/>
              </w:rPr>
            </w:pPr>
          </w:p>
        </w:tc>
        <w:tc>
          <w:tcPr>
            <w:tcW w:w="304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F3B88C6"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Текущие расходы, в том числе:</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39FAEA06"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69F0B6B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1 997,02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29DFF0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10 319,33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24D1E5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10 835,27   </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33909F1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4 485,64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E33AF1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1 153,60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FCFC8C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3 332,04   </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5155B36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609B8B9B"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21A7618"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2C316D55"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00"/>
            <w:vAlign w:val="center"/>
            <w:hideMark/>
          </w:tcPr>
          <w:p w14:paraId="7F3C1DF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Операционные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4056362B"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auto" w:fill="auto"/>
            <w:vAlign w:val="center"/>
            <w:hideMark/>
          </w:tcPr>
          <w:p w14:paraId="4668D45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1 418,17   </w:t>
            </w:r>
          </w:p>
        </w:tc>
        <w:tc>
          <w:tcPr>
            <w:tcW w:w="1300" w:type="dxa"/>
            <w:tcBorders>
              <w:top w:val="nil"/>
              <w:left w:val="nil"/>
              <w:bottom w:val="single" w:sz="4" w:space="0" w:color="auto"/>
              <w:right w:val="single" w:sz="4" w:space="0" w:color="auto"/>
            </w:tcBorders>
            <w:shd w:val="clear" w:color="auto" w:fill="auto"/>
            <w:vAlign w:val="center"/>
            <w:hideMark/>
          </w:tcPr>
          <w:p w14:paraId="3EA68A0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5 512,29   </w:t>
            </w:r>
          </w:p>
        </w:tc>
        <w:tc>
          <w:tcPr>
            <w:tcW w:w="1360" w:type="dxa"/>
            <w:tcBorders>
              <w:top w:val="nil"/>
              <w:left w:val="nil"/>
              <w:bottom w:val="single" w:sz="4" w:space="0" w:color="auto"/>
              <w:right w:val="single" w:sz="4" w:space="0" w:color="auto"/>
            </w:tcBorders>
            <w:shd w:val="clear" w:color="auto" w:fill="auto"/>
            <w:vAlign w:val="center"/>
            <w:hideMark/>
          </w:tcPr>
          <w:p w14:paraId="1609535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5 787,88   </w:t>
            </w:r>
          </w:p>
        </w:tc>
        <w:tc>
          <w:tcPr>
            <w:tcW w:w="1538" w:type="dxa"/>
            <w:tcBorders>
              <w:top w:val="nil"/>
              <w:left w:val="nil"/>
              <w:bottom w:val="single" w:sz="4" w:space="0" w:color="auto"/>
              <w:right w:val="single" w:sz="4" w:space="0" w:color="auto"/>
            </w:tcBorders>
            <w:shd w:val="clear" w:color="auto" w:fill="auto"/>
            <w:vAlign w:val="center"/>
            <w:hideMark/>
          </w:tcPr>
          <w:p w14:paraId="7ECFA1B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2 410,86   </w:t>
            </w:r>
          </w:p>
        </w:tc>
        <w:tc>
          <w:tcPr>
            <w:tcW w:w="1260" w:type="dxa"/>
            <w:tcBorders>
              <w:top w:val="nil"/>
              <w:left w:val="nil"/>
              <w:bottom w:val="single" w:sz="4" w:space="0" w:color="auto"/>
              <w:right w:val="single" w:sz="4" w:space="0" w:color="auto"/>
            </w:tcBorders>
            <w:shd w:val="clear" w:color="auto" w:fill="auto"/>
            <w:vAlign w:val="center"/>
            <w:hideMark/>
          </w:tcPr>
          <w:p w14:paraId="7E7C23F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1 008,55   </w:t>
            </w:r>
          </w:p>
        </w:tc>
        <w:tc>
          <w:tcPr>
            <w:tcW w:w="1300" w:type="dxa"/>
            <w:tcBorders>
              <w:top w:val="nil"/>
              <w:left w:val="nil"/>
              <w:bottom w:val="single" w:sz="4" w:space="0" w:color="auto"/>
              <w:right w:val="single" w:sz="4" w:space="0" w:color="auto"/>
            </w:tcBorders>
            <w:shd w:val="clear" w:color="auto" w:fill="auto"/>
            <w:vAlign w:val="center"/>
            <w:hideMark/>
          </w:tcPr>
          <w:p w14:paraId="7B7D0BB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1 402,31   </w:t>
            </w:r>
          </w:p>
        </w:tc>
        <w:tc>
          <w:tcPr>
            <w:tcW w:w="2040" w:type="dxa"/>
            <w:tcBorders>
              <w:top w:val="nil"/>
              <w:left w:val="nil"/>
              <w:bottom w:val="single" w:sz="4" w:space="0" w:color="auto"/>
              <w:right w:val="single" w:sz="4" w:space="0" w:color="auto"/>
            </w:tcBorders>
            <w:shd w:val="clear" w:color="auto" w:fill="auto"/>
            <w:vAlign w:val="center"/>
            <w:hideMark/>
          </w:tcPr>
          <w:p w14:paraId="0736E92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5274104F"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4A479E9D"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389CB6B1"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00B050"/>
            <w:vAlign w:val="center"/>
            <w:hideMark/>
          </w:tcPr>
          <w:p w14:paraId="6F196CF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Неподконтрольные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3D76BA5E"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auto" w:fill="auto"/>
            <w:vAlign w:val="center"/>
            <w:hideMark/>
          </w:tcPr>
          <w:p w14:paraId="0ED8724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578,86   </w:t>
            </w:r>
          </w:p>
        </w:tc>
        <w:tc>
          <w:tcPr>
            <w:tcW w:w="1300" w:type="dxa"/>
            <w:tcBorders>
              <w:top w:val="nil"/>
              <w:left w:val="nil"/>
              <w:bottom w:val="single" w:sz="4" w:space="0" w:color="auto"/>
              <w:right w:val="single" w:sz="4" w:space="0" w:color="auto"/>
            </w:tcBorders>
            <w:shd w:val="clear" w:color="auto" w:fill="auto"/>
            <w:vAlign w:val="center"/>
            <w:hideMark/>
          </w:tcPr>
          <w:p w14:paraId="20A3F3B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4 807,04   </w:t>
            </w:r>
          </w:p>
        </w:tc>
        <w:tc>
          <w:tcPr>
            <w:tcW w:w="1360" w:type="dxa"/>
            <w:tcBorders>
              <w:top w:val="nil"/>
              <w:left w:val="nil"/>
              <w:bottom w:val="single" w:sz="4" w:space="0" w:color="auto"/>
              <w:right w:val="single" w:sz="4" w:space="0" w:color="auto"/>
            </w:tcBorders>
            <w:shd w:val="clear" w:color="auto" w:fill="auto"/>
            <w:vAlign w:val="center"/>
            <w:hideMark/>
          </w:tcPr>
          <w:p w14:paraId="4CCA887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5 047,39   </w:t>
            </w:r>
          </w:p>
        </w:tc>
        <w:tc>
          <w:tcPr>
            <w:tcW w:w="1538" w:type="dxa"/>
            <w:tcBorders>
              <w:top w:val="nil"/>
              <w:left w:val="nil"/>
              <w:bottom w:val="single" w:sz="4" w:space="0" w:color="auto"/>
              <w:right w:val="single" w:sz="4" w:space="0" w:color="auto"/>
            </w:tcBorders>
            <w:shd w:val="clear" w:color="auto" w:fill="auto"/>
            <w:vAlign w:val="center"/>
            <w:hideMark/>
          </w:tcPr>
          <w:p w14:paraId="10E2A2F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2 074,79   </w:t>
            </w:r>
          </w:p>
        </w:tc>
        <w:tc>
          <w:tcPr>
            <w:tcW w:w="1260" w:type="dxa"/>
            <w:tcBorders>
              <w:top w:val="nil"/>
              <w:left w:val="nil"/>
              <w:bottom w:val="single" w:sz="4" w:space="0" w:color="auto"/>
              <w:right w:val="single" w:sz="4" w:space="0" w:color="auto"/>
            </w:tcBorders>
            <w:shd w:val="clear" w:color="auto" w:fill="auto"/>
            <w:vAlign w:val="center"/>
            <w:hideMark/>
          </w:tcPr>
          <w:p w14:paraId="61928DC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145,05   </w:t>
            </w:r>
          </w:p>
        </w:tc>
        <w:tc>
          <w:tcPr>
            <w:tcW w:w="1300" w:type="dxa"/>
            <w:tcBorders>
              <w:top w:val="nil"/>
              <w:left w:val="nil"/>
              <w:bottom w:val="single" w:sz="4" w:space="0" w:color="auto"/>
              <w:right w:val="single" w:sz="4" w:space="0" w:color="auto"/>
            </w:tcBorders>
            <w:shd w:val="clear" w:color="auto" w:fill="auto"/>
            <w:vAlign w:val="center"/>
            <w:hideMark/>
          </w:tcPr>
          <w:p w14:paraId="4E5535E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1 929,74   </w:t>
            </w:r>
          </w:p>
        </w:tc>
        <w:tc>
          <w:tcPr>
            <w:tcW w:w="2040" w:type="dxa"/>
            <w:tcBorders>
              <w:top w:val="nil"/>
              <w:left w:val="nil"/>
              <w:bottom w:val="single" w:sz="4" w:space="0" w:color="auto"/>
              <w:right w:val="single" w:sz="4" w:space="0" w:color="auto"/>
            </w:tcBorders>
            <w:shd w:val="clear" w:color="auto" w:fill="auto"/>
            <w:vAlign w:val="center"/>
            <w:hideMark/>
          </w:tcPr>
          <w:p w14:paraId="3600A98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7029EC43"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49A27AFE"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7955495F"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CE4D6"/>
            <w:vAlign w:val="center"/>
            <w:hideMark/>
          </w:tcPr>
          <w:p w14:paraId="57ECBF5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Расходы на приобретение энергетических ресурсов</w:t>
            </w:r>
          </w:p>
        </w:tc>
        <w:tc>
          <w:tcPr>
            <w:tcW w:w="1120" w:type="dxa"/>
            <w:tcBorders>
              <w:top w:val="nil"/>
              <w:left w:val="nil"/>
              <w:bottom w:val="single" w:sz="4" w:space="0" w:color="auto"/>
              <w:right w:val="single" w:sz="4" w:space="0" w:color="auto"/>
            </w:tcBorders>
            <w:shd w:val="clear" w:color="000000" w:fill="FFFFFF"/>
            <w:vAlign w:val="center"/>
            <w:hideMark/>
          </w:tcPr>
          <w:p w14:paraId="30745F5E"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auto" w:fill="auto"/>
            <w:vAlign w:val="center"/>
            <w:hideMark/>
          </w:tcPr>
          <w:p w14:paraId="7B7B63E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47B55F9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60" w:type="dxa"/>
            <w:tcBorders>
              <w:top w:val="nil"/>
              <w:left w:val="nil"/>
              <w:bottom w:val="single" w:sz="4" w:space="0" w:color="auto"/>
              <w:right w:val="single" w:sz="4" w:space="0" w:color="auto"/>
            </w:tcBorders>
            <w:shd w:val="clear" w:color="auto" w:fill="auto"/>
            <w:vAlign w:val="center"/>
            <w:hideMark/>
          </w:tcPr>
          <w:p w14:paraId="14207A9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3D0B09A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6B7E4AF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670EFD3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2040" w:type="dxa"/>
            <w:tcBorders>
              <w:top w:val="nil"/>
              <w:left w:val="nil"/>
              <w:bottom w:val="single" w:sz="4" w:space="0" w:color="auto"/>
              <w:right w:val="single" w:sz="4" w:space="0" w:color="auto"/>
            </w:tcBorders>
            <w:shd w:val="clear" w:color="auto" w:fill="auto"/>
            <w:vAlign w:val="center"/>
            <w:hideMark/>
          </w:tcPr>
          <w:p w14:paraId="4515CB6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35042BAD"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1359B41D"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735F740E"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CC99FF"/>
            <w:vAlign w:val="center"/>
            <w:hideMark/>
          </w:tcPr>
          <w:p w14:paraId="2FF42DC8"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Амортизация</w:t>
            </w:r>
          </w:p>
        </w:tc>
        <w:tc>
          <w:tcPr>
            <w:tcW w:w="1120" w:type="dxa"/>
            <w:tcBorders>
              <w:top w:val="nil"/>
              <w:left w:val="nil"/>
              <w:bottom w:val="single" w:sz="4" w:space="0" w:color="auto"/>
              <w:right w:val="single" w:sz="4" w:space="0" w:color="auto"/>
            </w:tcBorders>
            <w:shd w:val="clear" w:color="000000" w:fill="FFFFFF"/>
            <w:vAlign w:val="center"/>
            <w:hideMark/>
          </w:tcPr>
          <w:p w14:paraId="458D0C53"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auto" w:fill="auto"/>
            <w:vAlign w:val="center"/>
            <w:hideMark/>
          </w:tcPr>
          <w:p w14:paraId="4F1EAE9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671D641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173,87   </w:t>
            </w:r>
          </w:p>
        </w:tc>
        <w:tc>
          <w:tcPr>
            <w:tcW w:w="1360" w:type="dxa"/>
            <w:tcBorders>
              <w:top w:val="nil"/>
              <w:left w:val="nil"/>
              <w:bottom w:val="single" w:sz="4" w:space="0" w:color="auto"/>
              <w:right w:val="single" w:sz="4" w:space="0" w:color="auto"/>
            </w:tcBorders>
            <w:shd w:val="clear" w:color="auto" w:fill="auto"/>
            <w:vAlign w:val="center"/>
            <w:hideMark/>
          </w:tcPr>
          <w:p w14:paraId="6D94F8B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182,56   </w:t>
            </w:r>
          </w:p>
        </w:tc>
        <w:tc>
          <w:tcPr>
            <w:tcW w:w="1538" w:type="dxa"/>
            <w:tcBorders>
              <w:top w:val="nil"/>
              <w:left w:val="nil"/>
              <w:bottom w:val="single" w:sz="4" w:space="0" w:color="auto"/>
              <w:right w:val="single" w:sz="4" w:space="0" w:color="auto"/>
            </w:tcBorders>
            <w:shd w:val="clear" w:color="auto" w:fill="auto"/>
            <w:vAlign w:val="center"/>
            <w:hideMark/>
          </w:tcPr>
          <w:p w14:paraId="0716F0E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65,90   </w:t>
            </w:r>
          </w:p>
        </w:tc>
        <w:tc>
          <w:tcPr>
            <w:tcW w:w="1260" w:type="dxa"/>
            <w:tcBorders>
              <w:top w:val="nil"/>
              <w:left w:val="nil"/>
              <w:bottom w:val="single" w:sz="4" w:space="0" w:color="auto"/>
              <w:right w:val="single" w:sz="4" w:space="0" w:color="auto"/>
            </w:tcBorders>
            <w:shd w:val="clear" w:color="auto" w:fill="auto"/>
            <w:vAlign w:val="center"/>
            <w:hideMark/>
          </w:tcPr>
          <w:p w14:paraId="1623C49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32,95   </w:t>
            </w:r>
          </w:p>
        </w:tc>
        <w:tc>
          <w:tcPr>
            <w:tcW w:w="1300" w:type="dxa"/>
            <w:tcBorders>
              <w:top w:val="nil"/>
              <w:left w:val="nil"/>
              <w:bottom w:val="single" w:sz="4" w:space="0" w:color="auto"/>
              <w:right w:val="single" w:sz="4" w:space="0" w:color="auto"/>
            </w:tcBorders>
            <w:shd w:val="clear" w:color="auto" w:fill="auto"/>
            <w:vAlign w:val="center"/>
            <w:hideMark/>
          </w:tcPr>
          <w:p w14:paraId="7539174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32,95   </w:t>
            </w:r>
          </w:p>
        </w:tc>
        <w:tc>
          <w:tcPr>
            <w:tcW w:w="2040" w:type="dxa"/>
            <w:tcBorders>
              <w:top w:val="nil"/>
              <w:left w:val="nil"/>
              <w:bottom w:val="single" w:sz="4" w:space="0" w:color="auto"/>
              <w:right w:val="single" w:sz="4" w:space="0" w:color="auto"/>
            </w:tcBorders>
            <w:shd w:val="clear" w:color="auto" w:fill="auto"/>
            <w:vAlign w:val="center"/>
            <w:hideMark/>
          </w:tcPr>
          <w:p w14:paraId="2A3E59B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02AEB7D7"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7C0C6B27"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0377B92C"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00B0F0"/>
            <w:vAlign w:val="center"/>
            <w:hideMark/>
          </w:tcPr>
          <w:p w14:paraId="23078628"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Нормативная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72B276B5"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auto" w:fill="auto"/>
            <w:vAlign w:val="center"/>
            <w:hideMark/>
          </w:tcPr>
          <w:p w14:paraId="4380F73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4598BD6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109,05   </w:t>
            </w:r>
          </w:p>
        </w:tc>
        <w:tc>
          <w:tcPr>
            <w:tcW w:w="1360" w:type="dxa"/>
            <w:tcBorders>
              <w:top w:val="nil"/>
              <w:left w:val="nil"/>
              <w:bottom w:val="single" w:sz="4" w:space="0" w:color="auto"/>
              <w:right w:val="single" w:sz="4" w:space="0" w:color="auto"/>
            </w:tcBorders>
            <w:shd w:val="clear" w:color="auto" w:fill="auto"/>
            <w:vAlign w:val="center"/>
            <w:hideMark/>
          </w:tcPr>
          <w:p w14:paraId="0FA678F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114,50   </w:t>
            </w:r>
          </w:p>
        </w:tc>
        <w:tc>
          <w:tcPr>
            <w:tcW w:w="1538" w:type="dxa"/>
            <w:tcBorders>
              <w:top w:val="nil"/>
              <w:left w:val="nil"/>
              <w:bottom w:val="single" w:sz="4" w:space="0" w:color="auto"/>
              <w:right w:val="single" w:sz="4" w:space="0" w:color="auto"/>
            </w:tcBorders>
            <w:shd w:val="clear" w:color="auto" w:fill="auto"/>
            <w:vAlign w:val="center"/>
            <w:hideMark/>
          </w:tcPr>
          <w:p w14:paraId="007AD10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02B1CFB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7A7A4E9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2040" w:type="dxa"/>
            <w:tcBorders>
              <w:top w:val="nil"/>
              <w:left w:val="nil"/>
              <w:bottom w:val="single" w:sz="4" w:space="0" w:color="auto"/>
              <w:right w:val="single" w:sz="4" w:space="0" w:color="auto"/>
            </w:tcBorders>
            <w:shd w:val="clear" w:color="auto" w:fill="auto"/>
            <w:vAlign w:val="center"/>
            <w:hideMark/>
          </w:tcPr>
          <w:p w14:paraId="4126A5A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015A0499" w14:textId="77777777" w:rsidTr="00864FF6">
        <w:trPr>
          <w:trHeight w:val="690"/>
          <w:jc w:val="center"/>
        </w:trPr>
        <w:tc>
          <w:tcPr>
            <w:tcW w:w="780" w:type="dxa"/>
            <w:tcBorders>
              <w:top w:val="nil"/>
              <w:left w:val="nil"/>
              <w:bottom w:val="nil"/>
              <w:right w:val="nil"/>
            </w:tcBorders>
            <w:shd w:val="clear" w:color="auto" w:fill="auto"/>
            <w:noWrap/>
            <w:vAlign w:val="center"/>
            <w:hideMark/>
          </w:tcPr>
          <w:p w14:paraId="03CF6C5B"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477C89D8"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BDD7EE"/>
            <w:vAlign w:val="center"/>
            <w:hideMark/>
          </w:tcPr>
          <w:p w14:paraId="0FC10971"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7B93E068"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auto" w:fill="auto"/>
            <w:vAlign w:val="center"/>
            <w:hideMark/>
          </w:tcPr>
          <w:p w14:paraId="7314E3F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037BB55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60" w:type="dxa"/>
            <w:tcBorders>
              <w:top w:val="nil"/>
              <w:left w:val="nil"/>
              <w:bottom w:val="single" w:sz="4" w:space="0" w:color="auto"/>
              <w:right w:val="single" w:sz="4" w:space="0" w:color="auto"/>
            </w:tcBorders>
            <w:shd w:val="clear" w:color="auto" w:fill="auto"/>
            <w:vAlign w:val="center"/>
            <w:hideMark/>
          </w:tcPr>
          <w:p w14:paraId="3BE855E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5B35029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1BB256F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23BF2D5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2040" w:type="dxa"/>
            <w:tcBorders>
              <w:top w:val="nil"/>
              <w:left w:val="nil"/>
              <w:bottom w:val="single" w:sz="4" w:space="0" w:color="auto"/>
              <w:right w:val="single" w:sz="4" w:space="0" w:color="auto"/>
            </w:tcBorders>
            <w:shd w:val="clear" w:color="auto" w:fill="auto"/>
            <w:vAlign w:val="center"/>
            <w:hideMark/>
          </w:tcPr>
          <w:p w14:paraId="783AC30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737AFC94"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756F15A7"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419EB116"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ED7D31"/>
            <w:vAlign w:val="center"/>
            <w:hideMark/>
          </w:tcPr>
          <w:p w14:paraId="7FFC8350"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Результаты деятельности</w:t>
            </w:r>
          </w:p>
        </w:tc>
        <w:tc>
          <w:tcPr>
            <w:tcW w:w="1120" w:type="dxa"/>
            <w:tcBorders>
              <w:top w:val="nil"/>
              <w:left w:val="nil"/>
              <w:bottom w:val="single" w:sz="4" w:space="0" w:color="auto"/>
              <w:right w:val="single" w:sz="4" w:space="0" w:color="auto"/>
            </w:tcBorders>
            <w:shd w:val="clear" w:color="000000" w:fill="FFFFFF"/>
            <w:vAlign w:val="center"/>
            <w:hideMark/>
          </w:tcPr>
          <w:p w14:paraId="15468A9A"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auto" w:fill="auto"/>
            <w:vAlign w:val="center"/>
            <w:hideMark/>
          </w:tcPr>
          <w:p w14:paraId="4E3FF73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06FB8E1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60" w:type="dxa"/>
            <w:tcBorders>
              <w:top w:val="nil"/>
              <w:left w:val="nil"/>
              <w:bottom w:val="single" w:sz="4" w:space="0" w:color="auto"/>
              <w:right w:val="single" w:sz="4" w:space="0" w:color="auto"/>
            </w:tcBorders>
            <w:shd w:val="clear" w:color="auto" w:fill="auto"/>
            <w:vAlign w:val="center"/>
            <w:hideMark/>
          </w:tcPr>
          <w:p w14:paraId="7B87AA8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1EA6D00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2 273,13   </w:t>
            </w:r>
          </w:p>
        </w:tc>
        <w:tc>
          <w:tcPr>
            <w:tcW w:w="1260" w:type="dxa"/>
            <w:tcBorders>
              <w:top w:val="nil"/>
              <w:left w:val="nil"/>
              <w:bottom w:val="single" w:sz="4" w:space="0" w:color="auto"/>
              <w:right w:val="single" w:sz="4" w:space="0" w:color="auto"/>
            </w:tcBorders>
            <w:shd w:val="clear" w:color="auto" w:fill="auto"/>
            <w:vAlign w:val="center"/>
            <w:hideMark/>
          </w:tcPr>
          <w:p w14:paraId="00871FC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5ADA74C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2 273,13   </w:t>
            </w:r>
          </w:p>
        </w:tc>
        <w:tc>
          <w:tcPr>
            <w:tcW w:w="2040" w:type="dxa"/>
            <w:tcBorders>
              <w:top w:val="nil"/>
              <w:left w:val="nil"/>
              <w:bottom w:val="single" w:sz="4" w:space="0" w:color="auto"/>
              <w:right w:val="single" w:sz="4" w:space="0" w:color="auto"/>
            </w:tcBorders>
            <w:shd w:val="clear" w:color="auto" w:fill="auto"/>
            <w:vAlign w:val="center"/>
            <w:hideMark/>
          </w:tcPr>
          <w:p w14:paraId="09BEB03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20E736A3"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5038A85C"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289FAF29"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110F744A"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ВСЕГО:</w:t>
            </w:r>
          </w:p>
        </w:tc>
        <w:tc>
          <w:tcPr>
            <w:tcW w:w="1120" w:type="dxa"/>
            <w:tcBorders>
              <w:top w:val="nil"/>
              <w:left w:val="nil"/>
              <w:bottom w:val="single" w:sz="4" w:space="0" w:color="auto"/>
              <w:right w:val="single" w:sz="4" w:space="0" w:color="auto"/>
            </w:tcBorders>
            <w:shd w:val="clear" w:color="000000" w:fill="FFFFFF"/>
            <w:vAlign w:val="center"/>
            <w:hideMark/>
          </w:tcPr>
          <w:p w14:paraId="18ECFDCC"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484" w:type="dxa"/>
            <w:tcBorders>
              <w:top w:val="nil"/>
              <w:left w:val="nil"/>
              <w:bottom w:val="single" w:sz="4" w:space="0" w:color="auto"/>
              <w:right w:val="single" w:sz="4" w:space="0" w:color="auto"/>
            </w:tcBorders>
            <w:shd w:val="clear" w:color="auto" w:fill="auto"/>
            <w:vAlign w:val="center"/>
            <w:hideMark/>
          </w:tcPr>
          <w:p w14:paraId="56D1367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1 997,02   </w:t>
            </w:r>
          </w:p>
        </w:tc>
        <w:tc>
          <w:tcPr>
            <w:tcW w:w="1300" w:type="dxa"/>
            <w:tcBorders>
              <w:top w:val="nil"/>
              <w:left w:val="nil"/>
              <w:bottom w:val="single" w:sz="4" w:space="0" w:color="auto"/>
              <w:right w:val="single" w:sz="4" w:space="0" w:color="auto"/>
            </w:tcBorders>
            <w:shd w:val="clear" w:color="auto" w:fill="auto"/>
            <w:vAlign w:val="center"/>
            <w:hideMark/>
          </w:tcPr>
          <w:p w14:paraId="3322D49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10 602,25   </w:t>
            </w:r>
          </w:p>
        </w:tc>
        <w:tc>
          <w:tcPr>
            <w:tcW w:w="1360" w:type="dxa"/>
            <w:tcBorders>
              <w:top w:val="nil"/>
              <w:left w:val="nil"/>
              <w:bottom w:val="single" w:sz="4" w:space="0" w:color="auto"/>
              <w:right w:val="single" w:sz="4" w:space="0" w:color="auto"/>
            </w:tcBorders>
            <w:shd w:val="clear" w:color="auto" w:fill="auto"/>
            <w:vAlign w:val="center"/>
            <w:hideMark/>
          </w:tcPr>
          <w:p w14:paraId="5A424D2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11 132,33   </w:t>
            </w:r>
          </w:p>
        </w:tc>
        <w:tc>
          <w:tcPr>
            <w:tcW w:w="1538" w:type="dxa"/>
            <w:tcBorders>
              <w:top w:val="nil"/>
              <w:left w:val="nil"/>
              <w:bottom w:val="single" w:sz="4" w:space="0" w:color="auto"/>
              <w:right w:val="single" w:sz="4" w:space="0" w:color="auto"/>
            </w:tcBorders>
            <w:shd w:val="clear" w:color="auto" w:fill="auto"/>
            <w:vAlign w:val="center"/>
            <w:hideMark/>
          </w:tcPr>
          <w:p w14:paraId="3C9739D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6 824,67   </w:t>
            </w:r>
          </w:p>
        </w:tc>
        <w:tc>
          <w:tcPr>
            <w:tcW w:w="1260" w:type="dxa"/>
            <w:tcBorders>
              <w:top w:val="nil"/>
              <w:left w:val="nil"/>
              <w:bottom w:val="single" w:sz="4" w:space="0" w:color="auto"/>
              <w:right w:val="single" w:sz="4" w:space="0" w:color="auto"/>
            </w:tcBorders>
            <w:shd w:val="clear" w:color="auto" w:fill="auto"/>
            <w:vAlign w:val="center"/>
            <w:hideMark/>
          </w:tcPr>
          <w:p w14:paraId="109206E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1 186,55   </w:t>
            </w:r>
          </w:p>
        </w:tc>
        <w:tc>
          <w:tcPr>
            <w:tcW w:w="1300" w:type="dxa"/>
            <w:tcBorders>
              <w:top w:val="nil"/>
              <w:left w:val="nil"/>
              <w:bottom w:val="single" w:sz="4" w:space="0" w:color="auto"/>
              <w:right w:val="single" w:sz="4" w:space="0" w:color="auto"/>
            </w:tcBorders>
            <w:shd w:val="clear" w:color="auto" w:fill="auto"/>
            <w:vAlign w:val="center"/>
            <w:hideMark/>
          </w:tcPr>
          <w:p w14:paraId="4D1FAF0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5 638,12   </w:t>
            </w:r>
          </w:p>
        </w:tc>
        <w:tc>
          <w:tcPr>
            <w:tcW w:w="2040" w:type="dxa"/>
            <w:tcBorders>
              <w:top w:val="nil"/>
              <w:left w:val="nil"/>
              <w:bottom w:val="single" w:sz="4" w:space="0" w:color="auto"/>
              <w:right w:val="single" w:sz="4" w:space="0" w:color="auto"/>
            </w:tcBorders>
            <w:shd w:val="clear" w:color="auto" w:fill="auto"/>
            <w:vAlign w:val="center"/>
            <w:hideMark/>
          </w:tcPr>
          <w:p w14:paraId="538B451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bl>
    <w:p w14:paraId="5F2A760C" w14:textId="77777777" w:rsidR="00864FF6" w:rsidRDefault="00864FF6" w:rsidP="00864FF6">
      <w:pPr>
        <w:tabs>
          <w:tab w:val="left" w:pos="5580"/>
          <w:tab w:val="left" w:pos="9498"/>
        </w:tabs>
        <w:ind w:right="-569"/>
      </w:pPr>
    </w:p>
    <w:p w14:paraId="3BCF388A" w14:textId="77777777" w:rsidR="00864FF6" w:rsidRDefault="00864FF6" w:rsidP="00864FF6">
      <w:pPr>
        <w:tabs>
          <w:tab w:val="left" w:pos="5580"/>
          <w:tab w:val="left" w:pos="9498"/>
        </w:tabs>
        <w:ind w:right="-569"/>
      </w:pPr>
    </w:p>
    <w:p w14:paraId="28F9B634" w14:textId="77777777" w:rsidR="00864FF6" w:rsidRDefault="00864FF6" w:rsidP="00864FF6">
      <w:pPr>
        <w:tabs>
          <w:tab w:val="left" w:pos="5580"/>
          <w:tab w:val="left" w:pos="9498"/>
        </w:tabs>
        <w:ind w:right="-569"/>
      </w:pPr>
    </w:p>
    <w:p w14:paraId="3E6EEB58" w14:textId="17B8D616" w:rsidR="00864FF6" w:rsidRDefault="00864FF6" w:rsidP="00864FF6">
      <w:pPr>
        <w:tabs>
          <w:tab w:val="left" w:pos="5580"/>
          <w:tab w:val="left" w:pos="9498"/>
        </w:tabs>
        <w:ind w:right="-569"/>
        <w:sectPr w:rsidR="00864FF6" w:rsidSect="00864FF6">
          <w:pgSz w:w="16838" w:h="11906" w:orient="landscape"/>
          <w:pgMar w:top="993" w:right="1134" w:bottom="851" w:left="1134" w:header="708" w:footer="708" w:gutter="0"/>
          <w:cols w:space="708"/>
          <w:titlePg/>
          <w:docGrid w:linePitch="381"/>
        </w:sectPr>
      </w:pPr>
    </w:p>
    <w:tbl>
      <w:tblPr>
        <w:tblW w:w="5000" w:type="pct"/>
        <w:jc w:val="center"/>
        <w:tblLook w:val="04A0" w:firstRow="1" w:lastRow="0" w:firstColumn="1" w:lastColumn="0" w:noHBand="0" w:noVBand="1"/>
      </w:tblPr>
      <w:tblGrid>
        <w:gridCol w:w="571"/>
        <w:gridCol w:w="484"/>
        <w:gridCol w:w="1988"/>
        <w:gridCol w:w="783"/>
        <w:gridCol w:w="1034"/>
        <w:gridCol w:w="1046"/>
        <w:gridCol w:w="1034"/>
        <w:gridCol w:w="1034"/>
        <w:gridCol w:w="1104"/>
        <w:gridCol w:w="1097"/>
        <w:gridCol w:w="1097"/>
        <w:gridCol w:w="1097"/>
        <w:gridCol w:w="1097"/>
        <w:gridCol w:w="1104"/>
      </w:tblGrid>
      <w:tr w:rsidR="00864FF6" w:rsidRPr="00864FF6" w14:paraId="2990D1FA"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777BB604"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6002AD63"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61C2AB92"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043CDC81"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2DE3F9E3"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1DF635B6"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09773C18"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3E49284E" w14:textId="77777777" w:rsidR="00864FF6" w:rsidRPr="00864FF6" w:rsidRDefault="00864FF6" w:rsidP="00864FF6">
            <w:pPr>
              <w:rPr>
                <w:sz w:val="13"/>
                <w:szCs w:val="13"/>
              </w:rPr>
            </w:pPr>
          </w:p>
        </w:tc>
        <w:tc>
          <w:tcPr>
            <w:tcW w:w="1632" w:type="dxa"/>
            <w:tcBorders>
              <w:top w:val="nil"/>
              <w:left w:val="nil"/>
              <w:bottom w:val="nil"/>
              <w:right w:val="nil"/>
            </w:tcBorders>
            <w:shd w:val="clear" w:color="auto" w:fill="auto"/>
            <w:noWrap/>
            <w:vAlign w:val="center"/>
            <w:hideMark/>
          </w:tcPr>
          <w:p w14:paraId="179C0C09"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5886649F"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36CF202C"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43120DDA"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26AA442E" w14:textId="77777777" w:rsidR="00864FF6" w:rsidRPr="00864FF6" w:rsidRDefault="00864FF6" w:rsidP="00864FF6">
            <w:pPr>
              <w:rPr>
                <w:sz w:val="13"/>
                <w:szCs w:val="13"/>
              </w:rPr>
            </w:pPr>
          </w:p>
        </w:tc>
        <w:tc>
          <w:tcPr>
            <w:tcW w:w="1632" w:type="dxa"/>
            <w:tcBorders>
              <w:top w:val="nil"/>
              <w:left w:val="nil"/>
              <w:bottom w:val="nil"/>
              <w:right w:val="nil"/>
            </w:tcBorders>
            <w:shd w:val="clear" w:color="auto" w:fill="auto"/>
            <w:noWrap/>
            <w:vAlign w:val="center"/>
            <w:hideMark/>
          </w:tcPr>
          <w:p w14:paraId="6D066656" w14:textId="77777777" w:rsidR="00864FF6" w:rsidRPr="00864FF6" w:rsidRDefault="00864FF6" w:rsidP="00864FF6">
            <w:pPr>
              <w:rPr>
                <w:sz w:val="13"/>
                <w:szCs w:val="13"/>
              </w:rPr>
            </w:pPr>
          </w:p>
        </w:tc>
      </w:tr>
      <w:tr w:rsidR="00864FF6" w:rsidRPr="00864FF6" w14:paraId="40ABD78E"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3D42A7B" w14:textId="77777777" w:rsidR="00864FF6" w:rsidRPr="00864FF6" w:rsidRDefault="00864FF6" w:rsidP="00864FF6">
            <w:pPr>
              <w:rPr>
                <w:sz w:val="13"/>
                <w:szCs w:val="13"/>
              </w:rPr>
            </w:pPr>
          </w:p>
        </w:tc>
        <w:tc>
          <w:tcPr>
            <w:tcW w:w="20645" w:type="dxa"/>
            <w:gridSpan w:val="13"/>
            <w:tcBorders>
              <w:top w:val="nil"/>
              <w:left w:val="nil"/>
              <w:bottom w:val="nil"/>
              <w:right w:val="nil"/>
            </w:tcBorders>
            <w:shd w:val="clear" w:color="000000" w:fill="CCCCFF"/>
            <w:vAlign w:val="center"/>
            <w:hideMark/>
          </w:tcPr>
          <w:p w14:paraId="6D6E6F2C"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ООО "Феникс"</w:t>
            </w:r>
          </w:p>
        </w:tc>
      </w:tr>
      <w:tr w:rsidR="00864FF6" w:rsidRPr="00864FF6" w14:paraId="1002A84F"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1B794412" w14:textId="77777777" w:rsidR="00864FF6" w:rsidRPr="00864FF6" w:rsidRDefault="00864FF6" w:rsidP="00864FF6">
            <w:pPr>
              <w:rPr>
                <w:rFonts w:ascii="Tahoma" w:hAnsi="Tahoma" w:cs="Tahoma"/>
                <w:b/>
                <w:bCs/>
                <w:sz w:val="13"/>
                <w:szCs w:val="13"/>
              </w:rPr>
            </w:pPr>
          </w:p>
        </w:tc>
        <w:tc>
          <w:tcPr>
            <w:tcW w:w="20645" w:type="dxa"/>
            <w:gridSpan w:val="13"/>
            <w:tcBorders>
              <w:top w:val="nil"/>
              <w:left w:val="nil"/>
              <w:bottom w:val="nil"/>
              <w:right w:val="nil"/>
            </w:tcBorders>
            <w:shd w:val="clear" w:color="000000" w:fill="CCCCFF"/>
            <w:vAlign w:val="center"/>
            <w:hideMark/>
          </w:tcPr>
          <w:p w14:paraId="16352615"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г. Киселевск</w:t>
            </w:r>
          </w:p>
        </w:tc>
      </w:tr>
      <w:tr w:rsidR="00864FF6" w:rsidRPr="00864FF6" w14:paraId="6CCD9A5F"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50FF8669" w14:textId="77777777" w:rsidR="00864FF6" w:rsidRPr="00864FF6" w:rsidRDefault="00864FF6" w:rsidP="00864FF6">
            <w:pPr>
              <w:rPr>
                <w:rFonts w:ascii="Tahoma" w:hAnsi="Tahoma" w:cs="Tahoma"/>
                <w:b/>
                <w:bCs/>
                <w:sz w:val="13"/>
                <w:szCs w:val="13"/>
              </w:rPr>
            </w:pPr>
          </w:p>
        </w:tc>
        <w:tc>
          <w:tcPr>
            <w:tcW w:w="20645" w:type="dxa"/>
            <w:gridSpan w:val="13"/>
            <w:tcBorders>
              <w:top w:val="nil"/>
              <w:left w:val="nil"/>
              <w:bottom w:val="nil"/>
              <w:right w:val="nil"/>
            </w:tcBorders>
            <w:shd w:val="clear" w:color="000000" w:fill="CCCCFF"/>
            <w:vAlign w:val="center"/>
            <w:hideMark/>
          </w:tcPr>
          <w:p w14:paraId="75D44E52"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захоронение ТКО</w:t>
            </w:r>
          </w:p>
        </w:tc>
      </w:tr>
      <w:tr w:rsidR="00864FF6" w:rsidRPr="00864FF6" w14:paraId="5E65A036"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26A80EA6" w14:textId="77777777" w:rsidR="00864FF6" w:rsidRPr="00864FF6" w:rsidRDefault="00864FF6" w:rsidP="00864FF6">
            <w:pP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1846AB95"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6A312C39"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7B7A7047"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23325160"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5C6893D5"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32FC48EB"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1386207D" w14:textId="77777777" w:rsidR="00864FF6" w:rsidRPr="00864FF6" w:rsidRDefault="00864FF6" w:rsidP="00864FF6">
            <w:pPr>
              <w:rPr>
                <w:sz w:val="13"/>
                <w:szCs w:val="13"/>
              </w:rPr>
            </w:pPr>
          </w:p>
        </w:tc>
        <w:tc>
          <w:tcPr>
            <w:tcW w:w="1632" w:type="dxa"/>
            <w:tcBorders>
              <w:top w:val="nil"/>
              <w:left w:val="nil"/>
              <w:bottom w:val="nil"/>
              <w:right w:val="nil"/>
            </w:tcBorders>
            <w:shd w:val="clear" w:color="auto" w:fill="auto"/>
            <w:noWrap/>
            <w:vAlign w:val="center"/>
            <w:hideMark/>
          </w:tcPr>
          <w:p w14:paraId="1B9908F8"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58F9D65A"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03A126BF"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58581E04"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478454DF" w14:textId="77777777" w:rsidR="00864FF6" w:rsidRPr="00864FF6" w:rsidRDefault="00864FF6" w:rsidP="00864FF6">
            <w:pPr>
              <w:rPr>
                <w:sz w:val="13"/>
                <w:szCs w:val="13"/>
              </w:rPr>
            </w:pPr>
          </w:p>
        </w:tc>
        <w:tc>
          <w:tcPr>
            <w:tcW w:w="1632" w:type="dxa"/>
            <w:tcBorders>
              <w:top w:val="nil"/>
              <w:left w:val="nil"/>
              <w:bottom w:val="nil"/>
              <w:right w:val="nil"/>
            </w:tcBorders>
            <w:shd w:val="clear" w:color="auto" w:fill="auto"/>
            <w:noWrap/>
            <w:vAlign w:val="center"/>
            <w:hideMark/>
          </w:tcPr>
          <w:p w14:paraId="3AB8CB8C" w14:textId="77777777" w:rsidR="00864FF6" w:rsidRPr="00864FF6" w:rsidRDefault="00864FF6" w:rsidP="00864FF6">
            <w:pPr>
              <w:rPr>
                <w:sz w:val="13"/>
                <w:szCs w:val="13"/>
              </w:rPr>
            </w:pPr>
          </w:p>
        </w:tc>
      </w:tr>
      <w:tr w:rsidR="00864FF6" w:rsidRPr="00864FF6" w14:paraId="6C963631" w14:textId="77777777" w:rsidTr="00864FF6">
        <w:trPr>
          <w:trHeight w:val="615"/>
          <w:jc w:val="center"/>
        </w:trPr>
        <w:tc>
          <w:tcPr>
            <w:tcW w:w="780" w:type="dxa"/>
            <w:tcBorders>
              <w:top w:val="nil"/>
              <w:left w:val="nil"/>
              <w:bottom w:val="nil"/>
              <w:right w:val="nil"/>
            </w:tcBorders>
            <w:shd w:val="clear" w:color="auto" w:fill="auto"/>
            <w:noWrap/>
            <w:vAlign w:val="center"/>
            <w:hideMark/>
          </w:tcPr>
          <w:p w14:paraId="7BC01619" w14:textId="77777777" w:rsidR="00864FF6" w:rsidRPr="00864FF6" w:rsidRDefault="00864FF6" w:rsidP="00864FF6">
            <w:pPr>
              <w:rPr>
                <w:sz w:val="13"/>
                <w:szCs w:val="13"/>
              </w:rPr>
            </w:pPr>
          </w:p>
        </w:tc>
        <w:tc>
          <w:tcPr>
            <w:tcW w:w="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CBF2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E47F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Наименование показателя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7B677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Единицы измерения</w:t>
            </w:r>
          </w:p>
        </w:tc>
        <w:tc>
          <w:tcPr>
            <w:tcW w:w="7730" w:type="dxa"/>
            <w:gridSpan w:val="5"/>
            <w:tcBorders>
              <w:top w:val="single" w:sz="4" w:space="0" w:color="auto"/>
              <w:left w:val="nil"/>
              <w:bottom w:val="single" w:sz="4" w:space="0" w:color="auto"/>
              <w:right w:val="single" w:sz="4" w:space="0" w:color="000000"/>
            </w:tcBorders>
            <w:shd w:val="clear" w:color="auto" w:fill="auto"/>
            <w:vAlign w:val="center"/>
            <w:hideMark/>
          </w:tcPr>
          <w:p w14:paraId="6B3CCB1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2022 год</w:t>
            </w:r>
          </w:p>
        </w:tc>
        <w:tc>
          <w:tcPr>
            <w:tcW w:w="8112" w:type="dxa"/>
            <w:gridSpan w:val="5"/>
            <w:tcBorders>
              <w:top w:val="single" w:sz="4" w:space="0" w:color="auto"/>
              <w:left w:val="nil"/>
              <w:bottom w:val="single" w:sz="4" w:space="0" w:color="auto"/>
              <w:right w:val="single" w:sz="4" w:space="0" w:color="000000"/>
            </w:tcBorders>
            <w:shd w:val="clear" w:color="auto" w:fill="auto"/>
            <w:vAlign w:val="center"/>
            <w:hideMark/>
          </w:tcPr>
          <w:p w14:paraId="16483E9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2023 год</w:t>
            </w:r>
          </w:p>
        </w:tc>
      </w:tr>
      <w:tr w:rsidR="00864FF6" w:rsidRPr="00864FF6" w14:paraId="31A2AB9E" w14:textId="77777777" w:rsidTr="00864FF6">
        <w:trPr>
          <w:trHeight w:val="1200"/>
          <w:jc w:val="center"/>
        </w:trPr>
        <w:tc>
          <w:tcPr>
            <w:tcW w:w="780" w:type="dxa"/>
            <w:tcBorders>
              <w:top w:val="nil"/>
              <w:left w:val="nil"/>
              <w:bottom w:val="nil"/>
              <w:right w:val="nil"/>
            </w:tcBorders>
            <w:shd w:val="clear" w:color="auto" w:fill="auto"/>
            <w:noWrap/>
            <w:vAlign w:val="center"/>
            <w:hideMark/>
          </w:tcPr>
          <w:p w14:paraId="59A9E1FF" w14:textId="77777777" w:rsidR="00864FF6" w:rsidRPr="00864FF6" w:rsidRDefault="00864FF6" w:rsidP="00864FF6">
            <w:pPr>
              <w:jc w:val="center"/>
              <w:rPr>
                <w:rFonts w:ascii="Tahoma" w:hAnsi="Tahoma" w:cs="Tahoma"/>
                <w:b/>
                <w:bCs/>
                <w:sz w:val="13"/>
                <w:szCs w:val="13"/>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14:paraId="654FD890" w14:textId="77777777" w:rsidR="00864FF6" w:rsidRPr="00864FF6" w:rsidRDefault="00864FF6" w:rsidP="00864FF6">
            <w:pPr>
              <w:rPr>
                <w:rFonts w:ascii="Tahoma" w:hAnsi="Tahoma" w:cs="Tahoma"/>
                <w:b/>
                <w:bCs/>
                <w:sz w:val="13"/>
                <w:szCs w:val="13"/>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4333FFDA" w14:textId="77777777" w:rsidR="00864FF6" w:rsidRPr="00864FF6" w:rsidRDefault="00864FF6" w:rsidP="00864FF6">
            <w:pPr>
              <w:rPr>
                <w:rFonts w:ascii="Tahoma" w:hAnsi="Tahoma" w:cs="Tahoma"/>
                <w:b/>
                <w:bCs/>
                <w:sz w:val="13"/>
                <w:szCs w:val="13"/>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3CEB2B7B" w14:textId="77777777" w:rsidR="00864FF6" w:rsidRPr="00864FF6" w:rsidRDefault="00864FF6" w:rsidP="00864FF6">
            <w:pPr>
              <w:rPr>
                <w:rFonts w:ascii="Tahoma" w:hAnsi="Tahoma" w:cs="Tahoma"/>
                <w:b/>
                <w:bCs/>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24EFECF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организации</w:t>
            </w:r>
          </w:p>
        </w:tc>
        <w:tc>
          <w:tcPr>
            <w:tcW w:w="1538" w:type="dxa"/>
            <w:tcBorders>
              <w:top w:val="nil"/>
              <w:left w:val="nil"/>
              <w:bottom w:val="single" w:sz="4" w:space="0" w:color="auto"/>
              <w:right w:val="single" w:sz="4" w:space="0" w:color="auto"/>
            </w:tcBorders>
            <w:shd w:val="clear" w:color="auto" w:fill="auto"/>
            <w:vAlign w:val="center"/>
            <w:hideMark/>
          </w:tcPr>
          <w:p w14:paraId="2363A7E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регулирующего органа</w:t>
            </w:r>
          </w:p>
        </w:tc>
        <w:tc>
          <w:tcPr>
            <w:tcW w:w="1520" w:type="dxa"/>
            <w:tcBorders>
              <w:top w:val="nil"/>
              <w:left w:val="nil"/>
              <w:bottom w:val="single" w:sz="4" w:space="0" w:color="auto"/>
              <w:right w:val="single" w:sz="4" w:space="0" w:color="auto"/>
            </w:tcBorders>
            <w:shd w:val="clear" w:color="auto" w:fill="auto"/>
            <w:vAlign w:val="center"/>
            <w:hideMark/>
          </w:tcPr>
          <w:p w14:paraId="412D751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01.01.2022 по 30.06.2022</w:t>
            </w:r>
          </w:p>
        </w:tc>
        <w:tc>
          <w:tcPr>
            <w:tcW w:w="1520" w:type="dxa"/>
            <w:tcBorders>
              <w:top w:val="nil"/>
              <w:left w:val="nil"/>
              <w:bottom w:val="single" w:sz="4" w:space="0" w:color="auto"/>
              <w:right w:val="single" w:sz="4" w:space="0" w:color="auto"/>
            </w:tcBorders>
            <w:shd w:val="clear" w:color="auto" w:fill="auto"/>
            <w:vAlign w:val="center"/>
            <w:hideMark/>
          </w:tcPr>
          <w:p w14:paraId="07F2500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01.07.2022 по 31.12.2022</w:t>
            </w:r>
          </w:p>
        </w:tc>
        <w:tc>
          <w:tcPr>
            <w:tcW w:w="1632" w:type="dxa"/>
            <w:tcBorders>
              <w:top w:val="nil"/>
              <w:left w:val="nil"/>
              <w:bottom w:val="single" w:sz="4" w:space="0" w:color="auto"/>
              <w:right w:val="single" w:sz="4" w:space="0" w:color="auto"/>
            </w:tcBorders>
            <w:shd w:val="clear" w:color="auto" w:fill="auto"/>
            <w:vAlign w:val="center"/>
            <w:hideMark/>
          </w:tcPr>
          <w:p w14:paraId="75F4A70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Обоснование отклонений</w:t>
            </w:r>
          </w:p>
        </w:tc>
        <w:tc>
          <w:tcPr>
            <w:tcW w:w="1620" w:type="dxa"/>
            <w:tcBorders>
              <w:top w:val="nil"/>
              <w:left w:val="nil"/>
              <w:bottom w:val="single" w:sz="4" w:space="0" w:color="auto"/>
              <w:right w:val="single" w:sz="4" w:space="0" w:color="auto"/>
            </w:tcBorders>
            <w:shd w:val="clear" w:color="auto" w:fill="auto"/>
            <w:vAlign w:val="center"/>
            <w:hideMark/>
          </w:tcPr>
          <w:p w14:paraId="45B8C83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организации</w:t>
            </w:r>
          </w:p>
        </w:tc>
        <w:tc>
          <w:tcPr>
            <w:tcW w:w="1620" w:type="dxa"/>
            <w:tcBorders>
              <w:top w:val="nil"/>
              <w:left w:val="nil"/>
              <w:bottom w:val="single" w:sz="4" w:space="0" w:color="auto"/>
              <w:right w:val="single" w:sz="4" w:space="0" w:color="auto"/>
            </w:tcBorders>
            <w:shd w:val="clear" w:color="auto" w:fill="auto"/>
            <w:vAlign w:val="center"/>
            <w:hideMark/>
          </w:tcPr>
          <w:p w14:paraId="5CE64FA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регулирующего органа</w:t>
            </w:r>
          </w:p>
        </w:tc>
        <w:tc>
          <w:tcPr>
            <w:tcW w:w="1620" w:type="dxa"/>
            <w:tcBorders>
              <w:top w:val="nil"/>
              <w:left w:val="nil"/>
              <w:bottom w:val="single" w:sz="4" w:space="0" w:color="auto"/>
              <w:right w:val="single" w:sz="4" w:space="0" w:color="auto"/>
            </w:tcBorders>
            <w:shd w:val="clear" w:color="auto" w:fill="auto"/>
            <w:vAlign w:val="center"/>
            <w:hideMark/>
          </w:tcPr>
          <w:p w14:paraId="0A8BB4A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01.01.2023 по 30.06.2023</w:t>
            </w:r>
          </w:p>
        </w:tc>
        <w:tc>
          <w:tcPr>
            <w:tcW w:w="1620" w:type="dxa"/>
            <w:tcBorders>
              <w:top w:val="nil"/>
              <w:left w:val="nil"/>
              <w:bottom w:val="single" w:sz="4" w:space="0" w:color="auto"/>
              <w:right w:val="single" w:sz="4" w:space="0" w:color="auto"/>
            </w:tcBorders>
            <w:shd w:val="clear" w:color="auto" w:fill="auto"/>
            <w:vAlign w:val="center"/>
            <w:hideMark/>
          </w:tcPr>
          <w:p w14:paraId="2C9E60D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01.07.2023 по 31.12.2023</w:t>
            </w:r>
          </w:p>
        </w:tc>
        <w:tc>
          <w:tcPr>
            <w:tcW w:w="1632" w:type="dxa"/>
            <w:tcBorders>
              <w:top w:val="nil"/>
              <w:left w:val="nil"/>
              <w:bottom w:val="single" w:sz="4" w:space="0" w:color="auto"/>
              <w:right w:val="single" w:sz="4" w:space="0" w:color="auto"/>
            </w:tcBorders>
            <w:shd w:val="clear" w:color="auto" w:fill="auto"/>
            <w:vAlign w:val="center"/>
            <w:hideMark/>
          </w:tcPr>
          <w:p w14:paraId="52F5900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Обоснование отклонений</w:t>
            </w:r>
          </w:p>
        </w:tc>
      </w:tr>
      <w:tr w:rsidR="00864FF6" w:rsidRPr="00864FF6" w14:paraId="4D47812A"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489E8EC9" w14:textId="77777777" w:rsidR="00864FF6" w:rsidRPr="00864FF6" w:rsidRDefault="00864FF6" w:rsidP="00864FF6">
            <w:pPr>
              <w:jc w:val="center"/>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5D88C5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3040" w:type="dxa"/>
            <w:tcBorders>
              <w:top w:val="nil"/>
              <w:left w:val="nil"/>
              <w:bottom w:val="single" w:sz="4" w:space="0" w:color="auto"/>
              <w:right w:val="single" w:sz="4" w:space="0" w:color="auto"/>
            </w:tcBorders>
            <w:shd w:val="clear" w:color="auto" w:fill="auto"/>
            <w:vAlign w:val="center"/>
            <w:hideMark/>
          </w:tcPr>
          <w:p w14:paraId="5F8BA3F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Является ли организация плательщиком НДС</w:t>
            </w:r>
          </w:p>
        </w:tc>
        <w:tc>
          <w:tcPr>
            <w:tcW w:w="1120" w:type="dxa"/>
            <w:tcBorders>
              <w:top w:val="nil"/>
              <w:left w:val="nil"/>
              <w:bottom w:val="single" w:sz="4" w:space="0" w:color="auto"/>
              <w:right w:val="single" w:sz="4" w:space="0" w:color="auto"/>
            </w:tcBorders>
            <w:shd w:val="clear" w:color="auto" w:fill="auto"/>
            <w:vAlign w:val="center"/>
            <w:hideMark/>
          </w:tcPr>
          <w:p w14:paraId="0B1F135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нет</w:t>
            </w:r>
          </w:p>
        </w:tc>
        <w:tc>
          <w:tcPr>
            <w:tcW w:w="1520" w:type="dxa"/>
            <w:tcBorders>
              <w:top w:val="nil"/>
              <w:left w:val="nil"/>
              <w:bottom w:val="single" w:sz="4" w:space="0" w:color="auto"/>
              <w:right w:val="single" w:sz="4" w:space="0" w:color="auto"/>
            </w:tcBorders>
            <w:shd w:val="clear" w:color="000000" w:fill="FFFF99"/>
            <w:noWrap/>
            <w:vAlign w:val="center"/>
            <w:hideMark/>
          </w:tcPr>
          <w:p w14:paraId="42353F0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FBED9C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7B4E3D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196367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noWrap/>
            <w:vAlign w:val="center"/>
            <w:hideMark/>
          </w:tcPr>
          <w:p w14:paraId="5AB4D21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5EBB7A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EF18DF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3DEE4D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8FEC0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noWrap/>
            <w:vAlign w:val="center"/>
            <w:hideMark/>
          </w:tcPr>
          <w:p w14:paraId="30266D9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r>
      <w:tr w:rsidR="00864FF6" w:rsidRPr="00864FF6" w14:paraId="6A083E92"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4B330864" w14:textId="77777777" w:rsidR="00864FF6" w:rsidRPr="00864FF6" w:rsidRDefault="00864FF6" w:rsidP="00864FF6">
            <w:pPr>
              <w:jc w:val="right"/>
              <w:rPr>
                <w:rFonts w:ascii="Calibri" w:hAnsi="Calibri" w:cs="Calibri"/>
                <w:color w:val="000000"/>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7FD5BFE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w:t>
            </w:r>
          </w:p>
        </w:tc>
        <w:tc>
          <w:tcPr>
            <w:tcW w:w="3040" w:type="dxa"/>
            <w:tcBorders>
              <w:top w:val="nil"/>
              <w:left w:val="nil"/>
              <w:bottom w:val="single" w:sz="4" w:space="0" w:color="auto"/>
              <w:right w:val="single" w:sz="4" w:space="0" w:color="auto"/>
            </w:tcBorders>
            <w:shd w:val="clear" w:color="000000" w:fill="C0C0C0"/>
            <w:vAlign w:val="center"/>
            <w:hideMark/>
          </w:tcPr>
          <w:p w14:paraId="462F6652"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Объем, в том числе:</w:t>
            </w:r>
          </w:p>
        </w:tc>
        <w:tc>
          <w:tcPr>
            <w:tcW w:w="1120" w:type="dxa"/>
            <w:tcBorders>
              <w:top w:val="nil"/>
              <w:left w:val="nil"/>
              <w:bottom w:val="single" w:sz="4" w:space="0" w:color="auto"/>
              <w:right w:val="single" w:sz="4" w:space="0" w:color="auto"/>
            </w:tcBorders>
            <w:shd w:val="clear" w:color="000000" w:fill="C0C0C0"/>
            <w:vAlign w:val="center"/>
            <w:hideMark/>
          </w:tcPr>
          <w:p w14:paraId="23751F3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F3A9EF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6F1A02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9AE9D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80AA5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noWrap/>
            <w:vAlign w:val="center"/>
            <w:hideMark/>
          </w:tcPr>
          <w:p w14:paraId="4B76D81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294C0AF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54DC38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353006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243AB5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noWrap/>
            <w:vAlign w:val="center"/>
            <w:hideMark/>
          </w:tcPr>
          <w:p w14:paraId="0910F1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r>
      <w:tr w:rsidR="00864FF6" w:rsidRPr="00864FF6" w14:paraId="08FBAD82" w14:textId="77777777" w:rsidTr="00864FF6">
        <w:trPr>
          <w:trHeight w:val="795"/>
          <w:jc w:val="center"/>
        </w:trPr>
        <w:tc>
          <w:tcPr>
            <w:tcW w:w="780" w:type="dxa"/>
            <w:tcBorders>
              <w:top w:val="nil"/>
              <w:left w:val="nil"/>
              <w:bottom w:val="nil"/>
              <w:right w:val="nil"/>
            </w:tcBorders>
            <w:shd w:val="clear" w:color="auto" w:fill="auto"/>
            <w:noWrap/>
            <w:vAlign w:val="center"/>
            <w:hideMark/>
          </w:tcPr>
          <w:p w14:paraId="5955534F" w14:textId="77777777" w:rsidR="00864FF6" w:rsidRPr="00864FF6" w:rsidRDefault="00864FF6" w:rsidP="00864FF6">
            <w:pPr>
              <w:jc w:val="right"/>
              <w:rPr>
                <w:rFonts w:ascii="Calibri" w:hAnsi="Calibri" w:cs="Calibri"/>
                <w:color w:val="000000"/>
                <w:sz w:val="13"/>
                <w:szCs w:val="13"/>
              </w:rPr>
            </w:pP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969E99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1.1</w:t>
            </w:r>
          </w:p>
        </w:tc>
        <w:tc>
          <w:tcPr>
            <w:tcW w:w="3040" w:type="dxa"/>
            <w:tcBorders>
              <w:top w:val="nil"/>
              <w:left w:val="nil"/>
              <w:bottom w:val="single" w:sz="4" w:space="0" w:color="auto"/>
              <w:right w:val="single" w:sz="4" w:space="0" w:color="auto"/>
            </w:tcBorders>
            <w:shd w:val="clear" w:color="auto" w:fill="auto"/>
            <w:vAlign w:val="center"/>
            <w:hideMark/>
          </w:tcPr>
          <w:p w14:paraId="2F335BA3"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604F59E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м3</w:t>
            </w:r>
          </w:p>
        </w:tc>
        <w:tc>
          <w:tcPr>
            <w:tcW w:w="1520" w:type="dxa"/>
            <w:tcBorders>
              <w:top w:val="nil"/>
              <w:left w:val="nil"/>
              <w:bottom w:val="single" w:sz="4" w:space="0" w:color="auto"/>
              <w:right w:val="single" w:sz="4" w:space="0" w:color="auto"/>
            </w:tcBorders>
            <w:shd w:val="clear" w:color="000000" w:fill="FFFF99"/>
            <w:noWrap/>
            <w:vAlign w:val="center"/>
            <w:hideMark/>
          </w:tcPr>
          <w:p w14:paraId="5F37C22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9208C4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0B2D43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7841A0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noWrap/>
            <w:vAlign w:val="center"/>
            <w:hideMark/>
          </w:tcPr>
          <w:p w14:paraId="41E71C2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A2F614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6B2BBB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1D8A27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EDE800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noWrap/>
            <w:vAlign w:val="center"/>
            <w:hideMark/>
          </w:tcPr>
          <w:p w14:paraId="58E29F0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r>
      <w:tr w:rsidR="00864FF6" w:rsidRPr="00864FF6" w14:paraId="480D4288" w14:textId="77777777" w:rsidTr="00864FF6">
        <w:trPr>
          <w:trHeight w:val="1005"/>
          <w:jc w:val="center"/>
        </w:trPr>
        <w:tc>
          <w:tcPr>
            <w:tcW w:w="780" w:type="dxa"/>
            <w:tcBorders>
              <w:top w:val="nil"/>
              <w:left w:val="nil"/>
              <w:bottom w:val="nil"/>
              <w:right w:val="nil"/>
            </w:tcBorders>
            <w:shd w:val="clear" w:color="auto" w:fill="auto"/>
            <w:noWrap/>
            <w:vAlign w:val="center"/>
            <w:hideMark/>
          </w:tcPr>
          <w:p w14:paraId="3A3BFF29" w14:textId="77777777" w:rsidR="00864FF6" w:rsidRPr="00864FF6" w:rsidRDefault="00864FF6" w:rsidP="00864FF6">
            <w:pPr>
              <w:jc w:val="right"/>
              <w:rPr>
                <w:rFonts w:ascii="Calibri" w:hAnsi="Calibri" w:cs="Calibri"/>
                <w:color w:val="000000"/>
                <w:sz w:val="13"/>
                <w:szCs w:val="13"/>
              </w:rPr>
            </w:pP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AB8A4C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1.2</w:t>
            </w:r>
          </w:p>
        </w:tc>
        <w:tc>
          <w:tcPr>
            <w:tcW w:w="3040" w:type="dxa"/>
            <w:tcBorders>
              <w:top w:val="nil"/>
              <w:left w:val="nil"/>
              <w:bottom w:val="single" w:sz="4" w:space="0" w:color="auto"/>
              <w:right w:val="single" w:sz="4" w:space="0" w:color="auto"/>
            </w:tcBorders>
            <w:shd w:val="clear" w:color="auto" w:fill="auto"/>
            <w:vAlign w:val="center"/>
            <w:hideMark/>
          </w:tcPr>
          <w:p w14:paraId="089755AC"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30BE4B0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тонн</w:t>
            </w:r>
          </w:p>
        </w:tc>
        <w:tc>
          <w:tcPr>
            <w:tcW w:w="1520" w:type="dxa"/>
            <w:tcBorders>
              <w:top w:val="nil"/>
              <w:left w:val="nil"/>
              <w:bottom w:val="single" w:sz="4" w:space="0" w:color="auto"/>
              <w:right w:val="single" w:sz="4" w:space="0" w:color="auto"/>
            </w:tcBorders>
            <w:shd w:val="clear" w:color="000000" w:fill="FFFF99"/>
            <w:noWrap/>
            <w:vAlign w:val="center"/>
            <w:hideMark/>
          </w:tcPr>
          <w:p w14:paraId="0F501C9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10 120,00</w:t>
            </w:r>
          </w:p>
        </w:tc>
        <w:tc>
          <w:tcPr>
            <w:tcW w:w="1538" w:type="dxa"/>
            <w:tcBorders>
              <w:top w:val="nil"/>
              <w:left w:val="nil"/>
              <w:bottom w:val="single" w:sz="4" w:space="0" w:color="auto"/>
              <w:right w:val="single" w:sz="4" w:space="0" w:color="auto"/>
            </w:tcBorders>
            <w:shd w:val="clear" w:color="000000" w:fill="FFFF99"/>
            <w:noWrap/>
            <w:vAlign w:val="center"/>
            <w:hideMark/>
          </w:tcPr>
          <w:p w14:paraId="0F657B5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21 312,10</w:t>
            </w:r>
          </w:p>
        </w:tc>
        <w:tc>
          <w:tcPr>
            <w:tcW w:w="1520" w:type="dxa"/>
            <w:tcBorders>
              <w:top w:val="nil"/>
              <w:left w:val="nil"/>
              <w:bottom w:val="single" w:sz="4" w:space="0" w:color="auto"/>
              <w:right w:val="single" w:sz="4" w:space="0" w:color="auto"/>
            </w:tcBorders>
            <w:shd w:val="clear" w:color="000000" w:fill="FFFF99"/>
            <w:noWrap/>
            <w:vAlign w:val="center"/>
            <w:hideMark/>
          </w:tcPr>
          <w:p w14:paraId="4338773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1520" w:type="dxa"/>
            <w:tcBorders>
              <w:top w:val="nil"/>
              <w:left w:val="nil"/>
              <w:bottom w:val="single" w:sz="4" w:space="0" w:color="auto"/>
              <w:right w:val="single" w:sz="4" w:space="0" w:color="auto"/>
            </w:tcBorders>
            <w:shd w:val="clear" w:color="000000" w:fill="FFFF99"/>
            <w:noWrap/>
            <w:vAlign w:val="center"/>
            <w:hideMark/>
          </w:tcPr>
          <w:p w14:paraId="684259E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1632" w:type="dxa"/>
            <w:tcBorders>
              <w:top w:val="nil"/>
              <w:left w:val="nil"/>
              <w:bottom w:val="single" w:sz="4" w:space="0" w:color="auto"/>
              <w:right w:val="single" w:sz="4" w:space="0" w:color="auto"/>
            </w:tcBorders>
            <w:shd w:val="clear" w:color="000000" w:fill="FFFF99"/>
            <w:vAlign w:val="center"/>
            <w:hideMark/>
          </w:tcPr>
          <w:p w14:paraId="548127AD"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2021 года</w:t>
            </w:r>
          </w:p>
        </w:tc>
        <w:tc>
          <w:tcPr>
            <w:tcW w:w="1620" w:type="dxa"/>
            <w:tcBorders>
              <w:top w:val="nil"/>
              <w:left w:val="nil"/>
              <w:bottom w:val="single" w:sz="4" w:space="0" w:color="auto"/>
              <w:right w:val="single" w:sz="4" w:space="0" w:color="auto"/>
            </w:tcBorders>
            <w:shd w:val="clear" w:color="000000" w:fill="FFFF99"/>
            <w:noWrap/>
            <w:vAlign w:val="center"/>
            <w:hideMark/>
          </w:tcPr>
          <w:p w14:paraId="79DBE95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10 090,00</w:t>
            </w:r>
          </w:p>
        </w:tc>
        <w:tc>
          <w:tcPr>
            <w:tcW w:w="1620" w:type="dxa"/>
            <w:tcBorders>
              <w:top w:val="nil"/>
              <w:left w:val="nil"/>
              <w:bottom w:val="single" w:sz="4" w:space="0" w:color="auto"/>
              <w:right w:val="single" w:sz="4" w:space="0" w:color="auto"/>
            </w:tcBorders>
            <w:shd w:val="clear" w:color="000000" w:fill="FFFF99"/>
            <w:noWrap/>
            <w:vAlign w:val="center"/>
            <w:hideMark/>
          </w:tcPr>
          <w:p w14:paraId="0494ACF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21 312,10</w:t>
            </w:r>
          </w:p>
        </w:tc>
        <w:tc>
          <w:tcPr>
            <w:tcW w:w="1620" w:type="dxa"/>
            <w:tcBorders>
              <w:top w:val="nil"/>
              <w:left w:val="nil"/>
              <w:bottom w:val="single" w:sz="4" w:space="0" w:color="auto"/>
              <w:right w:val="single" w:sz="4" w:space="0" w:color="auto"/>
            </w:tcBorders>
            <w:shd w:val="clear" w:color="000000" w:fill="FFFF99"/>
            <w:noWrap/>
            <w:vAlign w:val="center"/>
            <w:hideMark/>
          </w:tcPr>
          <w:p w14:paraId="56BC564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1620" w:type="dxa"/>
            <w:tcBorders>
              <w:top w:val="nil"/>
              <w:left w:val="nil"/>
              <w:bottom w:val="single" w:sz="4" w:space="0" w:color="auto"/>
              <w:right w:val="single" w:sz="4" w:space="0" w:color="auto"/>
            </w:tcBorders>
            <w:shd w:val="clear" w:color="000000" w:fill="FFFF99"/>
            <w:noWrap/>
            <w:vAlign w:val="center"/>
            <w:hideMark/>
          </w:tcPr>
          <w:p w14:paraId="12468D6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1632" w:type="dxa"/>
            <w:tcBorders>
              <w:top w:val="nil"/>
              <w:left w:val="nil"/>
              <w:bottom w:val="single" w:sz="4" w:space="0" w:color="auto"/>
              <w:right w:val="single" w:sz="4" w:space="0" w:color="auto"/>
            </w:tcBorders>
            <w:shd w:val="clear" w:color="000000" w:fill="FFFF99"/>
            <w:vAlign w:val="center"/>
            <w:hideMark/>
          </w:tcPr>
          <w:p w14:paraId="37AB7751"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2022 года</w:t>
            </w:r>
          </w:p>
        </w:tc>
      </w:tr>
      <w:tr w:rsidR="00864FF6" w:rsidRPr="00864FF6" w14:paraId="7C043D68"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FBE28A8" w14:textId="77777777" w:rsidR="00864FF6" w:rsidRPr="00864FF6" w:rsidRDefault="00864FF6" w:rsidP="00864FF6">
            <w:pPr>
              <w:rPr>
                <w:rFonts w:ascii="Tahoma" w:hAnsi="Tahoma" w:cs="Tahoma"/>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7D2A994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w:t>
            </w:r>
          </w:p>
        </w:tc>
        <w:tc>
          <w:tcPr>
            <w:tcW w:w="3040" w:type="dxa"/>
            <w:tcBorders>
              <w:top w:val="nil"/>
              <w:left w:val="nil"/>
              <w:bottom w:val="single" w:sz="4" w:space="0" w:color="auto"/>
              <w:right w:val="single" w:sz="4" w:space="0" w:color="auto"/>
            </w:tcBorders>
            <w:shd w:val="clear" w:color="000000" w:fill="C0C0C0"/>
            <w:vAlign w:val="center"/>
            <w:hideMark/>
          </w:tcPr>
          <w:p w14:paraId="664760B5"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Себестоимость</w:t>
            </w:r>
          </w:p>
        </w:tc>
        <w:tc>
          <w:tcPr>
            <w:tcW w:w="1120" w:type="dxa"/>
            <w:tcBorders>
              <w:top w:val="nil"/>
              <w:left w:val="nil"/>
              <w:bottom w:val="single" w:sz="4" w:space="0" w:color="auto"/>
              <w:right w:val="single" w:sz="4" w:space="0" w:color="auto"/>
            </w:tcBorders>
            <w:shd w:val="clear" w:color="000000" w:fill="C0C0C0"/>
            <w:vAlign w:val="center"/>
            <w:hideMark/>
          </w:tcPr>
          <w:p w14:paraId="5B55DBD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07DFAA0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11 568,70</w:t>
            </w:r>
          </w:p>
        </w:tc>
        <w:tc>
          <w:tcPr>
            <w:tcW w:w="1538" w:type="dxa"/>
            <w:tcBorders>
              <w:top w:val="nil"/>
              <w:left w:val="nil"/>
              <w:bottom w:val="single" w:sz="4" w:space="0" w:color="auto"/>
              <w:right w:val="single" w:sz="4" w:space="0" w:color="auto"/>
            </w:tcBorders>
            <w:shd w:val="clear" w:color="000000" w:fill="CCFFCC"/>
            <w:noWrap/>
            <w:vAlign w:val="center"/>
            <w:hideMark/>
          </w:tcPr>
          <w:p w14:paraId="2A8A05F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4 571,66</w:t>
            </w:r>
          </w:p>
        </w:tc>
        <w:tc>
          <w:tcPr>
            <w:tcW w:w="1520" w:type="dxa"/>
            <w:tcBorders>
              <w:top w:val="nil"/>
              <w:left w:val="nil"/>
              <w:bottom w:val="single" w:sz="4" w:space="0" w:color="auto"/>
              <w:right w:val="single" w:sz="4" w:space="0" w:color="auto"/>
            </w:tcBorders>
            <w:shd w:val="clear" w:color="000000" w:fill="CCFFCC"/>
            <w:noWrap/>
            <w:vAlign w:val="center"/>
            <w:hideMark/>
          </w:tcPr>
          <w:p w14:paraId="0C12A1A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2 285,83</w:t>
            </w:r>
          </w:p>
        </w:tc>
        <w:tc>
          <w:tcPr>
            <w:tcW w:w="1520" w:type="dxa"/>
            <w:tcBorders>
              <w:top w:val="nil"/>
              <w:left w:val="nil"/>
              <w:bottom w:val="single" w:sz="4" w:space="0" w:color="auto"/>
              <w:right w:val="single" w:sz="4" w:space="0" w:color="auto"/>
            </w:tcBorders>
            <w:shd w:val="clear" w:color="000000" w:fill="CCFFCC"/>
            <w:noWrap/>
            <w:vAlign w:val="center"/>
            <w:hideMark/>
          </w:tcPr>
          <w:p w14:paraId="41D058D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2 285,83</w:t>
            </w:r>
          </w:p>
        </w:tc>
        <w:tc>
          <w:tcPr>
            <w:tcW w:w="1632" w:type="dxa"/>
            <w:tcBorders>
              <w:top w:val="nil"/>
              <w:left w:val="nil"/>
              <w:bottom w:val="single" w:sz="4" w:space="0" w:color="auto"/>
              <w:right w:val="single" w:sz="4" w:space="0" w:color="auto"/>
            </w:tcBorders>
            <w:shd w:val="clear" w:color="000000" w:fill="CCFFCC"/>
            <w:noWrap/>
            <w:vAlign w:val="center"/>
            <w:hideMark/>
          </w:tcPr>
          <w:p w14:paraId="70EDDDE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70674CB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12 147,13</w:t>
            </w:r>
          </w:p>
        </w:tc>
        <w:tc>
          <w:tcPr>
            <w:tcW w:w="1620" w:type="dxa"/>
            <w:tcBorders>
              <w:top w:val="nil"/>
              <w:left w:val="nil"/>
              <w:bottom w:val="single" w:sz="4" w:space="0" w:color="auto"/>
              <w:right w:val="single" w:sz="4" w:space="0" w:color="auto"/>
            </w:tcBorders>
            <w:shd w:val="clear" w:color="000000" w:fill="CCFFCC"/>
            <w:noWrap/>
            <w:vAlign w:val="center"/>
            <w:hideMark/>
          </w:tcPr>
          <w:p w14:paraId="45F732A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4 654,88</w:t>
            </w:r>
          </w:p>
        </w:tc>
        <w:tc>
          <w:tcPr>
            <w:tcW w:w="1620" w:type="dxa"/>
            <w:tcBorders>
              <w:top w:val="nil"/>
              <w:left w:val="nil"/>
              <w:bottom w:val="single" w:sz="4" w:space="0" w:color="auto"/>
              <w:right w:val="single" w:sz="4" w:space="0" w:color="auto"/>
            </w:tcBorders>
            <w:shd w:val="clear" w:color="000000" w:fill="CCFFCC"/>
            <w:noWrap/>
            <w:vAlign w:val="center"/>
            <w:hideMark/>
          </w:tcPr>
          <w:p w14:paraId="375EAAE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2 285,83</w:t>
            </w:r>
          </w:p>
        </w:tc>
        <w:tc>
          <w:tcPr>
            <w:tcW w:w="1620" w:type="dxa"/>
            <w:tcBorders>
              <w:top w:val="nil"/>
              <w:left w:val="nil"/>
              <w:bottom w:val="single" w:sz="4" w:space="0" w:color="auto"/>
              <w:right w:val="single" w:sz="4" w:space="0" w:color="auto"/>
            </w:tcBorders>
            <w:shd w:val="clear" w:color="000000" w:fill="CCFFCC"/>
            <w:noWrap/>
            <w:vAlign w:val="center"/>
            <w:hideMark/>
          </w:tcPr>
          <w:p w14:paraId="45CF13E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2 369,05</w:t>
            </w:r>
          </w:p>
        </w:tc>
        <w:tc>
          <w:tcPr>
            <w:tcW w:w="1632" w:type="dxa"/>
            <w:tcBorders>
              <w:top w:val="nil"/>
              <w:left w:val="nil"/>
              <w:bottom w:val="single" w:sz="4" w:space="0" w:color="auto"/>
              <w:right w:val="single" w:sz="4" w:space="0" w:color="auto"/>
            </w:tcBorders>
            <w:shd w:val="clear" w:color="000000" w:fill="CCFFCC"/>
            <w:noWrap/>
            <w:vAlign w:val="center"/>
            <w:hideMark/>
          </w:tcPr>
          <w:p w14:paraId="343BFA7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787DA9B0" w14:textId="77777777" w:rsidTr="00864FF6">
        <w:trPr>
          <w:trHeight w:val="70"/>
          <w:jc w:val="center"/>
        </w:trPr>
        <w:tc>
          <w:tcPr>
            <w:tcW w:w="780" w:type="dxa"/>
            <w:tcBorders>
              <w:top w:val="nil"/>
              <w:left w:val="nil"/>
              <w:bottom w:val="nil"/>
              <w:right w:val="nil"/>
            </w:tcBorders>
            <w:shd w:val="clear" w:color="000000" w:fill="FFFF00"/>
            <w:noWrap/>
            <w:vAlign w:val="center"/>
            <w:hideMark/>
          </w:tcPr>
          <w:p w14:paraId="49B4B5F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4B6AAD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2.2</w:t>
            </w:r>
          </w:p>
        </w:tc>
        <w:tc>
          <w:tcPr>
            <w:tcW w:w="3040" w:type="dxa"/>
            <w:tcBorders>
              <w:top w:val="nil"/>
              <w:left w:val="nil"/>
              <w:bottom w:val="single" w:sz="4" w:space="0" w:color="auto"/>
              <w:right w:val="single" w:sz="4" w:space="0" w:color="auto"/>
            </w:tcBorders>
            <w:shd w:val="clear" w:color="auto" w:fill="auto"/>
            <w:vAlign w:val="center"/>
            <w:hideMark/>
          </w:tcPr>
          <w:p w14:paraId="5EC3C9B9"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Расходы на оплату труда основного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181EA81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B22FA5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938,71</w:t>
            </w:r>
          </w:p>
        </w:tc>
        <w:tc>
          <w:tcPr>
            <w:tcW w:w="1538" w:type="dxa"/>
            <w:tcBorders>
              <w:top w:val="nil"/>
              <w:left w:val="nil"/>
              <w:bottom w:val="single" w:sz="4" w:space="0" w:color="auto"/>
              <w:right w:val="single" w:sz="4" w:space="0" w:color="auto"/>
            </w:tcBorders>
            <w:shd w:val="clear" w:color="000000" w:fill="FFFF99"/>
            <w:noWrap/>
            <w:vAlign w:val="center"/>
            <w:hideMark/>
          </w:tcPr>
          <w:p w14:paraId="37EB4EE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760,55</w:t>
            </w:r>
          </w:p>
        </w:tc>
        <w:tc>
          <w:tcPr>
            <w:tcW w:w="1520" w:type="dxa"/>
            <w:tcBorders>
              <w:top w:val="nil"/>
              <w:left w:val="nil"/>
              <w:bottom w:val="single" w:sz="4" w:space="0" w:color="auto"/>
              <w:right w:val="single" w:sz="4" w:space="0" w:color="auto"/>
            </w:tcBorders>
            <w:shd w:val="clear" w:color="000000" w:fill="FFFF99"/>
            <w:noWrap/>
            <w:vAlign w:val="center"/>
            <w:hideMark/>
          </w:tcPr>
          <w:p w14:paraId="593E9F4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380,27</w:t>
            </w:r>
          </w:p>
        </w:tc>
        <w:tc>
          <w:tcPr>
            <w:tcW w:w="1520" w:type="dxa"/>
            <w:tcBorders>
              <w:top w:val="nil"/>
              <w:left w:val="nil"/>
              <w:bottom w:val="single" w:sz="4" w:space="0" w:color="auto"/>
              <w:right w:val="single" w:sz="4" w:space="0" w:color="auto"/>
            </w:tcBorders>
            <w:shd w:val="clear" w:color="000000" w:fill="FFFF99"/>
            <w:noWrap/>
            <w:vAlign w:val="center"/>
            <w:hideMark/>
          </w:tcPr>
          <w:p w14:paraId="52722D5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380,27</w:t>
            </w:r>
          </w:p>
        </w:tc>
        <w:tc>
          <w:tcPr>
            <w:tcW w:w="1632" w:type="dxa"/>
            <w:tcBorders>
              <w:top w:val="nil"/>
              <w:left w:val="nil"/>
              <w:bottom w:val="single" w:sz="4" w:space="0" w:color="auto"/>
              <w:right w:val="single" w:sz="4" w:space="0" w:color="auto"/>
            </w:tcBorders>
            <w:shd w:val="clear" w:color="000000" w:fill="FFFF99"/>
            <w:vAlign w:val="center"/>
            <w:hideMark/>
          </w:tcPr>
          <w:p w14:paraId="0141DFFD"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рассчитанному исходя из индекса эффективности ОР (1%) и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573A92A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985,65</w:t>
            </w:r>
          </w:p>
        </w:tc>
        <w:tc>
          <w:tcPr>
            <w:tcW w:w="1620" w:type="dxa"/>
            <w:tcBorders>
              <w:top w:val="nil"/>
              <w:left w:val="nil"/>
              <w:bottom w:val="single" w:sz="4" w:space="0" w:color="auto"/>
              <w:right w:val="single" w:sz="4" w:space="0" w:color="auto"/>
            </w:tcBorders>
            <w:shd w:val="clear" w:color="000000" w:fill="FFFF99"/>
            <w:noWrap/>
            <w:vAlign w:val="center"/>
            <w:hideMark/>
          </w:tcPr>
          <w:p w14:paraId="7D19BF4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783,06</w:t>
            </w:r>
          </w:p>
        </w:tc>
        <w:tc>
          <w:tcPr>
            <w:tcW w:w="1620" w:type="dxa"/>
            <w:tcBorders>
              <w:top w:val="nil"/>
              <w:left w:val="nil"/>
              <w:bottom w:val="single" w:sz="4" w:space="0" w:color="auto"/>
              <w:right w:val="single" w:sz="4" w:space="0" w:color="auto"/>
            </w:tcBorders>
            <w:shd w:val="clear" w:color="000000" w:fill="FFFF99"/>
            <w:noWrap/>
            <w:vAlign w:val="center"/>
            <w:hideMark/>
          </w:tcPr>
          <w:p w14:paraId="5FCCEB1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391,53</w:t>
            </w:r>
          </w:p>
        </w:tc>
        <w:tc>
          <w:tcPr>
            <w:tcW w:w="1620" w:type="dxa"/>
            <w:tcBorders>
              <w:top w:val="nil"/>
              <w:left w:val="nil"/>
              <w:bottom w:val="single" w:sz="4" w:space="0" w:color="auto"/>
              <w:right w:val="single" w:sz="4" w:space="0" w:color="auto"/>
            </w:tcBorders>
            <w:shd w:val="clear" w:color="000000" w:fill="FFFF99"/>
            <w:noWrap/>
            <w:vAlign w:val="center"/>
            <w:hideMark/>
          </w:tcPr>
          <w:p w14:paraId="53632CB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391,53</w:t>
            </w:r>
          </w:p>
        </w:tc>
        <w:tc>
          <w:tcPr>
            <w:tcW w:w="1632" w:type="dxa"/>
            <w:tcBorders>
              <w:top w:val="nil"/>
              <w:left w:val="nil"/>
              <w:bottom w:val="single" w:sz="4" w:space="0" w:color="auto"/>
              <w:right w:val="single" w:sz="4" w:space="0" w:color="auto"/>
            </w:tcBorders>
            <w:shd w:val="clear" w:color="000000" w:fill="FFFF99"/>
            <w:vAlign w:val="center"/>
            <w:hideMark/>
          </w:tcPr>
          <w:p w14:paraId="1EB74924"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рассчитанным исходя из индекса эффективности ОР (1%) и ИПЦ на 2022 (103,9%), на 2023 (104%)</w:t>
            </w:r>
          </w:p>
        </w:tc>
      </w:tr>
      <w:tr w:rsidR="00864FF6" w:rsidRPr="00864FF6" w14:paraId="049A9833" w14:textId="77777777" w:rsidTr="00864FF6">
        <w:trPr>
          <w:trHeight w:val="885"/>
          <w:jc w:val="center"/>
        </w:trPr>
        <w:tc>
          <w:tcPr>
            <w:tcW w:w="780" w:type="dxa"/>
            <w:tcBorders>
              <w:top w:val="nil"/>
              <w:left w:val="nil"/>
              <w:bottom w:val="nil"/>
              <w:right w:val="nil"/>
            </w:tcBorders>
            <w:shd w:val="clear" w:color="000000" w:fill="FFFF00"/>
            <w:noWrap/>
            <w:vAlign w:val="center"/>
            <w:hideMark/>
          </w:tcPr>
          <w:p w14:paraId="07E3CD5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94819A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2.2.1</w:t>
            </w:r>
          </w:p>
        </w:tc>
        <w:tc>
          <w:tcPr>
            <w:tcW w:w="3040" w:type="dxa"/>
            <w:tcBorders>
              <w:top w:val="nil"/>
              <w:left w:val="nil"/>
              <w:bottom w:val="single" w:sz="4" w:space="0" w:color="auto"/>
              <w:right w:val="single" w:sz="4" w:space="0" w:color="auto"/>
            </w:tcBorders>
            <w:shd w:val="clear" w:color="auto" w:fill="auto"/>
            <w:vAlign w:val="center"/>
            <w:hideMark/>
          </w:tcPr>
          <w:p w14:paraId="6E0D0038"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среднемесячная оплата труда</w:t>
            </w:r>
          </w:p>
        </w:tc>
        <w:tc>
          <w:tcPr>
            <w:tcW w:w="1120" w:type="dxa"/>
            <w:tcBorders>
              <w:top w:val="nil"/>
              <w:left w:val="nil"/>
              <w:bottom w:val="single" w:sz="4" w:space="0" w:color="auto"/>
              <w:right w:val="single" w:sz="4" w:space="0" w:color="auto"/>
            </w:tcBorders>
            <w:shd w:val="clear" w:color="auto" w:fill="auto"/>
            <w:vAlign w:val="center"/>
            <w:hideMark/>
          </w:tcPr>
          <w:p w14:paraId="03CE5B6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руб.</w:t>
            </w:r>
          </w:p>
        </w:tc>
        <w:tc>
          <w:tcPr>
            <w:tcW w:w="1520" w:type="dxa"/>
            <w:tcBorders>
              <w:top w:val="nil"/>
              <w:left w:val="nil"/>
              <w:bottom w:val="single" w:sz="4" w:space="0" w:color="auto"/>
              <w:right w:val="single" w:sz="4" w:space="0" w:color="auto"/>
            </w:tcBorders>
            <w:shd w:val="clear" w:color="000000" w:fill="CCFFCC"/>
            <w:noWrap/>
            <w:vAlign w:val="center"/>
            <w:hideMark/>
          </w:tcPr>
          <w:p w14:paraId="1E95706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26 075,28</w:t>
            </w:r>
          </w:p>
        </w:tc>
        <w:tc>
          <w:tcPr>
            <w:tcW w:w="1538" w:type="dxa"/>
            <w:tcBorders>
              <w:top w:val="nil"/>
              <w:left w:val="nil"/>
              <w:bottom w:val="single" w:sz="4" w:space="0" w:color="auto"/>
              <w:right w:val="single" w:sz="4" w:space="0" w:color="auto"/>
            </w:tcBorders>
            <w:shd w:val="clear" w:color="000000" w:fill="CCFFCC"/>
            <w:noWrap/>
            <w:vAlign w:val="center"/>
            <w:hideMark/>
          </w:tcPr>
          <w:p w14:paraId="6605440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21 126,31</w:t>
            </w:r>
          </w:p>
        </w:tc>
        <w:tc>
          <w:tcPr>
            <w:tcW w:w="1520" w:type="dxa"/>
            <w:tcBorders>
              <w:top w:val="nil"/>
              <w:left w:val="nil"/>
              <w:bottom w:val="single" w:sz="4" w:space="0" w:color="auto"/>
              <w:right w:val="single" w:sz="4" w:space="0" w:color="auto"/>
            </w:tcBorders>
            <w:shd w:val="clear" w:color="000000" w:fill="CCFFCC"/>
            <w:noWrap/>
            <w:vAlign w:val="center"/>
            <w:hideMark/>
          </w:tcPr>
          <w:p w14:paraId="730EC37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21 126,31</w:t>
            </w:r>
          </w:p>
        </w:tc>
        <w:tc>
          <w:tcPr>
            <w:tcW w:w="1520" w:type="dxa"/>
            <w:tcBorders>
              <w:top w:val="nil"/>
              <w:left w:val="nil"/>
              <w:bottom w:val="single" w:sz="4" w:space="0" w:color="auto"/>
              <w:right w:val="single" w:sz="4" w:space="0" w:color="auto"/>
            </w:tcBorders>
            <w:shd w:val="clear" w:color="000000" w:fill="CCFFCC"/>
            <w:noWrap/>
            <w:vAlign w:val="center"/>
            <w:hideMark/>
          </w:tcPr>
          <w:p w14:paraId="186E662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21 126,31</w:t>
            </w:r>
          </w:p>
        </w:tc>
        <w:tc>
          <w:tcPr>
            <w:tcW w:w="1632" w:type="dxa"/>
            <w:tcBorders>
              <w:top w:val="nil"/>
              <w:left w:val="nil"/>
              <w:bottom w:val="single" w:sz="4" w:space="0" w:color="auto"/>
              <w:right w:val="single" w:sz="4" w:space="0" w:color="auto"/>
            </w:tcBorders>
            <w:shd w:val="clear" w:color="000000" w:fill="FFFF99"/>
            <w:vAlign w:val="center"/>
            <w:hideMark/>
          </w:tcPr>
          <w:p w14:paraId="5E52CF8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29F109B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27 379,17</w:t>
            </w:r>
          </w:p>
        </w:tc>
        <w:tc>
          <w:tcPr>
            <w:tcW w:w="1620" w:type="dxa"/>
            <w:tcBorders>
              <w:top w:val="nil"/>
              <w:left w:val="nil"/>
              <w:bottom w:val="single" w:sz="4" w:space="0" w:color="auto"/>
              <w:right w:val="single" w:sz="4" w:space="0" w:color="auto"/>
            </w:tcBorders>
            <w:shd w:val="clear" w:color="000000" w:fill="CCFFCC"/>
            <w:noWrap/>
            <w:vAlign w:val="center"/>
            <w:hideMark/>
          </w:tcPr>
          <w:p w14:paraId="1F0ECC3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21 751,65</w:t>
            </w:r>
          </w:p>
        </w:tc>
        <w:tc>
          <w:tcPr>
            <w:tcW w:w="1620" w:type="dxa"/>
            <w:tcBorders>
              <w:top w:val="nil"/>
              <w:left w:val="nil"/>
              <w:bottom w:val="single" w:sz="4" w:space="0" w:color="auto"/>
              <w:right w:val="single" w:sz="4" w:space="0" w:color="auto"/>
            </w:tcBorders>
            <w:shd w:val="clear" w:color="000000" w:fill="CCFFCC"/>
            <w:noWrap/>
            <w:vAlign w:val="center"/>
            <w:hideMark/>
          </w:tcPr>
          <w:p w14:paraId="15BCEA7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21 751,65</w:t>
            </w:r>
          </w:p>
        </w:tc>
        <w:tc>
          <w:tcPr>
            <w:tcW w:w="1620" w:type="dxa"/>
            <w:tcBorders>
              <w:top w:val="nil"/>
              <w:left w:val="nil"/>
              <w:bottom w:val="single" w:sz="4" w:space="0" w:color="auto"/>
              <w:right w:val="single" w:sz="4" w:space="0" w:color="auto"/>
            </w:tcBorders>
            <w:shd w:val="clear" w:color="000000" w:fill="CCFFCC"/>
            <w:noWrap/>
            <w:vAlign w:val="center"/>
            <w:hideMark/>
          </w:tcPr>
          <w:p w14:paraId="0B7BAF9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21 751,65</w:t>
            </w:r>
          </w:p>
        </w:tc>
        <w:tc>
          <w:tcPr>
            <w:tcW w:w="1632" w:type="dxa"/>
            <w:tcBorders>
              <w:top w:val="nil"/>
              <w:left w:val="nil"/>
              <w:bottom w:val="single" w:sz="4" w:space="0" w:color="auto"/>
              <w:right w:val="single" w:sz="4" w:space="0" w:color="auto"/>
            </w:tcBorders>
            <w:shd w:val="clear" w:color="000000" w:fill="FFFF99"/>
            <w:vAlign w:val="center"/>
            <w:hideMark/>
          </w:tcPr>
          <w:p w14:paraId="230B53C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8B470F7" w14:textId="77777777" w:rsidTr="00864FF6">
        <w:trPr>
          <w:trHeight w:val="2220"/>
          <w:jc w:val="center"/>
        </w:trPr>
        <w:tc>
          <w:tcPr>
            <w:tcW w:w="780" w:type="dxa"/>
            <w:tcBorders>
              <w:top w:val="nil"/>
              <w:left w:val="nil"/>
              <w:bottom w:val="nil"/>
              <w:right w:val="nil"/>
            </w:tcBorders>
            <w:shd w:val="clear" w:color="000000" w:fill="FFFF00"/>
            <w:noWrap/>
            <w:vAlign w:val="center"/>
            <w:hideMark/>
          </w:tcPr>
          <w:p w14:paraId="39CD7CE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B3D490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2.2.2</w:t>
            </w:r>
          </w:p>
        </w:tc>
        <w:tc>
          <w:tcPr>
            <w:tcW w:w="3040" w:type="dxa"/>
            <w:tcBorders>
              <w:top w:val="nil"/>
              <w:left w:val="nil"/>
              <w:bottom w:val="single" w:sz="4" w:space="0" w:color="auto"/>
              <w:right w:val="single" w:sz="4" w:space="0" w:color="auto"/>
            </w:tcBorders>
            <w:shd w:val="clear" w:color="auto" w:fill="auto"/>
            <w:vAlign w:val="center"/>
            <w:hideMark/>
          </w:tcPr>
          <w:p w14:paraId="1926E08B"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численность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0380EFE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чел.</w:t>
            </w:r>
          </w:p>
        </w:tc>
        <w:tc>
          <w:tcPr>
            <w:tcW w:w="1520" w:type="dxa"/>
            <w:tcBorders>
              <w:top w:val="nil"/>
              <w:left w:val="nil"/>
              <w:bottom w:val="single" w:sz="4" w:space="0" w:color="auto"/>
              <w:right w:val="single" w:sz="4" w:space="0" w:color="auto"/>
            </w:tcBorders>
            <w:shd w:val="clear" w:color="000000" w:fill="FFFF99"/>
            <w:noWrap/>
            <w:vAlign w:val="center"/>
            <w:hideMark/>
          </w:tcPr>
          <w:p w14:paraId="0480BF6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38" w:type="dxa"/>
            <w:tcBorders>
              <w:top w:val="nil"/>
              <w:left w:val="nil"/>
              <w:bottom w:val="single" w:sz="4" w:space="0" w:color="auto"/>
              <w:right w:val="single" w:sz="4" w:space="0" w:color="auto"/>
            </w:tcBorders>
            <w:shd w:val="clear" w:color="000000" w:fill="FFFF99"/>
            <w:noWrap/>
            <w:vAlign w:val="center"/>
            <w:hideMark/>
          </w:tcPr>
          <w:p w14:paraId="5A3C5CC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20" w:type="dxa"/>
            <w:tcBorders>
              <w:top w:val="nil"/>
              <w:left w:val="nil"/>
              <w:bottom w:val="single" w:sz="4" w:space="0" w:color="auto"/>
              <w:right w:val="single" w:sz="4" w:space="0" w:color="auto"/>
            </w:tcBorders>
            <w:shd w:val="clear" w:color="000000" w:fill="FFFF99"/>
            <w:noWrap/>
            <w:vAlign w:val="center"/>
            <w:hideMark/>
          </w:tcPr>
          <w:p w14:paraId="58C080F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20" w:type="dxa"/>
            <w:tcBorders>
              <w:top w:val="nil"/>
              <w:left w:val="nil"/>
              <w:bottom w:val="single" w:sz="4" w:space="0" w:color="auto"/>
              <w:right w:val="single" w:sz="4" w:space="0" w:color="auto"/>
            </w:tcBorders>
            <w:shd w:val="clear" w:color="000000" w:fill="FFFF99"/>
            <w:noWrap/>
            <w:vAlign w:val="center"/>
            <w:hideMark/>
          </w:tcPr>
          <w:p w14:paraId="6C200D1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632" w:type="dxa"/>
            <w:tcBorders>
              <w:top w:val="nil"/>
              <w:left w:val="nil"/>
              <w:bottom w:val="single" w:sz="4" w:space="0" w:color="auto"/>
              <w:right w:val="single" w:sz="4" w:space="0" w:color="auto"/>
            </w:tcBorders>
            <w:shd w:val="clear" w:color="000000" w:fill="FFFF99"/>
            <w:vAlign w:val="center"/>
            <w:hideMark/>
          </w:tcPr>
          <w:p w14:paraId="24A3469C"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2021 года</w:t>
            </w:r>
          </w:p>
        </w:tc>
        <w:tc>
          <w:tcPr>
            <w:tcW w:w="1620" w:type="dxa"/>
            <w:tcBorders>
              <w:top w:val="nil"/>
              <w:left w:val="nil"/>
              <w:bottom w:val="single" w:sz="4" w:space="0" w:color="auto"/>
              <w:right w:val="single" w:sz="4" w:space="0" w:color="auto"/>
            </w:tcBorders>
            <w:shd w:val="clear" w:color="000000" w:fill="FFFF99"/>
            <w:noWrap/>
            <w:vAlign w:val="center"/>
            <w:hideMark/>
          </w:tcPr>
          <w:p w14:paraId="26D88FF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620" w:type="dxa"/>
            <w:tcBorders>
              <w:top w:val="nil"/>
              <w:left w:val="nil"/>
              <w:bottom w:val="single" w:sz="4" w:space="0" w:color="auto"/>
              <w:right w:val="single" w:sz="4" w:space="0" w:color="auto"/>
            </w:tcBorders>
            <w:shd w:val="clear" w:color="000000" w:fill="FFFF99"/>
            <w:noWrap/>
            <w:vAlign w:val="center"/>
            <w:hideMark/>
          </w:tcPr>
          <w:p w14:paraId="5D16A5A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620" w:type="dxa"/>
            <w:tcBorders>
              <w:top w:val="nil"/>
              <w:left w:val="nil"/>
              <w:bottom w:val="single" w:sz="4" w:space="0" w:color="auto"/>
              <w:right w:val="single" w:sz="4" w:space="0" w:color="auto"/>
            </w:tcBorders>
            <w:shd w:val="clear" w:color="000000" w:fill="FFFF99"/>
            <w:noWrap/>
            <w:vAlign w:val="center"/>
            <w:hideMark/>
          </w:tcPr>
          <w:p w14:paraId="48DEE69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620" w:type="dxa"/>
            <w:tcBorders>
              <w:top w:val="nil"/>
              <w:left w:val="nil"/>
              <w:bottom w:val="single" w:sz="4" w:space="0" w:color="auto"/>
              <w:right w:val="single" w:sz="4" w:space="0" w:color="auto"/>
            </w:tcBorders>
            <w:shd w:val="clear" w:color="000000" w:fill="FFFF99"/>
            <w:noWrap/>
            <w:vAlign w:val="center"/>
            <w:hideMark/>
          </w:tcPr>
          <w:p w14:paraId="2A411BA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632" w:type="dxa"/>
            <w:tcBorders>
              <w:top w:val="nil"/>
              <w:left w:val="nil"/>
              <w:bottom w:val="single" w:sz="4" w:space="0" w:color="auto"/>
              <w:right w:val="single" w:sz="4" w:space="0" w:color="auto"/>
            </w:tcBorders>
            <w:shd w:val="clear" w:color="000000" w:fill="FFFF99"/>
            <w:vAlign w:val="center"/>
            <w:hideMark/>
          </w:tcPr>
          <w:p w14:paraId="1ECEA59E"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2022 года</w:t>
            </w:r>
          </w:p>
        </w:tc>
      </w:tr>
      <w:tr w:rsidR="00864FF6" w:rsidRPr="00864FF6" w14:paraId="64BD9A1A" w14:textId="77777777" w:rsidTr="00864FF6">
        <w:trPr>
          <w:trHeight w:val="4200"/>
          <w:jc w:val="center"/>
        </w:trPr>
        <w:tc>
          <w:tcPr>
            <w:tcW w:w="780" w:type="dxa"/>
            <w:tcBorders>
              <w:top w:val="nil"/>
              <w:left w:val="nil"/>
              <w:bottom w:val="nil"/>
              <w:right w:val="nil"/>
            </w:tcBorders>
            <w:shd w:val="clear" w:color="000000" w:fill="FFFF00"/>
            <w:noWrap/>
            <w:vAlign w:val="center"/>
            <w:hideMark/>
          </w:tcPr>
          <w:p w14:paraId="3D5EBA6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620DE7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2.3</w:t>
            </w:r>
          </w:p>
        </w:tc>
        <w:tc>
          <w:tcPr>
            <w:tcW w:w="3040" w:type="dxa"/>
            <w:tcBorders>
              <w:top w:val="nil"/>
              <w:left w:val="nil"/>
              <w:bottom w:val="single" w:sz="4" w:space="0" w:color="auto"/>
              <w:right w:val="single" w:sz="4" w:space="0" w:color="auto"/>
            </w:tcBorders>
            <w:shd w:val="clear" w:color="auto" w:fill="auto"/>
            <w:vAlign w:val="center"/>
            <w:hideMark/>
          </w:tcPr>
          <w:p w14:paraId="6602B8FE" w14:textId="77777777" w:rsidR="00864FF6" w:rsidRPr="00864FF6" w:rsidRDefault="00864FF6" w:rsidP="00864FF6">
            <w:pPr>
              <w:ind w:firstLineChars="100" w:firstLine="131"/>
              <w:rPr>
                <w:rFonts w:ascii="Tahoma" w:hAnsi="Tahoma" w:cs="Tahoma"/>
                <w:b/>
                <w:bCs/>
                <w:sz w:val="13"/>
                <w:szCs w:val="13"/>
              </w:rPr>
            </w:pPr>
            <w:proofErr w:type="spellStart"/>
            <w:r w:rsidRPr="00864FF6">
              <w:rPr>
                <w:rFonts w:ascii="Tahoma" w:hAnsi="Tahoma" w:cs="Tahoma"/>
                <w:b/>
                <w:bCs/>
                <w:sz w:val="13"/>
                <w:szCs w:val="13"/>
              </w:rPr>
              <w:t>Cтраховые</w:t>
            </w:r>
            <w:proofErr w:type="spellEnd"/>
            <w:r w:rsidRPr="00864FF6">
              <w:rPr>
                <w:rFonts w:ascii="Tahoma" w:hAnsi="Tahoma" w:cs="Tahoma"/>
                <w:b/>
                <w:bCs/>
                <w:sz w:val="13"/>
                <w:szCs w:val="13"/>
              </w:rPr>
              <w:t xml:space="preserve"> взносы от расходов на оплату труда производственных рабочих</w:t>
            </w:r>
          </w:p>
        </w:tc>
        <w:tc>
          <w:tcPr>
            <w:tcW w:w="1120" w:type="dxa"/>
            <w:tcBorders>
              <w:top w:val="nil"/>
              <w:left w:val="nil"/>
              <w:bottom w:val="single" w:sz="4" w:space="0" w:color="auto"/>
              <w:right w:val="single" w:sz="4" w:space="0" w:color="auto"/>
            </w:tcBorders>
            <w:shd w:val="clear" w:color="auto" w:fill="auto"/>
            <w:vAlign w:val="center"/>
            <w:hideMark/>
          </w:tcPr>
          <w:p w14:paraId="117FD29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FBF07C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288,18</w:t>
            </w:r>
          </w:p>
        </w:tc>
        <w:tc>
          <w:tcPr>
            <w:tcW w:w="1538" w:type="dxa"/>
            <w:tcBorders>
              <w:top w:val="nil"/>
              <w:left w:val="nil"/>
              <w:bottom w:val="single" w:sz="4" w:space="0" w:color="auto"/>
              <w:right w:val="single" w:sz="4" w:space="0" w:color="auto"/>
            </w:tcBorders>
            <w:shd w:val="clear" w:color="000000" w:fill="FFFF99"/>
            <w:noWrap/>
            <w:vAlign w:val="center"/>
            <w:hideMark/>
          </w:tcPr>
          <w:p w14:paraId="0E995E9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230,45</w:t>
            </w:r>
          </w:p>
        </w:tc>
        <w:tc>
          <w:tcPr>
            <w:tcW w:w="1520" w:type="dxa"/>
            <w:tcBorders>
              <w:top w:val="nil"/>
              <w:left w:val="nil"/>
              <w:bottom w:val="single" w:sz="4" w:space="0" w:color="auto"/>
              <w:right w:val="single" w:sz="4" w:space="0" w:color="auto"/>
            </w:tcBorders>
            <w:shd w:val="clear" w:color="000000" w:fill="FFFF99"/>
            <w:noWrap/>
            <w:vAlign w:val="center"/>
            <w:hideMark/>
          </w:tcPr>
          <w:p w14:paraId="2CCE9AD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115,22</w:t>
            </w:r>
          </w:p>
        </w:tc>
        <w:tc>
          <w:tcPr>
            <w:tcW w:w="1520" w:type="dxa"/>
            <w:tcBorders>
              <w:top w:val="nil"/>
              <w:left w:val="nil"/>
              <w:bottom w:val="single" w:sz="4" w:space="0" w:color="auto"/>
              <w:right w:val="single" w:sz="4" w:space="0" w:color="auto"/>
            </w:tcBorders>
            <w:shd w:val="clear" w:color="000000" w:fill="FFFF99"/>
            <w:noWrap/>
            <w:vAlign w:val="center"/>
            <w:hideMark/>
          </w:tcPr>
          <w:p w14:paraId="0D17686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115,22</w:t>
            </w:r>
          </w:p>
        </w:tc>
        <w:tc>
          <w:tcPr>
            <w:tcW w:w="1632" w:type="dxa"/>
            <w:tcBorders>
              <w:top w:val="nil"/>
              <w:left w:val="nil"/>
              <w:bottom w:val="single" w:sz="4" w:space="0" w:color="auto"/>
              <w:right w:val="single" w:sz="4" w:space="0" w:color="auto"/>
            </w:tcBorders>
            <w:shd w:val="clear" w:color="000000" w:fill="FFFF99"/>
            <w:vAlign w:val="center"/>
            <w:hideMark/>
          </w:tcPr>
          <w:p w14:paraId="560DDF29"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рассчитанному исходя из индекса эффективности ОР (1%) и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6D36FF4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302,59</w:t>
            </w:r>
          </w:p>
        </w:tc>
        <w:tc>
          <w:tcPr>
            <w:tcW w:w="1620" w:type="dxa"/>
            <w:tcBorders>
              <w:top w:val="nil"/>
              <w:left w:val="nil"/>
              <w:bottom w:val="single" w:sz="4" w:space="0" w:color="auto"/>
              <w:right w:val="single" w:sz="4" w:space="0" w:color="auto"/>
            </w:tcBorders>
            <w:shd w:val="clear" w:color="000000" w:fill="FFFF99"/>
            <w:noWrap/>
            <w:vAlign w:val="center"/>
            <w:hideMark/>
          </w:tcPr>
          <w:p w14:paraId="71EB7F3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237,27</w:t>
            </w:r>
          </w:p>
        </w:tc>
        <w:tc>
          <w:tcPr>
            <w:tcW w:w="1620" w:type="dxa"/>
            <w:tcBorders>
              <w:top w:val="nil"/>
              <w:left w:val="nil"/>
              <w:bottom w:val="single" w:sz="4" w:space="0" w:color="auto"/>
              <w:right w:val="single" w:sz="4" w:space="0" w:color="auto"/>
            </w:tcBorders>
            <w:shd w:val="clear" w:color="000000" w:fill="FFFF99"/>
            <w:noWrap/>
            <w:vAlign w:val="center"/>
            <w:hideMark/>
          </w:tcPr>
          <w:p w14:paraId="727D0F2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118,63</w:t>
            </w:r>
          </w:p>
        </w:tc>
        <w:tc>
          <w:tcPr>
            <w:tcW w:w="1620" w:type="dxa"/>
            <w:tcBorders>
              <w:top w:val="nil"/>
              <w:left w:val="nil"/>
              <w:bottom w:val="single" w:sz="4" w:space="0" w:color="auto"/>
              <w:right w:val="single" w:sz="4" w:space="0" w:color="auto"/>
            </w:tcBorders>
            <w:shd w:val="clear" w:color="000000" w:fill="FFFF99"/>
            <w:noWrap/>
            <w:vAlign w:val="center"/>
            <w:hideMark/>
          </w:tcPr>
          <w:p w14:paraId="42BBAD8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118,63</w:t>
            </w:r>
          </w:p>
        </w:tc>
        <w:tc>
          <w:tcPr>
            <w:tcW w:w="1632" w:type="dxa"/>
            <w:tcBorders>
              <w:top w:val="nil"/>
              <w:left w:val="nil"/>
              <w:bottom w:val="single" w:sz="4" w:space="0" w:color="auto"/>
              <w:right w:val="single" w:sz="4" w:space="0" w:color="auto"/>
            </w:tcBorders>
            <w:shd w:val="clear" w:color="000000" w:fill="FFFF99"/>
            <w:vAlign w:val="center"/>
            <w:hideMark/>
          </w:tcPr>
          <w:p w14:paraId="34FCE3D8"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рассчитанным исходя из индекса эффективности ОР (1%) и ИПЦ на 2022 (103,9%), на 2023 (104%)</w:t>
            </w:r>
          </w:p>
        </w:tc>
      </w:tr>
      <w:tr w:rsidR="00864FF6" w:rsidRPr="00864FF6" w14:paraId="557F5931" w14:textId="77777777" w:rsidTr="00864FF6">
        <w:trPr>
          <w:trHeight w:val="70"/>
          <w:jc w:val="center"/>
        </w:trPr>
        <w:tc>
          <w:tcPr>
            <w:tcW w:w="780" w:type="dxa"/>
            <w:tcBorders>
              <w:top w:val="nil"/>
              <w:left w:val="nil"/>
              <w:bottom w:val="nil"/>
              <w:right w:val="nil"/>
            </w:tcBorders>
            <w:shd w:val="clear" w:color="000000" w:fill="CC99FF"/>
            <w:noWrap/>
            <w:vAlign w:val="center"/>
            <w:hideMark/>
          </w:tcPr>
          <w:p w14:paraId="58CDBFF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А</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84A75D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2.4</w:t>
            </w:r>
          </w:p>
        </w:tc>
        <w:tc>
          <w:tcPr>
            <w:tcW w:w="3040" w:type="dxa"/>
            <w:tcBorders>
              <w:top w:val="nil"/>
              <w:left w:val="nil"/>
              <w:bottom w:val="single" w:sz="4" w:space="0" w:color="auto"/>
              <w:right w:val="single" w:sz="4" w:space="0" w:color="auto"/>
            </w:tcBorders>
            <w:shd w:val="clear" w:color="auto" w:fill="auto"/>
            <w:vAlign w:val="center"/>
            <w:hideMark/>
          </w:tcPr>
          <w:p w14:paraId="0B97B6C4"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564B21C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B5B4E9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191,69</w:t>
            </w:r>
          </w:p>
        </w:tc>
        <w:tc>
          <w:tcPr>
            <w:tcW w:w="1538" w:type="dxa"/>
            <w:tcBorders>
              <w:top w:val="nil"/>
              <w:left w:val="nil"/>
              <w:bottom w:val="single" w:sz="4" w:space="0" w:color="auto"/>
              <w:right w:val="single" w:sz="4" w:space="0" w:color="auto"/>
            </w:tcBorders>
            <w:shd w:val="clear" w:color="000000" w:fill="FFFF99"/>
            <w:noWrap/>
            <w:vAlign w:val="center"/>
            <w:hideMark/>
          </w:tcPr>
          <w:p w14:paraId="18E3EB4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65,90</w:t>
            </w:r>
          </w:p>
        </w:tc>
        <w:tc>
          <w:tcPr>
            <w:tcW w:w="1520" w:type="dxa"/>
            <w:tcBorders>
              <w:top w:val="nil"/>
              <w:left w:val="nil"/>
              <w:bottom w:val="single" w:sz="4" w:space="0" w:color="auto"/>
              <w:right w:val="single" w:sz="4" w:space="0" w:color="auto"/>
            </w:tcBorders>
            <w:shd w:val="clear" w:color="000000" w:fill="FFFF99"/>
            <w:noWrap/>
            <w:vAlign w:val="center"/>
            <w:hideMark/>
          </w:tcPr>
          <w:p w14:paraId="7AC4C6A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1520" w:type="dxa"/>
            <w:tcBorders>
              <w:top w:val="nil"/>
              <w:left w:val="nil"/>
              <w:bottom w:val="single" w:sz="4" w:space="0" w:color="auto"/>
              <w:right w:val="single" w:sz="4" w:space="0" w:color="auto"/>
            </w:tcBorders>
            <w:shd w:val="clear" w:color="000000" w:fill="FFFF99"/>
            <w:noWrap/>
            <w:vAlign w:val="center"/>
            <w:hideMark/>
          </w:tcPr>
          <w:p w14:paraId="6A05A45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1632" w:type="dxa"/>
            <w:tcBorders>
              <w:top w:val="nil"/>
              <w:left w:val="nil"/>
              <w:bottom w:val="single" w:sz="4" w:space="0" w:color="auto"/>
              <w:right w:val="single" w:sz="4" w:space="0" w:color="auto"/>
            </w:tcBorders>
            <w:shd w:val="clear" w:color="000000" w:fill="FFFF99"/>
            <w:vAlign w:val="center"/>
            <w:hideMark/>
          </w:tcPr>
          <w:p w14:paraId="757DCBB5" w14:textId="77777777" w:rsidR="00864FF6" w:rsidRPr="00864FF6" w:rsidRDefault="00864FF6" w:rsidP="00864FF6">
            <w:pPr>
              <w:rPr>
                <w:rFonts w:ascii="Tahoma" w:hAnsi="Tahoma" w:cs="Tahoma"/>
                <w:sz w:val="13"/>
                <w:szCs w:val="13"/>
              </w:rPr>
            </w:pPr>
            <w:r w:rsidRPr="00864FF6">
              <w:rPr>
                <w:rFonts w:ascii="Tahoma" w:hAnsi="Tahoma" w:cs="Tahoma"/>
                <w:sz w:val="13"/>
                <w:szCs w:val="13"/>
              </w:rPr>
              <w:t>расчет произведен на основании первоначальной стоимости объектов, сроков полезного использования в доле выручки ТКО (76%)</w:t>
            </w:r>
          </w:p>
        </w:tc>
        <w:tc>
          <w:tcPr>
            <w:tcW w:w="1620" w:type="dxa"/>
            <w:tcBorders>
              <w:top w:val="nil"/>
              <w:left w:val="nil"/>
              <w:bottom w:val="single" w:sz="4" w:space="0" w:color="auto"/>
              <w:right w:val="single" w:sz="4" w:space="0" w:color="auto"/>
            </w:tcBorders>
            <w:shd w:val="clear" w:color="000000" w:fill="FFFF99"/>
            <w:noWrap/>
            <w:vAlign w:val="center"/>
            <w:hideMark/>
          </w:tcPr>
          <w:p w14:paraId="75FCCA7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201,28</w:t>
            </w:r>
          </w:p>
        </w:tc>
        <w:tc>
          <w:tcPr>
            <w:tcW w:w="1620" w:type="dxa"/>
            <w:tcBorders>
              <w:top w:val="nil"/>
              <w:left w:val="nil"/>
              <w:bottom w:val="single" w:sz="4" w:space="0" w:color="auto"/>
              <w:right w:val="single" w:sz="4" w:space="0" w:color="auto"/>
            </w:tcBorders>
            <w:shd w:val="clear" w:color="000000" w:fill="FFFF99"/>
            <w:noWrap/>
            <w:vAlign w:val="center"/>
            <w:hideMark/>
          </w:tcPr>
          <w:p w14:paraId="7DF1722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65,90</w:t>
            </w:r>
          </w:p>
        </w:tc>
        <w:tc>
          <w:tcPr>
            <w:tcW w:w="1620" w:type="dxa"/>
            <w:tcBorders>
              <w:top w:val="nil"/>
              <w:left w:val="nil"/>
              <w:bottom w:val="single" w:sz="4" w:space="0" w:color="auto"/>
              <w:right w:val="single" w:sz="4" w:space="0" w:color="auto"/>
            </w:tcBorders>
            <w:shd w:val="clear" w:color="000000" w:fill="FFFF99"/>
            <w:noWrap/>
            <w:vAlign w:val="center"/>
            <w:hideMark/>
          </w:tcPr>
          <w:p w14:paraId="32B44FE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1620" w:type="dxa"/>
            <w:tcBorders>
              <w:top w:val="nil"/>
              <w:left w:val="nil"/>
              <w:bottom w:val="single" w:sz="4" w:space="0" w:color="auto"/>
              <w:right w:val="single" w:sz="4" w:space="0" w:color="auto"/>
            </w:tcBorders>
            <w:shd w:val="clear" w:color="000000" w:fill="FFFF99"/>
            <w:noWrap/>
            <w:vAlign w:val="center"/>
            <w:hideMark/>
          </w:tcPr>
          <w:p w14:paraId="4A6A2AC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1632" w:type="dxa"/>
            <w:tcBorders>
              <w:top w:val="nil"/>
              <w:left w:val="nil"/>
              <w:bottom w:val="single" w:sz="4" w:space="0" w:color="auto"/>
              <w:right w:val="single" w:sz="4" w:space="0" w:color="auto"/>
            </w:tcBorders>
            <w:shd w:val="clear" w:color="000000" w:fill="FFFF99"/>
            <w:vAlign w:val="center"/>
            <w:hideMark/>
          </w:tcPr>
          <w:p w14:paraId="65F72625" w14:textId="77777777" w:rsidR="00864FF6" w:rsidRPr="00864FF6" w:rsidRDefault="00864FF6" w:rsidP="00864FF6">
            <w:pPr>
              <w:rPr>
                <w:rFonts w:ascii="Tahoma" w:hAnsi="Tahoma" w:cs="Tahoma"/>
                <w:sz w:val="13"/>
                <w:szCs w:val="13"/>
              </w:rPr>
            </w:pPr>
            <w:r w:rsidRPr="00864FF6">
              <w:rPr>
                <w:rFonts w:ascii="Tahoma" w:hAnsi="Tahoma" w:cs="Tahoma"/>
                <w:sz w:val="13"/>
                <w:szCs w:val="13"/>
              </w:rPr>
              <w:t>расчет произведен на основании первоначальной стоимости объектов, сроков полезного использования в доле выручки ТКО (76%)</w:t>
            </w:r>
          </w:p>
        </w:tc>
      </w:tr>
      <w:tr w:rsidR="00864FF6" w:rsidRPr="00864FF6" w14:paraId="7F27DF1C" w14:textId="77777777" w:rsidTr="00864FF6">
        <w:trPr>
          <w:trHeight w:val="2940"/>
          <w:jc w:val="center"/>
        </w:trPr>
        <w:tc>
          <w:tcPr>
            <w:tcW w:w="780" w:type="dxa"/>
            <w:tcBorders>
              <w:top w:val="nil"/>
              <w:left w:val="nil"/>
              <w:bottom w:val="nil"/>
              <w:right w:val="nil"/>
            </w:tcBorders>
            <w:shd w:val="clear" w:color="000000" w:fill="00B050"/>
            <w:noWrap/>
            <w:vAlign w:val="center"/>
            <w:hideMark/>
          </w:tcPr>
          <w:p w14:paraId="118DA16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175451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2.5</w:t>
            </w:r>
          </w:p>
        </w:tc>
        <w:tc>
          <w:tcPr>
            <w:tcW w:w="3040" w:type="dxa"/>
            <w:tcBorders>
              <w:top w:val="nil"/>
              <w:left w:val="nil"/>
              <w:bottom w:val="single" w:sz="4" w:space="0" w:color="auto"/>
              <w:right w:val="single" w:sz="4" w:space="0" w:color="auto"/>
            </w:tcBorders>
            <w:shd w:val="clear" w:color="auto" w:fill="auto"/>
            <w:vAlign w:val="center"/>
            <w:hideMark/>
          </w:tcPr>
          <w:p w14:paraId="0AE8029C"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01B8D53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AD798D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813,33</w:t>
            </w:r>
          </w:p>
        </w:tc>
        <w:tc>
          <w:tcPr>
            <w:tcW w:w="1538" w:type="dxa"/>
            <w:tcBorders>
              <w:top w:val="nil"/>
              <w:left w:val="nil"/>
              <w:bottom w:val="single" w:sz="4" w:space="0" w:color="auto"/>
              <w:right w:val="single" w:sz="4" w:space="0" w:color="auto"/>
            </w:tcBorders>
            <w:shd w:val="clear" w:color="000000" w:fill="FFFF99"/>
            <w:noWrap/>
            <w:vAlign w:val="center"/>
            <w:hideMark/>
          </w:tcPr>
          <w:p w14:paraId="2C0E949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183,34</w:t>
            </w:r>
          </w:p>
        </w:tc>
        <w:tc>
          <w:tcPr>
            <w:tcW w:w="1520" w:type="dxa"/>
            <w:tcBorders>
              <w:top w:val="nil"/>
              <w:left w:val="nil"/>
              <w:bottom w:val="single" w:sz="4" w:space="0" w:color="auto"/>
              <w:right w:val="single" w:sz="4" w:space="0" w:color="auto"/>
            </w:tcBorders>
            <w:shd w:val="clear" w:color="000000" w:fill="FFFF99"/>
            <w:noWrap/>
            <w:vAlign w:val="center"/>
            <w:hideMark/>
          </w:tcPr>
          <w:p w14:paraId="4666FA9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91,67</w:t>
            </w:r>
          </w:p>
        </w:tc>
        <w:tc>
          <w:tcPr>
            <w:tcW w:w="1520" w:type="dxa"/>
            <w:tcBorders>
              <w:top w:val="nil"/>
              <w:left w:val="nil"/>
              <w:bottom w:val="single" w:sz="4" w:space="0" w:color="auto"/>
              <w:right w:val="single" w:sz="4" w:space="0" w:color="auto"/>
            </w:tcBorders>
            <w:shd w:val="clear" w:color="000000" w:fill="FFFF99"/>
            <w:noWrap/>
            <w:vAlign w:val="center"/>
            <w:hideMark/>
          </w:tcPr>
          <w:p w14:paraId="77A989D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91,67</w:t>
            </w:r>
          </w:p>
        </w:tc>
        <w:tc>
          <w:tcPr>
            <w:tcW w:w="1632" w:type="dxa"/>
            <w:tcBorders>
              <w:top w:val="nil"/>
              <w:left w:val="nil"/>
              <w:bottom w:val="single" w:sz="4" w:space="0" w:color="auto"/>
              <w:right w:val="single" w:sz="4" w:space="0" w:color="auto"/>
            </w:tcBorders>
            <w:shd w:val="clear" w:color="000000" w:fill="FFFF99"/>
            <w:vAlign w:val="center"/>
            <w:hideMark/>
          </w:tcPr>
          <w:p w14:paraId="3E1966ED"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представленными договорами аренды земельных участков в доле выручки ТКО (232185,22*76%) с учетом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6F8E74E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853,99</w:t>
            </w:r>
          </w:p>
        </w:tc>
        <w:tc>
          <w:tcPr>
            <w:tcW w:w="1620" w:type="dxa"/>
            <w:tcBorders>
              <w:top w:val="nil"/>
              <w:left w:val="nil"/>
              <w:bottom w:val="single" w:sz="4" w:space="0" w:color="auto"/>
              <w:right w:val="single" w:sz="4" w:space="0" w:color="auto"/>
            </w:tcBorders>
            <w:shd w:val="clear" w:color="000000" w:fill="FFFF99"/>
            <w:noWrap/>
            <w:vAlign w:val="center"/>
            <w:hideMark/>
          </w:tcPr>
          <w:p w14:paraId="4728985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190,68</w:t>
            </w:r>
          </w:p>
        </w:tc>
        <w:tc>
          <w:tcPr>
            <w:tcW w:w="1620" w:type="dxa"/>
            <w:tcBorders>
              <w:top w:val="nil"/>
              <w:left w:val="nil"/>
              <w:bottom w:val="single" w:sz="4" w:space="0" w:color="auto"/>
              <w:right w:val="single" w:sz="4" w:space="0" w:color="auto"/>
            </w:tcBorders>
            <w:shd w:val="clear" w:color="000000" w:fill="FFFF99"/>
            <w:noWrap/>
            <w:vAlign w:val="center"/>
            <w:hideMark/>
          </w:tcPr>
          <w:p w14:paraId="7B691F5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95,34</w:t>
            </w:r>
          </w:p>
        </w:tc>
        <w:tc>
          <w:tcPr>
            <w:tcW w:w="1620" w:type="dxa"/>
            <w:tcBorders>
              <w:top w:val="nil"/>
              <w:left w:val="nil"/>
              <w:bottom w:val="single" w:sz="4" w:space="0" w:color="auto"/>
              <w:right w:val="single" w:sz="4" w:space="0" w:color="auto"/>
            </w:tcBorders>
            <w:shd w:val="clear" w:color="000000" w:fill="FFFF99"/>
            <w:noWrap/>
            <w:vAlign w:val="center"/>
            <w:hideMark/>
          </w:tcPr>
          <w:p w14:paraId="0AE42F5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95,34</w:t>
            </w:r>
          </w:p>
        </w:tc>
        <w:tc>
          <w:tcPr>
            <w:tcW w:w="1632" w:type="dxa"/>
            <w:tcBorders>
              <w:top w:val="nil"/>
              <w:left w:val="nil"/>
              <w:bottom w:val="single" w:sz="4" w:space="0" w:color="auto"/>
              <w:right w:val="single" w:sz="4" w:space="0" w:color="auto"/>
            </w:tcBorders>
            <w:shd w:val="clear" w:color="000000" w:fill="FFFF99"/>
            <w:vAlign w:val="center"/>
            <w:hideMark/>
          </w:tcPr>
          <w:p w14:paraId="6EF9C5D8"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представленными договорами аренды земельных участков в доле выручки ТКО (232185,22*76%) с учетом ИПЦ на 2023 (104%)</w:t>
            </w:r>
          </w:p>
        </w:tc>
      </w:tr>
      <w:tr w:rsidR="00864FF6" w:rsidRPr="00864FF6" w14:paraId="098CF1A2"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37A727E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2B20CE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2.7</w:t>
            </w:r>
          </w:p>
        </w:tc>
        <w:tc>
          <w:tcPr>
            <w:tcW w:w="3040" w:type="dxa"/>
            <w:tcBorders>
              <w:top w:val="nil"/>
              <w:left w:val="nil"/>
              <w:bottom w:val="single" w:sz="4" w:space="0" w:color="auto"/>
              <w:right w:val="single" w:sz="4" w:space="0" w:color="auto"/>
            </w:tcBorders>
            <w:shd w:val="clear" w:color="auto" w:fill="auto"/>
            <w:vAlign w:val="center"/>
            <w:hideMark/>
          </w:tcPr>
          <w:p w14:paraId="23A5C0CD"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Прочие прямые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28E24BD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0C8563D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1 755,75</w:t>
            </w:r>
          </w:p>
        </w:tc>
        <w:tc>
          <w:tcPr>
            <w:tcW w:w="1538" w:type="dxa"/>
            <w:tcBorders>
              <w:top w:val="nil"/>
              <w:left w:val="nil"/>
              <w:bottom w:val="single" w:sz="4" w:space="0" w:color="auto"/>
              <w:right w:val="single" w:sz="4" w:space="0" w:color="auto"/>
            </w:tcBorders>
            <w:shd w:val="clear" w:color="000000" w:fill="CCFFCC"/>
            <w:noWrap/>
            <w:vAlign w:val="center"/>
            <w:hideMark/>
          </w:tcPr>
          <w:p w14:paraId="7454AB1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643,51</w:t>
            </w:r>
          </w:p>
        </w:tc>
        <w:tc>
          <w:tcPr>
            <w:tcW w:w="1520" w:type="dxa"/>
            <w:tcBorders>
              <w:top w:val="nil"/>
              <w:left w:val="nil"/>
              <w:bottom w:val="single" w:sz="4" w:space="0" w:color="auto"/>
              <w:right w:val="single" w:sz="4" w:space="0" w:color="auto"/>
            </w:tcBorders>
            <w:shd w:val="clear" w:color="000000" w:fill="CCFFCC"/>
            <w:noWrap/>
            <w:vAlign w:val="center"/>
            <w:hideMark/>
          </w:tcPr>
          <w:p w14:paraId="6F3465B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321,76</w:t>
            </w:r>
          </w:p>
        </w:tc>
        <w:tc>
          <w:tcPr>
            <w:tcW w:w="1520" w:type="dxa"/>
            <w:tcBorders>
              <w:top w:val="nil"/>
              <w:left w:val="nil"/>
              <w:bottom w:val="single" w:sz="4" w:space="0" w:color="auto"/>
              <w:right w:val="single" w:sz="4" w:space="0" w:color="auto"/>
            </w:tcBorders>
            <w:shd w:val="clear" w:color="000000" w:fill="CCFFCC"/>
            <w:noWrap/>
            <w:vAlign w:val="center"/>
            <w:hideMark/>
          </w:tcPr>
          <w:p w14:paraId="482F586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321,76</w:t>
            </w:r>
          </w:p>
        </w:tc>
        <w:tc>
          <w:tcPr>
            <w:tcW w:w="1632" w:type="dxa"/>
            <w:tcBorders>
              <w:top w:val="nil"/>
              <w:left w:val="nil"/>
              <w:bottom w:val="single" w:sz="4" w:space="0" w:color="auto"/>
              <w:right w:val="single" w:sz="4" w:space="0" w:color="auto"/>
            </w:tcBorders>
            <w:shd w:val="clear" w:color="000000" w:fill="FFFF99"/>
            <w:vAlign w:val="center"/>
            <w:hideMark/>
          </w:tcPr>
          <w:p w14:paraId="5B602EE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13F5386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1 843,55</w:t>
            </w:r>
          </w:p>
        </w:tc>
        <w:tc>
          <w:tcPr>
            <w:tcW w:w="1620" w:type="dxa"/>
            <w:tcBorders>
              <w:top w:val="nil"/>
              <w:left w:val="nil"/>
              <w:bottom w:val="single" w:sz="4" w:space="0" w:color="auto"/>
              <w:right w:val="single" w:sz="4" w:space="0" w:color="auto"/>
            </w:tcBorders>
            <w:shd w:val="clear" w:color="000000" w:fill="CCFFCC"/>
            <w:noWrap/>
            <w:vAlign w:val="center"/>
            <w:hideMark/>
          </w:tcPr>
          <w:p w14:paraId="418290E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662,56</w:t>
            </w:r>
          </w:p>
        </w:tc>
        <w:tc>
          <w:tcPr>
            <w:tcW w:w="1620" w:type="dxa"/>
            <w:tcBorders>
              <w:top w:val="nil"/>
              <w:left w:val="nil"/>
              <w:bottom w:val="single" w:sz="4" w:space="0" w:color="auto"/>
              <w:right w:val="single" w:sz="4" w:space="0" w:color="auto"/>
            </w:tcBorders>
            <w:shd w:val="clear" w:color="000000" w:fill="CCFFCC"/>
            <w:noWrap/>
            <w:vAlign w:val="center"/>
            <w:hideMark/>
          </w:tcPr>
          <w:p w14:paraId="48FCD51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331,28</w:t>
            </w:r>
          </w:p>
        </w:tc>
        <w:tc>
          <w:tcPr>
            <w:tcW w:w="1620" w:type="dxa"/>
            <w:tcBorders>
              <w:top w:val="nil"/>
              <w:left w:val="nil"/>
              <w:bottom w:val="single" w:sz="4" w:space="0" w:color="auto"/>
              <w:right w:val="single" w:sz="4" w:space="0" w:color="auto"/>
            </w:tcBorders>
            <w:shd w:val="clear" w:color="000000" w:fill="CCFFCC"/>
            <w:noWrap/>
            <w:vAlign w:val="center"/>
            <w:hideMark/>
          </w:tcPr>
          <w:p w14:paraId="2686B20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331,28</w:t>
            </w:r>
          </w:p>
        </w:tc>
        <w:tc>
          <w:tcPr>
            <w:tcW w:w="1632" w:type="dxa"/>
            <w:tcBorders>
              <w:top w:val="nil"/>
              <w:left w:val="nil"/>
              <w:bottom w:val="single" w:sz="4" w:space="0" w:color="auto"/>
              <w:right w:val="single" w:sz="4" w:space="0" w:color="auto"/>
            </w:tcBorders>
            <w:shd w:val="clear" w:color="000000" w:fill="FFFF99"/>
            <w:vAlign w:val="center"/>
            <w:hideMark/>
          </w:tcPr>
          <w:p w14:paraId="1868DA5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231CC67"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7F1E85E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103D5A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w:t>
            </w:r>
          </w:p>
        </w:tc>
        <w:tc>
          <w:tcPr>
            <w:tcW w:w="3040" w:type="dxa"/>
            <w:tcBorders>
              <w:top w:val="nil"/>
              <w:left w:val="nil"/>
              <w:bottom w:val="single" w:sz="4" w:space="0" w:color="auto"/>
              <w:right w:val="single" w:sz="4" w:space="0" w:color="auto"/>
            </w:tcBorders>
            <w:shd w:val="clear" w:color="auto" w:fill="auto"/>
            <w:vAlign w:val="center"/>
            <w:hideMark/>
          </w:tcPr>
          <w:p w14:paraId="1B27F5FB"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Увлажнение ТБО</w:t>
            </w:r>
          </w:p>
        </w:tc>
        <w:tc>
          <w:tcPr>
            <w:tcW w:w="1120" w:type="dxa"/>
            <w:tcBorders>
              <w:top w:val="nil"/>
              <w:left w:val="nil"/>
              <w:bottom w:val="single" w:sz="4" w:space="0" w:color="auto"/>
              <w:right w:val="single" w:sz="4" w:space="0" w:color="auto"/>
            </w:tcBorders>
            <w:shd w:val="clear" w:color="auto" w:fill="auto"/>
            <w:vAlign w:val="center"/>
            <w:hideMark/>
          </w:tcPr>
          <w:p w14:paraId="67146C4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58A042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ACE46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67D13E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770A0B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6D3521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402327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357232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0ED395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7BC5BD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01D617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4EC125C" w14:textId="77777777" w:rsidTr="00864FF6">
        <w:trPr>
          <w:trHeight w:val="600"/>
          <w:jc w:val="center"/>
        </w:trPr>
        <w:tc>
          <w:tcPr>
            <w:tcW w:w="780" w:type="dxa"/>
            <w:tcBorders>
              <w:top w:val="nil"/>
              <w:left w:val="nil"/>
              <w:bottom w:val="nil"/>
              <w:right w:val="nil"/>
            </w:tcBorders>
            <w:shd w:val="clear" w:color="000000" w:fill="FFFF00"/>
            <w:noWrap/>
            <w:vAlign w:val="center"/>
            <w:hideMark/>
          </w:tcPr>
          <w:p w14:paraId="5B7B7D02"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B779DA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w:t>
            </w:r>
          </w:p>
        </w:tc>
        <w:tc>
          <w:tcPr>
            <w:tcW w:w="3040" w:type="dxa"/>
            <w:tcBorders>
              <w:top w:val="nil"/>
              <w:left w:val="nil"/>
              <w:bottom w:val="single" w:sz="4" w:space="0" w:color="auto"/>
              <w:right w:val="single" w:sz="4" w:space="0" w:color="auto"/>
            </w:tcBorders>
            <w:shd w:val="clear" w:color="auto" w:fill="auto"/>
            <w:vAlign w:val="center"/>
            <w:hideMark/>
          </w:tcPr>
          <w:p w14:paraId="26E7E709"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Изоляция уплотненных ТБО</w:t>
            </w:r>
          </w:p>
        </w:tc>
        <w:tc>
          <w:tcPr>
            <w:tcW w:w="1120" w:type="dxa"/>
            <w:tcBorders>
              <w:top w:val="nil"/>
              <w:left w:val="nil"/>
              <w:bottom w:val="single" w:sz="4" w:space="0" w:color="auto"/>
              <w:right w:val="single" w:sz="4" w:space="0" w:color="auto"/>
            </w:tcBorders>
            <w:shd w:val="clear" w:color="auto" w:fill="auto"/>
            <w:vAlign w:val="center"/>
            <w:hideMark/>
          </w:tcPr>
          <w:p w14:paraId="2997162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43A378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872047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9217CA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4B7FA7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10FB0E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203087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96919B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00D7DA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09AEC5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26918D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F1C2A87" w14:textId="77777777" w:rsidTr="00864FF6">
        <w:trPr>
          <w:trHeight w:val="4170"/>
          <w:jc w:val="center"/>
        </w:trPr>
        <w:tc>
          <w:tcPr>
            <w:tcW w:w="780" w:type="dxa"/>
            <w:tcBorders>
              <w:top w:val="nil"/>
              <w:left w:val="nil"/>
              <w:bottom w:val="nil"/>
              <w:right w:val="nil"/>
            </w:tcBorders>
            <w:shd w:val="clear" w:color="000000" w:fill="FFFF00"/>
            <w:noWrap/>
            <w:vAlign w:val="center"/>
            <w:hideMark/>
          </w:tcPr>
          <w:p w14:paraId="0F890F3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81988E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2.7.3</w:t>
            </w:r>
          </w:p>
        </w:tc>
        <w:tc>
          <w:tcPr>
            <w:tcW w:w="3040" w:type="dxa"/>
            <w:tcBorders>
              <w:top w:val="nil"/>
              <w:left w:val="nil"/>
              <w:bottom w:val="single" w:sz="4" w:space="0" w:color="auto"/>
              <w:right w:val="single" w:sz="4" w:space="0" w:color="auto"/>
            </w:tcBorders>
            <w:shd w:val="clear" w:color="000000" w:fill="CCFFFF"/>
            <w:vAlign w:val="center"/>
            <w:hideMark/>
          </w:tcPr>
          <w:p w14:paraId="26A4AF53"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Мониторинг состояния атмосферного </w:t>
            </w:r>
            <w:proofErr w:type="spellStart"/>
            <w:proofErr w:type="gramStart"/>
            <w:r w:rsidRPr="00864FF6">
              <w:rPr>
                <w:rFonts w:ascii="Tahoma" w:hAnsi="Tahoma" w:cs="Tahoma"/>
                <w:sz w:val="13"/>
                <w:szCs w:val="13"/>
              </w:rPr>
              <w:t>воздуха,уровня</w:t>
            </w:r>
            <w:proofErr w:type="spellEnd"/>
            <w:proofErr w:type="gramEnd"/>
            <w:r w:rsidRPr="00864FF6">
              <w:rPr>
                <w:rFonts w:ascii="Tahoma" w:hAnsi="Tahoma" w:cs="Tahoma"/>
                <w:sz w:val="13"/>
                <w:szCs w:val="13"/>
              </w:rPr>
              <w:t xml:space="preserve"> шума, состояния почвы и другие анализы</w:t>
            </w:r>
          </w:p>
        </w:tc>
        <w:tc>
          <w:tcPr>
            <w:tcW w:w="1120" w:type="dxa"/>
            <w:tcBorders>
              <w:top w:val="nil"/>
              <w:left w:val="nil"/>
              <w:bottom w:val="single" w:sz="4" w:space="0" w:color="auto"/>
              <w:right w:val="single" w:sz="4" w:space="0" w:color="auto"/>
            </w:tcBorders>
            <w:shd w:val="clear" w:color="auto" w:fill="auto"/>
            <w:vAlign w:val="center"/>
            <w:hideMark/>
          </w:tcPr>
          <w:p w14:paraId="16E6D49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076DC6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44,43</w:t>
            </w:r>
          </w:p>
        </w:tc>
        <w:tc>
          <w:tcPr>
            <w:tcW w:w="1538" w:type="dxa"/>
            <w:tcBorders>
              <w:top w:val="nil"/>
              <w:left w:val="nil"/>
              <w:bottom w:val="single" w:sz="4" w:space="0" w:color="auto"/>
              <w:right w:val="single" w:sz="4" w:space="0" w:color="auto"/>
            </w:tcBorders>
            <w:shd w:val="clear" w:color="000000" w:fill="FFFF99"/>
            <w:noWrap/>
            <w:vAlign w:val="center"/>
            <w:hideMark/>
          </w:tcPr>
          <w:p w14:paraId="5AF3428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35,45</w:t>
            </w:r>
          </w:p>
        </w:tc>
        <w:tc>
          <w:tcPr>
            <w:tcW w:w="1520" w:type="dxa"/>
            <w:tcBorders>
              <w:top w:val="nil"/>
              <w:left w:val="nil"/>
              <w:bottom w:val="single" w:sz="4" w:space="0" w:color="auto"/>
              <w:right w:val="single" w:sz="4" w:space="0" w:color="auto"/>
            </w:tcBorders>
            <w:shd w:val="clear" w:color="000000" w:fill="FFFF99"/>
            <w:noWrap/>
            <w:vAlign w:val="center"/>
            <w:hideMark/>
          </w:tcPr>
          <w:p w14:paraId="414CE5D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17,73</w:t>
            </w:r>
          </w:p>
        </w:tc>
        <w:tc>
          <w:tcPr>
            <w:tcW w:w="1520" w:type="dxa"/>
            <w:tcBorders>
              <w:top w:val="nil"/>
              <w:left w:val="nil"/>
              <w:bottom w:val="single" w:sz="4" w:space="0" w:color="auto"/>
              <w:right w:val="single" w:sz="4" w:space="0" w:color="auto"/>
            </w:tcBorders>
            <w:shd w:val="clear" w:color="000000" w:fill="FFFF99"/>
            <w:noWrap/>
            <w:vAlign w:val="center"/>
            <w:hideMark/>
          </w:tcPr>
          <w:p w14:paraId="3E1AB2B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17,73</w:t>
            </w:r>
          </w:p>
        </w:tc>
        <w:tc>
          <w:tcPr>
            <w:tcW w:w="1632" w:type="dxa"/>
            <w:tcBorders>
              <w:top w:val="nil"/>
              <w:left w:val="nil"/>
              <w:bottom w:val="single" w:sz="4" w:space="0" w:color="auto"/>
              <w:right w:val="single" w:sz="4" w:space="0" w:color="auto"/>
            </w:tcBorders>
            <w:shd w:val="clear" w:color="000000" w:fill="FFFF99"/>
            <w:vAlign w:val="center"/>
            <w:hideMark/>
          </w:tcPr>
          <w:p w14:paraId="2147CEA2"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рассчитанному исходя из индекса эффективности ОР (1%) и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5ACEEB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46,65</w:t>
            </w:r>
          </w:p>
        </w:tc>
        <w:tc>
          <w:tcPr>
            <w:tcW w:w="1620" w:type="dxa"/>
            <w:tcBorders>
              <w:top w:val="nil"/>
              <w:left w:val="nil"/>
              <w:bottom w:val="single" w:sz="4" w:space="0" w:color="auto"/>
              <w:right w:val="single" w:sz="4" w:space="0" w:color="auto"/>
            </w:tcBorders>
            <w:shd w:val="clear" w:color="000000" w:fill="FFFF99"/>
            <w:noWrap/>
            <w:vAlign w:val="center"/>
            <w:hideMark/>
          </w:tcPr>
          <w:p w14:paraId="4F3708D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36,50</w:t>
            </w:r>
          </w:p>
        </w:tc>
        <w:tc>
          <w:tcPr>
            <w:tcW w:w="1620" w:type="dxa"/>
            <w:tcBorders>
              <w:top w:val="nil"/>
              <w:left w:val="nil"/>
              <w:bottom w:val="single" w:sz="4" w:space="0" w:color="auto"/>
              <w:right w:val="single" w:sz="4" w:space="0" w:color="auto"/>
            </w:tcBorders>
            <w:shd w:val="clear" w:color="000000" w:fill="FFFF99"/>
            <w:noWrap/>
            <w:vAlign w:val="center"/>
            <w:hideMark/>
          </w:tcPr>
          <w:p w14:paraId="0D5B86D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18,25</w:t>
            </w:r>
          </w:p>
        </w:tc>
        <w:tc>
          <w:tcPr>
            <w:tcW w:w="1620" w:type="dxa"/>
            <w:tcBorders>
              <w:top w:val="nil"/>
              <w:left w:val="nil"/>
              <w:bottom w:val="single" w:sz="4" w:space="0" w:color="auto"/>
              <w:right w:val="single" w:sz="4" w:space="0" w:color="auto"/>
            </w:tcBorders>
            <w:shd w:val="clear" w:color="000000" w:fill="FFFF99"/>
            <w:noWrap/>
            <w:vAlign w:val="center"/>
            <w:hideMark/>
          </w:tcPr>
          <w:p w14:paraId="0B4F977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18,25</w:t>
            </w:r>
          </w:p>
        </w:tc>
        <w:tc>
          <w:tcPr>
            <w:tcW w:w="1632" w:type="dxa"/>
            <w:tcBorders>
              <w:top w:val="nil"/>
              <w:left w:val="nil"/>
              <w:bottom w:val="single" w:sz="4" w:space="0" w:color="auto"/>
              <w:right w:val="single" w:sz="4" w:space="0" w:color="auto"/>
            </w:tcBorders>
            <w:shd w:val="clear" w:color="000000" w:fill="FFFF99"/>
            <w:vAlign w:val="center"/>
            <w:hideMark/>
          </w:tcPr>
          <w:p w14:paraId="07721855"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рассчитанным исходя из индекса эффективности ОР (1%) и ИПЦ на 2022 (103,9%), на 2023 (104%)</w:t>
            </w:r>
          </w:p>
        </w:tc>
      </w:tr>
      <w:tr w:rsidR="00864FF6" w:rsidRPr="00864FF6" w14:paraId="23EFBA19" w14:textId="77777777" w:rsidTr="00864FF6">
        <w:trPr>
          <w:trHeight w:val="70"/>
          <w:jc w:val="center"/>
        </w:trPr>
        <w:tc>
          <w:tcPr>
            <w:tcW w:w="780" w:type="dxa"/>
            <w:tcBorders>
              <w:top w:val="nil"/>
              <w:left w:val="nil"/>
              <w:bottom w:val="nil"/>
              <w:right w:val="nil"/>
            </w:tcBorders>
            <w:shd w:val="clear" w:color="000000" w:fill="FFFF00"/>
            <w:noWrap/>
            <w:vAlign w:val="center"/>
            <w:hideMark/>
          </w:tcPr>
          <w:p w14:paraId="369858F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D9A6A2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2.7.4</w:t>
            </w:r>
          </w:p>
        </w:tc>
        <w:tc>
          <w:tcPr>
            <w:tcW w:w="3040" w:type="dxa"/>
            <w:tcBorders>
              <w:top w:val="nil"/>
              <w:left w:val="nil"/>
              <w:bottom w:val="single" w:sz="4" w:space="0" w:color="auto"/>
              <w:right w:val="single" w:sz="4" w:space="0" w:color="auto"/>
            </w:tcBorders>
            <w:shd w:val="clear" w:color="000000" w:fill="CCFFFF"/>
            <w:vAlign w:val="center"/>
            <w:hideMark/>
          </w:tcPr>
          <w:p w14:paraId="77E73341"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Материалы, З/Ч</w:t>
            </w:r>
          </w:p>
        </w:tc>
        <w:tc>
          <w:tcPr>
            <w:tcW w:w="1120" w:type="dxa"/>
            <w:tcBorders>
              <w:top w:val="nil"/>
              <w:left w:val="nil"/>
              <w:bottom w:val="single" w:sz="4" w:space="0" w:color="auto"/>
              <w:right w:val="single" w:sz="4" w:space="0" w:color="auto"/>
            </w:tcBorders>
            <w:shd w:val="clear" w:color="auto" w:fill="auto"/>
            <w:vAlign w:val="center"/>
            <w:hideMark/>
          </w:tcPr>
          <w:p w14:paraId="7BA643B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47FB98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136,86</w:t>
            </w:r>
          </w:p>
        </w:tc>
        <w:tc>
          <w:tcPr>
            <w:tcW w:w="1538" w:type="dxa"/>
            <w:tcBorders>
              <w:top w:val="nil"/>
              <w:left w:val="nil"/>
              <w:bottom w:val="single" w:sz="4" w:space="0" w:color="auto"/>
              <w:right w:val="single" w:sz="4" w:space="0" w:color="auto"/>
            </w:tcBorders>
            <w:shd w:val="clear" w:color="000000" w:fill="FFFF99"/>
            <w:noWrap/>
            <w:vAlign w:val="center"/>
            <w:hideMark/>
          </w:tcPr>
          <w:p w14:paraId="22FDADB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203,04</w:t>
            </w:r>
          </w:p>
        </w:tc>
        <w:tc>
          <w:tcPr>
            <w:tcW w:w="1520" w:type="dxa"/>
            <w:tcBorders>
              <w:top w:val="nil"/>
              <w:left w:val="nil"/>
              <w:bottom w:val="single" w:sz="4" w:space="0" w:color="auto"/>
              <w:right w:val="single" w:sz="4" w:space="0" w:color="auto"/>
            </w:tcBorders>
            <w:shd w:val="clear" w:color="000000" w:fill="FFFF99"/>
            <w:noWrap/>
            <w:vAlign w:val="center"/>
            <w:hideMark/>
          </w:tcPr>
          <w:p w14:paraId="78FD088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101,52</w:t>
            </w:r>
          </w:p>
        </w:tc>
        <w:tc>
          <w:tcPr>
            <w:tcW w:w="1520" w:type="dxa"/>
            <w:tcBorders>
              <w:top w:val="nil"/>
              <w:left w:val="nil"/>
              <w:bottom w:val="single" w:sz="4" w:space="0" w:color="auto"/>
              <w:right w:val="single" w:sz="4" w:space="0" w:color="auto"/>
            </w:tcBorders>
            <w:shd w:val="clear" w:color="000000" w:fill="FFFF99"/>
            <w:noWrap/>
            <w:vAlign w:val="center"/>
            <w:hideMark/>
          </w:tcPr>
          <w:p w14:paraId="1E3C5FA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101,52</w:t>
            </w:r>
          </w:p>
        </w:tc>
        <w:tc>
          <w:tcPr>
            <w:tcW w:w="1632" w:type="dxa"/>
            <w:tcBorders>
              <w:top w:val="nil"/>
              <w:left w:val="nil"/>
              <w:bottom w:val="single" w:sz="4" w:space="0" w:color="auto"/>
              <w:right w:val="single" w:sz="4" w:space="0" w:color="auto"/>
            </w:tcBorders>
            <w:shd w:val="clear" w:color="000000" w:fill="FFFF99"/>
            <w:vAlign w:val="center"/>
            <w:hideMark/>
          </w:tcPr>
          <w:p w14:paraId="0D2F8B2D"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рассчитанном</w:t>
            </w:r>
            <w:r w:rsidRPr="00864FF6">
              <w:rPr>
                <w:rFonts w:ascii="Tahoma" w:hAnsi="Tahoma" w:cs="Tahoma"/>
                <w:sz w:val="13"/>
                <w:szCs w:val="13"/>
              </w:rPr>
              <w:lastRenderedPageBreak/>
              <w:t>у исходя из индекса эффективности ОР (1%) и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73FB059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lastRenderedPageBreak/>
              <w:t>143,71</w:t>
            </w:r>
          </w:p>
        </w:tc>
        <w:tc>
          <w:tcPr>
            <w:tcW w:w="1620" w:type="dxa"/>
            <w:tcBorders>
              <w:top w:val="nil"/>
              <w:left w:val="nil"/>
              <w:bottom w:val="single" w:sz="4" w:space="0" w:color="auto"/>
              <w:right w:val="single" w:sz="4" w:space="0" w:color="auto"/>
            </w:tcBorders>
            <w:shd w:val="clear" w:color="000000" w:fill="FFFF99"/>
            <w:noWrap/>
            <w:vAlign w:val="center"/>
            <w:hideMark/>
          </w:tcPr>
          <w:p w14:paraId="0011DC8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209,05</w:t>
            </w:r>
          </w:p>
        </w:tc>
        <w:tc>
          <w:tcPr>
            <w:tcW w:w="1620" w:type="dxa"/>
            <w:tcBorders>
              <w:top w:val="nil"/>
              <w:left w:val="nil"/>
              <w:bottom w:val="single" w:sz="4" w:space="0" w:color="auto"/>
              <w:right w:val="single" w:sz="4" w:space="0" w:color="auto"/>
            </w:tcBorders>
            <w:shd w:val="clear" w:color="000000" w:fill="FFFF99"/>
            <w:noWrap/>
            <w:vAlign w:val="center"/>
            <w:hideMark/>
          </w:tcPr>
          <w:p w14:paraId="4844FD5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104,52</w:t>
            </w:r>
          </w:p>
        </w:tc>
        <w:tc>
          <w:tcPr>
            <w:tcW w:w="1620" w:type="dxa"/>
            <w:tcBorders>
              <w:top w:val="nil"/>
              <w:left w:val="nil"/>
              <w:bottom w:val="single" w:sz="4" w:space="0" w:color="auto"/>
              <w:right w:val="single" w:sz="4" w:space="0" w:color="auto"/>
            </w:tcBorders>
            <w:shd w:val="clear" w:color="000000" w:fill="FFFF99"/>
            <w:noWrap/>
            <w:vAlign w:val="center"/>
            <w:hideMark/>
          </w:tcPr>
          <w:p w14:paraId="19B76FC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104,52</w:t>
            </w:r>
          </w:p>
        </w:tc>
        <w:tc>
          <w:tcPr>
            <w:tcW w:w="1632" w:type="dxa"/>
            <w:tcBorders>
              <w:top w:val="nil"/>
              <w:left w:val="nil"/>
              <w:bottom w:val="single" w:sz="4" w:space="0" w:color="auto"/>
              <w:right w:val="single" w:sz="4" w:space="0" w:color="auto"/>
            </w:tcBorders>
            <w:shd w:val="clear" w:color="000000" w:fill="FFFF99"/>
            <w:vAlign w:val="center"/>
            <w:hideMark/>
          </w:tcPr>
          <w:p w14:paraId="2D4750B3"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По базовому уровню ОР на 2021 год с учетом коэффициента индексации на 2022 г., на 2023 г. </w:t>
            </w:r>
            <w:r w:rsidRPr="00864FF6">
              <w:rPr>
                <w:rFonts w:ascii="Tahoma" w:hAnsi="Tahoma" w:cs="Tahoma"/>
                <w:sz w:val="13"/>
                <w:szCs w:val="13"/>
              </w:rPr>
              <w:lastRenderedPageBreak/>
              <w:t>рассчитанным исходя из индекса эффективности ОР (1%) и ИПЦ на 2022 (103,9%), на 2023 (104%)</w:t>
            </w:r>
          </w:p>
        </w:tc>
      </w:tr>
      <w:tr w:rsidR="00864FF6" w:rsidRPr="00864FF6" w14:paraId="185DD8BC" w14:textId="77777777" w:rsidTr="00864FF6">
        <w:trPr>
          <w:trHeight w:val="720"/>
          <w:jc w:val="center"/>
        </w:trPr>
        <w:tc>
          <w:tcPr>
            <w:tcW w:w="780" w:type="dxa"/>
            <w:tcBorders>
              <w:top w:val="nil"/>
              <w:left w:val="nil"/>
              <w:bottom w:val="nil"/>
              <w:right w:val="nil"/>
            </w:tcBorders>
            <w:shd w:val="clear" w:color="000000" w:fill="FFFF00"/>
            <w:noWrap/>
            <w:vAlign w:val="center"/>
            <w:hideMark/>
          </w:tcPr>
          <w:p w14:paraId="3EC3071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AF46F3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2.7.5</w:t>
            </w:r>
          </w:p>
        </w:tc>
        <w:tc>
          <w:tcPr>
            <w:tcW w:w="3040" w:type="dxa"/>
            <w:tcBorders>
              <w:top w:val="nil"/>
              <w:left w:val="nil"/>
              <w:bottom w:val="single" w:sz="4" w:space="0" w:color="auto"/>
              <w:right w:val="single" w:sz="4" w:space="0" w:color="auto"/>
            </w:tcBorders>
            <w:shd w:val="clear" w:color="000000" w:fill="CCFFFF"/>
            <w:vAlign w:val="center"/>
            <w:hideMark/>
          </w:tcPr>
          <w:p w14:paraId="6E5BC46E"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членский взнос за январь 2019</w:t>
            </w:r>
          </w:p>
        </w:tc>
        <w:tc>
          <w:tcPr>
            <w:tcW w:w="1120" w:type="dxa"/>
            <w:tcBorders>
              <w:top w:val="nil"/>
              <w:left w:val="nil"/>
              <w:bottom w:val="single" w:sz="4" w:space="0" w:color="auto"/>
              <w:right w:val="single" w:sz="4" w:space="0" w:color="auto"/>
            </w:tcBorders>
            <w:shd w:val="clear" w:color="auto" w:fill="auto"/>
            <w:vAlign w:val="center"/>
            <w:hideMark/>
          </w:tcPr>
          <w:p w14:paraId="518BB14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71D2B2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41,67</w:t>
            </w:r>
          </w:p>
        </w:tc>
        <w:tc>
          <w:tcPr>
            <w:tcW w:w="1538" w:type="dxa"/>
            <w:tcBorders>
              <w:top w:val="nil"/>
              <w:left w:val="nil"/>
              <w:bottom w:val="single" w:sz="4" w:space="0" w:color="auto"/>
              <w:right w:val="single" w:sz="4" w:space="0" w:color="auto"/>
            </w:tcBorders>
            <w:shd w:val="clear" w:color="000000" w:fill="FFFF99"/>
            <w:noWrap/>
            <w:vAlign w:val="center"/>
            <w:hideMark/>
          </w:tcPr>
          <w:p w14:paraId="350CD3F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82C036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B8B05A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F65520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D07C4E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43,76</w:t>
            </w:r>
          </w:p>
        </w:tc>
        <w:tc>
          <w:tcPr>
            <w:tcW w:w="1620" w:type="dxa"/>
            <w:tcBorders>
              <w:top w:val="nil"/>
              <w:left w:val="nil"/>
              <w:bottom w:val="single" w:sz="4" w:space="0" w:color="auto"/>
              <w:right w:val="single" w:sz="4" w:space="0" w:color="auto"/>
            </w:tcBorders>
            <w:shd w:val="clear" w:color="000000" w:fill="FFFF99"/>
            <w:noWrap/>
            <w:vAlign w:val="center"/>
            <w:hideMark/>
          </w:tcPr>
          <w:p w14:paraId="5E18E7B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C7F558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C01701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E35FDF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C85DBCA" w14:textId="77777777" w:rsidTr="00864FF6">
        <w:trPr>
          <w:trHeight w:val="1035"/>
          <w:jc w:val="center"/>
        </w:trPr>
        <w:tc>
          <w:tcPr>
            <w:tcW w:w="780" w:type="dxa"/>
            <w:tcBorders>
              <w:top w:val="nil"/>
              <w:left w:val="nil"/>
              <w:bottom w:val="nil"/>
              <w:right w:val="nil"/>
            </w:tcBorders>
            <w:shd w:val="clear" w:color="000000" w:fill="FFFF00"/>
            <w:noWrap/>
            <w:vAlign w:val="center"/>
            <w:hideMark/>
          </w:tcPr>
          <w:p w14:paraId="6350678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E9FBD7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2.7.6</w:t>
            </w:r>
          </w:p>
        </w:tc>
        <w:tc>
          <w:tcPr>
            <w:tcW w:w="3040" w:type="dxa"/>
            <w:tcBorders>
              <w:top w:val="nil"/>
              <w:left w:val="nil"/>
              <w:bottom w:val="single" w:sz="4" w:space="0" w:color="auto"/>
              <w:right w:val="single" w:sz="4" w:space="0" w:color="auto"/>
            </w:tcBorders>
            <w:shd w:val="clear" w:color="000000" w:fill="CCFFFF"/>
            <w:vAlign w:val="center"/>
            <w:hideMark/>
          </w:tcPr>
          <w:p w14:paraId="7133825F"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вынос точек в натуру под площадку административно - бытовой зоны</w:t>
            </w:r>
          </w:p>
        </w:tc>
        <w:tc>
          <w:tcPr>
            <w:tcW w:w="1120" w:type="dxa"/>
            <w:tcBorders>
              <w:top w:val="nil"/>
              <w:left w:val="nil"/>
              <w:bottom w:val="single" w:sz="4" w:space="0" w:color="auto"/>
              <w:right w:val="single" w:sz="4" w:space="0" w:color="auto"/>
            </w:tcBorders>
            <w:shd w:val="clear" w:color="auto" w:fill="auto"/>
            <w:vAlign w:val="center"/>
            <w:hideMark/>
          </w:tcPr>
          <w:p w14:paraId="601D6D0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3ED4CF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7,33</w:t>
            </w:r>
          </w:p>
        </w:tc>
        <w:tc>
          <w:tcPr>
            <w:tcW w:w="1538" w:type="dxa"/>
            <w:tcBorders>
              <w:top w:val="nil"/>
              <w:left w:val="nil"/>
              <w:bottom w:val="single" w:sz="4" w:space="0" w:color="auto"/>
              <w:right w:val="single" w:sz="4" w:space="0" w:color="auto"/>
            </w:tcBorders>
            <w:shd w:val="clear" w:color="000000" w:fill="FFFF99"/>
            <w:noWrap/>
            <w:vAlign w:val="center"/>
            <w:hideMark/>
          </w:tcPr>
          <w:p w14:paraId="21AF416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B6CEEC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D11F4E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4ED383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B93021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7,70</w:t>
            </w:r>
          </w:p>
        </w:tc>
        <w:tc>
          <w:tcPr>
            <w:tcW w:w="1620" w:type="dxa"/>
            <w:tcBorders>
              <w:top w:val="nil"/>
              <w:left w:val="nil"/>
              <w:bottom w:val="single" w:sz="4" w:space="0" w:color="auto"/>
              <w:right w:val="single" w:sz="4" w:space="0" w:color="auto"/>
            </w:tcBorders>
            <w:shd w:val="clear" w:color="000000" w:fill="FFFF99"/>
            <w:noWrap/>
            <w:vAlign w:val="center"/>
            <w:hideMark/>
          </w:tcPr>
          <w:p w14:paraId="21C3A08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8F1CD5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F5F068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B89476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358E903" w14:textId="77777777" w:rsidTr="00864FF6">
        <w:trPr>
          <w:trHeight w:val="1035"/>
          <w:jc w:val="center"/>
        </w:trPr>
        <w:tc>
          <w:tcPr>
            <w:tcW w:w="780" w:type="dxa"/>
            <w:tcBorders>
              <w:top w:val="nil"/>
              <w:left w:val="nil"/>
              <w:bottom w:val="nil"/>
              <w:right w:val="nil"/>
            </w:tcBorders>
            <w:shd w:val="clear" w:color="000000" w:fill="FFFF00"/>
            <w:noWrap/>
            <w:vAlign w:val="center"/>
            <w:hideMark/>
          </w:tcPr>
          <w:p w14:paraId="364DC14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FFBB19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2.7.7</w:t>
            </w:r>
          </w:p>
        </w:tc>
        <w:tc>
          <w:tcPr>
            <w:tcW w:w="3040" w:type="dxa"/>
            <w:tcBorders>
              <w:top w:val="nil"/>
              <w:left w:val="nil"/>
              <w:bottom w:val="single" w:sz="4" w:space="0" w:color="auto"/>
              <w:right w:val="single" w:sz="4" w:space="0" w:color="auto"/>
            </w:tcBorders>
            <w:shd w:val="clear" w:color="000000" w:fill="CCFFFF"/>
            <w:vAlign w:val="center"/>
            <w:hideMark/>
          </w:tcPr>
          <w:p w14:paraId="55D95CBA"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комплекс работ по укладке асфальтового покрытия на участке дороги полигона ТКО</w:t>
            </w:r>
          </w:p>
        </w:tc>
        <w:tc>
          <w:tcPr>
            <w:tcW w:w="1120" w:type="dxa"/>
            <w:tcBorders>
              <w:top w:val="nil"/>
              <w:left w:val="nil"/>
              <w:bottom w:val="single" w:sz="4" w:space="0" w:color="auto"/>
              <w:right w:val="single" w:sz="4" w:space="0" w:color="auto"/>
            </w:tcBorders>
            <w:shd w:val="clear" w:color="auto" w:fill="auto"/>
            <w:vAlign w:val="center"/>
            <w:hideMark/>
          </w:tcPr>
          <w:p w14:paraId="0EC7281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95A7A2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263,94</w:t>
            </w:r>
          </w:p>
        </w:tc>
        <w:tc>
          <w:tcPr>
            <w:tcW w:w="1538" w:type="dxa"/>
            <w:tcBorders>
              <w:top w:val="nil"/>
              <w:left w:val="nil"/>
              <w:bottom w:val="single" w:sz="4" w:space="0" w:color="auto"/>
              <w:right w:val="single" w:sz="4" w:space="0" w:color="auto"/>
            </w:tcBorders>
            <w:shd w:val="clear" w:color="000000" w:fill="FFFF99"/>
            <w:noWrap/>
            <w:vAlign w:val="center"/>
            <w:hideMark/>
          </w:tcPr>
          <w:p w14:paraId="6F0D556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D9145F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93561B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FF21BE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625E50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277,14</w:t>
            </w:r>
          </w:p>
        </w:tc>
        <w:tc>
          <w:tcPr>
            <w:tcW w:w="1620" w:type="dxa"/>
            <w:tcBorders>
              <w:top w:val="nil"/>
              <w:left w:val="nil"/>
              <w:bottom w:val="single" w:sz="4" w:space="0" w:color="auto"/>
              <w:right w:val="single" w:sz="4" w:space="0" w:color="auto"/>
            </w:tcBorders>
            <w:shd w:val="clear" w:color="000000" w:fill="FFFF99"/>
            <w:noWrap/>
            <w:vAlign w:val="center"/>
            <w:hideMark/>
          </w:tcPr>
          <w:p w14:paraId="06CF410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7FDEE4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3AAD9A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C6BEC6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413060C"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24EFD76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02776E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2.7.8</w:t>
            </w:r>
          </w:p>
        </w:tc>
        <w:tc>
          <w:tcPr>
            <w:tcW w:w="3040" w:type="dxa"/>
            <w:tcBorders>
              <w:top w:val="nil"/>
              <w:left w:val="nil"/>
              <w:bottom w:val="single" w:sz="4" w:space="0" w:color="auto"/>
              <w:right w:val="single" w:sz="4" w:space="0" w:color="auto"/>
            </w:tcBorders>
            <w:shd w:val="clear" w:color="000000" w:fill="CCFFFF"/>
            <w:vAlign w:val="center"/>
            <w:hideMark/>
          </w:tcPr>
          <w:p w14:paraId="2509C973"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Ремонт ТНВД А-01, А-41</w:t>
            </w:r>
          </w:p>
        </w:tc>
        <w:tc>
          <w:tcPr>
            <w:tcW w:w="1120" w:type="dxa"/>
            <w:tcBorders>
              <w:top w:val="nil"/>
              <w:left w:val="nil"/>
              <w:bottom w:val="single" w:sz="4" w:space="0" w:color="auto"/>
              <w:right w:val="single" w:sz="4" w:space="0" w:color="auto"/>
            </w:tcBorders>
            <w:shd w:val="clear" w:color="auto" w:fill="auto"/>
            <w:vAlign w:val="center"/>
            <w:hideMark/>
          </w:tcPr>
          <w:p w14:paraId="0381FD7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CE5C36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31,78</w:t>
            </w:r>
          </w:p>
        </w:tc>
        <w:tc>
          <w:tcPr>
            <w:tcW w:w="1538" w:type="dxa"/>
            <w:tcBorders>
              <w:top w:val="nil"/>
              <w:left w:val="nil"/>
              <w:bottom w:val="single" w:sz="4" w:space="0" w:color="auto"/>
              <w:right w:val="single" w:sz="4" w:space="0" w:color="auto"/>
            </w:tcBorders>
            <w:shd w:val="clear" w:color="000000" w:fill="FFFF99"/>
            <w:noWrap/>
            <w:vAlign w:val="center"/>
            <w:hideMark/>
          </w:tcPr>
          <w:p w14:paraId="0585317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1C751C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69A592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A5AF6A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EB6059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33,37</w:t>
            </w:r>
          </w:p>
        </w:tc>
        <w:tc>
          <w:tcPr>
            <w:tcW w:w="1620" w:type="dxa"/>
            <w:tcBorders>
              <w:top w:val="nil"/>
              <w:left w:val="nil"/>
              <w:bottom w:val="single" w:sz="4" w:space="0" w:color="auto"/>
              <w:right w:val="single" w:sz="4" w:space="0" w:color="auto"/>
            </w:tcBorders>
            <w:shd w:val="clear" w:color="000000" w:fill="FFFF99"/>
            <w:noWrap/>
            <w:vAlign w:val="center"/>
            <w:hideMark/>
          </w:tcPr>
          <w:p w14:paraId="58015B4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717A28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0C24EC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9545A2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AC1A231"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48DBD49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476D98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2.7.9</w:t>
            </w:r>
          </w:p>
        </w:tc>
        <w:tc>
          <w:tcPr>
            <w:tcW w:w="3040" w:type="dxa"/>
            <w:tcBorders>
              <w:top w:val="nil"/>
              <w:left w:val="nil"/>
              <w:bottom w:val="single" w:sz="4" w:space="0" w:color="auto"/>
              <w:right w:val="single" w:sz="4" w:space="0" w:color="auto"/>
            </w:tcBorders>
            <w:shd w:val="clear" w:color="000000" w:fill="CCFFFF"/>
            <w:vAlign w:val="center"/>
            <w:hideMark/>
          </w:tcPr>
          <w:p w14:paraId="4E84E15F"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Автозапчасти бульдозер</w:t>
            </w:r>
          </w:p>
        </w:tc>
        <w:tc>
          <w:tcPr>
            <w:tcW w:w="1120" w:type="dxa"/>
            <w:tcBorders>
              <w:top w:val="nil"/>
              <w:left w:val="nil"/>
              <w:bottom w:val="single" w:sz="4" w:space="0" w:color="auto"/>
              <w:right w:val="single" w:sz="4" w:space="0" w:color="auto"/>
            </w:tcBorders>
            <w:shd w:val="clear" w:color="auto" w:fill="auto"/>
            <w:vAlign w:val="center"/>
            <w:hideMark/>
          </w:tcPr>
          <w:p w14:paraId="5AC6C99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731462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49,10</w:t>
            </w:r>
          </w:p>
        </w:tc>
        <w:tc>
          <w:tcPr>
            <w:tcW w:w="1538" w:type="dxa"/>
            <w:tcBorders>
              <w:top w:val="nil"/>
              <w:left w:val="nil"/>
              <w:bottom w:val="single" w:sz="4" w:space="0" w:color="auto"/>
              <w:right w:val="single" w:sz="4" w:space="0" w:color="auto"/>
            </w:tcBorders>
            <w:shd w:val="clear" w:color="000000" w:fill="FFFF99"/>
            <w:noWrap/>
            <w:vAlign w:val="center"/>
            <w:hideMark/>
          </w:tcPr>
          <w:p w14:paraId="585E2A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F9AF20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642B33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7E1BD7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A2F37F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51,56</w:t>
            </w:r>
          </w:p>
        </w:tc>
        <w:tc>
          <w:tcPr>
            <w:tcW w:w="1620" w:type="dxa"/>
            <w:tcBorders>
              <w:top w:val="nil"/>
              <w:left w:val="nil"/>
              <w:bottom w:val="single" w:sz="4" w:space="0" w:color="auto"/>
              <w:right w:val="single" w:sz="4" w:space="0" w:color="auto"/>
            </w:tcBorders>
            <w:shd w:val="clear" w:color="000000" w:fill="FFFF99"/>
            <w:noWrap/>
            <w:vAlign w:val="center"/>
            <w:hideMark/>
          </w:tcPr>
          <w:p w14:paraId="208279C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886EE4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B7121D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E2B35F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45C1B26" w14:textId="77777777" w:rsidTr="00864FF6">
        <w:trPr>
          <w:trHeight w:val="825"/>
          <w:jc w:val="center"/>
        </w:trPr>
        <w:tc>
          <w:tcPr>
            <w:tcW w:w="780" w:type="dxa"/>
            <w:tcBorders>
              <w:top w:val="nil"/>
              <w:left w:val="nil"/>
              <w:bottom w:val="nil"/>
              <w:right w:val="nil"/>
            </w:tcBorders>
            <w:shd w:val="clear" w:color="000000" w:fill="FFFF00"/>
            <w:noWrap/>
            <w:vAlign w:val="center"/>
            <w:hideMark/>
          </w:tcPr>
          <w:p w14:paraId="1177EF65"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127B50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2.7.10</w:t>
            </w:r>
          </w:p>
        </w:tc>
        <w:tc>
          <w:tcPr>
            <w:tcW w:w="3040" w:type="dxa"/>
            <w:tcBorders>
              <w:top w:val="nil"/>
              <w:left w:val="nil"/>
              <w:bottom w:val="single" w:sz="4" w:space="0" w:color="auto"/>
              <w:right w:val="single" w:sz="4" w:space="0" w:color="auto"/>
            </w:tcBorders>
            <w:shd w:val="clear" w:color="000000" w:fill="CCFFFF"/>
            <w:vAlign w:val="center"/>
            <w:hideMark/>
          </w:tcPr>
          <w:p w14:paraId="2B57D3DC"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Проведение инвентаризации источников загрязнения атмосферного воздуха</w:t>
            </w:r>
          </w:p>
        </w:tc>
        <w:tc>
          <w:tcPr>
            <w:tcW w:w="1120" w:type="dxa"/>
            <w:tcBorders>
              <w:top w:val="nil"/>
              <w:left w:val="nil"/>
              <w:bottom w:val="single" w:sz="4" w:space="0" w:color="auto"/>
              <w:right w:val="single" w:sz="4" w:space="0" w:color="auto"/>
            </w:tcBorders>
            <w:shd w:val="clear" w:color="auto" w:fill="auto"/>
            <w:vAlign w:val="center"/>
            <w:hideMark/>
          </w:tcPr>
          <w:p w14:paraId="6367795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3A7A17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21,99</w:t>
            </w:r>
          </w:p>
        </w:tc>
        <w:tc>
          <w:tcPr>
            <w:tcW w:w="1538" w:type="dxa"/>
            <w:tcBorders>
              <w:top w:val="nil"/>
              <w:left w:val="nil"/>
              <w:bottom w:val="single" w:sz="4" w:space="0" w:color="auto"/>
              <w:right w:val="single" w:sz="4" w:space="0" w:color="auto"/>
            </w:tcBorders>
            <w:shd w:val="clear" w:color="000000" w:fill="FFFF99"/>
            <w:noWrap/>
            <w:vAlign w:val="center"/>
            <w:hideMark/>
          </w:tcPr>
          <w:p w14:paraId="20EAA41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4A6710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04B15D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B920CC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D01448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23,09</w:t>
            </w:r>
          </w:p>
        </w:tc>
        <w:tc>
          <w:tcPr>
            <w:tcW w:w="1620" w:type="dxa"/>
            <w:tcBorders>
              <w:top w:val="nil"/>
              <w:left w:val="nil"/>
              <w:bottom w:val="single" w:sz="4" w:space="0" w:color="auto"/>
              <w:right w:val="single" w:sz="4" w:space="0" w:color="auto"/>
            </w:tcBorders>
            <w:shd w:val="clear" w:color="000000" w:fill="FFFF99"/>
            <w:noWrap/>
            <w:vAlign w:val="center"/>
            <w:hideMark/>
          </w:tcPr>
          <w:p w14:paraId="64AEA9C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BB46D7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3D777B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C17B3D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0A71C46" w14:textId="77777777" w:rsidTr="00864FF6">
        <w:trPr>
          <w:trHeight w:val="930"/>
          <w:jc w:val="center"/>
        </w:trPr>
        <w:tc>
          <w:tcPr>
            <w:tcW w:w="780" w:type="dxa"/>
            <w:tcBorders>
              <w:top w:val="nil"/>
              <w:left w:val="nil"/>
              <w:bottom w:val="nil"/>
              <w:right w:val="nil"/>
            </w:tcBorders>
            <w:shd w:val="clear" w:color="000000" w:fill="FFFF00"/>
            <w:noWrap/>
            <w:vAlign w:val="center"/>
            <w:hideMark/>
          </w:tcPr>
          <w:p w14:paraId="7C8A4FE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129301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2.7.11</w:t>
            </w:r>
          </w:p>
        </w:tc>
        <w:tc>
          <w:tcPr>
            <w:tcW w:w="3040" w:type="dxa"/>
            <w:tcBorders>
              <w:top w:val="nil"/>
              <w:left w:val="nil"/>
              <w:bottom w:val="single" w:sz="4" w:space="0" w:color="auto"/>
              <w:right w:val="single" w:sz="4" w:space="0" w:color="auto"/>
            </w:tcBorders>
            <w:shd w:val="clear" w:color="000000" w:fill="CCFFFF"/>
            <w:vAlign w:val="center"/>
            <w:hideMark/>
          </w:tcPr>
          <w:p w14:paraId="04276324"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арендная плата за земельный участок в п. </w:t>
            </w:r>
            <w:proofErr w:type="spellStart"/>
            <w:r w:rsidRPr="00864FF6">
              <w:rPr>
                <w:rFonts w:ascii="Tahoma" w:hAnsi="Tahoma" w:cs="Tahoma"/>
                <w:sz w:val="13"/>
                <w:szCs w:val="13"/>
              </w:rPr>
              <w:t>Карагайлинский</w:t>
            </w:r>
            <w:proofErr w:type="spellEnd"/>
            <w:r w:rsidRPr="00864FF6">
              <w:rPr>
                <w:rFonts w:ascii="Tahoma" w:hAnsi="Tahoma" w:cs="Tahoma"/>
                <w:sz w:val="13"/>
                <w:szCs w:val="13"/>
              </w:rPr>
              <w:t xml:space="preserve"> под подъездной пусть к полигону ТБО</w:t>
            </w:r>
          </w:p>
        </w:tc>
        <w:tc>
          <w:tcPr>
            <w:tcW w:w="1120" w:type="dxa"/>
            <w:tcBorders>
              <w:top w:val="nil"/>
              <w:left w:val="nil"/>
              <w:bottom w:val="single" w:sz="4" w:space="0" w:color="auto"/>
              <w:right w:val="single" w:sz="4" w:space="0" w:color="auto"/>
            </w:tcBorders>
            <w:shd w:val="clear" w:color="auto" w:fill="auto"/>
            <w:vAlign w:val="center"/>
            <w:hideMark/>
          </w:tcPr>
          <w:p w14:paraId="7612FBB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14ECE8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168,28</w:t>
            </w:r>
          </w:p>
        </w:tc>
        <w:tc>
          <w:tcPr>
            <w:tcW w:w="1538" w:type="dxa"/>
            <w:tcBorders>
              <w:top w:val="nil"/>
              <w:left w:val="nil"/>
              <w:bottom w:val="single" w:sz="4" w:space="0" w:color="auto"/>
              <w:right w:val="single" w:sz="4" w:space="0" w:color="auto"/>
            </w:tcBorders>
            <w:shd w:val="clear" w:color="000000" w:fill="FFFF99"/>
            <w:noWrap/>
            <w:vAlign w:val="center"/>
            <w:hideMark/>
          </w:tcPr>
          <w:p w14:paraId="5755FC6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8C1538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BAD9CB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E62B176"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учтено в статье аренда </w:t>
            </w:r>
          </w:p>
        </w:tc>
        <w:tc>
          <w:tcPr>
            <w:tcW w:w="1620" w:type="dxa"/>
            <w:tcBorders>
              <w:top w:val="nil"/>
              <w:left w:val="nil"/>
              <w:bottom w:val="single" w:sz="4" w:space="0" w:color="auto"/>
              <w:right w:val="single" w:sz="4" w:space="0" w:color="auto"/>
            </w:tcBorders>
            <w:shd w:val="clear" w:color="000000" w:fill="FFFF99"/>
            <w:noWrap/>
            <w:vAlign w:val="center"/>
            <w:hideMark/>
          </w:tcPr>
          <w:p w14:paraId="0B3EDB8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176,70</w:t>
            </w:r>
          </w:p>
        </w:tc>
        <w:tc>
          <w:tcPr>
            <w:tcW w:w="1620" w:type="dxa"/>
            <w:tcBorders>
              <w:top w:val="nil"/>
              <w:left w:val="nil"/>
              <w:bottom w:val="single" w:sz="4" w:space="0" w:color="auto"/>
              <w:right w:val="single" w:sz="4" w:space="0" w:color="auto"/>
            </w:tcBorders>
            <w:shd w:val="clear" w:color="000000" w:fill="FFFF99"/>
            <w:noWrap/>
            <w:vAlign w:val="center"/>
            <w:hideMark/>
          </w:tcPr>
          <w:p w14:paraId="0579885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22703C7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6CC3FF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4BE3940"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учтено в статье аренда </w:t>
            </w:r>
          </w:p>
        </w:tc>
      </w:tr>
      <w:tr w:rsidR="00864FF6" w:rsidRPr="00864FF6" w14:paraId="002F1649" w14:textId="77777777" w:rsidTr="00864FF6">
        <w:trPr>
          <w:trHeight w:val="450"/>
          <w:jc w:val="center"/>
        </w:trPr>
        <w:tc>
          <w:tcPr>
            <w:tcW w:w="780" w:type="dxa"/>
            <w:tcBorders>
              <w:top w:val="nil"/>
              <w:left w:val="nil"/>
              <w:bottom w:val="nil"/>
              <w:right w:val="nil"/>
            </w:tcBorders>
            <w:shd w:val="clear" w:color="000000" w:fill="FFFF00"/>
            <w:noWrap/>
            <w:vAlign w:val="center"/>
            <w:hideMark/>
          </w:tcPr>
          <w:p w14:paraId="15F482F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051404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2.7.12</w:t>
            </w:r>
          </w:p>
        </w:tc>
        <w:tc>
          <w:tcPr>
            <w:tcW w:w="3040" w:type="dxa"/>
            <w:tcBorders>
              <w:top w:val="nil"/>
              <w:left w:val="nil"/>
              <w:bottom w:val="single" w:sz="4" w:space="0" w:color="auto"/>
              <w:right w:val="single" w:sz="4" w:space="0" w:color="auto"/>
            </w:tcBorders>
            <w:shd w:val="clear" w:color="000000" w:fill="CCFFFF"/>
            <w:vAlign w:val="center"/>
            <w:hideMark/>
          </w:tcPr>
          <w:p w14:paraId="281AE77D"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Замена стен палатки Терма М -67</w:t>
            </w:r>
          </w:p>
        </w:tc>
        <w:tc>
          <w:tcPr>
            <w:tcW w:w="1120" w:type="dxa"/>
            <w:tcBorders>
              <w:top w:val="nil"/>
              <w:left w:val="nil"/>
              <w:bottom w:val="single" w:sz="4" w:space="0" w:color="auto"/>
              <w:right w:val="single" w:sz="4" w:space="0" w:color="auto"/>
            </w:tcBorders>
            <w:shd w:val="clear" w:color="auto" w:fill="auto"/>
            <w:vAlign w:val="center"/>
            <w:hideMark/>
          </w:tcPr>
          <w:p w14:paraId="2B2F732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660DF8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41,67</w:t>
            </w:r>
          </w:p>
        </w:tc>
        <w:tc>
          <w:tcPr>
            <w:tcW w:w="1538" w:type="dxa"/>
            <w:tcBorders>
              <w:top w:val="nil"/>
              <w:left w:val="nil"/>
              <w:bottom w:val="single" w:sz="4" w:space="0" w:color="auto"/>
              <w:right w:val="single" w:sz="4" w:space="0" w:color="auto"/>
            </w:tcBorders>
            <w:shd w:val="clear" w:color="000000" w:fill="FFFF99"/>
            <w:noWrap/>
            <w:vAlign w:val="center"/>
            <w:hideMark/>
          </w:tcPr>
          <w:p w14:paraId="5D6D1C4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DE1E95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EC2896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81CF3A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9BB337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43,76</w:t>
            </w:r>
          </w:p>
        </w:tc>
        <w:tc>
          <w:tcPr>
            <w:tcW w:w="1620" w:type="dxa"/>
            <w:tcBorders>
              <w:top w:val="nil"/>
              <w:left w:val="nil"/>
              <w:bottom w:val="single" w:sz="4" w:space="0" w:color="auto"/>
              <w:right w:val="single" w:sz="4" w:space="0" w:color="auto"/>
            </w:tcBorders>
            <w:shd w:val="clear" w:color="000000" w:fill="FFFF99"/>
            <w:noWrap/>
            <w:vAlign w:val="center"/>
            <w:hideMark/>
          </w:tcPr>
          <w:p w14:paraId="1DB23D1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9DF56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7F80C9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20836E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0665B9C"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2976A43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787C16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2.7.13</w:t>
            </w:r>
          </w:p>
        </w:tc>
        <w:tc>
          <w:tcPr>
            <w:tcW w:w="3040" w:type="dxa"/>
            <w:tcBorders>
              <w:top w:val="nil"/>
              <w:left w:val="nil"/>
              <w:bottom w:val="single" w:sz="4" w:space="0" w:color="auto"/>
              <w:right w:val="single" w:sz="4" w:space="0" w:color="auto"/>
            </w:tcBorders>
            <w:shd w:val="clear" w:color="000000" w:fill="CCFFFF"/>
            <w:vAlign w:val="center"/>
            <w:hideMark/>
          </w:tcPr>
          <w:p w14:paraId="3E147832"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Ремонт двигателя Т-4</w:t>
            </w:r>
          </w:p>
        </w:tc>
        <w:tc>
          <w:tcPr>
            <w:tcW w:w="1120" w:type="dxa"/>
            <w:tcBorders>
              <w:top w:val="nil"/>
              <w:left w:val="nil"/>
              <w:bottom w:val="single" w:sz="4" w:space="0" w:color="auto"/>
              <w:right w:val="single" w:sz="4" w:space="0" w:color="auto"/>
            </w:tcBorders>
            <w:shd w:val="clear" w:color="auto" w:fill="auto"/>
            <w:vAlign w:val="center"/>
            <w:hideMark/>
          </w:tcPr>
          <w:p w14:paraId="3253EAD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864D0F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144,48</w:t>
            </w:r>
          </w:p>
        </w:tc>
        <w:tc>
          <w:tcPr>
            <w:tcW w:w="1538" w:type="dxa"/>
            <w:tcBorders>
              <w:top w:val="nil"/>
              <w:left w:val="nil"/>
              <w:bottom w:val="single" w:sz="4" w:space="0" w:color="auto"/>
              <w:right w:val="single" w:sz="4" w:space="0" w:color="auto"/>
            </w:tcBorders>
            <w:shd w:val="clear" w:color="000000" w:fill="FFFF99"/>
            <w:noWrap/>
            <w:vAlign w:val="center"/>
            <w:hideMark/>
          </w:tcPr>
          <w:p w14:paraId="2EB1303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9315A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BB19A0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76FD96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8F37DB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151,71</w:t>
            </w:r>
          </w:p>
        </w:tc>
        <w:tc>
          <w:tcPr>
            <w:tcW w:w="1620" w:type="dxa"/>
            <w:tcBorders>
              <w:top w:val="nil"/>
              <w:left w:val="nil"/>
              <w:bottom w:val="single" w:sz="4" w:space="0" w:color="auto"/>
              <w:right w:val="single" w:sz="4" w:space="0" w:color="auto"/>
            </w:tcBorders>
            <w:shd w:val="clear" w:color="000000" w:fill="FFFF99"/>
            <w:noWrap/>
            <w:vAlign w:val="center"/>
            <w:hideMark/>
          </w:tcPr>
          <w:p w14:paraId="502990C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5A49D0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728005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4A2B0D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3275F5B" w14:textId="77777777" w:rsidTr="00864FF6">
        <w:trPr>
          <w:trHeight w:val="540"/>
          <w:jc w:val="center"/>
        </w:trPr>
        <w:tc>
          <w:tcPr>
            <w:tcW w:w="780" w:type="dxa"/>
            <w:tcBorders>
              <w:top w:val="nil"/>
              <w:left w:val="nil"/>
              <w:bottom w:val="nil"/>
              <w:right w:val="nil"/>
            </w:tcBorders>
            <w:shd w:val="clear" w:color="000000" w:fill="FFFF00"/>
            <w:noWrap/>
            <w:vAlign w:val="center"/>
            <w:hideMark/>
          </w:tcPr>
          <w:p w14:paraId="71D511B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614789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2.7.14</w:t>
            </w:r>
          </w:p>
        </w:tc>
        <w:tc>
          <w:tcPr>
            <w:tcW w:w="3040" w:type="dxa"/>
            <w:tcBorders>
              <w:top w:val="nil"/>
              <w:left w:val="nil"/>
              <w:bottom w:val="single" w:sz="4" w:space="0" w:color="auto"/>
              <w:right w:val="single" w:sz="4" w:space="0" w:color="auto"/>
            </w:tcBorders>
            <w:shd w:val="clear" w:color="000000" w:fill="CCFFFF"/>
            <w:vAlign w:val="center"/>
            <w:hideMark/>
          </w:tcPr>
          <w:p w14:paraId="2A63E1A6"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Определение компонентного состава отходов </w:t>
            </w:r>
          </w:p>
        </w:tc>
        <w:tc>
          <w:tcPr>
            <w:tcW w:w="1120" w:type="dxa"/>
            <w:tcBorders>
              <w:top w:val="nil"/>
              <w:left w:val="nil"/>
              <w:bottom w:val="single" w:sz="4" w:space="0" w:color="auto"/>
              <w:right w:val="single" w:sz="4" w:space="0" w:color="auto"/>
            </w:tcBorders>
            <w:shd w:val="clear" w:color="auto" w:fill="auto"/>
            <w:vAlign w:val="center"/>
            <w:hideMark/>
          </w:tcPr>
          <w:p w14:paraId="54D4632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2EC1AA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10,98</w:t>
            </w:r>
          </w:p>
        </w:tc>
        <w:tc>
          <w:tcPr>
            <w:tcW w:w="1538" w:type="dxa"/>
            <w:tcBorders>
              <w:top w:val="nil"/>
              <w:left w:val="nil"/>
              <w:bottom w:val="single" w:sz="4" w:space="0" w:color="auto"/>
              <w:right w:val="single" w:sz="4" w:space="0" w:color="auto"/>
            </w:tcBorders>
            <w:shd w:val="clear" w:color="000000" w:fill="FFFF99"/>
            <w:noWrap/>
            <w:vAlign w:val="center"/>
            <w:hideMark/>
          </w:tcPr>
          <w:p w14:paraId="66C6F91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A4FD15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31E971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7987A2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F93B1C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11,53</w:t>
            </w:r>
          </w:p>
        </w:tc>
        <w:tc>
          <w:tcPr>
            <w:tcW w:w="1620" w:type="dxa"/>
            <w:tcBorders>
              <w:top w:val="nil"/>
              <w:left w:val="nil"/>
              <w:bottom w:val="single" w:sz="4" w:space="0" w:color="auto"/>
              <w:right w:val="single" w:sz="4" w:space="0" w:color="auto"/>
            </w:tcBorders>
            <w:shd w:val="clear" w:color="000000" w:fill="FFFF99"/>
            <w:noWrap/>
            <w:vAlign w:val="center"/>
            <w:hideMark/>
          </w:tcPr>
          <w:p w14:paraId="0017867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218F64E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51E65D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A3660A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A8442AC" w14:textId="77777777" w:rsidTr="00864FF6">
        <w:trPr>
          <w:trHeight w:val="900"/>
          <w:jc w:val="center"/>
        </w:trPr>
        <w:tc>
          <w:tcPr>
            <w:tcW w:w="780" w:type="dxa"/>
            <w:tcBorders>
              <w:top w:val="nil"/>
              <w:left w:val="nil"/>
              <w:bottom w:val="nil"/>
              <w:right w:val="nil"/>
            </w:tcBorders>
            <w:shd w:val="clear" w:color="000000" w:fill="FFFF00"/>
            <w:noWrap/>
            <w:vAlign w:val="center"/>
            <w:hideMark/>
          </w:tcPr>
          <w:p w14:paraId="3881FAB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D7C952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2.7.15</w:t>
            </w:r>
          </w:p>
        </w:tc>
        <w:tc>
          <w:tcPr>
            <w:tcW w:w="3040" w:type="dxa"/>
            <w:tcBorders>
              <w:top w:val="nil"/>
              <w:left w:val="nil"/>
              <w:bottom w:val="single" w:sz="4" w:space="0" w:color="auto"/>
              <w:right w:val="single" w:sz="4" w:space="0" w:color="auto"/>
            </w:tcBorders>
            <w:shd w:val="clear" w:color="000000" w:fill="CCFFFF"/>
            <w:vAlign w:val="center"/>
            <w:hideMark/>
          </w:tcPr>
          <w:p w14:paraId="5F72BC01"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Огнетушитель порошковый ОП -8 (з) АВСЕ рукав пожарный, напорный РПК (В) - Н/В - 50-1</w:t>
            </w:r>
          </w:p>
        </w:tc>
        <w:tc>
          <w:tcPr>
            <w:tcW w:w="1120" w:type="dxa"/>
            <w:tcBorders>
              <w:top w:val="nil"/>
              <w:left w:val="nil"/>
              <w:bottom w:val="single" w:sz="4" w:space="0" w:color="auto"/>
              <w:right w:val="single" w:sz="4" w:space="0" w:color="auto"/>
            </w:tcBorders>
            <w:shd w:val="clear" w:color="auto" w:fill="auto"/>
            <w:vAlign w:val="center"/>
            <w:hideMark/>
          </w:tcPr>
          <w:p w14:paraId="4FA34D1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6D1B7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6,80</w:t>
            </w:r>
          </w:p>
        </w:tc>
        <w:tc>
          <w:tcPr>
            <w:tcW w:w="1538" w:type="dxa"/>
            <w:tcBorders>
              <w:top w:val="nil"/>
              <w:left w:val="nil"/>
              <w:bottom w:val="single" w:sz="4" w:space="0" w:color="auto"/>
              <w:right w:val="single" w:sz="4" w:space="0" w:color="auto"/>
            </w:tcBorders>
            <w:shd w:val="clear" w:color="000000" w:fill="FFFF99"/>
            <w:noWrap/>
            <w:vAlign w:val="center"/>
            <w:hideMark/>
          </w:tcPr>
          <w:p w14:paraId="7666BC6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561B0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858899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7A2D40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CACBB2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7,14</w:t>
            </w:r>
          </w:p>
        </w:tc>
        <w:tc>
          <w:tcPr>
            <w:tcW w:w="1620" w:type="dxa"/>
            <w:tcBorders>
              <w:top w:val="nil"/>
              <w:left w:val="nil"/>
              <w:bottom w:val="single" w:sz="4" w:space="0" w:color="auto"/>
              <w:right w:val="single" w:sz="4" w:space="0" w:color="auto"/>
            </w:tcBorders>
            <w:shd w:val="clear" w:color="000000" w:fill="FFFF99"/>
            <w:noWrap/>
            <w:vAlign w:val="center"/>
            <w:hideMark/>
          </w:tcPr>
          <w:p w14:paraId="399594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A7856B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5A2FFC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93B143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4AEA15A"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3EFEAA82"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AE017F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2.7.16</w:t>
            </w:r>
          </w:p>
        </w:tc>
        <w:tc>
          <w:tcPr>
            <w:tcW w:w="3040" w:type="dxa"/>
            <w:tcBorders>
              <w:top w:val="nil"/>
              <w:left w:val="nil"/>
              <w:bottom w:val="single" w:sz="4" w:space="0" w:color="auto"/>
              <w:right w:val="single" w:sz="4" w:space="0" w:color="auto"/>
            </w:tcBorders>
            <w:shd w:val="clear" w:color="000000" w:fill="CCFFFF"/>
            <w:vAlign w:val="center"/>
            <w:hideMark/>
          </w:tcPr>
          <w:p w14:paraId="1204374D"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Изделия из ПВХ</w:t>
            </w:r>
          </w:p>
        </w:tc>
        <w:tc>
          <w:tcPr>
            <w:tcW w:w="1120" w:type="dxa"/>
            <w:tcBorders>
              <w:top w:val="nil"/>
              <w:left w:val="nil"/>
              <w:bottom w:val="single" w:sz="4" w:space="0" w:color="auto"/>
              <w:right w:val="single" w:sz="4" w:space="0" w:color="auto"/>
            </w:tcBorders>
            <w:shd w:val="clear" w:color="auto" w:fill="auto"/>
            <w:vAlign w:val="center"/>
            <w:hideMark/>
          </w:tcPr>
          <w:p w14:paraId="46CA2CE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529B9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13,56</w:t>
            </w:r>
          </w:p>
        </w:tc>
        <w:tc>
          <w:tcPr>
            <w:tcW w:w="1538" w:type="dxa"/>
            <w:tcBorders>
              <w:top w:val="nil"/>
              <w:left w:val="nil"/>
              <w:bottom w:val="single" w:sz="4" w:space="0" w:color="auto"/>
              <w:right w:val="single" w:sz="4" w:space="0" w:color="auto"/>
            </w:tcBorders>
            <w:shd w:val="clear" w:color="000000" w:fill="FFFF99"/>
            <w:noWrap/>
            <w:vAlign w:val="center"/>
            <w:hideMark/>
          </w:tcPr>
          <w:p w14:paraId="3CB9130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31AEE9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B411AC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BAC6BE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0B363B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14,23</w:t>
            </w:r>
          </w:p>
        </w:tc>
        <w:tc>
          <w:tcPr>
            <w:tcW w:w="1620" w:type="dxa"/>
            <w:tcBorders>
              <w:top w:val="nil"/>
              <w:left w:val="nil"/>
              <w:bottom w:val="single" w:sz="4" w:space="0" w:color="auto"/>
              <w:right w:val="single" w:sz="4" w:space="0" w:color="auto"/>
            </w:tcBorders>
            <w:shd w:val="clear" w:color="000000" w:fill="FFFF99"/>
            <w:noWrap/>
            <w:vAlign w:val="center"/>
            <w:hideMark/>
          </w:tcPr>
          <w:p w14:paraId="0D0445C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7F4EF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A9E958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0DA605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1268AE2" w14:textId="77777777" w:rsidTr="00864FF6">
        <w:trPr>
          <w:trHeight w:val="1125"/>
          <w:jc w:val="center"/>
        </w:trPr>
        <w:tc>
          <w:tcPr>
            <w:tcW w:w="780" w:type="dxa"/>
            <w:tcBorders>
              <w:top w:val="nil"/>
              <w:left w:val="nil"/>
              <w:bottom w:val="nil"/>
              <w:right w:val="nil"/>
            </w:tcBorders>
            <w:shd w:val="clear" w:color="000000" w:fill="FFFF00"/>
            <w:noWrap/>
            <w:vAlign w:val="center"/>
            <w:hideMark/>
          </w:tcPr>
          <w:p w14:paraId="4A70D8E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63F029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2.7.17</w:t>
            </w:r>
          </w:p>
        </w:tc>
        <w:tc>
          <w:tcPr>
            <w:tcW w:w="3040" w:type="dxa"/>
            <w:tcBorders>
              <w:top w:val="nil"/>
              <w:left w:val="nil"/>
              <w:bottom w:val="single" w:sz="4" w:space="0" w:color="auto"/>
              <w:right w:val="single" w:sz="4" w:space="0" w:color="auto"/>
            </w:tcBorders>
            <w:shd w:val="clear" w:color="000000" w:fill="CCFFFF"/>
            <w:vAlign w:val="center"/>
            <w:hideMark/>
          </w:tcPr>
          <w:p w14:paraId="1A535CC9"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Выполнение топогеодезических работ по подъездной дороге и смотровой площадке к полигону ТБО</w:t>
            </w:r>
          </w:p>
        </w:tc>
        <w:tc>
          <w:tcPr>
            <w:tcW w:w="1120" w:type="dxa"/>
            <w:tcBorders>
              <w:top w:val="nil"/>
              <w:left w:val="nil"/>
              <w:bottom w:val="single" w:sz="4" w:space="0" w:color="auto"/>
              <w:right w:val="single" w:sz="4" w:space="0" w:color="auto"/>
            </w:tcBorders>
            <w:shd w:val="clear" w:color="auto" w:fill="auto"/>
            <w:vAlign w:val="center"/>
            <w:hideMark/>
          </w:tcPr>
          <w:p w14:paraId="0B1B3D2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F05A22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146,63</w:t>
            </w:r>
          </w:p>
        </w:tc>
        <w:tc>
          <w:tcPr>
            <w:tcW w:w="1538" w:type="dxa"/>
            <w:tcBorders>
              <w:top w:val="nil"/>
              <w:left w:val="nil"/>
              <w:bottom w:val="single" w:sz="4" w:space="0" w:color="auto"/>
              <w:right w:val="single" w:sz="4" w:space="0" w:color="auto"/>
            </w:tcBorders>
            <w:shd w:val="clear" w:color="000000" w:fill="FFFF99"/>
            <w:noWrap/>
            <w:vAlign w:val="center"/>
            <w:hideMark/>
          </w:tcPr>
          <w:p w14:paraId="0629EF9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1D8086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7C848B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99B604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8C8CFD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153,96</w:t>
            </w:r>
          </w:p>
        </w:tc>
        <w:tc>
          <w:tcPr>
            <w:tcW w:w="1620" w:type="dxa"/>
            <w:tcBorders>
              <w:top w:val="nil"/>
              <w:left w:val="nil"/>
              <w:bottom w:val="single" w:sz="4" w:space="0" w:color="auto"/>
              <w:right w:val="single" w:sz="4" w:space="0" w:color="auto"/>
            </w:tcBorders>
            <w:shd w:val="clear" w:color="000000" w:fill="FFFF99"/>
            <w:noWrap/>
            <w:vAlign w:val="center"/>
            <w:hideMark/>
          </w:tcPr>
          <w:p w14:paraId="7ADB563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B8711E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7C7E03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9F117A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69EB547" w14:textId="77777777" w:rsidTr="00864FF6">
        <w:trPr>
          <w:trHeight w:val="450"/>
          <w:jc w:val="center"/>
        </w:trPr>
        <w:tc>
          <w:tcPr>
            <w:tcW w:w="780" w:type="dxa"/>
            <w:tcBorders>
              <w:top w:val="nil"/>
              <w:left w:val="nil"/>
              <w:bottom w:val="nil"/>
              <w:right w:val="nil"/>
            </w:tcBorders>
            <w:shd w:val="clear" w:color="000000" w:fill="FFFF00"/>
            <w:noWrap/>
            <w:vAlign w:val="center"/>
            <w:hideMark/>
          </w:tcPr>
          <w:p w14:paraId="1EAAF90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020AE8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2.7.18</w:t>
            </w:r>
          </w:p>
        </w:tc>
        <w:tc>
          <w:tcPr>
            <w:tcW w:w="3040" w:type="dxa"/>
            <w:tcBorders>
              <w:top w:val="nil"/>
              <w:left w:val="nil"/>
              <w:bottom w:val="single" w:sz="4" w:space="0" w:color="auto"/>
              <w:right w:val="single" w:sz="4" w:space="0" w:color="auto"/>
            </w:tcBorders>
            <w:shd w:val="clear" w:color="000000" w:fill="CCFFFF"/>
            <w:vAlign w:val="center"/>
            <w:hideMark/>
          </w:tcPr>
          <w:p w14:paraId="20D540B9"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Поверка весов автомобильных</w:t>
            </w:r>
          </w:p>
        </w:tc>
        <w:tc>
          <w:tcPr>
            <w:tcW w:w="1120" w:type="dxa"/>
            <w:tcBorders>
              <w:top w:val="nil"/>
              <w:left w:val="nil"/>
              <w:bottom w:val="single" w:sz="4" w:space="0" w:color="auto"/>
              <w:right w:val="single" w:sz="4" w:space="0" w:color="auto"/>
            </w:tcBorders>
            <w:shd w:val="clear" w:color="auto" w:fill="auto"/>
            <w:vAlign w:val="center"/>
            <w:hideMark/>
          </w:tcPr>
          <w:p w14:paraId="3020C97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4DD559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44,01</w:t>
            </w:r>
          </w:p>
        </w:tc>
        <w:tc>
          <w:tcPr>
            <w:tcW w:w="1538" w:type="dxa"/>
            <w:tcBorders>
              <w:top w:val="nil"/>
              <w:left w:val="nil"/>
              <w:bottom w:val="single" w:sz="4" w:space="0" w:color="auto"/>
              <w:right w:val="single" w:sz="4" w:space="0" w:color="auto"/>
            </w:tcBorders>
            <w:shd w:val="clear" w:color="000000" w:fill="FFFF99"/>
            <w:noWrap/>
            <w:vAlign w:val="center"/>
            <w:hideMark/>
          </w:tcPr>
          <w:p w14:paraId="6A292B4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86EA0F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721A02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0091CF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8A9A0D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46,21</w:t>
            </w:r>
          </w:p>
        </w:tc>
        <w:tc>
          <w:tcPr>
            <w:tcW w:w="1620" w:type="dxa"/>
            <w:tcBorders>
              <w:top w:val="nil"/>
              <w:left w:val="nil"/>
              <w:bottom w:val="single" w:sz="4" w:space="0" w:color="auto"/>
              <w:right w:val="single" w:sz="4" w:space="0" w:color="auto"/>
            </w:tcBorders>
            <w:shd w:val="clear" w:color="000000" w:fill="FFFF99"/>
            <w:noWrap/>
            <w:vAlign w:val="center"/>
            <w:hideMark/>
          </w:tcPr>
          <w:p w14:paraId="5E8C929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1E0FBC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F2704D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6F16AE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0B92562" w14:textId="77777777" w:rsidTr="00864FF6">
        <w:trPr>
          <w:trHeight w:val="450"/>
          <w:jc w:val="center"/>
        </w:trPr>
        <w:tc>
          <w:tcPr>
            <w:tcW w:w="780" w:type="dxa"/>
            <w:tcBorders>
              <w:top w:val="nil"/>
              <w:left w:val="nil"/>
              <w:bottom w:val="nil"/>
              <w:right w:val="nil"/>
            </w:tcBorders>
            <w:shd w:val="clear" w:color="000000" w:fill="FFFF00"/>
            <w:noWrap/>
            <w:vAlign w:val="center"/>
            <w:hideMark/>
          </w:tcPr>
          <w:p w14:paraId="119D0F5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162D02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2.7.19</w:t>
            </w:r>
          </w:p>
        </w:tc>
        <w:tc>
          <w:tcPr>
            <w:tcW w:w="3040" w:type="dxa"/>
            <w:tcBorders>
              <w:top w:val="nil"/>
              <w:left w:val="nil"/>
              <w:bottom w:val="single" w:sz="4" w:space="0" w:color="auto"/>
              <w:right w:val="single" w:sz="4" w:space="0" w:color="auto"/>
            </w:tcBorders>
            <w:shd w:val="clear" w:color="000000" w:fill="CCFFFF"/>
            <w:vAlign w:val="center"/>
            <w:hideMark/>
          </w:tcPr>
          <w:p w14:paraId="56D7530F" w14:textId="77777777" w:rsidR="00864FF6" w:rsidRPr="00864FF6" w:rsidRDefault="00864FF6" w:rsidP="00864FF6">
            <w:pPr>
              <w:ind w:firstLineChars="200" w:firstLine="260"/>
              <w:rPr>
                <w:rFonts w:ascii="Tahoma" w:hAnsi="Tahoma" w:cs="Tahoma"/>
                <w:sz w:val="13"/>
                <w:szCs w:val="13"/>
              </w:rPr>
            </w:pPr>
            <w:proofErr w:type="spellStart"/>
            <w:r w:rsidRPr="00864FF6">
              <w:rPr>
                <w:rFonts w:ascii="Tahoma" w:hAnsi="Tahoma" w:cs="Tahoma"/>
                <w:sz w:val="13"/>
                <w:szCs w:val="13"/>
              </w:rPr>
              <w:t>Санитарно</w:t>
            </w:r>
            <w:proofErr w:type="spellEnd"/>
            <w:r w:rsidRPr="00864FF6">
              <w:rPr>
                <w:rFonts w:ascii="Tahoma" w:hAnsi="Tahoma" w:cs="Tahoma"/>
                <w:sz w:val="13"/>
                <w:szCs w:val="13"/>
              </w:rPr>
              <w:t xml:space="preserve"> - эпидемиологические услуги</w:t>
            </w:r>
          </w:p>
        </w:tc>
        <w:tc>
          <w:tcPr>
            <w:tcW w:w="1120" w:type="dxa"/>
            <w:tcBorders>
              <w:top w:val="nil"/>
              <w:left w:val="nil"/>
              <w:bottom w:val="single" w:sz="4" w:space="0" w:color="auto"/>
              <w:right w:val="single" w:sz="4" w:space="0" w:color="auto"/>
            </w:tcBorders>
            <w:shd w:val="clear" w:color="auto" w:fill="auto"/>
            <w:vAlign w:val="center"/>
            <w:hideMark/>
          </w:tcPr>
          <w:p w14:paraId="1D9A54D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4B4C51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10,52</w:t>
            </w:r>
          </w:p>
        </w:tc>
        <w:tc>
          <w:tcPr>
            <w:tcW w:w="1538" w:type="dxa"/>
            <w:tcBorders>
              <w:top w:val="nil"/>
              <w:left w:val="nil"/>
              <w:bottom w:val="single" w:sz="4" w:space="0" w:color="auto"/>
              <w:right w:val="single" w:sz="4" w:space="0" w:color="auto"/>
            </w:tcBorders>
            <w:shd w:val="clear" w:color="000000" w:fill="FFFF99"/>
            <w:noWrap/>
            <w:vAlign w:val="center"/>
            <w:hideMark/>
          </w:tcPr>
          <w:p w14:paraId="65FAFF0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916249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187143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61F6DE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EC719C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11,04</w:t>
            </w:r>
          </w:p>
        </w:tc>
        <w:tc>
          <w:tcPr>
            <w:tcW w:w="1620" w:type="dxa"/>
            <w:tcBorders>
              <w:top w:val="nil"/>
              <w:left w:val="nil"/>
              <w:bottom w:val="single" w:sz="4" w:space="0" w:color="auto"/>
              <w:right w:val="single" w:sz="4" w:space="0" w:color="auto"/>
            </w:tcBorders>
            <w:shd w:val="clear" w:color="000000" w:fill="FFFF99"/>
            <w:noWrap/>
            <w:vAlign w:val="center"/>
            <w:hideMark/>
          </w:tcPr>
          <w:p w14:paraId="37355E6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57397B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E9042D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F5FFEA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66C93F4" w14:textId="77777777" w:rsidTr="00864FF6">
        <w:trPr>
          <w:trHeight w:val="93"/>
          <w:jc w:val="center"/>
        </w:trPr>
        <w:tc>
          <w:tcPr>
            <w:tcW w:w="780" w:type="dxa"/>
            <w:tcBorders>
              <w:top w:val="nil"/>
              <w:left w:val="nil"/>
              <w:bottom w:val="nil"/>
              <w:right w:val="nil"/>
            </w:tcBorders>
            <w:shd w:val="clear" w:color="000000" w:fill="FFFF00"/>
            <w:noWrap/>
            <w:vAlign w:val="center"/>
            <w:hideMark/>
          </w:tcPr>
          <w:p w14:paraId="49DBFCD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77F8E9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2.7.20</w:t>
            </w:r>
          </w:p>
        </w:tc>
        <w:tc>
          <w:tcPr>
            <w:tcW w:w="3040" w:type="dxa"/>
            <w:tcBorders>
              <w:top w:val="nil"/>
              <w:left w:val="nil"/>
              <w:bottom w:val="single" w:sz="4" w:space="0" w:color="auto"/>
              <w:right w:val="single" w:sz="4" w:space="0" w:color="auto"/>
            </w:tcBorders>
            <w:shd w:val="clear" w:color="000000" w:fill="CCFFFF"/>
            <w:vAlign w:val="center"/>
            <w:hideMark/>
          </w:tcPr>
          <w:p w14:paraId="138DD91A"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Услуги автогрейдера, погрузчика, </w:t>
            </w:r>
            <w:proofErr w:type="spellStart"/>
            <w:r w:rsidRPr="00864FF6">
              <w:rPr>
                <w:rFonts w:ascii="Tahoma" w:hAnsi="Tahoma" w:cs="Tahoma"/>
                <w:sz w:val="13"/>
                <w:szCs w:val="13"/>
              </w:rPr>
              <w:t>камаз</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43CE6E4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16A27C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178,58</w:t>
            </w:r>
          </w:p>
        </w:tc>
        <w:tc>
          <w:tcPr>
            <w:tcW w:w="1538" w:type="dxa"/>
            <w:tcBorders>
              <w:top w:val="nil"/>
              <w:left w:val="nil"/>
              <w:bottom w:val="single" w:sz="4" w:space="0" w:color="auto"/>
              <w:right w:val="single" w:sz="4" w:space="0" w:color="auto"/>
            </w:tcBorders>
            <w:shd w:val="clear" w:color="000000" w:fill="FFFF99"/>
            <w:noWrap/>
            <w:vAlign w:val="center"/>
            <w:hideMark/>
          </w:tcPr>
          <w:p w14:paraId="408428A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405,02</w:t>
            </w:r>
          </w:p>
        </w:tc>
        <w:tc>
          <w:tcPr>
            <w:tcW w:w="1520" w:type="dxa"/>
            <w:tcBorders>
              <w:top w:val="nil"/>
              <w:left w:val="nil"/>
              <w:bottom w:val="single" w:sz="4" w:space="0" w:color="auto"/>
              <w:right w:val="single" w:sz="4" w:space="0" w:color="auto"/>
            </w:tcBorders>
            <w:shd w:val="clear" w:color="000000" w:fill="FFFF99"/>
            <w:noWrap/>
            <w:vAlign w:val="center"/>
            <w:hideMark/>
          </w:tcPr>
          <w:p w14:paraId="291752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202,51</w:t>
            </w:r>
          </w:p>
        </w:tc>
        <w:tc>
          <w:tcPr>
            <w:tcW w:w="1520" w:type="dxa"/>
            <w:tcBorders>
              <w:top w:val="nil"/>
              <w:left w:val="nil"/>
              <w:bottom w:val="single" w:sz="4" w:space="0" w:color="auto"/>
              <w:right w:val="single" w:sz="4" w:space="0" w:color="auto"/>
            </w:tcBorders>
            <w:shd w:val="clear" w:color="000000" w:fill="FFFF99"/>
            <w:noWrap/>
            <w:vAlign w:val="center"/>
            <w:hideMark/>
          </w:tcPr>
          <w:p w14:paraId="7EBA353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202,51</w:t>
            </w:r>
          </w:p>
        </w:tc>
        <w:tc>
          <w:tcPr>
            <w:tcW w:w="1632" w:type="dxa"/>
            <w:tcBorders>
              <w:top w:val="nil"/>
              <w:left w:val="nil"/>
              <w:bottom w:val="single" w:sz="4" w:space="0" w:color="auto"/>
              <w:right w:val="single" w:sz="4" w:space="0" w:color="auto"/>
            </w:tcBorders>
            <w:shd w:val="clear" w:color="000000" w:fill="FFFF99"/>
            <w:vAlign w:val="center"/>
            <w:hideMark/>
          </w:tcPr>
          <w:p w14:paraId="48985705"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рассчитанному исходя из индекса эффективности ОР (1%) и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174F452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187,51</w:t>
            </w:r>
          </w:p>
        </w:tc>
        <w:tc>
          <w:tcPr>
            <w:tcW w:w="1620" w:type="dxa"/>
            <w:tcBorders>
              <w:top w:val="nil"/>
              <w:left w:val="nil"/>
              <w:bottom w:val="single" w:sz="4" w:space="0" w:color="auto"/>
              <w:right w:val="single" w:sz="4" w:space="0" w:color="auto"/>
            </w:tcBorders>
            <w:shd w:val="clear" w:color="000000" w:fill="FFFF99"/>
            <w:noWrap/>
            <w:vAlign w:val="center"/>
            <w:hideMark/>
          </w:tcPr>
          <w:p w14:paraId="571C464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417,01</w:t>
            </w:r>
          </w:p>
        </w:tc>
        <w:tc>
          <w:tcPr>
            <w:tcW w:w="1620" w:type="dxa"/>
            <w:tcBorders>
              <w:top w:val="nil"/>
              <w:left w:val="nil"/>
              <w:bottom w:val="single" w:sz="4" w:space="0" w:color="auto"/>
              <w:right w:val="single" w:sz="4" w:space="0" w:color="auto"/>
            </w:tcBorders>
            <w:shd w:val="clear" w:color="000000" w:fill="FFFF99"/>
            <w:noWrap/>
            <w:vAlign w:val="center"/>
            <w:hideMark/>
          </w:tcPr>
          <w:p w14:paraId="72BFECB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208,51</w:t>
            </w:r>
          </w:p>
        </w:tc>
        <w:tc>
          <w:tcPr>
            <w:tcW w:w="1620" w:type="dxa"/>
            <w:tcBorders>
              <w:top w:val="nil"/>
              <w:left w:val="nil"/>
              <w:bottom w:val="single" w:sz="4" w:space="0" w:color="auto"/>
              <w:right w:val="single" w:sz="4" w:space="0" w:color="auto"/>
            </w:tcBorders>
            <w:shd w:val="clear" w:color="000000" w:fill="FFFF99"/>
            <w:noWrap/>
            <w:vAlign w:val="center"/>
            <w:hideMark/>
          </w:tcPr>
          <w:p w14:paraId="47E96F7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208,51</w:t>
            </w:r>
          </w:p>
        </w:tc>
        <w:tc>
          <w:tcPr>
            <w:tcW w:w="1632" w:type="dxa"/>
            <w:tcBorders>
              <w:top w:val="nil"/>
              <w:left w:val="nil"/>
              <w:bottom w:val="single" w:sz="4" w:space="0" w:color="auto"/>
              <w:right w:val="single" w:sz="4" w:space="0" w:color="auto"/>
            </w:tcBorders>
            <w:shd w:val="clear" w:color="000000" w:fill="FFFF99"/>
            <w:vAlign w:val="center"/>
            <w:hideMark/>
          </w:tcPr>
          <w:p w14:paraId="6166F908"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рассчитанным исходя из индекса эффективности ОР (1%) и ИПЦ на 2022 (103,9%), на 2023 (104%)</w:t>
            </w:r>
          </w:p>
        </w:tc>
      </w:tr>
      <w:tr w:rsidR="00864FF6" w:rsidRPr="00864FF6" w14:paraId="20EE5967" w14:textId="77777777" w:rsidTr="00864FF6">
        <w:trPr>
          <w:trHeight w:val="555"/>
          <w:jc w:val="center"/>
        </w:trPr>
        <w:tc>
          <w:tcPr>
            <w:tcW w:w="780" w:type="dxa"/>
            <w:tcBorders>
              <w:top w:val="nil"/>
              <w:left w:val="nil"/>
              <w:bottom w:val="nil"/>
              <w:right w:val="nil"/>
            </w:tcBorders>
            <w:shd w:val="clear" w:color="000000" w:fill="FFFF00"/>
            <w:noWrap/>
            <w:vAlign w:val="center"/>
            <w:hideMark/>
          </w:tcPr>
          <w:p w14:paraId="4E74CEA2"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227F24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2.7.21</w:t>
            </w:r>
          </w:p>
        </w:tc>
        <w:tc>
          <w:tcPr>
            <w:tcW w:w="3040" w:type="dxa"/>
            <w:tcBorders>
              <w:top w:val="nil"/>
              <w:left w:val="nil"/>
              <w:bottom w:val="single" w:sz="4" w:space="0" w:color="auto"/>
              <w:right w:val="single" w:sz="4" w:space="0" w:color="auto"/>
            </w:tcBorders>
            <w:shd w:val="clear" w:color="000000" w:fill="CCFFFF"/>
            <w:vAlign w:val="center"/>
            <w:hideMark/>
          </w:tcPr>
          <w:p w14:paraId="01861D9B"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Горельник</w:t>
            </w:r>
          </w:p>
        </w:tc>
        <w:tc>
          <w:tcPr>
            <w:tcW w:w="1120" w:type="dxa"/>
            <w:tcBorders>
              <w:top w:val="nil"/>
              <w:left w:val="nil"/>
              <w:bottom w:val="single" w:sz="4" w:space="0" w:color="auto"/>
              <w:right w:val="single" w:sz="4" w:space="0" w:color="auto"/>
            </w:tcBorders>
            <w:shd w:val="clear" w:color="auto" w:fill="auto"/>
            <w:vAlign w:val="center"/>
            <w:hideMark/>
          </w:tcPr>
          <w:p w14:paraId="112A836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6FEB8F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37,82</w:t>
            </w:r>
          </w:p>
        </w:tc>
        <w:tc>
          <w:tcPr>
            <w:tcW w:w="1538" w:type="dxa"/>
            <w:tcBorders>
              <w:top w:val="nil"/>
              <w:left w:val="nil"/>
              <w:bottom w:val="single" w:sz="4" w:space="0" w:color="auto"/>
              <w:right w:val="single" w:sz="4" w:space="0" w:color="auto"/>
            </w:tcBorders>
            <w:shd w:val="clear" w:color="000000" w:fill="FFFF99"/>
            <w:noWrap/>
            <w:vAlign w:val="center"/>
            <w:hideMark/>
          </w:tcPr>
          <w:p w14:paraId="150ABED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84773B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82FFC0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3E3888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AF99EE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39,71</w:t>
            </w:r>
          </w:p>
        </w:tc>
        <w:tc>
          <w:tcPr>
            <w:tcW w:w="1620" w:type="dxa"/>
            <w:tcBorders>
              <w:top w:val="nil"/>
              <w:left w:val="nil"/>
              <w:bottom w:val="single" w:sz="4" w:space="0" w:color="auto"/>
              <w:right w:val="single" w:sz="4" w:space="0" w:color="auto"/>
            </w:tcBorders>
            <w:shd w:val="clear" w:color="000000" w:fill="FFFF99"/>
            <w:noWrap/>
            <w:vAlign w:val="center"/>
            <w:hideMark/>
          </w:tcPr>
          <w:p w14:paraId="5551C12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C6B1EA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482C1D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752DCD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0AC8496" w14:textId="77777777" w:rsidTr="00864FF6">
        <w:trPr>
          <w:trHeight w:val="810"/>
          <w:jc w:val="center"/>
        </w:trPr>
        <w:tc>
          <w:tcPr>
            <w:tcW w:w="780" w:type="dxa"/>
            <w:tcBorders>
              <w:top w:val="nil"/>
              <w:left w:val="nil"/>
              <w:bottom w:val="nil"/>
              <w:right w:val="nil"/>
            </w:tcBorders>
            <w:shd w:val="clear" w:color="000000" w:fill="FFFF00"/>
            <w:noWrap/>
            <w:vAlign w:val="center"/>
            <w:hideMark/>
          </w:tcPr>
          <w:p w14:paraId="72E89A95"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07F41F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2.7.22</w:t>
            </w:r>
          </w:p>
        </w:tc>
        <w:tc>
          <w:tcPr>
            <w:tcW w:w="3040" w:type="dxa"/>
            <w:tcBorders>
              <w:top w:val="nil"/>
              <w:left w:val="nil"/>
              <w:bottom w:val="single" w:sz="4" w:space="0" w:color="auto"/>
              <w:right w:val="single" w:sz="4" w:space="0" w:color="auto"/>
            </w:tcBorders>
            <w:shd w:val="clear" w:color="000000" w:fill="CCFFFF"/>
            <w:vAlign w:val="center"/>
            <w:hideMark/>
          </w:tcPr>
          <w:p w14:paraId="0D134421"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ГСМ</w:t>
            </w:r>
          </w:p>
        </w:tc>
        <w:tc>
          <w:tcPr>
            <w:tcW w:w="1120" w:type="dxa"/>
            <w:tcBorders>
              <w:top w:val="nil"/>
              <w:left w:val="nil"/>
              <w:bottom w:val="single" w:sz="4" w:space="0" w:color="auto"/>
              <w:right w:val="single" w:sz="4" w:space="0" w:color="auto"/>
            </w:tcBorders>
            <w:shd w:val="clear" w:color="auto" w:fill="auto"/>
            <w:vAlign w:val="center"/>
            <w:hideMark/>
          </w:tcPr>
          <w:p w14:paraId="372968D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AA7416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268,56</w:t>
            </w:r>
          </w:p>
        </w:tc>
        <w:tc>
          <w:tcPr>
            <w:tcW w:w="1538" w:type="dxa"/>
            <w:tcBorders>
              <w:top w:val="nil"/>
              <w:left w:val="nil"/>
              <w:bottom w:val="single" w:sz="4" w:space="0" w:color="auto"/>
              <w:right w:val="single" w:sz="4" w:space="0" w:color="auto"/>
            </w:tcBorders>
            <w:shd w:val="clear" w:color="000000" w:fill="FFFF99"/>
            <w:noWrap/>
            <w:vAlign w:val="center"/>
            <w:hideMark/>
          </w:tcPr>
          <w:p w14:paraId="0D8471E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D122C7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D41B07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C1CBFFE" w14:textId="77777777" w:rsidR="00864FF6" w:rsidRPr="00864FF6" w:rsidRDefault="00864FF6" w:rsidP="00864FF6">
            <w:pPr>
              <w:rPr>
                <w:rFonts w:ascii="Tahoma" w:hAnsi="Tahoma" w:cs="Tahoma"/>
                <w:sz w:val="13"/>
                <w:szCs w:val="13"/>
              </w:rPr>
            </w:pPr>
            <w:r w:rsidRPr="00864FF6">
              <w:rPr>
                <w:rFonts w:ascii="Tahoma" w:hAnsi="Tahoma" w:cs="Tahoma"/>
                <w:sz w:val="13"/>
                <w:szCs w:val="13"/>
              </w:rPr>
              <w:t>учтено в пункте 2.12.</w:t>
            </w:r>
          </w:p>
        </w:tc>
        <w:tc>
          <w:tcPr>
            <w:tcW w:w="1620" w:type="dxa"/>
            <w:tcBorders>
              <w:top w:val="nil"/>
              <w:left w:val="nil"/>
              <w:bottom w:val="single" w:sz="4" w:space="0" w:color="auto"/>
              <w:right w:val="single" w:sz="4" w:space="0" w:color="auto"/>
            </w:tcBorders>
            <w:shd w:val="clear" w:color="000000" w:fill="FFFF99"/>
            <w:noWrap/>
            <w:vAlign w:val="center"/>
            <w:hideMark/>
          </w:tcPr>
          <w:p w14:paraId="05FE548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281,98</w:t>
            </w:r>
          </w:p>
        </w:tc>
        <w:tc>
          <w:tcPr>
            <w:tcW w:w="1620" w:type="dxa"/>
            <w:tcBorders>
              <w:top w:val="nil"/>
              <w:left w:val="nil"/>
              <w:bottom w:val="single" w:sz="4" w:space="0" w:color="auto"/>
              <w:right w:val="single" w:sz="4" w:space="0" w:color="auto"/>
            </w:tcBorders>
            <w:shd w:val="clear" w:color="000000" w:fill="FFFF99"/>
            <w:noWrap/>
            <w:vAlign w:val="center"/>
            <w:hideMark/>
          </w:tcPr>
          <w:p w14:paraId="08FDB66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84B74D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1CD693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04B37E7" w14:textId="77777777" w:rsidR="00864FF6" w:rsidRPr="00864FF6" w:rsidRDefault="00864FF6" w:rsidP="00864FF6">
            <w:pPr>
              <w:rPr>
                <w:rFonts w:ascii="Tahoma" w:hAnsi="Tahoma" w:cs="Tahoma"/>
                <w:sz w:val="13"/>
                <w:szCs w:val="13"/>
              </w:rPr>
            </w:pPr>
            <w:r w:rsidRPr="00864FF6">
              <w:rPr>
                <w:rFonts w:ascii="Tahoma" w:hAnsi="Tahoma" w:cs="Tahoma"/>
                <w:sz w:val="13"/>
                <w:szCs w:val="13"/>
              </w:rPr>
              <w:t>учтено в пункте 2.12.</w:t>
            </w:r>
          </w:p>
        </w:tc>
      </w:tr>
      <w:tr w:rsidR="00864FF6" w:rsidRPr="00864FF6" w14:paraId="7D3924AB" w14:textId="77777777" w:rsidTr="00864FF6">
        <w:trPr>
          <w:trHeight w:val="555"/>
          <w:jc w:val="center"/>
        </w:trPr>
        <w:tc>
          <w:tcPr>
            <w:tcW w:w="780" w:type="dxa"/>
            <w:tcBorders>
              <w:top w:val="nil"/>
              <w:left w:val="nil"/>
              <w:bottom w:val="nil"/>
              <w:right w:val="nil"/>
            </w:tcBorders>
            <w:shd w:val="clear" w:color="000000" w:fill="FFFF00"/>
            <w:noWrap/>
            <w:vAlign w:val="center"/>
            <w:hideMark/>
          </w:tcPr>
          <w:p w14:paraId="25676F5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C28532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2.7.23</w:t>
            </w:r>
          </w:p>
        </w:tc>
        <w:tc>
          <w:tcPr>
            <w:tcW w:w="3040" w:type="dxa"/>
            <w:tcBorders>
              <w:top w:val="nil"/>
              <w:left w:val="nil"/>
              <w:bottom w:val="single" w:sz="4" w:space="0" w:color="auto"/>
              <w:right w:val="single" w:sz="4" w:space="0" w:color="auto"/>
            </w:tcBorders>
            <w:shd w:val="clear" w:color="000000" w:fill="CCFFFF"/>
            <w:vAlign w:val="center"/>
            <w:hideMark/>
          </w:tcPr>
          <w:p w14:paraId="020B99A7"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материалы, стройматериалы, хоз. принадлежности</w:t>
            </w:r>
          </w:p>
        </w:tc>
        <w:tc>
          <w:tcPr>
            <w:tcW w:w="1120" w:type="dxa"/>
            <w:tcBorders>
              <w:top w:val="nil"/>
              <w:left w:val="nil"/>
              <w:bottom w:val="single" w:sz="4" w:space="0" w:color="auto"/>
              <w:right w:val="single" w:sz="4" w:space="0" w:color="auto"/>
            </w:tcBorders>
            <w:shd w:val="clear" w:color="auto" w:fill="auto"/>
            <w:vAlign w:val="center"/>
            <w:hideMark/>
          </w:tcPr>
          <w:p w14:paraId="121246E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236DE5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86,76</w:t>
            </w:r>
          </w:p>
        </w:tc>
        <w:tc>
          <w:tcPr>
            <w:tcW w:w="1538" w:type="dxa"/>
            <w:tcBorders>
              <w:top w:val="nil"/>
              <w:left w:val="nil"/>
              <w:bottom w:val="single" w:sz="4" w:space="0" w:color="auto"/>
              <w:right w:val="single" w:sz="4" w:space="0" w:color="auto"/>
            </w:tcBorders>
            <w:shd w:val="clear" w:color="000000" w:fill="FFFF99"/>
            <w:noWrap/>
            <w:vAlign w:val="center"/>
            <w:hideMark/>
          </w:tcPr>
          <w:p w14:paraId="6DFC98F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E84B15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39340D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32AB4A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861F20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91,09</w:t>
            </w:r>
          </w:p>
        </w:tc>
        <w:tc>
          <w:tcPr>
            <w:tcW w:w="1620" w:type="dxa"/>
            <w:tcBorders>
              <w:top w:val="nil"/>
              <w:left w:val="nil"/>
              <w:bottom w:val="single" w:sz="4" w:space="0" w:color="auto"/>
              <w:right w:val="single" w:sz="4" w:space="0" w:color="auto"/>
            </w:tcBorders>
            <w:shd w:val="clear" w:color="000000" w:fill="FFFF99"/>
            <w:noWrap/>
            <w:vAlign w:val="center"/>
            <w:hideMark/>
          </w:tcPr>
          <w:p w14:paraId="108F556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5CB4BB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324B7B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2A9F56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E65EEC7" w14:textId="77777777" w:rsidTr="00864FF6">
        <w:trPr>
          <w:trHeight w:val="660"/>
          <w:jc w:val="center"/>
        </w:trPr>
        <w:tc>
          <w:tcPr>
            <w:tcW w:w="780" w:type="dxa"/>
            <w:tcBorders>
              <w:top w:val="nil"/>
              <w:left w:val="nil"/>
              <w:bottom w:val="nil"/>
              <w:right w:val="nil"/>
            </w:tcBorders>
            <w:shd w:val="clear" w:color="000000" w:fill="FFFF00"/>
            <w:noWrap/>
            <w:vAlign w:val="center"/>
            <w:hideMark/>
          </w:tcPr>
          <w:p w14:paraId="1440BED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2E513C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2.9</w:t>
            </w:r>
          </w:p>
        </w:tc>
        <w:tc>
          <w:tcPr>
            <w:tcW w:w="3040" w:type="dxa"/>
            <w:tcBorders>
              <w:top w:val="nil"/>
              <w:left w:val="nil"/>
              <w:bottom w:val="single" w:sz="4" w:space="0" w:color="auto"/>
              <w:right w:val="single" w:sz="4" w:space="0" w:color="auto"/>
            </w:tcBorders>
            <w:shd w:val="clear" w:color="auto" w:fill="auto"/>
            <w:vAlign w:val="center"/>
            <w:hideMark/>
          </w:tcPr>
          <w:p w14:paraId="7935319A" w14:textId="77777777" w:rsidR="00864FF6" w:rsidRPr="00864FF6" w:rsidRDefault="00864FF6" w:rsidP="00864FF6">
            <w:pPr>
              <w:ind w:firstLineChars="100" w:firstLine="131"/>
              <w:rPr>
                <w:rFonts w:ascii="Tahoma" w:hAnsi="Tahoma" w:cs="Tahoma"/>
                <w:b/>
                <w:bCs/>
                <w:sz w:val="13"/>
                <w:szCs w:val="13"/>
              </w:rPr>
            </w:pPr>
            <w:proofErr w:type="spellStart"/>
            <w:r w:rsidRPr="00864FF6">
              <w:rPr>
                <w:rFonts w:ascii="Tahoma" w:hAnsi="Tahoma" w:cs="Tahoma"/>
                <w:b/>
                <w:bCs/>
                <w:sz w:val="13"/>
                <w:szCs w:val="13"/>
              </w:rPr>
              <w:t>Общеэксплуатационные</w:t>
            </w:r>
            <w:proofErr w:type="spellEnd"/>
            <w:r w:rsidRPr="00864FF6">
              <w:rPr>
                <w:rFonts w:ascii="Tahoma" w:hAnsi="Tahoma" w:cs="Tahoma"/>
                <w:b/>
                <w:bCs/>
                <w:sz w:val="13"/>
                <w:szCs w:val="13"/>
              </w:rPr>
              <w:t xml:space="preserve"> расходы,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08BCDF8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50D7036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3 094,60</w:t>
            </w:r>
          </w:p>
        </w:tc>
        <w:tc>
          <w:tcPr>
            <w:tcW w:w="1538" w:type="dxa"/>
            <w:tcBorders>
              <w:top w:val="nil"/>
              <w:left w:val="nil"/>
              <w:bottom w:val="single" w:sz="4" w:space="0" w:color="auto"/>
              <w:right w:val="single" w:sz="4" w:space="0" w:color="auto"/>
            </w:tcBorders>
            <w:shd w:val="clear" w:color="000000" w:fill="CCFFCC"/>
            <w:noWrap/>
            <w:vAlign w:val="center"/>
            <w:hideMark/>
          </w:tcPr>
          <w:p w14:paraId="63AA27F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674,24</w:t>
            </w:r>
          </w:p>
        </w:tc>
        <w:tc>
          <w:tcPr>
            <w:tcW w:w="1520" w:type="dxa"/>
            <w:tcBorders>
              <w:top w:val="nil"/>
              <w:left w:val="nil"/>
              <w:bottom w:val="single" w:sz="4" w:space="0" w:color="auto"/>
              <w:right w:val="single" w:sz="4" w:space="0" w:color="auto"/>
            </w:tcBorders>
            <w:shd w:val="clear" w:color="000000" w:fill="CCFFCC"/>
            <w:noWrap/>
            <w:vAlign w:val="center"/>
            <w:hideMark/>
          </w:tcPr>
          <w:p w14:paraId="11CCD6C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337,12</w:t>
            </w:r>
          </w:p>
        </w:tc>
        <w:tc>
          <w:tcPr>
            <w:tcW w:w="1520" w:type="dxa"/>
            <w:tcBorders>
              <w:top w:val="nil"/>
              <w:left w:val="nil"/>
              <w:bottom w:val="single" w:sz="4" w:space="0" w:color="auto"/>
              <w:right w:val="single" w:sz="4" w:space="0" w:color="auto"/>
            </w:tcBorders>
            <w:shd w:val="clear" w:color="000000" w:fill="CCFFCC"/>
            <w:noWrap/>
            <w:vAlign w:val="center"/>
            <w:hideMark/>
          </w:tcPr>
          <w:p w14:paraId="7A5836C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337,12</w:t>
            </w:r>
          </w:p>
        </w:tc>
        <w:tc>
          <w:tcPr>
            <w:tcW w:w="1632" w:type="dxa"/>
            <w:tcBorders>
              <w:top w:val="nil"/>
              <w:left w:val="nil"/>
              <w:bottom w:val="single" w:sz="4" w:space="0" w:color="auto"/>
              <w:right w:val="single" w:sz="4" w:space="0" w:color="auto"/>
            </w:tcBorders>
            <w:shd w:val="clear" w:color="000000" w:fill="FFFF99"/>
            <w:vAlign w:val="center"/>
            <w:hideMark/>
          </w:tcPr>
          <w:p w14:paraId="253B649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728FA48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3 249,32</w:t>
            </w:r>
          </w:p>
        </w:tc>
        <w:tc>
          <w:tcPr>
            <w:tcW w:w="1620" w:type="dxa"/>
            <w:tcBorders>
              <w:top w:val="nil"/>
              <w:left w:val="nil"/>
              <w:bottom w:val="single" w:sz="4" w:space="0" w:color="auto"/>
              <w:right w:val="single" w:sz="4" w:space="0" w:color="auto"/>
            </w:tcBorders>
            <w:shd w:val="clear" w:color="000000" w:fill="CCFFCC"/>
            <w:noWrap/>
            <w:vAlign w:val="center"/>
            <w:hideMark/>
          </w:tcPr>
          <w:p w14:paraId="0BA8233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694,20</w:t>
            </w:r>
          </w:p>
        </w:tc>
        <w:tc>
          <w:tcPr>
            <w:tcW w:w="1620" w:type="dxa"/>
            <w:tcBorders>
              <w:top w:val="nil"/>
              <w:left w:val="nil"/>
              <w:bottom w:val="single" w:sz="4" w:space="0" w:color="auto"/>
              <w:right w:val="single" w:sz="4" w:space="0" w:color="auto"/>
            </w:tcBorders>
            <w:shd w:val="clear" w:color="000000" w:fill="CCFFCC"/>
            <w:noWrap/>
            <w:vAlign w:val="center"/>
            <w:hideMark/>
          </w:tcPr>
          <w:p w14:paraId="4C5CC49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347,10</w:t>
            </w:r>
          </w:p>
        </w:tc>
        <w:tc>
          <w:tcPr>
            <w:tcW w:w="1620" w:type="dxa"/>
            <w:tcBorders>
              <w:top w:val="nil"/>
              <w:left w:val="nil"/>
              <w:bottom w:val="single" w:sz="4" w:space="0" w:color="auto"/>
              <w:right w:val="single" w:sz="4" w:space="0" w:color="auto"/>
            </w:tcBorders>
            <w:shd w:val="clear" w:color="000000" w:fill="CCFFCC"/>
            <w:noWrap/>
            <w:vAlign w:val="center"/>
            <w:hideMark/>
          </w:tcPr>
          <w:p w14:paraId="1DEE77C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347,10</w:t>
            </w:r>
          </w:p>
        </w:tc>
        <w:tc>
          <w:tcPr>
            <w:tcW w:w="1632" w:type="dxa"/>
            <w:tcBorders>
              <w:top w:val="nil"/>
              <w:left w:val="nil"/>
              <w:bottom w:val="single" w:sz="4" w:space="0" w:color="auto"/>
              <w:right w:val="single" w:sz="4" w:space="0" w:color="auto"/>
            </w:tcBorders>
            <w:shd w:val="clear" w:color="000000" w:fill="FFFF99"/>
            <w:vAlign w:val="center"/>
            <w:hideMark/>
          </w:tcPr>
          <w:p w14:paraId="6075B32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5AB9EE8" w14:textId="77777777" w:rsidTr="00864FF6">
        <w:trPr>
          <w:trHeight w:val="717"/>
          <w:jc w:val="center"/>
        </w:trPr>
        <w:tc>
          <w:tcPr>
            <w:tcW w:w="780" w:type="dxa"/>
            <w:tcBorders>
              <w:top w:val="nil"/>
              <w:left w:val="nil"/>
              <w:bottom w:val="nil"/>
              <w:right w:val="nil"/>
            </w:tcBorders>
            <w:shd w:val="clear" w:color="000000" w:fill="FFFF00"/>
            <w:noWrap/>
            <w:vAlign w:val="center"/>
            <w:hideMark/>
          </w:tcPr>
          <w:p w14:paraId="4786107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D31E28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w:t>
            </w:r>
          </w:p>
        </w:tc>
        <w:tc>
          <w:tcPr>
            <w:tcW w:w="3040" w:type="dxa"/>
            <w:tcBorders>
              <w:top w:val="nil"/>
              <w:left w:val="nil"/>
              <w:bottom w:val="single" w:sz="4" w:space="0" w:color="auto"/>
              <w:right w:val="single" w:sz="4" w:space="0" w:color="auto"/>
            </w:tcBorders>
            <w:shd w:val="clear" w:color="auto" w:fill="auto"/>
            <w:vAlign w:val="center"/>
            <w:hideMark/>
          </w:tcPr>
          <w:p w14:paraId="7DCCD55F"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заработная плата АУП</w:t>
            </w:r>
          </w:p>
        </w:tc>
        <w:tc>
          <w:tcPr>
            <w:tcW w:w="1120" w:type="dxa"/>
            <w:tcBorders>
              <w:top w:val="nil"/>
              <w:left w:val="nil"/>
              <w:bottom w:val="single" w:sz="4" w:space="0" w:color="auto"/>
              <w:right w:val="single" w:sz="4" w:space="0" w:color="auto"/>
            </w:tcBorders>
            <w:shd w:val="clear" w:color="auto" w:fill="auto"/>
            <w:vAlign w:val="center"/>
            <w:hideMark/>
          </w:tcPr>
          <w:p w14:paraId="3622867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58E2F5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1 983,32</w:t>
            </w:r>
          </w:p>
        </w:tc>
        <w:tc>
          <w:tcPr>
            <w:tcW w:w="1538" w:type="dxa"/>
            <w:tcBorders>
              <w:top w:val="nil"/>
              <w:left w:val="nil"/>
              <w:bottom w:val="single" w:sz="4" w:space="0" w:color="auto"/>
              <w:right w:val="single" w:sz="4" w:space="0" w:color="auto"/>
            </w:tcBorders>
            <w:shd w:val="clear" w:color="000000" w:fill="FFFF99"/>
            <w:noWrap/>
            <w:vAlign w:val="center"/>
            <w:hideMark/>
          </w:tcPr>
          <w:p w14:paraId="1ABA225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480,10</w:t>
            </w:r>
          </w:p>
        </w:tc>
        <w:tc>
          <w:tcPr>
            <w:tcW w:w="1520" w:type="dxa"/>
            <w:tcBorders>
              <w:top w:val="nil"/>
              <w:left w:val="nil"/>
              <w:bottom w:val="single" w:sz="4" w:space="0" w:color="auto"/>
              <w:right w:val="single" w:sz="4" w:space="0" w:color="auto"/>
            </w:tcBorders>
            <w:shd w:val="clear" w:color="000000" w:fill="FFFF99"/>
            <w:noWrap/>
            <w:vAlign w:val="center"/>
            <w:hideMark/>
          </w:tcPr>
          <w:p w14:paraId="71C3933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240,05</w:t>
            </w:r>
          </w:p>
        </w:tc>
        <w:tc>
          <w:tcPr>
            <w:tcW w:w="1520" w:type="dxa"/>
            <w:tcBorders>
              <w:top w:val="nil"/>
              <w:left w:val="nil"/>
              <w:bottom w:val="single" w:sz="4" w:space="0" w:color="auto"/>
              <w:right w:val="single" w:sz="4" w:space="0" w:color="auto"/>
            </w:tcBorders>
            <w:shd w:val="clear" w:color="000000" w:fill="FFFF99"/>
            <w:noWrap/>
            <w:vAlign w:val="center"/>
            <w:hideMark/>
          </w:tcPr>
          <w:p w14:paraId="76F335E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240,05</w:t>
            </w:r>
          </w:p>
        </w:tc>
        <w:tc>
          <w:tcPr>
            <w:tcW w:w="1632" w:type="dxa"/>
            <w:tcBorders>
              <w:top w:val="nil"/>
              <w:left w:val="nil"/>
              <w:bottom w:val="single" w:sz="4" w:space="0" w:color="auto"/>
              <w:right w:val="single" w:sz="4" w:space="0" w:color="auto"/>
            </w:tcBorders>
            <w:shd w:val="clear" w:color="000000" w:fill="FFFF99"/>
            <w:vAlign w:val="center"/>
            <w:hideMark/>
          </w:tcPr>
          <w:p w14:paraId="6B682DF1"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рассчитанному исходя из индекса эффективности ОР (1%) и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16B771F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2 082,48</w:t>
            </w:r>
          </w:p>
        </w:tc>
        <w:tc>
          <w:tcPr>
            <w:tcW w:w="1620" w:type="dxa"/>
            <w:tcBorders>
              <w:top w:val="nil"/>
              <w:left w:val="nil"/>
              <w:bottom w:val="single" w:sz="4" w:space="0" w:color="auto"/>
              <w:right w:val="single" w:sz="4" w:space="0" w:color="auto"/>
            </w:tcBorders>
            <w:shd w:val="clear" w:color="000000" w:fill="FFFF99"/>
            <w:noWrap/>
            <w:vAlign w:val="center"/>
            <w:hideMark/>
          </w:tcPr>
          <w:p w14:paraId="169BA42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494,31</w:t>
            </w:r>
          </w:p>
        </w:tc>
        <w:tc>
          <w:tcPr>
            <w:tcW w:w="1620" w:type="dxa"/>
            <w:tcBorders>
              <w:top w:val="nil"/>
              <w:left w:val="nil"/>
              <w:bottom w:val="single" w:sz="4" w:space="0" w:color="auto"/>
              <w:right w:val="single" w:sz="4" w:space="0" w:color="auto"/>
            </w:tcBorders>
            <w:shd w:val="clear" w:color="000000" w:fill="FFFF99"/>
            <w:noWrap/>
            <w:vAlign w:val="center"/>
            <w:hideMark/>
          </w:tcPr>
          <w:p w14:paraId="6BF4AE4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247,16</w:t>
            </w:r>
          </w:p>
        </w:tc>
        <w:tc>
          <w:tcPr>
            <w:tcW w:w="1620" w:type="dxa"/>
            <w:tcBorders>
              <w:top w:val="nil"/>
              <w:left w:val="nil"/>
              <w:bottom w:val="single" w:sz="4" w:space="0" w:color="auto"/>
              <w:right w:val="single" w:sz="4" w:space="0" w:color="auto"/>
            </w:tcBorders>
            <w:shd w:val="clear" w:color="000000" w:fill="FFFF99"/>
            <w:noWrap/>
            <w:vAlign w:val="center"/>
            <w:hideMark/>
          </w:tcPr>
          <w:p w14:paraId="24CEB24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247,16</w:t>
            </w:r>
          </w:p>
        </w:tc>
        <w:tc>
          <w:tcPr>
            <w:tcW w:w="1632" w:type="dxa"/>
            <w:tcBorders>
              <w:top w:val="nil"/>
              <w:left w:val="nil"/>
              <w:bottom w:val="single" w:sz="4" w:space="0" w:color="auto"/>
              <w:right w:val="single" w:sz="4" w:space="0" w:color="auto"/>
            </w:tcBorders>
            <w:shd w:val="clear" w:color="000000" w:fill="FFFF99"/>
            <w:vAlign w:val="center"/>
            <w:hideMark/>
          </w:tcPr>
          <w:p w14:paraId="289A61EE"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рассчитанным исходя из индекса эффективности ОР (1%) и ИПЦ на 2022 (103,9%), на 2023 (104%)</w:t>
            </w:r>
          </w:p>
        </w:tc>
      </w:tr>
      <w:tr w:rsidR="00864FF6" w:rsidRPr="00864FF6" w14:paraId="2F0EBBEF" w14:textId="77777777" w:rsidTr="00864FF6">
        <w:trPr>
          <w:trHeight w:val="600"/>
          <w:jc w:val="center"/>
        </w:trPr>
        <w:tc>
          <w:tcPr>
            <w:tcW w:w="780" w:type="dxa"/>
            <w:tcBorders>
              <w:top w:val="nil"/>
              <w:left w:val="nil"/>
              <w:bottom w:val="nil"/>
              <w:right w:val="nil"/>
            </w:tcBorders>
            <w:shd w:val="clear" w:color="000000" w:fill="FFFF00"/>
            <w:noWrap/>
            <w:vAlign w:val="center"/>
            <w:hideMark/>
          </w:tcPr>
          <w:p w14:paraId="63FC140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8984F8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2.9.1.1</w:t>
            </w:r>
          </w:p>
        </w:tc>
        <w:tc>
          <w:tcPr>
            <w:tcW w:w="3040" w:type="dxa"/>
            <w:tcBorders>
              <w:top w:val="nil"/>
              <w:left w:val="nil"/>
              <w:bottom w:val="single" w:sz="4" w:space="0" w:color="auto"/>
              <w:right w:val="single" w:sz="4" w:space="0" w:color="auto"/>
            </w:tcBorders>
            <w:shd w:val="clear" w:color="auto" w:fill="auto"/>
            <w:vAlign w:val="center"/>
            <w:hideMark/>
          </w:tcPr>
          <w:p w14:paraId="662F5D08" w14:textId="77777777" w:rsidR="00864FF6" w:rsidRPr="00864FF6" w:rsidRDefault="00864FF6" w:rsidP="00864FF6">
            <w:pPr>
              <w:ind w:firstLineChars="300" w:firstLine="390"/>
              <w:rPr>
                <w:rFonts w:ascii="Calibri" w:hAnsi="Calibri" w:cs="Calibri"/>
                <w:color w:val="000000"/>
                <w:sz w:val="13"/>
                <w:szCs w:val="13"/>
              </w:rPr>
            </w:pPr>
            <w:r w:rsidRPr="00864FF6">
              <w:rPr>
                <w:rFonts w:ascii="Calibri" w:hAnsi="Calibri" w:cs="Calibri"/>
                <w:color w:val="000000"/>
                <w:sz w:val="13"/>
                <w:szCs w:val="13"/>
              </w:rPr>
              <w:t>среднемесячная оплата труда АУП</w:t>
            </w:r>
          </w:p>
        </w:tc>
        <w:tc>
          <w:tcPr>
            <w:tcW w:w="1120" w:type="dxa"/>
            <w:tcBorders>
              <w:top w:val="nil"/>
              <w:left w:val="nil"/>
              <w:bottom w:val="single" w:sz="4" w:space="0" w:color="auto"/>
              <w:right w:val="single" w:sz="4" w:space="0" w:color="auto"/>
            </w:tcBorders>
            <w:shd w:val="clear" w:color="auto" w:fill="auto"/>
            <w:vAlign w:val="center"/>
            <w:hideMark/>
          </w:tcPr>
          <w:p w14:paraId="4210F33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руб.</w:t>
            </w:r>
          </w:p>
        </w:tc>
        <w:tc>
          <w:tcPr>
            <w:tcW w:w="1520" w:type="dxa"/>
            <w:tcBorders>
              <w:top w:val="nil"/>
              <w:left w:val="nil"/>
              <w:bottom w:val="single" w:sz="4" w:space="0" w:color="auto"/>
              <w:right w:val="single" w:sz="4" w:space="0" w:color="auto"/>
            </w:tcBorders>
            <w:shd w:val="clear" w:color="000000" w:fill="CCFFCC"/>
            <w:noWrap/>
            <w:vAlign w:val="center"/>
            <w:hideMark/>
          </w:tcPr>
          <w:p w14:paraId="1F4E7F3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41 319,17</w:t>
            </w:r>
          </w:p>
        </w:tc>
        <w:tc>
          <w:tcPr>
            <w:tcW w:w="1538" w:type="dxa"/>
            <w:tcBorders>
              <w:top w:val="nil"/>
              <w:left w:val="nil"/>
              <w:bottom w:val="single" w:sz="4" w:space="0" w:color="auto"/>
              <w:right w:val="single" w:sz="4" w:space="0" w:color="auto"/>
            </w:tcBorders>
            <w:shd w:val="clear" w:color="000000" w:fill="CCFFCC"/>
            <w:noWrap/>
            <w:vAlign w:val="center"/>
            <w:hideMark/>
          </w:tcPr>
          <w:p w14:paraId="2173F1D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26 321,31</w:t>
            </w:r>
          </w:p>
        </w:tc>
        <w:tc>
          <w:tcPr>
            <w:tcW w:w="1520" w:type="dxa"/>
            <w:tcBorders>
              <w:top w:val="nil"/>
              <w:left w:val="nil"/>
              <w:bottom w:val="single" w:sz="4" w:space="0" w:color="auto"/>
              <w:right w:val="single" w:sz="4" w:space="0" w:color="auto"/>
            </w:tcBorders>
            <w:shd w:val="clear" w:color="000000" w:fill="CCFFCC"/>
            <w:noWrap/>
            <w:vAlign w:val="center"/>
            <w:hideMark/>
          </w:tcPr>
          <w:p w14:paraId="7812C00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26 321,31</w:t>
            </w:r>
          </w:p>
        </w:tc>
        <w:tc>
          <w:tcPr>
            <w:tcW w:w="1520" w:type="dxa"/>
            <w:tcBorders>
              <w:top w:val="nil"/>
              <w:left w:val="nil"/>
              <w:bottom w:val="single" w:sz="4" w:space="0" w:color="auto"/>
              <w:right w:val="single" w:sz="4" w:space="0" w:color="auto"/>
            </w:tcBorders>
            <w:shd w:val="clear" w:color="000000" w:fill="CCFFCC"/>
            <w:noWrap/>
            <w:vAlign w:val="center"/>
            <w:hideMark/>
          </w:tcPr>
          <w:p w14:paraId="025D48A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26 321,31</w:t>
            </w:r>
          </w:p>
        </w:tc>
        <w:tc>
          <w:tcPr>
            <w:tcW w:w="1632" w:type="dxa"/>
            <w:tcBorders>
              <w:top w:val="nil"/>
              <w:left w:val="nil"/>
              <w:bottom w:val="single" w:sz="4" w:space="0" w:color="auto"/>
              <w:right w:val="single" w:sz="4" w:space="0" w:color="auto"/>
            </w:tcBorders>
            <w:shd w:val="clear" w:color="000000" w:fill="FFFF99"/>
            <w:vAlign w:val="center"/>
            <w:hideMark/>
          </w:tcPr>
          <w:p w14:paraId="4FB8D10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0039149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43 385,00</w:t>
            </w:r>
          </w:p>
        </w:tc>
        <w:tc>
          <w:tcPr>
            <w:tcW w:w="1620" w:type="dxa"/>
            <w:tcBorders>
              <w:top w:val="nil"/>
              <w:left w:val="nil"/>
              <w:bottom w:val="single" w:sz="4" w:space="0" w:color="auto"/>
              <w:right w:val="single" w:sz="4" w:space="0" w:color="auto"/>
            </w:tcBorders>
            <w:shd w:val="clear" w:color="000000" w:fill="CCFFCC"/>
            <w:noWrap/>
            <w:vAlign w:val="center"/>
            <w:hideMark/>
          </w:tcPr>
          <w:p w14:paraId="28D834D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27 100,42</w:t>
            </w:r>
          </w:p>
        </w:tc>
        <w:tc>
          <w:tcPr>
            <w:tcW w:w="1620" w:type="dxa"/>
            <w:tcBorders>
              <w:top w:val="nil"/>
              <w:left w:val="nil"/>
              <w:bottom w:val="single" w:sz="4" w:space="0" w:color="auto"/>
              <w:right w:val="single" w:sz="4" w:space="0" w:color="auto"/>
            </w:tcBorders>
            <w:shd w:val="clear" w:color="000000" w:fill="CCFFCC"/>
            <w:noWrap/>
            <w:vAlign w:val="center"/>
            <w:hideMark/>
          </w:tcPr>
          <w:p w14:paraId="0970986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27 100,42</w:t>
            </w:r>
          </w:p>
        </w:tc>
        <w:tc>
          <w:tcPr>
            <w:tcW w:w="1620" w:type="dxa"/>
            <w:tcBorders>
              <w:top w:val="nil"/>
              <w:left w:val="nil"/>
              <w:bottom w:val="single" w:sz="4" w:space="0" w:color="auto"/>
              <w:right w:val="single" w:sz="4" w:space="0" w:color="auto"/>
            </w:tcBorders>
            <w:shd w:val="clear" w:color="000000" w:fill="CCFFCC"/>
            <w:noWrap/>
            <w:vAlign w:val="center"/>
            <w:hideMark/>
          </w:tcPr>
          <w:p w14:paraId="3F930C9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27 100,42</w:t>
            </w:r>
          </w:p>
        </w:tc>
        <w:tc>
          <w:tcPr>
            <w:tcW w:w="1632" w:type="dxa"/>
            <w:tcBorders>
              <w:top w:val="nil"/>
              <w:left w:val="nil"/>
              <w:bottom w:val="single" w:sz="4" w:space="0" w:color="auto"/>
              <w:right w:val="single" w:sz="4" w:space="0" w:color="auto"/>
            </w:tcBorders>
            <w:shd w:val="clear" w:color="000000" w:fill="FFFF99"/>
            <w:vAlign w:val="center"/>
            <w:hideMark/>
          </w:tcPr>
          <w:p w14:paraId="0756FC0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74FD118" w14:textId="77777777" w:rsidTr="00864FF6">
        <w:trPr>
          <w:trHeight w:val="2115"/>
          <w:jc w:val="center"/>
        </w:trPr>
        <w:tc>
          <w:tcPr>
            <w:tcW w:w="780" w:type="dxa"/>
            <w:tcBorders>
              <w:top w:val="nil"/>
              <w:left w:val="nil"/>
              <w:bottom w:val="nil"/>
              <w:right w:val="nil"/>
            </w:tcBorders>
            <w:shd w:val="clear" w:color="000000" w:fill="FFFF00"/>
            <w:noWrap/>
            <w:vAlign w:val="center"/>
            <w:hideMark/>
          </w:tcPr>
          <w:p w14:paraId="634C862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9C4820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2.9.1.2</w:t>
            </w:r>
          </w:p>
        </w:tc>
        <w:tc>
          <w:tcPr>
            <w:tcW w:w="3040" w:type="dxa"/>
            <w:tcBorders>
              <w:top w:val="nil"/>
              <w:left w:val="nil"/>
              <w:bottom w:val="single" w:sz="4" w:space="0" w:color="auto"/>
              <w:right w:val="single" w:sz="4" w:space="0" w:color="auto"/>
            </w:tcBorders>
            <w:shd w:val="clear" w:color="auto" w:fill="auto"/>
            <w:vAlign w:val="center"/>
            <w:hideMark/>
          </w:tcPr>
          <w:p w14:paraId="52BE29C7" w14:textId="77777777" w:rsidR="00864FF6" w:rsidRPr="00864FF6" w:rsidRDefault="00864FF6" w:rsidP="00864FF6">
            <w:pPr>
              <w:ind w:firstLineChars="300" w:firstLine="390"/>
              <w:rPr>
                <w:rFonts w:ascii="Calibri" w:hAnsi="Calibri" w:cs="Calibri"/>
                <w:color w:val="000000"/>
                <w:sz w:val="13"/>
                <w:szCs w:val="13"/>
              </w:rPr>
            </w:pPr>
            <w:r w:rsidRPr="00864FF6">
              <w:rPr>
                <w:rFonts w:ascii="Calibri" w:hAnsi="Calibri" w:cs="Calibri"/>
                <w:color w:val="000000"/>
                <w:sz w:val="13"/>
                <w:szCs w:val="13"/>
              </w:rPr>
              <w:t>численность АУП</w:t>
            </w:r>
          </w:p>
        </w:tc>
        <w:tc>
          <w:tcPr>
            <w:tcW w:w="1120" w:type="dxa"/>
            <w:tcBorders>
              <w:top w:val="nil"/>
              <w:left w:val="nil"/>
              <w:bottom w:val="single" w:sz="4" w:space="0" w:color="auto"/>
              <w:right w:val="single" w:sz="4" w:space="0" w:color="auto"/>
            </w:tcBorders>
            <w:shd w:val="clear" w:color="auto" w:fill="auto"/>
            <w:vAlign w:val="center"/>
            <w:hideMark/>
          </w:tcPr>
          <w:p w14:paraId="6455973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чел.</w:t>
            </w:r>
          </w:p>
        </w:tc>
        <w:tc>
          <w:tcPr>
            <w:tcW w:w="1520" w:type="dxa"/>
            <w:tcBorders>
              <w:top w:val="nil"/>
              <w:left w:val="nil"/>
              <w:bottom w:val="single" w:sz="4" w:space="0" w:color="auto"/>
              <w:right w:val="single" w:sz="4" w:space="0" w:color="auto"/>
            </w:tcBorders>
            <w:shd w:val="clear" w:color="000000" w:fill="FFFF99"/>
            <w:noWrap/>
            <w:vAlign w:val="center"/>
            <w:hideMark/>
          </w:tcPr>
          <w:p w14:paraId="42966C8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4,00</w:t>
            </w:r>
          </w:p>
        </w:tc>
        <w:tc>
          <w:tcPr>
            <w:tcW w:w="1538" w:type="dxa"/>
            <w:tcBorders>
              <w:top w:val="nil"/>
              <w:left w:val="nil"/>
              <w:bottom w:val="single" w:sz="4" w:space="0" w:color="auto"/>
              <w:right w:val="single" w:sz="4" w:space="0" w:color="auto"/>
            </w:tcBorders>
            <w:shd w:val="clear" w:color="000000" w:fill="FFFF99"/>
            <w:noWrap/>
            <w:vAlign w:val="center"/>
            <w:hideMark/>
          </w:tcPr>
          <w:p w14:paraId="1FCF1BB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520" w:type="dxa"/>
            <w:tcBorders>
              <w:top w:val="nil"/>
              <w:left w:val="nil"/>
              <w:bottom w:val="single" w:sz="4" w:space="0" w:color="auto"/>
              <w:right w:val="single" w:sz="4" w:space="0" w:color="auto"/>
            </w:tcBorders>
            <w:shd w:val="clear" w:color="000000" w:fill="FFFF99"/>
            <w:noWrap/>
            <w:vAlign w:val="center"/>
            <w:hideMark/>
          </w:tcPr>
          <w:p w14:paraId="676701B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520" w:type="dxa"/>
            <w:tcBorders>
              <w:top w:val="nil"/>
              <w:left w:val="nil"/>
              <w:bottom w:val="single" w:sz="4" w:space="0" w:color="auto"/>
              <w:right w:val="single" w:sz="4" w:space="0" w:color="auto"/>
            </w:tcBorders>
            <w:shd w:val="clear" w:color="000000" w:fill="FFFF99"/>
            <w:noWrap/>
            <w:vAlign w:val="center"/>
            <w:hideMark/>
          </w:tcPr>
          <w:p w14:paraId="75B89E5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632" w:type="dxa"/>
            <w:tcBorders>
              <w:top w:val="nil"/>
              <w:left w:val="nil"/>
              <w:bottom w:val="single" w:sz="4" w:space="0" w:color="auto"/>
              <w:right w:val="single" w:sz="4" w:space="0" w:color="auto"/>
            </w:tcBorders>
            <w:shd w:val="clear" w:color="000000" w:fill="FFFF99"/>
            <w:vAlign w:val="center"/>
            <w:hideMark/>
          </w:tcPr>
          <w:p w14:paraId="469F74E7"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2021 года</w:t>
            </w:r>
          </w:p>
        </w:tc>
        <w:tc>
          <w:tcPr>
            <w:tcW w:w="1620" w:type="dxa"/>
            <w:tcBorders>
              <w:top w:val="nil"/>
              <w:left w:val="nil"/>
              <w:bottom w:val="single" w:sz="4" w:space="0" w:color="auto"/>
              <w:right w:val="single" w:sz="4" w:space="0" w:color="auto"/>
            </w:tcBorders>
            <w:shd w:val="clear" w:color="000000" w:fill="FFFF99"/>
            <w:noWrap/>
            <w:vAlign w:val="center"/>
            <w:hideMark/>
          </w:tcPr>
          <w:p w14:paraId="6E54A12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4,00</w:t>
            </w:r>
          </w:p>
        </w:tc>
        <w:tc>
          <w:tcPr>
            <w:tcW w:w="1620" w:type="dxa"/>
            <w:tcBorders>
              <w:top w:val="nil"/>
              <w:left w:val="nil"/>
              <w:bottom w:val="single" w:sz="4" w:space="0" w:color="auto"/>
              <w:right w:val="single" w:sz="4" w:space="0" w:color="auto"/>
            </w:tcBorders>
            <w:shd w:val="clear" w:color="000000" w:fill="FFFF99"/>
            <w:noWrap/>
            <w:vAlign w:val="center"/>
            <w:hideMark/>
          </w:tcPr>
          <w:p w14:paraId="3FB729D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620" w:type="dxa"/>
            <w:tcBorders>
              <w:top w:val="nil"/>
              <w:left w:val="nil"/>
              <w:bottom w:val="single" w:sz="4" w:space="0" w:color="auto"/>
              <w:right w:val="single" w:sz="4" w:space="0" w:color="auto"/>
            </w:tcBorders>
            <w:shd w:val="clear" w:color="000000" w:fill="FFFF99"/>
            <w:noWrap/>
            <w:vAlign w:val="center"/>
            <w:hideMark/>
          </w:tcPr>
          <w:p w14:paraId="70CCDA7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620" w:type="dxa"/>
            <w:tcBorders>
              <w:top w:val="nil"/>
              <w:left w:val="nil"/>
              <w:bottom w:val="single" w:sz="4" w:space="0" w:color="auto"/>
              <w:right w:val="single" w:sz="4" w:space="0" w:color="auto"/>
            </w:tcBorders>
            <w:shd w:val="clear" w:color="000000" w:fill="FFFF99"/>
            <w:noWrap/>
            <w:vAlign w:val="center"/>
            <w:hideMark/>
          </w:tcPr>
          <w:p w14:paraId="7DE624B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632" w:type="dxa"/>
            <w:tcBorders>
              <w:top w:val="nil"/>
              <w:left w:val="nil"/>
              <w:bottom w:val="single" w:sz="4" w:space="0" w:color="auto"/>
              <w:right w:val="single" w:sz="4" w:space="0" w:color="auto"/>
            </w:tcBorders>
            <w:shd w:val="clear" w:color="000000" w:fill="FFFF99"/>
            <w:vAlign w:val="center"/>
            <w:hideMark/>
          </w:tcPr>
          <w:p w14:paraId="011BEC95"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2022 года</w:t>
            </w:r>
          </w:p>
        </w:tc>
      </w:tr>
      <w:tr w:rsidR="00864FF6" w:rsidRPr="00864FF6" w14:paraId="5D2A6319" w14:textId="77777777" w:rsidTr="00864FF6">
        <w:trPr>
          <w:trHeight w:val="826"/>
          <w:jc w:val="center"/>
        </w:trPr>
        <w:tc>
          <w:tcPr>
            <w:tcW w:w="780" w:type="dxa"/>
            <w:tcBorders>
              <w:top w:val="nil"/>
              <w:left w:val="nil"/>
              <w:bottom w:val="nil"/>
              <w:right w:val="nil"/>
            </w:tcBorders>
            <w:shd w:val="clear" w:color="000000" w:fill="FFFF00"/>
            <w:noWrap/>
            <w:vAlign w:val="center"/>
            <w:hideMark/>
          </w:tcPr>
          <w:p w14:paraId="3C154BB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806106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2.9.2</w:t>
            </w:r>
          </w:p>
        </w:tc>
        <w:tc>
          <w:tcPr>
            <w:tcW w:w="3040" w:type="dxa"/>
            <w:tcBorders>
              <w:top w:val="nil"/>
              <w:left w:val="nil"/>
              <w:bottom w:val="single" w:sz="4" w:space="0" w:color="auto"/>
              <w:right w:val="single" w:sz="4" w:space="0" w:color="auto"/>
            </w:tcBorders>
            <w:shd w:val="clear" w:color="auto" w:fill="auto"/>
            <w:vAlign w:val="center"/>
            <w:hideMark/>
          </w:tcPr>
          <w:p w14:paraId="3BAFC650"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страховые взносы от заработной платы АУП</w:t>
            </w:r>
          </w:p>
        </w:tc>
        <w:tc>
          <w:tcPr>
            <w:tcW w:w="1120" w:type="dxa"/>
            <w:tcBorders>
              <w:top w:val="nil"/>
              <w:left w:val="nil"/>
              <w:bottom w:val="single" w:sz="4" w:space="0" w:color="auto"/>
              <w:right w:val="single" w:sz="4" w:space="0" w:color="auto"/>
            </w:tcBorders>
            <w:shd w:val="clear" w:color="auto" w:fill="auto"/>
            <w:vAlign w:val="center"/>
            <w:hideMark/>
          </w:tcPr>
          <w:p w14:paraId="6157B9C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D8036B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616,65</w:t>
            </w:r>
          </w:p>
        </w:tc>
        <w:tc>
          <w:tcPr>
            <w:tcW w:w="1538" w:type="dxa"/>
            <w:tcBorders>
              <w:top w:val="nil"/>
              <w:left w:val="nil"/>
              <w:bottom w:val="single" w:sz="4" w:space="0" w:color="auto"/>
              <w:right w:val="single" w:sz="4" w:space="0" w:color="auto"/>
            </w:tcBorders>
            <w:shd w:val="clear" w:color="000000" w:fill="FFFF99"/>
            <w:noWrap/>
            <w:vAlign w:val="center"/>
            <w:hideMark/>
          </w:tcPr>
          <w:p w14:paraId="3AC0796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145,47</w:t>
            </w:r>
          </w:p>
        </w:tc>
        <w:tc>
          <w:tcPr>
            <w:tcW w:w="1520" w:type="dxa"/>
            <w:tcBorders>
              <w:top w:val="nil"/>
              <w:left w:val="nil"/>
              <w:bottom w:val="single" w:sz="4" w:space="0" w:color="auto"/>
              <w:right w:val="single" w:sz="4" w:space="0" w:color="auto"/>
            </w:tcBorders>
            <w:shd w:val="clear" w:color="000000" w:fill="FFFF99"/>
            <w:noWrap/>
            <w:vAlign w:val="center"/>
            <w:hideMark/>
          </w:tcPr>
          <w:p w14:paraId="04FF2E2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72,74</w:t>
            </w:r>
          </w:p>
        </w:tc>
        <w:tc>
          <w:tcPr>
            <w:tcW w:w="1520" w:type="dxa"/>
            <w:tcBorders>
              <w:top w:val="nil"/>
              <w:left w:val="nil"/>
              <w:bottom w:val="single" w:sz="4" w:space="0" w:color="auto"/>
              <w:right w:val="single" w:sz="4" w:space="0" w:color="auto"/>
            </w:tcBorders>
            <w:shd w:val="clear" w:color="000000" w:fill="FFFF99"/>
            <w:noWrap/>
            <w:vAlign w:val="center"/>
            <w:hideMark/>
          </w:tcPr>
          <w:p w14:paraId="4C9B5D8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72,74</w:t>
            </w:r>
          </w:p>
        </w:tc>
        <w:tc>
          <w:tcPr>
            <w:tcW w:w="1632" w:type="dxa"/>
            <w:tcBorders>
              <w:top w:val="nil"/>
              <w:left w:val="nil"/>
              <w:bottom w:val="single" w:sz="4" w:space="0" w:color="auto"/>
              <w:right w:val="single" w:sz="4" w:space="0" w:color="auto"/>
            </w:tcBorders>
            <w:shd w:val="clear" w:color="000000" w:fill="FFFF99"/>
            <w:vAlign w:val="center"/>
            <w:hideMark/>
          </w:tcPr>
          <w:p w14:paraId="7F609E98"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рассчитанному исходя из индекса эффективности ОР (1%) и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38B12C2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647,48</w:t>
            </w:r>
          </w:p>
        </w:tc>
        <w:tc>
          <w:tcPr>
            <w:tcW w:w="1620" w:type="dxa"/>
            <w:tcBorders>
              <w:top w:val="nil"/>
              <w:left w:val="nil"/>
              <w:bottom w:val="single" w:sz="4" w:space="0" w:color="auto"/>
              <w:right w:val="single" w:sz="4" w:space="0" w:color="auto"/>
            </w:tcBorders>
            <w:shd w:val="clear" w:color="000000" w:fill="FFFF99"/>
            <w:noWrap/>
            <w:vAlign w:val="center"/>
            <w:hideMark/>
          </w:tcPr>
          <w:p w14:paraId="7FF77C4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149,78</w:t>
            </w:r>
          </w:p>
        </w:tc>
        <w:tc>
          <w:tcPr>
            <w:tcW w:w="1620" w:type="dxa"/>
            <w:tcBorders>
              <w:top w:val="nil"/>
              <w:left w:val="nil"/>
              <w:bottom w:val="single" w:sz="4" w:space="0" w:color="auto"/>
              <w:right w:val="single" w:sz="4" w:space="0" w:color="auto"/>
            </w:tcBorders>
            <w:shd w:val="clear" w:color="000000" w:fill="FFFF99"/>
            <w:noWrap/>
            <w:vAlign w:val="center"/>
            <w:hideMark/>
          </w:tcPr>
          <w:p w14:paraId="5466AA4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74,89</w:t>
            </w:r>
          </w:p>
        </w:tc>
        <w:tc>
          <w:tcPr>
            <w:tcW w:w="1620" w:type="dxa"/>
            <w:tcBorders>
              <w:top w:val="nil"/>
              <w:left w:val="nil"/>
              <w:bottom w:val="single" w:sz="4" w:space="0" w:color="auto"/>
              <w:right w:val="single" w:sz="4" w:space="0" w:color="auto"/>
            </w:tcBorders>
            <w:shd w:val="clear" w:color="000000" w:fill="FFFF99"/>
            <w:noWrap/>
            <w:vAlign w:val="center"/>
            <w:hideMark/>
          </w:tcPr>
          <w:p w14:paraId="019EFF3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74,89</w:t>
            </w:r>
          </w:p>
        </w:tc>
        <w:tc>
          <w:tcPr>
            <w:tcW w:w="1632" w:type="dxa"/>
            <w:tcBorders>
              <w:top w:val="nil"/>
              <w:left w:val="nil"/>
              <w:bottom w:val="single" w:sz="4" w:space="0" w:color="auto"/>
              <w:right w:val="single" w:sz="4" w:space="0" w:color="auto"/>
            </w:tcBorders>
            <w:shd w:val="clear" w:color="000000" w:fill="FFFF99"/>
            <w:vAlign w:val="center"/>
            <w:hideMark/>
          </w:tcPr>
          <w:p w14:paraId="4BB0EABE"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рассчитанным исходя из индекса эффективности ОР (1%) и ИПЦ на 2022 (103,9%), на 2023 (104%)</w:t>
            </w:r>
          </w:p>
        </w:tc>
      </w:tr>
      <w:tr w:rsidR="00864FF6" w:rsidRPr="00864FF6" w14:paraId="01E6A41A" w14:textId="77777777" w:rsidTr="00864FF6">
        <w:trPr>
          <w:trHeight w:val="1470"/>
          <w:jc w:val="center"/>
        </w:trPr>
        <w:tc>
          <w:tcPr>
            <w:tcW w:w="780" w:type="dxa"/>
            <w:tcBorders>
              <w:top w:val="nil"/>
              <w:left w:val="nil"/>
              <w:bottom w:val="nil"/>
              <w:right w:val="nil"/>
            </w:tcBorders>
            <w:shd w:val="clear" w:color="000000" w:fill="FFFF00"/>
            <w:noWrap/>
            <w:vAlign w:val="center"/>
            <w:hideMark/>
          </w:tcPr>
          <w:p w14:paraId="3E28A6D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895BAD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2.9.7</w:t>
            </w:r>
          </w:p>
        </w:tc>
        <w:tc>
          <w:tcPr>
            <w:tcW w:w="3040" w:type="dxa"/>
            <w:tcBorders>
              <w:top w:val="nil"/>
              <w:left w:val="nil"/>
              <w:bottom w:val="single" w:sz="4" w:space="0" w:color="auto"/>
              <w:right w:val="single" w:sz="4" w:space="0" w:color="auto"/>
            </w:tcBorders>
            <w:shd w:val="clear" w:color="auto" w:fill="auto"/>
            <w:vAlign w:val="center"/>
            <w:hideMark/>
          </w:tcPr>
          <w:p w14:paraId="632D5BB6"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 xml:space="preserve">возмещение расходов на ГСМ и содержание автотранспорта сотрудников </w:t>
            </w:r>
          </w:p>
        </w:tc>
        <w:tc>
          <w:tcPr>
            <w:tcW w:w="1120" w:type="dxa"/>
            <w:tcBorders>
              <w:top w:val="nil"/>
              <w:left w:val="nil"/>
              <w:bottom w:val="single" w:sz="4" w:space="0" w:color="auto"/>
              <w:right w:val="single" w:sz="4" w:space="0" w:color="auto"/>
            </w:tcBorders>
            <w:shd w:val="clear" w:color="auto" w:fill="auto"/>
            <w:vAlign w:val="center"/>
            <w:hideMark/>
          </w:tcPr>
          <w:p w14:paraId="5E24494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11B314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167,84</w:t>
            </w:r>
          </w:p>
        </w:tc>
        <w:tc>
          <w:tcPr>
            <w:tcW w:w="1538" w:type="dxa"/>
            <w:tcBorders>
              <w:top w:val="nil"/>
              <w:left w:val="nil"/>
              <w:bottom w:val="single" w:sz="4" w:space="0" w:color="auto"/>
              <w:right w:val="single" w:sz="4" w:space="0" w:color="auto"/>
            </w:tcBorders>
            <w:shd w:val="clear" w:color="000000" w:fill="FFFF99"/>
            <w:noWrap/>
            <w:vAlign w:val="center"/>
            <w:hideMark/>
          </w:tcPr>
          <w:p w14:paraId="7B3E7BD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722858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26A824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B15F5D9"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отклонено, приказы и возмещении </w:t>
            </w:r>
            <w:proofErr w:type="gramStart"/>
            <w:r w:rsidRPr="00864FF6">
              <w:rPr>
                <w:rFonts w:ascii="Tahoma" w:hAnsi="Tahoma" w:cs="Tahoma"/>
                <w:sz w:val="13"/>
                <w:szCs w:val="13"/>
              </w:rPr>
              <w:t>стоимости  ГСМ</w:t>
            </w:r>
            <w:proofErr w:type="gramEnd"/>
            <w:r w:rsidRPr="00864FF6">
              <w:rPr>
                <w:rFonts w:ascii="Tahoma" w:hAnsi="Tahoma" w:cs="Tahoma"/>
                <w:sz w:val="13"/>
                <w:szCs w:val="13"/>
              </w:rPr>
              <w:t xml:space="preserve"> не представлены</w:t>
            </w:r>
          </w:p>
        </w:tc>
        <w:tc>
          <w:tcPr>
            <w:tcW w:w="1620" w:type="dxa"/>
            <w:tcBorders>
              <w:top w:val="nil"/>
              <w:left w:val="nil"/>
              <w:bottom w:val="single" w:sz="4" w:space="0" w:color="auto"/>
              <w:right w:val="single" w:sz="4" w:space="0" w:color="auto"/>
            </w:tcBorders>
            <w:shd w:val="clear" w:color="000000" w:fill="FFFF99"/>
            <w:noWrap/>
            <w:vAlign w:val="center"/>
            <w:hideMark/>
          </w:tcPr>
          <w:p w14:paraId="14858E6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176,23</w:t>
            </w:r>
          </w:p>
        </w:tc>
        <w:tc>
          <w:tcPr>
            <w:tcW w:w="1620" w:type="dxa"/>
            <w:tcBorders>
              <w:top w:val="nil"/>
              <w:left w:val="nil"/>
              <w:bottom w:val="single" w:sz="4" w:space="0" w:color="auto"/>
              <w:right w:val="single" w:sz="4" w:space="0" w:color="auto"/>
            </w:tcBorders>
            <w:shd w:val="clear" w:color="000000" w:fill="FFFF99"/>
            <w:noWrap/>
            <w:vAlign w:val="center"/>
            <w:hideMark/>
          </w:tcPr>
          <w:p w14:paraId="62B5CA8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327A29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294626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18EE4A7"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отклонено, приказы и возмещении </w:t>
            </w:r>
            <w:proofErr w:type="gramStart"/>
            <w:r w:rsidRPr="00864FF6">
              <w:rPr>
                <w:rFonts w:ascii="Tahoma" w:hAnsi="Tahoma" w:cs="Tahoma"/>
                <w:sz w:val="13"/>
                <w:szCs w:val="13"/>
              </w:rPr>
              <w:t>стоимости  ГСМ</w:t>
            </w:r>
            <w:proofErr w:type="gramEnd"/>
            <w:r w:rsidRPr="00864FF6">
              <w:rPr>
                <w:rFonts w:ascii="Tahoma" w:hAnsi="Tahoma" w:cs="Tahoma"/>
                <w:sz w:val="13"/>
                <w:szCs w:val="13"/>
              </w:rPr>
              <w:t xml:space="preserve"> не представлены</w:t>
            </w:r>
          </w:p>
        </w:tc>
      </w:tr>
      <w:tr w:rsidR="00864FF6" w:rsidRPr="00864FF6" w14:paraId="61DD97D7" w14:textId="77777777" w:rsidTr="00864FF6">
        <w:trPr>
          <w:trHeight w:val="900"/>
          <w:jc w:val="center"/>
        </w:trPr>
        <w:tc>
          <w:tcPr>
            <w:tcW w:w="780" w:type="dxa"/>
            <w:tcBorders>
              <w:top w:val="nil"/>
              <w:left w:val="nil"/>
              <w:bottom w:val="nil"/>
              <w:right w:val="nil"/>
            </w:tcBorders>
            <w:shd w:val="clear" w:color="000000" w:fill="FFFF00"/>
            <w:noWrap/>
            <w:vAlign w:val="center"/>
            <w:hideMark/>
          </w:tcPr>
          <w:p w14:paraId="08322D3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7FDAAE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2.9.8</w:t>
            </w:r>
          </w:p>
        </w:tc>
        <w:tc>
          <w:tcPr>
            <w:tcW w:w="3040" w:type="dxa"/>
            <w:tcBorders>
              <w:top w:val="nil"/>
              <w:left w:val="nil"/>
              <w:bottom w:val="single" w:sz="4" w:space="0" w:color="auto"/>
              <w:right w:val="single" w:sz="4" w:space="0" w:color="auto"/>
            </w:tcBorders>
            <w:shd w:val="clear" w:color="auto" w:fill="auto"/>
            <w:vAlign w:val="center"/>
            <w:hideMark/>
          </w:tcPr>
          <w:p w14:paraId="2991CCBB"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Затраты на обслуживание компьютеров, программ и ККТ</w:t>
            </w:r>
          </w:p>
        </w:tc>
        <w:tc>
          <w:tcPr>
            <w:tcW w:w="1120" w:type="dxa"/>
            <w:tcBorders>
              <w:top w:val="nil"/>
              <w:left w:val="nil"/>
              <w:bottom w:val="single" w:sz="4" w:space="0" w:color="auto"/>
              <w:right w:val="single" w:sz="4" w:space="0" w:color="auto"/>
            </w:tcBorders>
            <w:shd w:val="clear" w:color="auto" w:fill="auto"/>
            <w:vAlign w:val="center"/>
            <w:hideMark/>
          </w:tcPr>
          <w:p w14:paraId="5967D95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0097C0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158,80</w:t>
            </w:r>
          </w:p>
        </w:tc>
        <w:tc>
          <w:tcPr>
            <w:tcW w:w="1538" w:type="dxa"/>
            <w:tcBorders>
              <w:top w:val="nil"/>
              <w:left w:val="nil"/>
              <w:bottom w:val="single" w:sz="4" w:space="0" w:color="auto"/>
              <w:right w:val="single" w:sz="4" w:space="0" w:color="auto"/>
            </w:tcBorders>
            <w:shd w:val="clear" w:color="000000" w:fill="FFFF99"/>
            <w:noWrap/>
            <w:vAlign w:val="center"/>
            <w:hideMark/>
          </w:tcPr>
          <w:p w14:paraId="06E8E75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FFF248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A28700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C5F8EC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8F4F28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166,74</w:t>
            </w:r>
          </w:p>
        </w:tc>
        <w:tc>
          <w:tcPr>
            <w:tcW w:w="1620" w:type="dxa"/>
            <w:tcBorders>
              <w:top w:val="nil"/>
              <w:left w:val="nil"/>
              <w:bottom w:val="single" w:sz="4" w:space="0" w:color="auto"/>
              <w:right w:val="single" w:sz="4" w:space="0" w:color="auto"/>
            </w:tcBorders>
            <w:shd w:val="clear" w:color="000000" w:fill="FFFF99"/>
            <w:noWrap/>
            <w:vAlign w:val="center"/>
            <w:hideMark/>
          </w:tcPr>
          <w:p w14:paraId="180A2D5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97B4BA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A135EE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42D889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98AE974" w14:textId="77777777" w:rsidTr="00864FF6">
        <w:trPr>
          <w:trHeight w:val="2475"/>
          <w:jc w:val="center"/>
        </w:trPr>
        <w:tc>
          <w:tcPr>
            <w:tcW w:w="780" w:type="dxa"/>
            <w:tcBorders>
              <w:top w:val="nil"/>
              <w:left w:val="nil"/>
              <w:bottom w:val="nil"/>
              <w:right w:val="nil"/>
            </w:tcBorders>
            <w:shd w:val="clear" w:color="000000" w:fill="FFFF00"/>
            <w:noWrap/>
            <w:vAlign w:val="center"/>
            <w:hideMark/>
          </w:tcPr>
          <w:p w14:paraId="0D16F98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56FBBD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2.9.9</w:t>
            </w:r>
          </w:p>
        </w:tc>
        <w:tc>
          <w:tcPr>
            <w:tcW w:w="3040" w:type="dxa"/>
            <w:tcBorders>
              <w:top w:val="nil"/>
              <w:left w:val="nil"/>
              <w:bottom w:val="single" w:sz="4" w:space="0" w:color="auto"/>
              <w:right w:val="single" w:sz="4" w:space="0" w:color="auto"/>
            </w:tcBorders>
            <w:shd w:val="clear" w:color="auto" w:fill="auto"/>
            <w:vAlign w:val="center"/>
            <w:hideMark/>
          </w:tcPr>
          <w:p w14:paraId="6A86BE83"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Экологическое сопровождение предприятия</w:t>
            </w:r>
          </w:p>
        </w:tc>
        <w:tc>
          <w:tcPr>
            <w:tcW w:w="1120" w:type="dxa"/>
            <w:tcBorders>
              <w:top w:val="nil"/>
              <w:left w:val="nil"/>
              <w:bottom w:val="single" w:sz="4" w:space="0" w:color="auto"/>
              <w:right w:val="single" w:sz="4" w:space="0" w:color="auto"/>
            </w:tcBorders>
            <w:shd w:val="clear" w:color="auto" w:fill="auto"/>
            <w:vAlign w:val="center"/>
            <w:hideMark/>
          </w:tcPr>
          <w:p w14:paraId="4E478E6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A2E744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23,15</w:t>
            </w:r>
          </w:p>
        </w:tc>
        <w:tc>
          <w:tcPr>
            <w:tcW w:w="1538" w:type="dxa"/>
            <w:tcBorders>
              <w:top w:val="nil"/>
              <w:left w:val="nil"/>
              <w:bottom w:val="single" w:sz="4" w:space="0" w:color="auto"/>
              <w:right w:val="single" w:sz="4" w:space="0" w:color="auto"/>
            </w:tcBorders>
            <w:shd w:val="clear" w:color="000000" w:fill="FFFF99"/>
            <w:noWrap/>
            <w:vAlign w:val="center"/>
            <w:hideMark/>
          </w:tcPr>
          <w:p w14:paraId="532EF15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AECE5D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D39C65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C7AC6A8"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затраты на анализы учтены в составе прочих прямых расходов, должность эколога учтена в составе АУП</w:t>
            </w:r>
          </w:p>
        </w:tc>
        <w:tc>
          <w:tcPr>
            <w:tcW w:w="1620" w:type="dxa"/>
            <w:tcBorders>
              <w:top w:val="nil"/>
              <w:left w:val="nil"/>
              <w:bottom w:val="single" w:sz="4" w:space="0" w:color="auto"/>
              <w:right w:val="single" w:sz="4" w:space="0" w:color="auto"/>
            </w:tcBorders>
            <w:shd w:val="clear" w:color="000000" w:fill="FFFF99"/>
            <w:noWrap/>
            <w:vAlign w:val="center"/>
            <w:hideMark/>
          </w:tcPr>
          <w:p w14:paraId="7D23E6C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24,31</w:t>
            </w:r>
          </w:p>
        </w:tc>
        <w:tc>
          <w:tcPr>
            <w:tcW w:w="1620" w:type="dxa"/>
            <w:tcBorders>
              <w:top w:val="nil"/>
              <w:left w:val="nil"/>
              <w:bottom w:val="single" w:sz="4" w:space="0" w:color="auto"/>
              <w:right w:val="single" w:sz="4" w:space="0" w:color="auto"/>
            </w:tcBorders>
            <w:shd w:val="clear" w:color="000000" w:fill="FFFF99"/>
            <w:noWrap/>
            <w:vAlign w:val="center"/>
            <w:hideMark/>
          </w:tcPr>
          <w:p w14:paraId="655978F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483AFA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AF7159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4039C2B"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затраты на анализы учтены в составе прочих прямых расходов, должность эколога учтена в составе АУП</w:t>
            </w:r>
          </w:p>
        </w:tc>
      </w:tr>
      <w:tr w:rsidR="00864FF6" w:rsidRPr="00864FF6" w14:paraId="58E3D04B" w14:textId="77777777" w:rsidTr="00864FF6">
        <w:trPr>
          <w:trHeight w:val="4095"/>
          <w:jc w:val="center"/>
        </w:trPr>
        <w:tc>
          <w:tcPr>
            <w:tcW w:w="780" w:type="dxa"/>
            <w:tcBorders>
              <w:top w:val="nil"/>
              <w:left w:val="nil"/>
              <w:bottom w:val="nil"/>
              <w:right w:val="nil"/>
            </w:tcBorders>
            <w:shd w:val="clear" w:color="000000" w:fill="FFFF00"/>
            <w:noWrap/>
            <w:vAlign w:val="center"/>
            <w:hideMark/>
          </w:tcPr>
          <w:p w14:paraId="312AB3B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E3D9CF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2.9.10</w:t>
            </w:r>
          </w:p>
        </w:tc>
        <w:tc>
          <w:tcPr>
            <w:tcW w:w="3040" w:type="dxa"/>
            <w:tcBorders>
              <w:top w:val="nil"/>
              <w:left w:val="nil"/>
              <w:bottom w:val="single" w:sz="4" w:space="0" w:color="auto"/>
              <w:right w:val="single" w:sz="4" w:space="0" w:color="auto"/>
            </w:tcBorders>
            <w:shd w:val="clear" w:color="auto" w:fill="auto"/>
            <w:vAlign w:val="center"/>
            <w:hideMark/>
          </w:tcPr>
          <w:p w14:paraId="2CBBAAFD"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Затраты на содержание оргтехники, канцтовары, почта, связь</w:t>
            </w:r>
          </w:p>
        </w:tc>
        <w:tc>
          <w:tcPr>
            <w:tcW w:w="1120" w:type="dxa"/>
            <w:tcBorders>
              <w:top w:val="nil"/>
              <w:left w:val="nil"/>
              <w:bottom w:val="single" w:sz="4" w:space="0" w:color="auto"/>
              <w:right w:val="single" w:sz="4" w:space="0" w:color="auto"/>
            </w:tcBorders>
            <w:shd w:val="clear" w:color="auto" w:fill="auto"/>
            <w:vAlign w:val="center"/>
            <w:hideMark/>
          </w:tcPr>
          <w:p w14:paraId="369B7E0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63ED5B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31,99</w:t>
            </w:r>
          </w:p>
        </w:tc>
        <w:tc>
          <w:tcPr>
            <w:tcW w:w="1538" w:type="dxa"/>
            <w:tcBorders>
              <w:top w:val="nil"/>
              <w:left w:val="nil"/>
              <w:bottom w:val="single" w:sz="4" w:space="0" w:color="auto"/>
              <w:right w:val="single" w:sz="4" w:space="0" w:color="auto"/>
            </w:tcBorders>
            <w:shd w:val="clear" w:color="000000" w:fill="FFFF99"/>
            <w:noWrap/>
            <w:vAlign w:val="center"/>
            <w:hideMark/>
          </w:tcPr>
          <w:p w14:paraId="339AB5E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48,67</w:t>
            </w:r>
          </w:p>
        </w:tc>
        <w:tc>
          <w:tcPr>
            <w:tcW w:w="1520" w:type="dxa"/>
            <w:tcBorders>
              <w:top w:val="nil"/>
              <w:left w:val="nil"/>
              <w:bottom w:val="single" w:sz="4" w:space="0" w:color="auto"/>
              <w:right w:val="single" w:sz="4" w:space="0" w:color="auto"/>
            </w:tcBorders>
            <w:shd w:val="clear" w:color="000000" w:fill="FFFF99"/>
            <w:noWrap/>
            <w:vAlign w:val="center"/>
            <w:hideMark/>
          </w:tcPr>
          <w:p w14:paraId="5140937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24,34</w:t>
            </w:r>
          </w:p>
        </w:tc>
        <w:tc>
          <w:tcPr>
            <w:tcW w:w="1520" w:type="dxa"/>
            <w:tcBorders>
              <w:top w:val="nil"/>
              <w:left w:val="nil"/>
              <w:bottom w:val="single" w:sz="4" w:space="0" w:color="auto"/>
              <w:right w:val="single" w:sz="4" w:space="0" w:color="auto"/>
            </w:tcBorders>
            <w:shd w:val="clear" w:color="000000" w:fill="FFFF99"/>
            <w:noWrap/>
            <w:vAlign w:val="center"/>
            <w:hideMark/>
          </w:tcPr>
          <w:p w14:paraId="3566197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24,34</w:t>
            </w:r>
          </w:p>
        </w:tc>
        <w:tc>
          <w:tcPr>
            <w:tcW w:w="1632" w:type="dxa"/>
            <w:tcBorders>
              <w:top w:val="nil"/>
              <w:left w:val="nil"/>
              <w:bottom w:val="single" w:sz="4" w:space="0" w:color="auto"/>
              <w:right w:val="single" w:sz="4" w:space="0" w:color="auto"/>
            </w:tcBorders>
            <w:shd w:val="clear" w:color="000000" w:fill="FFFF99"/>
            <w:vAlign w:val="center"/>
            <w:hideMark/>
          </w:tcPr>
          <w:p w14:paraId="28EADC65"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рассчитанному исходя из индекса эффективности ОР (1%) и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5515C81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33,59</w:t>
            </w:r>
          </w:p>
        </w:tc>
        <w:tc>
          <w:tcPr>
            <w:tcW w:w="1620" w:type="dxa"/>
            <w:tcBorders>
              <w:top w:val="nil"/>
              <w:left w:val="nil"/>
              <w:bottom w:val="single" w:sz="4" w:space="0" w:color="auto"/>
              <w:right w:val="single" w:sz="4" w:space="0" w:color="auto"/>
            </w:tcBorders>
            <w:shd w:val="clear" w:color="000000" w:fill="FFFF99"/>
            <w:noWrap/>
            <w:vAlign w:val="center"/>
            <w:hideMark/>
          </w:tcPr>
          <w:p w14:paraId="3FA9D31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50,11</w:t>
            </w:r>
          </w:p>
        </w:tc>
        <w:tc>
          <w:tcPr>
            <w:tcW w:w="1620" w:type="dxa"/>
            <w:tcBorders>
              <w:top w:val="nil"/>
              <w:left w:val="nil"/>
              <w:bottom w:val="single" w:sz="4" w:space="0" w:color="auto"/>
              <w:right w:val="single" w:sz="4" w:space="0" w:color="auto"/>
            </w:tcBorders>
            <w:shd w:val="clear" w:color="000000" w:fill="FFFF99"/>
            <w:noWrap/>
            <w:vAlign w:val="center"/>
            <w:hideMark/>
          </w:tcPr>
          <w:p w14:paraId="71136CF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25,06</w:t>
            </w:r>
          </w:p>
        </w:tc>
        <w:tc>
          <w:tcPr>
            <w:tcW w:w="1620" w:type="dxa"/>
            <w:tcBorders>
              <w:top w:val="nil"/>
              <w:left w:val="nil"/>
              <w:bottom w:val="single" w:sz="4" w:space="0" w:color="auto"/>
              <w:right w:val="single" w:sz="4" w:space="0" w:color="auto"/>
            </w:tcBorders>
            <w:shd w:val="clear" w:color="000000" w:fill="FFFF99"/>
            <w:noWrap/>
            <w:vAlign w:val="center"/>
            <w:hideMark/>
          </w:tcPr>
          <w:p w14:paraId="11495E7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25,06</w:t>
            </w:r>
          </w:p>
        </w:tc>
        <w:tc>
          <w:tcPr>
            <w:tcW w:w="1632" w:type="dxa"/>
            <w:tcBorders>
              <w:top w:val="nil"/>
              <w:left w:val="nil"/>
              <w:bottom w:val="single" w:sz="4" w:space="0" w:color="auto"/>
              <w:right w:val="single" w:sz="4" w:space="0" w:color="auto"/>
            </w:tcBorders>
            <w:shd w:val="clear" w:color="000000" w:fill="FFFF99"/>
            <w:vAlign w:val="center"/>
            <w:hideMark/>
          </w:tcPr>
          <w:p w14:paraId="46B99707"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рассчитанным исходя из индекса эффективности ОР (1%) и ИПЦ на 2022 (103,9%), на 2023 (104%)</w:t>
            </w:r>
          </w:p>
        </w:tc>
      </w:tr>
      <w:tr w:rsidR="00864FF6" w:rsidRPr="00864FF6" w14:paraId="6AA8804D" w14:textId="77777777" w:rsidTr="00864FF6">
        <w:trPr>
          <w:trHeight w:val="510"/>
          <w:jc w:val="center"/>
        </w:trPr>
        <w:tc>
          <w:tcPr>
            <w:tcW w:w="780" w:type="dxa"/>
            <w:tcBorders>
              <w:top w:val="nil"/>
              <w:left w:val="nil"/>
              <w:bottom w:val="nil"/>
              <w:right w:val="nil"/>
            </w:tcBorders>
            <w:shd w:val="clear" w:color="000000" w:fill="FFFF00"/>
            <w:noWrap/>
            <w:vAlign w:val="center"/>
            <w:hideMark/>
          </w:tcPr>
          <w:p w14:paraId="36BAA48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1470D1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2.9.11</w:t>
            </w:r>
          </w:p>
        </w:tc>
        <w:tc>
          <w:tcPr>
            <w:tcW w:w="3040" w:type="dxa"/>
            <w:tcBorders>
              <w:top w:val="nil"/>
              <w:left w:val="nil"/>
              <w:bottom w:val="single" w:sz="4" w:space="0" w:color="auto"/>
              <w:right w:val="single" w:sz="4" w:space="0" w:color="auto"/>
            </w:tcBorders>
            <w:shd w:val="clear" w:color="auto" w:fill="auto"/>
            <w:vAlign w:val="center"/>
            <w:hideMark/>
          </w:tcPr>
          <w:p w14:paraId="0DCCEADE"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ГСМ</w:t>
            </w:r>
          </w:p>
        </w:tc>
        <w:tc>
          <w:tcPr>
            <w:tcW w:w="1120" w:type="dxa"/>
            <w:tcBorders>
              <w:top w:val="nil"/>
              <w:left w:val="nil"/>
              <w:bottom w:val="single" w:sz="4" w:space="0" w:color="auto"/>
              <w:right w:val="single" w:sz="4" w:space="0" w:color="auto"/>
            </w:tcBorders>
            <w:shd w:val="clear" w:color="auto" w:fill="auto"/>
            <w:vAlign w:val="center"/>
            <w:hideMark/>
          </w:tcPr>
          <w:p w14:paraId="095B082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453F71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112,85</w:t>
            </w:r>
          </w:p>
        </w:tc>
        <w:tc>
          <w:tcPr>
            <w:tcW w:w="1538" w:type="dxa"/>
            <w:tcBorders>
              <w:top w:val="nil"/>
              <w:left w:val="nil"/>
              <w:bottom w:val="single" w:sz="4" w:space="0" w:color="auto"/>
              <w:right w:val="single" w:sz="4" w:space="0" w:color="auto"/>
            </w:tcBorders>
            <w:shd w:val="clear" w:color="000000" w:fill="FFFF99"/>
            <w:noWrap/>
            <w:vAlign w:val="center"/>
            <w:hideMark/>
          </w:tcPr>
          <w:p w14:paraId="243BE98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97BB42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9BAB4D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AB7E42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BB7D24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118,49</w:t>
            </w:r>
          </w:p>
        </w:tc>
        <w:tc>
          <w:tcPr>
            <w:tcW w:w="1620" w:type="dxa"/>
            <w:tcBorders>
              <w:top w:val="nil"/>
              <w:left w:val="nil"/>
              <w:bottom w:val="single" w:sz="4" w:space="0" w:color="auto"/>
              <w:right w:val="single" w:sz="4" w:space="0" w:color="auto"/>
            </w:tcBorders>
            <w:shd w:val="clear" w:color="000000" w:fill="FFFF99"/>
            <w:noWrap/>
            <w:vAlign w:val="center"/>
            <w:hideMark/>
          </w:tcPr>
          <w:p w14:paraId="3609E2A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448EEB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CFBD33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3E2461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3D70340" w14:textId="77777777" w:rsidTr="00864FF6">
        <w:trPr>
          <w:trHeight w:val="600"/>
          <w:jc w:val="center"/>
        </w:trPr>
        <w:tc>
          <w:tcPr>
            <w:tcW w:w="780" w:type="dxa"/>
            <w:tcBorders>
              <w:top w:val="nil"/>
              <w:left w:val="nil"/>
              <w:bottom w:val="nil"/>
              <w:right w:val="nil"/>
            </w:tcBorders>
            <w:shd w:val="clear" w:color="000000" w:fill="FFFF00"/>
            <w:noWrap/>
            <w:vAlign w:val="center"/>
            <w:hideMark/>
          </w:tcPr>
          <w:p w14:paraId="5D4F0BE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C884F0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2.9.12</w:t>
            </w:r>
          </w:p>
        </w:tc>
        <w:tc>
          <w:tcPr>
            <w:tcW w:w="3040" w:type="dxa"/>
            <w:tcBorders>
              <w:top w:val="nil"/>
              <w:left w:val="nil"/>
              <w:bottom w:val="single" w:sz="4" w:space="0" w:color="auto"/>
              <w:right w:val="single" w:sz="4" w:space="0" w:color="auto"/>
            </w:tcBorders>
            <w:shd w:val="clear" w:color="auto" w:fill="auto"/>
            <w:vAlign w:val="center"/>
            <w:hideMark/>
          </w:tcPr>
          <w:p w14:paraId="544D46B1"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339DCB2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78711E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3C76F8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50DDA3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F786F5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A53C81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B2F63B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411ED4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EC794E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9A7536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337843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30089FC"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3AA4719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1A752D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2.9.13</w:t>
            </w:r>
          </w:p>
        </w:tc>
        <w:tc>
          <w:tcPr>
            <w:tcW w:w="3040" w:type="dxa"/>
            <w:tcBorders>
              <w:top w:val="nil"/>
              <w:left w:val="nil"/>
              <w:bottom w:val="single" w:sz="4" w:space="0" w:color="auto"/>
              <w:right w:val="single" w:sz="4" w:space="0" w:color="auto"/>
            </w:tcBorders>
            <w:shd w:val="clear" w:color="auto" w:fill="auto"/>
            <w:vAlign w:val="center"/>
            <w:hideMark/>
          </w:tcPr>
          <w:p w14:paraId="1B214ABC"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673CDF3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54C47C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A6A6E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018D42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38FCB7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E7C576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3323B2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914F3A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3D350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CB16BD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D82EE6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770BB48"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66BA549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54C597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2.9.14</w:t>
            </w:r>
          </w:p>
        </w:tc>
        <w:tc>
          <w:tcPr>
            <w:tcW w:w="3040" w:type="dxa"/>
            <w:tcBorders>
              <w:top w:val="nil"/>
              <w:left w:val="nil"/>
              <w:bottom w:val="single" w:sz="4" w:space="0" w:color="auto"/>
              <w:right w:val="single" w:sz="4" w:space="0" w:color="auto"/>
            </w:tcBorders>
            <w:shd w:val="clear" w:color="auto" w:fill="auto"/>
            <w:vAlign w:val="center"/>
            <w:hideMark/>
          </w:tcPr>
          <w:p w14:paraId="2D0FC7B9"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 xml:space="preserve">Электроэнергия </w:t>
            </w:r>
          </w:p>
        </w:tc>
        <w:tc>
          <w:tcPr>
            <w:tcW w:w="1120" w:type="dxa"/>
            <w:tcBorders>
              <w:top w:val="nil"/>
              <w:left w:val="nil"/>
              <w:bottom w:val="single" w:sz="4" w:space="0" w:color="auto"/>
              <w:right w:val="single" w:sz="4" w:space="0" w:color="auto"/>
            </w:tcBorders>
            <w:shd w:val="clear" w:color="auto" w:fill="auto"/>
            <w:vAlign w:val="center"/>
            <w:hideMark/>
          </w:tcPr>
          <w:p w14:paraId="516DDA3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E59AAA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0F3A7D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E7BF7A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4D8426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778D5A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1A9CFF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A9B540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3F4481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D7EA4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E83200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E1D9332"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4ACD93F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BB270A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2.9.15</w:t>
            </w:r>
          </w:p>
        </w:tc>
        <w:tc>
          <w:tcPr>
            <w:tcW w:w="3040" w:type="dxa"/>
            <w:tcBorders>
              <w:top w:val="nil"/>
              <w:left w:val="nil"/>
              <w:bottom w:val="single" w:sz="4" w:space="0" w:color="auto"/>
              <w:right w:val="single" w:sz="4" w:space="0" w:color="auto"/>
            </w:tcBorders>
            <w:shd w:val="clear" w:color="auto" w:fill="auto"/>
            <w:vAlign w:val="center"/>
            <w:hideMark/>
          </w:tcPr>
          <w:p w14:paraId="17979AAC"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2E15653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5D8D9A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B23B4D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3DE552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375B57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5BFC9E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9B1B92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218C7E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BBA1F1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E46BED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B134A7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D33807B" w14:textId="77777777" w:rsidTr="00864FF6">
        <w:trPr>
          <w:trHeight w:val="1500"/>
          <w:jc w:val="center"/>
        </w:trPr>
        <w:tc>
          <w:tcPr>
            <w:tcW w:w="780" w:type="dxa"/>
            <w:tcBorders>
              <w:top w:val="nil"/>
              <w:left w:val="nil"/>
              <w:bottom w:val="nil"/>
              <w:right w:val="nil"/>
            </w:tcBorders>
            <w:shd w:val="clear" w:color="000000" w:fill="00B050"/>
            <w:noWrap/>
            <w:vAlign w:val="center"/>
            <w:hideMark/>
          </w:tcPr>
          <w:p w14:paraId="7FA4D3A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159B76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2.11</w:t>
            </w:r>
          </w:p>
        </w:tc>
        <w:tc>
          <w:tcPr>
            <w:tcW w:w="3040" w:type="dxa"/>
            <w:tcBorders>
              <w:top w:val="nil"/>
              <w:left w:val="nil"/>
              <w:bottom w:val="single" w:sz="4" w:space="0" w:color="auto"/>
              <w:right w:val="single" w:sz="4" w:space="0" w:color="auto"/>
            </w:tcBorders>
            <w:shd w:val="clear" w:color="auto" w:fill="auto"/>
            <w:vAlign w:val="center"/>
            <w:hideMark/>
          </w:tcPr>
          <w:p w14:paraId="19DE4B6E"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1120" w:type="dxa"/>
            <w:tcBorders>
              <w:top w:val="nil"/>
              <w:left w:val="nil"/>
              <w:bottom w:val="single" w:sz="4" w:space="0" w:color="auto"/>
              <w:right w:val="single" w:sz="4" w:space="0" w:color="auto"/>
            </w:tcBorders>
            <w:shd w:val="clear" w:color="auto" w:fill="auto"/>
            <w:vAlign w:val="center"/>
            <w:hideMark/>
          </w:tcPr>
          <w:p w14:paraId="0000806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2E4B715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107,12</w:t>
            </w:r>
          </w:p>
        </w:tc>
        <w:tc>
          <w:tcPr>
            <w:tcW w:w="1538" w:type="dxa"/>
            <w:tcBorders>
              <w:top w:val="nil"/>
              <w:left w:val="nil"/>
              <w:bottom w:val="single" w:sz="4" w:space="0" w:color="auto"/>
              <w:right w:val="single" w:sz="4" w:space="0" w:color="auto"/>
            </w:tcBorders>
            <w:shd w:val="clear" w:color="000000" w:fill="CCFFCC"/>
            <w:noWrap/>
            <w:vAlign w:val="center"/>
            <w:hideMark/>
          </w:tcPr>
          <w:p w14:paraId="1F47389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1 842,59</w:t>
            </w:r>
          </w:p>
        </w:tc>
        <w:tc>
          <w:tcPr>
            <w:tcW w:w="1520" w:type="dxa"/>
            <w:tcBorders>
              <w:top w:val="nil"/>
              <w:left w:val="nil"/>
              <w:bottom w:val="single" w:sz="4" w:space="0" w:color="auto"/>
              <w:right w:val="single" w:sz="4" w:space="0" w:color="auto"/>
            </w:tcBorders>
            <w:shd w:val="clear" w:color="000000" w:fill="CCFFCC"/>
            <w:noWrap/>
            <w:vAlign w:val="center"/>
            <w:hideMark/>
          </w:tcPr>
          <w:p w14:paraId="0A52223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921,29</w:t>
            </w:r>
          </w:p>
        </w:tc>
        <w:tc>
          <w:tcPr>
            <w:tcW w:w="1520" w:type="dxa"/>
            <w:tcBorders>
              <w:top w:val="nil"/>
              <w:left w:val="nil"/>
              <w:bottom w:val="single" w:sz="4" w:space="0" w:color="auto"/>
              <w:right w:val="single" w:sz="4" w:space="0" w:color="auto"/>
            </w:tcBorders>
            <w:shd w:val="clear" w:color="000000" w:fill="CCFFCC"/>
            <w:noWrap/>
            <w:vAlign w:val="center"/>
            <w:hideMark/>
          </w:tcPr>
          <w:p w14:paraId="0BF858E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921,29</w:t>
            </w:r>
          </w:p>
        </w:tc>
        <w:tc>
          <w:tcPr>
            <w:tcW w:w="1632" w:type="dxa"/>
            <w:tcBorders>
              <w:top w:val="nil"/>
              <w:left w:val="nil"/>
              <w:bottom w:val="single" w:sz="4" w:space="0" w:color="auto"/>
              <w:right w:val="single" w:sz="4" w:space="0" w:color="auto"/>
            </w:tcBorders>
            <w:shd w:val="clear" w:color="000000" w:fill="FFFF99"/>
            <w:vAlign w:val="center"/>
            <w:hideMark/>
          </w:tcPr>
          <w:p w14:paraId="5177481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68169B8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112,47</w:t>
            </w:r>
          </w:p>
        </w:tc>
        <w:tc>
          <w:tcPr>
            <w:tcW w:w="1620" w:type="dxa"/>
            <w:tcBorders>
              <w:top w:val="nil"/>
              <w:left w:val="nil"/>
              <w:bottom w:val="single" w:sz="4" w:space="0" w:color="auto"/>
              <w:right w:val="single" w:sz="4" w:space="0" w:color="auto"/>
            </w:tcBorders>
            <w:shd w:val="clear" w:color="000000" w:fill="CCFFCC"/>
            <w:noWrap/>
            <w:vAlign w:val="center"/>
            <w:hideMark/>
          </w:tcPr>
          <w:p w14:paraId="465AB60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1 845,07</w:t>
            </w:r>
          </w:p>
        </w:tc>
        <w:tc>
          <w:tcPr>
            <w:tcW w:w="1620" w:type="dxa"/>
            <w:tcBorders>
              <w:top w:val="nil"/>
              <w:left w:val="nil"/>
              <w:bottom w:val="single" w:sz="4" w:space="0" w:color="auto"/>
              <w:right w:val="single" w:sz="4" w:space="0" w:color="auto"/>
            </w:tcBorders>
            <w:shd w:val="clear" w:color="000000" w:fill="CCFFCC"/>
            <w:noWrap/>
            <w:vAlign w:val="center"/>
            <w:hideMark/>
          </w:tcPr>
          <w:p w14:paraId="21063F2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880,92</w:t>
            </w:r>
          </w:p>
        </w:tc>
        <w:tc>
          <w:tcPr>
            <w:tcW w:w="1620" w:type="dxa"/>
            <w:tcBorders>
              <w:top w:val="nil"/>
              <w:left w:val="nil"/>
              <w:bottom w:val="single" w:sz="4" w:space="0" w:color="auto"/>
              <w:right w:val="single" w:sz="4" w:space="0" w:color="auto"/>
            </w:tcBorders>
            <w:shd w:val="clear" w:color="000000" w:fill="CCFFCC"/>
            <w:noWrap/>
            <w:vAlign w:val="center"/>
            <w:hideMark/>
          </w:tcPr>
          <w:p w14:paraId="07B08FE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964,14</w:t>
            </w:r>
          </w:p>
        </w:tc>
        <w:tc>
          <w:tcPr>
            <w:tcW w:w="1632" w:type="dxa"/>
            <w:tcBorders>
              <w:top w:val="nil"/>
              <w:left w:val="nil"/>
              <w:bottom w:val="single" w:sz="4" w:space="0" w:color="auto"/>
              <w:right w:val="single" w:sz="4" w:space="0" w:color="auto"/>
            </w:tcBorders>
            <w:shd w:val="clear" w:color="000000" w:fill="FFFF99"/>
            <w:vAlign w:val="center"/>
            <w:hideMark/>
          </w:tcPr>
          <w:p w14:paraId="1B8CA21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C7A50D2"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3BD4E20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0EEE27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2.11.1</w:t>
            </w:r>
          </w:p>
        </w:tc>
        <w:tc>
          <w:tcPr>
            <w:tcW w:w="3040" w:type="dxa"/>
            <w:tcBorders>
              <w:top w:val="nil"/>
              <w:left w:val="nil"/>
              <w:bottom w:val="single" w:sz="4" w:space="0" w:color="auto"/>
              <w:right w:val="single" w:sz="4" w:space="0" w:color="auto"/>
            </w:tcBorders>
            <w:shd w:val="clear" w:color="auto" w:fill="auto"/>
            <w:vAlign w:val="center"/>
            <w:hideMark/>
          </w:tcPr>
          <w:p w14:paraId="17726EC9"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земельный налог</w:t>
            </w:r>
          </w:p>
        </w:tc>
        <w:tc>
          <w:tcPr>
            <w:tcW w:w="1120" w:type="dxa"/>
            <w:tcBorders>
              <w:top w:val="nil"/>
              <w:left w:val="nil"/>
              <w:bottom w:val="single" w:sz="4" w:space="0" w:color="auto"/>
              <w:right w:val="single" w:sz="4" w:space="0" w:color="auto"/>
            </w:tcBorders>
            <w:shd w:val="clear" w:color="auto" w:fill="auto"/>
            <w:vAlign w:val="center"/>
            <w:hideMark/>
          </w:tcPr>
          <w:p w14:paraId="1C10C53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A6A078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0AE886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2B3952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6E132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FE156B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2C7C5D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4FE183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22F3853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3497DC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56AC7A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141D07E"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0B7B6B7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8D7AD7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2.11.2</w:t>
            </w:r>
          </w:p>
        </w:tc>
        <w:tc>
          <w:tcPr>
            <w:tcW w:w="3040" w:type="dxa"/>
            <w:tcBorders>
              <w:top w:val="nil"/>
              <w:left w:val="nil"/>
              <w:bottom w:val="single" w:sz="4" w:space="0" w:color="auto"/>
              <w:right w:val="single" w:sz="4" w:space="0" w:color="auto"/>
            </w:tcBorders>
            <w:shd w:val="clear" w:color="auto" w:fill="auto"/>
            <w:vAlign w:val="center"/>
            <w:hideMark/>
          </w:tcPr>
          <w:p w14:paraId="2527AA1E"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водный налог</w:t>
            </w:r>
          </w:p>
        </w:tc>
        <w:tc>
          <w:tcPr>
            <w:tcW w:w="1120" w:type="dxa"/>
            <w:tcBorders>
              <w:top w:val="nil"/>
              <w:left w:val="nil"/>
              <w:bottom w:val="single" w:sz="4" w:space="0" w:color="auto"/>
              <w:right w:val="single" w:sz="4" w:space="0" w:color="auto"/>
            </w:tcBorders>
            <w:shd w:val="clear" w:color="auto" w:fill="auto"/>
            <w:vAlign w:val="center"/>
            <w:hideMark/>
          </w:tcPr>
          <w:p w14:paraId="7DB6179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DB3DBC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802B4D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AE140C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7ED88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34487F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7218E1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D54BD0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6E4A9F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D59E6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CE7520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FAD77C6"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04E873B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4AB72A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2.11.3</w:t>
            </w:r>
          </w:p>
        </w:tc>
        <w:tc>
          <w:tcPr>
            <w:tcW w:w="3040" w:type="dxa"/>
            <w:tcBorders>
              <w:top w:val="nil"/>
              <w:left w:val="nil"/>
              <w:bottom w:val="single" w:sz="4" w:space="0" w:color="auto"/>
              <w:right w:val="single" w:sz="4" w:space="0" w:color="auto"/>
            </w:tcBorders>
            <w:shd w:val="clear" w:color="auto" w:fill="auto"/>
            <w:vAlign w:val="center"/>
            <w:hideMark/>
          </w:tcPr>
          <w:p w14:paraId="205ADF64"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транспортный налог</w:t>
            </w:r>
          </w:p>
        </w:tc>
        <w:tc>
          <w:tcPr>
            <w:tcW w:w="1120" w:type="dxa"/>
            <w:tcBorders>
              <w:top w:val="nil"/>
              <w:left w:val="nil"/>
              <w:bottom w:val="single" w:sz="4" w:space="0" w:color="auto"/>
              <w:right w:val="single" w:sz="4" w:space="0" w:color="auto"/>
            </w:tcBorders>
            <w:shd w:val="clear" w:color="auto" w:fill="auto"/>
            <w:vAlign w:val="center"/>
            <w:hideMark/>
          </w:tcPr>
          <w:p w14:paraId="5938CDE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340EBB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C9EC30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1AD131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7C2965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F0DCBB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F4DE67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A8FC7D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8F23DB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035D78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C99B47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2B74E81"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1CD8BD7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1E99CE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2.11.4</w:t>
            </w:r>
          </w:p>
        </w:tc>
        <w:tc>
          <w:tcPr>
            <w:tcW w:w="3040" w:type="dxa"/>
            <w:tcBorders>
              <w:top w:val="nil"/>
              <w:left w:val="nil"/>
              <w:bottom w:val="single" w:sz="4" w:space="0" w:color="auto"/>
              <w:right w:val="single" w:sz="4" w:space="0" w:color="auto"/>
            </w:tcBorders>
            <w:shd w:val="clear" w:color="auto" w:fill="auto"/>
            <w:vAlign w:val="center"/>
            <w:hideMark/>
          </w:tcPr>
          <w:p w14:paraId="3A36255C"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налог на имущество</w:t>
            </w:r>
          </w:p>
        </w:tc>
        <w:tc>
          <w:tcPr>
            <w:tcW w:w="1120" w:type="dxa"/>
            <w:tcBorders>
              <w:top w:val="nil"/>
              <w:left w:val="nil"/>
              <w:bottom w:val="single" w:sz="4" w:space="0" w:color="auto"/>
              <w:right w:val="single" w:sz="4" w:space="0" w:color="auto"/>
            </w:tcBorders>
            <w:shd w:val="clear" w:color="auto" w:fill="auto"/>
            <w:vAlign w:val="center"/>
            <w:hideMark/>
          </w:tcPr>
          <w:p w14:paraId="4A441E8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253EE4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8E9978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465E4B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4030FF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487B93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5D947F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BAA0E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5F604D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A256E8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90DD52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DFA4C2F" w14:textId="77777777" w:rsidTr="00864FF6">
        <w:trPr>
          <w:trHeight w:val="1785"/>
          <w:jc w:val="center"/>
        </w:trPr>
        <w:tc>
          <w:tcPr>
            <w:tcW w:w="780" w:type="dxa"/>
            <w:tcBorders>
              <w:top w:val="nil"/>
              <w:left w:val="nil"/>
              <w:bottom w:val="nil"/>
              <w:right w:val="nil"/>
            </w:tcBorders>
            <w:shd w:val="clear" w:color="000000" w:fill="00B050"/>
            <w:noWrap/>
            <w:vAlign w:val="center"/>
            <w:hideMark/>
          </w:tcPr>
          <w:p w14:paraId="4D4B5EB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F7D60A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2.11.5</w:t>
            </w:r>
          </w:p>
        </w:tc>
        <w:tc>
          <w:tcPr>
            <w:tcW w:w="3040" w:type="dxa"/>
            <w:tcBorders>
              <w:top w:val="nil"/>
              <w:left w:val="nil"/>
              <w:bottom w:val="single" w:sz="4" w:space="0" w:color="auto"/>
              <w:right w:val="single" w:sz="4" w:space="0" w:color="auto"/>
            </w:tcBorders>
            <w:shd w:val="clear" w:color="auto" w:fill="auto"/>
            <w:vAlign w:val="center"/>
            <w:hideMark/>
          </w:tcPr>
          <w:p w14:paraId="67F102A3"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единый налог, уплачиваемый организацией, применяющей упрощенную систему налогообложения</w:t>
            </w:r>
          </w:p>
        </w:tc>
        <w:tc>
          <w:tcPr>
            <w:tcW w:w="1120" w:type="dxa"/>
            <w:tcBorders>
              <w:top w:val="nil"/>
              <w:left w:val="nil"/>
              <w:bottom w:val="single" w:sz="4" w:space="0" w:color="auto"/>
              <w:right w:val="single" w:sz="4" w:space="0" w:color="auto"/>
            </w:tcBorders>
            <w:shd w:val="clear" w:color="auto" w:fill="auto"/>
            <w:vAlign w:val="center"/>
            <w:hideMark/>
          </w:tcPr>
          <w:p w14:paraId="23FF149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BC6860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107,12</w:t>
            </w:r>
          </w:p>
        </w:tc>
        <w:tc>
          <w:tcPr>
            <w:tcW w:w="1538" w:type="dxa"/>
            <w:tcBorders>
              <w:top w:val="nil"/>
              <w:left w:val="nil"/>
              <w:bottom w:val="single" w:sz="4" w:space="0" w:color="auto"/>
              <w:right w:val="single" w:sz="4" w:space="0" w:color="auto"/>
            </w:tcBorders>
            <w:shd w:val="clear" w:color="000000" w:fill="FFFF99"/>
            <w:noWrap/>
            <w:vAlign w:val="center"/>
            <w:hideMark/>
          </w:tcPr>
          <w:p w14:paraId="5A0FAC5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137,10</w:t>
            </w:r>
          </w:p>
        </w:tc>
        <w:tc>
          <w:tcPr>
            <w:tcW w:w="1520" w:type="dxa"/>
            <w:tcBorders>
              <w:top w:val="nil"/>
              <w:left w:val="nil"/>
              <w:bottom w:val="single" w:sz="4" w:space="0" w:color="auto"/>
              <w:right w:val="single" w:sz="4" w:space="0" w:color="auto"/>
            </w:tcBorders>
            <w:shd w:val="clear" w:color="000000" w:fill="FFFF99"/>
            <w:noWrap/>
            <w:vAlign w:val="center"/>
            <w:hideMark/>
          </w:tcPr>
          <w:p w14:paraId="2652F5C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68,55</w:t>
            </w:r>
          </w:p>
        </w:tc>
        <w:tc>
          <w:tcPr>
            <w:tcW w:w="1520" w:type="dxa"/>
            <w:tcBorders>
              <w:top w:val="nil"/>
              <w:left w:val="nil"/>
              <w:bottom w:val="single" w:sz="4" w:space="0" w:color="auto"/>
              <w:right w:val="single" w:sz="4" w:space="0" w:color="auto"/>
            </w:tcBorders>
            <w:shd w:val="clear" w:color="000000" w:fill="FFFF99"/>
            <w:noWrap/>
            <w:vAlign w:val="center"/>
            <w:hideMark/>
          </w:tcPr>
          <w:p w14:paraId="57AC606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68,55</w:t>
            </w:r>
          </w:p>
        </w:tc>
        <w:tc>
          <w:tcPr>
            <w:tcW w:w="1632" w:type="dxa"/>
            <w:tcBorders>
              <w:top w:val="nil"/>
              <w:left w:val="nil"/>
              <w:bottom w:val="single" w:sz="4" w:space="0" w:color="auto"/>
              <w:right w:val="single" w:sz="4" w:space="0" w:color="auto"/>
            </w:tcBorders>
            <w:shd w:val="clear" w:color="000000" w:fill="FFFF99"/>
            <w:vAlign w:val="center"/>
            <w:hideMark/>
          </w:tcPr>
          <w:p w14:paraId="0AFC6D8D"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действующим законодательством 1/2 от ставки 6%</w:t>
            </w:r>
          </w:p>
        </w:tc>
        <w:tc>
          <w:tcPr>
            <w:tcW w:w="1620" w:type="dxa"/>
            <w:tcBorders>
              <w:top w:val="nil"/>
              <w:left w:val="nil"/>
              <w:bottom w:val="single" w:sz="4" w:space="0" w:color="auto"/>
              <w:right w:val="single" w:sz="4" w:space="0" w:color="auto"/>
            </w:tcBorders>
            <w:shd w:val="clear" w:color="000000" w:fill="FFFF99"/>
            <w:noWrap/>
            <w:vAlign w:val="center"/>
            <w:hideMark/>
          </w:tcPr>
          <w:p w14:paraId="11036AE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112,47</w:t>
            </w:r>
          </w:p>
        </w:tc>
        <w:tc>
          <w:tcPr>
            <w:tcW w:w="1620" w:type="dxa"/>
            <w:tcBorders>
              <w:top w:val="nil"/>
              <w:left w:val="nil"/>
              <w:bottom w:val="single" w:sz="4" w:space="0" w:color="auto"/>
              <w:right w:val="single" w:sz="4" w:space="0" w:color="auto"/>
            </w:tcBorders>
            <w:shd w:val="clear" w:color="000000" w:fill="FFFF99"/>
            <w:noWrap/>
            <w:vAlign w:val="center"/>
            <w:hideMark/>
          </w:tcPr>
          <w:p w14:paraId="4B29E27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139,64</w:t>
            </w:r>
          </w:p>
        </w:tc>
        <w:tc>
          <w:tcPr>
            <w:tcW w:w="1620" w:type="dxa"/>
            <w:tcBorders>
              <w:top w:val="nil"/>
              <w:left w:val="nil"/>
              <w:bottom w:val="single" w:sz="4" w:space="0" w:color="auto"/>
              <w:right w:val="single" w:sz="4" w:space="0" w:color="auto"/>
            </w:tcBorders>
            <w:shd w:val="clear" w:color="000000" w:fill="FFFF99"/>
            <w:noWrap/>
            <w:vAlign w:val="center"/>
            <w:hideMark/>
          </w:tcPr>
          <w:p w14:paraId="20E2877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69,82</w:t>
            </w:r>
          </w:p>
        </w:tc>
        <w:tc>
          <w:tcPr>
            <w:tcW w:w="1620" w:type="dxa"/>
            <w:tcBorders>
              <w:top w:val="nil"/>
              <w:left w:val="nil"/>
              <w:bottom w:val="single" w:sz="4" w:space="0" w:color="auto"/>
              <w:right w:val="single" w:sz="4" w:space="0" w:color="auto"/>
            </w:tcBorders>
            <w:shd w:val="clear" w:color="000000" w:fill="FFFF99"/>
            <w:noWrap/>
            <w:vAlign w:val="center"/>
            <w:hideMark/>
          </w:tcPr>
          <w:p w14:paraId="2D73A09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69,82</w:t>
            </w:r>
          </w:p>
        </w:tc>
        <w:tc>
          <w:tcPr>
            <w:tcW w:w="1632" w:type="dxa"/>
            <w:tcBorders>
              <w:top w:val="nil"/>
              <w:left w:val="nil"/>
              <w:bottom w:val="single" w:sz="4" w:space="0" w:color="auto"/>
              <w:right w:val="single" w:sz="4" w:space="0" w:color="auto"/>
            </w:tcBorders>
            <w:shd w:val="clear" w:color="000000" w:fill="FFFF99"/>
            <w:vAlign w:val="center"/>
            <w:hideMark/>
          </w:tcPr>
          <w:p w14:paraId="47E4C22E"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действующим законодательством 1/2 от ставки 6%</w:t>
            </w:r>
          </w:p>
        </w:tc>
      </w:tr>
      <w:tr w:rsidR="00864FF6" w:rsidRPr="00864FF6" w14:paraId="778D67F4" w14:textId="77777777" w:rsidTr="00864FF6">
        <w:trPr>
          <w:trHeight w:val="4155"/>
          <w:jc w:val="center"/>
        </w:trPr>
        <w:tc>
          <w:tcPr>
            <w:tcW w:w="780" w:type="dxa"/>
            <w:tcBorders>
              <w:top w:val="nil"/>
              <w:left w:val="nil"/>
              <w:bottom w:val="nil"/>
              <w:right w:val="nil"/>
            </w:tcBorders>
            <w:shd w:val="clear" w:color="000000" w:fill="FFFF00"/>
            <w:noWrap/>
            <w:vAlign w:val="center"/>
            <w:hideMark/>
          </w:tcPr>
          <w:p w14:paraId="76496902"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94E6BE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2.12</w:t>
            </w:r>
          </w:p>
        </w:tc>
        <w:tc>
          <w:tcPr>
            <w:tcW w:w="3040" w:type="dxa"/>
            <w:tcBorders>
              <w:top w:val="nil"/>
              <w:left w:val="nil"/>
              <w:bottom w:val="single" w:sz="4" w:space="0" w:color="auto"/>
              <w:right w:val="single" w:sz="4" w:space="0" w:color="auto"/>
            </w:tcBorders>
            <w:shd w:val="clear" w:color="auto" w:fill="auto"/>
            <w:vAlign w:val="center"/>
            <w:hideMark/>
          </w:tcPr>
          <w:p w14:paraId="508F938E"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Расходы на ГСМ (или/и расходы на аренду спецтехники)</w:t>
            </w:r>
          </w:p>
        </w:tc>
        <w:tc>
          <w:tcPr>
            <w:tcW w:w="1120" w:type="dxa"/>
            <w:tcBorders>
              <w:top w:val="nil"/>
              <w:left w:val="nil"/>
              <w:bottom w:val="single" w:sz="4" w:space="0" w:color="auto"/>
              <w:right w:val="single" w:sz="4" w:space="0" w:color="auto"/>
            </w:tcBorders>
            <w:shd w:val="clear" w:color="auto" w:fill="auto"/>
            <w:vAlign w:val="center"/>
            <w:hideMark/>
          </w:tcPr>
          <w:p w14:paraId="2F1C7F6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3519EC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D45809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171,08</w:t>
            </w:r>
          </w:p>
        </w:tc>
        <w:tc>
          <w:tcPr>
            <w:tcW w:w="1520" w:type="dxa"/>
            <w:tcBorders>
              <w:top w:val="nil"/>
              <w:left w:val="nil"/>
              <w:bottom w:val="single" w:sz="4" w:space="0" w:color="auto"/>
              <w:right w:val="single" w:sz="4" w:space="0" w:color="auto"/>
            </w:tcBorders>
            <w:shd w:val="clear" w:color="000000" w:fill="FFFF99"/>
            <w:noWrap/>
            <w:vAlign w:val="center"/>
            <w:hideMark/>
          </w:tcPr>
          <w:p w14:paraId="0E62757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85,54</w:t>
            </w:r>
          </w:p>
        </w:tc>
        <w:tc>
          <w:tcPr>
            <w:tcW w:w="1520" w:type="dxa"/>
            <w:tcBorders>
              <w:top w:val="nil"/>
              <w:left w:val="nil"/>
              <w:bottom w:val="single" w:sz="4" w:space="0" w:color="auto"/>
              <w:right w:val="single" w:sz="4" w:space="0" w:color="auto"/>
            </w:tcBorders>
            <w:shd w:val="clear" w:color="000000" w:fill="FFFF99"/>
            <w:noWrap/>
            <w:vAlign w:val="center"/>
            <w:hideMark/>
          </w:tcPr>
          <w:p w14:paraId="7241764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85,54</w:t>
            </w:r>
          </w:p>
        </w:tc>
        <w:tc>
          <w:tcPr>
            <w:tcW w:w="1632" w:type="dxa"/>
            <w:tcBorders>
              <w:top w:val="nil"/>
              <w:left w:val="nil"/>
              <w:bottom w:val="single" w:sz="4" w:space="0" w:color="auto"/>
              <w:right w:val="single" w:sz="4" w:space="0" w:color="auto"/>
            </w:tcBorders>
            <w:shd w:val="clear" w:color="000000" w:fill="FFFF99"/>
            <w:vAlign w:val="center"/>
            <w:hideMark/>
          </w:tcPr>
          <w:p w14:paraId="54635B08"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рассчитанному исходя из индекса эффективности ОР (1%) и ИПЦ на 2022 (103,9%)</w:t>
            </w:r>
          </w:p>
        </w:tc>
        <w:tc>
          <w:tcPr>
            <w:tcW w:w="1620" w:type="dxa"/>
            <w:tcBorders>
              <w:top w:val="nil"/>
              <w:left w:val="nil"/>
              <w:bottom w:val="single" w:sz="4" w:space="0" w:color="auto"/>
              <w:right w:val="single" w:sz="4" w:space="0" w:color="auto"/>
            </w:tcBorders>
            <w:shd w:val="clear" w:color="000000" w:fill="FFFF99"/>
            <w:noWrap/>
            <w:vAlign w:val="center"/>
            <w:hideMark/>
          </w:tcPr>
          <w:p w14:paraId="02A828A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82BA9D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176,15</w:t>
            </w:r>
          </w:p>
        </w:tc>
        <w:tc>
          <w:tcPr>
            <w:tcW w:w="1620" w:type="dxa"/>
            <w:tcBorders>
              <w:top w:val="nil"/>
              <w:left w:val="nil"/>
              <w:bottom w:val="single" w:sz="4" w:space="0" w:color="auto"/>
              <w:right w:val="single" w:sz="4" w:space="0" w:color="auto"/>
            </w:tcBorders>
            <w:shd w:val="clear" w:color="000000" w:fill="FFFF99"/>
            <w:noWrap/>
            <w:vAlign w:val="center"/>
            <w:hideMark/>
          </w:tcPr>
          <w:p w14:paraId="0E1E7E0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88,07</w:t>
            </w:r>
          </w:p>
        </w:tc>
        <w:tc>
          <w:tcPr>
            <w:tcW w:w="1620" w:type="dxa"/>
            <w:tcBorders>
              <w:top w:val="nil"/>
              <w:left w:val="nil"/>
              <w:bottom w:val="single" w:sz="4" w:space="0" w:color="auto"/>
              <w:right w:val="single" w:sz="4" w:space="0" w:color="auto"/>
            </w:tcBorders>
            <w:shd w:val="clear" w:color="000000" w:fill="FFFF99"/>
            <w:noWrap/>
            <w:vAlign w:val="center"/>
            <w:hideMark/>
          </w:tcPr>
          <w:p w14:paraId="42D5F83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88,07</w:t>
            </w:r>
          </w:p>
        </w:tc>
        <w:tc>
          <w:tcPr>
            <w:tcW w:w="1632" w:type="dxa"/>
            <w:tcBorders>
              <w:top w:val="nil"/>
              <w:left w:val="nil"/>
              <w:bottom w:val="single" w:sz="4" w:space="0" w:color="auto"/>
              <w:right w:val="single" w:sz="4" w:space="0" w:color="auto"/>
            </w:tcBorders>
            <w:shd w:val="clear" w:color="000000" w:fill="FFFF99"/>
            <w:vAlign w:val="center"/>
            <w:hideMark/>
          </w:tcPr>
          <w:p w14:paraId="259F9E6C"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рассчитанным исходя из индекса эффективности ОР (1%) и ИПЦ на 2022 (103,9%), на 2023 (104%)</w:t>
            </w:r>
          </w:p>
        </w:tc>
      </w:tr>
      <w:tr w:rsidR="00864FF6" w:rsidRPr="00864FF6" w14:paraId="2C97789C" w14:textId="77777777" w:rsidTr="00864FF6">
        <w:trPr>
          <w:trHeight w:val="300"/>
          <w:jc w:val="center"/>
        </w:trPr>
        <w:tc>
          <w:tcPr>
            <w:tcW w:w="780" w:type="dxa"/>
            <w:tcBorders>
              <w:top w:val="nil"/>
              <w:left w:val="nil"/>
              <w:bottom w:val="nil"/>
              <w:right w:val="nil"/>
            </w:tcBorders>
            <w:shd w:val="clear" w:color="000000" w:fill="FFFFFF"/>
            <w:noWrap/>
            <w:vAlign w:val="center"/>
            <w:hideMark/>
          </w:tcPr>
          <w:p w14:paraId="06D9E9D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0ED7E4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2.13</w:t>
            </w:r>
          </w:p>
        </w:tc>
        <w:tc>
          <w:tcPr>
            <w:tcW w:w="3040" w:type="dxa"/>
            <w:tcBorders>
              <w:top w:val="nil"/>
              <w:left w:val="nil"/>
              <w:bottom w:val="single" w:sz="4" w:space="0" w:color="auto"/>
              <w:right w:val="single" w:sz="4" w:space="0" w:color="auto"/>
            </w:tcBorders>
            <w:shd w:val="clear" w:color="auto" w:fill="auto"/>
            <w:vAlign w:val="center"/>
            <w:hideMark/>
          </w:tcPr>
          <w:p w14:paraId="62115B94"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Прочие косвенные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4EF3203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6026F96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4 379,32</w:t>
            </w:r>
          </w:p>
        </w:tc>
        <w:tc>
          <w:tcPr>
            <w:tcW w:w="1538" w:type="dxa"/>
            <w:tcBorders>
              <w:top w:val="nil"/>
              <w:left w:val="nil"/>
              <w:bottom w:val="single" w:sz="4" w:space="0" w:color="auto"/>
              <w:right w:val="single" w:sz="4" w:space="0" w:color="auto"/>
            </w:tcBorders>
            <w:shd w:val="clear" w:color="000000" w:fill="CCFFCC"/>
            <w:noWrap/>
            <w:vAlign w:val="center"/>
            <w:hideMark/>
          </w:tcPr>
          <w:p w14:paraId="523BAD9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567EDE9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5C2DCF7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47D2A8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30D5412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4 598,28</w:t>
            </w:r>
          </w:p>
        </w:tc>
        <w:tc>
          <w:tcPr>
            <w:tcW w:w="1620" w:type="dxa"/>
            <w:tcBorders>
              <w:top w:val="nil"/>
              <w:left w:val="nil"/>
              <w:bottom w:val="single" w:sz="4" w:space="0" w:color="auto"/>
              <w:right w:val="single" w:sz="4" w:space="0" w:color="auto"/>
            </w:tcBorders>
            <w:shd w:val="clear" w:color="000000" w:fill="CCFFCC"/>
            <w:noWrap/>
            <w:vAlign w:val="center"/>
            <w:hideMark/>
          </w:tcPr>
          <w:p w14:paraId="0031534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7F54AA0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6E0BA33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F81409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19A942E" w14:textId="77777777" w:rsidTr="00864FF6">
        <w:trPr>
          <w:trHeight w:val="900"/>
          <w:jc w:val="center"/>
        </w:trPr>
        <w:tc>
          <w:tcPr>
            <w:tcW w:w="780" w:type="dxa"/>
            <w:tcBorders>
              <w:top w:val="nil"/>
              <w:left w:val="nil"/>
              <w:bottom w:val="nil"/>
              <w:right w:val="nil"/>
            </w:tcBorders>
            <w:shd w:val="clear" w:color="000000" w:fill="00B050"/>
            <w:noWrap/>
            <w:vAlign w:val="center"/>
            <w:hideMark/>
          </w:tcPr>
          <w:p w14:paraId="49FAC26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400B91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2.13.1</w:t>
            </w:r>
          </w:p>
        </w:tc>
        <w:tc>
          <w:tcPr>
            <w:tcW w:w="3040" w:type="dxa"/>
            <w:tcBorders>
              <w:top w:val="nil"/>
              <w:left w:val="nil"/>
              <w:bottom w:val="single" w:sz="4" w:space="0" w:color="auto"/>
              <w:right w:val="single" w:sz="4" w:space="0" w:color="auto"/>
            </w:tcBorders>
            <w:shd w:val="clear" w:color="auto" w:fill="auto"/>
            <w:vAlign w:val="center"/>
            <w:hideMark/>
          </w:tcPr>
          <w:p w14:paraId="1AC89E3D"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плата за негативное воздействие на окружающую среду</w:t>
            </w:r>
          </w:p>
        </w:tc>
        <w:tc>
          <w:tcPr>
            <w:tcW w:w="1120" w:type="dxa"/>
            <w:tcBorders>
              <w:top w:val="nil"/>
              <w:left w:val="nil"/>
              <w:bottom w:val="single" w:sz="4" w:space="0" w:color="auto"/>
              <w:right w:val="single" w:sz="4" w:space="0" w:color="auto"/>
            </w:tcBorders>
            <w:shd w:val="clear" w:color="auto" w:fill="auto"/>
            <w:vAlign w:val="center"/>
            <w:hideMark/>
          </w:tcPr>
          <w:p w14:paraId="1D6B549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998005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4 379,32</w:t>
            </w:r>
          </w:p>
        </w:tc>
        <w:tc>
          <w:tcPr>
            <w:tcW w:w="1538" w:type="dxa"/>
            <w:tcBorders>
              <w:top w:val="nil"/>
              <w:left w:val="nil"/>
              <w:bottom w:val="single" w:sz="4" w:space="0" w:color="auto"/>
              <w:right w:val="single" w:sz="4" w:space="0" w:color="auto"/>
            </w:tcBorders>
            <w:shd w:val="clear" w:color="000000" w:fill="FFFF99"/>
            <w:noWrap/>
            <w:vAlign w:val="center"/>
            <w:hideMark/>
          </w:tcPr>
          <w:p w14:paraId="1750DB6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1 705,49</w:t>
            </w:r>
          </w:p>
        </w:tc>
        <w:tc>
          <w:tcPr>
            <w:tcW w:w="1520" w:type="dxa"/>
            <w:tcBorders>
              <w:top w:val="nil"/>
              <w:left w:val="nil"/>
              <w:bottom w:val="single" w:sz="4" w:space="0" w:color="auto"/>
              <w:right w:val="single" w:sz="4" w:space="0" w:color="auto"/>
            </w:tcBorders>
            <w:shd w:val="clear" w:color="000000" w:fill="FFFF99"/>
            <w:noWrap/>
            <w:vAlign w:val="center"/>
            <w:hideMark/>
          </w:tcPr>
          <w:p w14:paraId="13FDA5D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852,74</w:t>
            </w:r>
          </w:p>
        </w:tc>
        <w:tc>
          <w:tcPr>
            <w:tcW w:w="1520" w:type="dxa"/>
            <w:tcBorders>
              <w:top w:val="nil"/>
              <w:left w:val="nil"/>
              <w:bottom w:val="single" w:sz="4" w:space="0" w:color="auto"/>
              <w:right w:val="single" w:sz="4" w:space="0" w:color="auto"/>
            </w:tcBorders>
            <w:shd w:val="clear" w:color="000000" w:fill="FFFF99"/>
            <w:noWrap/>
            <w:vAlign w:val="center"/>
            <w:hideMark/>
          </w:tcPr>
          <w:p w14:paraId="04CFA4B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852,74</w:t>
            </w:r>
          </w:p>
        </w:tc>
        <w:tc>
          <w:tcPr>
            <w:tcW w:w="1632" w:type="dxa"/>
            <w:tcBorders>
              <w:top w:val="nil"/>
              <w:left w:val="nil"/>
              <w:bottom w:val="single" w:sz="4" w:space="0" w:color="auto"/>
              <w:right w:val="single" w:sz="4" w:space="0" w:color="auto"/>
            </w:tcBorders>
            <w:shd w:val="clear" w:color="000000" w:fill="FFFF99"/>
            <w:vAlign w:val="center"/>
            <w:hideMark/>
          </w:tcPr>
          <w:p w14:paraId="2CEDB24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5DD2C6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4 598,28</w:t>
            </w:r>
          </w:p>
        </w:tc>
        <w:tc>
          <w:tcPr>
            <w:tcW w:w="1620" w:type="dxa"/>
            <w:tcBorders>
              <w:top w:val="nil"/>
              <w:left w:val="nil"/>
              <w:bottom w:val="single" w:sz="4" w:space="0" w:color="auto"/>
              <w:right w:val="single" w:sz="4" w:space="0" w:color="auto"/>
            </w:tcBorders>
            <w:shd w:val="clear" w:color="000000" w:fill="FFFF99"/>
            <w:noWrap/>
            <w:vAlign w:val="center"/>
            <w:hideMark/>
          </w:tcPr>
          <w:p w14:paraId="00FE3B4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1 705,43</w:t>
            </w:r>
          </w:p>
        </w:tc>
        <w:tc>
          <w:tcPr>
            <w:tcW w:w="1620" w:type="dxa"/>
            <w:tcBorders>
              <w:top w:val="nil"/>
              <w:left w:val="nil"/>
              <w:bottom w:val="single" w:sz="4" w:space="0" w:color="auto"/>
              <w:right w:val="single" w:sz="4" w:space="0" w:color="auto"/>
            </w:tcBorders>
            <w:shd w:val="clear" w:color="000000" w:fill="FFFF99"/>
            <w:noWrap/>
            <w:vAlign w:val="center"/>
            <w:hideMark/>
          </w:tcPr>
          <w:p w14:paraId="3433BE1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811,10</w:t>
            </w:r>
          </w:p>
        </w:tc>
        <w:tc>
          <w:tcPr>
            <w:tcW w:w="1620" w:type="dxa"/>
            <w:tcBorders>
              <w:top w:val="nil"/>
              <w:left w:val="nil"/>
              <w:bottom w:val="single" w:sz="4" w:space="0" w:color="auto"/>
              <w:right w:val="single" w:sz="4" w:space="0" w:color="auto"/>
            </w:tcBorders>
            <w:shd w:val="clear" w:color="000000" w:fill="FFFF99"/>
            <w:noWrap/>
            <w:vAlign w:val="center"/>
            <w:hideMark/>
          </w:tcPr>
          <w:p w14:paraId="400F9EB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894,32</w:t>
            </w:r>
          </w:p>
        </w:tc>
        <w:tc>
          <w:tcPr>
            <w:tcW w:w="1632" w:type="dxa"/>
            <w:tcBorders>
              <w:top w:val="nil"/>
              <w:left w:val="nil"/>
              <w:bottom w:val="single" w:sz="4" w:space="0" w:color="auto"/>
              <w:right w:val="single" w:sz="4" w:space="0" w:color="auto"/>
            </w:tcBorders>
            <w:shd w:val="clear" w:color="000000" w:fill="FFFF99"/>
            <w:vAlign w:val="center"/>
            <w:hideMark/>
          </w:tcPr>
          <w:p w14:paraId="3249BB1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12AB4DC"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32337F1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C9FF2D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2.13.2</w:t>
            </w:r>
          </w:p>
        </w:tc>
        <w:tc>
          <w:tcPr>
            <w:tcW w:w="3040" w:type="dxa"/>
            <w:tcBorders>
              <w:top w:val="nil"/>
              <w:left w:val="nil"/>
              <w:bottom w:val="single" w:sz="4" w:space="0" w:color="auto"/>
              <w:right w:val="single" w:sz="4" w:space="0" w:color="auto"/>
            </w:tcBorders>
            <w:shd w:val="clear" w:color="auto" w:fill="auto"/>
            <w:vAlign w:val="center"/>
            <w:hideMark/>
          </w:tcPr>
          <w:p w14:paraId="1F341F9D"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2DAD871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524CBB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FA7C1B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1C0213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2C60A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297393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E7A350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150ABF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EE2614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DBA90F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958726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8A7C69E" w14:textId="77777777" w:rsidTr="00864FF6">
        <w:trPr>
          <w:trHeight w:val="300"/>
          <w:jc w:val="center"/>
        </w:trPr>
        <w:tc>
          <w:tcPr>
            <w:tcW w:w="780" w:type="dxa"/>
            <w:tcBorders>
              <w:top w:val="nil"/>
              <w:left w:val="nil"/>
              <w:bottom w:val="nil"/>
              <w:right w:val="nil"/>
            </w:tcBorders>
            <w:shd w:val="clear" w:color="000000" w:fill="FFFFFF"/>
            <w:noWrap/>
            <w:vAlign w:val="center"/>
            <w:hideMark/>
          </w:tcPr>
          <w:p w14:paraId="3E69400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66CA19C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3</w:t>
            </w:r>
          </w:p>
        </w:tc>
        <w:tc>
          <w:tcPr>
            <w:tcW w:w="3040" w:type="dxa"/>
            <w:tcBorders>
              <w:top w:val="nil"/>
              <w:left w:val="nil"/>
              <w:bottom w:val="single" w:sz="4" w:space="0" w:color="auto"/>
              <w:right w:val="single" w:sz="4" w:space="0" w:color="auto"/>
            </w:tcBorders>
            <w:shd w:val="clear" w:color="000000" w:fill="C0C0C0"/>
            <w:vAlign w:val="center"/>
            <w:hideMark/>
          </w:tcPr>
          <w:p w14:paraId="724C64FF"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Валовая прибыль</w:t>
            </w:r>
          </w:p>
        </w:tc>
        <w:tc>
          <w:tcPr>
            <w:tcW w:w="1120" w:type="dxa"/>
            <w:tcBorders>
              <w:top w:val="nil"/>
              <w:left w:val="nil"/>
              <w:bottom w:val="single" w:sz="4" w:space="0" w:color="auto"/>
              <w:right w:val="single" w:sz="4" w:space="0" w:color="auto"/>
            </w:tcBorders>
            <w:shd w:val="clear" w:color="000000" w:fill="C0C0C0"/>
            <w:vAlign w:val="center"/>
            <w:hideMark/>
          </w:tcPr>
          <w:p w14:paraId="77CB8C2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56CDE98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120,23</w:t>
            </w:r>
          </w:p>
        </w:tc>
        <w:tc>
          <w:tcPr>
            <w:tcW w:w="1538" w:type="dxa"/>
            <w:tcBorders>
              <w:top w:val="nil"/>
              <w:left w:val="nil"/>
              <w:bottom w:val="single" w:sz="4" w:space="0" w:color="auto"/>
              <w:right w:val="single" w:sz="4" w:space="0" w:color="auto"/>
            </w:tcBorders>
            <w:shd w:val="clear" w:color="000000" w:fill="CCFFCC"/>
            <w:noWrap/>
            <w:vAlign w:val="center"/>
            <w:hideMark/>
          </w:tcPr>
          <w:p w14:paraId="34849CA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5E7AD73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99F07F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5013DE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2BB1E44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226,69</w:t>
            </w:r>
          </w:p>
        </w:tc>
        <w:tc>
          <w:tcPr>
            <w:tcW w:w="1620" w:type="dxa"/>
            <w:tcBorders>
              <w:top w:val="nil"/>
              <w:left w:val="nil"/>
              <w:bottom w:val="single" w:sz="4" w:space="0" w:color="auto"/>
              <w:right w:val="single" w:sz="4" w:space="0" w:color="auto"/>
            </w:tcBorders>
            <w:shd w:val="clear" w:color="000000" w:fill="CCFFCC"/>
            <w:noWrap/>
            <w:vAlign w:val="center"/>
            <w:hideMark/>
          </w:tcPr>
          <w:p w14:paraId="629015B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4C9E131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674EBAE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266466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822169E" w14:textId="77777777" w:rsidTr="00864FF6">
        <w:trPr>
          <w:trHeight w:val="990"/>
          <w:jc w:val="center"/>
        </w:trPr>
        <w:tc>
          <w:tcPr>
            <w:tcW w:w="780" w:type="dxa"/>
            <w:tcBorders>
              <w:top w:val="nil"/>
              <w:left w:val="nil"/>
              <w:bottom w:val="nil"/>
              <w:right w:val="nil"/>
            </w:tcBorders>
            <w:shd w:val="clear" w:color="000000" w:fill="00B0F0"/>
            <w:noWrap/>
            <w:vAlign w:val="center"/>
            <w:hideMark/>
          </w:tcPr>
          <w:p w14:paraId="177B762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66FF54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3.1</w:t>
            </w:r>
          </w:p>
        </w:tc>
        <w:tc>
          <w:tcPr>
            <w:tcW w:w="3040" w:type="dxa"/>
            <w:tcBorders>
              <w:top w:val="nil"/>
              <w:left w:val="nil"/>
              <w:bottom w:val="single" w:sz="4" w:space="0" w:color="auto"/>
              <w:right w:val="single" w:sz="4" w:space="0" w:color="auto"/>
            </w:tcBorders>
            <w:shd w:val="clear" w:color="auto" w:fill="auto"/>
            <w:vAlign w:val="center"/>
            <w:hideMark/>
          </w:tcPr>
          <w:p w14:paraId="40219975"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развитие производства (капитальные вложения)</w:t>
            </w:r>
          </w:p>
        </w:tc>
        <w:tc>
          <w:tcPr>
            <w:tcW w:w="1120" w:type="dxa"/>
            <w:tcBorders>
              <w:top w:val="nil"/>
              <w:left w:val="nil"/>
              <w:bottom w:val="single" w:sz="4" w:space="0" w:color="auto"/>
              <w:right w:val="single" w:sz="4" w:space="0" w:color="auto"/>
            </w:tcBorders>
            <w:shd w:val="clear" w:color="auto" w:fill="auto"/>
            <w:vAlign w:val="center"/>
            <w:hideMark/>
          </w:tcPr>
          <w:p w14:paraId="6408F04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5F788C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447D73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3195D4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F1B90D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F91004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28C4215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100,45</w:t>
            </w:r>
          </w:p>
        </w:tc>
        <w:tc>
          <w:tcPr>
            <w:tcW w:w="1620" w:type="dxa"/>
            <w:tcBorders>
              <w:top w:val="nil"/>
              <w:left w:val="nil"/>
              <w:bottom w:val="single" w:sz="4" w:space="0" w:color="auto"/>
              <w:right w:val="single" w:sz="4" w:space="0" w:color="auto"/>
            </w:tcBorders>
            <w:shd w:val="clear" w:color="000000" w:fill="FFFF99"/>
            <w:noWrap/>
            <w:vAlign w:val="center"/>
            <w:hideMark/>
          </w:tcPr>
          <w:p w14:paraId="073F20E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BDF11A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7B4AFD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9CAE78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E8DE2B6" w14:textId="77777777" w:rsidTr="00864FF6">
        <w:trPr>
          <w:trHeight w:val="645"/>
          <w:jc w:val="center"/>
        </w:trPr>
        <w:tc>
          <w:tcPr>
            <w:tcW w:w="780" w:type="dxa"/>
            <w:tcBorders>
              <w:top w:val="nil"/>
              <w:left w:val="nil"/>
              <w:bottom w:val="nil"/>
              <w:right w:val="nil"/>
            </w:tcBorders>
            <w:shd w:val="clear" w:color="000000" w:fill="00B0F0"/>
            <w:noWrap/>
            <w:vAlign w:val="center"/>
            <w:hideMark/>
          </w:tcPr>
          <w:p w14:paraId="1ECA71A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778089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3.2</w:t>
            </w:r>
          </w:p>
        </w:tc>
        <w:tc>
          <w:tcPr>
            <w:tcW w:w="3040" w:type="dxa"/>
            <w:tcBorders>
              <w:top w:val="nil"/>
              <w:left w:val="nil"/>
              <w:bottom w:val="single" w:sz="4" w:space="0" w:color="auto"/>
              <w:right w:val="single" w:sz="4" w:space="0" w:color="auto"/>
            </w:tcBorders>
            <w:shd w:val="clear" w:color="auto" w:fill="auto"/>
            <w:vAlign w:val="center"/>
            <w:hideMark/>
          </w:tcPr>
          <w:p w14:paraId="32EE3D4E"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социальное развитие</w:t>
            </w:r>
          </w:p>
        </w:tc>
        <w:tc>
          <w:tcPr>
            <w:tcW w:w="1120" w:type="dxa"/>
            <w:tcBorders>
              <w:top w:val="nil"/>
              <w:left w:val="nil"/>
              <w:bottom w:val="single" w:sz="4" w:space="0" w:color="auto"/>
              <w:right w:val="single" w:sz="4" w:space="0" w:color="auto"/>
            </w:tcBorders>
            <w:shd w:val="clear" w:color="auto" w:fill="auto"/>
            <w:vAlign w:val="center"/>
            <w:hideMark/>
          </w:tcPr>
          <w:p w14:paraId="78B2B8D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B6B0D3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4E5E40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26A72B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8BF552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F31C8D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3F3225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178767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564679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7E657C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AC2644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6F82781" w14:textId="77777777" w:rsidTr="00864FF6">
        <w:trPr>
          <w:trHeight w:val="1080"/>
          <w:jc w:val="center"/>
        </w:trPr>
        <w:tc>
          <w:tcPr>
            <w:tcW w:w="780" w:type="dxa"/>
            <w:tcBorders>
              <w:top w:val="nil"/>
              <w:left w:val="nil"/>
              <w:bottom w:val="nil"/>
              <w:right w:val="nil"/>
            </w:tcBorders>
            <w:shd w:val="clear" w:color="000000" w:fill="00B0F0"/>
            <w:noWrap/>
            <w:vAlign w:val="center"/>
            <w:hideMark/>
          </w:tcPr>
          <w:p w14:paraId="243F680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F870E4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3.3</w:t>
            </w:r>
          </w:p>
        </w:tc>
        <w:tc>
          <w:tcPr>
            <w:tcW w:w="3040" w:type="dxa"/>
            <w:tcBorders>
              <w:top w:val="nil"/>
              <w:left w:val="nil"/>
              <w:bottom w:val="single" w:sz="4" w:space="0" w:color="auto"/>
              <w:right w:val="single" w:sz="4" w:space="0" w:color="auto"/>
            </w:tcBorders>
            <w:shd w:val="clear" w:color="auto" w:fill="auto"/>
            <w:vAlign w:val="center"/>
            <w:hideMark/>
          </w:tcPr>
          <w:p w14:paraId="6B3C11BC"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поощрение</w:t>
            </w:r>
          </w:p>
        </w:tc>
        <w:tc>
          <w:tcPr>
            <w:tcW w:w="1120" w:type="dxa"/>
            <w:tcBorders>
              <w:top w:val="nil"/>
              <w:left w:val="nil"/>
              <w:bottom w:val="single" w:sz="4" w:space="0" w:color="auto"/>
              <w:right w:val="single" w:sz="4" w:space="0" w:color="auto"/>
            </w:tcBorders>
            <w:shd w:val="clear" w:color="auto" w:fill="auto"/>
            <w:vAlign w:val="center"/>
            <w:hideMark/>
          </w:tcPr>
          <w:p w14:paraId="7A8145D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C6237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120,23</w:t>
            </w:r>
          </w:p>
        </w:tc>
        <w:tc>
          <w:tcPr>
            <w:tcW w:w="1538" w:type="dxa"/>
            <w:tcBorders>
              <w:top w:val="nil"/>
              <w:left w:val="nil"/>
              <w:bottom w:val="single" w:sz="4" w:space="0" w:color="auto"/>
              <w:right w:val="single" w:sz="4" w:space="0" w:color="auto"/>
            </w:tcBorders>
            <w:shd w:val="clear" w:color="000000" w:fill="FFFF99"/>
            <w:noWrap/>
            <w:vAlign w:val="center"/>
            <w:hideMark/>
          </w:tcPr>
          <w:p w14:paraId="6EE9D2F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B4F2FB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7E72F9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B1A7E98"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коллективный договор не представлен</w:t>
            </w:r>
          </w:p>
        </w:tc>
        <w:tc>
          <w:tcPr>
            <w:tcW w:w="1620" w:type="dxa"/>
            <w:tcBorders>
              <w:top w:val="nil"/>
              <w:left w:val="nil"/>
              <w:bottom w:val="single" w:sz="4" w:space="0" w:color="auto"/>
              <w:right w:val="single" w:sz="4" w:space="0" w:color="auto"/>
            </w:tcBorders>
            <w:shd w:val="clear" w:color="000000" w:fill="FFFF99"/>
            <w:noWrap/>
            <w:vAlign w:val="center"/>
            <w:hideMark/>
          </w:tcPr>
          <w:p w14:paraId="1277378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126,24</w:t>
            </w:r>
          </w:p>
        </w:tc>
        <w:tc>
          <w:tcPr>
            <w:tcW w:w="1620" w:type="dxa"/>
            <w:tcBorders>
              <w:top w:val="nil"/>
              <w:left w:val="nil"/>
              <w:bottom w:val="single" w:sz="4" w:space="0" w:color="auto"/>
              <w:right w:val="single" w:sz="4" w:space="0" w:color="auto"/>
            </w:tcBorders>
            <w:shd w:val="clear" w:color="000000" w:fill="FFFF99"/>
            <w:noWrap/>
            <w:vAlign w:val="center"/>
            <w:hideMark/>
          </w:tcPr>
          <w:p w14:paraId="029B0E1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1794BF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564565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5513201"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коллективный договор не представлен</w:t>
            </w:r>
          </w:p>
        </w:tc>
      </w:tr>
      <w:tr w:rsidR="00864FF6" w:rsidRPr="00864FF6" w14:paraId="427C0CD7" w14:textId="77777777" w:rsidTr="00864FF6">
        <w:trPr>
          <w:trHeight w:val="735"/>
          <w:jc w:val="center"/>
        </w:trPr>
        <w:tc>
          <w:tcPr>
            <w:tcW w:w="780" w:type="dxa"/>
            <w:tcBorders>
              <w:top w:val="nil"/>
              <w:left w:val="nil"/>
              <w:bottom w:val="nil"/>
              <w:right w:val="nil"/>
            </w:tcBorders>
            <w:shd w:val="clear" w:color="000000" w:fill="00B0F0"/>
            <w:noWrap/>
            <w:vAlign w:val="center"/>
            <w:hideMark/>
          </w:tcPr>
          <w:p w14:paraId="6910633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4BB2FA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3.4</w:t>
            </w:r>
          </w:p>
        </w:tc>
        <w:tc>
          <w:tcPr>
            <w:tcW w:w="3040" w:type="dxa"/>
            <w:tcBorders>
              <w:top w:val="nil"/>
              <w:left w:val="nil"/>
              <w:bottom w:val="single" w:sz="4" w:space="0" w:color="auto"/>
              <w:right w:val="single" w:sz="4" w:space="0" w:color="auto"/>
            </w:tcBorders>
            <w:shd w:val="clear" w:color="auto" w:fill="auto"/>
            <w:vAlign w:val="center"/>
            <w:hideMark/>
          </w:tcPr>
          <w:p w14:paraId="0C1F6752"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прочие цели</w:t>
            </w:r>
          </w:p>
        </w:tc>
        <w:tc>
          <w:tcPr>
            <w:tcW w:w="1120" w:type="dxa"/>
            <w:tcBorders>
              <w:top w:val="nil"/>
              <w:left w:val="nil"/>
              <w:bottom w:val="single" w:sz="4" w:space="0" w:color="auto"/>
              <w:right w:val="single" w:sz="4" w:space="0" w:color="auto"/>
            </w:tcBorders>
            <w:shd w:val="clear" w:color="auto" w:fill="auto"/>
            <w:vAlign w:val="center"/>
            <w:hideMark/>
          </w:tcPr>
          <w:p w14:paraId="2BCB65D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50FCE8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A7261C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11D5E7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EBCDE6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EAD0EF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023721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ADCD92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584D17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363AF1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240294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22DCB84" w14:textId="77777777" w:rsidTr="00864FF6">
        <w:trPr>
          <w:trHeight w:val="960"/>
          <w:jc w:val="center"/>
        </w:trPr>
        <w:tc>
          <w:tcPr>
            <w:tcW w:w="780" w:type="dxa"/>
            <w:tcBorders>
              <w:top w:val="nil"/>
              <w:left w:val="nil"/>
              <w:bottom w:val="nil"/>
              <w:right w:val="nil"/>
            </w:tcBorders>
            <w:shd w:val="clear" w:color="000000" w:fill="BDD7EE"/>
            <w:noWrap/>
            <w:vAlign w:val="center"/>
            <w:hideMark/>
          </w:tcPr>
          <w:p w14:paraId="2C05669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63DFB4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3.5</w:t>
            </w:r>
          </w:p>
        </w:tc>
        <w:tc>
          <w:tcPr>
            <w:tcW w:w="3040" w:type="dxa"/>
            <w:tcBorders>
              <w:top w:val="nil"/>
              <w:left w:val="nil"/>
              <w:bottom w:val="single" w:sz="4" w:space="0" w:color="auto"/>
              <w:right w:val="single" w:sz="4" w:space="0" w:color="auto"/>
            </w:tcBorders>
            <w:shd w:val="clear" w:color="auto" w:fill="auto"/>
            <w:vAlign w:val="center"/>
            <w:hideMark/>
          </w:tcPr>
          <w:p w14:paraId="72DD0098"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236CBD7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DACFD4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07C98F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704A98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8E84E3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30CD02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D9AF31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C6B86F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42505D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2B5D388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24F95A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F42CFBD" w14:textId="77777777" w:rsidTr="00864FF6">
        <w:trPr>
          <w:trHeight w:val="600"/>
          <w:jc w:val="center"/>
        </w:trPr>
        <w:tc>
          <w:tcPr>
            <w:tcW w:w="780" w:type="dxa"/>
            <w:tcBorders>
              <w:top w:val="nil"/>
              <w:left w:val="nil"/>
              <w:bottom w:val="nil"/>
              <w:right w:val="nil"/>
            </w:tcBorders>
            <w:shd w:val="clear" w:color="000000" w:fill="00B050"/>
            <w:noWrap/>
            <w:vAlign w:val="center"/>
            <w:hideMark/>
          </w:tcPr>
          <w:p w14:paraId="21E54D3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4D0DF2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3.6</w:t>
            </w:r>
          </w:p>
        </w:tc>
        <w:tc>
          <w:tcPr>
            <w:tcW w:w="3040" w:type="dxa"/>
            <w:tcBorders>
              <w:top w:val="nil"/>
              <w:left w:val="nil"/>
              <w:bottom w:val="single" w:sz="4" w:space="0" w:color="auto"/>
              <w:right w:val="single" w:sz="4" w:space="0" w:color="auto"/>
            </w:tcBorders>
            <w:shd w:val="clear" w:color="auto" w:fill="auto"/>
            <w:vAlign w:val="center"/>
            <w:hideMark/>
          </w:tcPr>
          <w:p w14:paraId="0C0E75CD"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Налоги, сборы, платежи - всего, из них:</w:t>
            </w:r>
          </w:p>
        </w:tc>
        <w:tc>
          <w:tcPr>
            <w:tcW w:w="1120" w:type="dxa"/>
            <w:tcBorders>
              <w:top w:val="nil"/>
              <w:left w:val="nil"/>
              <w:bottom w:val="single" w:sz="4" w:space="0" w:color="auto"/>
              <w:right w:val="single" w:sz="4" w:space="0" w:color="auto"/>
            </w:tcBorders>
            <w:shd w:val="clear" w:color="auto" w:fill="auto"/>
            <w:vAlign w:val="center"/>
            <w:hideMark/>
          </w:tcPr>
          <w:p w14:paraId="21C9F2A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5B6E6E1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0,00</w:t>
            </w:r>
          </w:p>
        </w:tc>
        <w:tc>
          <w:tcPr>
            <w:tcW w:w="1538" w:type="dxa"/>
            <w:tcBorders>
              <w:top w:val="nil"/>
              <w:left w:val="nil"/>
              <w:bottom w:val="single" w:sz="4" w:space="0" w:color="auto"/>
              <w:right w:val="single" w:sz="4" w:space="0" w:color="auto"/>
            </w:tcBorders>
            <w:shd w:val="clear" w:color="000000" w:fill="CCFFCC"/>
            <w:noWrap/>
            <w:vAlign w:val="center"/>
            <w:hideMark/>
          </w:tcPr>
          <w:p w14:paraId="36836E5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6B2D83C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4C2476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DD4A2E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517B879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0,00</w:t>
            </w:r>
          </w:p>
        </w:tc>
        <w:tc>
          <w:tcPr>
            <w:tcW w:w="1620" w:type="dxa"/>
            <w:tcBorders>
              <w:top w:val="nil"/>
              <w:left w:val="nil"/>
              <w:bottom w:val="single" w:sz="4" w:space="0" w:color="auto"/>
              <w:right w:val="single" w:sz="4" w:space="0" w:color="auto"/>
            </w:tcBorders>
            <w:shd w:val="clear" w:color="000000" w:fill="CCFFCC"/>
            <w:noWrap/>
            <w:vAlign w:val="center"/>
            <w:hideMark/>
          </w:tcPr>
          <w:p w14:paraId="0B0D5A6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1A515A1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3DF9DAD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54CD2E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EB5C3A4"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212862E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565DD5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3.6.1</w:t>
            </w:r>
          </w:p>
        </w:tc>
        <w:tc>
          <w:tcPr>
            <w:tcW w:w="3040" w:type="dxa"/>
            <w:tcBorders>
              <w:top w:val="nil"/>
              <w:left w:val="nil"/>
              <w:bottom w:val="single" w:sz="4" w:space="0" w:color="auto"/>
              <w:right w:val="single" w:sz="4" w:space="0" w:color="auto"/>
            </w:tcBorders>
            <w:shd w:val="clear" w:color="auto" w:fill="auto"/>
            <w:vAlign w:val="center"/>
            <w:hideMark/>
          </w:tcPr>
          <w:p w14:paraId="4FE9A574"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на прибыль, в т.ч.</w:t>
            </w:r>
          </w:p>
        </w:tc>
        <w:tc>
          <w:tcPr>
            <w:tcW w:w="1120" w:type="dxa"/>
            <w:tcBorders>
              <w:top w:val="nil"/>
              <w:left w:val="nil"/>
              <w:bottom w:val="single" w:sz="4" w:space="0" w:color="auto"/>
              <w:right w:val="single" w:sz="4" w:space="0" w:color="auto"/>
            </w:tcBorders>
            <w:shd w:val="clear" w:color="auto" w:fill="auto"/>
            <w:vAlign w:val="center"/>
            <w:hideMark/>
          </w:tcPr>
          <w:p w14:paraId="517D323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AFCA1C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8D8214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68222B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979E87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4D738E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FAEC78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F28E56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EF4663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102641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3C66FA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E303EB0" w14:textId="77777777" w:rsidTr="00864FF6">
        <w:trPr>
          <w:trHeight w:val="600"/>
          <w:jc w:val="center"/>
        </w:trPr>
        <w:tc>
          <w:tcPr>
            <w:tcW w:w="780" w:type="dxa"/>
            <w:tcBorders>
              <w:top w:val="nil"/>
              <w:left w:val="nil"/>
              <w:bottom w:val="nil"/>
              <w:right w:val="nil"/>
            </w:tcBorders>
            <w:shd w:val="clear" w:color="000000" w:fill="00B050"/>
            <w:noWrap/>
            <w:vAlign w:val="center"/>
            <w:hideMark/>
          </w:tcPr>
          <w:p w14:paraId="0E1F34F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E40692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3040" w:type="dxa"/>
            <w:tcBorders>
              <w:top w:val="nil"/>
              <w:left w:val="nil"/>
              <w:bottom w:val="single" w:sz="4" w:space="0" w:color="auto"/>
              <w:right w:val="single" w:sz="4" w:space="0" w:color="auto"/>
            </w:tcBorders>
            <w:shd w:val="clear" w:color="auto" w:fill="auto"/>
            <w:vAlign w:val="center"/>
            <w:hideMark/>
          </w:tcPr>
          <w:p w14:paraId="68100E68" w14:textId="77777777" w:rsidR="00864FF6" w:rsidRPr="00864FF6" w:rsidRDefault="00864FF6" w:rsidP="00864FF6">
            <w:pPr>
              <w:ind w:firstLineChars="300" w:firstLine="390"/>
              <w:rPr>
                <w:rFonts w:ascii="Calibri" w:hAnsi="Calibri" w:cs="Calibri"/>
                <w:color w:val="000000"/>
                <w:sz w:val="13"/>
                <w:szCs w:val="13"/>
              </w:rPr>
            </w:pPr>
            <w:r w:rsidRPr="00864FF6">
              <w:rPr>
                <w:rFonts w:ascii="Calibri" w:hAnsi="Calibri" w:cs="Calibri"/>
                <w:color w:val="000000"/>
                <w:sz w:val="13"/>
                <w:szCs w:val="13"/>
              </w:rPr>
              <w:t>от капитальных вложений</w:t>
            </w:r>
          </w:p>
        </w:tc>
        <w:tc>
          <w:tcPr>
            <w:tcW w:w="1120" w:type="dxa"/>
            <w:tcBorders>
              <w:top w:val="nil"/>
              <w:left w:val="nil"/>
              <w:bottom w:val="single" w:sz="4" w:space="0" w:color="auto"/>
              <w:right w:val="single" w:sz="4" w:space="0" w:color="auto"/>
            </w:tcBorders>
            <w:shd w:val="clear" w:color="auto" w:fill="auto"/>
            <w:vAlign w:val="center"/>
            <w:hideMark/>
          </w:tcPr>
          <w:p w14:paraId="4B059FE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1D4E90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FFD095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95C06E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A80A90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4E1295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CFCBAF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69E4C7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61E8087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D99562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E8C0F3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8896AF1"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1BE1EF5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5A854F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3.6.2</w:t>
            </w:r>
          </w:p>
        </w:tc>
        <w:tc>
          <w:tcPr>
            <w:tcW w:w="3040" w:type="dxa"/>
            <w:tcBorders>
              <w:top w:val="nil"/>
              <w:left w:val="nil"/>
              <w:bottom w:val="single" w:sz="4" w:space="0" w:color="auto"/>
              <w:right w:val="single" w:sz="4" w:space="0" w:color="auto"/>
            </w:tcBorders>
            <w:shd w:val="clear" w:color="auto" w:fill="auto"/>
            <w:vAlign w:val="center"/>
            <w:hideMark/>
          </w:tcPr>
          <w:p w14:paraId="65D1736E"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2F46370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3B9C8E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95C488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4589A9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62EC05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A9663C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67EF21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F1AD8B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3F8B55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75130F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0D0E26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32A995E" w14:textId="77777777" w:rsidTr="00864FF6">
        <w:trPr>
          <w:trHeight w:val="300"/>
          <w:jc w:val="center"/>
        </w:trPr>
        <w:tc>
          <w:tcPr>
            <w:tcW w:w="780" w:type="dxa"/>
            <w:tcBorders>
              <w:top w:val="nil"/>
              <w:left w:val="nil"/>
              <w:bottom w:val="nil"/>
              <w:right w:val="nil"/>
            </w:tcBorders>
            <w:shd w:val="clear" w:color="000000" w:fill="ED7D31"/>
            <w:noWrap/>
            <w:vAlign w:val="center"/>
            <w:hideMark/>
          </w:tcPr>
          <w:p w14:paraId="7AD8993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627B778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4</w:t>
            </w:r>
          </w:p>
        </w:tc>
        <w:tc>
          <w:tcPr>
            <w:tcW w:w="3040" w:type="dxa"/>
            <w:tcBorders>
              <w:top w:val="nil"/>
              <w:left w:val="nil"/>
              <w:bottom w:val="single" w:sz="4" w:space="0" w:color="auto"/>
              <w:right w:val="single" w:sz="4" w:space="0" w:color="auto"/>
            </w:tcBorders>
            <w:shd w:val="clear" w:color="000000" w:fill="C0C0C0"/>
            <w:vAlign w:val="center"/>
            <w:hideMark/>
          </w:tcPr>
          <w:p w14:paraId="35A44823"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Недополученные доходы</w:t>
            </w:r>
          </w:p>
        </w:tc>
        <w:tc>
          <w:tcPr>
            <w:tcW w:w="1120" w:type="dxa"/>
            <w:tcBorders>
              <w:top w:val="nil"/>
              <w:left w:val="nil"/>
              <w:bottom w:val="single" w:sz="4" w:space="0" w:color="auto"/>
              <w:right w:val="single" w:sz="4" w:space="0" w:color="auto"/>
            </w:tcBorders>
            <w:shd w:val="clear" w:color="000000" w:fill="C0C0C0"/>
            <w:vAlign w:val="center"/>
            <w:hideMark/>
          </w:tcPr>
          <w:p w14:paraId="7A7029F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C08202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EC7915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920013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BDB547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843A5D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63D9EF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5093C2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E569C9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BC2D5B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C8E1E3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D863C41" w14:textId="77777777" w:rsidTr="00864FF6">
        <w:trPr>
          <w:trHeight w:val="1560"/>
          <w:jc w:val="center"/>
        </w:trPr>
        <w:tc>
          <w:tcPr>
            <w:tcW w:w="780" w:type="dxa"/>
            <w:tcBorders>
              <w:top w:val="nil"/>
              <w:left w:val="nil"/>
              <w:bottom w:val="nil"/>
              <w:right w:val="nil"/>
            </w:tcBorders>
            <w:shd w:val="clear" w:color="000000" w:fill="ED7D31"/>
            <w:noWrap/>
            <w:vAlign w:val="center"/>
            <w:hideMark/>
          </w:tcPr>
          <w:p w14:paraId="444AA68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7EE475B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5</w:t>
            </w:r>
          </w:p>
        </w:tc>
        <w:tc>
          <w:tcPr>
            <w:tcW w:w="3040" w:type="dxa"/>
            <w:tcBorders>
              <w:top w:val="nil"/>
              <w:left w:val="nil"/>
              <w:bottom w:val="single" w:sz="4" w:space="0" w:color="auto"/>
              <w:right w:val="single" w:sz="4" w:space="0" w:color="auto"/>
            </w:tcBorders>
            <w:shd w:val="clear" w:color="000000" w:fill="C0C0C0"/>
            <w:vAlign w:val="center"/>
            <w:hideMark/>
          </w:tcPr>
          <w:p w14:paraId="1D84EF69"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0FE1416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F97A18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71BA07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9E7BD7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A5C359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E8137B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E42B74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407EE6A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F6475A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2C027CB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676FAF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1B48E4C" w14:textId="77777777" w:rsidTr="00864FF6">
        <w:trPr>
          <w:trHeight w:val="1125"/>
          <w:jc w:val="center"/>
        </w:trPr>
        <w:tc>
          <w:tcPr>
            <w:tcW w:w="780" w:type="dxa"/>
            <w:tcBorders>
              <w:top w:val="nil"/>
              <w:left w:val="nil"/>
              <w:bottom w:val="nil"/>
              <w:right w:val="nil"/>
            </w:tcBorders>
            <w:shd w:val="clear" w:color="000000" w:fill="ED7D31"/>
            <w:noWrap/>
            <w:vAlign w:val="center"/>
            <w:hideMark/>
          </w:tcPr>
          <w:p w14:paraId="31C26CB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0AD29AC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6</w:t>
            </w:r>
          </w:p>
        </w:tc>
        <w:tc>
          <w:tcPr>
            <w:tcW w:w="3040" w:type="dxa"/>
            <w:tcBorders>
              <w:top w:val="nil"/>
              <w:left w:val="nil"/>
              <w:bottom w:val="single" w:sz="4" w:space="0" w:color="auto"/>
              <w:right w:val="single" w:sz="4" w:space="0" w:color="auto"/>
            </w:tcBorders>
            <w:shd w:val="clear" w:color="000000" w:fill="C0C0C0"/>
            <w:vAlign w:val="center"/>
            <w:hideMark/>
          </w:tcPr>
          <w:p w14:paraId="4C889165"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Экономически не обоснованные доходы прошлых периодов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2E3EA603"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000000" w:fill="FFFF99"/>
            <w:noWrap/>
            <w:vAlign w:val="center"/>
            <w:hideMark/>
          </w:tcPr>
          <w:p w14:paraId="34737E2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DBB9FC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1EE11B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52AE46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9887F4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488CF4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F844E2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1B7F28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8E0319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BDBFE3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7C785EE" w14:textId="77777777" w:rsidTr="00864FF6">
        <w:trPr>
          <w:trHeight w:val="2220"/>
          <w:jc w:val="center"/>
        </w:trPr>
        <w:tc>
          <w:tcPr>
            <w:tcW w:w="780" w:type="dxa"/>
            <w:tcBorders>
              <w:top w:val="nil"/>
              <w:left w:val="nil"/>
              <w:bottom w:val="nil"/>
              <w:right w:val="nil"/>
            </w:tcBorders>
            <w:shd w:val="clear" w:color="000000" w:fill="ED7D31"/>
            <w:noWrap/>
            <w:vAlign w:val="center"/>
            <w:hideMark/>
          </w:tcPr>
          <w:p w14:paraId="36C3DF7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135F9FD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7</w:t>
            </w:r>
          </w:p>
        </w:tc>
        <w:tc>
          <w:tcPr>
            <w:tcW w:w="3040" w:type="dxa"/>
            <w:tcBorders>
              <w:top w:val="nil"/>
              <w:left w:val="nil"/>
              <w:bottom w:val="single" w:sz="4" w:space="0" w:color="auto"/>
              <w:right w:val="single" w:sz="4" w:space="0" w:color="auto"/>
            </w:tcBorders>
            <w:shd w:val="clear" w:color="000000" w:fill="C0C0C0"/>
            <w:vAlign w:val="center"/>
            <w:hideMark/>
          </w:tcPr>
          <w:p w14:paraId="5683878B"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20" w:type="dxa"/>
            <w:tcBorders>
              <w:top w:val="nil"/>
              <w:left w:val="nil"/>
              <w:bottom w:val="single" w:sz="4" w:space="0" w:color="auto"/>
              <w:right w:val="single" w:sz="4" w:space="0" w:color="auto"/>
            </w:tcBorders>
            <w:shd w:val="clear" w:color="000000" w:fill="C0C0C0"/>
            <w:vAlign w:val="center"/>
            <w:hideMark/>
          </w:tcPr>
          <w:p w14:paraId="0EF3BF2F"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000000" w:fill="FFFF99"/>
            <w:noWrap/>
            <w:vAlign w:val="center"/>
            <w:hideMark/>
          </w:tcPr>
          <w:p w14:paraId="37FA1FD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1A3D2D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4DD7A1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FA1D6B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EB6145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7A368DB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9E69B7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EE6E7E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3B5AF07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AC8E35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1D25B43" w14:textId="77777777" w:rsidTr="00864FF6">
        <w:trPr>
          <w:trHeight w:val="1515"/>
          <w:jc w:val="center"/>
        </w:trPr>
        <w:tc>
          <w:tcPr>
            <w:tcW w:w="780" w:type="dxa"/>
            <w:tcBorders>
              <w:top w:val="nil"/>
              <w:left w:val="nil"/>
              <w:bottom w:val="nil"/>
              <w:right w:val="nil"/>
            </w:tcBorders>
            <w:shd w:val="clear" w:color="000000" w:fill="00B050"/>
            <w:noWrap/>
            <w:vAlign w:val="center"/>
            <w:hideMark/>
          </w:tcPr>
          <w:p w14:paraId="3C69F42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47C9077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8</w:t>
            </w:r>
          </w:p>
        </w:tc>
        <w:tc>
          <w:tcPr>
            <w:tcW w:w="3040" w:type="dxa"/>
            <w:tcBorders>
              <w:top w:val="nil"/>
              <w:left w:val="nil"/>
              <w:bottom w:val="single" w:sz="4" w:space="0" w:color="auto"/>
              <w:right w:val="single" w:sz="4" w:space="0" w:color="auto"/>
            </w:tcBorders>
            <w:shd w:val="clear" w:color="000000" w:fill="C0C0C0"/>
            <w:vAlign w:val="center"/>
            <w:hideMark/>
          </w:tcPr>
          <w:p w14:paraId="062F2A29"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Доходы, полученные от продажи вторичных материальных ресурсов</w:t>
            </w:r>
          </w:p>
        </w:tc>
        <w:tc>
          <w:tcPr>
            <w:tcW w:w="1120" w:type="dxa"/>
            <w:tcBorders>
              <w:top w:val="nil"/>
              <w:left w:val="nil"/>
              <w:bottom w:val="single" w:sz="4" w:space="0" w:color="auto"/>
              <w:right w:val="single" w:sz="4" w:space="0" w:color="auto"/>
            </w:tcBorders>
            <w:shd w:val="clear" w:color="000000" w:fill="C0C0C0"/>
            <w:vAlign w:val="center"/>
            <w:hideMark/>
          </w:tcPr>
          <w:p w14:paraId="5A710B88"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000000" w:fill="FFFF99"/>
            <w:noWrap/>
            <w:vAlign w:val="center"/>
            <w:hideMark/>
          </w:tcPr>
          <w:p w14:paraId="3DD459C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6857E1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A43EF4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B407C3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3E9637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B9A2CF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04BAE96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1199C63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FFFF99"/>
            <w:noWrap/>
            <w:vAlign w:val="center"/>
            <w:hideMark/>
          </w:tcPr>
          <w:p w14:paraId="535576E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0C0719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79195FD"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E03F607" w14:textId="77777777" w:rsidR="00864FF6" w:rsidRPr="00864FF6" w:rsidRDefault="00864FF6" w:rsidP="00864FF6">
            <w:pPr>
              <w:rPr>
                <w:rFonts w:ascii="Tahoma" w:hAnsi="Tahoma" w:cs="Tahoma"/>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3902387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9</w:t>
            </w:r>
          </w:p>
        </w:tc>
        <w:tc>
          <w:tcPr>
            <w:tcW w:w="3040" w:type="dxa"/>
            <w:tcBorders>
              <w:top w:val="nil"/>
              <w:left w:val="nil"/>
              <w:bottom w:val="single" w:sz="4" w:space="0" w:color="auto"/>
              <w:right w:val="single" w:sz="4" w:space="0" w:color="auto"/>
            </w:tcBorders>
            <w:shd w:val="clear" w:color="000000" w:fill="C0C0C0"/>
            <w:vAlign w:val="center"/>
            <w:hideMark/>
          </w:tcPr>
          <w:p w14:paraId="253D29D7"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НВВ без НДС</w:t>
            </w:r>
          </w:p>
        </w:tc>
        <w:tc>
          <w:tcPr>
            <w:tcW w:w="1120" w:type="dxa"/>
            <w:tcBorders>
              <w:top w:val="nil"/>
              <w:left w:val="nil"/>
              <w:bottom w:val="single" w:sz="4" w:space="0" w:color="auto"/>
              <w:right w:val="single" w:sz="4" w:space="0" w:color="auto"/>
            </w:tcBorders>
            <w:shd w:val="clear" w:color="000000" w:fill="C0C0C0"/>
            <w:vAlign w:val="center"/>
            <w:hideMark/>
          </w:tcPr>
          <w:p w14:paraId="367AD33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2105514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11 688,93</w:t>
            </w:r>
          </w:p>
        </w:tc>
        <w:tc>
          <w:tcPr>
            <w:tcW w:w="1538" w:type="dxa"/>
            <w:tcBorders>
              <w:top w:val="nil"/>
              <w:left w:val="nil"/>
              <w:bottom w:val="single" w:sz="4" w:space="0" w:color="auto"/>
              <w:right w:val="single" w:sz="4" w:space="0" w:color="auto"/>
            </w:tcBorders>
            <w:shd w:val="clear" w:color="000000" w:fill="CCFFCC"/>
            <w:noWrap/>
            <w:vAlign w:val="center"/>
            <w:hideMark/>
          </w:tcPr>
          <w:p w14:paraId="640BCD0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4 571,66</w:t>
            </w:r>
          </w:p>
        </w:tc>
        <w:tc>
          <w:tcPr>
            <w:tcW w:w="1520" w:type="dxa"/>
            <w:tcBorders>
              <w:top w:val="nil"/>
              <w:left w:val="nil"/>
              <w:bottom w:val="single" w:sz="4" w:space="0" w:color="auto"/>
              <w:right w:val="single" w:sz="4" w:space="0" w:color="auto"/>
            </w:tcBorders>
            <w:shd w:val="clear" w:color="000000" w:fill="CCFFCC"/>
            <w:noWrap/>
            <w:vAlign w:val="center"/>
            <w:hideMark/>
          </w:tcPr>
          <w:p w14:paraId="33C5AD9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2 285,83</w:t>
            </w:r>
          </w:p>
        </w:tc>
        <w:tc>
          <w:tcPr>
            <w:tcW w:w="1520" w:type="dxa"/>
            <w:tcBorders>
              <w:top w:val="nil"/>
              <w:left w:val="nil"/>
              <w:bottom w:val="single" w:sz="4" w:space="0" w:color="auto"/>
              <w:right w:val="single" w:sz="4" w:space="0" w:color="auto"/>
            </w:tcBorders>
            <w:shd w:val="clear" w:color="000000" w:fill="CCFFCC"/>
            <w:noWrap/>
            <w:vAlign w:val="center"/>
            <w:hideMark/>
          </w:tcPr>
          <w:p w14:paraId="41A1FD4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2 285,83</w:t>
            </w:r>
          </w:p>
        </w:tc>
        <w:tc>
          <w:tcPr>
            <w:tcW w:w="1632" w:type="dxa"/>
            <w:tcBorders>
              <w:top w:val="nil"/>
              <w:left w:val="nil"/>
              <w:bottom w:val="single" w:sz="4" w:space="0" w:color="auto"/>
              <w:right w:val="single" w:sz="4" w:space="0" w:color="auto"/>
            </w:tcBorders>
            <w:shd w:val="clear" w:color="000000" w:fill="CCFFCC"/>
            <w:noWrap/>
            <w:vAlign w:val="center"/>
            <w:hideMark/>
          </w:tcPr>
          <w:p w14:paraId="7E7DA0A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3489BC3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12 373,82</w:t>
            </w:r>
          </w:p>
        </w:tc>
        <w:tc>
          <w:tcPr>
            <w:tcW w:w="1620" w:type="dxa"/>
            <w:tcBorders>
              <w:top w:val="nil"/>
              <w:left w:val="nil"/>
              <w:bottom w:val="single" w:sz="4" w:space="0" w:color="auto"/>
              <w:right w:val="single" w:sz="4" w:space="0" w:color="auto"/>
            </w:tcBorders>
            <w:shd w:val="clear" w:color="000000" w:fill="CCFFCC"/>
            <w:noWrap/>
            <w:vAlign w:val="center"/>
            <w:hideMark/>
          </w:tcPr>
          <w:p w14:paraId="2305E8F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4 654,88</w:t>
            </w:r>
          </w:p>
        </w:tc>
        <w:tc>
          <w:tcPr>
            <w:tcW w:w="1620" w:type="dxa"/>
            <w:tcBorders>
              <w:top w:val="nil"/>
              <w:left w:val="nil"/>
              <w:bottom w:val="single" w:sz="4" w:space="0" w:color="auto"/>
              <w:right w:val="single" w:sz="4" w:space="0" w:color="auto"/>
            </w:tcBorders>
            <w:shd w:val="clear" w:color="000000" w:fill="CCFFCC"/>
            <w:noWrap/>
            <w:vAlign w:val="center"/>
            <w:hideMark/>
          </w:tcPr>
          <w:p w14:paraId="34C6150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2 285,83</w:t>
            </w:r>
          </w:p>
        </w:tc>
        <w:tc>
          <w:tcPr>
            <w:tcW w:w="1620" w:type="dxa"/>
            <w:tcBorders>
              <w:top w:val="nil"/>
              <w:left w:val="nil"/>
              <w:bottom w:val="single" w:sz="4" w:space="0" w:color="auto"/>
              <w:right w:val="single" w:sz="4" w:space="0" w:color="auto"/>
            </w:tcBorders>
            <w:shd w:val="clear" w:color="000000" w:fill="CCFFCC"/>
            <w:noWrap/>
            <w:vAlign w:val="center"/>
            <w:hideMark/>
          </w:tcPr>
          <w:p w14:paraId="2E229A1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2 369,05</w:t>
            </w:r>
          </w:p>
        </w:tc>
        <w:tc>
          <w:tcPr>
            <w:tcW w:w="1632" w:type="dxa"/>
            <w:tcBorders>
              <w:top w:val="nil"/>
              <w:left w:val="nil"/>
              <w:bottom w:val="single" w:sz="4" w:space="0" w:color="auto"/>
              <w:right w:val="single" w:sz="4" w:space="0" w:color="auto"/>
            </w:tcBorders>
            <w:shd w:val="clear" w:color="000000" w:fill="CCFFCC"/>
            <w:noWrap/>
            <w:vAlign w:val="center"/>
            <w:hideMark/>
          </w:tcPr>
          <w:p w14:paraId="007D722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72838140"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5733F7DB" w14:textId="77777777" w:rsidR="00864FF6" w:rsidRPr="00864FF6" w:rsidRDefault="00864FF6" w:rsidP="00864FF6">
            <w:pPr>
              <w:jc w:val="right"/>
              <w:rPr>
                <w:rFonts w:ascii="Tahoma" w:hAnsi="Tahoma" w:cs="Tahoma"/>
                <w:b/>
                <w:bCs/>
                <w:sz w:val="13"/>
                <w:szCs w:val="13"/>
              </w:rPr>
            </w:pPr>
          </w:p>
        </w:tc>
        <w:tc>
          <w:tcPr>
            <w:tcW w:w="643"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7FB875E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10</w:t>
            </w:r>
          </w:p>
        </w:tc>
        <w:tc>
          <w:tcPr>
            <w:tcW w:w="3040" w:type="dxa"/>
            <w:vMerge w:val="restart"/>
            <w:tcBorders>
              <w:top w:val="nil"/>
              <w:left w:val="single" w:sz="4" w:space="0" w:color="auto"/>
              <w:bottom w:val="single" w:sz="4" w:space="0" w:color="auto"/>
              <w:right w:val="single" w:sz="4" w:space="0" w:color="auto"/>
            </w:tcBorders>
            <w:shd w:val="clear" w:color="000000" w:fill="C0C0C0"/>
            <w:vAlign w:val="center"/>
            <w:hideMark/>
          </w:tcPr>
          <w:p w14:paraId="62902DF4"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Тариф</w:t>
            </w:r>
          </w:p>
        </w:tc>
        <w:tc>
          <w:tcPr>
            <w:tcW w:w="1120" w:type="dxa"/>
            <w:tcBorders>
              <w:top w:val="nil"/>
              <w:left w:val="nil"/>
              <w:bottom w:val="single" w:sz="4" w:space="0" w:color="auto"/>
              <w:right w:val="single" w:sz="4" w:space="0" w:color="auto"/>
            </w:tcBorders>
            <w:shd w:val="clear" w:color="000000" w:fill="C0C0C0"/>
            <w:vAlign w:val="center"/>
            <w:hideMark/>
          </w:tcPr>
          <w:p w14:paraId="503FE06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руб./м3</w:t>
            </w:r>
          </w:p>
        </w:tc>
        <w:tc>
          <w:tcPr>
            <w:tcW w:w="1520" w:type="dxa"/>
            <w:tcBorders>
              <w:top w:val="nil"/>
              <w:left w:val="nil"/>
              <w:bottom w:val="single" w:sz="4" w:space="0" w:color="auto"/>
              <w:right w:val="single" w:sz="4" w:space="0" w:color="auto"/>
            </w:tcBorders>
            <w:shd w:val="clear" w:color="000000" w:fill="CCFFCC"/>
            <w:noWrap/>
            <w:vAlign w:val="center"/>
            <w:hideMark/>
          </w:tcPr>
          <w:p w14:paraId="3D90A57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38" w:type="dxa"/>
            <w:tcBorders>
              <w:top w:val="nil"/>
              <w:left w:val="nil"/>
              <w:bottom w:val="single" w:sz="4" w:space="0" w:color="auto"/>
              <w:right w:val="single" w:sz="4" w:space="0" w:color="auto"/>
            </w:tcBorders>
            <w:shd w:val="clear" w:color="000000" w:fill="CCFFCC"/>
            <w:noWrap/>
            <w:vAlign w:val="center"/>
            <w:hideMark/>
          </w:tcPr>
          <w:p w14:paraId="7127813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20" w:type="dxa"/>
            <w:tcBorders>
              <w:top w:val="nil"/>
              <w:left w:val="nil"/>
              <w:bottom w:val="single" w:sz="4" w:space="0" w:color="auto"/>
              <w:right w:val="single" w:sz="4" w:space="0" w:color="auto"/>
            </w:tcBorders>
            <w:shd w:val="clear" w:color="000000" w:fill="CCFFCC"/>
            <w:noWrap/>
            <w:vAlign w:val="center"/>
            <w:hideMark/>
          </w:tcPr>
          <w:p w14:paraId="1396134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20" w:type="dxa"/>
            <w:tcBorders>
              <w:top w:val="nil"/>
              <w:left w:val="nil"/>
              <w:bottom w:val="single" w:sz="4" w:space="0" w:color="auto"/>
              <w:right w:val="single" w:sz="4" w:space="0" w:color="auto"/>
            </w:tcBorders>
            <w:shd w:val="clear" w:color="000000" w:fill="CCFFCC"/>
            <w:noWrap/>
            <w:vAlign w:val="center"/>
            <w:hideMark/>
          </w:tcPr>
          <w:p w14:paraId="7F6E1FB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632" w:type="dxa"/>
            <w:tcBorders>
              <w:top w:val="nil"/>
              <w:left w:val="nil"/>
              <w:bottom w:val="single" w:sz="4" w:space="0" w:color="auto"/>
              <w:right w:val="single" w:sz="4" w:space="0" w:color="auto"/>
            </w:tcBorders>
            <w:shd w:val="clear" w:color="000000" w:fill="CCFFCC"/>
            <w:noWrap/>
            <w:vAlign w:val="center"/>
            <w:hideMark/>
          </w:tcPr>
          <w:p w14:paraId="3EC2E38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559E9EC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620" w:type="dxa"/>
            <w:tcBorders>
              <w:top w:val="nil"/>
              <w:left w:val="nil"/>
              <w:bottom w:val="single" w:sz="4" w:space="0" w:color="auto"/>
              <w:right w:val="single" w:sz="4" w:space="0" w:color="auto"/>
            </w:tcBorders>
            <w:shd w:val="clear" w:color="000000" w:fill="CCFFCC"/>
            <w:noWrap/>
            <w:vAlign w:val="center"/>
            <w:hideMark/>
          </w:tcPr>
          <w:p w14:paraId="413F47F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620" w:type="dxa"/>
            <w:tcBorders>
              <w:top w:val="nil"/>
              <w:left w:val="nil"/>
              <w:bottom w:val="single" w:sz="4" w:space="0" w:color="auto"/>
              <w:right w:val="single" w:sz="4" w:space="0" w:color="auto"/>
            </w:tcBorders>
            <w:shd w:val="clear" w:color="000000" w:fill="CCFFCC"/>
            <w:noWrap/>
            <w:vAlign w:val="center"/>
            <w:hideMark/>
          </w:tcPr>
          <w:p w14:paraId="33B87D4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620" w:type="dxa"/>
            <w:tcBorders>
              <w:top w:val="nil"/>
              <w:left w:val="nil"/>
              <w:bottom w:val="single" w:sz="4" w:space="0" w:color="auto"/>
              <w:right w:val="single" w:sz="4" w:space="0" w:color="auto"/>
            </w:tcBorders>
            <w:shd w:val="clear" w:color="000000" w:fill="CCFFCC"/>
            <w:noWrap/>
            <w:vAlign w:val="center"/>
            <w:hideMark/>
          </w:tcPr>
          <w:p w14:paraId="47AA457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632" w:type="dxa"/>
            <w:tcBorders>
              <w:top w:val="nil"/>
              <w:left w:val="nil"/>
              <w:bottom w:val="single" w:sz="4" w:space="0" w:color="auto"/>
              <w:right w:val="single" w:sz="4" w:space="0" w:color="auto"/>
            </w:tcBorders>
            <w:shd w:val="clear" w:color="000000" w:fill="CCFFCC"/>
            <w:noWrap/>
            <w:vAlign w:val="center"/>
            <w:hideMark/>
          </w:tcPr>
          <w:p w14:paraId="6A379CB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0B51EFD7"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A02689D" w14:textId="77777777" w:rsidR="00864FF6" w:rsidRPr="00864FF6" w:rsidRDefault="00864FF6" w:rsidP="00864FF6">
            <w:pPr>
              <w:jc w:val="right"/>
              <w:rPr>
                <w:rFonts w:ascii="Tahoma" w:hAnsi="Tahoma" w:cs="Tahoma"/>
                <w:b/>
                <w:bCs/>
                <w:sz w:val="13"/>
                <w:szCs w:val="13"/>
              </w:rPr>
            </w:pPr>
          </w:p>
        </w:tc>
        <w:tc>
          <w:tcPr>
            <w:tcW w:w="643" w:type="dxa"/>
            <w:vMerge/>
            <w:tcBorders>
              <w:top w:val="nil"/>
              <w:left w:val="single" w:sz="4" w:space="0" w:color="auto"/>
              <w:bottom w:val="single" w:sz="4" w:space="0" w:color="auto"/>
              <w:right w:val="single" w:sz="4" w:space="0" w:color="auto"/>
            </w:tcBorders>
            <w:vAlign w:val="center"/>
            <w:hideMark/>
          </w:tcPr>
          <w:p w14:paraId="09742C53" w14:textId="77777777" w:rsidR="00864FF6" w:rsidRPr="00864FF6" w:rsidRDefault="00864FF6" w:rsidP="00864FF6">
            <w:pPr>
              <w:rPr>
                <w:rFonts w:ascii="Tahoma" w:hAnsi="Tahoma" w:cs="Tahoma"/>
                <w:b/>
                <w:bCs/>
                <w:sz w:val="13"/>
                <w:szCs w:val="13"/>
              </w:rPr>
            </w:pPr>
          </w:p>
        </w:tc>
        <w:tc>
          <w:tcPr>
            <w:tcW w:w="3040" w:type="dxa"/>
            <w:vMerge/>
            <w:tcBorders>
              <w:top w:val="nil"/>
              <w:left w:val="single" w:sz="4" w:space="0" w:color="auto"/>
              <w:bottom w:val="single" w:sz="4" w:space="0" w:color="auto"/>
              <w:right w:val="single" w:sz="4" w:space="0" w:color="auto"/>
            </w:tcBorders>
            <w:vAlign w:val="center"/>
            <w:hideMark/>
          </w:tcPr>
          <w:p w14:paraId="48D52519" w14:textId="77777777" w:rsidR="00864FF6" w:rsidRPr="00864FF6" w:rsidRDefault="00864FF6" w:rsidP="00864FF6">
            <w:pPr>
              <w:rPr>
                <w:rFonts w:ascii="Tahoma" w:hAnsi="Tahoma" w:cs="Tahoma"/>
                <w:b/>
                <w:bCs/>
                <w:sz w:val="13"/>
                <w:szCs w:val="13"/>
              </w:rPr>
            </w:pPr>
          </w:p>
        </w:tc>
        <w:tc>
          <w:tcPr>
            <w:tcW w:w="1120" w:type="dxa"/>
            <w:tcBorders>
              <w:top w:val="nil"/>
              <w:left w:val="nil"/>
              <w:bottom w:val="single" w:sz="4" w:space="0" w:color="auto"/>
              <w:right w:val="single" w:sz="4" w:space="0" w:color="auto"/>
            </w:tcBorders>
            <w:shd w:val="clear" w:color="000000" w:fill="C0C0C0"/>
            <w:vAlign w:val="center"/>
            <w:hideMark/>
          </w:tcPr>
          <w:p w14:paraId="33FD0BB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руб./т</w:t>
            </w:r>
          </w:p>
        </w:tc>
        <w:tc>
          <w:tcPr>
            <w:tcW w:w="1520" w:type="dxa"/>
            <w:tcBorders>
              <w:top w:val="nil"/>
              <w:left w:val="nil"/>
              <w:bottom w:val="single" w:sz="4" w:space="0" w:color="auto"/>
              <w:right w:val="single" w:sz="4" w:space="0" w:color="auto"/>
            </w:tcBorders>
            <w:shd w:val="clear" w:color="000000" w:fill="CCFFCC"/>
            <w:noWrap/>
            <w:vAlign w:val="center"/>
            <w:hideMark/>
          </w:tcPr>
          <w:p w14:paraId="0DB7714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1 155,03</w:t>
            </w:r>
          </w:p>
        </w:tc>
        <w:tc>
          <w:tcPr>
            <w:tcW w:w="1538" w:type="dxa"/>
            <w:tcBorders>
              <w:top w:val="nil"/>
              <w:left w:val="nil"/>
              <w:bottom w:val="single" w:sz="4" w:space="0" w:color="auto"/>
              <w:right w:val="single" w:sz="4" w:space="0" w:color="auto"/>
            </w:tcBorders>
            <w:shd w:val="clear" w:color="000000" w:fill="CCFFCC"/>
            <w:noWrap/>
            <w:vAlign w:val="center"/>
            <w:hideMark/>
          </w:tcPr>
          <w:p w14:paraId="5182808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214,51</w:t>
            </w:r>
          </w:p>
        </w:tc>
        <w:tc>
          <w:tcPr>
            <w:tcW w:w="1520" w:type="dxa"/>
            <w:tcBorders>
              <w:top w:val="nil"/>
              <w:left w:val="nil"/>
              <w:bottom w:val="single" w:sz="4" w:space="0" w:color="auto"/>
              <w:right w:val="single" w:sz="4" w:space="0" w:color="auto"/>
            </w:tcBorders>
            <w:shd w:val="clear" w:color="000000" w:fill="CCFFCC"/>
            <w:noWrap/>
            <w:vAlign w:val="center"/>
            <w:hideMark/>
          </w:tcPr>
          <w:p w14:paraId="168A521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214,51</w:t>
            </w:r>
          </w:p>
        </w:tc>
        <w:tc>
          <w:tcPr>
            <w:tcW w:w="1520" w:type="dxa"/>
            <w:tcBorders>
              <w:top w:val="nil"/>
              <w:left w:val="nil"/>
              <w:bottom w:val="single" w:sz="4" w:space="0" w:color="auto"/>
              <w:right w:val="single" w:sz="4" w:space="0" w:color="auto"/>
            </w:tcBorders>
            <w:shd w:val="clear" w:color="000000" w:fill="CCFFCC"/>
            <w:noWrap/>
            <w:vAlign w:val="center"/>
            <w:hideMark/>
          </w:tcPr>
          <w:p w14:paraId="537B8D3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214,51</w:t>
            </w:r>
          </w:p>
        </w:tc>
        <w:tc>
          <w:tcPr>
            <w:tcW w:w="1632" w:type="dxa"/>
            <w:tcBorders>
              <w:top w:val="nil"/>
              <w:left w:val="nil"/>
              <w:bottom w:val="single" w:sz="4" w:space="0" w:color="auto"/>
              <w:right w:val="single" w:sz="4" w:space="0" w:color="auto"/>
            </w:tcBorders>
            <w:shd w:val="clear" w:color="000000" w:fill="CCFFCC"/>
            <w:noWrap/>
            <w:vAlign w:val="center"/>
            <w:hideMark/>
          </w:tcPr>
          <w:p w14:paraId="45E5BA3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1926C40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1 226,34</w:t>
            </w:r>
          </w:p>
        </w:tc>
        <w:tc>
          <w:tcPr>
            <w:tcW w:w="1620" w:type="dxa"/>
            <w:tcBorders>
              <w:top w:val="nil"/>
              <w:left w:val="nil"/>
              <w:bottom w:val="single" w:sz="4" w:space="0" w:color="auto"/>
              <w:right w:val="single" w:sz="4" w:space="0" w:color="auto"/>
            </w:tcBorders>
            <w:shd w:val="clear" w:color="000000" w:fill="CCFFCC"/>
            <w:noWrap/>
            <w:vAlign w:val="center"/>
            <w:hideMark/>
          </w:tcPr>
          <w:p w14:paraId="7F3A07E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218,41</w:t>
            </w:r>
          </w:p>
        </w:tc>
        <w:tc>
          <w:tcPr>
            <w:tcW w:w="1620" w:type="dxa"/>
            <w:tcBorders>
              <w:top w:val="nil"/>
              <w:left w:val="nil"/>
              <w:bottom w:val="single" w:sz="4" w:space="0" w:color="auto"/>
              <w:right w:val="single" w:sz="4" w:space="0" w:color="auto"/>
            </w:tcBorders>
            <w:shd w:val="clear" w:color="000000" w:fill="CCFFCC"/>
            <w:noWrap/>
            <w:vAlign w:val="center"/>
            <w:hideMark/>
          </w:tcPr>
          <w:p w14:paraId="704EACF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214,51</w:t>
            </w:r>
          </w:p>
        </w:tc>
        <w:tc>
          <w:tcPr>
            <w:tcW w:w="1620" w:type="dxa"/>
            <w:tcBorders>
              <w:top w:val="nil"/>
              <w:left w:val="nil"/>
              <w:bottom w:val="single" w:sz="4" w:space="0" w:color="auto"/>
              <w:right w:val="single" w:sz="4" w:space="0" w:color="auto"/>
            </w:tcBorders>
            <w:shd w:val="clear" w:color="000000" w:fill="CCFFCC"/>
            <w:noWrap/>
            <w:vAlign w:val="center"/>
            <w:hideMark/>
          </w:tcPr>
          <w:p w14:paraId="154F786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222,32</w:t>
            </w:r>
          </w:p>
        </w:tc>
        <w:tc>
          <w:tcPr>
            <w:tcW w:w="1632" w:type="dxa"/>
            <w:tcBorders>
              <w:top w:val="nil"/>
              <w:left w:val="nil"/>
              <w:bottom w:val="single" w:sz="4" w:space="0" w:color="auto"/>
              <w:right w:val="single" w:sz="4" w:space="0" w:color="auto"/>
            </w:tcBorders>
            <w:shd w:val="clear" w:color="000000" w:fill="CCFFCC"/>
            <w:noWrap/>
            <w:vAlign w:val="center"/>
            <w:hideMark/>
          </w:tcPr>
          <w:p w14:paraId="24CA98B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6C170922"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16ABD88" w14:textId="77777777" w:rsidR="00864FF6" w:rsidRPr="00864FF6" w:rsidRDefault="00864FF6" w:rsidP="00864FF6">
            <w:pPr>
              <w:jc w:val="right"/>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56F5ED9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11</w:t>
            </w:r>
          </w:p>
        </w:tc>
        <w:tc>
          <w:tcPr>
            <w:tcW w:w="3040" w:type="dxa"/>
            <w:tcBorders>
              <w:top w:val="nil"/>
              <w:left w:val="nil"/>
              <w:bottom w:val="single" w:sz="4" w:space="0" w:color="auto"/>
              <w:right w:val="single" w:sz="4" w:space="0" w:color="auto"/>
            </w:tcBorders>
            <w:shd w:val="clear" w:color="000000" w:fill="C0C0C0"/>
            <w:vAlign w:val="center"/>
            <w:hideMark/>
          </w:tcPr>
          <w:p w14:paraId="33A96665"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ФОТ, всего</w:t>
            </w:r>
          </w:p>
        </w:tc>
        <w:tc>
          <w:tcPr>
            <w:tcW w:w="1120" w:type="dxa"/>
            <w:tcBorders>
              <w:top w:val="nil"/>
              <w:left w:val="nil"/>
              <w:bottom w:val="single" w:sz="4" w:space="0" w:color="auto"/>
              <w:right w:val="single" w:sz="4" w:space="0" w:color="auto"/>
            </w:tcBorders>
            <w:shd w:val="clear" w:color="000000" w:fill="C0C0C0"/>
            <w:vAlign w:val="center"/>
            <w:hideMark/>
          </w:tcPr>
          <w:p w14:paraId="04C9F9A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537C122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2 922,03</w:t>
            </w:r>
          </w:p>
        </w:tc>
        <w:tc>
          <w:tcPr>
            <w:tcW w:w="1538" w:type="dxa"/>
            <w:tcBorders>
              <w:top w:val="nil"/>
              <w:left w:val="nil"/>
              <w:bottom w:val="single" w:sz="4" w:space="0" w:color="auto"/>
              <w:right w:val="single" w:sz="4" w:space="0" w:color="auto"/>
            </w:tcBorders>
            <w:shd w:val="clear" w:color="000000" w:fill="CCFFCC"/>
            <w:noWrap/>
            <w:vAlign w:val="center"/>
            <w:hideMark/>
          </w:tcPr>
          <w:p w14:paraId="59D2284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1 240,65</w:t>
            </w:r>
          </w:p>
        </w:tc>
        <w:tc>
          <w:tcPr>
            <w:tcW w:w="1520" w:type="dxa"/>
            <w:tcBorders>
              <w:top w:val="nil"/>
              <w:left w:val="nil"/>
              <w:bottom w:val="single" w:sz="4" w:space="0" w:color="auto"/>
              <w:right w:val="single" w:sz="4" w:space="0" w:color="auto"/>
            </w:tcBorders>
            <w:shd w:val="clear" w:color="000000" w:fill="CCFFCC"/>
            <w:noWrap/>
            <w:vAlign w:val="center"/>
            <w:hideMark/>
          </w:tcPr>
          <w:p w14:paraId="6E5F32A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620,32</w:t>
            </w:r>
          </w:p>
        </w:tc>
        <w:tc>
          <w:tcPr>
            <w:tcW w:w="1520" w:type="dxa"/>
            <w:tcBorders>
              <w:top w:val="nil"/>
              <w:left w:val="nil"/>
              <w:bottom w:val="single" w:sz="4" w:space="0" w:color="auto"/>
              <w:right w:val="single" w:sz="4" w:space="0" w:color="auto"/>
            </w:tcBorders>
            <w:shd w:val="clear" w:color="000000" w:fill="CCFFCC"/>
            <w:noWrap/>
            <w:vAlign w:val="center"/>
            <w:hideMark/>
          </w:tcPr>
          <w:p w14:paraId="552655B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620,32</w:t>
            </w:r>
          </w:p>
        </w:tc>
        <w:tc>
          <w:tcPr>
            <w:tcW w:w="1632" w:type="dxa"/>
            <w:tcBorders>
              <w:top w:val="nil"/>
              <w:left w:val="nil"/>
              <w:bottom w:val="single" w:sz="4" w:space="0" w:color="auto"/>
              <w:right w:val="single" w:sz="4" w:space="0" w:color="auto"/>
            </w:tcBorders>
            <w:shd w:val="clear" w:color="000000" w:fill="CCFFCC"/>
            <w:noWrap/>
            <w:vAlign w:val="center"/>
            <w:hideMark/>
          </w:tcPr>
          <w:p w14:paraId="3AB2C71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778D6C8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3 068,13</w:t>
            </w:r>
          </w:p>
        </w:tc>
        <w:tc>
          <w:tcPr>
            <w:tcW w:w="1620" w:type="dxa"/>
            <w:tcBorders>
              <w:top w:val="nil"/>
              <w:left w:val="nil"/>
              <w:bottom w:val="single" w:sz="4" w:space="0" w:color="auto"/>
              <w:right w:val="single" w:sz="4" w:space="0" w:color="auto"/>
            </w:tcBorders>
            <w:shd w:val="clear" w:color="000000" w:fill="CCFFCC"/>
            <w:noWrap/>
            <w:vAlign w:val="center"/>
            <w:hideMark/>
          </w:tcPr>
          <w:p w14:paraId="0788DAA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1 277,37</w:t>
            </w:r>
          </w:p>
        </w:tc>
        <w:tc>
          <w:tcPr>
            <w:tcW w:w="1620" w:type="dxa"/>
            <w:tcBorders>
              <w:top w:val="nil"/>
              <w:left w:val="nil"/>
              <w:bottom w:val="single" w:sz="4" w:space="0" w:color="auto"/>
              <w:right w:val="single" w:sz="4" w:space="0" w:color="auto"/>
            </w:tcBorders>
            <w:shd w:val="clear" w:color="000000" w:fill="CCFFCC"/>
            <w:noWrap/>
            <w:vAlign w:val="center"/>
            <w:hideMark/>
          </w:tcPr>
          <w:p w14:paraId="2838CBE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638,69</w:t>
            </w:r>
          </w:p>
        </w:tc>
        <w:tc>
          <w:tcPr>
            <w:tcW w:w="1620" w:type="dxa"/>
            <w:tcBorders>
              <w:top w:val="nil"/>
              <w:left w:val="nil"/>
              <w:bottom w:val="single" w:sz="4" w:space="0" w:color="auto"/>
              <w:right w:val="single" w:sz="4" w:space="0" w:color="auto"/>
            </w:tcBorders>
            <w:shd w:val="clear" w:color="000000" w:fill="CCFFCC"/>
            <w:noWrap/>
            <w:vAlign w:val="center"/>
            <w:hideMark/>
          </w:tcPr>
          <w:p w14:paraId="25F410B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638,69</w:t>
            </w:r>
          </w:p>
        </w:tc>
        <w:tc>
          <w:tcPr>
            <w:tcW w:w="1632" w:type="dxa"/>
            <w:tcBorders>
              <w:top w:val="nil"/>
              <w:left w:val="nil"/>
              <w:bottom w:val="single" w:sz="4" w:space="0" w:color="auto"/>
              <w:right w:val="single" w:sz="4" w:space="0" w:color="auto"/>
            </w:tcBorders>
            <w:shd w:val="clear" w:color="000000" w:fill="CCFFCC"/>
            <w:noWrap/>
            <w:vAlign w:val="center"/>
            <w:hideMark/>
          </w:tcPr>
          <w:p w14:paraId="1F3269F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5D590192"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4AC63B3D" w14:textId="77777777" w:rsidR="00864FF6" w:rsidRPr="00864FF6" w:rsidRDefault="00864FF6" w:rsidP="00864FF6">
            <w:pPr>
              <w:jc w:val="right"/>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31DB5D9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12</w:t>
            </w:r>
          </w:p>
        </w:tc>
        <w:tc>
          <w:tcPr>
            <w:tcW w:w="3040" w:type="dxa"/>
            <w:tcBorders>
              <w:top w:val="nil"/>
              <w:left w:val="nil"/>
              <w:bottom w:val="single" w:sz="4" w:space="0" w:color="auto"/>
              <w:right w:val="single" w:sz="4" w:space="0" w:color="auto"/>
            </w:tcBorders>
            <w:shd w:val="clear" w:color="000000" w:fill="C0C0C0"/>
            <w:vAlign w:val="center"/>
            <w:hideMark/>
          </w:tcPr>
          <w:p w14:paraId="47A14550"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Численность персонала, всего</w:t>
            </w:r>
          </w:p>
        </w:tc>
        <w:tc>
          <w:tcPr>
            <w:tcW w:w="1120" w:type="dxa"/>
            <w:tcBorders>
              <w:top w:val="nil"/>
              <w:left w:val="nil"/>
              <w:bottom w:val="single" w:sz="4" w:space="0" w:color="auto"/>
              <w:right w:val="single" w:sz="4" w:space="0" w:color="auto"/>
            </w:tcBorders>
            <w:shd w:val="clear" w:color="000000" w:fill="C0C0C0"/>
            <w:vAlign w:val="center"/>
            <w:hideMark/>
          </w:tcPr>
          <w:p w14:paraId="10ECEC6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чел.</w:t>
            </w:r>
          </w:p>
        </w:tc>
        <w:tc>
          <w:tcPr>
            <w:tcW w:w="1520" w:type="dxa"/>
            <w:tcBorders>
              <w:top w:val="nil"/>
              <w:left w:val="nil"/>
              <w:bottom w:val="single" w:sz="4" w:space="0" w:color="auto"/>
              <w:right w:val="single" w:sz="4" w:space="0" w:color="auto"/>
            </w:tcBorders>
            <w:shd w:val="clear" w:color="000000" w:fill="CCFFCC"/>
            <w:noWrap/>
            <w:vAlign w:val="center"/>
            <w:hideMark/>
          </w:tcPr>
          <w:p w14:paraId="6C35D2D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7,00</w:t>
            </w:r>
          </w:p>
        </w:tc>
        <w:tc>
          <w:tcPr>
            <w:tcW w:w="1538" w:type="dxa"/>
            <w:tcBorders>
              <w:top w:val="nil"/>
              <w:left w:val="nil"/>
              <w:bottom w:val="single" w:sz="4" w:space="0" w:color="auto"/>
              <w:right w:val="single" w:sz="4" w:space="0" w:color="auto"/>
            </w:tcBorders>
            <w:shd w:val="clear" w:color="000000" w:fill="CCFFCC"/>
            <w:noWrap/>
            <w:vAlign w:val="center"/>
            <w:hideMark/>
          </w:tcPr>
          <w:p w14:paraId="67E5FDA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520" w:type="dxa"/>
            <w:tcBorders>
              <w:top w:val="nil"/>
              <w:left w:val="nil"/>
              <w:bottom w:val="single" w:sz="4" w:space="0" w:color="auto"/>
              <w:right w:val="single" w:sz="4" w:space="0" w:color="auto"/>
            </w:tcBorders>
            <w:shd w:val="clear" w:color="000000" w:fill="CCFFCC"/>
            <w:noWrap/>
            <w:vAlign w:val="center"/>
            <w:hideMark/>
          </w:tcPr>
          <w:p w14:paraId="7D42075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520" w:type="dxa"/>
            <w:tcBorders>
              <w:top w:val="nil"/>
              <w:left w:val="nil"/>
              <w:bottom w:val="single" w:sz="4" w:space="0" w:color="auto"/>
              <w:right w:val="single" w:sz="4" w:space="0" w:color="auto"/>
            </w:tcBorders>
            <w:shd w:val="clear" w:color="000000" w:fill="CCFFCC"/>
            <w:noWrap/>
            <w:vAlign w:val="center"/>
            <w:hideMark/>
          </w:tcPr>
          <w:p w14:paraId="6920ED4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632" w:type="dxa"/>
            <w:tcBorders>
              <w:top w:val="nil"/>
              <w:left w:val="nil"/>
              <w:bottom w:val="single" w:sz="4" w:space="0" w:color="auto"/>
              <w:right w:val="single" w:sz="4" w:space="0" w:color="auto"/>
            </w:tcBorders>
            <w:shd w:val="clear" w:color="000000" w:fill="CCFFCC"/>
            <w:noWrap/>
            <w:vAlign w:val="center"/>
            <w:hideMark/>
          </w:tcPr>
          <w:p w14:paraId="2F3C622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3A8DB74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7,00</w:t>
            </w:r>
          </w:p>
        </w:tc>
        <w:tc>
          <w:tcPr>
            <w:tcW w:w="1620" w:type="dxa"/>
            <w:tcBorders>
              <w:top w:val="nil"/>
              <w:left w:val="nil"/>
              <w:bottom w:val="single" w:sz="4" w:space="0" w:color="auto"/>
              <w:right w:val="single" w:sz="4" w:space="0" w:color="auto"/>
            </w:tcBorders>
            <w:shd w:val="clear" w:color="000000" w:fill="CCFFCC"/>
            <w:noWrap/>
            <w:vAlign w:val="center"/>
            <w:hideMark/>
          </w:tcPr>
          <w:p w14:paraId="69BCDB1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620" w:type="dxa"/>
            <w:tcBorders>
              <w:top w:val="nil"/>
              <w:left w:val="nil"/>
              <w:bottom w:val="single" w:sz="4" w:space="0" w:color="auto"/>
              <w:right w:val="single" w:sz="4" w:space="0" w:color="auto"/>
            </w:tcBorders>
            <w:shd w:val="clear" w:color="000000" w:fill="CCFFCC"/>
            <w:noWrap/>
            <w:vAlign w:val="center"/>
            <w:hideMark/>
          </w:tcPr>
          <w:p w14:paraId="0D2EA37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620" w:type="dxa"/>
            <w:tcBorders>
              <w:top w:val="nil"/>
              <w:left w:val="nil"/>
              <w:bottom w:val="single" w:sz="4" w:space="0" w:color="auto"/>
              <w:right w:val="single" w:sz="4" w:space="0" w:color="auto"/>
            </w:tcBorders>
            <w:shd w:val="clear" w:color="000000" w:fill="CCFFCC"/>
            <w:noWrap/>
            <w:vAlign w:val="center"/>
            <w:hideMark/>
          </w:tcPr>
          <w:p w14:paraId="5142652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632" w:type="dxa"/>
            <w:tcBorders>
              <w:top w:val="nil"/>
              <w:left w:val="nil"/>
              <w:bottom w:val="single" w:sz="4" w:space="0" w:color="auto"/>
              <w:right w:val="single" w:sz="4" w:space="0" w:color="auto"/>
            </w:tcBorders>
            <w:shd w:val="clear" w:color="000000" w:fill="CCFFCC"/>
            <w:noWrap/>
            <w:vAlign w:val="center"/>
            <w:hideMark/>
          </w:tcPr>
          <w:p w14:paraId="7B2F36D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7579D05C" w14:textId="77777777" w:rsidTr="00864FF6">
        <w:trPr>
          <w:trHeight w:val="480"/>
          <w:jc w:val="center"/>
        </w:trPr>
        <w:tc>
          <w:tcPr>
            <w:tcW w:w="780" w:type="dxa"/>
            <w:tcBorders>
              <w:top w:val="nil"/>
              <w:left w:val="nil"/>
              <w:bottom w:val="nil"/>
              <w:right w:val="nil"/>
            </w:tcBorders>
            <w:shd w:val="clear" w:color="auto" w:fill="auto"/>
            <w:noWrap/>
            <w:vAlign w:val="center"/>
            <w:hideMark/>
          </w:tcPr>
          <w:p w14:paraId="3A9E21EB" w14:textId="77777777" w:rsidR="00864FF6" w:rsidRPr="00864FF6" w:rsidRDefault="00864FF6" w:rsidP="00864FF6">
            <w:pPr>
              <w:jc w:val="right"/>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5F88131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13</w:t>
            </w:r>
          </w:p>
        </w:tc>
        <w:tc>
          <w:tcPr>
            <w:tcW w:w="3040" w:type="dxa"/>
            <w:tcBorders>
              <w:top w:val="nil"/>
              <w:left w:val="nil"/>
              <w:bottom w:val="single" w:sz="4" w:space="0" w:color="auto"/>
              <w:right w:val="single" w:sz="4" w:space="0" w:color="auto"/>
            </w:tcBorders>
            <w:shd w:val="clear" w:color="000000" w:fill="C0C0C0"/>
            <w:vAlign w:val="center"/>
            <w:hideMark/>
          </w:tcPr>
          <w:p w14:paraId="0250D6E3"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Среднемесячная заработная плата</w:t>
            </w:r>
          </w:p>
        </w:tc>
        <w:tc>
          <w:tcPr>
            <w:tcW w:w="1120" w:type="dxa"/>
            <w:tcBorders>
              <w:top w:val="nil"/>
              <w:left w:val="nil"/>
              <w:bottom w:val="single" w:sz="4" w:space="0" w:color="auto"/>
              <w:right w:val="single" w:sz="4" w:space="0" w:color="auto"/>
            </w:tcBorders>
            <w:shd w:val="clear" w:color="000000" w:fill="C0C0C0"/>
            <w:vAlign w:val="center"/>
            <w:hideMark/>
          </w:tcPr>
          <w:p w14:paraId="7250762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руб.</w:t>
            </w:r>
          </w:p>
        </w:tc>
        <w:tc>
          <w:tcPr>
            <w:tcW w:w="1520" w:type="dxa"/>
            <w:tcBorders>
              <w:top w:val="nil"/>
              <w:left w:val="nil"/>
              <w:bottom w:val="single" w:sz="4" w:space="0" w:color="auto"/>
              <w:right w:val="single" w:sz="4" w:space="0" w:color="auto"/>
            </w:tcBorders>
            <w:shd w:val="clear" w:color="000000" w:fill="CCFFCC"/>
            <w:noWrap/>
            <w:vAlign w:val="center"/>
            <w:hideMark/>
          </w:tcPr>
          <w:p w14:paraId="13D20FD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34 786,07</w:t>
            </w:r>
          </w:p>
        </w:tc>
        <w:tc>
          <w:tcPr>
            <w:tcW w:w="1538" w:type="dxa"/>
            <w:tcBorders>
              <w:top w:val="nil"/>
              <w:left w:val="nil"/>
              <w:bottom w:val="single" w:sz="4" w:space="0" w:color="auto"/>
              <w:right w:val="single" w:sz="4" w:space="0" w:color="auto"/>
            </w:tcBorders>
            <w:shd w:val="clear" w:color="000000" w:fill="CCFFCC"/>
            <w:noWrap/>
            <w:vAlign w:val="center"/>
            <w:hideMark/>
          </w:tcPr>
          <w:p w14:paraId="7CB668C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22 873,30</w:t>
            </w:r>
          </w:p>
        </w:tc>
        <w:tc>
          <w:tcPr>
            <w:tcW w:w="1520" w:type="dxa"/>
            <w:tcBorders>
              <w:top w:val="nil"/>
              <w:left w:val="nil"/>
              <w:bottom w:val="single" w:sz="4" w:space="0" w:color="auto"/>
              <w:right w:val="single" w:sz="4" w:space="0" w:color="auto"/>
            </w:tcBorders>
            <w:shd w:val="clear" w:color="000000" w:fill="CCFFCC"/>
            <w:noWrap/>
            <w:vAlign w:val="center"/>
            <w:hideMark/>
          </w:tcPr>
          <w:p w14:paraId="7CDE3A3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22 873,30</w:t>
            </w:r>
          </w:p>
        </w:tc>
        <w:tc>
          <w:tcPr>
            <w:tcW w:w="1520" w:type="dxa"/>
            <w:tcBorders>
              <w:top w:val="nil"/>
              <w:left w:val="nil"/>
              <w:bottom w:val="single" w:sz="4" w:space="0" w:color="auto"/>
              <w:right w:val="single" w:sz="4" w:space="0" w:color="auto"/>
            </w:tcBorders>
            <w:shd w:val="clear" w:color="000000" w:fill="CCFFCC"/>
            <w:noWrap/>
            <w:vAlign w:val="center"/>
            <w:hideMark/>
          </w:tcPr>
          <w:p w14:paraId="746C122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22 873,30</w:t>
            </w:r>
          </w:p>
        </w:tc>
        <w:tc>
          <w:tcPr>
            <w:tcW w:w="1632" w:type="dxa"/>
            <w:tcBorders>
              <w:top w:val="nil"/>
              <w:left w:val="nil"/>
              <w:bottom w:val="single" w:sz="4" w:space="0" w:color="auto"/>
              <w:right w:val="single" w:sz="4" w:space="0" w:color="auto"/>
            </w:tcBorders>
            <w:shd w:val="clear" w:color="000000" w:fill="CCFFCC"/>
            <w:noWrap/>
            <w:vAlign w:val="center"/>
            <w:hideMark/>
          </w:tcPr>
          <w:p w14:paraId="7100D7E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000000" w:fill="CCFFCC"/>
            <w:noWrap/>
            <w:vAlign w:val="center"/>
            <w:hideMark/>
          </w:tcPr>
          <w:p w14:paraId="4867974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36 525,36</w:t>
            </w:r>
          </w:p>
        </w:tc>
        <w:tc>
          <w:tcPr>
            <w:tcW w:w="1620" w:type="dxa"/>
            <w:tcBorders>
              <w:top w:val="nil"/>
              <w:left w:val="nil"/>
              <w:bottom w:val="single" w:sz="4" w:space="0" w:color="auto"/>
              <w:right w:val="single" w:sz="4" w:space="0" w:color="auto"/>
            </w:tcBorders>
            <w:shd w:val="clear" w:color="000000" w:fill="CCFFCC"/>
            <w:noWrap/>
            <w:vAlign w:val="center"/>
            <w:hideMark/>
          </w:tcPr>
          <w:p w14:paraId="4922667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23 550,35</w:t>
            </w:r>
          </w:p>
        </w:tc>
        <w:tc>
          <w:tcPr>
            <w:tcW w:w="1620" w:type="dxa"/>
            <w:tcBorders>
              <w:top w:val="nil"/>
              <w:left w:val="nil"/>
              <w:bottom w:val="single" w:sz="4" w:space="0" w:color="auto"/>
              <w:right w:val="single" w:sz="4" w:space="0" w:color="auto"/>
            </w:tcBorders>
            <w:shd w:val="clear" w:color="000000" w:fill="CCFFCC"/>
            <w:noWrap/>
            <w:vAlign w:val="center"/>
            <w:hideMark/>
          </w:tcPr>
          <w:p w14:paraId="47C1B28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23 550,35</w:t>
            </w:r>
          </w:p>
        </w:tc>
        <w:tc>
          <w:tcPr>
            <w:tcW w:w="1620" w:type="dxa"/>
            <w:tcBorders>
              <w:top w:val="nil"/>
              <w:left w:val="nil"/>
              <w:bottom w:val="single" w:sz="4" w:space="0" w:color="auto"/>
              <w:right w:val="single" w:sz="4" w:space="0" w:color="auto"/>
            </w:tcBorders>
            <w:shd w:val="clear" w:color="000000" w:fill="CCFFCC"/>
            <w:noWrap/>
            <w:vAlign w:val="center"/>
            <w:hideMark/>
          </w:tcPr>
          <w:p w14:paraId="6CE9DF7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23 550,35</w:t>
            </w:r>
          </w:p>
        </w:tc>
        <w:tc>
          <w:tcPr>
            <w:tcW w:w="1632" w:type="dxa"/>
            <w:tcBorders>
              <w:top w:val="nil"/>
              <w:left w:val="nil"/>
              <w:bottom w:val="single" w:sz="4" w:space="0" w:color="auto"/>
              <w:right w:val="single" w:sz="4" w:space="0" w:color="auto"/>
            </w:tcBorders>
            <w:shd w:val="clear" w:color="000000" w:fill="CCFFCC"/>
            <w:noWrap/>
            <w:vAlign w:val="center"/>
            <w:hideMark/>
          </w:tcPr>
          <w:p w14:paraId="632DF76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72DA064F"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5D3B495D" w14:textId="77777777" w:rsidR="00864FF6" w:rsidRPr="00864FF6" w:rsidRDefault="00864FF6" w:rsidP="00864FF6">
            <w:pPr>
              <w:jc w:val="right"/>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467A5D03"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5F4F08F7"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7617D381"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0B19EBA9"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7C72662B"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4BC66D2A"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1656D3AE" w14:textId="77777777" w:rsidR="00864FF6" w:rsidRPr="00864FF6" w:rsidRDefault="00864FF6" w:rsidP="00864FF6">
            <w:pPr>
              <w:rPr>
                <w:sz w:val="13"/>
                <w:szCs w:val="13"/>
              </w:rPr>
            </w:pPr>
          </w:p>
        </w:tc>
        <w:tc>
          <w:tcPr>
            <w:tcW w:w="1632" w:type="dxa"/>
            <w:tcBorders>
              <w:top w:val="nil"/>
              <w:left w:val="nil"/>
              <w:bottom w:val="nil"/>
              <w:right w:val="nil"/>
            </w:tcBorders>
            <w:shd w:val="clear" w:color="auto" w:fill="auto"/>
            <w:noWrap/>
            <w:vAlign w:val="center"/>
            <w:hideMark/>
          </w:tcPr>
          <w:p w14:paraId="1C037183"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4B266403"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1AD7B47D"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6033DA61"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0,00   </w:t>
            </w:r>
          </w:p>
        </w:tc>
        <w:tc>
          <w:tcPr>
            <w:tcW w:w="1620" w:type="dxa"/>
            <w:tcBorders>
              <w:top w:val="nil"/>
              <w:left w:val="nil"/>
              <w:bottom w:val="nil"/>
              <w:right w:val="nil"/>
            </w:tcBorders>
            <w:shd w:val="clear" w:color="auto" w:fill="auto"/>
            <w:noWrap/>
            <w:vAlign w:val="center"/>
            <w:hideMark/>
          </w:tcPr>
          <w:p w14:paraId="404D9334" w14:textId="77777777" w:rsidR="00864FF6" w:rsidRPr="00864FF6" w:rsidRDefault="00864FF6" w:rsidP="00864FF6">
            <w:pPr>
              <w:rPr>
                <w:rFonts w:ascii="Calibri" w:hAnsi="Calibri" w:cs="Calibri"/>
                <w:color w:val="000000"/>
                <w:sz w:val="13"/>
                <w:szCs w:val="13"/>
              </w:rPr>
            </w:pPr>
          </w:p>
        </w:tc>
        <w:tc>
          <w:tcPr>
            <w:tcW w:w="1632" w:type="dxa"/>
            <w:tcBorders>
              <w:top w:val="nil"/>
              <w:left w:val="nil"/>
              <w:bottom w:val="nil"/>
              <w:right w:val="nil"/>
            </w:tcBorders>
            <w:shd w:val="clear" w:color="auto" w:fill="auto"/>
            <w:noWrap/>
            <w:vAlign w:val="center"/>
            <w:hideMark/>
          </w:tcPr>
          <w:p w14:paraId="7B15152B" w14:textId="77777777" w:rsidR="00864FF6" w:rsidRPr="00864FF6" w:rsidRDefault="00864FF6" w:rsidP="00864FF6">
            <w:pPr>
              <w:rPr>
                <w:sz w:val="13"/>
                <w:szCs w:val="13"/>
              </w:rPr>
            </w:pPr>
          </w:p>
        </w:tc>
      </w:tr>
      <w:tr w:rsidR="00864FF6" w:rsidRPr="00864FF6" w14:paraId="2427D02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130EFEC"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3D7107E0"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3447FFBB"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492A7D3A"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7E13012B"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3A20CC6D"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0,00   </w:t>
            </w:r>
          </w:p>
        </w:tc>
        <w:tc>
          <w:tcPr>
            <w:tcW w:w="1520" w:type="dxa"/>
            <w:tcBorders>
              <w:top w:val="nil"/>
              <w:left w:val="nil"/>
              <w:bottom w:val="nil"/>
              <w:right w:val="nil"/>
            </w:tcBorders>
            <w:shd w:val="clear" w:color="auto" w:fill="auto"/>
            <w:noWrap/>
            <w:vAlign w:val="center"/>
            <w:hideMark/>
          </w:tcPr>
          <w:p w14:paraId="174F4A8A"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214,51</w:t>
            </w:r>
          </w:p>
        </w:tc>
        <w:tc>
          <w:tcPr>
            <w:tcW w:w="1520" w:type="dxa"/>
            <w:tcBorders>
              <w:top w:val="nil"/>
              <w:left w:val="nil"/>
              <w:bottom w:val="nil"/>
              <w:right w:val="nil"/>
            </w:tcBorders>
            <w:shd w:val="clear" w:color="auto" w:fill="auto"/>
            <w:noWrap/>
            <w:vAlign w:val="center"/>
            <w:hideMark/>
          </w:tcPr>
          <w:p w14:paraId="57EB5AE9"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214,51</w:t>
            </w:r>
          </w:p>
        </w:tc>
        <w:tc>
          <w:tcPr>
            <w:tcW w:w="1632" w:type="dxa"/>
            <w:tcBorders>
              <w:top w:val="nil"/>
              <w:left w:val="nil"/>
              <w:bottom w:val="nil"/>
              <w:right w:val="nil"/>
            </w:tcBorders>
            <w:shd w:val="clear" w:color="auto" w:fill="auto"/>
            <w:noWrap/>
            <w:vAlign w:val="center"/>
            <w:hideMark/>
          </w:tcPr>
          <w:p w14:paraId="7B0B811F" w14:textId="77777777" w:rsidR="00864FF6" w:rsidRPr="00864FF6" w:rsidRDefault="00864FF6" w:rsidP="00864FF6">
            <w:pPr>
              <w:rPr>
                <w:rFonts w:ascii="Calibri" w:hAnsi="Calibri" w:cs="Calibri"/>
                <w:color w:val="000000"/>
                <w:sz w:val="13"/>
                <w:szCs w:val="13"/>
              </w:rPr>
            </w:pPr>
          </w:p>
        </w:tc>
        <w:tc>
          <w:tcPr>
            <w:tcW w:w="1620" w:type="dxa"/>
            <w:tcBorders>
              <w:top w:val="nil"/>
              <w:left w:val="nil"/>
              <w:bottom w:val="nil"/>
              <w:right w:val="nil"/>
            </w:tcBorders>
            <w:shd w:val="clear" w:color="auto" w:fill="auto"/>
            <w:noWrap/>
            <w:vAlign w:val="center"/>
            <w:hideMark/>
          </w:tcPr>
          <w:p w14:paraId="0365725C"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65E0DCB5"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7E7FE8D0"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214,51</w:t>
            </w:r>
          </w:p>
        </w:tc>
        <w:tc>
          <w:tcPr>
            <w:tcW w:w="1620" w:type="dxa"/>
            <w:tcBorders>
              <w:top w:val="nil"/>
              <w:left w:val="nil"/>
              <w:bottom w:val="nil"/>
              <w:right w:val="nil"/>
            </w:tcBorders>
            <w:shd w:val="clear" w:color="auto" w:fill="auto"/>
            <w:noWrap/>
            <w:vAlign w:val="center"/>
            <w:hideMark/>
          </w:tcPr>
          <w:p w14:paraId="0C136455"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222,32</w:t>
            </w:r>
          </w:p>
        </w:tc>
        <w:tc>
          <w:tcPr>
            <w:tcW w:w="1632" w:type="dxa"/>
            <w:tcBorders>
              <w:top w:val="nil"/>
              <w:left w:val="nil"/>
              <w:bottom w:val="nil"/>
              <w:right w:val="nil"/>
            </w:tcBorders>
            <w:shd w:val="clear" w:color="auto" w:fill="auto"/>
            <w:noWrap/>
            <w:vAlign w:val="center"/>
            <w:hideMark/>
          </w:tcPr>
          <w:p w14:paraId="5EFCD297" w14:textId="77777777" w:rsidR="00864FF6" w:rsidRPr="00864FF6" w:rsidRDefault="00864FF6" w:rsidP="00864FF6">
            <w:pPr>
              <w:rPr>
                <w:rFonts w:ascii="Calibri" w:hAnsi="Calibri" w:cs="Calibri"/>
                <w:color w:val="000000"/>
                <w:sz w:val="13"/>
                <w:szCs w:val="13"/>
              </w:rPr>
            </w:pPr>
          </w:p>
        </w:tc>
      </w:tr>
      <w:tr w:rsidR="00864FF6" w:rsidRPr="00864FF6" w14:paraId="6B562EB2"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26697E8D"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3828AFE7"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0BF1121A"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3A50397A"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32B9C27B"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1B66B543"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4 571,66   </w:t>
            </w:r>
          </w:p>
        </w:tc>
        <w:tc>
          <w:tcPr>
            <w:tcW w:w="1520" w:type="dxa"/>
            <w:tcBorders>
              <w:top w:val="nil"/>
              <w:left w:val="nil"/>
              <w:bottom w:val="nil"/>
              <w:right w:val="nil"/>
            </w:tcBorders>
            <w:shd w:val="clear" w:color="auto" w:fill="auto"/>
            <w:noWrap/>
            <w:vAlign w:val="center"/>
            <w:hideMark/>
          </w:tcPr>
          <w:p w14:paraId="4E44973E"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2 285,83   </w:t>
            </w:r>
          </w:p>
        </w:tc>
        <w:tc>
          <w:tcPr>
            <w:tcW w:w="1520" w:type="dxa"/>
            <w:tcBorders>
              <w:top w:val="nil"/>
              <w:left w:val="nil"/>
              <w:bottom w:val="nil"/>
              <w:right w:val="nil"/>
            </w:tcBorders>
            <w:shd w:val="clear" w:color="auto" w:fill="auto"/>
            <w:noWrap/>
            <w:vAlign w:val="center"/>
            <w:hideMark/>
          </w:tcPr>
          <w:p w14:paraId="386AFF70"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2 285,83   </w:t>
            </w:r>
          </w:p>
        </w:tc>
        <w:tc>
          <w:tcPr>
            <w:tcW w:w="1632" w:type="dxa"/>
            <w:tcBorders>
              <w:top w:val="nil"/>
              <w:left w:val="nil"/>
              <w:bottom w:val="nil"/>
              <w:right w:val="nil"/>
            </w:tcBorders>
            <w:shd w:val="clear" w:color="auto" w:fill="auto"/>
            <w:noWrap/>
            <w:vAlign w:val="center"/>
            <w:hideMark/>
          </w:tcPr>
          <w:p w14:paraId="7BD64453" w14:textId="77777777" w:rsidR="00864FF6" w:rsidRPr="00864FF6" w:rsidRDefault="00864FF6" w:rsidP="00864FF6">
            <w:pPr>
              <w:rPr>
                <w:rFonts w:ascii="Calibri" w:hAnsi="Calibri" w:cs="Calibri"/>
                <w:color w:val="000000"/>
                <w:sz w:val="13"/>
                <w:szCs w:val="13"/>
              </w:rPr>
            </w:pPr>
          </w:p>
        </w:tc>
        <w:tc>
          <w:tcPr>
            <w:tcW w:w="1620" w:type="dxa"/>
            <w:tcBorders>
              <w:top w:val="nil"/>
              <w:left w:val="nil"/>
              <w:bottom w:val="nil"/>
              <w:right w:val="nil"/>
            </w:tcBorders>
            <w:shd w:val="clear" w:color="auto" w:fill="auto"/>
            <w:noWrap/>
            <w:vAlign w:val="center"/>
            <w:hideMark/>
          </w:tcPr>
          <w:p w14:paraId="66081FC8"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60B830C4"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4 654,88   </w:t>
            </w:r>
          </w:p>
        </w:tc>
        <w:tc>
          <w:tcPr>
            <w:tcW w:w="1620" w:type="dxa"/>
            <w:tcBorders>
              <w:top w:val="nil"/>
              <w:left w:val="nil"/>
              <w:bottom w:val="nil"/>
              <w:right w:val="nil"/>
            </w:tcBorders>
            <w:shd w:val="clear" w:color="auto" w:fill="auto"/>
            <w:noWrap/>
            <w:vAlign w:val="center"/>
            <w:hideMark/>
          </w:tcPr>
          <w:p w14:paraId="1533CBBD"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2 285,83   </w:t>
            </w:r>
          </w:p>
        </w:tc>
        <w:tc>
          <w:tcPr>
            <w:tcW w:w="1620" w:type="dxa"/>
            <w:tcBorders>
              <w:top w:val="nil"/>
              <w:left w:val="nil"/>
              <w:bottom w:val="nil"/>
              <w:right w:val="nil"/>
            </w:tcBorders>
            <w:shd w:val="clear" w:color="auto" w:fill="auto"/>
            <w:noWrap/>
            <w:vAlign w:val="center"/>
            <w:hideMark/>
          </w:tcPr>
          <w:p w14:paraId="7F1BC0C9"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2 369,05   </w:t>
            </w:r>
          </w:p>
        </w:tc>
        <w:tc>
          <w:tcPr>
            <w:tcW w:w="1632" w:type="dxa"/>
            <w:tcBorders>
              <w:top w:val="nil"/>
              <w:left w:val="nil"/>
              <w:bottom w:val="nil"/>
              <w:right w:val="nil"/>
            </w:tcBorders>
            <w:shd w:val="clear" w:color="auto" w:fill="auto"/>
            <w:noWrap/>
            <w:vAlign w:val="center"/>
            <w:hideMark/>
          </w:tcPr>
          <w:p w14:paraId="66BFE8E3" w14:textId="77777777" w:rsidR="00864FF6" w:rsidRPr="00864FF6" w:rsidRDefault="00864FF6" w:rsidP="00864FF6">
            <w:pPr>
              <w:rPr>
                <w:rFonts w:ascii="Calibri" w:hAnsi="Calibri" w:cs="Calibri"/>
                <w:color w:val="000000"/>
                <w:sz w:val="13"/>
                <w:szCs w:val="13"/>
              </w:rPr>
            </w:pPr>
          </w:p>
        </w:tc>
      </w:tr>
      <w:tr w:rsidR="00864FF6" w:rsidRPr="00864FF6" w14:paraId="2FFA8E00"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644A4185"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0FC08A06" w14:textId="77777777" w:rsidR="00864FF6" w:rsidRPr="00864FF6" w:rsidRDefault="00864FF6" w:rsidP="00864FF6">
            <w:pPr>
              <w:rPr>
                <w:sz w:val="13"/>
                <w:szCs w:val="13"/>
              </w:rPr>
            </w:pPr>
          </w:p>
        </w:tc>
        <w:tc>
          <w:tcPr>
            <w:tcW w:w="30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7BC193" w14:textId="77777777" w:rsidR="00864FF6" w:rsidRPr="00864FF6" w:rsidRDefault="00864FF6" w:rsidP="00864FF6">
            <w:pPr>
              <w:rPr>
                <w:rFonts w:ascii="Tahoma" w:hAnsi="Tahoma" w:cs="Tahoma"/>
                <w:color w:val="000000"/>
                <w:sz w:val="13"/>
                <w:szCs w:val="13"/>
              </w:rPr>
            </w:pPr>
            <w:r w:rsidRPr="00864FF6">
              <w:rPr>
                <w:rFonts w:ascii="Tahoma" w:hAnsi="Tahoma" w:cs="Tahoma"/>
                <w:color w:val="000000"/>
                <w:sz w:val="13"/>
                <w:szCs w:val="13"/>
              </w:rPr>
              <w:t>Индекс эффективности операционных расходов</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14:paraId="6EBE037C"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0A989925"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38" w:type="dxa"/>
            <w:tcBorders>
              <w:top w:val="single" w:sz="4" w:space="0" w:color="auto"/>
              <w:left w:val="nil"/>
              <w:bottom w:val="single" w:sz="4" w:space="0" w:color="auto"/>
              <w:right w:val="single" w:sz="4" w:space="0" w:color="auto"/>
            </w:tcBorders>
            <w:shd w:val="clear" w:color="000000" w:fill="FFFFFF"/>
            <w:noWrap/>
            <w:vAlign w:val="center"/>
            <w:hideMark/>
          </w:tcPr>
          <w:p w14:paraId="1B37E5E7"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1</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4A7B9101"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0176B526"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32" w:type="dxa"/>
            <w:tcBorders>
              <w:top w:val="single" w:sz="4" w:space="0" w:color="auto"/>
              <w:left w:val="nil"/>
              <w:bottom w:val="single" w:sz="4" w:space="0" w:color="auto"/>
              <w:right w:val="single" w:sz="4" w:space="0" w:color="auto"/>
            </w:tcBorders>
            <w:shd w:val="clear" w:color="000000" w:fill="FFFFFF"/>
            <w:noWrap/>
            <w:vAlign w:val="center"/>
            <w:hideMark/>
          </w:tcPr>
          <w:p w14:paraId="421027DB"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00D5C71E"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24447E93"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1</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72B89B7A"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2F318701"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32" w:type="dxa"/>
            <w:tcBorders>
              <w:top w:val="single" w:sz="4" w:space="0" w:color="auto"/>
              <w:left w:val="nil"/>
              <w:bottom w:val="single" w:sz="4" w:space="0" w:color="auto"/>
              <w:right w:val="single" w:sz="4" w:space="0" w:color="auto"/>
            </w:tcBorders>
            <w:shd w:val="clear" w:color="000000" w:fill="FFFFFF"/>
            <w:noWrap/>
            <w:vAlign w:val="center"/>
            <w:hideMark/>
          </w:tcPr>
          <w:p w14:paraId="1A14EDFC"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5ADF2F68"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A266B58"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6EF0E489"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FF"/>
            <w:vAlign w:val="bottom"/>
            <w:hideMark/>
          </w:tcPr>
          <w:p w14:paraId="2A7C463F" w14:textId="77777777" w:rsidR="00864FF6" w:rsidRPr="00864FF6" w:rsidRDefault="00864FF6" w:rsidP="00864FF6">
            <w:pPr>
              <w:rPr>
                <w:rFonts w:ascii="Tahoma" w:hAnsi="Tahoma" w:cs="Tahoma"/>
                <w:color w:val="000000"/>
                <w:sz w:val="13"/>
                <w:szCs w:val="13"/>
              </w:rPr>
            </w:pPr>
            <w:r w:rsidRPr="00864FF6">
              <w:rPr>
                <w:rFonts w:ascii="Tahoma" w:hAnsi="Tahoma" w:cs="Tahoma"/>
                <w:color w:val="000000"/>
                <w:sz w:val="13"/>
                <w:szCs w:val="13"/>
              </w:rPr>
              <w:t>Индекс потребительских цен</w:t>
            </w:r>
          </w:p>
        </w:tc>
        <w:tc>
          <w:tcPr>
            <w:tcW w:w="1120" w:type="dxa"/>
            <w:tcBorders>
              <w:top w:val="nil"/>
              <w:left w:val="nil"/>
              <w:bottom w:val="single" w:sz="4" w:space="0" w:color="auto"/>
              <w:right w:val="single" w:sz="4" w:space="0" w:color="auto"/>
            </w:tcBorders>
            <w:shd w:val="clear" w:color="000000" w:fill="FFFFFF"/>
            <w:noWrap/>
            <w:vAlign w:val="center"/>
            <w:hideMark/>
          </w:tcPr>
          <w:p w14:paraId="7C9F96B4"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w:t>
            </w:r>
          </w:p>
        </w:tc>
        <w:tc>
          <w:tcPr>
            <w:tcW w:w="1520" w:type="dxa"/>
            <w:tcBorders>
              <w:top w:val="nil"/>
              <w:left w:val="nil"/>
              <w:bottom w:val="single" w:sz="4" w:space="0" w:color="auto"/>
              <w:right w:val="single" w:sz="4" w:space="0" w:color="auto"/>
            </w:tcBorders>
            <w:shd w:val="clear" w:color="000000" w:fill="FFFFFF"/>
            <w:noWrap/>
            <w:vAlign w:val="center"/>
            <w:hideMark/>
          </w:tcPr>
          <w:p w14:paraId="116583F6"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38" w:type="dxa"/>
            <w:tcBorders>
              <w:top w:val="nil"/>
              <w:left w:val="nil"/>
              <w:bottom w:val="single" w:sz="4" w:space="0" w:color="auto"/>
              <w:right w:val="single" w:sz="4" w:space="0" w:color="auto"/>
            </w:tcBorders>
            <w:shd w:val="clear" w:color="000000" w:fill="FFFFFF"/>
            <w:noWrap/>
            <w:vAlign w:val="center"/>
            <w:hideMark/>
          </w:tcPr>
          <w:p w14:paraId="7E841E8C"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3,9</w:t>
            </w:r>
          </w:p>
        </w:tc>
        <w:tc>
          <w:tcPr>
            <w:tcW w:w="1520" w:type="dxa"/>
            <w:tcBorders>
              <w:top w:val="nil"/>
              <w:left w:val="nil"/>
              <w:bottom w:val="single" w:sz="4" w:space="0" w:color="auto"/>
              <w:right w:val="single" w:sz="4" w:space="0" w:color="auto"/>
            </w:tcBorders>
            <w:shd w:val="clear" w:color="000000" w:fill="FFFFFF"/>
            <w:noWrap/>
            <w:vAlign w:val="center"/>
            <w:hideMark/>
          </w:tcPr>
          <w:p w14:paraId="2D94EB2E"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20" w:type="dxa"/>
            <w:tcBorders>
              <w:top w:val="nil"/>
              <w:left w:val="nil"/>
              <w:bottom w:val="single" w:sz="4" w:space="0" w:color="auto"/>
              <w:right w:val="single" w:sz="4" w:space="0" w:color="auto"/>
            </w:tcBorders>
            <w:shd w:val="clear" w:color="000000" w:fill="FFFFFF"/>
            <w:noWrap/>
            <w:vAlign w:val="center"/>
            <w:hideMark/>
          </w:tcPr>
          <w:p w14:paraId="450F032D"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32" w:type="dxa"/>
            <w:tcBorders>
              <w:top w:val="nil"/>
              <w:left w:val="nil"/>
              <w:bottom w:val="single" w:sz="4" w:space="0" w:color="auto"/>
              <w:right w:val="single" w:sz="4" w:space="0" w:color="auto"/>
            </w:tcBorders>
            <w:shd w:val="clear" w:color="000000" w:fill="FFFFFF"/>
            <w:noWrap/>
            <w:vAlign w:val="center"/>
            <w:hideMark/>
          </w:tcPr>
          <w:p w14:paraId="6BF9A96A"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3E54011"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CD7B00E"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4</w:t>
            </w:r>
          </w:p>
        </w:tc>
        <w:tc>
          <w:tcPr>
            <w:tcW w:w="1620" w:type="dxa"/>
            <w:tcBorders>
              <w:top w:val="nil"/>
              <w:left w:val="nil"/>
              <w:bottom w:val="single" w:sz="4" w:space="0" w:color="auto"/>
              <w:right w:val="single" w:sz="4" w:space="0" w:color="auto"/>
            </w:tcBorders>
            <w:shd w:val="clear" w:color="000000" w:fill="FFFFFF"/>
            <w:noWrap/>
            <w:vAlign w:val="center"/>
            <w:hideMark/>
          </w:tcPr>
          <w:p w14:paraId="2989E7CC"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A8E475D"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32" w:type="dxa"/>
            <w:tcBorders>
              <w:top w:val="nil"/>
              <w:left w:val="nil"/>
              <w:bottom w:val="single" w:sz="4" w:space="0" w:color="auto"/>
              <w:right w:val="single" w:sz="4" w:space="0" w:color="auto"/>
            </w:tcBorders>
            <w:shd w:val="clear" w:color="000000" w:fill="FFFFFF"/>
            <w:noWrap/>
            <w:vAlign w:val="center"/>
            <w:hideMark/>
          </w:tcPr>
          <w:p w14:paraId="2F5494DA"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6518CAB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F2A9C2C"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60B61355"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44108B6E" w14:textId="77777777" w:rsidR="00864FF6" w:rsidRPr="00864FF6" w:rsidRDefault="00864FF6" w:rsidP="00864FF6">
            <w:pPr>
              <w:rPr>
                <w:rFonts w:ascii="Tahoma" w:hAnsi="Tahoma" w:cs="Tahoma"/>
                <w:color w:val="000000"/>
                <w:sz w:val="13"/>
                <w:szCs w:val="13"/>
              </w:rPr>
            </w:pPr>
            <w:r w:rsidRPr="00864FF6">
              <w:rPr>
                <w:rFonts w:ascii="Tahoma" w:hAnsi="Tahoma" w:cs="Tahoma"/>
                <w:color w:val="000000"/>
                <w:sz w:val="13"/>
                <w:szCs w:val="13"/>
              </w:rPr>
              <w:t>Итого коэффициент индексации</w:t>
            </w:r>
          </w:p>
        </w:tc>
        <w:tc>
          <w:tcPr>
            <w:tcW w:w="1120" w:type="dxa"/>
            <w:tcBorders>
              <w:top w:val="nil"/>
              <w:left w:val="nil"/>
              <w:bottom w:val="single" w:sz="4" w:space="0" w:color="auto"/>
              <w:right w:val="single" w:sz="4" w:space="0" w:color="auto"/>
            </w:tcBorders>
            <w:shd w:val="clear" w:color="000000" w:fill="FFFFFF"/>
            <w:vAlign w:val="center"/>
            <w:hideMark/>
          </w:tcPr>
          <w:p w14:paraId="49C1D5D9"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520" w:type="dxa"/>
            <w:tcBorders>
              <w:top w:val="nil"/>
              <w:left w:val="nil"/>
              <w:bottom w:val="single" w:sz="4" w:space="0" w:color="auto"/>
              <w:right w:val="single" w:sz="4" w:space="0" w:color="auto"/>
            </w:tcBorders>
            <w:shd w:val="clear" w:color="000000" w:fill="FFFFFF"/>
            <w:vAlign w:val="center"/>
            <w:hideMark/>
          </w:tcPr>
          <w:p w14:paraId="2C35CC56"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538" w:type="dxa"/>
            <w:tcBorders>
              <w:top w:val="nil"/>
              <w:left w:val="nil"/>
              <w:bottom w:val="single" w:sz="4" w:space="0" w:color="auto"/>
              <w:right w:val="single" w:sz="4" w:space="0" w:color="auto"/>
            </w:tcBorders>
            <w:shd w:val="clear" w:color="000000" w:fill="FFFFFF"/>
            <w:vAlign w:val="center"/>
            <w:hideMark/>
          </w:tcPr>
          <w:p w14:paraId="26ECC54D"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1,02861</w:t>
            </w:r>
          </w:p>
        </w:tc>
        <w:tc>
          <w:tcPr>
            <w:tcW w:w="1520" w:type="dxa"/>
            <w:tcBorders>
              <w:top w:val="nil"/>
              <w:left w:val="nil"/>
              <w:bottom w:val="single" w:sz="4" w:space="0" w:color="auto"/>
              <w:right w:val="single" w:sz="4" w:space="0" w:color="auto"/>
            </w:tcBorders>
            <w:shd w:val="clear" w:color="000000" w:fill="FFFFFF"/>
            <w:vAlign w:val="center"/>
            <w:hideMark/>
          </w:tcPr>
          <w:p w14:paraId="6459EE71"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520" w:type="dxa"/>
            <w:tcBorders>
              <w:top w:val="nil"/>
              <w:left w:val="nil"/>
              <w:bottom w:val="single" w:sz="4" w:space="0" w:color="auto"/>
              <w:right w:val="single" w:sz="4" w:space="0" w:color="auto"/>
            </w:tcBorders>
            <w:shd w:val="clear" w:color="000000" w:fill="FFFFFF"/>
            <w:vAlign w:val="center"/>
            <w:hideMark/>
          </w:tcPr>
          <w:p w14:paraId="691D4C3A"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632" w:type="dxa"/>
            <w:tcBorders>
              <w:top w:val="nil"/>
              <w:left w:val="nil"/>
              <w:bottom w:val="single" w:sz="4" w:space="0" w:color="auto"/>
              <w:right w:val="single" w:sz="4" w:space="0" w:color="auto"/>
            </w:tcBorders>
            <w:shd w:val="clear" w:color="000000" w:fill="FFFFFF"/>
            <w:vAlign w:val="center"/>
            <w:hideMark/>
          </w:tcPr>
          <w:p w14:paraId="24022B7B"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620" w:type="dxa"/>
            <w:tcBorders>
              <w:top w:val="nil"/>
              <w:left w:val="nil"/>
              <w:bottom w:val="single" w:sz="4" w:space="0" w:color="auto"/>
              <w:right w:val="single" w:sz="4" w:space="0" w:color="auto"/>
            </w:tcBorders>
            <w:shd w:val="clear" w:color="000000" w:fill="FFFFFF"/>
            <w:vAlign w:val="center"/>
            <w:hideMark/>
          </w:tcPr>
          <w:p w14:paraId="024AE26E"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620" w:type="dxa"/>
            <w:tcBorders>
              <w:top w:val="nil"/>
              <w:left w:val="nil"/>
              <w:bottom w:val="single" w:sz="4" w:space="0" w:color="auto"/>
              <w:right w:val="single" w:sz="4" w:space="0" w:color="auto"/>
            </w:tcBorders>
            <w:shd w:val="clear" w:color="000000" w:fill="FFFFFF"/>
            <w:vAlign w:val="center"/>
            <w:hideMark/>
          </w:tcPr>
          <w:p w14:paraId="0DDD5A26"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1,0296</w:t>
            </w:r>
          </w:p>
        </w:tc>
        <w:tc>
          <w:tcPr>
            <w:tcW w:w="1620" w:type="dxa"/>
            <w:tcBorders>
              <w:top w:val="nil"/>
              <w:left w:val="nil"/>
              <w:bottom w:val="single" w:sz="4" w:space="0" w:color="auto"/>
              <w:right w:val="single" w:sz="4" w:space="0" w:color="auto"/>
            </w:tcBorders>
            <w:shd w:val="clear" w:color="000000" w:fill="FFFFFF"/>
            <w:vAlign w:val="center"/>
            <w:hideMark/>
          </w:tcPr>
          <w:p w14:paraId="7FD82285"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620" w:type="dxa"/>
            <w:tcBorders>
              <w:top w:val="nil"/>
              <w:left w:val="nil"/>
              <w:bottom w:val="single" w:sz="4" w:space="0" w:color="auto"/>
              <w:right w:val="single" w:sz="4" w:space="0" w:color="auto"/>
            </w:tcBorders>
            <w:shd w:val="clear" w:color="000000" w:fill="FFFFFF"/>
            <w:vAlign w:val="center"/>
            <w:hideMark/>
          </w:tcPr>
          <w:p w14:paraId="21B13A6F"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632" w:type="dxa"/>
            <w:tcBorders>
              <w:top w:val="nil"/>
              <w:left w:val="nil"/>
              <w:bottom w:val="single" w:sz="4" w:space="0" w:color="auto"/>
              <w:right w:val="single" w:sz="4" w:space="0" w:color="auto"/>
            </w:tcBorders>
            <w:shd w:val="clear" w:color="000000" w:fill="FFFFFF"/>
            <w:vAlign w:val="center"/>
            <w:hideMark/>
          </w:tcPr>
          <w:p w14:paraId="271B8061"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r>
      <w:tr w:rsidR="00864FF6" w:rsidRPr="00864FF6" w14:paraId="7B50C4CD"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032611F9" w14:textId="77777777" w:rsidR="00864FF6" w:rsidRPr="00864FF6" w:rsidRDefault="00864FF6" w:rsidP="00864FF6">
            <w:pPr>
              <w:jc w:val="center"/>
              <w:rPr>
                <w:rFonts w:ascii="Tahoma" w:hAnsi="Tahoma" w:cs="Tahoma"/>
                <w:b/>
                <w:bCs/>
                <w:color w:val="000000"/>
                <w:sz w:val="13"/>
                <w:szCs w:val="13"/>
              </w:rPr>
            </w:pPr>
          </w:p>
        </w:tc>
        <w:tc>
          <w:tcPr>
            <w:tcW w:w="643" w:type="dxa"/>
            <w:tcBorders>
              <w:top w:val="nil"/>
              <w:left w:val="nil"/>
              <w:bottom w:val="nil"/>
              <w:right w:val="nil"/>
            </w:tcBorders>
            <w:shd w:val="clear" w:color="auto" w:fill="auto"/>
            <w:noWrap/>
            <w:vAlign w:val="center"/>
            <w:hideMark/>
          </w:tcPr>
          <w:p w14:paraId="668C2D1C"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2AAB7918"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0F516A1C"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41606639"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2A3E7F6F"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3AABA04A"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2 479,83   </w:t>
            </w:r>
          </w:p>
        </w:tc>
        <w:tc>
          <w:tcPr>
            <w:tcW w:w="1520" w:type="dxa"/>
            <w:tcBorders>
              <w:top w:val="nil"/>
              <w:left w:val="nil"/>
              <w:bottom w:val="nil"/>
              <w:right w:val="nil"/>
            </w:tcBorders>
            <w:shd w:val="clear" w:color="auto" w:fill="auto"/>
            <w:noWrap/>
            <w:vAlign w:val="center"/>
            <w:hideMark/>
          </w:tcPr>
          <w:p w14:paraId="6530FDFD" w14:textId="77777777" w:rsidR="00864FF6" w:rsidRPr="00864FF6" w:rsidRDefault="00864FF6" w:rsidP="00864FF6">
            <w:pPr>
              <w:rPr>
                <w:rFonts w:ascii="Calibri" w:hAnsi="Calibri" w:cs="Calibri"/>
                <w:color w:val="000000"/>
                <w:sz w:val="13"/>
                <w:szCs w:val="13"/>
              </w:rPr>
            </w:pPr>
          </w:p>
        </w:tc>
        <w:tc>
          <w:tcPr>
            <w:tcW w:w="1632" w:type="dxa"/>
            <w:tcBorders>
              <w:top w:val="nil"/>
              <w:left w:val="nil"/>
              <w:bottom w:val="nil"/>
              <w:right w:val="nil"/>
            </w:tcBorders>
            <w:shd w:val="clear" w:color="auto" w:fill="auto"/>
            <w:noWrap/>
            <w:vAlign w:val="center"/>
            <w:hideMark/>
          </w:tcPr>
          <w:p w14:paraId="238CBB36"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68F6DA76"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6127C485" w14:textId="77777777" w:rsidR="00864FF6" w:rsidRPr="00864FF6" w:rsidRDefault="00864FF6" w:rsidP="00864FF6">
            <w:pPr>
              <w:rPr>
                <w:sz w:val="13"/>
                <w:szCs w:val="13"/>
              </w:rPr>
            </w:pPr>
          </w:p>
        </w:tc>
        <w:tc>
          <w:tcPr>
            <w:tcW w:w="1620" w:type="dxa"/>
            <w:tcBorders>
              <w:top w:val="nil"/>
              <w:left w:val="nil"/>
              <w:bottom w:val="nil"/>
              <w:right w:val="nil"/>
            </w:tcBorders>
            <w:shd w:val="clear" w:color="auto" w:fill="auto"/>
            <w:noWrap/>
            <w:vAlign w:val="center"/>
            <w:hideMark/>
          </w:tcPr>
          <w:p w14:paraId="4DAB127C"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2 553,23   </w:t>
            </w:r>
          </w:p>
        </w:tc>
        <w:tc>
          <w:tcPr>
            <w:tcW w:w="1620" w:type="dxa"/>
            <w:tcBorders>
              <w:top w:val="nil"/>
              <w:left w:val="nil"/>
              <w:bottom w:val="nil"/>
              <w:right w:val="nil"/>
            </w:tcBorders>
            <w:shd w:val="clear" w:color="auto" w:fill="auto"/>
            <w:noWrap/>
            <w:vAlign w:val="center"/>
            <w:hideMark/>
          </w:tcPr>
          <w:p w14:paraId="36F0F5AA" w14:textId="77777777" w:rsidR="00864FF6" w:rsidRPr="00864FF6" w:rsidRDefault="00864FF6" w:rsidP="00864FF6">
            <w:pPr>
              <w:rPr>
                <w:rFonts w:ascii="Calibri" w:hAnsi="Calibri" w:cs="Calibri"/>
                <w:color w:val="000000"/>
                <w:sz w:val="13"/>
                <w:szCs w:val="13"/>
              </w:rPr>
            </w:pPr>
          </w:p>
        </w:tc>
        <w:tc>
          <w:tcPr>
            <w:tcW w:w="1632" w:type="dxa"/>
            <w:tcBorders>
              <w:top w:val="nil"/>
              <w:left w:val="nil"/>
              <w:bottom w:val="nil"/>
              <w:right w:val="nil"/>
            </w:tcBorders>
            <w:shd w:val="clear" w:color="auto" w:fill="auto"/>
            <w:noWrap/>
            <w:vAlign w:val="center"/>
            <w:hideMark/>
          </w:tcPr>
          <w:p w14:paraId="550D53B2" w14:textId="77777777" w:rsidR="00864FF6" w:rsidRPr="00864FF6" w:rsidRDefault="00864FF6" w:rsidP="00864FF6">
            <w:pPr>
              <w:rPr>
                <w:sz w:val="13"/>
                <w:szCs w:val="13"/>
              </w:rPr>
            </w:pPr>
          </w:p>
        </w:tc>
      </w:tr>
      <w:tr w:rsidR="00864FF6" w:rsidRPr="00864FF6" w14:paraId="6DBED05B" w14:textId="77777777" w:rsidTr="00864FF6">
        <w:trPr>
          <w:trHeight w:val="435"/>
          <w:jc w:val="center"/>
        </w:trPr>
        <w:tc>
          <w:tcPr>
            <w:tcW w:w="780" w:type="dxa"/>
            <w:tcBorders>
              <w:top w:val="nil"/>
              <w:left w:val="nil"/>
              <w:bottom w:val="nil"/>
              <w:right w:val="nil"/>
            </w:tcBorders>
            <w:shd w:val="clear" w:color="auto" w:fill="auto"/>
            <w:noWrap/>
            <w:vAlign w:val="center"/>
            <w:hideMark/>
          </w:tcPr>
          <w:p w14:paraId="649AF750"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280EA83B" w14:textId="77777777" w:rsidR="00864FF6" w:rsidRPr="00864FF6" w:rsidRDefault="00864FF6" w:rsidP="00864FF6">
            <w:pPr>
              <w:rPr>
                <w:sz w:val="13"/>
                <w:szCs w:val="13"/>
              </w:rPr>
            </w:pPr>
          </w:p>
        </w:tc>
        <w:tc>
          <w:tcPr>
            <w:tcW w:w="304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5558B60D"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Текущие расходы, в том числе:</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74CE9AA"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CACE98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11 377,01   </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4088114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4 505,76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F0A8E0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2 252,88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2F885B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2 252,88   </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632E235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#ЗНАЧ!</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C0E3EA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11 945,85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986978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4 588,98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B6F466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2 252,88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6EC675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2 336,10   </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36441AA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#ЗНАЧ!</w:t>
            </w:r>
          </w:p>
        </w:tc>
      </w:tr>
      <w:tr w:rsidR="00864FF6" w:rsidRPr="00864FF6" w14:paraId="11ECE59D"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4C4C1789"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1E2FD2F1"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00"/>
            <w:vAlign w:val="center"/>
            <w:hideMark/>
          </w:tcPr>
          <w:p w14:paraId="2BBC17C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Операционные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69EA12C6"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53DF271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6 077,24   </w:t>
            </w:r>
          </w:p>
        </w:tc>
        <w:tc>
          <w:tcPr>
            <w:tcW w:w="1538" w:type="dxa"/>
            <w:tcBorders>
              <w:top w:val="nil"/>
              <w:left w:val="nil"/>
              <w:bottom w:val="single" w:sz="4" w:space="0" w:color="auto"/>
              <w:right w:val="single" w:sz="4" w:space="0" w:color="auto"/>
            </w:tcBorders>
            <w:shd w:val="clear" w:color="auto" w:fill="auto"/>
            <w:vAlign w:val="center"/>
            <w:hideMark/>
          </w:tcPr>
          <w:p w14:paraId="32EAC20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2 479,83   </w:t>
            </w:r>
          </w:p>
        </w:tc>
        <w:tc>
          <w:tcPr>
            <w:tcW w:w="1520" w:type="dxa"/>
            <w:tcBorders>
              <w:top w:val="nil"/>
              <w:left w:val="nil"/>
              <w:bottom w:val="single" w:sz="4" w:space="0" w:color="auto"/>
              <w:right w:val="single" w:sz="4" w:space="0" w:color="auto"/>
            </w:tcBorders>
            <w:shd w:val="clear" w:color="auto" w:fill="auto"/>
            <w:vAlign w:val="center"/>
            <w:hideMark/>
          </w:tcPr>
          <w:p w14:paraId="7322038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1 239,92   </w:t>
            </w:r>
          </w:p>
        </w:tc>
        <w:tc>
          <w:tcPr>
            <w:tcW w:w="1520" w:type="dxa"/>
            <w:tcBorders>
              <w:top w:val="nil"/>
              <w:left w:val="nil"/>
              <w:bottom w:val="single" w:sz="4" w:space="0" w:color="auto"/>
              <w:right w:val="single" w:sz="4" w:space="0" w:color="auto"/>
            </w:tcBorders>
            <w:shd w:val="clear" w:color="auto" w:fill="auto"/>
            <w:vAlign w:val="center"/>
            <w:hideMark/>
          </w:tcPr>
          <w:p w14:paraId="7AEEE18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1 239,92   </w:t>
            </w:r>
          </w:p>
        </w:tc>
        <w:tc>
          <w:tcPr>
            <w:tcW w:w="1632" w:type="dxa"/>
            <w:tcBorders>
              <w:top w:val="nil"/>
              <w:left w:val="nil"/>
              <w:bottom w:val="single" w:sz="4" w:space="0" w:color="auto"/>
              <w:right w:val="single" w:sz="4" w:space="0" w:color="auto"/>
            </w:tcBorders>
            <w:shd w:val="clear" w:color="auto" w:fill="auto"/>
            <w:vAlign w:val="center"/>
            <w:hideMark/>
          </w:tcPr>
          <w:p w14:paraId="394E155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#ЗНАЧ!</w:t>
            </w:r>
          </w:p>
        </w:tc>
        <w:tc>
          <w:tcPr>
            <w:tcW w:w="1620" w:type="dxa"/>
            <w:tcBorders>
              <w:top w:val="nil"/>
              <w:left w:val="nil"/>
              <w:bottom w:val="single" w:sz="4" w:space="0" w:color="auto"/>
              <w:right w:val="single" w:sz="4" w:space="0" w:color="auto"/>
            </w:tcBorders>
            <w:shd w:val="clear" w:color="auto" w:fill="auto"/>
            <w:vAlign w:val="center"/>
            <w:hideMark/>
          </w:tcPr>
          <w:p w14:paraId="0396623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6 381,11   </w:t>
            </w:r>
          </w:p>
        </w:tc>
        <w:tc>
          <w:tcPr>
            <w:tcW w:w="1620" w:type="dxa"/>
            <w:tcBorders>
              <w:top w:val="nil"/>
              <w:left w:val="nil"/>
              <w:bottom w:val="single" w:sz="4" w:space="0" w:color="auto"/>
              <w:right w:val="single" w:sz="4" w:space="0" w:color="auto"/>
            </w:tcBorders>
            <w:shd w:val="clear" w:color="auto" w:fill="auto"/>
            <w:vAlign w:val="center"/>
            <w:hideMark/>
          </w:tcPr>
          <w:p w14:paraId="3B435C4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2 553,23   </w:t>
            </w:r>
          </w:p>
        </w:tc>
        <w:tc>
          <w:tcPr>
            <w:tcW w:w="1620" w:type="dxa"/>
            <w:tcBorders>
              <w:top w:val="nil"/>
              <w:left w:val="nil"/>
              <w:bottom w:val="single" w:sz="4" w:space="0" w:color="auto"/>
              <w:right w:val="single" w:sz="4" w:space="0" w:color="auto"/>
            </w:tcBorders>
            <w:shd w:val="clear" w:color="auto" w:fill="auto"/>
            <w:vAlign w:val="center"/>
            <w:hideMark/>
          </w:tcPr>
          <w:p w14:paraId="223810B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1 276,62   </w:t>
            </w:r>
          </w:p>
        </w:tc>
        <w:tc>
          <w:tcPr>
            <w:tcW w:w="1620" w:type="dxa"/>
            <w:tcBorders>
              <w:top w:val="nil"/>
              <w:left w:val="nil"/>
              <w:bottom w:val="single" w:sz="4" w:space="0" w:color="auto"/>
              <w:right w:val="single" w:sz="4" w:space="0" w:color="auto"/>
            </w:tcBorders>
            <w:shd w:val="clear" w:color="auto" w:fill="auto"/>
            <w:vAlign w:val="center"/>
            <w:hideMark/>
          </w:tcPr>
          <w:p w14:paraId="5BE73A0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1 276,62   </w:t>
            </w:r>
          </w:p>
        </w:tc>
        <w:tc>
          <w:tcPr>
            <w:tcW w:w="1632" w:type="dxa"/>
            <w:tcBorders>
              <w:top w:val="nil"/>
              <w:left w:val="nil"/>
              <w:bottom w:val="single" w:sz="4" w:space="0" w:color="auto"/>
              <w:right w:val="single" w:sz="4" w:space="0" w:color="auto"/>
            </w:tcBorders>
            <w:shd w:val="clear" w:color="auto" w:fill="auto"/>
            <w:vAlign w:val="center"/>
            <w:hideMark/>
          </w:tcPr>
          <w:p w14:paraId="50A981F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#ЗНАЧ!</w:t>
            </w:r>
          </w:p>
        </w:tc>
      </w:tr>
      <w:tr w:rsidR="00864FF6" w:rsidRPr="00864FF6" w14:paraId="0EBA07DF"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48316092"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2952A525"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00B050"/>
            <w:vAlign w:val="center"/>
            <w:hideMark/>
          </w:tcPr>
          <w:p w14:paraId="629649B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Неподконтрольные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3A95EF8E"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2513F5C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5 299,77   </w:t>
            </w:r>
          </w:p>
        </w:tc>
        <w:tc>
          <w:tcPr>
            <w:tcW w:w="1538" w:type="dxa"/>
            <w:tcBorders>
              <w:top w:val="nil"/>
              <w:left w:val="nil"/>
              <w:bottom w:val="single" w:sz="4" w:space="0" w:color="auto"/>
              <w:right w:val="single" w:sz="4" w:space="0" w:color="auto"/>
            </w:tcBorders>
            <w:shd w:val="clear" w:color="auto" w:fill="auto"/>
            <w:vAlign w:val="center"/>
            <w:hideMark/>
          </w:tcPr>
          <w:p w14:paraId="09C888F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2 025,93   </w:t>
            </w:r>
          </w:p>
        </w:tc>
        <w:tc>
          <w:tcPr>
            <w:tcW w:w="1520" w:type="dxa"/>
            <w:tcBorders>
              <w:top w:val="nil"/>
              <w:left w:val="nil"/>
              <w:bottom w:val="single" w:sz="4" w:space="0" w:color="auto"/>
              <w:right w:val="single" w:sz="4" w:space="0" w:color="auto"/>
            </w:tcBorders>
            <w:shd w:val="clear" w:color="auto" w:fill="auto"/>
            <w:vAlign w:val="center"/>
            <w:hideMark/>
          </w:tcPr>
          <w:p w14:paraId="6D3A617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1 012,96   </w:t>
            </w:r>
          </w:p>
        </w:tc>
        <w:tc>
          <w:tcPr>
            <w:tcW w:w="1520" w:type="dxa"/>
            <w:tcBorders>
              <w:top w:val="nil"/>
              <w:left w:val="nil"/>
              <w:bottom w:val="single" w:sz="4" w:space="0" w:color="auto"/>
              <w:right w:val="single" w:sz="4" w:space="0" w:color="auto"/>
            </w:tcBorders>
            <w:shd w:val="clear" w:color="auto" w:fill="auto"/>
            <w:vAlign w:val="center"/>
            <w:hideMark/>
          </w:tcPr>
          <w:p w14:paraId="73BACD6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1 012,96   </w:t>
            </w:r>
          </w:p>
        </w:tc>
        <w:tc>
          <w:tcPr>
            <w:tcW w:w="1632" w:type="dxa"/>
            <w:tcBorders>
              <w:top w:val="nil"/>
              <w:left w:val="nil"/>
              <w:bottom w:val="single" w:sz="4" w:space="0" w:color="auto"/>
              <w:right w:val="single" w:sz="4" w:space="0" w:color="auto"/>
            </w:tcBorders>
            <w:shd w:val="clear" w:color="auto" w:fill="auto"/>
            <w:vAlign w:val="center"/>
            <w:hideMark/>
          </w:tcPr>
          <w:p w14:paraId="6065DB7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#ЗНАЧ!</w:t>
            </w:r>
          </w:p>
        </w:tc>
        <w:tc>
          <w:tcPr>
            <w:tcW w:w="1620" w:type="dxa"/>
            <w:tcBorders>
              <w:top w:val="nil"/>
              <w:left w:val="nil"/>
              <w:bottom w:val="single" w:sz="4" w:space="0" w:color="auto"/>
              <w:right w:val="single" w:sz="4" w:space="0" w:color="auto"/>
            </w:tcBorders>
            <w:shd w:val="clear" w:color="auto" w:fill="auto"/>
            <w:vAlign w:val="center"/>
            <w:hideMark/>
          </w:tcPr>
          <w:p w14:paraId="3EA1BE0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5 564,74   </w:t>
            </w:r>
          </w:p>
        </w:tc>
        <w:tc>
          <w:tcPr>
            <w:tcW w:w="1620" w:type="dxa"/>
            <w:tcBorders>
              <w:top w:val="nil"/>
              <w:left w:val="nil"/>
              <w:bottom w:val="single" w:sz="4" w:space="0" w:color="auto"/>
              <w:right w:val="single" w:sz="4" w:space="0" w:color="auto"/>
            </w:tcBorders>
            <w:shd w:val="clear" w:color="auto" w:fill="auto"/>
            <w:vAlign w:val="center"/>
            <w:hideMark/>
          </w:tcPr>
          <w:p w14:paraId="5E04AD5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2 035,74   </w:t>
            </w:r>
          </w:p>
        </w:tc>
        <w:tc>
          <w:tcPr>
            <w:tcW w:w="1620" w:type="dxa"/>
            <w:tcBorders>
              <w:top w:val="nil"/>
              <w:left w:val="nil"/>
              <w:bottom w:val="single" w:sz="4" w:space="0" w:color="auto"/>
              <w:right w:val="single" w:sz="4" w:space="0" w:color="auto"/>
            </w:tcBorders>
            <w:shd w:val="clear" w:color="auto" w:fill="auto"/>
            <w:vAlign w:val="center"/>
            <w:hideMark/>
          </w:tcPr>
          <w:p w14:paraId="747A104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976,26   </w:t>
            </w:r>
          </w:p>
        </w:tc>
        <w:tc>
          <w:tcPr>
            <w:tcW w:w="1620" w:type="dxa"/>
            <w:tcBorders>
              <w:top w:val="nil"/>
              <w:left w:val="nil"/>
              <w:bottom w:val="single" w:sz="4" w:space="0" w:color="auto"/>
              <w:right w:val="single" w:sz="4" w:space="0" w:color="auto"/>
            </w:tcBorders>
            <w:shd w:val="clear" w:color="auto" w:fill="auto"/>
            <w:vAlign w:val="center"/>
            <w:hideMark/>
          </w:tcPr>
          <w:p w14:paraId="09CE9C4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1 059,48   </w:t>
            </w:r>
          </w:p>
        </w:tc>
        <w:tc>
          <w:tcPr>
            <w:tcW w:w="1632" w:type="dxa"/>
            <w:tcBorders>
              <w:top w:val="nil"/>
              <w:left w:val="nil"/>
              <w:bottom w:val="single" w:sz="4" w:space="0" w:color="auto"/>
              <w:right w:val="single" w:sz="4" w:space="0" w:color="auto"/>
            </w:tcBorders>
            <w:shd w:val="clear" w:color="auto" w:fill="auto"/>
            <w:vAlign w:val="center"/>
            <w:hideMark/>
          </w:tcPr>
          <w:p w14:paraId="564E23A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#ЗНАЧ!</w:t>
            </w:r>
          </w:p>
        </w:tc>
      </w:tr>
      <w:tr w:rsidR="00864FF6" w:rsidRPr="00864FF6" w14:paraId="7E63635B"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11CCBFD2"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76E78B8A"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CE4D6"/>
            <w:vAlign w:val="center"/>
            <w:hideMark/>
          </w:tcPr>
          <w:p w14:paraId="2BE12C7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Расходы на приобретение энергетических ресурсов</w:t>
            </w:r>
          </w:p>
        </w:tc>
        <w:tc>
          <w:tcPr>
            <w:tcW w:w="1120" w:type="dxa"/>
            <w:tcBorders>
              <w:top w:val="nil"/>
              <w:left w:val="nil"/>
              <w:bottom w:val="single" w:sz="4" w:space="0" w:color="auto"/>
              <w:right w:val="single" w:sz="4" w:space="0" w:color="auto"/>
            </w:tcBorders>
            <w:shd w:val="clear" w:color="000000" w:fill="FFFFFF"/>
            <w:vAlign w:val="center"/>
            <w:hideMark/>
          </w:tcPr>
          <w:p w14:paraId="78728F8A"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5DF98C9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4992F5E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25EFE36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7EF49DE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32" w:type="dxa"/>
            <w:tcBorders>
              <w:top w:val="nil"/>
              <w:left w:val="nil"/>
              <w:bottom w:val="single" w:sz="4" w:space="0" w:color="auto"/>
              <w:right w:val="single" w:sz="4" w:space="0" w:color="auto"/>
            </w:tcBorders>
            <w:shd w:val="clear" w:color="auto" w:fill="auto"/>
            <w:vAlign w:val="center"/>
            <w:hideMark/>
          </w:tcPr>
          <w:p w14:paraId="095A371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620" w:type="dxa"/>
            <w:tcBorders>
              <w:top w:val="nil"/>
              <w:left w:val="nil"/>
              <w:bottom w:val="single" w:sz="4" w:space="0" w:color="auto"/>
              <w:right w:val="single" w:sz="4" w:space="0" w:color="auto"/>
            </w:tcBorders>
            <w:shd w:val="clear" w:color="auto" w:fill="auto"/>
            <w:vAlign w:val="center"/>
            <w:hideMark/>
          </w:tcPr>
          <w:p w14:paraId="6500C34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695044A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4767581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62AA7F5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32" w:type="dxa"/>
            <w:tcBorders>
              <w:top w:val="nil"/>
              <w:left w:val="nil"/>
              <w:bottom w:val="single" w:sz="4" w:space="0" w:color="auto"/>
              <w:right w:val="single" w:sz="4" w:space="0" w:color="auto"/>
            </w:tcBorders>
            <w:shd w:val="clear" w:color="auto" w:fill="auto"/>
            <w:vAlign w:val="center"/>
            <w:hideMark/>
          </w:tcPr>
          <w:p w14:paraId="41E4B79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53A261E3"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45E79BE9"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61550B3D"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CC99FF"/>
            <w:vAlign w:val="center"/>
            <w:hideMark/>
          </w:tcPr>
          <w:p w14:paraId="169D1BF3"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Амортизация</w:t>
            </w:r>
          </w:p>
        </w:tc>
        <w:tc>
          <w:tcPr>
            <w:tcW w:w="1120" w:type="dxa"/>
            <w:tcBorders>
              <w:top w:val="nil"/>
              <w:left w:val="nil"/>
              <w:bottom w:val="single" w:sz="4" w:space="0" w:color="auto"/>
              <w:right w:val="single" w:sz="4" w:space="0" w:color="auto"/>
            </w:tcBorders>
            <w:shd w:val="clear" w:color="000000" w:fill="FFFFFF"/>
            <w:vAlign w:val="center"/>
            <w:hideMark/>
          </w:tcPr>
          <w:p w14:paraId="2445E543"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287906B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191,69   </w:t>
            </w:r>
          </w:p>
        </w:tc>
        <w:tc>
          <w:tcPr>
            <w:tcW w:w="1538" w:type="dxa"/>
            <w:tcBorders>
              <w:top w:val="nil"/>
              <w:left w:val="nil"/>
              <w:bottom w:val="single" w:sz="4" w:space="0" w:color="auto"/>
              <w:right w:val="single" w:sz="4" w:space="0" w:color="auto"/>
            </w:tcBorders>
            <w:shd w:val="clear" w:color="auto" w:fill="auto"/>
            <w:vAlign w:val="center"/>
            <w:hideMark/>
          </w:tcPr>
          <w:p w14:paraId="4603905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65,90   </w:t>
            </w:r>
          </w:p>
        </w:tc>
        <w:tc>
          <w:tcPr>
            <w:tcW w:w="1520" w:type="dxa"/>
            <w:tcBorders>
              <w:top w:val="nil"/>
              <w:left w:val="nil"/>
              <w:bottom w:val="single" w:sz="4" w:space="0" w:color="auto"/>
              <w:right w:val="single" w:sz="4" w:space="0" w:color="auto"/>
            </w:tcBorders>
            <w:shd w:val="clear" w:color="auto" w:fill="auto"/>
            <w:vAlign w:val="center"/>
            <w:hideMark/>
          </w:tcPr>
          <w:p w14:paraId="11C54F1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32,95   </w:t>
            </w:r>
          </w:p>
        </w:tc>
        <w:tc>
          <w:tcPr>
            <w:tcW w:w="1520" w:type="dxa"/>
            <w:tcBorders>
              <w:top w:val="nil"/>
              <w:left w:val="nil"/>
              <w:bottom w:val="single" w:sz="4" w:space="0" w:color="auto"/>
              <w:right w:val="single" w:sz="4" w:space="0" w:color="auto"/>
            </w:tcBorders>
            <w:shd w:val="clear" w:color="auto" w:fill="auto"/>
            <w:vAlign w:val="center"/>
            <w:hideMark/>
          </w:tcPr>
          <w:p w14:paraId="59781E5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32,95   </w:t>
            </w:r>
          </w:p>
        </w:tc>
        <w:tc>
          <w:tcPr>
            <w:tcW w:w="1632" w:type="dxa"/>
            <w:tcBorders>
              <w:top w:val="nil"/>
              <w:left w:val="nil"/>
              <w:bottom w:val="single" w:sz="4" w:space="0" w:color="auto"/>
              <w:right w:val="single" w:sz="4" w:space="0" w:color="auto"/>
            </w:tcBorders>
            <w:shd w:val="clear" w:color="auto" w:fill="auto"/>
            <w:vAlign w:val="center"/>
            <w:hideMark/>
          </w:tcPr>
          <w:p w14:paraId="7031BD0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3F2DE7A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201,28   </w:t>
            </w:r>
          </w:p>
        </w:tc>
        <w:tc>
          <w:tcPr>
            <w:tcW w:w="1620" w:type="dxa"/>
            <w:tcBorders>
              <w:top w:val="nil"/>
              <w:left w:val="nil"/>
              <w:bottom w:val="single" w:sz="4" w:space="0" w:color="auto"/>
              <w:right w:val="single" w:sz="4" w:space="0" w:color="auto"/>
            </w:tcBorders>
            <w:shd w:val="clear" w:color="auto" w:fill="auto"/>
            <w:vAlign w:val="center"/>
            <w:hideMark/>
          </w:tcPr>
          <w:p w14:paraId="5F1C9C0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65,90   </w:t>
            </w:r>
          </w:p>
        </w:tc>
        <w:tc>
          <w:tcPr>
            <w:tcW w:w="1620" w:type="dxa"/>
            <w:tcBorders>
              <w:top w:val="nil"/>
              <w:left w:val="nil"/>
              <w:bottom w:val="single" w:sz="4" w:space="0" w:color="auto"/>
              <w:right w:val="single" w:sz="4" w:space="0" w:color="auto"/>
            </w:tcBorders>
            <w:shd w:val="clear" w:color="auto" w:fill="auto"/>
            <w:vAlign w:val="center"/>
            <w:hideMark/>
          </w:tcPr>
          <w:p w14:paraId="67999DE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32,95   </w:t>
            </w:r>
          </w:p>
        </w:tc>
        <w:tc>
          <w:tcPr>
            <w:tcW w:w="1620" w:type="dxa"/>
            <w:tcBorders>
              <w:top w:val="nil"/>
              <w:left w:val="nil"/>
              <w:bottom w:val="single" w:sz="4" w:space="0" w:color="auto"/>
              <w:right w:val="single" w:sz="4" w:space="0" w:color="auto"/>
            </w:tcBorders>
            <w:shd w:val="clear" w:color="auto" w:fill="auto"/>
            <w:vAlign w:val="center"/>
            <w:hideMark/>
          </w:tcPr>
          <w:p w14:paraId="0B4B114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32,95   </w:t>
            </w:r>
          </w:p>
        </w:tc>
        <w:tc>
          <w:tcPr>
            <w:tcW w:w="1632" w:type="dxa"/>
            <w:tcBorders>
              <w:top w:val="nil"/>
              <w:left w:val="nil"/>
              <w:bottom w:val="single" w:sz="4" w:space="0" w:color="auto"/>
              <w:right w:val="single" w:sz="4" w:space="0" w:color="auto"/>
            </w:tcBorders>
            <w:shd w:val="clear" w:color="auto" w:fill="auto"/>
            <w:vAlign w:val="center"/>
            <w:hideMark/>
          </w:tcPr>
          <w:p w14:paraId="59E2249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r>
      <w:tr w:rsidR="00864FF6" w:rsidRPr="00864FF6" w14:paraId="3679E3C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179221AD"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5C22A604"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00B0F0"/>
            <w:vAlign w:val="center"/>
            <w:hideMark/>
          </w:tcPr>
          <w:p w14:paraId="3847BBD3"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Нормативная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32FD555C"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3BC07DB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120,23   </w:t>
            </w:r>
          </w:p>
        </w:tc>
        <w:tc>
          <w:tcPr>
            <w:tcW w:w="1538" w:type="dxa"/>
            <w:tcBorders>
              <w:top w:val="nil"/>
              <w:left w:val="nil"/>
              <w:bottom w:val="single" w:sz="4" w:space="0" w:color="auto"/>
              <w:right w:val="single" w:sz="4" w:space="0" w:color="auto"/>
            </w:tcBorders>
            <w:shd w:val="clear" w:color="auto" w:fill="auto"/>
            <w:vAlign w:val="center"/>
            <w:hideMark/>
          </w:tcPr>
          <w:p w14:paraId="62A4BB4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64B0DFF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708DE74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32" w:type="dxa"/>
            <w:tcBorders>
              <w:top w:val="nil"/>
              <w:left w:val="nil"/>
              <w:bottom w:val="single" w:sz="4" w:space="0" w:color="auto"/>
              <w:right w:val="single" w:sz="4" w:space="0" w:color="auto"/>
            </w:tcBorders>
            <w:shd w:val="clear" w:color="auto" w:fill="auto"/>
            <w:vAlign w:val="center"/>
            <w:hideMark/>
          </w:tcPr>
          <w:p w14:paraId="0EEE0D4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5D80DE2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226,69   </w:t>
            </w:r>
          </w:p>
        </w:tc>
        <w:tc>
          <w:tcPr>
            <w:tcW w:w="1620" w:type="dxa"/>
            <w:tcBorders>
              <w:top w:val="nil"/>
              <w:left w:val="nil"/>
              <w:bottom w:val="single" w:sz="4" w:space="0" w:color="auto"/>
              <w:right w:val="single" w:sz="4" w:space="0" w:color="auto"/>
            </w:tcBorders>
            <w:shd w:val="clear" w:color="auto" w:fill="auto"/>
            <w:vAlign w:val="center"/>
            <w:hideMark/>
          </w:tcPr>
          <w:p w14:paraId="33D8155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03B7EF9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426F622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32" w:type="dxa"/>
            <w:tcBorders>
              <w:top w:val="nil"/>
              <w:left w:val="nil"/>
              <w:bottom w:val="single" w:sz="4" w:space="0" w:color="auto"/>
              <w:right w:val="single" w:sz="4" w:space="0" w:color="auto"/>
            </w:tcBorders>
            <w:shd w:val="clear" w:color="auto" w:fill="auto"/>
            <w:vAlign w:val="center"/>
            <w:hideMark/>
          </w:tcPr>
          <w:p w14:paraId="4615340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r>
      <w:tr w:rsidR="00864FF6" w:rsidRPr="00864FF6" w14:paraId="0C5F26A8" w14:textId="77777777" w:rsidTr="00864FF6">
        <w:trPr>
          <w:trHeight w:val="690"/>
          <w:jc w:val="center"/>
        </w:trPr>
        <w:tc>
          <w:tcPr>
            <w:tcW w:w="780" w:type="dxa"/>
            <w:tcBorders>
              <w:top w:val="nil"/>
              <w:left w:val="nil"/>
              <w:bottom w:val="nil"/>
              <w:right w:val="nil"/>
            </w:tcBorders>
            <w:shd w:val="clear" w:color="auto" w:fill="auto"/>
            <w:noWrap/>
            <w:vAlign w:val="center"/>
            <w:hideMark/>
          </w:tcPr>
          <w:p w14:paraId="7D24576E"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763B06C0"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BDD7EE"/>
            <w:vAlign w:val="center"/>
            <w:hideMark/>
          </w:tcPr>
          <w:p w14:paraId="517EF440"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0E6D28E0"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0CC5C2E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19D24A1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3370529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771CE0E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32" w:type="dxa"/>
            <w:tcBorders>
              <w:top w:val="nil"/>
              <w:left w:val="nil"/>
              <w:bottom w:val="single" w:sz="4" w:space="0" w:color="auto"/>
              <w:right w:val="single" w:sz="4" w:space="0" w:color="auto"/>
            </w:tcBorders>
            <w:shd w:val="clear" w:color="auto" w:fill="auto"/>
            <w:vAlign w:val="center"/>
            <w:hideMark/>
          </w:tcPr>
          <w:p w14:paraId="29EC5E9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6BF5F06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551514B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24C93E7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576D868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32" w:type="dxa"/>
            <w:tcBorders>
              <w:top w:val="nil"/>
              <w:left w:val="nil"/>
              <w:bottom w:val="single" w:sz="4" w:space="0" w:color="auto"/>
              <w:right w:val="single" w:sz="4" w:space="0" w:color="auto"/>
            </w:tcBorders>
            <w:shd w:val="clear" w:color="auto" w:fill="auto"/>
            <w:vAlign w:val="center"/>
            <w:hideMark/>
          </w:tcPr>
          <w:p w14:paraId="1FD0126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r>
      <w:tr w:rsidR="00864FF6" w:rsidRPr="00864FF6" w14:paraId="022DBE62"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95AACB6"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66A08600"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ED7D31"/>
            <w:vAlign w:val="center"/>
            <w:hideMark/>
          </w:tcPr>
          <w:p w14:paraId="37419D92"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Результаты деятельности</w:t>
            </w:r>
          </w:p>
        </w:tc>
        <w:tc>
          <w:tcPr>
            <w:tcW w:w="1120" w:type="dxa"/>
            <w:tcBorders>
              <w:top w:val="nil"/>
              <w:left w:val="nil"/>
              <w:bottom w:val="single" w:sz="4" w:space="0" w:color="auto"/>
              <w:right w:val="single" w:sz="4" w:space="0" w:color="auto"/>
            </w:tcBorders>
            <w:shd w:val="clear" w:color="000000" w:fill="FFFFFF"/>
            <w:vAlign w:val="center"/>
            <w:hideMark/>
          </w:tcPr>
          <w:p w14:paraId="6B46AF45"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11BEE3F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633CB5A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2B128F1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0208CFC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32" w:type="dxa"/>
            <w:tcBorders>
              <w:top w:val="nil"/>
              <w:left w:val="nil"/>
              <w:bottom w:val="single" w:sz="4" w:space="0" w:color="auto"/>
              <w:right w:val="single" w:sz="4" w:space="0" w:color="auto"/>
            </w:tcBorders>
            <w:shd w:val="clear" w:color="auto" w:fill="auto"/>
            <w:vAlign w:val="center"/>
            <w:hideMark/>
          </w:tcPr>
          <w:p w14:paraId="2718F93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041E661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1D4045E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45C72AF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20" w:type="dxa"/>
            <w:tcBorders>
              <w:top w:val="nil"/>
              <w:left w:val="nil"/>
              <w:bottom w:val="single" w:sz="4" w:space="0" w:color="auto"/>
              <w:right w:val="single" w:sz="4" w:space="0" w:color="auto"/>
            </w:tcBorders>
            <w:shd w:val="clear" w:color="auto" w:fill="auto"/>
            <w:vAlign w:val="center"/>
            <w:hideMark/>
          </w:tcPr>
          <w:p w14:paraId="04C8942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c>
          <w:tcPr>
            <w:tcW w:w="1632" w:type="dxa"/>
            <w:tcBorders>
              <w:top w:val="nil"/>
              <w:left w:val="nil"/>
              <w:bottom w:val="single" w:sz="4" w:space="0" w:color="auto"/>
              <w:right w:val="single" w:sz="4" w:space="0" w:color="auto"/>
            </w:tcBorders>
            <w:shd w:val="clear" w:color="auto" w:fill="auto"/>
            <w:vAlign w:val="center"/>
            <w:hideMark/>
          </w:tcPr>
          <w:p w14:paraId="1DE8AC7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     </w:t>
            </w:r>
          </w:p>
        </w:tc>
      </w:tr>
      <w:tr w:rsidR="00864FF6" w:rsidRPr="00864FF6" w14:paraId="2C0D7912"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2FED64F5" w14:textId="77777777" w:rsidR="00864FF6" w:rsidRPr="00864FF6" w:rsidRDefault="00864FF6" w:rsidP="00864FF6">
            <w:pPr>
              <w:jc w:val="cente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4146DD0E"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569B2898"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ВСЕГО:</w:t>
            </w:r>
          </w:p>
        </w:tc>
        <w:tc>
          <w:tcPr>
            <w:tcW w:w="1120" w:type="dxa"/>
            <w:tcBorders>
              <w:top w:val="nil"/>
              <w:left w:val="nil"/>
              <w:bottom w:val="single" w:sz="4" w:space="0" w:color="auto"/>
              <w:right w:val="single" w:sz="4" w:space="0" w:color="auto"/>
            </w:tcBorders>
            <w:shd w:val="clear" w:color="000000" w:fill="FFFFFF"/>
            <w:vAlign w:val="center"/>
            <w:hideMark/>
          </w:tcPr>
          <w:p w14:paraId="19712623"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24D0DB2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11 688,93   </w:t>
            </w:r>
          </w:p>
        </w:tc>
        <w:tc>
          <w:tcPr>
            <w:tcW w:w="1538" w:type="dxa"/>
            <w:tcBorders>
              <w:top w:val="nil"/>
              <w:left w:val="nil"/>
              <w:bottom w:val="single" w:sz="4" w:space="0" w:color="auto"/>
              <w:right w:val="single" w:sz="4" w:space="0" w:color="auto"/>
            </w:tcBorders>
            <w:shd w:val="clear" w:color="auto" w:fill="auto"/>
            <w:vAlign w:val="center"/>
            <w:hideMark/>
          </w:tcPr>
          <w:p w14:paraId="7B74BAE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4 571,66   </w:t>
            </w:r>
          </w:p>
        </w:tc>
        <w:tc>
          <w:tcPr>
            <w:tcW w:w="1520" w:type="dxa"/>
            <w:tcBorders>
              <w:top w:val="nil"/>
              <w:left w:val="nil"/>
              <w:bottom w:val="single" w:sz="4" w:space="0" w:color="auto"/>
              <w:right w:val="single" w:sz="4" w:space="0" w:color="auto"/>
            </w:tcBorders>
            <w:shd w:val="clear" w:color="auto" w:fill="auto"/>
            <w:vAlign w:val="center"/>
            <w:hideMark/>
          </w:tcPr>
          <w:p w14:paraId="483388F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2 285,83   </w:t>
            </w:r>
          </w:p>
        </w:tc>
        <w:tc>
          <w:tcPr>
            <w:tcW w:w="1520" w:type="dxa"/>
            <w:tcBorders>
              <w:top w:val="nil"/>
              <w:left w:val="nil"/>
              <w:bottom w:val="single" w:sz="4" w:space="0" w:color="auto"/>
              <w:right w:val="single" w:sz="4" w:space="0" w:color="auto"/>
            </w:tcBorders>
            <w:shd w:val="clear" w:color="auto" w:fill="auto"/>
            <w:vAlign w:val="center"/>
            <w:hideMark/>
          </w:tcPr>
          <w:p w14:paraId="7C1B0DA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2 285,83   </w:t>
            </w:r>
          </w:p>
        </w:tc>
        <w:tc>
          <w:tcPr>
            <w:tcW w:w="1632" w:type="dxa"/>
            <w:tcBorders>
              <w:top w:val="nil"/>
              <w:left w:val="nil"/>
              <w:bottom w:val="single" w:sz="4" w:space="0" w:color="auto"/>
              <w:right w:val="single" w:sz="4" w:space="0" w:color="auto"/>
            </w:tcBorders>
            <w:shd w:val="clear" w:color="auto" w:fill="auto"/>
            <w:vAlign w:val="center"/>
            <w:hideMark/>
          </w:tcPr>
          <w:p w14:paraId="34E6AA6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#ЗНАЧ!</w:t>
            </w:r>
          </w:p>
        </w:tc>
        <w:tc>
          <w:tcPr>
            <w:tcW w:w="1620" w:type="dxa"/>
            <w:tcBorders>
              <w:top w:val="nil"/>
              <w:left w:val="nil"/>
              <w:bottom w:val="single" w:sz="4" w:space="0" w:color="auto"/>
              <w:right w:val="single" w:sz="4" w:space="0" w:color="auto"/>
            </w:tcBorders>
            <w:shd w:val="clear" w:color="auto" w:fill="auto"/>
            <w:vAlign w:val="center"/>
            <w:hideMark/>
          </w:tcPr>
          <w:p w14:paraId="10245E9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12 373,82   </w:t>
            </w:r>
          </w:p>
        </w:tc>
        <w:tc>
          <w:tcPr>
            <w:tcW w:w="1620" w:type="dxa"/>
            <w:tcBorders>
              <w:top w:val="nil"/>
              <w:left w:val="nil"/>
              <w:bottom w:val="single" w:sz="4" w:space="0" w:color="auto"/>
              <w:right w:val="single" w:sz="4" w:space="0" w:color="auto"/>
            </w:tcBorders>
            <w:shd w:val="clear" w:color="auto" w:fill="auto"/>
            <w:vAlign w:val="center"/>
            <w:hideMark/>
          </w:tcPr>
          <w:p w14:paraId="5E4D24D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4 654,88   </w:t>
            </w:r>
          </w:p>
        </w:tc>
        <w:tc>
          <w:tcPr>
            <w:tcW w:w="1620" w:type="dxa"/>
            <w:tcBorders>
              <w:top w:val="nil"/>
              <w:left w:val="nil"/>
              <w:bottom w:val="single" w:sz="4" w:space="0" w:color="auto"/>
              <w:right w:val="single" w:sz="4" w:space="0" w:color="auto"/>
            </w:tcBorders>
            <w:shd w:val="clear" w:color="auto" w:fill="auto"/>
            <w:vAlign w:val="center"/>
            <w:hideMark/>
          </w:tcPr>
          <w:p w14:paraId="508B141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2 285,83   </w:t>
            </w:r>
          </w:p>
        </w:tc>
        <w:tc>
          <w:tcPr>
            <w:tcW w:w="1620" w:type="dxa"/>
            <w:tcBorders>
              <w:top w:val="nil"/>
              <w:left w:val="nil"/>
              <w:bottom w:val="single" w:sz="4" w:space="0" w:color="auto"/>
              <w:right w:val="single" w:sz="4" w:space="0" w:color="auto"/>
            </w:tcBorders>
            <w:shd w:val="clear" w:color="auto" w:fill="auto"/>
            <w:vAlign w:val="center"/>
            <w:hideMark/>
          </w:tcPr>
          <w:p w14:paraId="028F655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xml:space="preserve">        2 369,05   </w:t>
            </w:r>
          </w:p>
        </w:tc>
        <w:tc>
          <w:tcPr>
            <w:tcW w:w="1632" w:type="dxa"/>
            <w:tcBorders>
              <w:top w:val="nil"/>
              <w:left w:val="nil"/>
              <w:bottom w:val="single" w:sz="4" w:space="0" w:color="auto"/>
              <w:right w:val="single" w:sz="4" w:space="0" w:color="auto"/>
            </w:tcBorders>
            <w:shd w:val="clear" w:color="auto" w:fill="auto"/>
            <w:vAlign w:val="center"/>
            <w:hideMark/>
          </w:tcPr>
          <w:p w14:paraId="52308FE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#ЗНАЧ!</w:t>
            </w:r>
          </w:p>
        </w:tc>
      </w:tr>
    </w:tbl>
    <w:p w14:paraId="19DA73F2" w14:textId="77777777" w:rsidR="00864FF6" w:rsidRDefault="00864FF6" w:rsidP="00864FF6">
      <w:pPr>
        <w:tabs>
          <w:tab w:val="left" w:pos="5580"/>
          <w:tab w:val="left" w:pos="9498"/>
        </w:tabs>
        <w:ind w:right="-569"/>
      </w:pPr>
    </w:p>
    <w:p w14:paraId="24678C8F" w14:textId="77777777" w:rsidR="00864FF6" w:rsidRDefault="00864FF6" w:rsidP="00864FF6">
      <w:pPr>
        <w:tabs>
          <w:tab w:val="left" w:pos="5580"/>
          <w:tab w:val="left" w:pos="9498"/>
        </w:tabs>
        <w:ind w:right="-569"/>
      </w:pPr>
    </w:p>
    <w:p w14:paraId="045F8146" w14:textId="77777777" w:rsidR="00864FF6" w:rsidRDefault="00864FF6" w:rsidP="00864FF6">
      <w:pPr>
        <w:tabs>
          <w:tab w:val="left" w:pos="5580"/>
          <w:tab w:val="left" w:pos="9498"/>
        </w:tabs>
        <w:ind w:right="-569"/>
      </w:pPr>
    </w:p>
    <w:p w14:paraId="4D0162CF" w14:textId="3388061E" w:rsidR="00864FF6" w:rsidRDefault="00864FF6" w:rsidP="00864FF6">
      <w:pPr>
        <w:tabs>
          <w:tab w:val="left" w:pos="5580"/>
          <w:tab w:val="left" w:pos="9498"/>
        </w:tabs>
        <w:ind w:right="-569"/>
        <w:sectPr w:rsidR="00864FF6" w:rsidSect="00864FF6">
          <w:pgSz w:w="16838" w:h="11906" w:orient="landscape"/>
          <w:pgMar w:top="993" w:right="1134" w:bottom="851" w:left="1134" w:header="708" w:footer="708" w:gutter="0"/>
          <w:cols w:space="708"/>
          <w:titlePg/>
          <w:docGrid w:linePitch="381"/>
        </w:sectPr>
      </w:pPr>
    </w:p>
    <w:tbl>
      <w:tblPr>
        <w:tblW w:w="5000" w:type="pct"/>
        <w:jc w:val="center"/>
        <w:tblLook w:val="04A0" w:firstRow="1" w:lastRow="0" w:firstColumn="1" w:lastColumn="0" w:noHBand="0" w:noVBand="1"/>
      </w:tblPr>
      <w:tblGrid>
        <w:gridCol w:w="566"/>
        <w:gridCol w:w="481"/>
        <w:gridCol w:w="1974"/>
        <w:gridCol w:w="779"/>
        <w:gridCol w:w="1028"/>
        <w:gridCol w:w="1039"/>
        <w:gridCol w:w="1028"/>
        <w:gridCol w:w="1028"/>
        <w:gridCol w:w="1097"/>
        <w:gridCol w:w="1016"/>
        <w:gridCol w:w="1039"/>
        <w:gridCol w:w="1028"/>
        <w:gridCol w:w="1028"/>
        <w:gridCol w:w="1439"/>
      </w:tblGrid>
      <w:tr w:rsidR="00864FF6" w:rsidRPr="00864FF6" w14:paraId="57408675"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33E4A5A"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77B73D54"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4BB8A92A"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063E8E99"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28F12AFF"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470B40F1"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15C74242"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18459640" w14:textId="77777777" w:rsidR="00864FF6" w:rsidRPr="00864FF6" w:rsidRDefault="00864FF6" w:rsidP="00864FF6">
            <w:pPr>
              <w:rPr>
                <w:sz w:val="13"/>
                <w:szCs w:val="13"/>
              </w:rPr>
            </w:pPr>
          </w:p>
        </w:tc>
        <w:tc>
          <w:tcPr>
            <w:tcW w:w="1632" w:type="dxa"/>
            <w:tcBorders>
              <w:top w:val="nil"/>
              <w:left w:val="nil"/>
              <w:bottom w:val="nil"/>
              <w:right w:val="nil"/>
            </w:tcBorders>
            <w:shd w:val="clear" w:color="auto" w:fill="auto"/>
            <w:noWrap/>
            <w:vAlign w:val="center"/>
            <w:hideMark/>
          </w:tcPr>
          <w:p w14:paraId="40A1D889" w14:textId="77777777" w:rsidR="00864FF6" w:rsidRPr="00864FF6" w:rsidRDefault="00864FF6" w:rsidP="00864FF6">
            <w:pPr>
              <w:rPr>
                <w:sz w:val="13"/>
                <w:szCs w:val="13"/>
              </w:rPr>
            </w:pPr>
          </w:p>
        </w:tc>
        <w:tc>
          <w:tcPr>
            <w:tcW w:w="3040" w:type="dxa"/>
            <w:gridSpan w:val="2"/>
            <w:tcBorders>
              <w:top w:val="nil"/>
              <w:left w:val="nil"/>
              <w:bottom w:val="nil"/>
              <w:right w:val="nil"/>
            </w:tcBorders>
            <w:shd w:val="clear" w:color="auto" w:fill="auto"/>
            <w:noWrap/>
            <w:vAlign w:val="center"/>
            <w:hideMark/>
          </w:tcPr>
          <w:p w14:paraId="1BFCDDF5"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Приложение 3.1</w:t>
            </w:r>
          </w:p>
        </w:tc>
        <w:tc>
          <w:tcPr>
            <w:tcW w:w="1520" w:type="dxa"/>
            <w:tcBorders>
              <w:top w:val="nil"/>
              <w:left w:val="nil"/>
              <w:bottom w:val="nil"/>
              <w:right w:val="nil"/>
            </w:tcBorders>
            <w:shd w:val="clear" w:color="auto" w:fill="auto"/>
            <w:noWrap/>
            <w:vAlign w:val="center"/>
            <w:hideMark/>
          </w:tcPr>
          <w:p w14:paraId="4EDBBFD8" w14:textId="77777777" w:rsidR="00864FF6" w:rsidRPr="00864FF6" w:rsidRDefault="00864FF6" w:rsidP="00864FF6">
            <w:pPr>
              <w:rPr>
                <w:rFonts w:ascii="Calibri" w:hAnsi="Calibri" w:cs="Calibri"/>
                <w:color w:val="000000"/>
                <w:sz w:val="13"/>
                <w:szCs w:val="13"/>
              </w:rPr>
            </w:pPr>
          </w:p>
        </w:tc>
        <w:tc>
          <w:tcPr>
            <w:tcW w:w="1520" w:type="dxa"/>
            <w:tcBorders>
              <w:top w:val="nil"/>
              <w:left w:val="nil"/>
              <w:bottom w:val="nil"/>
              <w:right w:val="nil"/>
            </w:tcBorders>
            <w:shd w:val="clear" w:color="auto" w:fill="auto"/>
            <w:noWrap/>
            <w:vAlign w:val="center"/>
            <w:hideMark/>
          </w:tcPr>
          <w:p w14:paraId="5F5B9204" w14:textId="77777777" w:rsidR="00864FF6" w:rsidRPr="00864FF6" w:rsidRDefault="00864FF6" w:rsidP="00864FF6">
            <w:pPr>
              <w:rPr>
                <w:sz w:val="13"/>
                <w:szCs w:val="13"/>
              </w:rPr>
            </w:pPr>
          </w:p>
        </w:tc>
        <w:tc>
          <w:tcPr>
            <w:tcW w:w="2180" w:type="dxa"/>
            <w:tcBorders>
              <w:top w:val="nil"/>
              <w:left w:val="nil"/>
              <w:bottom w:val="nil"/>
              <w:right w:val="nil"/>
            </w:tcBorders>
            <w:shd w:val="clear" w:color="auto" w:fill="auto"/>
            <w:noWrap/>
            <w:vAlign w:val="center"/>
            <w:hideMark/>
          </w:tcPr>
          <w:p w14:paraId="56FD8768" w14:textId="77777777" w:rsidR="00864FF6" w:rsidRPr="00864FF6" w:rsidRDefault="00864FF6" w:rsidP="00864FF6">
            <w:pPr>
              <w:rPr>
                <w:sz w:val="13"/>
                <w:szCs w:val="13"/>
              </w:rPr>
            </w:pPr>
          </w:p>
        </w:tc>
      </w:tr>
      <w:tr w:rsidR="00864FF6" w:rsidRPr="00864FF6" w14:paraId="6FF34FCE"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1732300" w14:textId="77777777" w:rsidR="00864FF6" w:rsidRPr="00864FF6" w:rsidRDefault="00864FF6" w:rsidP="00864FF6">
            <w:pPr>
              <w:rPr>
                <w:sz w:val="13"/>
                <w:szCs w:val="13"/>
              </w:rPr>
            </w:pPr>
          </w:p>
        </w:tc>
        <w:tc>
          <w:tcPr>
            <w:tcW w:w="18613" w:type="dxa"/>
            <w:gridSpan w:val="12"/>
            <w:tcBorders>
              <w:top w:val="nil"/>
              <w:left w:val="nil"/>
              <w:bottom w:val="nil"/>
              <w:right w:val="nil"/>
            </w:tcBorders>
            <w:shd w:val="clear" w:color="000000" w:fill="CCCCFF"/>
            <w:vAlign w:val="center"/>
            <w:hideMark/>
          </w:tcPr>
          <w:p w14:paraId="19129171"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ООО "Феникс"</w:t>
            </w:r>
          </w:p>
        </w:tc>
        <w:tc>
          <w:tcPr>
            <w:tcW w:w="2180" w:type="dxa"/>
            <w:tcBorders>
              <w:top w:val="nil"/>
              <w:left w:val="nil"/>
              <w:bottom w:val="nil"/>
              <w:right w:val="nil"/>
            </w:tcBorders>
            <w:shd w:val="clear" w:color="000000" w:fill="CCCCFF"/>
            <w:vAlign w:val="center"/>
            <w:hideMark/>
          </w:tcPr>
          <w:p w14:paraId="786258BD"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 </w:t>
            </w:r>
          </w:p>
        </w:tc>
      </w:tr>
      <w:tr w:rsidR="00864FF6" w:rsidRPr="00864FF6" w14:paraId="123D9893"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449897F" w14:textId="77777777" w:rsidR="00864FF6" w:rsidRPr="00864FF6" w:rsidRDefault="00864FF6" w:rsidP="00864FF6">
            <w:pPr>
              <w:rPr>
                <w:rFonts w:ascii="Tahoma" w:hAnsi="Tahoma" w:cs="Tahoma"/>
                <w:b/>
                <w:bCs/>
                <w:sz w:val="13"/>
                <w:szCs w:val="13"/>
              </w:rPr>
            </w:pPr>
          </w:p>
        </w:tc>
        <w:tc>
          <w:tcPr>
            <w:tcW w:w="18613" w:type="dxa"/>
            <w:gridSpan w:val="12"/>
            <w:tcBorders>
              <w:top w:val="nil"/>
              <w:left w:val="nil"/>
              <w:bottom w:val="nil"/>
              <w:right w:val="nil"/>
            </w:tcBorders>
            <w:shd w:val="clear" w:color="000000" w:fill="CCCCFF"/>
            <w:vAlign w:val="center"/>
            <w:hideMark/>
          </w:tcPr>
          <w:p w14:paraId="742CAA1F"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г. Киселевск</w:t>
            </w:r>
          </w:p>
        </w:tc>
        <w:tc>
          <w:tcPr>
            <w:tcW w:w="2180" w:type="dxa"/>
            <w:tcBorders>
              <w:top w:val="nil"/>
              <w:left w:val="nil"/>
              <w:bottom w:val="nil"/>
              <w:right w:val="nil"/>
            </w:tcBorders>
            <w:shd w:val="clear" w:color="000000" w:fill="CCCCFF"/>
            <w:vAlign w:val="center"/>
            <w:hideMark/>
          </w:tcPr>
          <w:p w14:paraId="7087510F"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 </w:t>
            </w:r>
          </w:p>
        </w:tc>
      </w:tr>
      <w:tr w:rsidR="00864FF6" w:rsidRPr="00864FF6" w14:paraId="78704D5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012F713" w14:textId="77777777" w:rsidR="00864FF6" w:rsidRPr="00864FF6" w:rsidRDefault="00864FF6" w:rsidP="00864FF6">
            <w:pPr>
              <w:rPr>
                <w:rFonts w:ascii="Tahoma" w:hAnsi="Tahoma" w:cs="Tahoma"/>
                <w:b/>
                <w:bCs/>
                <w:sz w:val="13"/>
                <w:szCs w:val="13"/>
              </w:rPr>
            </w:pPr>
          </w:p>
        </w:tc>
        <w:tc>
          <w:tcPr>
            <w:tcW w:w="18613" w:type="dxa"/>
            <w:gridSpan w:val="12"/>
            <w:tcBorders>
              <w:top w:val="nil"/>
              <w:left w:val="nil"/>
              <w:bottom w:val="nil"/>
              <w:right w:val="nil"/>
            </w:tcBorders>
            <w:shd w:val="clear" w:color="000000" w:fill="CCCCFF"/>
            <w:vAlign w:val="center"/>
            <w:hideMark/>
          </w:tcPr>
          <w:p w14:paraId="529D6C2B"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захоронение ТКО</w:t>
            </w:r>
          </w:p>
        </w:tc>
        <w:tc>
          <w:tcPr>
            <w:tcW w:w="2180" w:type="dxa"/>
            <w:tcBorders>
              <w:top w:val="nil"/>
              <w:left w:val="nil"/>
              <w:bottom w:val="nil"/>
              <w:right w:val="nil"/>
            </w:tcBorders>
            <w:shd w:val="clear" w:color="000000" w:fill="CCCCFF"/>
            <w:vAlign w:val="center"/>
            <w:hideMark/>
          </w:tcPr>
          <w:p w14:paraId="7C4B8668"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 </w:t>
            </w:r>
          </w:p>
        </w:tc>
      </w:tr>
      <w:tr w:rsidR="00864FF6" w:rsidRPr="00864FF6" w14:paraId="01DF537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07543C0F" w14:textId="77777777" w:rsidR="00864FF6" w:rsidRPr="00864FF6" w:rsidRDefault="00864FF6" w:rsidP="00864FF6">
            <w:pPr>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4590AE24"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5A7578BD"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67A5C672"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5DBAF0CF"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67B51687"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292E3760"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6D0F1ACA" w14:textId="77777777" w:rsidR="00864FF6" w:rsidRPr="00864FF6" w:rsidRDefault="00864FF6" w:rsidP="00864FF6">
            <w:pPr>
              <w:rPr>
                <w:sz w:val="13"/>
                <w:szCs w:val="13"/>
              </w:rPr>
            </w:pPr>
          </w:p>
        </w:tc>
        <w:tc>
          <w:tcPr>
            <w:tcW w:w="1632" w:type="dxa"/>
            <w:tcBorders>
              <w:top w:val="nil"/>
              <w:left w:val="nil"/>
              <w:bottom w:val="nil"/>
              <w:right w:val="nil"/>
            </w:tcBorders>
            <w:shd w:val="clear" w:color="auto" w:fill="auto"/>
            <w:noWrap/>
            <w:vAlign w:val="center"/>
            <w:hideMark/>
          </w:tcPr>
          <w:p w14:paraId="7783AB12" w14:textId="77777777" w:rsidR="00864FF6" w:rsidRPr="00864FF6" w:rsidRDefault="00864FF6" w:rsidP="00864FF6">
            <w:pPr>
              <w:rPr>
                <w:sz w:val="13"/>
                <w:szCs w:val="13"/>
              </w:rPr>
            </w:pPr>
          </w:p>
        </w:tc>
        <w:tc>
          <w:tcPr>
            <w:tcW w:w="1502" w:type="dxa"/>
            <w:tcBorders>
              <w:top w:val="nil"/>
              <w:left w:val="nil"/>
              <w:bottom w:val="nil"/>
              <w:right w:val="nil"/>
            </w:tcBorders>
            <w:shd w:val="clear" w:color="auto" w:fill="auto"/>
            <w:noWrap/>
            <w:vAlign w:val="center"/>
            <w:hideMark/>
          </w:tcPr>
          <w:p w14:paraId="1146BCC4"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61C45BFB"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45098F8A"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1AD4756E" w14:textId="77777777" w:rsidR="00864FF6" w:rsidRPr="00864FF6" w:rsidRDefault="00864FF6" w:rsidP="00864FF6">
            <w:pPr>
              <w:rPr>
                <w:sz w:val="13"/>
                <w:szCs w:val="13"/>
              </w:rPr>
            </w:pPr>
          </w:p>
        </w:tc>
        <w:tc>
          <w:tcPr>
            <w:tcW w:w="2180" w:type="dxa"/>
            <w:tcBorders>
              <w:top w:val="nil"/>
              <w:left w:val="nil"/>
              <w:bottom w:val="nil"/>
              <w:right w:val="nil"/>
            </w:tcBorders>
            <w:shd w:val="clear" w:color="auto" w:fill="auto"/>
            <w:noWrap/>
            <w:vAlign w:val="center"/>
            <w:hideMark/>
          </w:tcPr>
          <w:p w14:paraId="63A9BDB2" w14:textId="77777777" w:rsidR="00864FF6" w:rsidRPr="00864FF6" w:rsidRDefault="00864FF6" w:rsidP="00864FF6">
            <w:pPr>
              <w:rPr>
                <w:sz w:val="13"/>
                <w:szCs w:val="13"/>
              </w:rPr>
            </w:pPr>
          </w:p>
        </w:tc>
      </w:tr>
      <w:tr w:rsidR="00864FF6" w:rsidRPr="00864FF6" w14:paraId="0F2697CB" w14:textId="77777777" w:rsidTr="00864FF6">
        <w:trPr>
          <w:trHeight w:val="615"/>
          <w:jc w:val="center"/>
        </w:trPr>
        <w:tc>
          <w:tcPr>
            <w:tcW w:w="780" w:type="dxa"/>
            <w:tcBorders>
              <w:top w:val="nil"/>
              <w:left w:val="nil"/>
              <w:bottom w:val="nil"/>
              <w:right w:val="nil"/>
            </w:tcBorders>
            <w:shd w:val="clear" w:color="auto" w:fill="auto"/>
            <w:noWrap/>
            <w:vAlign w:val="center"/>
            <w:hideMark/>
          </w:tcPr>
          <w:p w14:paraId="6F91FB75" w14:textId="77777777" w:rsidR="00864FF6" w:rsidRPr="00864FF6" w:rsidRDefault="00864FF6" w:rsidP="00864FF6">
            <w:pPr>
              <w:rPr>
                <w:sz w:val="13"/>
                <w:szCs w:val="13"/>
              </w:rPr>
            </w:pPr>
          </w:p>
        </w:tc>
        <w:tc>
          <w:tcPr>
            <w:tcW w:w="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8A1A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F697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Наименование показателя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D476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Единицы измерения</w:t>
            </w:r>
          </w:p>
        </w:tc>
        <w:tc>
          <w:tcPr>
            <w:tcW w:w="7730" w:type="dxa"/>
            <w:gridSpan w:val="5"/>
            <w:tcBorders>
              <w:top w:val="single" w:sz="4" w:space="0" w:color="auto"/>
              <w:left w:val="nil"/>
              <w:bottom w:val="single" w:sz="4" w:space="0" w:color="auto"/>
              <w:right w:val="single" w:sz="4" w:space="0" w:color="000000"/>
            </w:tcBorders>
            <w:shd w:val="clear" w:color="auto" w:fill="auto"/>
            <w:vAlign w:val="center"/>
            <w:hideMark/>
          </w:tcPr>
          <w:p w14:paraId="08BA1AF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2024 год</w:t>
            </w:r>
          </w:p>
        </w:tc>
        <w:tc>
          <w:tcPr>
            <w:tcW w:w="6080" w:type="dxa"/>
            <w:gridSpan w:val="4"/>
            <w:tcBorders>
              <w:top w:val="single" w:sz="4" w:space="0" w:color="auto"/>
              <w:left w:val="nil"/>
              <w:bottom w:val="single" w:sz="4" w:space="0" w:color="auto"/>
              <w:right w:val="single" w:sz="4" w:space="0" w:color="000000"/>
            </w:tcBorders>
            <w:shd w:val="clear" w:color="auto" w:fill="auto"/>
            <w:vAlign w:val="center"/>
            <w:hideMark/>
          </w:tcPr>
          <w:p w14:paraId="66A8F43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2025 год</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7AAE635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r>
      <w:tr w:rsidR="00864FF6" w:rsidRPr="00864FF6" w14:paraId="231EB308" w14:textId="77777777" w:rsidTr="00864FF6">
        <w:trPr>
          <w:trHeight w:val="1200"/>
          <w:jc w:val="center"/>
        </w:trPr>
        <w:tc>
          <w:tcPr>
            <w:tcW w:w="780" w:type="dxa"/>
            <w:tcBorders>
              <w:top w:val="nil"/>
              <w:left w:val="nil"/>
              <w:bottom w:val="nil"/>
              <w:right w:val="nil"/>
            </w:tcBorders>
            <w:shd w:val="clear" w:color="auto" w:fill="auto"/>
            <w:noWrap/>
            <w:vAlign w:val="center"/>
            <w:hideMark/>
          </w:tcPr>
          <w:p w14:paraId="5699F26E" w14:textId="77777777" w:rsidR="00864FF6" w:rsidRPr="00864FF6" w:rsidRDefault="00864FF6" w:rsidP="00864FF6">
            <w:pPr>
              <w:jc w:val="center"/>
              <w:rPr>
                <w:rFonts w:ascii="Tahoma" w:hAnsi="Tahoma" w:cs="Tahoma"/>
                <w:b/>
                <w:bCs/>
                <w:sz w:val="13"/>
                <w:szCs w:val="13"/>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14:paraId="6AF63BD4" w14:textId="77777777" w:rsidR="00864FF6" w:rsidRPr="00864FF6" w:rsidRDefault="00864FF6" w:rsidP="00864FF6">
            <w:pPr>
              <w:rPr>
                <w:rFonts w:ascii="Tahoma" w:hAnsi="Tahoma" w:cs="Tahoma"/>
                <w:b/>
                <w:bCs/>
                <w:sz w:val="13"/>
                <w:szCs w:val="13"/>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03621401" w14:textId="77777777" w:rsidR="00864FF6" w:rsidRPr="00864FF6" w:rsidRDefault="00864FF6" w:rsidP="00864FF6">
            <w:pPr>
              <w:rPr>
                <w:rFonts w:ascii="Tahoma" w:hAnsi="Tahoma" w:cs="Tahoma"/>
                <w:b/>
                <w:bCs/>
                <w:sz w:val="13"/>
                <w:szCs w:val="13"/>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64A611B3" w14:textId="77777777" w:rsidR="00864FF6" w:rsidRPr="00864FF6" w:rsidRDefault="00864FF6" w:rsidP="00864FF6">
            <w:pPr>
              <w:rPr>
                <w:rFonts w:ascii="Tahoma" w:hAnsi="Tahoma" w:cs="Tahoma"/>
                <w:b/>
                <w:bCs/>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5201E7B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организации</w:t>
            </w:r>
          </w:p>
        </w:tc>
        <w:tc>
          <w:tcPr>
            <w:tcW w:w="1538" w:type="dxa"/>
            <w:tcBorders>
              <w:top w:val="nil"/>
              <w:left w:val="nil"/>
              <w:bottom w:val="single" w:sz="4" w:space="0" w:color="auto"/>
              <w:right w:val="single" w:sz="4" w:space="0" w:color="auto"/>
            </w:tcBorders>
            <w:shd w:val="clear" w:color="auto" w:fill="auto"/>
            <w:vAlign w:val="center"/>
            <w:hideMark/>
          </w:tcPr>
          <w:p w14:paraId="2E23B36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регулирующего органа</w:t>
            </w:r>
          </w:p>
        </w:tc>
        <w:tc>
          <w:tcPr>
            <w:tcW w:w="1520" w:type="dxa"/>
            <w:tcBorders>
              <w:top w:val="nil"/>
              <w:left w:val="nil"/>
              <w:bottom w:val="single" w:sz="4" w:space="0" w:color="auto"/>
              <w:right w:val="single" w:sz="4" w:space="0" w:color="auto"/>
            </w:tcBorders>
            <w:shd w:val="clear" w:color="auto" w:fill="auto"/>
            <w:vAlign w:val="center"/>
            <w:hideMark/>
          </w:tcPr>
          <w:p w14:paraId="2AA607F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01.01.2024 по 30.06.2024</w:t>
            </w:r>
          </w:p>
        </w:tc>
        <w:tc>
          <w:tcPr>
            <w:tcW w:w="1520" w:type="dxa"/>
            <w:tcBorders>
              <w:top w:val="nil"/>
              <w:left w:val="nil"/>
              <w:bottom w:val="single" w:sz="4" w:space="0" w:color="auto"/>
              <w:right w:val="single" w:sz="4" w:space="0" w:color="auto"/>
            </w:tcBorders>
            <w:shd w:val="clear" w:color="auto" w:fill="auto"/>
            <w:vAlign w:val="center"/>
            <w:hideMark/>
          </w:tcPr>
          <w:p w14:paraId="3E8BE27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01.07.2024 по 31.12.2024</w:t>
            </w:r>
          </w:p>
        </w:tc>
        <w:tc>
          <w:tcPr>
            <w:tcW w:w="1632" w:type="dxa"/>
            <w:tcBorders>
              <w:top w:val="nil"/>
              <w:left w:val="nil"/>
              <w:bottom w:val="single" w:sz="4" w:space="0" w:color="auto"/>
              <w:right w:val="single" w:sz="4" w:space="0" w:color="auto"/>
            </w:tcBorders>
            <w:shd w:val="clear" w:color="auto" w:fill="auto"/>
            <w:vAlign w:val="center"/>
            <w:hideMark/>
          </w:tcPr>
          <w:p w14:paraId="177B223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Обоснование отклонений</w:t>
            </w:r>
          </w:p>
        </w:tc>
        <w:tc>
          <w:tcPr>
            <w:tcW w:w="1502" w:type="dxa"/>
            <w:tcBorders>
              <w:top w:val="nil"/>
              <w:left w:val="nil"/>
              <w:bottom w:val="single" w:sz="4" w:space="0" w:color="auto"/>
              <w:right w:val="single" w:sz="4" w:space="0" w:color="auto"/>
            </w:tcBorders>
            <w:shd w:val="clear" w:color="auto" w:fill="auto"/>
            <w:vAlign w:val="center"/>
            <w:hideMark/>
          </w:tcPr>
          <w:p w14:paraId="69DC093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организации</w:t>
            </w:r>
          </w:p>
        </w:tc>
        <w:tc>
          <w:tcPr>
            <w:tcW w:w="1538" w:type="dxa"/>
            <w:tcBorders>
              <w:top w:val="nil"/>
              <w:left w:val="nil"/>
              <w:bottom w:val="single" w:sz="4" w:space="0" w:color="auto"/>
              <w:right w:val="single" w:sz="4" w:space="0" w:color="auto"/>
            </w:tcBorders>
            <w:shd w:val="clear" w:color="auto" w:fill="auto"/>
            <w:vAlign w:val="center"/>
            <w:hideMark/>
          </w:tcPr>
          <w:p w14:paraId="395A8B8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предложение регулирующего органа</w:t>
            </w:r>
          </w:p>
        </w:tc>
        <w:tc>
          <w:tcPr>
            <w:tcW w:w="1520" w:type="dxa"/>
            <w:tcBorders>
              <w:top w:val="nil"/>
              <w:left w:val="nil"/>
              <w:bottom w:val="single" w:sz="4" w:space="0" w:color="auto"/>
              <w:right w:val="single" w:sz="4" w:space="0" w:color="auto"/>
            </w:tcBorders>
            <w:shd w:val="clear" w:color="auto" w:fill="auto"/>
            <w:vAlign w:val="center"/>
            <w:hideMark/>
          </w:tcPr>
          <w:p w14:paraId="61A6856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01.01.2025 по 30.06.2025</w:t>
            </w:r>
          </w:p>
        </w:tc>
        <w:tc>
          <w:tcPr>
            <w:tcW w:w="1520" w:type="dxa"/>
            <w:tcBorders>
              <w:top w:val="nil"/>
              <w:left w:val="nil"/>
              <w:bottom w:val="single" w:sz="4" w:space="0" w:color="auto"/>
              <w:right w:val="single" w:sz="4" w:space="0" w:color="auto"/>
            </w:tcBorders>
            <w:shd w:val="clear" w:color="auto" w:fill="auto"/>
            <w:vAlign w:val="center"/>
            <w:hideMark/>
          </w:tcPr>
          <w:p w14:paraId="4C5829A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с 01.07.2025 по 31.12.2025</w:t>
            </w:r>
          </w:p>
        </w:tc>
        <w:tc>
          <w:tcPr>
            <w:tcW w:w="2180" w:type="dxa"/>
            <w:tcBorders>
              <w:top w:val="nil"/>
              <w:left w:val="nil"/>
              <w:bottom w:val="nil"/>
              <w:right w:val="nil"/>
            </w:tcBorders>
            <w:shd w:val="clear" w:color="auto" w:fill="auto"/>
            <w:vAlign w:val="center"/>
            <w:hideMark/>
          </w:tcPr>
          <w:p w14:paraId="6D424A0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Обоснование отклонений</w:t>
            </w:r>
          </w:p>
        </w:tc>
      </w:tr>
      <w:tr w:rsidR="00864FF6" w:rsidRPr="00864FF6" w14:paraId="0786B93D"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6BC6EE47" w14:textId="77777777" w:rsidR="00864FF6" w:rsidRPr="00864FF6" w:rsidRDefault="00864FF6" w:rsidP="00864FF6">
            <w:pPr>
              <w:jc w:val="center"/>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9B018B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3040" w:type="dxa"/>
            <w:tcBorders>
              <w:top w:val="nil"/>
              <w:left w:val="nil"/>
              <w:bottom w:val="single" w:sz="4" w:space="0" w:color="auto"/>
              <w:right w:val="single" w:sz="4" w:space="0" w:color="auto"/>
            </w:tcBorders>
            <w:shd w:val="clear" w:color="auto" w:fill="auto"/>
            <w:vAlign w:val="center"/>
            <w:hideMark/>
          </w:tcPr>
          <w:p w14:paraId="03B13FA9"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Является ли организация плательщиком НДС</w:t>
            </w:r>
          </w:p>
        </w:tc>
        <w:tc>
          <w:tcPr>
            <w:tcW w:w="1120" w:type="dxa"/>
            <w:tcBorders>
              <w:top w:val="nil"/>
              <w:left w:val="nil"/>
              <w:bottom w:val="single" w:sz="4" w:space="0" w:color="auto"/>
              <w:right w:val="single" w:sz="4" w:space="0" w:color="auto"/>
            </w:tcBorders>
            <w:shd w:val="clear" w:color="auto" w:fill="auto"/>
            <w:vAlign w:val="center"/>
            <w:hideMark/>
          </w:tcPr>
          <w:p w14:paraId="41E3F0B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нет</w:t>
            </w:r>
          </w:p>
        </w:tc>
        <w:tc>
          <w:tcPr>
            <w:tcW w:w="1520" w:type="dxa"/>
            <w:tcBorders>
              <w:top w:val="nil"/>
              <w:left w:val="nil"/>
              <w:bottom w:val="single" w:sz="4" w:space="0" w:color="auto"/>
              <w:right w:val="single" w:sz="4" w:space="0" w:color="auto"/>
            </w:tcBorders>
            <w:shd w:val="clear" w:color="000000" w:fill="FFFF99"/>
            <w:noWrap/>
            <w:vAlign w:val="center"/>
            <w:hideMark/>
          </w:tcPr>
          <w:p w14:paraId="609575E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0D974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144876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D0B855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noWrap/>
            <w:vAlign w:val="center"/>
            <w:hideMark/>
          </w:tcPr>
          <w:p w14:paraId="0E0704F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3E555D1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BE0A5B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441B14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73A9DF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single" w:sz="4" w:space="0" w:color="auto"/>
              <w:left w:val="nil"/>
              <w:bottom w:val="single" w:sz="4" w:space="0" w:color="auto"/>
              <w:right w:val="single" w:sz="4" w:space="0" w:color="auto"/>
            </w:tcBorders>
            <w:shd w:val="clear" w:color="000000" w:fill="FFFF99"/>
            <w:noWrap/>
            <w:vAlign w:val="center"/>
            <w:hideMark/>
          </w:tcPr>
          <w:p w14:paraId="6ECB479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r>
      <w:tr w:rsidR="00864FF6" w:rsidRPr="00864FF6" w14:paraId="64DA5668"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567D07FD" w14:textId="77777777" w:rsidR="00864FF6" w:rsidRPr="00864FF6" w:rsidRDefault="00864FF6" w:rsidP="00864FF6">
            <w:pPr>
              <w:jc w:val="right"/>
              <w:rPr>
                <w:rFonts w:ascii="Calibri" w:hAnsi="Calibri" w:cs="Calibri"/>
                <w:color w:val="000000"/>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15A862E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w:t>
            </w:r>
          </w:p>
        </w:tc>
        <w:tc>
          <w:tcPr>
            <w:tcW w:w="3040" w:type="dxa"/>
            <w:tcBorders>
              <w:top w:val="nil"/>
              <w:left w:val="nil"/>
              <w:bottom w:val="single" w:sz="4" w:space="0" w:color="auto"/>
              <w:right w:val="single" w:sz="4" w:space="0" w:color="auto"/>
            </w:tcBorders>
            <w:shd w:val="clear" w:color="000000" w:fill="C0C0C0"/>
            <w:vAlign w:val="center"/>
            <w:hideMark/>
          </w:tcPr>
          <w:p w14:paraId="77E72AA1"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Объем, в том числе:</w:t>
            </w:r>
          </w:p>
        </w:tc>
        <w:tc>
          <w:tcPr>
            <w:tcW w:w="1120" w:type="dxa"/>
            <w:tcBorders>
              <w:top w:val="nil"/>
              <w:left w:val="nil"/>
              <w:bottom w:val="single" w:sz="4" w:space="0" w:color="auto"/>
              <w:right w:val="single" w:sz="4" w:space="0" w:color="auto"/>
            </w:tcBorders>
            <w:shd w:val="clear" w:color="000000" w:fill="C0C0C0"/>
            <w:vAlign w:val="center"/>
            <w:hideMark/>
          </w:tcPr>
          <w:p w14:paraId="7A5B663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F6D0C0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573E78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A85DE3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CABACD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noWrap/>
            <w:vAlign w:val="center"/>
            <w:hideMark/>
          </w:tcPr>
          <w:p w14:paraId="2112966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61211FF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ED4678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594783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BD59FF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noWrap/>
            <w:vAlign w:val="center"/>
            <w:hideMark/>
          </w:tcPr>
          <w:p w14:paraId="7D669E7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r>
      <w:tr w:rsidR="00864FF6" w:rsidRPr="00864FF6" w14:paraId="7757CCE7" w14:textId="77777777" w:rsidTr="00864FF6">
        <w:trPr>
          <w:trHeight w:val="795"/>
          <w:jc w:val="center"/>
        </w:trPr>
        <w:tc>
          <w:tcPr>
            <w:tcW w:w="780" w:type="dxa"/>
            <w:tcBorders>
              <w:top w:val="nil"/>
              <w:left w:val="nil"/>
              <w:bottom w:val="nil"/>
              <w:right w:val="nil"/>
            </w:tcBorders>
            <w:shd w:val="clear" w:color="auto" w:fill="auto"/>
            <w:noWrap/>
            <w:vAlign w:val="center"/>
            <w:hideMark/>
          </w:tcPr>
          <w:p w14:paraId="2731B484" w14:textId="77777777" w:rsidR="00864FF6" w:rsidRPr="00864FF6" w:rsidRDefault="00864FF6" w:rsidP="00864FF6">
            <w:pPr>
              <w:jc w:val="right"/>
              <w:rPr>
                <w:rFonts w:ascii="Calibri" w:hAnsi="Calibri" w:cs="Calibri"/>
                <w:color w:val="000000"/>
                <w:sz w:val="13"/>
                <w:szCs w:val="13"/>
              </w:rPr>
            </w:pP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8E6F28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1.1</w:t>
            </w:r>
          </w:p>
        </w:tc>
        <w:tc>
          <w:tcPr>
            <w:tcW w:w="3040" w:type="dxa"/>
            <w:tcBorders>
              <w:top w:val="nil"/>
              <w:left w:val="nil"/>
              <w:bottom w:val="single" w:sz="4" w:space="0" w:color="auto"/>
              <w:right w:val="single" w:sz="4" w:space="0" w:color="auto"/>
            </w:tcBorders>
            <w:shd w:val="clear" w:color="auto" w:fill="auto"/>
            <w:vAlign w:val="center"/>
            <w:hideMark/>
          </w:tcPr>
          <w:p w14:paraId="0EF34FA8"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2743AA5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м3</w:t>
            </w:r>
          </w:p>
        </w:tc>
        <w:tc>
          <w:tcPr>
            <w:tcW w:w="1520" w:type="dxa"/>
            <w:tcBorders>
              <w:top w:val="nil"/>
              <w:left w:val="nil"/>
              <w:bottom w:val="single" w:sz="4" w:space="0" w:color="auto"/>
              <w:right w:val="single" w:sz="4" w:space="0" w:color="auto"/>
            </w:tcBorders>
            <w:shd w:val="clear" w:color="000000" w:fill="FFFF99"/>
            <w:noWrap/>
            <w:vAlign w:val="center"/>
            <w:hideMark/>
          </w:tcPr>
          <w:p w14:paraId="69EB6C7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7AC809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FCE3AF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5B9A16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noWrap/>
            <w:vAlign w:val="center"/>
            <w:hideMark/>
          </w:tcPr>
          <w:p w14:paraId="5D70B2D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788FF0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DAD6A9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0E0018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CA7282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noWrap/>
            <w:vAlign w:val="center"/>
            <w:hideMark/>
          </w:tcPr>
          <w:p w14:paraId="53BC3C0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r>
      <w:tr w:rsidR="00864FF6" w:rsidRPr="00864FF6" w14:paraId="783CBFA1" w14:textId="77777777" w:rsidTr="00864FF6">
        <w:trPr>
          <w:trHeight w:val="1005"/>
          <w:jc w:val="center"/>
        </w:trPr>
        <w:tc>
          <w:tcPr>
            <w:tcW w:w="780" w:type="dxa"/>
            <w:tcBorders>
              <w:top w:val="nil"/>
              <w:left w:val="nil"/>
              <w:bottom w:val="nil"/>
              <w:right w:val="nil"/>
            </w:tcBorders>
            <w:shd w:val="clear" w:color="auto" w:fill="auto"/>
            <w:noWrap/>
            <w:vAlign w:val="center"/>
            <w:hideMark/>
          </w:tcPr>
          <w:p w14:paraId="7E5CBD7D" w14:textId="77777777" w:rsidR="00864FF6" w:rsidRPr="00864FF6" w:rsidRDefault="00864FF6" w:rsidP="00864FF6">
            <w:pPr>
              <w:jc w:val="right"/>
              <w:rPr>
                <w:rFonts w:ascii="Calibri" w:hAnsi="Calibri" w:cs="Calibri"/>
                <w:color w:val="000000"/>
                <w:sz w:val="13"/>
                <w:szCs w:val="13"/>
              </w:rPr>
            </w:pP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6DE631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1.2</w:t>
            </w:r>
          </w:p>
        </w:tc>
        <w:tc>
          <w:tcPr>
            <w:tcW w:w="3040" w:type="dxa"/>
            <w:tcBorders>
              <w:top w:val="nil"/>
              <w:left w:val="nil"/>
              <w:bottom w:val="single" w:sz="4" w:space="0" w:color="auto"/>
              <w:right w:val="single" w:sz="4" w:space="0" w:color="auto"/>
            </w:tcBorders>
            <w:shd w:val="clear" w:color="auto" w:fill="auto"/>
            <w:vAlign w:val="center"/>
            <w:hideMark/>
          </w:tcPr>
          <w:p w14:paraId="5C8D2F5E"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2F5F0F3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тонн</w:t>
            </w:r>
          </w:p>
        </w:tc>
        <w:tc>
          <w:tcPr>
            <w:tcW w:w="1520" w:type="dxa"/>
            <w:tcBorders>
              <w:top w:val="nil"/>
              <w:left w:val="nil"/>
              <w:bottom w:val="single" w:sz="4" w:space="0" w:color="auto"/>
              <w:right w:val="single" w:sz="4" w:space="0" w:color="auto"/>
            </w:tcBorders>
            <w:shd w:val="clear" w:color="000000" w:fill="FFFF99"/>
            <w:noWrap/>
            <w:vAlign w:val="center"/>
            <w:hideMark/>
          </w:tcPr>
          <w:p w14:paraId="6CD7008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10 050,00</w:t>
            </w:r>
          </w:p>
        </w:tc>
        <w:tc>
          <w:tcPr>
            <w:tcW w:w="1538" w:type="dxa"/>
            <w:tcBorders>
              <w:top w:val="nil"/>
              <w:left w:val="nil"/>
              <w:bottom w:val="single" w:sz="4" w:space="0" w:color="auto"/>
              <w:right w:val="single" w:sz="4" w:space="0" w:color="auto"/>
            </w:tcBorders>
            <w:shd w:val="clear" w:color="000000" w:fill="FFFF99"/>
            <w:noWrap/>
            <w:vAlign w:val="center"/>
            <w:hideMark/>
          </w:tcPr>
          <w:p w14:paraId="0F3B1AB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21 312,10</w:t>
            </w:r>
          </w:p>
        </w:tc>
        <w:tc>
          <w:tcPr>
            <w:tcW w:w="1520" w:type="dxa"/>
            <w:tcBorders>
              <w:top w:val="nil"/>
              <w:left w:val="nil"/>
              <w:bottom w:val="single" w:sz="4" w:space="0" w:color="auto"/>
              <w:right w:val="single" w:sz="4" w:space="0" w:color="auto"/>
            </w:tcBorders>
            <w:shd w:val="clear" w:color="000000" w:fill="FFFF99"/>
            <w:noWrap/>
            <w:vAlign w:val="center"/>
            <w:hideMark/>
          </w:tcPr>
          <w:p w14:paraId="697C039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1520" w:type="dxa"/>
            <w:tcBorders>
              <w:top w:val="nil"/>
              <w:left w:val="nil"/>
              <w:bottom w:val="single" w:sz="4" w:space="0" w:color="auto"/>
              <w:right w:val="single" w:sz="4" w:space="0" w:color="auto"/>
            </w:tcBorders>
            <w:shd w:val="clear" w:color="000000" w:fill="FFFF99"/>
            <w:noWrap/>
            <w:vAlign w:val="center"/>
            <w:hideMark/>
          </w:tcPr>
          <w:p w14:paraId="55A2AB6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1632" w:type="dxa"/>
            <w:tcBorders>
              <w:top w:val="nil"/>
              <w:left w:val="nil"/>
              <w:bottom w:val="single" w:sz="4" w:space="0" w:color="auto"/>
              <w:right w:val="single" w:sz="4" w:space="0" w:color="auto"/>
            </w:tcBorders>
            <w:shd w:val="clear" w:color="000000" w:fill="FFFF99"/>
            <w:vAlign w:val="center"/>
            <w:hideMark/>
          </w:tcPr>
          <w:p w14:paraId="5C961EFA"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2023 года</w:t>
            </w:r>
          </w:p>
        </w:tc>
        <w:tc>
          <w:tcPr>
            <w:tcW w:w="1502" w:type="dxa"/>
            <w:tcBorders>
              <w:top w:val="nil"/>
              <w:left w:val="nil"/>
              <w:bottom w:val="single" w:sz="4" w:space="0" w:color="auto"/>
              <w:right w:val="single" w:sz="4" w:space="0" w:color="auto"/>
            </w:tcBorders>
            <w:shd w:val="clear" w:color="000000" w:fill="FFFF99"/>
            <w:noWrap/>
            <w:vAlign w:val="center"/>
            <w:hideMark/>
          </w:tcPr>
          <w:p w14:paraId="062F3C2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10 020,00</w:t>
            </w:r>
          </w:p>
        </w:tc>
        <w:tc>
          <w:tcPr>
            <w:tcW w:w="1538" w:type="dxa"/>
            <w:tcBorders>
              <w:top w:val="nil"/>
              <w:left w:val="nil"/>
              <w:bottom w:val="single" w:sz="4" w:space="0" w:color="auto"/>
              <w:right w:val="single" w:sz="4" w:space="0" w:color="auto"/>
            </w:tcBorders>
            <w:shd w:val="clear" w:color="000000" w:fill="FFFF99"/>
            <w:noWrap/>
            <w:vAlign w:val="center"/>
            <w:hideMark/>
          </w:tcPr>
          <w:p w14:paraId="5D2299A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21 312,10</w:t>
            </w:r>
          </w:p>
        </w:tc>
        <w:tc>
          <w:tcPr>
            <w:tcW w:w="1520" w:type="dxa"/>
            <w:tcBorders>
              <w:top w:val="nil"/>
              <w:left w:val="nil"/>
              <w:bottom w:val="single" w:sz="4" w:space="0" w:color="auto"/>
              <w:right w:val="single" w:sz="4" w:space="0" w:color="auto"/>
            </w:tcBorders>
            <w:shd w:val="clear" w:color="000000" w:fill="FFFF99"/>
            <w:noWrap/>
            <w:vAlign w:val="center"/>
            <w:hideMark/>
          </w:tcPr>
          <w:p w14:paraId="136C6E9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1520" w:type="dxa"/>
            <w:tcBorders>
              <w:top w:val="nil"/>
              <w:left w:val="nil"/>
              <w:bottom w:val="single" w:sz="4" w:space="0" w:color="auto"/>
              <w:right w:val="single" w:sz="4" w:space="0" w:color="auto"/>
            </w:tcBorders>
            <w:shd w:val="clear" w:color="000000" w:fill="FFFF99"/>
            <w:noWrap/>
            <w:vAlign w:val="center"/>
            <w:hideMark/>
          </w:tcPr>
          <w:p w14:paraId="41DB33B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10 656,05</w:t>
            </w:r>
          </w:p>
        </w:tc>
        <w:tc>
          <w:tcPr>
            <w:tcW w:w="2180" w:type="dxa"/>
            <w:tcBorders>
              <w:top w:val="nil"/>
              <w:left w:val="nil"/>
              <w:bottom w:val="single" w:sz="4" w:space="0" w:color="auto"/>
              <w:right w:val="single" w:sz="4" w:space="0" w:color="auto"/>
            </w:tcBorders>
            <w:shd w:val="clear" w:color="000000" w:fill="FFFF99"/>
            <w:vAlign w:val="center"/>
            <w:hideMark/>
          </w:tcPr>
          <w:p w14:paraId="115B579C"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2024 года</w:t>
            </w:r>
          </w:p>
        </w:tc>
      </w:tr>
      <w:tr w:rsidR="00864FF6" w:rsidRPr="00864FF6" w14:paraId="7395393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4D907A06" w14:textId="77777777" w:rsidR="00864FF6" w:rsidRPr="00864FF6" w:rsidRDefault="00864FF6" w:rsidP="00864FF6">
            <w:pPr>
              <w:rPr>
                <w:rFonts w:ascii="Tahoma" w:hAnsi="Tahoma" w:cs="Tahoma"/>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3AA61FC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w:t>
            </w:r>
          </w:p>
        </w:tc>
        <w:tc>
          <w:tcPr>
            <w:tcW w:w="3040" w:type="dxa"/>
            <w:tcBorders>
              <w:top w:val="nil"/>
              <w:left w:val="nil"/>
              <w:bottom w:val="single" w:sz="4" w:space="0" w:color="auto"/>
              <w:right w:val="single" w:sz="4" w:space="0" w:color="auto"/>
            </w:tcBorders>
            <w:shd w:val="clear" w:color="000000" w:fill="C0C0C0"/>
            <w:vAlign w:val="center"/>
            <w:hideMark/>
          </w:tcPr>
          <w:p w14:paraId="121F03B2"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Себестоимость</w:t>
            </w:r>
          </w:p>
        </w:tc>
        <w:tc>
          <w:tcPr>
            <w:tcW w:w="1120" w:type="dxa"/>
            <w:tcBorders>
              <w:top w:val="nil"/>
              <w:left w:val="nil"/>
              <w:bottom w:val="single" w:sz="4" w:space="0" w:color="auto"/>
              <w:right w:val="single" w:sz="4" w:space="0" w:color="auto"/>
            </w:tcBorders>
            <w:shd w:val="clear" w:color="000000" w:fill="C0C0C0"/>
            <w:vAlign w:val="center"/>
            <w:hideMark/>
          </w:tcPr>
          <w:p w14:paraId="4ADD7FA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2E78230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12 754,49</w:t>
            </w:r>
          </w:p>
        </w:tc>
        <w:tc>
          <w:tcPr>
            <w:tcW w:w="1538" w:type="dxa"/>
            <w:tcBorders>
              <w:top w:val="nil"/>
              <w:left w:val="nil"/>
              <w:bottom w:val="single" w:sz="4" w:space="0" w:color="auto"/>
              <w:right w:val="single" w:sz="4" w:space="0" w:color="auto"/>
            </w:tcBorders>
            <w:shd w:val="clear" w:color="000000" w:fill="CCFFCC"/>
            <w:noWrap/>
            <w:vAlign w:val="center"/>
            <w:hideMark/>
          </w:tcPr>
          <w:p w14:paraId="51E3D3A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4 740,66</w:t>
            </w:r>
          </w:p>
        </w:tc>
        <w:tc>
          <w:tcPr>
            <w:tcW w:w="1520" w:type="dxa"/>
            <w:tcBorders>
              <w:top w:val="nil"/>
              <w:left w:val="nil"/>
              <w:bottom w:val="single" w:sz="4" w:space="0" w:color="auto"/>
              <w:right w:val="single" w:sz="4" w:space="0" w:color="auto"/>
            </w:tcBorders>
            <w:shd w:val="clear" w:color="000000" w:fill="CCFFCC"/>
            <w:noWrap/>
            <w:vAlign w:val="center"/>
            <w:hideMark/>
          </w:tcPr>
          <w:p w14:paraId="2C3C666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2 369,05</w:t>
            </w:r>
          </w:p>
        </w:tc>
        <w:tc>
          <w:tcPr>
            <w:tcW w:w="1520" w:type="dxa"/>
            <w:tcBorders>
              <w:top w:val="nil"/>
              <w:left w:val="nil"/>
              <w:bottom w:val="single" w:sz="4" w:space="0" w:color="auto"/>
              <w:right w:val="single" w:sz="4" w:space="0" w:color="auto"/>
            </w:tcBorders>
            <w:shd w:val="clear" w:color="000000" w:fill="CCFFCC"/>
            <w:noWrap/>
            <w:vAlign w:val="center"/>
            <w:hideMark/>
          </w:tcPr>
          <w:p w14:paraId="2431F72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2 371,61</w:t>
            </w:r>
          </w:p>
        </w:tc>
        <w:tc>
          <w:tcPr>
            <w:tcW w:w="1632" w:type="dxa"/>
            <w:tcBorders>
              <w:top w:val="nil"/>
              <w:left w:val="nil"/>
              <w:bottom w:val="single" w:sz="4" w:space="0" w:color="auto"/>
              <w:right w:val="single" w:sz="4" w:space="0" w:color="auto"/>
            </w:tcBorders>
            <w:shd w:val="clear" w:color="000000" w:fill="CCFFCC"/>
            <w:noWrap/>
            <w:vAlign w:val="center"/>
            <w:hideMark/>
          </w:tcPr>
          <w:p w14:paraId="2BE37CA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51327C5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13 392,20</w:t>
            </w:r>
          </w:p>
        </w:tc>
        <w:tc>
          <w:tcPr>
            <w:tcW w:w="1538" w:type="dxa"/>
            <w:tcBorders>
              <w:top w:val="nil"/>
              <w:left w:val="nil"/>
              <w:bottom w:val="single" w:sz="4" w:space="0" w:color="auto"/>
              <w:right w:val="single" w:sz="4" w:space="0" w:color="auto"/>
            </w:tcBorders>
            <w:shd w:val="clear" w:color="000000" w:fill="CCFFCC"/>
            <w:noWrap/>
            <w:vAlign w:val="center"/>
            <w:hideMark/>
          </w:tcPr>
          <w:p w14:paraId="18DA109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4 829,11</w:t>
            </w:r>
          </w:p>
        </w:tc>
        <w:tc>
          <w:tcPr>
            <w:tcW w:w="1520" w:type="dxa"/>
            <w:tcBorders>
              <w:top w:val="nil"/>
              <w:left w:val="nil"/>
              <w:bottom w:val="single" w:sz="4" w:space="0" w:color="auto"/>
              <w:right w:val="single" w:sz="4" w:space="0" w:color="auto"/>
            </w:tcBorders>
            <w:shd w:val="clear" w:color="000000" w:fill="CCFFCC"/>
            <w:noWrap/>
            <w:vAlign w:val="center"/>
            <w:hideMark/>
          </w:tcPr>
          <w:p w14:paraId="00BB670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2 371,61</w:t>
            </w:r>
          </w:p>
        </w:tc>
        <w:tc>
          <w:tcPr>
            <w:tcW w:w="1520" w:type="dxa"/>
            <w:tcBorders>
              <w:top w:val="nil"/>
              <w:left w:val="nil"/>
              <w:bottom w:val="single" w:sz="4" w:space="0" w:color="auto"/>
              <w:right w:val="single" w:sz="4" w:space="0" w:color="auto"/>
            </w:tcBorders>
            <w:shd w:val="clear" w:color="000000" w:fill="CCFFCC"/>
            <w:noWrap/>
            <w:vAlign w:val="center"/>
            <w:hideMark/>
          </w:tcPr>
          <w:p w14:paraId="306BEF7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2 457,50</w:t>
            </w:r>
          </w:p>
        </w:tc>
        <w:tc>
          <w:tcPr>
            <w:tcW w:w="2180" w:type="dxa"/>
            <w:tcBorders>
              <w:top w:val="nil"/>
              <w:left w:val="nil"/>
              <w:bottom w:val="single" w:sz="4" w:space="0" w:color="auto"/>
              <w:right w:val="single" w:sz="4" w:space="0" w:color="auto"/>
            </w:tcBorders>
            <w:shd w:val="clear" w:color="000000" w:fill="CCFFCC"/>
            <w:noWrap/>
            <w:vAlign w:val="center"/>
            <w:hideMark/>
          </w:tcPr>
          <w:p w14:paraId="37CDF74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73A4FC77" w14:textId="77777777" w:rsidTr="00864FF6">
        <w:trPr>
          <w:trHeight w:val="433"/>
          <w:jc w:val="center"/>
        </w:trPr>
        <w:tc>
          <w:tcPr>
            <w:tcW w:w="780" w:type="dxa"/>
            <w:tcBorders>
              <w:top w:val="nil"/>
              <w:left w:val="nil"/>
              <w:bottom w:val="nil"/>
              <w:right w:val="nil"/>
            </w:tcBorders>
            <w:shd w:val="clear" w:color="000000" w:fill="FFFF00"/>
            <w:noWrap/>
            <w:vAlign w:val="center"/>
            <w:hideMark/>
          </w:tcPr>
          <w:p w14:paraId="3EC1259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2CCACB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2.2</w:t>
            </w:r>
          </w:p>
        </w:tc>
        <w:tc>
          <w:tcPr>
            <w:tcW w:w="3040" w:type="dxa"/>
            <w:tcBorders>
              <w:top w:val="nil"/>
              <w:left w:val="nil"/>
              <w:bottom w:val="single" w:sz="4" w:space="0" w:color="auto"/>
              <w:right w:val="single" w:sz="4" w:space="0" w:color="auto"/>
            </w:tcBorders>
            <w:shd w:val="clear" w:color="auto" w:fill="auto"/>
            <w:vAlign w:val="center"/>
            <w:hideMark/>
          </w:tcPr>
          <w:p w14:paraId="510A9031"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Расходы на оплату труда основного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1D4A8BF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FE8F06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1 034,93</w:t>
            </w:r>
          </w:p>
        </w:tc>
        <w:tc>
          <w:tcPr>
            <w:tcW w:w="1538" w:type="dxa"/>
            <w:tcBorders>
              <w:top w:val="nil"/>
              <w:left w:val="nil"/>
              <w:bottom w:val="single" w:sz="4" w:space="0" w:color="auto"/>
              <w:right w:val="single" w:sz="4" w:space="0" w:color="auto"/>
            </w:tcBorders>
            <w:shd w:val="clear" w:color="000000" w:fill="FFFF99"/>
            <w:noWrap/>
            <w:vAlign w:val="center"/>
            <w:hideMark/>
          </w:tcPr>
          <w:p w14:paraId="365B7F8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806,24</w:t>
            </w:r>
          </w:p>
        </w:tc>
        <w:tc>
          <w:tcPr>
            <w:tcW w:w="1520" w:type="dxa"/>
            <w:tcBorders>
              <w:top w:val="nil"/>
              <w:left w:val="nil"/>
              <w:bottom w:val="single" w:sz="4" w:space="0" w:color="auto"/>
              <w:right w:val="single" w:sz="4" w:space="0" w:color="auto"/>
            </w:tcBorders>
            <w:shd w:val="clear" w:color="000000" w:fill="FFFF99"/>
            <w:noWrap/>
            <w:vAlign w:val="center"/>
            <w:hideMark/>
          </w:tcPr>
          <w:p w14:paraId="6F391FC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403,12</w:t>
            </w:r>
          </w:p>
        </w:tc>
        <w:tc>
          <w:tcPr>
            <w:tcW w:w="1520" w:type="dxa"/>
            <w:tcBorders>
              <w:top w:val="nil"/>
              <w:left w:val="nil"/>
              <w:bottom w:val="single" w:sz="4" w:space="0" w:color="auto"/>
              <w:right w:val="single" w:sz="4" w:space="0" w:color="auto"/>
            </w:tcBorders>
            <w:shd w:val="clear" w:color="000000" w:fill="FFFF99"/>
            <w:noWrap/>
            <w:vAlign w:val="center"/>
            <w:hideMark/>
          </w:tcPr>
          <w:p w14:paraId="7D853A8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403,12</w:t>
            </w:r>
          </w:p>
        </w:tc>
        <w:tc>
          <w:tcPr>
            <w:tcW w:w="1632" w:type="dxa"/>
            <w:tcBorders>
              <w:top w:val="nil"/>
              <w:left w:val="nil"/>
              <w:bottom w:val="single" w:sz="4" w:space="0" w:color="auto"/>
              <w:right w:val="single" w:sz="4" w:space="0" w:color="auto"/>
            </w:tcBorders>
            <w:shd w:val="clear" w:color="000000" w:fill="FFFF99"/>
            <w:vAlign w:val="center"/>
            <w:hideMark/>
          </w:tcPr>
          <w:p w14:paraId="7B227AFE"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рассчитанным исходя из индекса эффективности ОР (1%) и ИПЦ на 2022 (103,9%), на 2023 (104%), на 2024 (104%)</w:t>
            </w:r>
          </w:p>
        </w:tc>
        <w:tc>
          <w:tcPr>
            <w:tcW w:w="1502" w:type="dxa"/>
            <w:tcBorders>
              <w:top w:val="nil"/>
              <w:left w:val="nil"/>
              <w:bottom w:val="single" w:sz="4" w:space="0" w:color="auto"/>
              <w:right w:val="single" w:sz="4" w:space="0" w:color="auto"/>
            </w:tcBorders>
            <w:shd w:val="clear" w:color="000000" w:fill="FFFF99"/>
            <w:noWrap/>
            <w:vAlign w:val="center"/>
            <w:hideMark/>
          </w:tcPr>
          <w:p w14:paraId="74D5668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1 086,68</w:t>
            </w:r>
          </w:p>
        </w:tc>
        <w:tc>
          <w:tcPr>
            <w:tcW w:w="1538" w:type="dxa"/>
            <w:tcBorders>
              <w:top w:val="nil"/>
              <w:left w:val="nil"/>
              <w:bottom w:val="single" w:sz="4" w:space="0" w:color="auto"/>
              <w:right w:val="single" w:sz="4" w:space="0" w:color="auto"/>
            </w:tcBorders>
            <w:shd w:val="clear" w:color="000000" w:fill="FFFF99"/>
            <w:noWrap/>
            <w:vAlign w:val="center"/>
            <w:hideMark/>
          </w:tcPr>
          <w:p w14:paraId="39CAED1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830,10</w:t>
            </w:r>
          </w:p>
        </w:tc>
        <w:tc>
          <w:tcPr>
            <w:tcW w:w="1520" w:type="dxa"/>
            <w:tcBorders>
              <w:top w:val="nil"/>
              <w:left w:val="nil"/>
              <w:bottom w:val="single" w:sz="4" w:space="0" w:color="auto"/>
              <w:right w:val="single" w:sz="4" w:space="0" w:color="auto"/>
            </w:tcBorders>
            <w:shd w:val="clear" w:color="000000" w:fill="FFFF99"/>
            <w:noWrap/>
            <w:vAlign w:val="center"/>
            <w:hideMark/>
          </w:tcPr>
          <w:p w14:paraId="38F626B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415,05</w:t>
            </w:r>
          </w:p>
        </w:tc>
        <w:tc>
          <w:tcPr>
            <w:tcW w:w="1520" w:type="dxa"/>
            <w:tcBorders>
              <w:top w:val="nil"/>
              <w:left w:val="nil"/>
              <w:bottom w:val="single" w:sz="4" w:space="0" w:color="auto"/>
              <w:right w:val="single" w:sz="4" w:space="0" w:color="auto"/>
            </w:tcBorders>
            <w:shd w:val="clear" w:color="000000" w:fill="FFFF99"/>
            <w:noWrap/>
            <w:vAlign w:val="center"/>
            <w:hideMark/>
          </w:tcPr>
          <w:p w14:paraId="5637ACB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415,05</w:t>
            </w:r>
          </w:p>
        </w:tc>
        <w:tc>
          <w:tcPr>
            <w:tcW w:w="2180" w:type="dxa"/>
            <w:tcBorders>
              <w:top w:val="nil"/>
              <w:left w:val="nil"/>
              <w:bottom w:val="single" w:sz="4" w:space="0" w:color="auto"/>
              <w:right w:val="single" w:sz="4" w:space="0" w:color="auto"/>
            </w:tcBorders>
            <w:shd w:val="clear" w:color="000000" w:fill="FFFF99"/>
            <w:vAlign w:val="center"/>
            <w:hideMark/>
          </w:tcPr>
          <w:p w14:paraId="30E8F252"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2025 г. рассчитанным исходя из индекса эффективности ОР (1%) и ИПЦ на 2022 (103,9%), на 2023 (104%), на 2024 (104%), на 2025 (104%)</w:t>
            </w:r>
          </w:p>
        </w:tc>
      </w:tr>
      <w:tr w:rsidR="00864FF6" w:rsidRPr="00864FF6" w14:paraId="4CD28AD7" w14:textId="77777777" w:rsidTr="00864FF6">
        <w:trPr>
          <w:trHeight w:val="885"/>
          <w:jc w:val="center"/>
        </w:trPr>
        <w:tc>
          <w:tcPr>
            <w:tcW w:w="780" w:type="dxa"/>
            <w:tcBorders>
              <w:top w:val="nil"/>
              <w:left w:val="nil"/>
              <w:bottom w:val="nil"/>
              <w:right w:val="nil"/>
            </w:tcBorders>
            <w:shd w:val="clear" w:color="000000" w:fill="FFFF00"/>
            <w:noWrap/>
            <w:vAlign w:val="center"/>
            <w:hideMark/>
          </w:tcPr>
          <w:p w14:paraId="1B7668C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89E646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2.2.1</w:t>
            </w:r>
          </w:p>
        </w:tc>
        <w:tc>
          <w:tcPr>
            <w:tcW w:w="3040" w:type="dxa"/>
            <w:tcBorders>
              <w:top w:val="nil"/>
              <w:left w:val="nil"/>
              <w:bottom w:val="single" w:sz="4" w:space="0" w:color="auto"/>
              <w:right w:val="single" w:sz="4" w:space="0" w:color="auto"/>
            </w:tcBorders>
            <w:shd w:val="clear" w:color="auto" w:fill="auto"/>
            <w:vAlign w:val="center"/>
            <w:hideMark/>
          </w:tcPr>
          <w:p w14:paraId="5F7E692E"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среднемесячная оплата труда</w:t>
            </w:r>
          </w:p>
        </w:tc>
        <w:tc>
          <w:tcPr>
            <w:tcW w:w="1120" w:type="dxa"/>
            <w:tcBorders>
              <w:top w:val="nil"/>
              <w:left w:val="nil"/>
              <w:bottom w:val="single" w:sz="4" w:space="0" w:color="auto"/>
              <w:right w:val="single" w:sz="4" w:space="0" w:color="auto"/>
            </w:tcBorders>
            <w:shd w:val="clear" w:color="auto" w:fill="auto"/>
            <w:vAlign w:val="center"/>
            <w:hideMark/>
          </w:tcPr>
          <w:p w14:paraId="0F95F88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руб.</w:t>
            </w:r>
          </w:p>
        </w:tc>
        <w:tc>
          <w:tcPr>
            <w:tcW w:w="1520" w:type="dxa"/>
            <w:tcBorders>
              <w:top w:val="nil"/>
              <w:left w:val="nil"/>
              <w:bottom w:val="single" w:sz="4" w:space="0" w:color="auto"/>
              <w:right w:val="single" w:sz="4" w:space="0" w:color="auto"/>
            </w:tcBorders>
            <w:shd w:val="clear" w:color="000000" w:fill="CCFFCC"/>
            <w:noWrap/>
            <w:vAlign w:val="center"/>
            <w:hideMark/>
          </w:tcPr>
          <w:p w14:paraId="076C45B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28 748,06</w:t>
            </w:r>
          </w:p>
        </w:tc>
        <w:tc>
          <w:tcPr>
            <w:tcW w:w="1538" w:type="dxa"/>
            <w:tcBorders>
              <w:top w:val="nil"/>
              <w:left w:val="nil"/>
              <w:bottom w:val="single" w:sz="4" w:space="0" w:color="auto"/>
              <w:right w:val="single" w:sz="4" w:space="0" w:color="auto"/>
            </w:tcBorders>
            <w:shd w:val="clear" w:color="000000" w:fill="CCFFCC"/>
            <w:noWrap/>
            <w:vAlign w:val="center"/>
            <w:hideMark/>
          </w:tcPr>
          <w:p w14:paraId="5FBA20F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22 395,50</w:t>
            </w:r>
          </w:p>
        </w:tc>
        <w:tc>
          <w:tcPr>
            <w:tcW w:w="1520" w:type="dxa"/>
            <w:tcBorders>
              <w:top w:val="nil"/>
              <w:left w:val="nil"/>
              <w:bottom w:val="single" w:sz="4" w:space="0" w:color="auto"/>
              <w:right w:val="single" w:sz="4" w:space="0" w:color="auto"/>
            </w:tcBorders>
            <w:shd w:val="clear" w:color="000000" w:fill="CCFFCC"/>
            <w:noWrap/>
            <w:vAlign w:val="center"/>
            <w:hideMark/>
          </w:tcPr>
          <w:p w14:paraId="028F8E2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22 395,50</w:t>
            </w:r>
          </w:p>
        </w:tc>
        <w:tc>
          <w:tcPr>
            <w:tcW w:w="1520" w:type="dxa"/>
            <w:tcBorders>
              <w:top w:val="nil"/>
              <w:left w:val="nil"/>
              <w:bottom w:val="single" w:sz="4" w:space="0" w:color="auto"/>
              <w:right w:val="single" w:sz="4" w:space="0" w:color="auto"/>
            </w:tcBorders>
            <w:shd w:val="clear" w:color="000000" w:fill="CCFFCC"/>
            <w:noWrap/>
            <w:vAlign w:val="center"/>
            <w:hideMark/>
          </w:tcPr>
          <w:p w14:paraId="584C5F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22 395,50</w:t>
            </w:r>
          </w:p>
        </w:tc>
        <w:tc>
          <w:tcPr>
            <w:tcW w:w="1632" w:type="dxa"/>
            <w:tcBorders>
              <w:top w:val="nil"/>
              <w:left w:val="nil"/>
              <w:bottom w:val="single" w:sz="4" w:space="0" w:color="auto"/>
              <w:right w:val="single" w:sz="4" w:space="0" w:color="auto"/>
            </w:tcBorders>
            <w:shd w:val="clear" w:color="000000" w:fill="FFFF99"/>
            <w:vAlign w:val="center"/>
            <w:hideMark/>
          </w:tcPr>
          <w:p w14:paraId="04EA585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2D4C134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30 185,56</w:t>
            </w:r>
          </w:p>
        </w:tc>
        <w:tc>
          <w:tcPr>
            <w:tcW w:w="1538" w:type="dxa"/>
            <w:tcBorders>
              <w:top w:val="nil"/>
              <w:left w:val="nil"/>
              <w:bottom w:val="single" w:sz="4" w:space="0" w:color="auto"/>
              <w:right w:val="single" w:sz="4" w:space="0" w:color="auto"/>
            </w:tcBorders>
            <w:shd w:val="clear" w:color="000000" w:fill="CCFFCC"/>
            <w:noWrap/>
            <w:vAlign w:val="center"/>
            <w:hideMark/>
          </w:tcPr>
          <w:p w14:paraId="5A8BF5B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23 058,41</w:t>
            </w:r>
          </w:p>
        </w:tc>
        <w:tc>
          <w:tcPr>
            <w:tcW w:w="1520" w:type="dxa"/>
            <w:tcBorders>
              <w:top w:val="nil"/>
              <w:left w:val="nil"/>
              <w:bottom w:val="single" w:sz="4" w:space="0" w:color="auto"/>
              <w:right w:val="single" w:sz="4" w:space="0" w:color="auto"/>
            </w:tcBorders>
            <w:shd w:val="clear" w:color="000000" w:fill="CCFFCC"/>
            <w:noWrap/>
            <w:vAlign w:val="center"/>
            <w:hideMark/>
          </w:tcPr>
          <w:p w14:paraId="465F2BE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23 058,41</w:t>
            </w:r>
          </w:p>
        </w:tc>
        <w:tc>
          <w:tcPr>
            <w:tcW w:w="1520" w:type="dxa"/>
            <w:tcBorders>
              <w:top w:val="nil"/>
              <w:left w:val="nil"/>
              <w:bottom w:val="single" w:sz="4" w:space="0" w:color="auto"/>
              <w:right w:val="single" w:sz="4" w:space="0" w:color="auto"/>
            </w:tcBorders>
            <w:shd w:val="clear" w:color="000000" w:fill="CCFFCC"/>
            <w:noWrap/>
            <w:vAlign w:val="center"/>
            <w:hideMark/>
          </w:tcPr>
          <w:p w14:paraId="4C24FBE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23 058,41</w:t>
            </w:r>
          </w:p>
        </w:tc>
        <w:tc>
          <w:tcPr>
            <w:tcW w:w="2180" w:type="dxa"/>
            <w:tcBorders>
              <w:top w:val="nil"/>
              <w:left w:val="nil"/>
              <w:bottom w:val="single" w:sz="4" w:space="0" w:color="auto"/>
              <w:right w:val="single" w:sz="4" w:space="0" w:color="auto"/>
            </w:tcBorders>
            <w:shd w:val="clear" w:color="000000" w:fill="FFFF99"/>
            <w:vAlign w:val="center"/>
            <w:hideMark/>
          </w:tcPr>
          <w:p w14:paraId="41E016A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7B60D4E" w14:textId="77777777" w:rsidTr="00864FF6">
        <w:trPr>
          <w:trHeight w:val="544"/>
          <w:jc w:val="center"/>
        </w:trPr>
        <w:tc>
          <w:tcPr>
            <w:tcW w:w="780" w:type="dxa"/>
            <w:tcBorders>
              <w:top w:val="nil"/>
              <w:left w:val="nil"/>
              <w:bottom w:val="nil"/>
              <w:right w:val="nil"/>
            </w:tcBorders>
            <w:shd w:val="clear" w:color="000000" w:fill="FFFF00"/>
            <w:noWrap/>
            <w:vAlign w:val="center"/>
            <w:hideMark/>
          </w:tcPr>
          <w:p w14:paraId="4425497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57F977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2.2.2</w:t>
            </w:r>
          </w:p>
        </w:tc>
        <w:tc>
          <w:tcPr>
            <w:tcW w:w="3040" w:type="dxa"/>
            <w:tcBorders>
              <w:top w:val="nil"/>
              <w:left w:val="nil"/>
              <w:bottom w:val="single" w:sz="4" w:space="0" w:color="auto"/>
              <w:right w:val="single" w:sz="4" w:space="0" w:color="auto"/>
            </w:tcBorders>
            <w:shd w:val="clear" w:color="auto" w:fill="auto"/>
            <w:vAlign w:val="center"/>
            <w:hideMark/>
          </w:tcPr>
          <w:p w14:paraId="6AE2B680"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численность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1680398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чел.</w:t>
            </w:r>
          </w:p>
        </w:tc>
        <w:tc>
          <w:tcPr>
            <w:tcW w:w="1520" w:type="dxa"/>
            <w:tcBorders>
              <w:top w:val="nil"/>
              <w:left w:val="nil"/>
              <w:bottom w:val="single" w:sz="4" w:space="0" w:color="auto"/>
              <w:right w:val="single" w:sz="4" w:space="0" w:color="auto"/>
            </w:tcBorders>
            <w:shd w:val="clear" w:color="000000" w:fill="FFFF99"/>
            <w:noWrap/>
            <w:vAlign w:val="center"/>
            <w:hideMark/>
          </w:tcPr>
          <w:p w14:paraId="502B883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38" w:type="dxa"/>
            <w:tcBorders>
              <w:top w:val="nil"/>
              <w:left w:val="nil"/>
              <w:bottom w:val="single" w:sz="4" w:space="0" w:color="auto"/>
              <w:right w:val="single" w:sz="4" w:space="0" w:color="auto"/>
            </w:tcBorders>
            <w:shd w:val="clear" w:color="000000" w:fill="FFFF99"/>
            <w:noWrap/>
            <w:vAlign w:val="center"/>
            <w:hideMark/>
          </w:tcPr>
          <w:p w14:paraId="3116A61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20" w:type="dxa"/>
            <w:tcBorders>
              <w:top w:val="nil"/>
              <w:left w:val="nil"/>
              <w:bottom w:val="single" w:sz="4" w:space="0" w:color="auto"/>
              <w:right w:val="single" w:sz="4" w:space="0" w:color="auto"/>
            </w:tcBorders>
            <w:shd w:val="clear" w:color="000000" w:fill="FFFF99"/>
            <w:noWrap/>
            <w:vAlign w:val="center"/>
            <w:hideMark/>
          </w:tcPr>
          <w:p w14:paraId="4CED911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20" w:type="dxa"/>
            <w:tcBorders>
              <w:top w:val="nil"/>
              <w:left w:val="nil"/>
              <w:bottom w:val="single" w:sz="4" w:space="0" w:color="auto"/>
              <w:right w:val="single" w:sz="4" w:space="0" w:color="auto"/>
            </w:tcBorders>
            <w:shd w:val="clear" w:color="000000" w:fill="FFFF99"/>
            <w:noWrap/>
            <w:vAlign w:val="center"/>
            <w:hideMark/>
          </w:tcPr>
          <w:p w14:paraId="50E44B6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632" w:type="dxa"/>
            <w:tcBorders>
              <w:top w:val="nil"/>
              <w:left w:val="nil"/>
              <w:bottom w:val="single" w:sz="4" w:space="0" w:color="auto"/>
              <w:right w:val="single" w:sz="4" w:space="0" w:color="auto"/>
            </w:tcBorders>
            <w:shd w:val="clear" w:color="000000" w:fill="FFFF99"/>
            <w:vAlign w:val="center"/>
            <w:hideMark/>
          </w:tcPr>
          <w:p w14:paraId="612D16F7"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2023 года</w:t>
            </w:r>
          </w:p>
        </w:tc>
        <w:tc>
          <w:tcPr>
            <w:tcW w:w="1502" w:type="dxa"/>
            <w:tcBorders>
              <w:top w:val="nil"/>
              <w:left w:val="nil"/>
              <w:bottom w:val="single" w:sz="4" w:space="0" w:color="auto"/>
              <w:right w:val="single" w:sz="4" w:space="0" w:color="auto"/>
            </w:tcBorders>
            <w:shd w:val="clear" w:color="000000" w:fill="FFFF99"/>
            <w:noWrap/>
            <w:vAlign w:val="center"/>
            <w:hideMark/>
          </w:tcPr>
          <w:p w14:paraId="19D6E13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38" w:type="dxa"/>
            <w:tcBorders>
              <w:top w:val="nil"/>
              <w:left w:val="nil"/>
              <w:bottom w:val="single" w:sz="4" w:space="0" w:color="auto"/>
              <w:right w:val="single" w:sz="4" w:space="0" w:color="auto"/>
            </w:tcBorders>
            <w:shd w:val="clear" w:color="000000" w:fill="FFFF99"/>
            <w:noWrap/>
            <w:vAlign w:val="center"/>
            <w:hideMark/>
          </w:tcPr>
          <w:p w14:paraId="6389D80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20" w:type="dxa"/>
            <w:tcBorders>
              <w:top w:val="nil"/>
              <w:left w:val="nil"/>
              <w:bottom w:val="single" w:sz="4" w:space="0" w:color="auto"/>
              <w:right w:val="single" w:sz="4" w:space="0" w:color="auto"/>
            </w:tcBorders>
            <w:shd w:val="clear" w:color="000000" w:fill="FFFF99"/>
            <w:noWrap/>
            <w:vAlign w:val="center"/>
            <w:hideMark/>
          </w:tcPr>
          <w:p w14:paraId="3A30C24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1520" w:type="dxa"/>
            <w:tcBorders>
              <w:top w:val="nil"/>
              <w:left w:val="nil"/>
              <w:bottom w:val="single" w:sz="4" w:space="0" w:color="auto"/>
              <w:right w:val="single" w:sz="4" w:space="0" w:color="auto"/>
            </w:tcBorders>
            <w:shd w:val="clear" w:color="000000" w:fill="FFFF99"/>
            <w:noWrap/>
            <w:vAlign w:val="center"/>
            <w:hideMark/>
          </w:tcPr>
          <w:p w14:paraId="7B9B14A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3,00</w:t>
            </w:r>
          </w:p>
        </w:tc>
        <w:tc>
          <w:tcPr>
            <w:tcW w:w="2180" w:type="dxa"/>
            <w:tcBorders>
              <w:top w:val="nil"/>
              <w:left w:val="nil"/>
              <w:bottom w:val="single" w:sz="4" w:space="0" w:color="auto"/>
              <w:right w:val="single" w:sz="4" w:space="0" w:color="auto"/>
            </w:tcBorders>
            <w:shd w:val="clear" w:color="000000" w:fill="FFFF99"/>
            <w:vAlign w:val="center"/>
            <w:hideMark/>
          </w:tcPr>
          <w:p w14:paraId="07746792"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2024 года</w:t>
            </w:r>
          </w:p>
        </w:tc>
      </w:tr>
      <w:tr w:rsidR="00864FF6" w:rsidRPr="00864FF6" w14:paraId="3DC755B9" w14:textId="77777777" w:rsidTr="00864FF6">
        <w:trPr>
          <w:trHeight w:val="1686"/>
          <w:jc w:val="center"/>
        </w:trPr>
        <w:tc>
          <w:tcPr>
            <w:tcW w:w="780" w:type="dxa"/>
            <w:tcBorders>
              <w:top w:val="nil"/>
              <w:left w:val="nil"/>
              <w:bottom w:val="nil"/>
              <w:right w:val="nil"/>
            </w:tcBorders>
            <w:shd w:val="clear" w:color="000000" w:fill="FFFF00"/>
            <w:noWrap/>
            <w:vAlign w:val="center"/>
            <w:hideMark/>
          </w:tcPr>
          <w:p w14:paraId="3E2924D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B76BB6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2.3</w:t>
            </w:r>
          </w:p>
        </w:tc>
        <w:tc>
          <w:tcPr>
            <w:tcW w:w="3040" w:type="dxa"/>
            <w:tcBorders>
              <w:top w:val="nil"/>
              <w:left w:val="nil"/>
              <w:bottom w:val="single" w:sz="4" w:space="0" w:color="auto"/>
              <w:right w:val="single" w:sz="4" w:space="0" w:color="auto"/>
            </w:tcBorders>
            <w:shd w:val="clear" w:color="auto" w:fill="auto"/>
            <w:vAlign w:val="center"/>
            <w:hideMark/>
          </w:tcPr>
          <w:p w14:paraId="24FFFE7D" w14:textId="77777777" w:rsidR="00864FF6" w:rsidRPr="00864FF6" w:rsidRDefault="00864FF6" w:rsidP="00864FF6">
            <w:pPr>
              <w:ind w:firstLineChars="100" w:firstLine="131"/>
              <w:rPr>
                <w:rFonts w:ascii="Tahoma" w:hAnsi="Tahoma" w:cs="Tahoma"/>
                <w:b/>
                <w:bCs/>
                <w:sz w:val="13"/>
                <w:szCs w:val="13"/>
              </w:rPr>
            </w:pPr>
            <w:proofErr w:type="spellStart"/>
            <w:r w:rsidRPr="00864FF6">
              <w:rPr>
                <w:rFonts w:ascii="Tahoma" w:hAnsi="Tahoma" w:cs="Tahoma"/>
                <w:b/>
                <w:bCs/>
                <w:sz w:val="13"/>
                <w:szCs w:val="13"/>
              </w:rPr>
              <w:t>Cтраховые</w:t>
            </w:r>
            <w:proofErr w:type="spellEnd"/>
            <w:r w:rsidRPr="00864FF6">
              <w:rPr>
                <w:rFonts w:ascii="Tahoma" w:hAnsi="Tahoma" w:cs="Tahoma"/>
                <w:b/>
                <w:bCs/>
                <w:sz w:val="13"/>
                <w:szCs w:val="13"/>
              </w:rPr>
              <w:t xml:space="preserve"> взносы от расходов на оплату труда производственных рабочих</w:t>
            </w:r>
          </w:p>
        </w:tc>
        <w:tc>
          <w:tcPr>
            <w:tcW w:w="1120" w:type="dxa"/>
            <w:tcBorders>
              <w:top w:val="nil"/>
              <w:left w:val="nil"/>
              <w:bottom w:val="single" w:sz="4" w:space="0" w:color="auto"/>
              <w:right w:val="single" w:sz="4" w:space="0" w:color="auto"/>
            </w:tcBorders>
            <w:shd w:val="clear" w:color="auto" w:fill="auto"/>
            <w:vAlign w:val="center"/>
            <w:hideMark/>
          </w:tcPr>
          <w:p w14:paraId="0BD2D15D"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1B688F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317,72</w:t>
            </w:r>
          </w:p>
        </w:tc>
        <w:tc>
          <w:tcPr>
            <w:tcW w:w="1538" w:type="dxa"/>
            <w:tcBorders>
              <w:top w:val="nil"/>
              <w:left w:val="nil"/>
              <w:bottom w:val="single" w:sz="4" w:space="0" w:color="auto"/>
              <w:right w:val="single" w:sz="4" w:space="0" w:color="auto"/>
            </w:tcBorders>
            <w:shd w:val="clear" w:color="000000" w:fill="FFFF99"/>
            <w:noWrap/>
            <w:vAlign w:val="center"/>
            <w:hideMark/>
          </w:tcPr>
          <w:p w14:paraId="42B2588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244,29</w:t>
            </w:r>
          </w:p>
        </w:tc>
        <w:tc>
          <w:tcPr>
            <w:tcW w:w="1520" w:type="dxa"/>
            <w:tcBorders>
              <w:top w:val="nil"/>
              <w:left w:val="nil"/>
              <w:bottom w:val="single" w:sz="4" w:space="0" w:color="auto"/>
              <w:right w:val="single" w:sz="4" w:space="0" w:color="auto"/>
            </w:tcBorders>
            <w:shd w:val="clear" w:color="000000" w:fill="FFFF99"/>
            <w:noWrap/>
            <w:vAlign w:val="center"/>
            <w:hideMark/>
          </w:tcPr>
          <w:p w14:paraId="4EFC291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122,15</w:t>
            </w:r>
          </w:p>
        </w:tc>
        <w:tc>
          <w:tcPr>
            <w:tcW w:w="1520" w:type="dxa"/>
            <w:tcBorders>
              <w:top w:val="nil"/>
              <w:left w:val="nil"/>
              <w:bottom w:val="single" w:sz="4" w:space="0" w:color="auto"/>
              <w:right w:val="single" w:sz="4" w:space="0" w:color="auto"/>
            </w:tcBorders>
            <w:shd w:val="clear" w:color="000000" w:fill="FFFF99"/>
            <w:noWrap/>
            <w:vAlign w:val="center"/>
            <w:hideMark/>
          </w:tcPr>
          <w:p w14:paraId="3AC1013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122,15</w:t>
            </w:r>
          </w:p>
        </w:tc>
        <w:tc>
          <w:tcPr>
            <w:tcW w:w="1632" w:type="dxa"/>
            <w:tcBorders>
              <w:top w:val="nil"/>
              <w:left w:val="nil"/>
              <w:bottom w:val="single" w:sz="4" w:space="0" w:color="auto"/>
              <w:right w:val="single" w:sz="4" w:space="0" w:color="auto"/>
            </w:tcBorders>
            <w:shd w:val="clear" w:color="000000" w:fill="FFFF99"/>
            <w:vAlign w:val="center"/>
            <w:hideMark/>
          </w:tcPr>
          <w:p w14:paraId="19596F9B"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рассчитанным исходя из индекса эффективности ОР (1%) и ИПЦ на 2022 (103,9%), на 2023 (104%), на 2024 (104%)</w:t>
            </w:r>
          </w:p>
        </w:tc>
        <w:tc>
          <w:tcPr>
            <w:tcW w:w="1502" w:type="dxa"/>
            <w:tcBorders>
              <w:top w:val="nil"/>
              <w:left w:val="nil"/>
              <w:bottom w:val="single" w:sz="4" w:space="0" w:color="auto"/>
              <w:right w:val="single" w:sz="4" w:space="0" w:color="auto"/>
            </w:tcBorders>
            <w:shd w:val="clear" w:color="000000" w:fill="FFFF99"/>
            <w:noWrap/>
            <w:vAlign w:val="center"/>
            <w:hideMark/>
          </w:tcPr>
          <w:p w14:paraId="171B5D1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333,61</w:t>
            </w:r>
          </w:p>
        </w:tc>
        <w:tc>
          <w:tcPr>
            <w:tcW w:w="1538" w:type="dxa"/>
            <w:tcBorders>
              <w:top w:val="nil"/>
              <w:left w:val="nil"/>
              <w:bottom w:val="single" w:sz="4" w:space="0" w:color="auto"/>
              <w:right w:val="single" w:sz="4" w:space="0" w:color="auto"/>
            </w:tcBorders>
            <w:shd w:val="clear" w:color="000000" w:fill="FFFF99"/>
            <w:noWrap/>
            <w:vAlign w:val="center"/>
            <w:hideMark/>
          </w:tcPr>
          <w:p w14:paraId="0FCFBFC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251,52</w:t>
            </w:r>
          </w:p>
        </w:tc>
        <w:tc>
          <w:tcPr>
            <w:tcW w:w="1520" w:type="dxa"/>
            <w:tcBorders>
              <w:top w:val="nil"/>
              <w:left w:val="nil"/>
              <w:bottom w:val="single" w:sz="4" w:space="0" w:color="auto"/>
              <w:right w:val="single" w:sz="4" w:space="0" w:color="auto"/>
            </w:tcBorders>
            <w:shd w:val="clear" w:color="000000" w:fill="FFFF99"/>
            <w:noWrap/>
            <w:vAlign w:val="center"/>
            <w:hideMark/>
          </w:tcPr>
          <w:p w14:paraId="2FFE2A5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125,76</w:t>
            </w:r>
          </w:p>
        </w:tc>
        <w:tc>
          <w:tcPr>
            <w:tcW w:w="1520" w:type="dxa"/>
            <w:tcBorders>
              <w:top w:val="nil"/>
              <w:left w:val="nil"/>
              <w:bottom w:val="single" w:sz="4" w:space="0" w:color="auto"/>
              <w:right w:val="single" w:sz="4" w:space="0" w:color="auto"/>
            </w:tcBorders>
            <w:shd w:val="clear" w:color="000000" w:fill="FFFF99"/>
            <w:noWrap/>
            <w:vAlign w:val="center"/>
            <w:hideMark/>
          </w:tcPr>
          <w:p w14:paraId="44ABF42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125,76</w:t>
            </w:r>
          </w:p>
        </w:tc>
        <w:tc>
          <w:tcPr>
            <w:tcW w:w="2180" w:type="dxa"/>
            <w:tcBorders>
              <w:top w:val="nil"/>
              <w:left w:val="nil"/>
              <w:bottom w:val="single" w:sz="4" w:space="0" w:color="auto"/>
              <w:right w:val="single" w:sz="4" w:space="0" w:color="auto"/>
            </w:tcBorders>
            <w:shd w:val="clear" w:color="000000" w:fill="FFFF99"/>
            <w:vAlign w:val="center"/>
            <w:hideMark/>
          </w:tcPr>
          <w:p w14:paraId="13C31347"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2025 г. рассчитанным исходя из индекса эффективности ОР (1%) и ИПЦ на 2022 (103,9%), на 2023 (104%), на 2024 (104%), на 2025 (104%)</w:t>
            </w:r>
          </w:p>
        </w:tc>
      </w:tr>
      <w:tr w:rsidR="00864FF6" w:rsidRPr="00864FF6" w14:paraId="5A7BEE2F" w14:textId="77777777" w:rsidTr="00864FF6">
        <w:trPr>
          <w:trHeight w:val="2655"/>
          <w:jc w:val="center"/>
        </w:trPr>
        <w:tc>
          <w:tcPr>
            <w:tcW w:w="780" w:type="dxa"/>
            <w:tcBorders>
              <w:top w:val="nil"/>
              <w:left w:val="nil"/>
              <w:bottom w:val="nil"/>
              <w:right w:val="nil"/>
            </w:tcBorders>
            <w:shd w:val="clear" w:color="000000" w:fill="CC99FF"/>
            <w:noWrap/>
            <w:vAlign w:val="center"/>
            <w:hideMark/>
          </w:tcPr>
          <w:p w14:paraId="2330664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А</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2CFD9D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2.4</w:t>
            </w:r>
          </w:p>
        </w:tc>
        <w:tc>
          <w:tcPr>
            <w:tcW w:w="3040" w:type="dxa"/>
            <w:tcBorders>
              <w:top w:val="nil"/>
              <w:left w:val="nil"/>
              <w:bottom w:val="single" w:sz="4" w:space="0" w:color="auto"/>
              <w:right w:val="single" w:sz="4" w:space="0" w:color="auto"/>
            </w:tcBorders>
            <w:shd w:val="clear" w:color="auto" w:fill="auto"/>
            <w:vAlign w:val="center"/>
            <w:hideMark/>
          </w:tcPr>
          <w:p w14:paraId="4AE46A6A"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37D33A8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D79149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211,34</w:t>
            </w:r>
          </w:p>
        </w:tc>
        <w:tc>
          <w:tcPr>
            <w:tcW w:w="1538" w:type="dxa"/>
            <w:tcBorders>
              <w:top w:val="nil"/>
              <w:left w:val="nil"/>
              <w:bottom w:val="single" w:sz="4" w:space="0" w:color="auto"/>
              <w:right w:val="single" w:sz="4" w:space="0" w:color="auto"/>
            </w:tcBorders>
            <w:shd w:val="clear" w:color="000000" w:fill="FFFF99"/>
            <w:noWrap/>
            <w:vAlign w:val="center"/>
            <w:hideMark/>
          </w:tcPr>
          <w:p w14:paraId="69181D5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65,90</w:t>
            </w:r>
          </w:p>
        </w:tc>
        <w:tc>
          <w:tcPr>
            <w:tcW w:w="1520" w:type="dxa"/>
            <w:tcBorders>
              <w:top w:val="nil"/>
              <w:left w:val="nil"/>
              <w:bottom w:val="single" w:sz="4" w:space="0" w:color="auto"/>
              <w:right w:val="single" w:sz="4" w:space="0" w:color="auto"/>
            </w:tcBorders>
            <w:shd w:val="clear" w:color="000000" w:fill="FFFF99"/>
            <w:noWrap/>
            <w:vAlign w:val="center"/>
            <w:hideMark/>
          </w:tcPr>
          <w:p w14:paraId="5D2A00F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1520" w:type="dxa"/>
            <w:tcBorders>
              <w:top w:val="nil"/>
              <w:left w:val="nil"/>
              <w:bottom w:val="single" w:sz="4" w:space="0" w:color="auto"/>
              <w:right w:val="single" w:sz="4" w:space="0" w:color="auto"/>
            </w:tcBorders>
            <w:shd w:val="clear" w:color="000000" w:fill="FFFF99"/>
            <w:noWrap/>
            <w:vAlign w:val="center"/>
            <w:hideMark/>
          </w:tcPr>
          <w:p w14:paraId="2F751C8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1632" w:type="dxa"/>
            <w:tcBorders>
              <w:top w:val="nil"/>
              <w:left w:val="nil"/>
              <w:bottom w:val="single" w:sz="4" w:space="0" w:color="auto"/>
              <w:right w:val="single" w:sz="4" w:space="0" w:color="auto"/>
            </w:tcBorders>
            <w:shd w:val="clear" w:color="000000" w:fill="FFFF99"/>
            <w:vAlign w:val="center"/>
            <w:hideMark/>
          </w:tcPr>
          <w:p w14:paraId="3AD4B52C" w14:textId="77777777" w:rsidR="00864FF6" w:rsidRPr="00864FF6" w:rsidRDefault="00864FF6" w:rsidP="00864FF6">
            <w:pPr>
              <w:rPr>
                <w:rFonts w:ascii="Tahoma" w:hAnsi="Tahoma" w:cs="Tahoma"/>
                <w:sz w:val="13"/>
                <w:szCs w:val="13"/>
              </w:rPr>
            </w:pPr>
            <w:r w:rsidRPr="00864FF6">
              <w:rPr>
                <w:rFonts w:ascii="Tahoma" w:hAnsi="Tahoma" w:cs="Tahoma"/>
                <w:sz w:val="13"/>
                <w:szCs w:val="13"/>
              </w:rPr>
              <w:t>расчет произведен на основании первоначальной стоимости объектов, сроков полезного использования в доле выручки ТКО (76%)</w:t>
            </w:r>
          </w:p>
        </w:tc>
        <w:tc>
          <w:tcPr>
            <w:tcW w:w="1502" w:type="dxa"/>
            <w:tcBorders>
              <w:top w:val="nil"/>
              <w:left w:val="nil"/>
              <w:bottom w:val="single" w:sz="4" w:space="0" w:color="auto"/>
              <w:right w:val="single" w:sz="4" w:space="0" w:color="auto"/>
            </w:tcBorders>
            <w:shd w:val="clear" w:color="000000" w:fill="FFFF99"/>
            <w:noWrap/>
            <w:vAlign w:val="center"/>
            <w:hideMark/>
          </w:tcPr>
          <w:p w14:paraId="0D37271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221,91</w:t>
            </w:r>
          </w:p>
        </w:tc>
        <w:tc>
          <w:tcPr>
            <w:tcW w:w="1538" w:type="dxa"/>
            <w:tcBorders>
              <w:top w:val="nil"/>
              <w:left w:val="nil"/>
              <w:bottom w:val="single" w:sz="4" w:space="0" w:color="auto"/>
              <w:right w:val="single" w:sz="4" w:space="0" w:color="auto"/>
            </w:tcBorders>
            <w:shd w:val="clear" w:color="000000" w:fill="FFFF99"/>
            <w:noWrap/>
            <w:vAlign w:val="center"/>
            <w:hideMark/>
          </w:tcPr>
          <w:p w14:paraId="17E24EA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65,90</w:t>
            </w:r>
          </w:p>
        </w:tc>
        <w:tc>
          <w:tcPr>
            <w:tcW w:w="1520" w:type="dxa"/>
            <w:tcBorders>
              <w:top w:val="nil"/>
              <w:left w:val="nil"/>
              <w:bottom w:val="single" w:sz="4" w:space="0" w:color="auto"/>
              <w:right w:val="single" w:sz="4" w:space="0" w:color="auto"/>
            </w:tcBorders>
            <w:shd w:val="clear" w:color="000000" w:fill="FFFF99"/>
            <w:noWrap/>
            <w:vAlign w:val="center"/>
            <w:hideMark/>
          </w:tcPr>
          <w:p w14:paraId="5FEF4AB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1520" w:type="dxa"/>
            <w:tcBorders>
              <w:top w:val="nil"/>
              <w:left w:val="nil"/>
              <w:bottom w:val="single" w:sz="4" w:space="0" w:color="auto"/>
              <w:right w:val="single" w:sz="4" w:space="0" w:color="auto"/>
            </w:tcBorders>
            <w:shd w:val="clear" w:color="000000" w:fill="FFFF99"/>
            <w:noWrap/>
            <w:vAlign w:val="center"/>
            <w:hideMark/>
          </w:tcPr>
          <w:p w14:paraId="7A11E1E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32,95</w:t>
            </w:r>
          </w:p>
        </w:tc>
        <w:tc>
          <w:tcPr>
            <w:tcW w:w="2180" w:type="dxa"/>
            <w:tcBorders>
              <w:top w:val="nil"/>
              <w:left w:val="nil"/>
              <w:bottom w:val="single" w:sz="4" w:space="0" w:color="auto"/>
              <w:right w:val="single" w:sz="4" w:space="0" w:color="auto"/>
            </w:tcBorders>
            <w:shd w:val="clear" w:color="000000" w:fill="FFFF99"/>
            <w:vAlign w:val="center"/>
            <w:hideMark/>
          </w:tcPr>
          <w:p w14:paraId="1B139D08" w14:textId="77777777" w:rsidR="00864FF6" w:rsidRPr="00864FF6" w:rsidRDefault="00864FF6" w:rsidP="00864FF6">
            <w:pPr>
              <w:rPr>
                <w:rFonts w:ascii="Tahoma" w:hAnsi="Tahoma" w:cs="Tahoma"/>
                <w:sz w:val="13"/>
                <w:szCs w:val="13"/>
              </w:rPr>
            </w:pPr>
            <w:r w:rsidRPr="00864FF6">
              <w:rPr>
                <w:rFonts w:ascii="Tahoma" w:hAnsi="Tahoma" w:cs="Tahoma"/>
                <w:sz w:val="13"/>
                <w:szCs w:val="13"/>
              </w:rPr>
              <w:t>расчет произведен на основании первоначальной стоимости объектов, сроков полезного использования в доле выручки ТКО (76%)</w:t>
            </w:r>
          </w:p>
        </w:tc>
      </w:tr>
      <w:tr w:rsidR="00864FF6" w:rsidRPr="00864FF6" w14:paraId="5CECF152" w14:textId="77777777" w:rsidTr="00864FF6">
        <w:trPr>
          <w:trHeight w:val="70"/>
          <w:jc w:val="center"/>
        </w:trPr>
        <w:tc>
          <w:tcPr>
            <w:tcW w:w="780" w:type="dxa"/>
            <w:tcBorders>
              <w:top w:val="nil"/>
              <w:left w:val="nil"/>
              <w:bottom w:val="nil"/>
              <w:right w:val="nil"/>
            </w:tcBorders>
            <w:shd w:val="clear" w:color="000000" w:fill="00B050"/>
            <w:noWrap/>
            <w:vAlign w:val="center"/>
            <w:hideMark/>
          </w:tcPr>
          <w:p w14:paraId="5F6D565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0963C9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2.5</w:t>
            </w:r>
          </w:p>
        </w:tc>
        <w:tc>
          <w:tcPr>
            <w:tcW w:w="3040" w:type="dxa"/>
            <w:tcBorders>
              <w:top w:val="nil"/>
              <w:left w:val="nil"/>
              <w:bottom w:val="single" w:sz="4" w:space="0" w:color="auto"/>
              <w:right w:val="single" w:sz="4" w:space="0" w:color="auto"/>
            </w:tcBorders>
            <w:shd w:val="clear" w:color="auto" w:fill="auto"/>
            <w:vAlign w:val="center"/>
            <w:hideMark/>
          </w:tcPr>
          <w:p w14:paraId="1E9E7546"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4005B5C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61C67B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896,69</w:t>
            </w:r>
          </w:p>
        </w:tc>
        <w:tc>
          <w:tcPr>
            <w:tcW w:w="1538" w:type="dxa"/>
            <w:tcBorders>
              <w:top w:val="nil"/>
              <w:left w:val="nil"/>
              <w:bottom w:val="single" w:sz="4" w:space="0" w:color="auto"/>
              <w:right w:val="single" w:sz="4" w:space="0" w:color="auto"/>
            </w:tcBorders>
            <w:shd w:val="clear" w:color="000000" w:fill="FFFF99"/>
            <w:noWrap/>
            <w:vAlign w:val="center"/>
            <w:hideMark/>
          </w:tcPr>
          <w:p w14:paraId="7AC4427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198,30</w:t>
            </w:r>
          </w:p>
        </w:tc>
        <w:tc>
          <w:tcPr>
            <w:tcW w:w="1520" w:type="dxa"/>
            <w:tcBorders>
              <w:top w:val="nil"/>
              <w:left w:val="nil"/>
              <w:bottom w:val="single" w:sz="4" w:space="0" w:color="auto"/>
              <w:right w:val="single" w:sz="4" w:space="0" w:color="auto"/>
            </w:tcBorders>
            <w:shd w:val="clear" w:color="000000" w:fill="FFFF99"/>
            <w:noWrap/>
            <w:vAlign w:val="center"/>
            <w:hideMark/>
          </w:tcPr>
          <w:p w14:paraId="56364DF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99,15</w:t>
            </w:r>
          </w:p>
        </w:tc>
        <w:tc>
          <w:tcPr>
            <w:tcW w:w="1520" w:type="dxa"/>
            <w:tcBorders>
              <w:top w:val="nil"/>
              <w:left w:val="nil"/>
              <w:bottom w:val="single" w:sz="4" w:space="0" w:color="auto"/>
              <w:right w:val="single" w:sz="4" w:space="0" w:color="auto"/>
            </w:tcBorders>
            <w:shd w:val="clear" w:color="000000" w:fill="FFFF99"/>
            <w:noWrap/>
            <w:vAlign w:val="center"/>
            <w:hideMark/>
          </w:tcPr>
          <w:p w14:paraId="7C59868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99,15</w:t>
            </w:r>
          </w:p>
        </w:tc>
        <w:tc>
          <w:tcPr>
            <w:tcW w:w="1632" w:type="dxa"/>
            <w:tcBorders>
              <w:top w:val="nil"/>
              <w:left w:val="nil"/>
              <w:bottom w:val="single" w:sz="4" w:space="0" w:color="auto"/>
              <w:right w:val="single" w:sz="4" w:space="0" w:color="auto"/>
            </w:tcBorders>
            <w:shd w:val="clear" w:color="000000" w:fill="FFFF99"/>
            <w:vAlign w:val="center"/>
            <w:hideMark/>
          </w:tcPr>
          <w:p w14:paraId="118B7AD6"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представленными договорами аренды земельных участков в доле выручки ТКО (232185,22*76%) с учетом ИПЦ на 2024 г. (104%)</w:t>
            </w:r>
          </w:p>
        </w:tc>
        <w:tc>
          <w:tcPr>
            <w:tcW w:w="1502" w:type="dxa"/>
            <w:tcBorders>
              <w:top w:val="nil"/>
              <w:left w:val="nil"/>
              <w:bottom w:val="single" w:sz="4" w:space="0" w:color="auto"/>
              <w:right w:val="single" w:sz="4" w:space="0" w:color="auto"/>
            </w:tcBorders>
            <w:shd w:val="clear" w:color="000000" w:fill="FFFF99"/>
            <w:noWrap/>
            <w:vAlign w:val="center"/>
            <w:hideMark/>
          </w:tcPr>
          <w:p w14:paraId="2EF40C6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941,52</w:t>
            </w:r>
          </w:p>
        </w:tc>
        <w:tc>
          <w:tcPr>
            <w:tcW w:w="1538" w:type="dxa"/>
            <w:tcBorders>
              <w:top w:val="nil"/>
              <w:left w:val="nil"/>
              <w:bottom w:val="single" w:sz="4" w:space="0" w:color="auto"/>
              <w:right w:val="single" w:sz="4" w:space="0" w:color="auto"/>
            </w:tcBorders>
            <w:shd w:val="clear" w:color="000000" w:fill="FFFF99"/>
            <w:noWrap/>
            <w:vAlign w:val="center"/>
            <w:hideMark/>
          </w:tcPr>
          <w:p w14:paraId="638DA3A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206,23</w:t>
            </w:r>
          </w:p>
        </w:tc>
        <w:tc>
          <w:tcPr>
            <w:tcW w:w="1520" w:type="dxa"/>
            <w:tcBorders>
              <w:top w:val="nil"/>
              <w:left w:val="nil"/>
              <w:bottom w:val="single" w:sz="4" w:space="0" w:color="auto"/>
              <w:right w:val="single" w:sz="4" w:space="0" w:color="auto"/>
            </w:tcBorders>
            <w:shd w:val="clear" w:color="000000" w:fill="FFFF99"/>
            <w:noWrap/>
            <w:vAlign w:val="center"/>
            <w:hideMark/>
          </w:tcPr>
          <w:p w14:paraId="4BCB8F9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103,12</w:t>
            </w:r>
          </w:p>
        </w:tc>
        <w:tc>
          <w:tcPr>
            <w:tcW w:w="1520" w:type="dxa"/>
            <w:tcBorders>
              <w:top w:val="nil"/>
              <w:left w:val="nil"/>
              <w:bottom w:val="single" w:sz="4" w:space="0" w:color="auto"/>
              <w:right w:val="single" w:sz="4" w:space="0" w:color="auto"/>
            </w:tcBorders>
            <w:shd w:val="clear" w:color="000000" w:fill="FFFF99"/>
            <w:noWrap/>
            <w:vAlign w:val="center"/>
            <w:hideMark/>
          </w:tcPr>
          <w:p w14:paraId="5B50527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103,12</w:t>
            </w:r>
          </w:p>
        </w:tc>
        <w:tc>
          <w:tcPr>
            <w:tcW w:w="2180" w:type="dxa"/>
            <w:tcBorders>
              <w:top w:val="nil"/>
              <w:left w:val="nil"/>
              <w:bottom w:val="single" w:sz="4" w:space="0" w:color="auto"/>
              <w:right w:val="single" w:sz="4" w:space="0" w:color="auto"/>
            </w:tcBorders>
            <w:shd w:val="clear" w:color="000000" w:fill="FFFF99"/>
            <w:vAlign w:val="center"/>
            <w:hideMark/>
          </w:tcPr>
          <w:p w14:paraId="3379A648"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представленными договорами аренды земельных участков в доле выручки ТКО (232185,22*76%) с учетом ИПЦ на 2025 (104%)</w:t>
            </w:r>
          </w:p>
        </w:tc>
      </w:tr>
      <w:tr w:rsidR="00864FF6" w:rsidRPr="00864FF6" w14:paraId="7A321F14"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08F2B67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24F1812"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2.7</w:t>
            </w:r>
          </w:p>
        </w:tc>
        <w:tc>
          <w:tcPr>
            <w:tcW w:w="3040" w:type="dxa"/>
            <w:tcBorders>
              <w:top w:val="nil"/>
              <w:left w:val="nil"/>
              <w:bottom w:val="single" w:sz="4" w:space="0" w:color="auto"/>
              <w:right w:val="single" w:sz="4" w:space="0" w:color="auto"/>
            </w:tcBorders>
            <w:shd w:val="clear" w:color="auto" w:fill="auto"/>
            <w:vAlign w:val="center"/>
            <w:hideMark/>
          </w:tcPr>
          <w:p w14:paraId="0F5B5BC2"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Прочие прямые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3EDBE69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1528E7E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1 935,73</w:t>
            </w:r>
          </w:p>
        </w:tc>
        <w:tc>
          <w:tcPr>
            <w:tcW w:w="1538" w:type="dxa"/>
            <w:tcBorders>
              <w:top w:val="nil"/>
              <w:left w:val="nil"/>
              <w:bottom w:val="single" w:sz="4" w:space="0" w:color="auto"/>
              <w:right w:val="single" w:sz="4" w:space="0" w:color="auto"/>
            </w:tcBorders>
            <w:shd w:val="clear" w:color="000000" w:fill="CCFFCC"/>
            <w:noWrap/>
            <w:vAlign w:val="center"/>
            <w:hideMark/>
          </w:tcPr>
          <w:p w14:paraId="5D5618C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682,17</w:t>
            </w:r>
          </w:p>
        </w:tc>
        <w:tc>
          <w:tcPr>
            <w:tcW w:w="1520" w:type="dxa"/>
            <w:tcBorders>
              <w:top w:val="nil"/>
              <w:left w:val="nil"/>
              <w:bottom w:val="single" w:sz="4" w:space="0" w:color="auto"/>
              <w:right w:val="single" w:sz="4" w:space="0" w:color="auto"/>
            </w:tcBorders>
            <w:shd w:val="clear" w:color="000000" w:fill="CCFFCC"/>
            <w:noWrap/>
            <w:vAlign w:val="center"/>
            <w:hideMark/>
          </w:tcPr>
          <w:p w14:paraId="4B00A40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341,09</w:t>
            </w:r>
          </w:p>
        </w:tc>
        <w:tc>
          <w:tcPr>
            <w:tcW w:w="1520" w:type="dxa"/>
            <w:tcBorders>
              <w:top w:val="nil"/>
              <w:left w:val="nil"/>
              <w:bottom w:val="single" w:sz="4" w:space="0" w:color="auto"/>
              <w:right w:val="single" w:sz="4" w:space="0" w:color="auto"/>
            </w:tcBorders>
            <w:shd w:val="clear" w:color="000000" w:fill="CCFFCC"/>
            <w:noWrap/>
            <w:vAlign w:val="center"/>
            <w:hideMark/>
          </w:tcPr>
          <w:p w14:paraId="72A1099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341,09</w:t>
            </w:r>
          </w:p>
        </w:tc>
        <w:tc>
          <w:tcPr>
            <w:tcW w:w="1632" w:type="dxa"/>
            <w:tcBorders>
              <w:top w:val="nil"/>
              <w:left w:val="nil"/>
              <w:bottom w:val="single" w:sz="4" w:space="0" w:color="auto"/>
              <w:right w:val="single" w:sz="4" w:space="0" w:color="auto"/>
            </w:tcBorders>
            <w:shd w:val="clear" w:color="000000" w:fill="FFFF99"/>
            <w:vAlign w:val="center"/>
            <w:hideMark/>
          </w:tcPr>
          <w:p w14:paraId="26FAB5E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7B21787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2 032,49</w:t>
            </w:r>
          </w:p>
        </w:tc>
        <w:tc>
          <w:tcPr>
            <w:tcW w:w="1538" w:type="dxa"/>
            <w:tcBorders>
              <w:top w:val="nil"/>
              <w:left w:val="nil"/>
              <w:bottom w:val="single" w:sz="4" w:space="0" w:color="auto"/>
              <w:right w:val="single" w:sz="4" w:space="0" w:color="auto"/>
            </w:tcBorders>
            <w:shd w:val="clear" w:color="000000" w:fill="CCFFCC"/>
            <w:noWrap/>
            <w:vAlign w:val="center"/>
            <w:hideMark/>
          </w:tcPr>
          <w:p w14:paraId="4E168E3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702,36</w:t>
            </w:r>
          </w:p>
        </w:tc>
        <w:tc>
          <w:tcPr>
            <w:tcW w:w="1520" w:type="dxa"/>
            <w:tcBorders>
              <w:top w:val="nil"/>
              <w:left w:val="nil"/>
              <w:bottom w:val="single" w:sz="4" w:space="0" w:color="auto"/>
              <w:right w:val="single" w:sz="4" w:space="0" w:color="auto"/>
            </w:tcBorders>
            <w:shd w:val="clear" w:color="000000" w:fill="CCFFCC"/>
            <w:noWrap/>
            <w:vAlign w:val="center"/>
            <w:hideMark/>
          </w:tcPr>
          <w:p w14:paraId="525AEE4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351,18</w:t>
            </w:r>
          </w:p>
        </w:tc>
        <w:tc>
          <w:tcPr>
            <w:tcW w:w="1520" w:type="dxa"/>
            <w:tcBorders>
              <w:top w:val="nil"/>
              <w:left w:val="nil"/>
              <w:bottom w:val="single" w:sz="4" w:space="0" w:color="auto"/>
              <w:right w:val="single" w:sz="4" w:space="0" w:color="auto"/>
            </w:tcBorders>
            <w:shd w:val="clear" w:color="000000" w:fill="CCFFCC"/>
            <w:noWrap/>
            <w:vAlign w:val="center"/>
            <w:hideMark/>
          </w:tcPr>
          <w:p w14:paraId="057333B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351,18</w:t>
            </w:r>
          </w:p>
        </w:tc>
        <w:tc>
          <w:tcPr>
            <w:tcW w:w="2180" w:type="dxa"/>
            <w:tcBorders>
              <w:top w:val="nil"/>
              <w:left w:val="nil"/>
              <w:bottom w:val="single" w:sz="4" w:space="0" w:color="auto"/>
              <w:right w:val="single" w:sz="4" w:space="0" w:color="auto"/>
            </w:tcBorders>
            <w:shd w:val="clear" w:color="000000" w:fill="FFFF99"/>
            <w:vAlign w:val="center"/>
            <w:hideMark/>
          </w:tcPr>
          <w:p w14:paraId="2F94CAB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6BD8368"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6FDF367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139DC0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w:t>
            </w:r>
          </w:p>
        </w:tc>
        <w:tc>
          <w:tcPr>
            <w:tcW w:w="3040" w:type="dxa"/>
            <w:tcBorders>
              <w:top w:val="nil"/>
              <w:left w:val="nil"/>
              <w:bottom w:val="single" w:sz="4" w:space="0" w:color="auto"/>
              <w:right w:val="single" w:sz="4" w:space="0" w:color="auto"/>
            </w:tcBorders>
            <w:shd w:val="clear" w:color="auto" w:fill="auto"/>
            <w:vAlign w:val="center"/>
            <w:hideMark/>
          </w:tcPr>
          <w:p w14:paraId="03BB0689"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Увлажнение ТБО</w:t>
            </w:r>
          </w:p>
        </w:tc>
        <w:tc>
          <w:tcPr>
            <w:tcW w:w="1120" w:type="dxa"/>
            <w:tcBorders>
              <w:top w:val="nil"/>
              <w:left w:val="nil"/>
              <w:bottom w:val="single" w:sz="4" w:space="0" w:color="auto"/>
              <w:right w:val="single" w:sz="4" w:space="0" w:color="auto"/>
            </w:tcBorders>
            <w:shd w:val="clear" w:color="auto" w:fill="auto"/>
            <w:vAlign w:val="center"/>
            <w:hideMark/>
          </w:tcPr>
          <w:p w14:paraId="38F6714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163F9B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36FF4A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909078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A72989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9559F5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4CDCFE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6AE875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08B296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5C0974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0879765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0CDB5FC" w14:textId="77777777" w:rsidTr="00864FF6">
        <w:trPr>
          <w:trHeight w:val="600"/>
          <w:jc w:val="center"/>
        </w:trPr>
        <w:tc>
          <w:tcPr>
            <w:tcW w:w="780" w:type="dxa"/>
            <w:tcBorders>
              <w:top w:val="nil"/>
              <w:left w:val="nil"/>
              <w:bottom w:val="nil"/>
              <w:right w:val="nil"/>
            </w:tcBorders>
            <w:shd w:val="clear" w:color="000000" w:fill="FFFF00"/>
            <w:noWrap/>
            <w:vAlign w:val="center"/>
            <w:hideMark/>
          </w:tcPr>
          <w:p w14:paraId="1F66EF2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AF21BE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w:t>
            </w:r>
          </w:p>
        </w:tc>
        <w:tc>
          <w:tcPr>
            <w:tcW w:w="3040" w:type="dxa"/>
            <w:tcBorders>
              <w:top w:val="nil"/>
              <w:left w:val="nil"/>
              <w:bottom w:val="single" w:sz="4" w:space="0" w:color="auto"/>
              <w:right w:val="single" w:sz="4" w:space="0" w:color="auto"/>
            </w:tcBorders>
            <w:shd w:val="clear" w:color="auto" w:fill="auto"/>
            <w:vAlign w:val="center"/>
            <w:hideMark/>
          </w:tcPr>
          <w:p w14:paraId="4525AAF0"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Изоляция уплотненных ТБО</w:t>
            </w:r>
          </w:p>
        </w:tc>
        <w:tc>
          <w:tcPr>
            <w:tcW w:w="1120" w:type="dxa"/>
            <w:tcBorders>
              <w:top w:val="nil"/>
              <w:left w:val="nil"/>
              <w:bottom w:val="single" w:sz="4" w:space="0" w:color="auto"/>
              <w:right w:val="single" w:sz="4" w:space="0" w:color="auto"/>
            </w:tcBorders>
            <w:shd w:val="clear" w:color="auto" w:fill="auto"/>
            <w:vAlign w:val="center"/>
            <w:hideMark/>
          </w:tcPr>
          <w:p w14:paraId="511B853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7D35D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2A40C7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A7FED6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8C45C8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01E1FB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7EB2F78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2CE1C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819F90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7734F9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6DC2449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8F27685" w14:textId="77777777" w:rsidTr="00864FF6">
        <w:trPr>
          <w:trHeight w:val="1778"/>
          <w:jc w:val="center"/>
        </w:trPr>
        <w:tc>
          <w:tcPr>
            <w:tcW w:w="780" w:type="dxa"/>
            <w:tcBorders>
              <w:top w:val="nil"/>
              <w:left w:val="nil"/>
              <w:bottom w:val="nil"/>
              <w:right w:val="nil"/>
            </w:tcBorders>
            <w:shd w:val="clear" w:color="000000" w:fill="FFFF00"/>
            <w:noWrap/>
            <w:vAlign w:val="center"/>
            <w:hideMark/>
          </w:tcPr>
          <w:p w14:paraId="7ECB64A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BE242C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2.7.3</w:t>
            </w:r>
          </w:p>
        </w:tc>
        <w:tc>
          <w:tcPr>
            <w:tcW w:w="3040" w:type="dxa"/>
            <w:tcBorders>
              <w:top w:val="nil"/>
              <w:left w:val="nil"/>
              <w:bottom w:val="single" w:sz="4" w:space="0" w:color="auto"/>
              <w:right w:val="single" w:sz="4" w:space="0" w:color="auto"/>
            </w:tcBorders>
            <w:shd w:val="clear" w:color="000000" w:fill="CCFFFF"/>
            <w:vAlign w:val="center"/>
            <w:hideMark/>
          </w:tcPr>
          <w:p w14:paraId="12287E93"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Мониторинг состояния атмосферного </w:t>
            </w:r>
            <w:proofErr w:type="spellStart"/>
            <w:proofErr w:type="gramStart"/>
            <w:r w:rsidRPr="00864FF6">
              <w:rPr>
                <w:rFonts w:ascii="Tahoma" w:hAnsi="Tahoma" w:cs="Tahoma"/>
                <w:sz w:val="13"/>
                <w:szCs w:val="13"/>
              </w:rPr>
              <w:t>воздуха,уровня</w:t>
            </w:r>
            <w:proofErr w:type="spellEnd"/>
            <w:proofErr w:type="gramEnd"/>
            <w:r w:rsidRPr="00864FF6">
              <w:rPr>
                <w:rFonts w:ascii="Tahoma" w:hAnsi="Tahoma" w:cs="Tahoma"/>
                <w:sz w:val="13"/>
                <w:szCs w:val="13"/>
              </w:rPr>
              <w:t xml:space="preserve"> шума, состояния почвы и другие анализы</w:t>
            </w:r>
          </w:p>
        </w:tc>
        <w:tc>
          <w:tcPr>
            <w:tcW w:w="1120" w:type="dxa"/>
            <w:tcBorders>
              <w:top w:val="nil"/>
              <w:left w:val="nil"/>
              <w:bottom w:val="single" w:sz="4" w:space="0" w:color="auto"/>
              <w:right w:val="single" w:sz="4" w:space="0" w:color="auto"/>
            </w:tcBorders>
            <w:shd w:val="clear" w:color="auto" w:fill="auto"/>
            <w:vAlign w:val="center"/>
            <w:hideMark/>
          </w:tcPr>
          <w:p w14:paraId="368C7C4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689B14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48,98</w:t>
            </w:r>
          </w:p>
        </w:tc>
        <w:tc>
          <w:tcPr>
            <w:tcW w:w="1538" w:type="dxa"/>
            <w:tcBorders>
              <w:top w:val="nil"/>
              <w:left w:val="nil"/>
              <w:bottom w:val="single" w:sz="4" w:space="0" w:color="auto"/>
              <w:right w:val="single" w:sz="4" w:space="0" w:color="auto"/>
            </w:tcBorders>
            <w:shd w:val="clear" w:color="000000" w:fill="FFFF99"/>
            <w:noWrap/>
            <w:vAlign w:val="center"/>
            <w:hideMark/>
          </w:tcPr>
          <w:p w14:paraId="2B639F3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37,58</w:t>
            </w:r>
          </w:p>
        </w:tc>
        <w:tc>
          <w:tcPr>
            <w:tcW w:w="1520" w:type="dxa"/>
            <w:tcBorders>
              <w:top w:val="nil"/>
              <w:left w:val="nil"/>
              <w:bottom w:val="single" w:sz="4" w:space="0" w:color="auto"/>
              <w:right w:val="single" w:sz="4" w:space="0" w:color="auto"/>
            </w:tcBorders>
            <w:shd w:val="clear" w:color="000000" w:fill="FFFF99"/>
            <w:noWrap/>
            <w:vAlign w:val="center"/>
            <w:hideMark/>
          </w:tcPr>
          <w:p w14:paraId="27DF6BA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18,79</w:t>
            </w:r>
          </w:p>
        </w:tc>
        <w:tc>
          <w:tcPr>
            <w:tcW w:w="1520" w:type="dxa"/>
            <w:tcBorders>
              <w:top w:val="nil"/>
              <w:left w:val="nil"/>
              <w:bottom w:val="single" w:sz="4" w:space="0" w:color="auto"/>
              <w:right w:val="single" w:sz="4" w:space="0" w:color="auto"/>
            </w:tcBorders>
            <w:shd w:val="clear" w:color="000000" w:fill="FFFF99"/>
            <w:noWrap/>
            <w:vAlign w:val="center"/>
            <w:hideMark/>
          </w:tcPr>
          <w:p w14:paraId="4130BBE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18,79</w:t>
            </w:r>
          </w:p>
        </w:tc>
        <w:tc>
          <w:tcPr>
            <w:tcW w:w="1632" w:type="dxa"/>
            <w:tcBorders>
              <w:top w:val="nil"/>
              <w:left w:val="nil"/>
              <w:bottom w:val="single" w:sz="4" w:space="0" w:color="auto"/>
              <w:right w:val="single" w:sz="4" w:space="0" w:color="auto"/>
            </w:tcBorders>
            <w:shd w:val="clear" w:color="000000" w:fill="FFFF99"/>
            <w:vAlign w:val="center"/>
            <w:hideMark/>
          </w:tcPr>
          <w:p w14:paraId="05A49004"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рассчитанным исходя из индекса эффективности ОР (1%) и ИПЦ на 2022 (103,9%), на 2023 (104%), на 2024 (104%)</w:t>
            </w:r>
          </w:p>
        </w:tc>
        <w:tc>
          <w:tcPr>
            <w:tcW w:w="1502" w:type="dxa"/>
            <w:tcBorders>
              <w:top w:val="nil"/>
              <w:left w:val="nil"/>
              <w:bottom w:val="single" w:sz="4" w:space="0" w:color="auto"/>
              <w:right w:val="single" w:sz="4" w:space="0" w:color="auto"/>
            </w:tcBorders>
            <w:shd w:val="clear" w:color="000000" w:fill="FFFF99"/>
            <w:noWrap/>
            <w:vAlign w:val="center"/>
            <w:hideMark/>
          </w:tcPr>
          <w:p w14:paraId="1535A4C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51,43</w:t>
            </w:r>
          </w:p>
        </w:tc>
        <w:tc>
          <w:tcPr>
            <w:tcW w:w="1538" w:type="dxa"/>
            <w:tcBorders>
              <w:top w:val="nil"/>
              <w:left w:val="nil"/>
              <w:bottom w:val="single" w:sz="4" w:space="0" w:color="auto"/>
              <w:right w:val="single" w:sz="4" w:space="0" w:color="auto"/>
            </w:tcBorders>
            <w:shd w:val="clear" w:color="000000" w:fill="FFFF99"/>
            <w:noWrap/>
            <w:vAlign w:val="center"/>
            <w:hideMark/>
          </w:tcPr>
          <w:p w14:paraId="45FFFA8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38,69</w:t>
            </w:r>
          </w:p>
        </w:tc>
        <w:tc>
          <w:tcPr>
            <w:tcW w:w="1520" w:type="dxa"/>
            <w:tcBorders>
              <w:top w:val="nil"/>
              <w:left w:val="nil"/>
              <w:bottom w:val="single" w:sz="4" w:space="0" w:color="auto"/>
              <w:right w:val="single" w:sz="4" w:space="0" w:color="auto"/>
            </w:tcBorders>
            <w:shd w:val="clear" w:color="000000" w:fill="FFFF99"/>
            <w:noWrap/>
            <w:vAlign w:val="center"/>
            <w:hideMark/>
          </w:tcPr>
          <w:p w14:paraId="083BE84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19,35</w:t>
            </w:r>
          </w:p>
        </w:tc>
        <w:tc>
          <w:tcPr>
            <w:tcW w:w="1520" w:type="dxa"/>
            <w:tcBorders>
              <w:top w:val="nil"/>
              <w:left w:val="nil"/>
              <w:bottom w:val="single" w:sz="4" w:space="0" w:color="auto"/>
              <w:right w:val="single" w:sz="4" w:space="0" w:color="auto"/>
            </w:tcBorders>
            <w:shd w:val="clear" w:color="000000" w:fill="FFFF99"/>
            <w:noWrap/>
            <w:vAlign w:val="center"/>
            <w:hideMark/>
          </w:tcPr>
          <w:p w14:paraId="7D4A218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19,35</w:t>
            </w:r>
          </w:p>
        </w:tc>
        <w:tc>
          <w:tcPr>
            <w:tcW w:w="2180" w:type="dxa"/>
            <w:tcBorders>
              <w:top w:val="nil"/>
              <w:left w:val="nil"/>
              <w:bottom w:val="single" w:sz="4" w:space="0" w:color="auto"/>
              <w:right w:val="single" w:sz="4" w:space="0" w:color="auto"/>
            </w:tcBorders>
            <w:shd w:val="clear" w:color="000000" w:fill="FFFF99"/>
            <w:vAlign w:val="center"/>
            <w:hideMark/>
          </w:tcPr>
          <w:p w14:paraId="1FF584C0"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2025 г. рассчитанным исходя из индекса эффективности ОР (1%) и ИПЦ на 2022 (103,9%), на 2023 (104%), на 2024 (104%), на 2025 (104%)</w:t>
            </w:r>
          </w:p>
        </w:tc>
      </w:tr>
      <w:tr w:rsidR="00864FF6" w:rsidRPr="00864FF6" w14:paraId="0AFA64AE" w14:textId="77777777" w:rsidTr="00864FF6">
        <w:trPr>
          <w:trHeight w:val="786"/>
          <w:jc w:val="center"/>
        </w:trPr>
        <w:tc>
          <w:tcPr>
            <w:tcW w:w="780" w:type="dxa"/>
            <w:tcBorders>
              <w:top w:val="nil"/>
              <w:left w:val="nil"/>
              <w:bottom w:val="nil"/>
              <w:right w:val="nil"/>
            </w:tcBorders>
            <w:shd w:val="clear" w:color="000000" w:fill="FFFF00"/>
            <w:noWrap/>
            <w:vAlign w:val="center"/>
            <w:hideMark/>
          </w:tcPr>
          <w:p w14:paraId="78B98BB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1316BD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2.7.4</w:t>
            </w:r>
          </w:p>
        </w:tc>
        <w:tc>
          <w:tcPr>
            <w:tcW w:w="3040" w:type="dxa"/>
            <w:tcBorders>
              <w:top w:val="nil"/>
              <w:left w:val="nil"/>
              <w:bottom w:val="single" w:sz="4" w:space="0" w:color="auto"/>
              <w:right w:val="single" w:sz="4" w:space="0" w:color="auto"/>
            </w:tcBorders>
            <w:shd w:val="clear" w:color="000000" w:fill="CCFFFF"/>
            <w:vAlign w:val="center"/>
            <w:hideMark/>
          </w:tcPr>
          <w:p w14:paraId="600386F3"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Материалы, З/Ч</w:t>
            </w:r>
          </w:p>
        </w:tc>
        <w:tc>
          <w:tcPr>
            <w:tcW w:w="1120" w:type="dxa"/>
            <w:tcBorders>
              <w:top w:val="nil"/>
              <w:left w:val="nil"/>
              <w:bottom w:val="single" w:sz="4" w:space="0" w:color="auto"/>
              <w:right w:val="single" w:sz="4" w:space="0" w:color="auto"/>
            </w:tcBorders>
            <w:shd w:val="clear" w:color="auto" w:fill="auto"/>
            <w:vAlign w:val="center"/>
            <w:hideMark/>
          </w:tcPr>
          <w:p w14:paraId="025D02A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53C897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150,89</w:t>
            </w:r>
          </w:p>
        </w:tc>
        <w:tc>
          <w:tcPr>
            <w:tcW w:w="1538" w:type="dxa"/>
            <w:tcBorders>
              <w:top w:val="nil"/>
              <w:left w:val="nil"/>
              <w:bottom w:val="single" w:sz="4" w:space="0" w:color="auto"/>
              <w:right w:val="single" w:sz="4" w:space="0" w:color="auto"/>
            </w:tcBorders>
            <w:shd w:val="clear" w:color="000000" w:fill="FFFF99"/>
            <w:noWrap/>
            <w:vAlign w:val="center"/>
            <w:hideMark/>
          </w:tcPr>
          <w:p w14:paraId="3E72027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215,24</w:t>
            </w:r>
          </w:p>
        </w:tc>
        <w:tc>
          <w:tcPr>
            <w:tcW w:w="1520" w:type="dxa"/>
            <w:tcBorders>
              <w:top w:val="nil"/>
              <w:left w:val="nil"/>
              <w:bottom w:val="single" w:sz="4" w:space="0" w:color="auto"/>
              <w:right w:val="single" w:sz="4" w:space="0" w:color="auto"/>
            </w:tcBorders>
            <w:shd w:val="clear" w:color="000000" w:fill="FFFF99"/>
            <w:noWrap/>
            <w:vAlign w:val="center"/>
            <w:hideMark/>
          </w:tcPr>
          <w:p w14:paraId="36D6034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107,62</w:t>
            </w:r>
          </w:p>
        </w:tc>
        <w:tc>
          <w:tcPr>
            <w:tcW w:w="1520" w:type="dxa"/>
            <w:tcBorders>
              <w:top w:val="nil"/>
              <w:left w:val="nil"/>
              <w:bottom w:val="single" w:sz="4" w:space="0" w:color="auto"/>
              <w:right w:val="single" w:sz="4" w:space="0" w:color="auto"/>
            </w:tcBorders>
            <w:shd w:val="clear" w:color="000000" w:fill="FFFF99"/>
            <w:noWrap/>
            <w:vAlign w:val="center"/>
            <w:hideMark/>
          </w:tcPr>
          <w:p w14:paraId="4B485F0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107,62</w:t>
            </w:r>
          </w:p>
        </w:tc>
        <w:tc>
          <w:tcPr>
            <w:tcW w:w="1632" w:type="dxa"/>
            <w:tcBorders>
              <w:top w:val="nil"/>
              <w:left w:val="nil"/>
              <w:bottom w:val="single" w:sz="4" w:space="0" w:color="auto"/>
              <w:right w:val="single" w:sz="4" w:space="0" w:color="auto"/>
            </w:tcBorders>
            <w:shd w:val="clear" w:color="000000" w:fill="FFFF99"/>
            <w:vAlign w:val="center"/>
            <w:hideMark/>
          </w:tcPr>
          <w:p w14:paraId="327398FE"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рассчитанным исходя из индекса эффективности ОР (1%) и ИПЦ на 2022 (103,9%), на 2023 (104%), на 2024 (104%)</w:t>
            </w:r>
          </w:p>
        </w:tc>
        <w:tc>
          <w:tcPr>
            <w:tcW w:w="1502" w:type="dxa"/>
            <w:tcBorders>
              <w:top w:val="nil"/>
              <w:left w:val="nil"/>
              <w:bottom w:val="single" w:sz="4" w:space="0" w:color="auto"/>
              <w:right w:val="single" w:sz="4" w:space="0" w:color="auto"/>
            </w:tcBorders>
            <w:shd w:val="clear" w:color="000000" w:fill="FFFF99"/>
            <w:noWrap/>
            <w:vAlign w:val="center"/>
            <w:hideMark/>
          </w:tcPr>
          <w:p w14:paraId="17C11A3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158,44</w:t>
            </w:r>
          </w:p>
        </w:tc>
        <w:tc>
          <w:tcPr>
            <w:tcW w:w="1538" w:type="dxa"/>
            <w:tcBorders>
              <w:top w:val="nil"/>
              <w:left w:val="nil"/>
              <w:bottom w:val="single" w:sz="4" w:space="0" w:color="auto"/>
              <w:right w:val="single" w:sz="4" w:space="0" w:color="auto"/>
            </w:tcBorders>
            <w:shd w:val="clear" w:color="000000" w:fill="FFFF99"/>
            <w:noWrap/>
            <w:vAlign w:val="center"/>
            <w:hideMark/>
          </w:tcPr>
          <w:p w14:paraId="6618B1C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221,61</w:t>
            </w:r>
          </w:p>
        </w:tc>
        <w:tc>
          <w:tcPr>
            <w:tcW w:w="1520" w:type="dxa"/>
            <w:tcBorders>
              <w:top w:val="nil"/>
              <w:left w:val="nil"/>
              <w:bottom w:val="single" w:sz="4" w:space="0" w:color="auto"/>
              <w:right w:val="single" w:sz="4" w:space="0" w:color="auto"/>
            </w:tcBorders>
            <w:shd w:val="clear" w:color="000000" w:fill="FFFF99"/>
            <w:noWrap/>
            <w:vAlign w:val="center"/>
            <w:hideMark/>
          </w:tcPr>
          <w:p w14:paraId="5C69501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110,80</w:t>
            </w:r>
          </w:p>
        </w:tc>
        <w:tc>
          <w:tcPr>
            <w:tcW w:w="1520" w:type="dxa"/>
            <w:tcBorders>
              <w:top w:val="nil"/>
              <w:left w:val="nil"/>
              <w:bottom w:val="single" w:sz="4" w:space="0" w:color="auto"/>
              <w:right w:val="single" w:sz="4" w:space="0" w:color="auto"/>
            </w:tcBorders>
            <w:shd w:val="clear" w:color="000000" w:fill="FFFF99"/>
            <w:noWrap/>
            <w:vAlign w:val="center"/>
            <w:hideMark/>
          </w:tcPr>
          <w:p w14:paraId="4F33A8E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110,80</w:t>
            </w:r>
          </w:p>
        </w:tc>
        <w:tc>
          <w:tcPr>
            <w:tcW w:w="2180" w:type="dxa"/>
            <w:tcBorders>
              <w:top w:val="nil"/>
              <w:left w:val="nil"/>
              <w:bottom w:val="single" w:sz="4" w:space="0" w:color="auto"/>
              <w:right w:val="single" w:sz="4" w:space="0" w:color="auto"/>
            </w:tcBorders>
            <w:shd w:val="clear" w:color="000000" w:fill="FFFF99"/>
            <w:vAlign w:val="center"/>
            <w:hideMark/>
          </w:tcPr>
          <w:p w14:paraId="0BE27DA2"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2025 г. рассчитанным исходя из индекса эффективности ОР (1%) и ИПЦ на 2022 (103,9%), на 2023 (104%), на 2024 (104%), на 2025 (104%)</w:t>
            </w:r>
          </w:p>
        </w:tc>
      </w:tr>
      <w:tr w:rsidR="00864FF6" w:rsidRPr="00864FF6" w14:paraId="5905D2E4" w14:textId="77777777" w:rsidTr="00864FF6">
        <w:trPr>
          <w:trHeight w:val="720"/>
          <w:jc w:val="center"/>
        </w:trPr>
        <w:tc>
          <w:tcPr>
            <w:tcW w:w="780" w:type="dxa"/>
            <w:tcBorders>
              <w:top w:val="nil"/>
              <w:left w:val="nil"/>
              <w:bottom w:val="nil"/>
              <w:right w:val="nil"/>
            </w:tcBorders>
            <w:shd w:val="clear" w:color="000000" w:fill="FFFF00"/>
            <w:noWrap/>
            <w:vAlign w:val="center"/>
            <w:hideMark/>
          </w:tcPr>
          <w:p w14:paraId="42F51CD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060FFD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2.7.5</w:t>
            </w:r>
          </w:p>
        </w:tc>
        <w:tc>
          <w:tcPr>
            <w:tcW w:w="3040" w:type="dxa"/>
            <w:tcBorders>
              <w:top w:val="nil"/>
              <w:left w:val="nil"/>
              <w:bottom w:val="single" w:sz="4" w:space="0" w:color="auto"/>
              <w:right w:val="single" w:sz="4" w:space="0" w:color="auto"/>
            </w:tcBorders>
            <w:shd w:val="clear" w:color="000000" w:fill="CCFFFF"/>
            <w:vAlign w:val="center"/>
            <w:hideMark/>
          </w:tcPr>
          <w:p w14:paraId="34446FE4"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членский взнос за январь 2019</w:t>
            </w:r>
          </w:p>
        </w:tc>
        <w:tc>
          <w:tcPr>
            <w:tcW w:w="1120" w:type="dxa"/>
            <w:tcBorders>
              <w:top w:val="nil"/>
              <w:left w:val="nil"/>
              <w:bottom w:val="single" w:sz="4" w:space="0" w:color="auto"/>
              <w:right w:val="single" w:sz="4" w:space="0" w:color="auto"/>
            </w:tcBorders>
            <w:shd w:val="clear" w:color="auto" w:fill="auto"/>
            <w:vAlign w:val="center"/>
            <w:hideMark/>
          </w:tcPr>
          <w:p w14:paraId="408556E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6644E1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45,95</w:t>
            </w:r>
          </w:p>
        </w:tc>
        <w:tc>
          <w:tcPr>
            <w:tcW w:w="1538" w:type="dxa"/>
            <w:tcBorders>
              <w:top w:val="nil"/>
              <w:left w:val="nil"/>
              <w:bottom w:val="single" w:sz="4" w:space="0" w:color="auto"/>
              <w:right w:val="single" w:sz="4" w:space="0" w:color="auto"/>
            </w:tcBorders>
            <w:shd w:val="clear" w:color="000000" w:fill="FFFF99"/>
            <w:noWrap/>
            <w:vAlign w:val="center"/>
            <w:hideMark/>
          </w:tcPr>
          <w:p w14:paraId="61147E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A3B67E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40E449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26B154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511B066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48,24</w:t>
            </w:r>
          </w:p>
        </w:tc>
        <w:tc>
          <w:tcPr>
            <w:tcW w:w="1538" w:type="dxa"/>
            <w:tcBorders>
              <w:top w:val="nil"/>
              <w:left w:val="nil"/>
              <w:bottom w:val="single" w:sz="4" w:space="0" w:color="auto"/>
              <w:right w:val="single" w:sz="4" w:space="0" w:color="auto"/>
            </w:tcBorders>
            <w:shd w:val="clear" w:color="000000" w:fill="FFFF99"/>
            <w:noWrap/>
            <w:vAlign w:val="center"/>
            <w:hideMark/>
          </w:tcPr>
          <w:p w14:paraId="14D1623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FB134F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C4AAE6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81216E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F65EDE0" w14:textId="77777777" w:rsidTr="00864FF6">
        <w:trPr>
          <w:trHeight w:val="1035"/>
          <w:jc w:val="center"/>
        </w:trPr>
        <w:tc>
          <w:tcPr>
            <w:tcW w:w="780" w:type="dxa"/>
            <w:tcBorders>
              <w:top w:val="nil"/>
              <w:left w:val="nil"/>
              <w:bottom w:val="nil"/>
              <w:right w:val="nil"/>
            </w:tcBorders>
            <w:shd w:val="clear" w:color="000000" w:fill="FFFF00"/>
            <w:noWrap/>
            <w:vAlign w:val="center"/>
            <w:hideMark/>
          </w:tcPr>
          <w:p w14:paraId="4F786465"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8B0624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2.7.6</w:t>
            </w:r>
          </w:p>
        </w:tc>
        <w:tc>
          <w:tcPr>
            <w:tcW w:w="3040" w:type="dxa"/>
            <w:tcBorders>
              <w:top w:val="nil"/>
              <w:left w:val="nil"/>
              <w:bottom w:val="single" w:sz="4" w:space="0" w:color="auto"/>
              <w:right w:val="single" w:sz="4" w:space="0" w:color="auto"/>
            </w:tcBorders>
            <w:shd w:val="clear" w:color="000000" w:fill="CCFFFF"/>
            <w:vAlign w:val="center"/>
            <w:hideMark/>
          </w:tcPr>
          <w:p w14:paraId="01B7846F"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вынос точек в натуру под площадку административно - бытовой зоны</w:t>
            </w:r>
          </w:p>
        </w:tc>
        <w:tc>
          <w:tcPr>
            <w:tcW w:w="1120" w:type="dxa"/>
            <w:tcBorders>
              <w:top w:val="nil"/>
              <w:left w:val="nil"/>
              <w:bottom w:val="single" w:sz="4" w:space="0" w:color="auto"/>
              <w:right w:val="single" w:sz="4" w:space="0" w:color="auto"/>
            </w:tcBorders>
            <w:shd w:val="clear" w:color="auto" w:fill="auto"/>
            <w:vAlign w:val="center"/>
            <w:hideMark/>
          </w:tcPr>
          <w:p w14:paraId="786037B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E474E5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8,08</w:t>
            </w:r>
          </w:p>
        </w:tc>
        <w:tc>
          <w:tcPr>
            <w:tcW w:w="1538" w:type="dxa"/>
            <w:tcBorders>
              <w:top w:val="nil"/>
              <w:left w:val="nil"/>
              <w:bottom w:val="single" w:sz="4" w:space="0" w:color="auto"/>
              <w:right w:val="single" w:sz="4" w:space="0" w:color="auto"/>
            </w:tcBorders>
            <w:shd w:val="clear" w:color="000000" w:fill="FFFF99"/>
            <w:noWrap/>
            <w:vAlign w:val="center"/>
            <w:hideMark/>
          </w:tcPr>
          <w:p w14:paraId="30943F2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248CC0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DC8469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748059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710B2E5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8,48</w:t>
            </w:r>
          </w:p>
        </w:tc>
        <w:tc>
          <w:tcPr>
            <w:tcW w:w="1538" w:type="dxa"/>
            <w:tcBorders>
              <w:top w:val="nil"/>
              <w:left w:val="nil"/>
              <w:bottom w:val="single" w:sz="4" w:space="0" w:color="auto"/>
              <w:right w:val="single" w:sz="4" w:space="0" w:color="auto"/>
            </w:tcBorders>
            <w:shd w:val="clear" w:color="000000" w:fill="FFFF99"/>
            <w:noWrap/>
            <w:vAlign w:val="center"/>
            <w:hideMark/>
          </w:tcPr>
          <w:p w14:paraId="54FCF00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69140A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D69B65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B84C42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97C0029" w14:textId="77777777" w:rsidTr="00864FF6">
        <w:trPr>
          <w:trHeight w:val="1035"/>
          <w:jc w:val="center"/>
        </w:trPr>
        <w:tc>
          <w:tcPr>
            <w:tcW w:w="780" w:type="dxa"/>
            <w:tcBorders>
              <w:top w:val="nil"/>
              <w:left w:val="nil"/>
              <w:bottom w:val="nil"/>
              <w:right w:val="nil"/>
            </w:tcBorders>
            <w:shd w:val="clear" w:color="000000" w:fill="FFFF00"/>
            <w:noWrap/>
            <w:vAlign w:val="center"/>
            <w:hideMark/>
          </w:tcPr>
          <w:p w14:paraId="24637ED2"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8050CF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2.7.7</w:t>
            </w:r>
          </w:p>
        </w:tc>
        <w:tc>
          <w:tcPr>
            <w:tcW w:w="3040" w:type="dxa"/>
            <w:tcBorders>
              <w:top w:val="nil"/>
              <w:left w:val="nil"/>
              <w:bottom w:val="single" w:sz="4" w:space="0" w:color="auto"/>
              <w:right w:val="single" w:sz="4" w:space="0" w:color="auto"/>
            </w:tcBorders>
            <w:shd w:val="clear" w:color="000000" w:fill="CCFFFF"/>
            <w:vAlign w:val="center"/>
            <w:hideMark/>
          </w:tcPr>
          <w:p w14:paraId="14CF2EEF"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комплекс работ по укладке асфальтового покрытия на участке дороги полигона ТКО</w:t>
            </w:r>
          </w:p>
        </w:tc>
        <w:tc>
          <w:tcPr>
            <w:tcW w:w="1120" w:type="dxa"/>
            <w:tcBorders>
              <w:top w:val="nil"/>
              <w:left w:val="nil"/>
              <w:bottom w:val="single" w:sz="4" w:space="0" w:color="auto"/>
              <w:right w:val="single" w:sz="4" w:space="0" w:color="auto"/>
            </w:tcBorders>
            <w:shd w:val="clear" w:color="auto" w:fill="auto"/>
            <w:vAlign w:val="center"/>
            <w:hideMark/>
          </w:tcPr>
          <w:p w14:paraId="6B483A1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CE8CE0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290,99</w:t>
            </w:r>
          </w:p>
        </w:tc>
        <w:tc>
          <w:tcPr>
            <w:tcW w:w="1538" w:type="dxa"/>
            <w:tcBorders>
              <w:top w:val="nil"/>
              <w:left w:val="nil"/>
              <w:bottom w:val="single" w:sz="4" w:space="0" w:color="auto"/>
              <w:right w:val="single" w:sz="4" w:space="0" w:color="auto"/>
            </w:tcBorders>
            <w:shd w:val="clear" w:color="000000" w:fill="FFFF99"/>
            <w:noWrap/>
            <w:vAlign w:val="center"/>
            <w:hideMark/>
          </w:tcPr>
          <w:p w14:paraId="1A34EEB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BB776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844C65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17A01D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10A5C08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305,54</w:t>
            </w:r>
          </w:p>
        </w:tc>
        <w:tc>
          <w:tcPr>
            <w:tcW w:w="1538" w:type="dxa"/>
            <w:tcBorders>
              <w:top w:val="nil"/>
              <w:left w:val="nil"/>
              <w:bottom w:val="single" w:sz="4" w:space="0" w:color="auto"/>
              <w:right w:val="single" w:sz="4" w:space="0" w:color="auto"/>
            </w:tcBorders>
            <w:shd w:val="clear" w:color="000000" w:fill="FFFF99"/>
            <w:noWrap/>
            <w:vAlign w:val="center"/>
            <w:hideMark/>
          </w:tcPr>
          <w:p w14:paraId="41D85E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4B7C5D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92CA32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007B691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399572C"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451EE615"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D6D9A0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2.7.8</w:t>
            </w:r>
          </w:p>
        </w:tc>
        <w:tc>
          <w:tcPr>
            <w:tcW w:w="3040" w:type="dxa"/>
            <w:tcBorders>
              <w:top w:val="nil"/>
              <w:left w:val="nil"/>
              <w:bottom w:val="single" w:sz="4" w:space="0" w:color="auto"/>
              <w:right w:val="single" w:sz="4" w:space="0" w:color="auto"/>
            </w:tcBorders>
            <w:shd w:val="clear" w:color="000000" w:fill="CCFFFF"/>
            <w:vAlign w:val="center"/>
            <w:hideMark/>
          </w:tcPr>
          <w:p w14:paraId="00BA80A5"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Ремонт ТНВД А-01, А-41</w:t>
            </w:r>
          </w:p>
        </w:tc>
        <w:tc>
          <w:tcPr>
            <w:tcW w:w="1120" w:type="dxa"/>
            <w:tcBorders>
              <w:top w:val="nil"/>
              <w:left w:val="nil"/>
              <w:bottom w:val="single" w:sz="4" w:space="0" w:color="auto"/>
              <w:right w:val="single" w:sz="4" w:space="0" w:color="auto"/>
            </w:tcBorders>
            <w:shd w:val="clear" w:color="auto" w:fill="auto"/>
            <w:vAlign w:val="center"/>
            <w:hideMark/>
          </w:tcPr>
          <w:p w14:paraId="0DE5F0B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9506DD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35,04</w:t>
            </w:r>
          </w:p>
        </w:tc>
        <w:tc>
          <w:tcPr>
            <w:tcW w:w="1538" w:type="dxa"/>
            <w:tcBorders>
              <w:top w:val="nil"/>
              <w:left w:val="nil"/>
              <w:bottom w:val="single" w:sz="4" w:space="0" w:color="auto"/>
              <w:right w:val="single" w:sz="4" w:space="0" w:color="auto"/>
            </w:tcBorders>
            <w:shd w:val="clear" w:color="000000" w:fill="FFFF99"/>
            <w:noWrap/>
            <w:vAlign w:val="center"/>
            <w:hideMark/>
          </w:tcPr>
          <w:p w14:paraId="2D93339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32E7BC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950227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246210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576D90B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36,79</w:t>
            </w:r>
          </w:p>
        </w:tc>
        <w:tc>
          <w:tcPr>
            <w:tcW w:w="1538" w:type="dxa"/>
            <w:tcBorders>
              <w:top w:val="nil"/>
              <w:left w:val="nil"/>
              <w:bottom w:val="single" w:sz="4" w:space="0" w:color="auto"/>
              <w:right w:val="single" w:sz="4" w:space="0" w:color="auto"/>
            </w:tcBorders>
            <w:shd w:val="clear" w:color="000000" w:fill="FFFF99"/>
            <w:noWrap/>
            <w:vAlign w:val="center"/>
            <w:hideMark/>
          </w:tcPr>
          <w:p w14:paraId="215666E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AB7486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462252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34386C2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88E3A61"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5CB238B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C37409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2.7.9</w:t>
            </w:r>
          </w:p>
        </w:tc>
        <w:tc>
          <w:tcPr>
            <w:tcW w:w="3040" w:type="dxa"/>
            <w:tcBorders>
              <w:top w:val="nil"/>
              <w:left w:val="nil"/>
              <w:bottom w:val="single" w:sz="4" w:space="0" w:color="auto"/>
              <w:right w:val="single" w:sz="4" w:space="0" w:color="auto"/>
            </w:tcBorders>
            <w:shd w:val="clear" w:color="000000" w:fill="CCFFFF"/>
            <w:vAlign w:val="center"/>
            <w:hideMark/>
          </w:tcPr>
          <w:p w14:paraId="2EB6A958"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Автозапчасти бульдозер</w:t>
            </w:r>
          </w:p>
        </w:tc>
        <w:tc>
          <w:tcPr>
            <w:tcW w:w="1120" w:type="dxa"/>
            <w:tcBorders>
              <w:top w:val="nil"/>
              <w:left w:val="nil"/>
              <w:bottom w:val="single" w:sz="4" w:space="0" w:color="auto"/>
              <w:right w:val="single" w:sz="4" w:space="0" w:color="auto"/>
            </w:tcBorders>
            <w:shd w:val="clear" w:color="auto" w:fill="auto"/>
            <w:vAlign w:val="center"/>
            <w:hideMark/>
          </w:tcPr>
          <w:p w14:paraId="308B546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C32FA6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54,14</w:t>
            </w:r>
          </w:p>
        </w:tc>
        <w:tc>
          <w:tcPr>
            <w:tcW w:w="1538" w:type="dxa"/>
            <w:tcBorders>
              <w:top w:val="nil"/>
              <w:left w:val="nil"/>
              <w:bottom w:val="single" w:sz="4" w:space="0" w:color="auto"/>
              <w:right w:val="single" w:sz="4" w:space="0" w:color="auto"/>
            </w:tcBorders>
            <w:shd w:val="clear" w:color="000000" w:fill="FFFF99"/>
            <w:noWrap/>
            <w:vAlign w:val="center"/>
            <w:hideMark/>
          </w:tcPr>
          <w:p w14:paraId="7ABCC6E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726D65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7F9CC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530D95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6E0E8E2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56,84</w:t>
            </w:r>
          </w:p>
        </w:tc>
        <w:tc>
          <w:tcPr>
            <w:tcW w:w="1538" w:type="dxa"/>
            <w:tcBorders>
              <w:top w:val="nil"/>
              <w:left w:val="nil"/>
              <w:bottom w:val="single" w:sz="4" w:space="0" w:color="auto"/>
              <w:right w:val="single" w:sz="4" w:space="0" w:color="auto"/>
            </w:tcBorders>
            <w:shd w:val="clear" w:color="000000" w:fill="FFFF99"/>
            <w:noWrap/>
            <w:vAlign w:val="center"/>
            <w:hideMark/>
          </w:tcPr>
          <w:p w14:paraId="3F71881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17F1DF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4AE7D3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3506FFC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D53A794" w14:textId="77777777" w:rsidTr="00864FF6">
        <w:trPr>
          <w:trHeight w:val="825"/>
          <w:jc w:val="center"/>
        </w:trPr>
        <w:tc>
          <w:tcPr>
            <w:tcW w:w="780" w:type="dxa"/>
            <w:tcBorders>
              <w:top w:val="nil"/>
              <w:left w:val="nil"/>
              <w:bottom w:val="nil"/>
              <w:right w:val="nil"/>
            </w:tcBorders>
            <w:shd w:val="clear" w:color="000000" w:fill="FFFF00"/>
            <w:noWrap/>
            <w:vAlign w:val="center"/>
            <w:hideMark/>
          </w:tcPr>
          <w:p w14:paraId="33627CA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45614D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2.7.10</w:t>
            </w:r>
          </w:p>
        </w:tc>
        <w:tc>
          <w:tcPr>
            <w:tcW w:w="3040" w:type="dxa"/>
            <w:tcBorders>
              <w:top w:val="nil"/>
              <w:left w:val="nil"/>
              <w:bottom w:val="single" w:sz="4" w:space="0" w:color="auto"/>
              <w:right w:val="single" w:sz="4" w:space="0" w:color="auto"/>
            </w:tcBorders>
            <w:shd w:val="clear" w:color="000000" w:fill="CCFFFF"/>
            <w:vAlign w:val="center"/>
            <w:hideMark/>
          </w:tcPr>
          <w:p w14:paraId="556AA96A"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Проведение инвентаризации источников загрязнения атмосферного воздуха</w:t>
            </w:r>
          </w:p>
        </w:tc>
        <w:tc>
          <w:tcPr>
            <w:tcW w:w="1120" w:type="dxa"/>
            <w:tcBorders>
              <w:top w:val="nil"/>
              <w:left w:val="nil"/>
              <w:bottom w:val="single" w:sz="4" w:space="0" w:color="auto"/>
              <w:right w:val="single" w:sz="4" w:space="0" w:color="auto"/>
            </w:tcBorders>
            <w:shd w:val="clear" w:color="auto" w:fill="auto"/>
            <w:vAlign w:val="center"/>
            <w:hideMark/>
          </w:tcPr>
          <w:p w14:paraId="77F2268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FBC7C1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24,25</w:t>
            </w:r>
          </w:p>
        </w:tc>
        <w:tc>
          <w:tcPr>
            <w:tcW w:w="1538" w:type="dxa"/>
            <w:tcBorders>
              <w:top w:val="nil"/>
              <w:left w:val="nil"/>
              <w:bottom w:val="single" w:sz="4" w:space="0" w:color="auto"/>
              <w:right w:val="single" w:sz="4" w:space="0" w:color="auto"/>
            </w:tcBorders>
            <w:shd w:val="clear" w:color="000000" w:fill="FFFF99"/>
            <w:noWrap/>
            <w:vAlign w:val="center"/>
            <w:hideMark/>
          </w:tcPr>
          <w:p w14:paraId="1CF0FB4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3E4E83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FACCDB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35C892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10063BF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25,46</w:t>
            </w:r>
          </w:p>
        </w:tc>
        <w:tc>
          <w:tcPr>
            <w:tcW w:w="1538" w:type="dxa"/>
            <w:tcBorders>
              <w:top w:val="nil"/>
              <w:left w:val="nil"/>
              <w:bottom w:val="single" w:sz="4" w:space="0" w:color="auto"/>
              <w:right w:val="single" w:sz="4" w:space="0" w:color="auto"/>
            </w:tcBorders>
            <w:shd w:val="clear" w:color="000000" w:fill="FFFF99"/>
            <w:noWrap/>
            <w:vAlign w:val="center"/>
            <w:hideMark/>
          </w:tcPr>
          <w:p w14:paraId="5A373F4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484859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B063ED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79A6568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3CC9B3F" w14:textId="77777777" w:rsidTr="00864FF6">
        <w:trPr>
          <w:trHeight w:val="930"/>
          <w:jc w:val="center"/>
        </w:trPr>
        <w:tc>
          <w:tcPr>
            <w:tcW w:w="780" w:type="dxa"/>
            <w:tcBorders>
              <w:top w:val="nil"/>
              <w:left w:val="nil"/>
              <w:bottom w:val="nil"/>
              <w:right w:val="nil"/>
            </w:tcBorders>
            <w:shd w:val="clear" w:color="000000" w:fill="FFFF00"/>
            <w:noWrap/>
            <w:vAlign w:val="center"/>
            <w:hideMark/>
          </w:tcPr>
          <w:p w14:paraId="0D50CDE2"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FF706F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2.7.11</w:t>
            </w:r>
          </w:p>
        </w:tc>
        <w:tc>
          <w:tcPr>
            <w:tcW w:w="3040" w:type="dxa"/>
            <w:tcBorders>
              <w:top w:val="nil"/>
              <w:left w:val="nil"/>
              <w:bottom w:val="single" w:sz="4" w:space="0" w:color="auto"/>
              <w:right w:val="single" w:sz="4" w:space="0" w:color="auto"/>
            </w:tcBorders>
            <w:shd w:val="clear" w:color="000000" w:fill="CCFFFF"/>
            <w:vAlign w:val="center"/>
            <w:hideMark/>
          </w:tcPr>
          <w:p w14:paraId="72D3A7A4"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арендная плата за земельный участок в п. </w:t>
            </w:r>
            <w:proofErr w:type="spellStart"/>
            <w:r w:rsidRPr="00864FF6">
              <w:rPr>
                <w:rFonts w:ascii="Tahoma" w:hAnsi="Tahoma" w:cs="Tahoma"/>
                <w:sz w:val="13"/>
                <w:szCs w:val="13"/>
              </w:rPr>
              <w:t>Карагайлинский</w:t>
            </w:r>
            <w:proofErr w:type="spellEnd"/>
            <w:r w:rsidRPr="00864FF6">
              <w:rPr>
                <w:rFonts w:ascii="Tahoma" w:hAnsi="Tahoma" w:cs="Tahoma"/>
                <w:sz w:val="13"/>
                <w:szCs w:val="13"/>
              </w:rPr>
              <w:t xml:space="preserve"> под подъездной пусть к полигону ТБО</w:t>
            </w:r>
          </w:p>
        </w:tc>
        <w:tc>
          <w:tcPr>
            <w:tcW w:w="1120" w:type="dxa"/>
            <w:tcBorders>
              <w:top w:val="nil"/>
              <w:left w:val="nil"/>
              <w:bottom w:val="single" w:sz="4" w:space="0" w:color="auto"/>
              <w:right w:val="single" w:sz="4" w:space="0" w:color="auto"/>
            </w:tcBorders>
            <w:shd w:val="clear" w:color="auto" w:fill="auto"/>
            <w:vAlign w:val="center"/>
            <w:hideMark/>
          </w:tcPr>
          <w:p w14:paraId="3CD3447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FF6C69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185,53</w:t>
            </w:r>
          </w:p>
        </w:tc>
        <w:tc>
          <w:tcPr>
            <w:tcW w:w="1538" w:type="dxa"/>
            <w:tcBorders>
              <w:top w:val="nil"/>
              <w:left w:val="nil"/>
              <w:bottom w:val="single" w:sz="4" w:space="0" w:color="auto"/>
              <w:right w:val="single" w:sz="4" w:space="0" w:color="auto"/>
            </w:tcBorders>
            <w:shd w:val="clear" w:color="000000" w:fill="FFFF99"/>
            <w:noWrap/>
            <w:vAlign w:val="center"/>
            <w:hideMark/>
          </w:tcPr>
          <w:p w14:paraId="092CCF7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71FEEC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F1948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47F4A86B"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учтено в статье аренда </w:t>
            </w:r>
          </w:p>
        </w:tc>
        <w:tc>
          <w:tcPr>
            <w:tcW w:w="1502" w:type="dxa"/>
            <w:tcBorders>
              <w:top w:val="nil"/>
              <w:left w:val="nil"/>
              <w:bottom w:val="single" w:sz="4" w:space="0" w:color="auto"/>
              <w:right w:val="single" w:sz="4" w:space="0" w:color="auto"/>
            </w:tcBorders>
            <w:shd w:val="clear" w:color="000000" w:fill="FFFF99"/>
            <w:noWrap/>
            <w:vAlign w:val="center"/>
            <w:hideMark/>
          </w:tcPr>
          <w:p w14:paraId="0FEDF86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194,81</w:t>
            </w:r>
          </w:p>
        </w:tc>
        <w:tc>
          <w:tcPr>
            <w:tcW w:w="1538" w:type="dxa"/>
            <w:tcBorders>
              <w:top w:val="nil"/>
              <w:left w:val="nil"/>
              <w:bottom w:val="single" w:sz="4" w:space="0" w:color="auto"/>
              <w:right w:val="single" w:sz="4" w:space="0" w:color="auto"/>
            </w:tcBorders>
            <w:shd w:val="clear" w:color="000000" w:fill="FFFF99"/>
            <w:noWrap/>
            <w:vAlign w:val="center"/>
            <w:hideMark/>
          </w:tcPr>
          <w:p w14:paraId="3760222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E09E5C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CC0564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59BA1BE2"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учтено в статье аренда </w:t>
            </w:r>
          </w:p>
        </w:tc>
      </w:tr>
      <w:tr w:rsidR="00864FF6" w:rsidRPr="00864FF6" w14:paraId="2338EA91" w14:textId="77777777" w:rsidTr="00864FF6">
        <w:trPr>
          <w:trHeight w:val="450"/>
          <w:jc w:val="center"/>
        </w:trPr>
        <w:tc>
          <w:tcPr>
            <w:tcW w:w="780" w:type="dxa"/>
            <w:tcBorders>
              <w:top w:val="nil"/>
              <w:left w:val="nil"/>
              <w:bottom w:val="nil"/>
              <w:right w:val="nil"/>
            </w:tcBorders>
            <w:shd w:val="clear" w:color="000000" w:fill="FFFF00"/>
            <w:noWrap/>
            <w:vAlign w:val="center"/>
            <w:hideMark/>
          </w:tcPr>
          <w:p w14:paraId="6B6C9A2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063857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2.7.12</w:t>
            </w:r>
          </w:p>
        </w:tc>
        <w:tc>
          <w:tcPr>
            <w:tcW w:w="3040" w:type="dxa"/>
            <w:tcBorders>
              <w:top w:val="nil"/>
              <w:left w:val="nil"/>
              <w:bottom w:val="single" w:sz="4" w:space="0" w:color="auto"/>
              <w:right w:val="single" w:sz="4" w:space="0" w:color="auto"/>
            </w:tcBorders>
            <w:shd w:val="clear" w:color="000000" w:fill="CCFFFF"/>
            <w:vAlign w:val="center"/>
            <w:hideMark/>
          </w:tcPr>
          <w:p w14:paraId="45040D42"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Замена стен палатки Терма М -67</w:t>
            </w:r>
          </w:p>
        </w:tc>
        <w:tc>
          <w:tcPr>
            <w:tcW w:w="1120" w:type="dxa"/>
            <w:tcBorders>
              <w:top w:val="nil"/>
              <w:left w:val="nil"/>
              <w:bottom w:val="single" w:sz="4" w:space="0" w:color="auto"/>
              <w:right w:val="single" w:sz="4" w:space="0" w:color="auto"/>
            </w:tcBorders>
            <w:shd w:val="clear" w:color="auto" w:fill="auto"/>
            <w:vAlign w:val="center"/>
            <w:hideMark/>
          </w:tcPr>
          <w:p w14:paraId="477D6D7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1DCB1C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45,95</w:t>
            </w:r>
          </w:p>
        </w:tc>
        <w:tc>
          <w:tcPr>
            <w:tcW w:w="1538" w:type="dxa"/>
            <w:tcBorders>
              <w:top w:val="nil"/>
              <w:left w:val="nil"/>
              <w:bottom w:val="single" w:sz="4" w:space="0" w:color="auto"/>
              <w:right w:val="single" w:sz="4" w:space="0" w:color="auto"/>
            </w:tcBorders>
            <w:shd w:val="clear" w:color="000000" w:fill="FFFF99"/>
            <w:noWrap/>
            <w:vAlign w:val="center"/>
            <w:hideMark/>
          </w:tcPr>
          <w:p w14:paraId="7A9C6FA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73AC5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6A73D4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8E6A50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3357093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48,24</w:t>
            </w:r>
          </w:p>
        </w:tc>
        <w:tc>
          <w:tcPr>
            <w:tcW w:w="1538" w:type="dxa"/>
            <w:tcBorders>
              <w:top w:val="nil"/>
              <w:left w:val="nil"/>
              <w:bottom w:val="single" w:sz="4" w:space="0" w:color="auto"/>
              <w:right w:val="single" w:sz="4" w:space="0" w:color="auto"/>
            </w:tcBorders>
            <w:shd w:val="clear" w:color="000000" w:fill="FFFF99"/>
            <w:noWrap/>
            <w:vAlign w:val="center"/>
            <w:hideMark/>
          </w:tcPr>
          <w:p w14:paraId="2D0A4C5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F20788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BBBDC3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10FBB41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F24FC78"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598B7B1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6FE06F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2.7.13</w:t>
            </w:r>
          </w:p>
        </w:tc>
        <w:tc>
          <w:tcPr>
            <w:tcW w:w="3040" w:type="dxa"/>
            <w:tcBorders>
              <w:top w:val="nil"/>
              <w:left w:val="nil"/>
              <w:bottom w:val="single" w:sz="4" w:space="0" w:color="auto"/>
              <w:right w:val="single" w:sz="4" w:space="0" w:color="auto"/>
            </w:tcBorders>
            <w:shd w:val="clear" w:color="000000" w:fill="CCFFFF"/>
            <w:vAlign w:val="center"/>
            <w:hideMark/>
          </w:tcPr>
          <w:p w14:paraId="6A5DCA88"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Ремонт двигателя Т-4</w:t>
            </w:r>
          </w:p>
        </w:tc>
        <w:tc>
          <w:tcPr>
            <w:tcW w:w="1120" w:type="dxa"/>
            <w:tcBorders>
              <w:top w:val="nil"/>
              <w:left w:val="nil"/>
              <w:bottom w:val="single" w:sz="4" w:space="0" w:color="auto"/>
              <w:right w:val="single" w:sz="4" w:space="0" w:color="auto"/>
            </w:tcBorders>
            <w:shd w:val="clear" w:color="auto" w:fill="auto"/>
            <w:vAlign w:val="center"/>
            <w:hideMark/>
          </w:tcPr>
          <w:p w14:paraId="2B2FA1F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D65636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159,29</w:t>
            </w:r>
          </w:p>
        </w:tc>
        <w:tc>
          <w:tcPr>
            <w:tcW w:w="1538" w:type="dxa"/>
            <w:tcBorders>
              <w:top w:val="nil"/>
              <w:left w:val="nil"/>
              <w:bottom w:val="single" w:sz="4" w:space="0" w:color="auto"/>
              <w:right w:val="single" w:sz="4" w:space="0" w:color="auto"/>
            </w:tcBorders>
            <w:shd w:val="clear" w:color="000000" w:fill="FFFF99"/>
            <w:noWrap/>
            <w:vAlign w:val="center"/>
            <w:hideMark/>
          </w:tcPr>
          <w:p w14:paraId="15A3957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FA9429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B6D086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0E7437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312DD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167,26</w:t>
            </w:r>
          </w:p>
        </w:tc>
        <w:tc>
          <w:tcPr>
            <w:tcW w:w="1538" w:type="dxa"/>
            <w:tcBorders>
              <w:top w:val="nil"/>
              <w:left w:val="nil"/>
              <w:bottom w:val="single" w:sz="4" w:space="0" w:color="auto"/>
              <w:right w:val="single" w:sz="4" w:space="0" w:color="auto"/>
            </w:tcBorders>
            <w:shd w:val="clear" w:color="000000" w:fill="FFFF99"/>
            <w:noWrap/>
            <w:vAlign w:val="center"/>
            <w:hideMark/>
          </w:tcPr>
          <w:p w14:paraId="45BA12B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E6D69C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67FA29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398DC75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12C3D68" w14:textId="77777777" w:rsidTr="00864FF6">
        <w:trPr>
          <w:trHeight w:val="540"/>
          <w:jc w:val="center"/>
        </w:trPr>
        <w:tc>
          <w:tcPr>
            <w:tcW w:w="780" w:type="dxa"/>
            <w:tcBorders>
              <w:top w:val="nil"/>
              <w:left w:val="nil"/>
              <w:bottom w:val="nil"/>
              <w:right w:val="nil"/>
            </w:tcBorders>
            <w:shd w:val="clear" w:color="000000" w:fill="FFFF00"/>
            <w:noWrap/>
            <w:vAlign w:val="center"/>
            <w:hideMark/>
          </w:tcPr>
          <w:p w14:paraId="18F65359"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CE8494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2.7.14</w:t>
            </w:r>
          </w:p>
        </w:tc>
        <w:tc>
          <w:tcPr>
            <w:tcW w:w="3040" w:type="dxa"/>
            <w:tcBorders>
              <w:top w:val="nil"/>
              <w:left w:val="nil"/>
              <w:bottom w:val="single" w:sz="4" w:space="0" w:color="auto"/>
              <w:right w:val="single" w:sz="4" w:space="0" w:color="auto"/>
            </w:tcBorders>
            <w:shd w:val="clear" w:color="000000" w:fill="CCFFFF"/>
            <w:vAlign w:val="center"/>
            <w:hideMark/>
          </w:tcPr>
          <w:p w14:paraId="36513C95"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Определение компонентного состава отходов </w:t>
            </w:r>
          </w:p>
        </w:tc>
        <w:tc>
          <w:tcPr>
            <w:tcW w:w="1120" w:type="dxa"/>
            <w:tcBorders>
              <w:top w:val="nil"/>
              <w:left w:val="nil"/>
              <w:bottom w:val="single" w:sz="4" w:space="0" w:color="auto"/>
              <w:right w:val="single" w:sz="4" w:space="0" w:color="auto"/>
            </w:tcBorders>
            <w:shd w:val="clear" w:color="auto" w:fill="auto"/>
            <w:vAlign w:val="center"/>
            <w:hideMark/>
          </w:tcPr>
          <w:p w14:paraId="658DF4A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1EF59F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12,11</w:t>
            </w:r>
          </w:p>
        </w:tc>
        <w:tc>
          <w:tcPr>
            <w:tcW w:w="1538" w:type="dxa"/>
            <w:tcBorders>
              <w:top w:val="nil"/>
              <w:left w:val="nil"/>
              <w:bottom w:val="single" w:sz="4" w:space="0" w:color="auto"/>
              <w:right w:val="single" w:sz="4" w:space="0" w:color="auto"/>
            </w:tcBorders>
            <w:shd w:val="clear" w:color="000000" w:fill="FFFF99"/>
            <w:noWrap/>
            <w:vAlign w:val="center"/>
            <w:hideMark/>
          </w:tcPr>
          <w:p w14:paraId="265A8A5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A7A9F0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D346EF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F91F13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CE0A67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12,71</w:t>
            </w:r>
          </w:p>
        </w:tc>
        <w:tc>
          <w:tcPr>
            <w:tcW w:w="1538" w:type="dxa"/>
            <w:tcBorders>
              <w:top w:val="nil"/>
              <w:left w:val="nil"/>
              <w:bottom w:val="single" w:sz="4" w:space="0" w:color="auto"/>
              <w:right w:val="single" w:sz="4" w:space="0" w:color="auto"/>
            </w:tcBorders>
            <w:shd w:val="clear" w:color="000000" w:fill="FFFF99"/>
            <w:noWrap/>
            <w:vAlign w:val="center"/>
            <w:hideMark/>
          </w:tcPr>
          <w:p w14:paraId="6160415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4B83D7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B1BC0C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2C02A8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1CD39CE" w14:textId="77777777" w:rsidTr="00864FF6">
        <w:trPr>
          <w:trHeight w:val="900"/>
          <w:jc w:val="center"/>
        </w:trPr>
        <w:tc>
          <w:tcPr>
            <w:tcW w:w="780" w:type="dxa"/>
            <w:tcBorders>
              <w:top w:val="nil"/>
              <w:left w:val="nil"/>
              <w:bottom w:val="nil"/>
              <w:right w:val="nil"/>
            </w:tcBorders>
            <w:shd w:val="clear" w:color="000000" w:fill="FFFF00"/>
            <w:noWrap/>
            <w:vAlign w:val="center"/>
            <w:hideMark/>
          </w:tcPr>
          <w:p w14:paraId="593C99B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4E2FB7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2.7.15</w:t>
            </w:r>
          </w:p>
        </w:tc>
        <w:tc>
          <w:tcPr>
            <w:tcW w:w="3040" w:type="dxa"/>
            <w:tcBorders>
              <w:top w:val="nil"/>
              <w:left w:val="nil"/>
              <w:bottom w:val="single" w:sz="4" w:space="0" w:color="auto"/>
              <w:right w:val="single" w:sz="4" w:space="0" w:color="auto"/>
            </w:tcBorders>
            <w:shd w:val="clear" w:color="000000" w:fill="CCFFFF"/>
            <w:vAlign w:val="center"/>
            <w:hideMark/>
          </w:tcPr>
          <w:p w14:paraId="12D6F914"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Огнетушитель порошковый ОП -8 (з) АВСЕ рукав пожарный, напорный РПК (В) - Н/В - 50-1</w:t>
            </w:r>
          </w:p>
        </w:tc>
        <w:tc>
          <w:tcPr>
            <w:tcW w:w="1120" w:type="dxa"/>
            <w:tcBorders>
              <w:top w:val="nil"/>
              <w:left w:val="nil"/>
              <w:bottom w:val="single" w:sz="4" w:space="0" w:color="auto"/>
              <w:right w:val="single" w:sz="4" w:space="0" w:color="auto"/>
            </w:tcBorders>
            <w:shd w:val="clear" w:color="auto" w:fill="auto"/>
            <w:vAlign w:val="center"/>
            <w:hideMark/>
          </w:tcPr>
          <w:p w14:paraId="5C1E21B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B01800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7,50</w:t>
            </w:r>
          </w:p>
        </w:tc>
        <w:tc>
          <w:tcPr>
            <w:tcW w:w="1538" w:type="dxa"/>
            <w:tcBorders>
              <w:top w:val="nil"/>
              <w:left w:val="nil"/>
              <w:bottom w:val="single" w:sz="4" w:space="0" w:color="auto"/>
              <w:right w:val="single" w:sz="4" w:space="0" w:color="auto"/>
            </w:tcBorders>
            <w:shd w:val="clear" w:color="000000" w:fill="FFFF99"/>
            <w:noWrap/>
            <w:vAlign w:val="center"/>
            <w:hideMark/>
          </w:tcPr>
          <w:p w14:paraId="5399EFC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391621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B6CE54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BA55F6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2493D7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7,87</w:t>
            </w:r>
          </w:p>
        </w:tc>
        <w:tc>
          <w:tcPr>
            <w:tcW w:w="1538" w:type="dxa"/>
            <w:tcBorders>
              <w:top w:val="nil"/>
              <w:left w:val="nil"/>
              <w:bottom w:val="single" w:sz="4" w:space="0" w:color="auto"/>
              <w:right w:val="single" w:sz="4" w:space="0" w:color="auto"/>
            </w:tcBorders>
            <w:shd w:val="clear" w:color="000000" w:fill="FFFF99"/>
            <w:noWrap/>
            <w:vAlign w:val="center"/>
            <w:hideMark/>
          </w:tcPr>
          <w:p w14:paraId="0EC7083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49322F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BB1104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72CB717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21958CA"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392F374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368756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2.7.16</w:t>
            </w:r>
          </w:p>
        </w:tc>
        <w:tc>
          <w:tcPr>
            <w:tcW w:w="3040" w:type="dxa"/>
            <w:tcBorders>
              <w:top w:val="nil"/>
              <w:left w:val="nil"/>
              <w:bottom w:val="single" w:sz="4" w:space="0" w:color="auto"/>
              <w:right w:val="single" w:sz="4" w:space="0" w:color="auto"/>
            </w:tcBorders>
            <w:shd w:val="clear" w:color="000000" w:fill="CCFFFF"/>
            <w:vAlign w:val="center"/>
            <w:hideMark/>
          </w:tcPr>
          <w:p w14:paraId="396D2D17"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Изделия из ПВХ</w:t>
            </w:r>
          </w:p>
        </w:tc>
        <w:tc>
          <w:tcPr>
            <w:tcW w:w="1120" w:type="dxa"/>
            <w:tcBorders>
              <w:top w:val="nil"/>
              <w:left w:val="nil"/>
              <w:bottom w:val="single" w:sz="4" w:space="0" w:color="auto"/>
              <w:right w:val="single" w:sz="4" w:space="0" w:color="auto"/>
            </w:tcBorders>
            <w:shd w:val="clear" w:color="auto" w:fill="auto"/>
            <w:vAlign w:val="center"/>
            <w:hideMark/>
          </w:tcPr>
          <w:p w14:paraId="2C678D1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B9BAA7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14,95</w:t>
            </w:r>
          </w:p>
        </w:tc>
        <w:tc>
          <w:tcPr>
            <w:tcW w:w="1538" w:type="dxa"/>
            <w:tcBorders>
              <w:top w:val="nil"/>
              <w:left w:val="nil"/>
              <w:bottom w:val="single" w:sz="4" w:space="0" w:color="auto"/>
              <w:right w:val="single" w:sz="4" w:space="0" w:color="auto"/>
            </w:tcBorders>
            <w:shd w:val="clear" w:color="000000" w:fill="FFFF99"/>
            <w:noWrap/>
            <w:vAlign w:val="center"/>
            <w:hideMark/>
          </w:tcPr>
          <w:p w14:paraId="3DE7FA5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77BA44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D5A65B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FFC746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130B186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15,70</w:t>
            </w:r>
          </w:p>
        </w:tc>
        <w:tc>
          <w:tcPr>
            <w:tcW w:w="1538" w:type="dxa"/>
            <w:tcBorders>
              <w:top w:val="nil"/>
              <w:left w:val="nil"/>
              <w:bottom w:val="single" w:sz="4" w:space="0" w:color="auto"/>
              <w:right w:val="single" w:sz="4" w:space="0" w:color="auto"/>
            </w:tcBorders>
            <w:shd w:val="clear" w:color="000000" w:fill="FFFF99"/>
            <w:noWrap/>
            <w:vAlign w:val="center"/>
            <w:hideMark/>
          </w:tcPr>
          <w:p w14:paraId="2BB3A75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627ADD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B44E6E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7D5ADE9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8F92B9C" w14:textId="77777777" w:rsidTr="00864FF6">
        <w:trPr>
          <w:trHeight w:val="1125"/>
          <w:jc w:val="center"/>
        </w:trPr>
        <w:tc>
          <w:tcPr>
            <w:tcW w:w="780" w:type="dxa"/>
            <w:tcBorders>
              <w:top w:val="nil"/>
              <w:left w:val="nil"/>
              <w:bottom w:val="nil"/>
              <w:right w:val="nil"/>
            </w:tcBorders>
            <w:shd w:val="clear" w:color="000000" w:fill="FFFF00"/>
            <w:noWrap/>
            <w:vAlign w:val="center"/>
            <w:hideMark/>
          </w:tcPr>
          <w:p w14:paraId="416FF77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F74EE3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2.7.17</w:t>
            </w:r>
          </w:p>
        </w:tc>
        <w:tc>
          <w:tcPr>
            <w:tcW w:w="3040" w:type="dxa"/>
            <w:tcBorders>
              <w:top w:val="nil"/>
              <w:left w:val="nil"/>
              <w:bottom w:val="single" w:sz="4" w:space="0" w:color="auto"/>
              <w:right w:val="single" w:sz="4" w:space="0" w:color="auto"/>
            </w:tcBorders>
            <w:shd w:val="clear" w:color="000000" w:fill="CCFFFF"/>
            <w:vAlign w:val="center"/>
            <w:hideMark/>
          </w:tcPr>
          <w:p w14:paraId="43E37BFD"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Выполнение топогеодезических работ по подъездной дороге и смотровой площадке к полигону ТБО</w:t>
            </w:r>
          </w:p>
        </w:tc>
        <w:tc>
          <w:tcPr>
            <w:tcW w:w="1120" w:type="dxa"/>
            <w:tcBorders>
              <w:top w:val="nil"/>
              <w:left w:val="nil"/>
              <w:bottom w:val="single" w:sz="4" w:space="0" w:color="auto"/>
              <w:right w:val="single" w:sz="4" w:space="0" w:color="auto"/>
            </w:tcBorders>
            <w:shd w:val="clear" w:color="auto" w:fill="auto"/>
            <w:vAlign w:val="center"/>
            <w:hideMark/>
          </w:tcPr>
          <w:p w14:paraId="091861D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76D5EA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161,66</w:t>
            </w:r>
          </w:p>
        </w:tc>
        <w:tc>
          <w:tcPr>
            <w:tcW w:w="1538" w:type="dxa"/>
            <w:tcBorders>
              <w:top w:val="nil"/>
              <w:left w:val="nil"/>
              <w:bottom w:val="single" w:sz="4" w:space="0" w:color="auto"/>
              <w:right w:val="single" w:sz="4" w:space="0" w:color="auto"/>
            </w:tcBorders>
            <w:shd w:val="clear" w:color="000000" w:fill="FFFF99"/>
            <w:noWrap/>
            <w:vAlign w:val="center"/>
            <w:hideMark/>
          </w:tcPr>
          <w:p w14:paraId="09D4EA5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82EAB8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1771C0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17C1FE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61E09A1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169,74</w:t>
            </w:r>
          </w:p>
        </w:tc>
        <w:tc>
          <w:tcPr>
            <w:tcW w:w="1538" w:type="dxa"/>
            <w:tcBorders>
              <w:top w:val="nil"/>
              <w:left w:val="nil"/>
              <w:bottom w:val="single" w:sz="4" w:space="0" w:color="auto"/>
              <w:right w:val="single" w:sz="4" w:space="0" w:color="auto"/>
            </w:tcBorders>
            <w:shd w:val="clear" w:color="000000" w:fill="FFFF99"/>
            <w:noWrap/>
            <w:vAlign w:val="center"/>
            <w:hideMark/>
          </w:tcPr>
          <w:p w14:paraId="00842E8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9FA10D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965D8F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134213A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C166CBD" w14:textId="77777777" w:rsidTr="00864FF6">
        <w:trPr>
          <w:trHeight w:val="450"/>
          <w:jc w:val="center"/>
        </w:trPr>
        <w:tc>
          <w:tcPr>
            <w:tcW w:w="780" w:type="dxa"/>
            <w:tcBorders>
              <w:top w:val="nil"/>
              <w:left w:val="nil"/>
              <w:bottom w:val="nil"/>
              <w:right w:val="nil"/>
            </w:tcBorders>
            <w:shd w:val="clear" w:color="000000" w:fill="FFFF00"/>
            <w:noWrap/>
            <w:vAlign w:val="center"/>
            <w:hideMark/>
          </w:tcPr>
          <w:p w14:paraId="3A0AEB1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FEAC9D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2.7.18</w:t>
            </w:r>
          </w:p>
        </w:tc>
        <w:tc>
          <w:tcPr>
            <w:tcW w:w="3040" w:type="dxa"/>
            <w:tcBorders>
              <w:top w:val="nil"/>
              <w:left w:val="nil"/>
              <w:bottom w:val="single" w:sz="4" w:space="0" w:color="auto"/>
              <w:right w:val="single" w:sz="4" w:space="0" w:color="auto"/>
            </w:tcBorders>
            <w:shd w:val="clear" w:color="000000" w:fill="CCFFFF"/>
            <w:vAlign w:val="center"/>
            <w:hideMark/>
          </w:tcPr>
          <w:p w14:paraId="7D4F4008"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Поверка весов автомобильных</w:t>
            </w:r>
          </w:p>
        </w:tc>
        <w:tc>
          <w:tcPr>
            <w:tcW w:w="1120" w:type="dxa"/>
            <w:tcBorders>
              <w:top w:val="nil"/>
              <w:left w:val="nil"/>
              <w:bottom w:val="single" w:sz="4" w:space="0" w:color="auto"/>
              <w:right w:val="single" w:sz="4" w:space="0" w:color="auto"/>
            </w:tcBorders>
            <w:shd w:val="clear" w:color="auto" w:fill="auto"/>
            <w:vAlign w:val="center"/>
            <w:hideMark/>
          </w:tcPr>
          <w:p w14:paraId="645872C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0394B7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48,52</w:t>
            </w:r>
          </w:p>
        </w:tc>
        <w:tc>
          <w:tcPr>
            <w:tcW w:w="1538" w:type="dxa"/>
            <w:tcBorders>
              <w:top w:val="nil"/>
              <w:left w:val="nil"/>
              <w:bottom w:val="single" w:sz="4" w:space="0" w:color="auto"/>
              <w:right w:val="single" w:sz="4" w:space="0" w:color="auto"/>
            </w:tcBorders>
            <w:shd w:val="clear" w:color="000000" w:fill="FFFF99"/>
            <w:noWrap/>
            <w:vAlign w:val="center"/>
            <w:hideMark/>
          </w:tcPr>
          <w:p w14:paraId="210FD22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6FE843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D237F4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5D6E1A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F9C484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50,95</w:t>
            </w:r>
          </w:p>
        </w:tc>
        <w:tc>
          <w:tcPr>
            <w:tcW w:w="1538" w:type="dxa"/>
            <w:tcBorders>
              <w:top w:val="nil"/>
              <w:left w:val="nil"/>
              <w:bottom w:val="single" w:sz="4" w:space="0" w:color="auto"/>
              <w:right w:val="single" w:sz="4" w:space="0" w:color="auto"/>
            </w:tcBorders>
            <w:shd w:val="clear" w:color="000000" w:fill="FFFF99"/>
            <w:noWrap/>
            <w:vAlign w:val="center"/>
            <w:hideMark/>
          </w:tcPr>
          <w:p w14:paraId="398D4F5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D289E8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A55B10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64751E4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B0D4197" w14:textId="77777777" w:rsidTr="00864FF6">
        <w:trPr>
          <w:trHeight w:val="450"/>
          <w:jc w:val="center"/>
        </w:trPr>
        <w:tc>
          <w:tcPr>
            <w:tcW w:w="780" w:type="dxa"/>
            <w:tcBorders>
              <w:top w:val="nil"/>
              <w:left w:val="nil"/>
              <w:bottom w:val="nil"/>
              <w:right w:val="nil"/>
            </w:tcBorders>
            <w:shd w:val="clear" w:color="000000" w:fill="FFFF00"/>
            <w:noWrap/>
            <w:vAlign w:val="center"/>
            <w:hideMark/>
          </w:tcPr>
          <w:p w14:paraId="035699A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C51736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2.7.19</w:t>
            </w:r>
          </w:p>
        </w:tc>
        <w:tc>
          <w:tcPr>
            <w:tcW w:w="3040" w:type="dxa"/>
            <w:tcBorders>
              <w:top w:val="nil"/>
              <w:left w:val="nil"/>
              <w:bottom w:val="single" w:sz="4" w:space="0" w:color="auto"/>
              <w:right w:val="single" w:sz="4" w:space="0" w:color="auto"/>
            </w:tcBorders>
            <w:shd w:val="clear" w:color="000000" w:fill="CCFFFF"/>
            <w:vAlign w:val="center"/>
            <w:hideMark/>
          </w:tcPr>
          <w:p w14:paraId="4BC55185" w14:textId="77777777" w:rsidR="00864FF6" w:rsidRPr="00864FF6" w:rsidRDefault="00864FF6" w:rsidP="00864FF6">
            <w:pPr>
              <w:ind w:firstLineChars="200" w:firstLine="260"/>
              <w:rPr>
                <w:rFonts w:ascii="Tahoma" w:hAnsi="Tahoma" w:cs="Tahoma"/>
                <w:sz w:val="13"/>
                <w:szCs w:val="13"/>
              </w:rPr>
            </w:pPr>
            <w:proofErr w:type="spellStart"/>
            <w:r w:rsidRPr="00864FF6">
              <w:rPr>
                <w:rFonts w:ascii="Tahoma" w:hAnsi="Tahoma" w:cs="Tahoma"/>
                <w:sz w:val="13"/>
                <w:szCs w:val="13"/>
              </w:rPr>
              <w:t>Санитарно</w:t>
            </w:r>
            <w:proofErr w:type="spellEnd"/>
            <w:r w:rsidRPr="00864FF6">
              <w:rPr>
                <w:rFonts w:ascii="Tahoma" w:hAnsi="Tahoma" w:cs="Tahoma"/>
                <w:sz w:val="13"/>
                <w:szCs w:val="13"/>
              </w:rPr>
              <w:t xml:space="preserve"> - эпидемиологические услуги</w:t>
            </w:r>
          </w:p>
        </w:tc>
        <w:tc>
          <w:tcPr>
            <w:tcW w:w="1120" w:type="dxa"/>
            <w:tcBorders>
              <w:top w:val="nil"/>
              <w:left w:val="nil"/>
              <w:bottom w:val="single" w:sz="4" w:space="0" w:color="auto"/>
              <w:right w:val="single" w:sz="4" w:space="0" w:color="auto"/>
            </w:tcBorders>
            <w:shd w:val="clear" w:color="auto" w:fill="auto"/>
            <w:vAlign w:val="center"/>
            <w:hideMark/>
          </w:tcPr>
          <w:p w14:paraId="6BD5350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D5F517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11,60</w:t>
            </w:r>
          </w:p>
        </w:tc>
        <w:tc>
          <w:tcPr>
            <w:tcW w:w="1538" w:type="dxa"/>
            <w:tcBorders>
              <w:top w:val="nil"/>
              <w:left w:val="nil"/>
              <w:bottom w:val="single" w:sz="4" w:space="0" w:color="auto"/>
              <w:right w:val="single" w:sz="4" w:space="0" w:color="auto"/>
            </w:tcBorders>
            <w:shd w:val="clear" w:color="000000" w:fill="FFFF99"/>
            <w:noWrap/>
            <w:vAlign w:val="center"/>
            <w:hideMark/>
          </w:tcPr>
          <w:p w14:paraId="7CC4FD7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C3DE50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D88FD8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B744EF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6806F2E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12,17</w:t>
            </w:r>
          </w:p>
        </w:tc>
        <w:tc>
          <w:tcPr>
            <w:tcW w:w="1538" w:type="dxa"/>
            <w:tcBorders>
              <w:top w:val="nil"/>
              <w:left w:val="nil"/>
              <w:bottom w:val="single" w:sz="4" w:space="0" w:color="auto"/>
              <w:right w:val="single" w:sz="4" w:space="0" w:color="auto"/>
            </w:tcBorders>
            <w:shd w:val="clear" w:color="000000" w:fill="FFFF99"/>
            <w:noWrap/>
            <w:vAlign w:val="center"/>
            <w:hideMark/>
          </w:tcPr>
          <w:p w14:paraId="6DA2AF7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533212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58ADD3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1B551B8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7B1E5B4" w14:textId="77777777" w:rsidTr="00864FF6">
        <w:trPr>
          <w:trHeight w:val="70"/>
          <w:jc w:val="center"/>
        </w:trPr>
        <w:tc>
          <w:tcPr>
            <w:tcW w:w="780" w:type="dxa"/>
            <w:tcBorders>
              <w:top w:val="nil"/>
              <w:left w:val="nil"/>
              <w:bottom w:val="nil"/>
              <w:right w:val="nil"/>
            </w:tcBorders>
            <w:shd w:val="clear" w:color="000000" w:fill="FFFF00"/>
            <w:noWrap/>
            <w:vAlign w:val="center"/>
            <w:hideMark/>
          </w:tcPr>
          <w:p w14:paraId="3699FEE5"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CD4642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2.7.20</w:t>
            </w:r>
          </w:p>
        </w:tc>
        <w:tc>
          <w:tcPr>
            <w:tcW w:w="3040" w:type="dxa"/>
            <w:tcBorders>
              <w:top w:val="nil"/>
              <w:left w:val="nil"/>
              <w:bottom w:val="single" w:sz="4" w:space="0" w:color="auto"/>
              <w:right w:val="single" w:sz="4" w:space="0" w:color="auto"/>
            </w:tcBorders>
            <w:shd w:val="clear" w:color="000000" w:fill="CCFFFF"/>
            <w:vAlign w:val="center"/>
            <w:hideMark/>
          </w:tcPr>
          <w:p w14:paraId="0B12A7D3"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 xml:space="preserve">Услуги автогрейдера, погрузчика, </w:t>
            </w:r>
            <w:proofErr w:type="spellStart"/>
            <w:r w:rsidRPr="00864FF6">
              <w:rPr>
                <w:rFonts w:ascii="Tahoma" w:hAnsi="Tahoma" w:cs="Tahoma"/>
                <w:sz w:val="13"/>
                <w:szCs w:val="13"/>
              </w:rPr>
              <w:t>камаз</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65BD0EF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0F3CDE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196,88</w:t>
            </w:r>
          </w:p>
        </w:tc>
        <w:tc>
          <w:tcPr>
            <w:tcW w:w="1538" w:type="dxa"/>
            <w:tcBorders>
              <w:top w:val="nil"/>
              <w:left w:val="nil"/>
              <w:bottom w:val="single" w:sz="4" w:space="0" w:color="auto"/>
              <w:right w:val="single" w:sz="4" w:space="0" w:color="auto"/>
            </w:tcBorders>
            <w:shd w:val="clear" w:color="000000" w:fill="FFFF99"/>
            <w:noWrap/>
            <w:vAlign w:val="center"/>
            <w:hideMark/>
          </w:tcPr>
          <w:p w14:paraId="442E1AC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429,36</w:t>
            </w:r>
          </w:p>
        </w:tc>
        <w:tc>
          <w:tcPr>
            <w:tcW w:w="1520" w:type="dxa"/>
            <w:tcBorders>
              <w:top w:val="nil"/>
              <w:left w:val="nil"/>
              <w:bottom w:val="single" w:sz="4" w:space="0" w:color="auto"/>
              <w:right w:val="single" w:sz="4" w:space="0" w:color="auto"/>
            </w:tcBorders>
            <w:shd w:val="clear" w:color="000000" w:fill="FFFF99"/>
            <w:noWrap/>
            <w:vAlign w:val="center"/>
            <w:hideMark/>
          </w:tcPr>
          <w:p w14:paraId="37C5858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214,68</w:t>
            </w:r>
          </w:p>
        </w:tc>
        <w:tc>
          <w:tcPr>
            <w:tcW w:w="1520" w:type="dxa"/>
            <w:tcBorders>
              <w:top w:val="nil"/>
              <w:left w:val="nil"/>
              <w:bottom w:val="single" w:sz="4" w:space="0" w:color="auto"/>
              <w:right w:val="single" w:sz="4" w:space="0" w:color="auto"/>
            </w:tcBorders>
            <w:shd w:val="clear" w:color="000000" w:fill="FFFF99"/>
            <w:noWrap/>
            <w:vAlign w:val="center"/>
            <w:hideMark/>
          </w:tcPr>
          <w:p w14:paraId="2F9F777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214,68</w:t>
            </w:r>
          </w:p>
        </w:tc>
        <w:tc>
          <w:tcPr>
            <w:tcW w:w="1632" w:type="dxa"/>
            <w:tcBorders>
              <w:top w:val="nil"/>
              <w:left w:val="nil"/>
              <w:bottom w:val="single" w:sz="4" w:space="0" w:color="auto"/>
              <w:right w:val="single" w:sz="4" w:space="0" w:color="auto"/>
            </w:tcBorders>
            <w:shd w:val="clear" w:color="000000" w:fill="FFFF99"/>
            <w:vAlign w:val="center"/>
            <w:hideMark/>
          </w:tcPr>
          <w:p w14:paraId="13B6BC4B"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По базовому уровню ОР на 2021 год с учетом коэффициента индексации на 2022 г., на 2023 г., 2024 г. рассчитанным исходя из индекса эффективности ОР (1%) и ИПЦ на 2022 (103,9%), на 2023 (104%), </w:t>
            </w:r>
            <w:r w:rsidRPr="00864FF6">
              <w:rPr>
                <w:rFonts w:ascii="Tahoma" w:hAnsi="Tahoma" w:cs="Tahoma"/>
                <w:sz w:val="13"/>
                <w:szCs w:val="13"/>
              </w:rPr>
              <w:lastRenderedPageBreak/>
              <w:t>на 2024 (104%)</w:t>
            </w:r>
          </w:p>
        </w:tc>
        <w:tc>
          <w:tcPr>
            <w:tcW w:w="1502" w:type="dxa"/>
            <w:tcBorders>
              <w:top w:val="nil"/>
              <w:left w:val="nil"/>
              <w:bottom w:val="single" w:sz="4" w:space="0" w:color="auto"/>
              <w:right w:val="single" w:sz="4" w:space="0" w:color="auto"/>
            </w:tcBorders>
            <w:shd w:val="clear" w:color="000000" w:fill="FFFF99"/>
            <w:noWrap/>
            <w:vAlign w:val="center"/>
            <w:hideMark/>
          </w:tcPr>
          <w:p w14:paraId="646235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lastRenderedPageBreak/>
              <w:t>206,73</w:t>
            </w:r>
          </w:p>
        </w:tc>
        <w:tc>
          <w:tcPr>
            <w:tcW w:w="1538" w:type="dxa"/>
            <w:tcBorders>
              <w:top w:val="nil"/>
              <w:left w:val="nil"/>
              <w:bottom w:val="single" w:sz="4" w:space="0" w:color="auto"/>
              <w:right w:val="single" w:sz="4" w:space="0" w:color="auto"/>
            </w:tcBorders>
            <w:shd w:val="clear" w:color="000000" w:fill="FFFF99"/>
            <w:noWrap/>
            <w:vAlign w:val="center"/>
            <w:hideMark/>
          </w:tcPr>
          <w:p w14:paraId="26A0E3D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442,06</w:t>
            </w:r>
          </w:p>
        </w:tc>
        <w:tc>
          <w:tcPr>
            <w:tcW w:w="1520" w:type="dxa"/>
            <w:tcBorders>
              <w:top w:val="nil"/>
              <w:left w:val="nil"/>
              <w:bottom w:val="single" w:sz="4" w:space="0" w:color="auto"/>
              <w:right w:val="single" w:sz="4" w:space="0" w:color="auto"/>
            </w:tcBorders>
            <w:shd w:val="clear" w:color="000000" w:fill="FFFF99"/>
            <w:noWrap/>
            <w:vAlign w:val="center"/>
            <w:hideMark/>
          </w:tcPr>
          <w:p w14:paraId="0550721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221,03</w:t>
            </w:r>
          </w:p>
        </w:tc>
        <w:tc>
          <w:tcPr>
            <w:tcW w:w="1520" w:type="dxa"/>
            <w:tcBorders>
              <w:top w:val="nil"/>
              <w:left w:val="nil"/>
              <w:bottom w:val="single" w:sz="4" w:space="0" w:color="auto"/>
              <w:right w:val="single" w:sz="4" w:space="0" w:color="auto"/>
            </w:tcBorders>
            <w:shd w:val="clear" w:color="000000" w:fill="FFFF99"/>
            <w:noWrap/>
            <w:vAlign w:val="center"/>
            <w:hideMark/>
          </w:tcPr>
          <w:p w14:paraId="7A349EE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221,03</w:t>
            </w:r>
          </w:p>
        </w:tc>
        <w:tc>
          <w:tcPr>
            <w:tcW w:w="2180" w:type="dxa"/>
            <w:tcBorders>
              <w:top w:val="nil"/>
              <w:left w:val="nil"/>
              <w:bottom w:val="single" w:sz="4" w:space="0" w:color="auto"/>
              <w:right w:val="single" w:sz="4" w:space="0" w:color="auto"/>
            </w:tcBorders>
            <w:shd w:val="clear" w:color="000000" w:fill="FFFF99"/>
            <w:vAlign w:val="center"/>
            <w:hideMark/>
          </w:tcPr>
          <w:p w14:paraId="4FC22FD5"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2025 г. рассчитанным исходя из индекса эффективности ОР (1%) и ИПЦ на 2022 (103,9%), на 2023 (104%), на 2024 (104%), на 2025 (104%)</w:t>
            </w:r>
          </w:p>
        </w:tc>
      </w:tr>
      <w:tr w:rsidR="00864FF6" w:rsidRPr="00864FF6" w14:paraId="67885901" w14:textId="77777777" w:rsidTr="00864FF6">
        <w:trPr>
          <w:trHeight w:val="555"/>
          <w:jc w:val="center"/>
        </w:trPr>
        <w:tc>
          <w:tcPr>
            <w:tcW w:w="780" w:type="dxa"/>
            <w:tcBorders>
              <w:top w:val="nil"/>
              <w:left w:val="nil"/>
              <w:bottom w:val="nil"/>
              <w:right w:val="nil"/>
            </w:tcBorders>
            <w:shd w:val="clear" w:color="000000" w:fill="FFFF00"/>
            <w:noWrap/>
            <w:vAlign w:val="center"/>
            <w:hideMark/>
          </w:tcPr>
          <w:p w14:paraId="2EC616B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0631D2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2.7.21</w:t>
            </w:r>
          </w:p>
        </w:tc>
        <w:tc>
          <w:tcPr>
            <w:tcW w:w="3040" w:type="dxa"/>
            <w:tcBorders>
              <w:top w:val="nil"/>
              <w:left w:val="nil"/>
              <w:bottom w:val="single" w:sz="4" w:space="0" w:color="auto"/>
              <w:right w:val="single" w:sz="4" w:space="0" w:color="auto"/>
            </w:tcBorders>
            <w:shd w:val="clear" w:color="000000" w:fill="CCFFFF"/>
            <w:vAlign w:val="center"/>
            <w:hideMark/>
          </w:tcPr>
          <w:p w14:paraId="75629930"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Горельник</w:t>
            </w:r>
          </w:p>
        </w:tc>
        <w:tc>
          <w:tcPr>
            <w:tcW w:w="1120" w:type="dxa"/>
            <w:tcBorders>
              <w:top w:val="nil"/>
              <w:left w:val="nil"/>
              <w:bottom w:val="single" w:sz="4" w:space="0" w:color="auto"/>
              <w:right w:val="single" w:sz="4" w:space="0" w:color="auto"/>
            </w:tcBorders>
            <w:shd w:val="clear" w:color="auto" w:fill="auto"/>
            <w:vAlign w:val="center"/>
            <w:hideMark/>
          </w:tcPr>
          <w:p w14:paraId="629BCAD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DC15A7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41,69</w:t>
            </w:r>
          </w:p>
        </w:tc>
        <w:tc>
          <w:tcPr>
            <w:tcW w:w="1538" w:type="dxa"/>
            <w:tcBorders>
              <w:top w:val="nil"/>
              <w:left w:val="nil"/>
              <w:bottom w:val="single" w:sz="4" w:space="0" w:color="auto"/>
              <w:right w:val="single" w:sz="4" w:space="0" w:color="auto"/>
            </w:tcBorders>
            <w:shd w:val="clear" w:color="000000" w:fill="FFFF99"/>
            <w:noWrap/>
            <w:vAlign w:val="center"/>
            <w:hideMark/>
          </w:tcPr>
          <w:p w14:paraId="4DB8888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B5B9D0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4A50A6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A8C4BD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34527D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43,77</w:t>
            </w:r>
          </w:p>
        </w:tc>
        <w:tc>
          <w:tcPr>
            <w:tcW w:w="1538" w:type="dxa"/>
            <w:tcBorders>
              <w:top w:val="nil"/>
              <w:left w:val="nil"/>
              <w:bottom w:val="single" w:sz="4" w:space="0" w:color="auto"/>
              <w:right w:val="single" w:sz="4" w:space="0" w:color="auto"/>
            </w:tcBorders>
            <w:shd w:val="clear" w:color="000000" w:fill="FFFF99"/>
            <w:noWrap/>
            <w:vAlign w:val="center"/>
            <w:hideMark/>
          </w:tcPr>
          <w:p w14:paraId="4F16C6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7C4B46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049AC5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7566103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B9317B4" w14:textId="77777777" w:rsidTr="00864FF6">
        <w:trPr>
          <w:trHeight w:val="810"/>
          <w:jc w:val="center"/>
        </w:trPr>
        <w:tc>
          <w:tcPr>
            <w:tcW w:w="780" w:type="dxa"/>
            <w:tcBorders>
              <w:top w:val="nil"/>
              <w:left w:val="nil"/>
              <w:bottom w:val="nil"/>
              <w:right w:val="nil"/>
            </w:tcBorders>
            <w:shd w:val="clear" w:color="000000" w:fill="FFFF00"/>
            <w:noWrap/>
            <w:vAlign w:val="center"/>
            <w:hideMark/>
          </w:tcPr>
          <w:p w14:paraId="74CB6B8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AE9170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2.7.22</w:t>
            </w:r>
          </w:p>
        </w:tc>
        <w:tc>
          <w:tcPr>
            <w:tcW w:w="3040" w:type="dxa"/>
            <w:tcBorders>
              <w:top w:val="nil"/>
              <w:left w:val="nil"/>
              <w:bottom w:val="single" w:sz="4" w:space="0" w:color="auto"/>
              <w:right w:val="single" w:sz="4" w:space="0" w:color="auto"/>
            </w:tcBorders>
            <w:shd w:val="clear" w:color="000000" w:fill="CCFFFF"/>
            <w:vAlign w:val="center"/>
            <w:hideMark/>
          </w:tcPr>
          <w:p w14:paraId="1B251A1F"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ГСМ</w:t>
            </w:r>
          </w:p>
        </w:tc>
        <w:tc>
          <w:tcPr>
            <w:tcW w:w="1120" w:type="dxa"/>
            <w:tcBorders>
              <w:top w:val="nil"/>
              <w:left w:val="nil"/>
              <w:bottom w:val="single" w:sz="4" w:space="0" w:color="auto"/>
              <w:right w:val="single" w:sz="4" w:space="0" w:color="auto"/>
            </w:tcBorders>
            <w:shd w:val="clear" w:color="auto" w:fill="auto"/>
            <w:vAlign w:val="center"/>
            <w:hideMark/>
          </w:tcPr>
          <w:p w14:paraId="7967E20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1577E1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296,08</w:t>
            </w:r>
          </w:p>
        </w:tc>
        <w:tc>
          <w:tcPr>
            <w:tcW w:w="1538" w:type="dxa"/>
            <w:tcBorders>
              <w:top w:val="nil"/>
              <w:left w:val="nil"/>
              <w:bottom w:val="single" w:sz="4" w:space="0" w:color="auto"/>
              <w:right w:val="single" w:sz="4" w:space="0" w:color="auto"/>
            </w:tcBorders>
            <w:shd w:val="clear" w:color="000000" w:fill="FFFF99"/>
            <w:noWrap/>
            <w:vAlign w:val="center"/>
            <w:hideMark/>
          </w:tcPr>
          <w:p w14:paraId="348DE85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317283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A6EEBA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C530A15" w14:textId="77777777" w:rsidR="00864FF6" w:rsidRPr="00864FF6" w:rsidRDefault="00864FF6" w:rsidP="00864FF6">
            <w:pPr>
              <w:rPr>
                <w:rFonts w:ascii="Tahoma" w:hAnsi="Tahoma" w:cs="Tahoma"/>
                <w:sz w:val="13"/>
                <w:szCs w:val="13"/>
              </w:rPr>
            </w:pPr>
            <w:r w:rsidRPr="00864FF6">
              <w:rPr>
                <w:rFonts w:ascii="Tahoma" w:hAnsi="Tahoma" w:cs="Tahoma"/>
                <w:sz w:val="13"/>
                <w:szCs w:val="13"/>
              </w:rPr>
              <w:t>учтено в пункте 2.12.</w:t>
            </w:r>
          </w:p>
        </w:tc>
        <w:tc>
          <w:tcPr>
            <w:tcW w:w="1502" w:type="dxa"/>
            <w:tcBorders>
              <w:top w:val="nil"/>
              <w:left w:val="nil"/>
              <w:bottom w:val="single" w:sz="4" w:space="0" w:color="auto"/>
              <w:right w:val="single" w:sz="4" w:space="0" w:color="auto"/>
            </w:tcBorders>
            <w:shd w:val="clear" w:color="000000" w:fill="FFFF99"/>
            <w:noWrap/>
            <w:vAlign w:val="center"/>
            <w:hideMark/>
          </w:tcPr>
          <w:p w14:paraId="58B6AC1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310,89</w:t>
            </w:r>
          </w:p>
        </w:tc>
        <w:tc>
          <w:tcPr>
            <w:tcW w:w="1538" w:type="dxa"/>
            <w:tcBorders>
              <w:top w:val="nil"/>
              <w:left w:val="nil"/>
              <w:bottom w:val="single" w:sz="4" w:space="0" w:color="auto"/>
              <w:right w:val="single" w:sz="4" w:space="0" w:color="auto"/>
            </w:tcBorders>
            <w:shd w:val="clear" w:color="000000" w:fill="FFFF99"/>
            <w:noWrap/>
            <w:vAlign w:val="center"/>
            <w:hideMark/>
          </w:tcPr>
          <w:p w14:paraId="72F577E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E05A89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A209FD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609FBFEF" w14:textId="77777777" w:rsidR="00864FF6" w:rsidRPr="00864FF6" w:rsidRDefault="00864FF6" w:rsidP="00864FF6">
            <w:pPr>
              <w:rPr>
                <w:rFonts w:ascii="Tahoma" w:hAnsi="Tahoma" w:cs="Tahoma"/>
                <w:sz w:val="13"/>
                <w:szCs w:val="13"/>
              </w:rPr>
            </w:pPr>
            <w:r w:rsidRPr="00864FF6">
              <w:rPr>
                <w:rFonts w:ascii="Tahoma" w:hAnsi="Tahoma" w:cs="Tahoma"/>
                <w:sz w:val="13"/>
                <w:szCs w:val="13"/>
              </w:rPr>
              <w:t>учтено в пункте 2.12.</w:t>
            </w:r>
          </w:p>
        </w:tc>
      </w:tr>
      <w:tr w:rsidR="00864FF6" w:rsidRPr="00864FF6" w14:paraId="3994BEC1" w14:textId="77777777" w:rsidTr="00864FF6">
        <w:trPr>
          <w:trHeight w:val="555"/>
          <w:jc w:val="center"/>
        </w:trPr>
        <w:tc>
          <w:tcPr>
            <w:tcW w:w="780" w:type="dxa"/>
            <w:tcBorders>
              <w:top w:val="nil"/>
              <w:left w:val="nil"/>
              <w:bottom w:val="nil"/>
              <w:right w:val="nil"/>
            </w:tcBorders>
            <w:shd w:val="clear" w:color="000000" w:fill="FFFF00"/>
            <w:noWrap/>
            <w:vAlign w:val="center"/>
            <w:hideMark/>
          </w:tcPr>
          <w:p w14:paraId="0501331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A1236B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2.7.23</w:t>
            </w:r>
          </w:p>
        </w:tc>
        <w:tc>
          <w:tcPr>
            <w:tcW w:w="3040" w:type="dxa"/>
            <w:tcBorders>
              <w:top w:val="nil"/>
              <w:left w:val="nil"/>
              <w:bottom w:val="single" w:sz="4" w:space="0" w:color="auto"/>
              <w:right w:val="single" w:sz="4" w:space="0" w:color="auto"/>
            </w:tcBorders>
            <w:shd w:val="clear" w:color="000000" w:fill="CCFFFF"/>
            <w:vAlign w:val="center"/>
            <w:hideMark/>
          </w:tcPr>
          <w:p w14:paraId="47C94B17" w14:textId="77777777" w:rsidR="00864FF6" w:rsidRPr="00864FF6" w:rsidRDefault="00864FF6" w:rsidP="00864FF6">
            <w:pPr>
              <w:ind w:firstLineChars="200" w:firstLine="260"/>
              <w:rPr>
                <w:rFonts w:ascii="Tahoma" w:hAnsi="Tahoma" w:cs="Tahoma"/>
                <w:sz w:val="13"/>
                <w:szCs w:val="13"/>
              </w:rPr>
            </w:pPr>
            <w:r w:rsidRPr="00864FF6">
              <w:rPr>
                <w:rFonts w:ascii="Tahoma" w:hAnsi="Tahoma" w:cs="Tahoma"/>
                <w:sz w:val="13"/>
                <w:szCs w:val="13"/>
              </w:rPr>
              <w:t>материалы, стройматериалы, хоз. принадлежности</w:t>
            </w:r>
          </w:p>
        </w:tc>
        <w:tc>
          <w:tcPr>
            <w:tcW w:w="1120" w:type="dxa"/>
            <w:tcBorders>
              <w:top w:val="nil"/>
              <w:left w:val="nil"/>
              <w:bottom w:val="single" w:sz="4" w:space="0" w:color="auto"/>
              <w:right w:val="single" w:sz="4" w:space="0" w:color="auto"/>
            </w:tcBorders>
            <w:shd w:val="clear" w:color="auto" w:fill="auto"/>
            <w:vAlign w:val="center"/>
            <w:hideMark/>
          </w:tcPr>
          <w:p w14:paraId="105297E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B9B78D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95,65</w:t>
            </w:r>
          </w:p>
        </w:tc>
        <w:tc>
          <w:tcPr>
            <w:tcW w:w="1538" w:type="dxa"/>
            <w:tcBorders>
              <w:top w:val="nil"/>
              <w:left w:val="nil"/>
              <w:bottom w:val="single" w:sz="4" w:space="0" w:color="auto"/>
              <w:right w:val="single" w:sz="4" w:space="0" w:color="auto"/>
            </w:tcBorders>
            <w:shd w:val="clear" w:color="000000" w:fill="FFFF99"/>
            <w:noWrap/>
            <w:vAlign w:val="center"/>
            <w:hideMark/>
          </w:tcPr>
          <w:p w14:paraId="2678128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76C460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FC8153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9E3F86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39BCDA6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100,43</w:t>
            </w:r>
          </w:p>
        </w:tc>
        <w:tc>
          <w:tcPr>
            <w:tcW w:w="1538" w:type="dxa"/>
            <w:tcBorders>
              <w:top w:val="nil"/>
              <w:left w:val="nil"/>
              <w:bottom w:val="single" w:sz="4" w:space="0" w:color="auto"/>
              <w:right w:val="single" w:sz="4" w:space="0" w:color="auto"/>
            </w:tcBorders>
            <w:shd w:val="clear" w:color="000000" w:fill="FFFF99"/>
            <w:noWrap/>
            <w:vAlign w:val="center"/>
            <w:hideMark/>
          </w:tcPr>
          <w:p w14:paraId="1D12DB8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77BF85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9F42EC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57B443A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B9BEF52" w14:textId="77777777" w:rsidTr="00864FF6">
        <w:trPr>
          <w:trHeight w:val="660"/>
          <w:jc w:val="center"/>
        </w:trPr>
        <w:tc>
          <w:tcPr>
            <w:tcW w:w="780" w:type="dxa"/>
            <w:tcBorders>
              <w:top w:val="nil"/>
              <w:left w:val="nil"/>
              <w:bottom w:val="nil"/>
              <w:right w:val="nil"/>
            </w:tcBorders>
            <w:shd w:val="clear" w:color="000000" w:fill="FFFF00"/>
            <w:noWrap/>
            <w:vAlign w:val="center"/>
            <w:hideMark/>
          </w:tcPr>
          <w:p w14:paraId="1A66BE78"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2A5B89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2.9</w:t>
            </w:r>
          </w:p>
        </w:tc>
        <w:tc>
          <w:tcPr>
            <w:tcW w:w="3040" w:type="dxa"/>
            <w:tcBorders>
              <w:top w:val="nil"/>
              <w:left w:val="nil"/>
              <w:bottom w:val="single" w:sz="4" w:space="0" w:color="auto"/>
              <w:right w:val="single" w:sz="4" w:space="0" w:color="auto"/>
            </w:tcBorders>
            <w:shd w:val="clear" w:color="auto" w:fill="auto"/>
            <w:vAlign w:val="center"/>
            <w:hideMark/>
          </w:tcPr>
          <w:p w14:paraId="5AA75F22" w14:textId="77777777" w:rsidR="00864FF6" w:rsidRPr="00864FF6" w:rsidRDefault="00864FF6" w:rsidP="00864FF6">
            <w:pPr>
              <w:ind w:firstLineChars="100" w:firstLine="131"/>
              <w:rPr>
                <w:rFonts w:ascii="Tahoma" w:hAnsi="Tahoma" w:cs="Tahoma"/>
                <w:b/>
                <w:bCs/>
                <w:sz w:val="13"/>
                <w:szCs w:val="13"/>
              </w:rPr>
            </w:pPr>
            <w:proofErr w:type="spellStart"/>
            <w:r w:rsidRPr="00864FF6">
              <w:rPr>
                <w:rFonts w:ascii="Tahoma" w:hAnsi="Tahoma" w:cs="Tahoma"/>
                <w:b/>
                <w:bCs/>
                <w:sz w:val="13"/>
                <w:szCs w:val="13"/>
              </w:rPr>
              <w:t>Общеэксплуатационные</w:t>
            </w:r>
            <w:proofErr w:type="spellEnd"/>
            <w:r w:rsidRPr="00864FF6">
              <w:rPr>
                <w:rFonts w:ascii="Tahoma" w:hAnsi="Tahoma" w:cs="Tahoma"/>
                <w:b/>
                <w:bCs/>
                <w:sz w:val="13"/>
                <w:szCs w:val="13"/>
              </w:rPr>
              <w:t xml:space="preserve"> расходы,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61F972F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39BB6E5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3 411,79</w:t>
            </w:r>
          </w:p>
        </w:tc>
        <w:tc>
          <w:tcPr>
            <w:tcW w:w="1538" w:type="dxa"/>
            <w:tcBorders>
              <w:top w:val="nil"/>
              <w:left w:val="nil"/>
              <w:bottom w:val="single" w:sz="4" w:space="0" w:color="auto"/>
              <w:right w:val="single" w:sz="4" w:space="0" w:color="auto"/>
            </w:tcBorders>
            <w:shd w:val="clear" w:color="000000" w:fill="CCFFCC"/>
            <w:noWrap/>
            <w:vAlign w:val="center"/>
            <w:hideMark/>
          </w:tcPr>
          <w:p w14:paraId="668554A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714,75</w:t>
            </w:r>
          </w:p>
        </w:tc>
        <w:tc>
          <w:tcPr>
            <w:tcW w:w="1520" w:type="dxa"/>
            <w:tcBorders>
              <w:top w:val="nil"/>
              <w:left w:val="nil"/>
              <w:bottom w:val="single" w:sz="4" w:space="0" w:color="auto"/>
              <w:right w:val="single" w:sz="4" w:space="0" w:color="auto"/>
            </w:tcBorders>
            <w:shd w:val="clear" w:color="000000" w:fill="CCFFCC"/>
            <w:noWrap/>
            <w:vAlign w:val="center"/>
            <w:hideMark/>
          </w:tcPr>
          <w:p w14:paraId="240C677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357,37</w:t>
            </w:r>
          </w:p>
        </w:tc>
        <w:tc>
          <w:tcPr>
            <w:tcW w:w="1520" w:type="dxa"/>
            <w:tcBorders>
              <w:top w:val="nil"/>
              <w:left w:val="nil"/>
              <w:bottom w:val="single" w:sz="4" w:space="0" w:color="auto"/>
              <w:right w:val="single" w:sz="4" w:space="0" w:color="auto"/>
            </w:tcBorders>
            <w:shd w:val="clear" w:color="000000" w:fill="CCFFCC"/>
            <w:noWrap/>
            <w:vAlign w:val="center"/>
            <w:hideMark/>
          </w:tcPr>
          <w:p w14:paraId="0AEA75A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357,37</w:t>
            </w:r>
          </w:p>
        </w:tc>
        <w:tc>
          <w:tcPr>
            <w:tcW w:w="1632" w:type="dxa"/>
            <w:tcBorders>
              <w:top w:val="nil"/>
              <w:left w:val="nil"/>
              <w:bottom w:val="single" w:sz="4" w:space="0" w:color="auto"/>
              <w:right w:val="single" w:sz="4" w:space="0" w:color="auto"/>
            </w:tcBorders>
            <w:shd w:val="clear" w:color="000000" w:fill="FFFF99"/>
            <w:vAlign w:val="center"/>
            <w:hideMark/>
          </w:tcPr>
          <w:p w14:paraId="5FAF982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6E6DC56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3 582,38</w:t>
            </w:r>
          </w:p>
        </w:tc>
        <w:tc>
          <w:tcPr>
            <w:tcW w:w="1538" w:type="dxa"/>
            <w:tcBorders>
              <w:top w:val="nil"/>
              <w:left w:val="nil"/>
              <w:bottom w:val="single" w:sz="4" w:space="0" w:color="auto"/>
              <w:right w:val="single" w:sz="4" w:space="0" w:color="auto"/>
            </w:tcBorders>
            <w:shd w:val="clear" w:color="000000" w:fill="CCFFCC"/>
            <w:noWrap/>
            <w:vAlign w:val="center"/>
            <w:hideMark/>
          </w:tcPr>
          <w:p w14:paraId="043AA5B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735,91</w:t>
            </w:r>
          </w:p>
        </w:tc>
        <w:tc>
          <w:tcPr>
            <w:tcW w:w="1520" w:type="dxa"/>
            <w:tcBorders>
              <w:top w:val="nil"/>
              <w:left w:val="nil"/>
              <w:bottom w:val="single" w:sz="4" w:space="0" w:color="auto"/>
              <w:right w:val="single" w:sz="4" w:space="0" w:color="auto"/>
            </w:tcBorders>
            <w:shd w:val="clear" w:color="000000" w:fill="CCFFCC"/>
            <w:noWrap/>
            <w:vAlign w:val="center"/>
            <w:hideMark/>
          </w:tcPr>
          <w:p w14:paraId="58F4E27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367,95</w:t>
            </w:r>
          </w:p>
        </w:tc>
        <w:tc>
          <w:tcPr>
            <w:tcW w:w="1520" w:type="dxa"/>
            <w:tcBorders>
              <w:top w:val="nil"/>
              <w:left w:val="nil"/>
              <w:bottom w:val="single" w:sz="4" w:space="0" w:color="auto"/>
              <w:right w:val="single" w:sz="4" w:space="0" w:color="auto"/>
            </w:tcBorders>
            <w:shd w:val="clear" w:color="000000" w:fill="CCFFCC"/>
            <w:noWrap/>
            <w:vAlign w:val="center"/>
            <w:hideMark/>
          </w:tcPr>
          <w:p w14:paraId="45A06F1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367,95</w:t>
            </w:r>
          </w:p>
        </w:tc>
        <w:tc>
          <w:tcPr>
            <w:tcW w:w="2180" w:type="dxa"/>
            <w:tcBorders>
              <w:top w:val="nil"/>
              <w:left w:val="nil"/>
              <w:bottom w:val="single" w:sz="4" w:space="0" w:color="auto"/>
              <w:right w:val="single" w:sz="4" w:space="0" w:color="auto"/>
            </w:tcBorders>
            <w:shd w:val="clear" w:color="000000" w:fill="FFFF99"/>
            <w:vAlign w:val="center"/>
            <w:hideMark/>
          </w:tcPr>
          <w:p w14:paraId="36D2448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A3F5FAF" w14:textId="77777777" w:rsidTr="00864FF6">
        <w:trPr>
          <w:trHeight w:val="1466"/>
          <w:jc w:val="center"/>
        </w:trPr>
        <w:tc>
          <w:tcPr>
            <w:tcW w:w="780" w:type="dxa"/>
            <w:tcBorders>
              <w:top w:val="nil"/>
              <w:left w:val="nil"/>
              <w:bottom w:val="nil"/>
              <w:right w:val="nil"/>
            </w:tcBorders>
            <w:shd w:val="clear" w:color="000000" w:fill="FFFF00"/>
            <w:noWrap/>
            <w:vAlign w:val="center"/>
            <w:hideMark/>
          </w:tcPr>
          <w:p w14:paraId="6838F56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C2C523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w:t>
            </w:r>
          </w:p>
        </w:tc>
        <w:tc>
          <w:tcPr>
            <w:tcW w:w="3040" w:type="dxa"/>
            <w:tcBorders>
              <w:top w:val="nil"/>
              <w:left w:val="nil"/>
              <w:bottom w:val="single" w:sz="4" w:space="0" w:color="auto"/>
              <w:right w:val="single" w:sz="4" w:space="0" w:color="auto"/>
            </w:tcBorders>
            <w:shd w:val="clear" w:color="auto" w:fill="auto"/>
            <w:vAlign w:val="center"/>
            <w:hideMark/>
          </w:tcPr>
          <w:p w14:paraId="7B5B7008"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заработная плата АУП</w:t>
            </w:r>
          </w:p>
        </w:tc>
        <w:tc>
          <w:tcPr>
            <w:tcW w:w="1120" w:type="dxa"/>
            <w:tcBorders>
              <w:top w:val="nil"/>
              <w:left w:val="nil"/>
              <w:bottom w:val="single" w:sz="4" w:space="0" w:color="auto"/>
              <w:right w:val="single" w:sz="4" w:space="0" w:color="auto"/>
            </w:tcBorders>
            <w:shd w:val="clear" w:color="auto" w:fill="auto"/>
            <w:vAlign w:val="center"/>
            <w:hideMark/>
          </w:tcPr>
          <w:p w14:paraId="7DE5D19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4A5D92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2 186,61</w:t>
            </w:r>
          </w:p>
        </w:tc>
        <w:tc>
          <w:tcPr>
            <w:tcW w:w="1538" w:type="dxa"/>
            <w:tcBorders>
              <w:top w:val="nil"/>
              <w:left w:val="nil"/>
              <w:bottom w:val="single" w:sz="4" w:space="0" w:color="auto"/>
              <w:right w:val="single" w:sz="4" w:space="0" w:color="auto"/>
            </w:tcBorders>
            <w:shd w:val="clear" w:color="000000" w:fill="FFFF99"/>
            <w:noWrap/>
            <w:vAlign w:val="center"/>
            <w:hideMark/>
          </w:tcPr>
          <w:p w14:paraId="19899F6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508,94</w:t>
            </w:r>
          </w:p>
        </w:tc>
        <w:tc>
          <w:tcPr>
            <w:tcW w:w="1520" w:type="dxa"/>
            <w:tcBorders>
              <w:top w:val="nil"/>
              <w:left w:val="nil"/>
              <w:bottom w:val="single" w:sz="4" w:space="0" w:color="auto"/>
              <w:right w:val="single" w:sz="4" w:space="0" w:color="auto"/>
            </w:tcBorders>
            <w:shd w:val="clear" w:color="000000" w:fill="FFFF99"/>
            <w:noWrap/>
            <w:vAlign w:val="center"/>
            <w:hideMark/>
          </w:tcPr>
          <w:p w14:paraId="4FB4858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254,47</w:t>
            </w:r>
          </w:p>
        </w:tc>
        <w:tc>
          <w:tcPr>
            <w:tcW w:w="1520" w:type="dxa"/>
            <w:tcBorders>
              <w:top w:val="nil"/>
              <w:left w:val="nil"/>
              <w:bottom w:val="single" w:sz="4" w:space="0" w:color="auto"/>
              <w:right w:val="single" w:sz="4" w:space="0" w:color="auto"/>
            </w:tcBorders>
            <w:shd w:val="clear" w:color="000000" w:fill="FFFF99"/>
            <w:noWrap/>
            <w:vAlign w:val="center"/>
            <w:hideMark/>
          </w:tcPr>
          <w:p w14:paraId="5B73BA2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254,47</w:t>
            </w:r>
          </w:p>
        </w:tc>
        <w:tc>
          <w:tcPr>
            <w:tcW w:w="1632" w:type="dxa"/>
            <w:tcBorders>
              <w:top w:val="nil"/>
              <w:left w:val="nil"/>
              <w:bottom w:val="single" w:sz="4" w:space="0" w:color="auto"/>
              <w:right w:val="single" w:sz="4" w:space="0" w:color="auto"/>
            </w:tcBorders>
            <w:shd w:val="clear" w:color="000000" w:fill="FFFF99"/>
            <w:vAlign w:val="center"/>
            <w:hideMark/>
          </w:tcPr>
          <w:p w14:paraId="01BA2F49"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рассчитанным исходя из индекса эффективности ОР (1%) и ИПЦ на 2022 (103,9%), на 2023 (104%), на 2024 (104%)</w:t>
            </w:r>
          </w:p>
        </w:tc>
        <w:tc>
          <w:tcPr>
            <w:tcW w:w="1502" w:type="dxa"/>
            <w:tcBorders>
              <w:top w:val="nil"/>
              <w:left w:val="nil"/>
              <w:bottom w:val="single" w:sz="4" w:space="0" w:color="auto"/>
              <w:right w:val="single" w:sz="4" w:space="0" w:color="auto"/>
            </w:tcBorders>
            <w:shd w:val="clear" w:color="000000" w:fill="FFFF99"/>
            <w:noWrap/>
            <w:vAlign w:val="center"/>
            <w:hideMark/>
          </w:tcPr>
          <w:p w14:paraId="5EB4BC5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2 295,94</w:t>
            </w:r>
          </w:p>
        </w:tc>
        <w:tc>
          <w:tcPr>
            <w:tcW w:w="1538" w:type="dxa"/>
            <w:tcBorders>
              <w:top w:val="nil"/>
              <w:left w:val="nil"/>
              <w:bottom w:val="single" w:sz="4" w:space="0" w:color="auto"/>
              <w:right w:val="single" w:sz="4" w:space="0" w:color="auto"/>
            </w:tcBorders>
            <w:shd w:val="clear" w:color="000000" w:fill="FFFF99"/>
            <w:noWrap/>
            <w:vAlign w:val="center"/>
            <w:hideMark/>
          </w:tcPr>
          <w:p w14:paraId="56A93D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524,01</w:t>
            </w:r>
          </w:p>
        </w:tc>
        <w:tc>
          <w:tcPr>
            <w:tcW w:w="1520" w:type="dxa"/>
            <w:tcBorders>
              <w:top w:val="nil"/>
              <w:left w:val="nil"/>
              <w:bottom w:val="single" w:sz="4" w:space="0" w:color="auto"/>
              <w:right w:val="single" w:sz="4" w:space="0" w:color="auto"/>
            </w:tcBorders>
            <w:shd w:val="clear" w:color="000000" w:fill="FFFF99"/>
            <w:noWrap/>
            <w:vAlign w:val="center"/>
            <w:hideMark/>
          </w:tcPr>
          <w:p w14:paraId="359AF35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262,00</w:t>
            </w:r>
          </w:p>
        </w:tc>
        <w:tc>
          <w:tcPr>
            <w:tcW w:w="1520" w:type="dxa"/>
            <w:tcBorders>
              <w:top w:val="nil"/>
              <w:left w:val="nil"/>
              <w:bottom w:val="single" w:sz="4" w:space="0" w:color="auto"/>
              <w:right w:val="single" w:sz="4" w:space="0" w:color="auto"/>
            </w:tcBorders>
            <w:shd w:val="clear" w:color="000000" w:fill="FFFF99"/>
            <w:noWrap/>
            <w:vAlign w:val="center"/>
            <w:hideMark/>
          </w:tcPr>
          <w:p w14:paraId="1475BD4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262,00</w:t>
            </w:r>
          </w:p>
        </w:tc>
        <w:tc>
          <w:tcPr>
            <w:tcW w:w="2180" w:type="dxa"/>
            <w:tcBorders>
              <w:top w:val="nil"/>
              <w:left w:val="nil"/>
              <w:bottom w:val="single" w:sz="4" w:space="0" w:color="auto"/>
              <w:right w:val="single" w:sz="4" w:space="0" w:color="auto"/>
            </w:tcBorders>
            <w:shd w:val="clear" w:color="000000" w:fill="FFFF99"/>
            <w:vAlign w:val="center"/>
            <w:hideMark/>
          </w:tcPr>
          <w:p w14:paraId="03EB0585"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2025 г. рассчитанным исходя из индекса эффективности ОР (1%) и ИПЦ на 2022 (103,9%), на 2023 (104%), на 2024 (104%), на 2025 (104%)</w:t>
            </w:r>
          </w:p>
        </w:tc>
      </w:tr>
      <w:tr w:rsidR="00864FF6" w:rsidRPr="00864FF6" w14:paraId="05C87C7C" w14:textId="77777777" w:rsidTr="00864FF6">
        <w:trPr>
          <w:trHeight w:val="600"/>
          <w:jc w:val="center"/>
        </w:trPr>
        <w:tc>
          <w:tcPr>
            <w:tcW w:w="780" w:type="dxa"/>
            <w:tcBorders>
              <w:top w:val="nil"/>
              <w:left w:val="nil"/>
              <w:bottom w:val="nil"/>
              <w:right w:val="nil"/>
            </w:tcBorders>
            <w:shd w:val="clear" w:color="000000" w:fill="FFFF00"/>
            <w:noWrap/>
            <w:vAlign w:val="center"/>
            <w:hideMark/>
          </w:tcPr>
          <w:p w14:paraId="1C46A86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DB7132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2.9.1.1</w:t>
            </w:r>
          </w:p>
        </w:tc>
        <w:tc>
          <w:tcPr>
            <w:tcW w:w="3040" w:type="dxa"/>
            <w:tcBorders>
              <w:top w:val="nil"/>
              <w:left w:val="nil"/>
              <w:bottom w:val="single" w:sz="4" w:space="0" w:color="auto"/>
              <w:right w:val="single" w:sz="4" w:space="0" w:color="auto"/>
            </w:tcBorders>
            <w:shd w:val="clear" w:color="auto" w:fill="auto"/>
            <w:vAlign w:val="center"/>
            <w:hideMark/>
          </w:tcPr>
          <w:p w14:paraId="53662DDC" w14:textId="77777777" w:rsidR="00864FF6" w:rsidRPr="00864FF6" w:rsidRDefault="00864FF6" w:rsidP="00864FF6">
            <w:pPr>
              <w:ind w:firstLineChars="300" w:firstLine="390"/>
              <w:rPr>
                <w:rFonts w:ascii="Calibri" w:hAnsi="Calibri" w:cs="Calibri"/>
                <w:color w:val="000000"/>
                <w:sz w:val="13"/>
                <w:szCs w:val="13"/>
              </w:rPr>
            </w:pPr>
            <w:r w:rsidRPr="00864FF6">
              <w:rPr>
                <w:rFonts w:ascii="Calibri" w:hAnsi="Calibri" w:cs="Calibri"/>
                <w:color w:val="000000"/>
                <w:sz w:val="13"/>
                <w:szCs w:val="13"/>
              </w:rPr>
              <w:t>среднемесячная оплата труда АУП</w:t>
            </w:r>
          </w:p>
        </w:tc>
        <w:tc>
          <w:tcPr>
            <w:tcW w:w="1120" w:type="dxa"/>
            <w:tcBorders>
              <w:top w:val="nil"/>
              <w:left w:val="nil"/>
              <w:bottom w:val="single" w:sz="4" w:space="0" w:color="auto"/>
              <w:right w:val="single" w:sz="4" w:space="0" w:color="auto"/>
            </w:tcBorders>
            <w:shd w:val="clear" w:color="auto" w:fill="auto"/>
            <w:vAlign w:val="center"/>
            <w:hideMark/>
          </w:tcPr>
          <w:p w14:paraId="11FA2C5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руб.</w:t>
            </w:r>
          </w:p>
        </w:tc>
        <w:tc>
          <w:tcPr>
            <w:tcW w:w="1520" w:type="dxa"/>
            <w:tcBorders>
              <w:top w:val="nil"/>
              <w:left w:val="nil"/>
              <w:bottom w:val="single" w:sz="4" w:space="0" w:color="auto"/>
              <w:right w:val="single" w:sz="4" w:space="0" w:color="auto"/>
            </w:tcBorders>
            <w:shd w:val="clear" w:color="000000" w:fill="CCFFCC"/>
            <w:noWrap/>
            <w:vAlign w:val="center"/>
            <w:hideMark/>
          </w:tcPr>
          <w:p w14:paraId="4583A9C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45 554,38</w:t>
            </w:r>
          </w:p>
        </w:tc>
        <w:tc>
          <w:tcPr>
            <w:tcW w:w="1538" w:type="dxa"/>
            <w:tcBorders>
              <w:top w:val="nil"/>
              <w:left w:val="nil"/>
              <w:bottom w:val="single" w:sz="4" w:space="0" w:color="auto"/>
              <w:right w:val="single" w:sz="4" w:space="0" w:color="auto"/>
            </w:tcBorders>
            <w:shd w:val="clear" w:color="000000" w:fill="CCFFCC"/>
            <w:noWrap/>
            <w:vAlign w:val="center"/>
            <w:hideMark/>
          </w:tcPr>
          <w:p w14:paraId="6715C6A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27 902,59</w:t>
            </w:r>
          </w:p>
        </w:tc>
        <w:tc>
          <w:tcPr>
            <w:tcW w:w="1520" w:type="dxa"/>
            <w:tcBorders>
              <w:top w:val="nil"/>
              <w:left w:val="nil"/>
              <w:bottom w:val="single" w:sz="4" w:space="0" w:color="auto"/>
              <w:right w:val="single" w:sz="4" w:space="0" w:color="auto"/>
            </w:tcBorders>
            <w:shd w:val="clear" w:color="000000" w:fill="CCFFCC"/>
            <w:noWrap/>
            <w:vAlign w:val="center"/>
            <w:hideMark/>
          </w:tcPr>
          <w:p w14:paraId="4973FDA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27 902,59</w:t>
            </w:r>
          </w:p>
        </w:tc>
        <w:tc>
          <w:tcPr>
            <w:tcW w:w="1520" w:type="dxa"/>
            <w:tcBorders>
              <w:top w:val="nil"/>
              <w:left w:val="nil"/>
              <w:bottom w:val="single" w:sz="4" w:space="0" w:color="auto"/>
              <w:right w:val="single" w:sz="4" w:space="0" w:color="auto"/>
            </w:tcBorders>
            <w:shd w:val="clear" w:color="000000" w:fill="CCFFCC"/>
            <w:noWrap/>
            <w:vAlign w:val="center"/>
            <w:hideMark/>
          </w:tcPr>
          <w:p w14:paraId="01D757A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27 902,59</w:t>
            </w:r>
          </w:p>
        </w:tc>
        <w:tc>
          <w:tcPr>
            <w:tcW w:w="1632" w:type="dxa"/>
            <w:tcBorders>
              <w:top w:val="nil"/>
              <w:left w:val="nil"/>
              <w:bottom w:val="single" w:sz="4" w:space="0" w:color="auto"/>
              <w:right w:val="single" w:sz="4" w:space="0" w:color="auto"/>
            </w:tcBorders>
            <w:shd w:val="clear" w:color="000000" w:fill="FFFF99"/>
            <w:vAlign w:val="center"/>
            <w:hideMark/>
          </w:tcPr>
          <w:p w14:paraId="3D4A3C9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6402688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47 832,08</w:t>
            </w:r>
          </w:p>
        </w:tc>
        <w:tc>
          <w:tcPr>
            <w:tcW w:w="1538" w:type="dxa"/>
            <w:tcBorders>
              <w:top w:val="nil"/>
              <w:left w:val="nil"/>
              <w:bottom w:val="single" w:sz="4" w:space="0" w:color="auto"/>
              <w:right w:val="single" w:sz="4" w:space="0" w:color="auto"/>
            </w:tcBorders>
            <w:shd w:val="clear" w:color="000000" w:fill="CCFFCC"/>
            <w:noWrap/>
            <w:vAlign w:val="center"/>
            <w:hideMark/>
          </w:tcPr>
          <w:p w14:paraId="4B7122C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28 728,51</w:t>
            </w:r>
          </w:p>
        </w:tc>
        <w:tc>
          <w:tcPr>
            <w:tcW w:w="1520" w:type="dxa"/>
            <w:tcBorders>
              <w:top w:val="nil"/>
              <w:left w:val="nil"/>
              <w:bottom w:val="single" w:sz="4" w:space="0" w:color="auto"/>
              <w:right w:val="single" w:sz="4" w:space="0" w:color="auto"/>
            </w:tcBorders>
            <w:shd w:val="clear" w:color="000000" w:fill="CCFFCC"/>
            <w:noWrap/>
            <w:vAlign w:val="center"/>
            <w:hideMark/>
          </w:tcPr>
          <w:p w14:paraId="4E50831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28 728,51</w:t>
            </w:r>
          </w:p>
        </w:tc>
        <w:tc>
          <w:tcPr>
            <w:tcW w:w="1520" w:type="dxa"/>
            <w:tcBorders>
              <w:top w:val="nil"/>
              <w:left w:val="nil"/>
              <w:bottom w:val="single" w:sz="4" w:space="0" w:color="auto"/>
              <w:right w:val="single" w:sz="4" w:space="0" w:color="auto"/>
            </w:tcBorders>
            <w:shd w:val="clear" w:color="000000" w:fill="CCFFCC"/>
            <w:noWrap/>
            <w:vAlign w:val="center"/>
            <w:hideMark/>
          </w:tcPr>
          <w:p w14:paraId="01C2C05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28 728,51</w:t>
            </w:r>
          </w:p>
        </w:tc>
        <w:tc>
          <w:tcPr>
            <w:tcW w:w="2180" w:type="dxa"/>
            <w:tcBorders>
              <w:top w:val="nil"/>
              <w:left w:val="nil"/>
              <w:bottom w:val="single" w:sz="4" w:space="0" w:color="auto"/>
              <w:right w:val="single" w:sz="4" w:space="0" w:color="auto"/>
            </w:tcBorders>
            <w:shd w:val="clear" w:color="000000" w:fill="FFFF99"/>
            <w:vAlign w:val="center"/>
            <w:hideMark/>
          </w:tcPr>
          <w:p w14:paraId="2758693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8B8C120" w14:textId="77777777" w:rsidTr="00864FF6">
        <w:trPr>
          <w:trHeight w:val="2115"/>
          <w:jc w:val="center"/>
        </w:trPr>
        <w:tc>
          <w:tcPr>
            <w:tcW w:w="780" w:type="dxa"/>
            <w:tcBorders>
              <w:top w:val="nil"/>
              <w:left w:val="nil"/>
              <w:bottom w:val="nil"/>
              <w:right w:val="nil"/>
            </w:tcBorders>
            <w:shd w:val="clear" w:color="000000" w:fill="FFFF00"/>
            <w:noWrap/>
            <w:vAlign w:val="center"/>
            <w:hideMark/>
          </w:tcPr>
          <w:p w14:paraId="775C58F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CCD02B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2.9.1.2</w:t>
            </w:r>
          </w:p>
        </w:tc>
        <w:tc>
          <w:tcPr>
            <w:tcW w:w="3040" w:type="dxa"/>
            <w:tcBorders>
              <w:top w:val="nil"/>
              <w:left w:val="nil"/>
              <w:bottom w:val="single" w:sz="4" w:space="0" w:color="auto"/>
              <w:right w:val="single" w:sz="4" w:space="0" w:color="auto"/>
            </w:tcBorders>
            <w:shd w:val="clear" w:color="auto" w:fill="auto"/>
            <w:vAlign w:val="center"/>
            <w:hideMark/>
          </w:tcPr>
          <w:p w14:paraId="4FEE3FB5" w14:textId="77777777" w:rsidR="00864FF6" w:rsidRPr="00864FF6" w:rsidRDefault="00864FF6" w:rsidP="00864FF6">
            <w:pPr>
              <w:ind w:firstLineChars="300" w:firstLine="390"/>
              <w:rPr>
                <w:rFonts w:ascii="Calibri" w:hAnsi="Calibri" w:cs="Calibri"/>
                <w:color w:val="000000"/>
                <w:sz w:val="13"/>
                <w:szCs w:val="13"/>
              </w:rPr>
            </w:pPr>
            <w:r w:rsidRPr="00864FF6">
              <w:rPr>
                <w:rFonts w:ascii="Calibri" w:hAnsi="Calibri" w:cs="Calibri"/>
                <w:color w:val="000000"/>
                <w:sz w:val="13"/>
                <w:szCs w:val="13"/>
              </w:rPr>
              <w:t>численность АУП</w:t>
            </w:r>
          </w:p>
        </w:tc>
        <w:tc>
          <w:tcPr>
            <w:tcW w:w="1120" w:type="dxa"/>
            <w:tcBorders>
              <w:top w:val="nil"/>
              <w:left w:val="nil"/>
              <w:bottom w:val="single" w:sz="4" w:space="0" w:color="auto"/>
              <w:right w:val="single" w:sz="4" w:space="0" w:color="auto"/>
            </w:tcBorders>
            <w:shd w:val="clear" w:color="auto" w:fill="auto"/>
            <w:vAlign w:val="center"/>
            <w:hideMark/>
          </w:tcPr>
          <w:p w14:paraId="020EEE0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чел.</w:t>
            </w:r>
          </w:p>
        </w:tc>
        <w:tc>
          <w:tcPr>
            <w:tcW w:w="1520" w:type="dxa"/>
            <w:tcBorders>
              <w:top w:val="nil"/>
              <w:left w:val="nil"/>
              <w:bottom w:val="single" w:sz="4" w:space="0" w:color="auto"/>
              <w:right w:val="single" w:sz="4" w:space="0" w:color="auto"/>
            </w:tcBorders>
            <w:shd w:val="clear" w:color="000000" w:fill="FFFF99"/>
            <w:noWrap/>
            <w:vAlign w:val="center"/>
            <w:hideMark/>
          </w:tcPr>
          <w:p w14:paraId="11CF46C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4,00</w:t>
            </w:r>
          </w:p>
        </w:tc>
        <w:tc>
          <w:tcPr>
            <w:tcW w:w="1538" w:type="dxa"/>
            <w:tcBorders>
              <w:top w:val="nil"/>
              <w:left w:val="nil"/>
              <w:bottom w:val="single" w:sz="4" w:space="0" w:color="auto"/>
              <w:right w:val="single" w:sz="4" w:space="0" w:color="auto"/>
            </w:tcBorders>
            <w:shd w:val="clear" w:color="000000" w:fill="FFFF99"/>
            <w:noWrap/>
            <w:vAlign w:val="center"/>
            <w:hideMark/>
          </w:tcPr>
          <w:p w14:paraId="57DA58B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520" w:type="dxa"/>
            <w:tcBorders>
              <w:top w:val="nil"/>
              <w:left w:val="nil"/>
              <w:bottom w:val="single" w:sz="4" w:space="0" w:color="auto"/>
              <w:right w:val="single" w:sz="4" w:space="0" w:color="auto"/>
            </w:tcBorders>
            <w:shd w:val="clear" w:color="000000" w:fill="FFFF99"/>
            <w:noWrap/>
            <w:vAlign w:val="center"/>
            <w:hideMark/>
          </w:tcPr>
          <w:p w14:paraId="6E8B60D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520" w:type="dxa"/>
            <w:tcBorders>
              <w:top w:val="nil"/>
              <w:left w:val="nil"/>
              <w:bottom w:val="single" w:sz="4" w:space="0" w:color="auto"/>
              <w:right w:val="single" w:sz="4" w:space="0" w:color="auto"/>
            </w:tcBorders>
            <w:shd w:val="clear" w:color="000000" w:fill="FFFF99"/>
            <w:noWrap/>
            <w:vAlign w:val="center"/>
            <w:hideMark/>
          </w:tcPr>
          <w:p w14:paraId="740E0C1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632" w:type="dxa"/>
            <w:tcBorders>
              <w:top w:val="nil"/>
              <w:left w:val="nil"/>
              <w:bottom w:val="single" w:sz="4" w:space="0" w:color="auto"/>
              <w:right w:val="single" w:sz="4" w:space="0" w:color="auto"/>
            </w:tcBorders>
            <w:shd w:val="clear" w:color="000000" w:fill="FFFF99"/>
            <w:vAlign w:val="center"/>
            <w:hideMark/>
          </w:tcPr>
          <w:p w14:paraId="59F1AF6E"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2023 года</w:t>
            </w:r>
          </w:p>
        </w:tc>
        <w:tc>
          <w:tcPr>
            <w:tcW w:w="1502" w:type="dxa"/>
            <w:tcBorders>
              <w:top w:val="nil"/>
              <w:left w:val="nil"/>
              <w:bottom w:val="single" w:sz="4" w:space="0" w:color="auto"/>
              <w:right w:val="single" w:sz="4" w:space="0" w:color="auto"/>
            </w:tcBorders>
            <w:shd w:val="clear" w:color="000000" w:fill="FFFF99"/>
            <w:noWrap/>
            <w:vAlign w:val="center"/>
            <w:hideMark/>
          </w:tcPr>
          <w:p w14:paraId="27E4054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4,00</w:t>
            </w:r>
          </w:p>
        </w:tc>
        <w:tc>
          <w:tcPr>
            <w:tcW w:w="1538" w:type="dxa"/>
            <w:tcBorders>
              <w:top w:val="nil"/>
              <w:left w:val="nil"/>
              <w:bottom w:val="single" w:sz="4" w:space="0" w:color="auto"/>
              <w:right w:val="single" w:sz="4" w:space="0" w:color="auto"/>
            </w:tcBorders>
            <w:shd w:val="clear" w:color="000000" w:fill="FFFF99"/>
            <w:noWrap/>
            <w:vAlign w:val="center"/>
            <w:hideMark/>
          </w:tcPr>
          <w:p w14:paraId="71AB20F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520" w:type="dxa"/>
            <w:tcBorders>
              <w:top w:val="nil"/>
              <w:left w:val="nil"/>
              <w:bottom w:val="single" w:sz="4" w:space="0" w:color="auto"/>
              <w:right w:val="single" w:sz="4" w:space="0" w:color="auto"/>
            </w:tcBorders>
            <w:shd w:val="clear" w:color="000000" w:fill="FFFF99"/>
            <w:noWrap/>
            <w:vAlign w:val="center"/>
            <w:hideMark/>
          </w:tcPr>
          <w:p w14:paraId="4D1DDD4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1520" w:type="dxa"/>
            <w:tcBorders>
              <w:top w:val="nil"/>
              <w:left w:val="nil"/>
              <w:bottom w:val="single" w:sz="4" w:space="0" w:color="auto"/>
              <w:right w:val="single" w:sz="4" w:space="0" w:color="auto"/>
            </w:tcBorders>
            <w:shd w:val="clear" w:color="000000" w:fill="FFFF99"/>
            <w:noWrap/>
            <w:vAlign w:val="center"/>
            <w:hideMark/>
          </w:tcPr>
          <w:p w14:paraId="0DBEFCB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1,52</w:t>
            </w:r>
          </w:p>
        </w:tc>
        <w:tc>
          <w:tcPr>
            <w:tcW w:w="2180" w:type="dxa"/>
            <w:tcBorders>
              <w:top w:val="nil"/>
              <w:left w:val="nil"/>
              <w:bottom w:val="single" w:sz="4" w:space="0" w:color="auto"/>
              <w:right w:val="single" w:sz="4" w:space="0" w:color="auto"/>
            </w:tcBorders>
            <w:shd w:val="clear" w:color="000000" w:fill="FFFF99"/>
            <w:vAlign w:val="center"/>
            <w:hideMark/>
          </w:tcPr>
          <w:p w14:paraId="72F26926"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плану 2024 года</w:t>
            </w:r>
          </w:p>
        </w:tc>
      </w:tr>
      <w:tr w:rsidR="00864FF6" w:rsidRPr="00864FF6" w14:paraId="18DE43C1" w14:textId="77777777" w:rsidTr="00864FF6">
        <w:trPr>
          <w:trHeight w:val="70"/>
          <w:jc w:val="center"/>
        </w:trPr>
        <w:tc>
          <w:tcPr>
            <w:tcW w:w="780" w:type="dxa"/>
            <w:tcBorders>
              <w:top w:val="nil"/>
              <w:left w:val="nil"/>
              <w:bottom w:val="nil"/>
              <w:right w:val="nil"/>
            </w:tcBorders>
            <w:shd w:val="clear" w:color="000000" w:fill="FFFF00"/>
            <w:noWrap/>
            <w:vAlign w:val="center"/>
            <w:hideMark/>
          </w:tcPr>
          <w:p w14:paraId="42D5DF3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1E1EF3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2.9.2</w:t>
            </w:r>
          </w:p>
        </w:tc>
        <w:tc>
          <w:tcPr>
            <w:tcW w:w="3040" w:type="dxa"/>
            <w:tcBorders>
              <w:top w:val="nil"/>
              <w:left w:val="nil"/>
              <w:bottom w:val="single" w:sz="4" w:space="0" w:color="auto"/>
              <w:right w:val="single" w:sz="4" w:space="0" w:color="auto"/>
            </w:tcBorders>
            <w:shd w:val="clear" w:color="auto" w:fill="auto"/>
            <w:vAlign w:val="center"/>
            <w:hideMark/>
          </w:tcPr>
          <w:p w14:paraId="73A3ED52"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страховые взносы от заработной платы АУП</w:t>
            </w:r>
          </w:p>
        </w:tc>
        <w:tc>
          <w:tcPr>
            <w:tcW w:w="1120" w:type="dxa"/>
            <w:tcBorders>
              <w:top w:val="nil"/>
              <w:left w:val="nil"/>
              <w:bottom w:val="single" w:sz="4" w:space="0" w:color="auto"/>
              <w:right w:val="single" w:sz="4" w:space="0" w:color="auto"/>
            </w:tcBorders>
            <w:shd w:val="clear" w:color="auto" w:fill="auto"/>
            <w:vAlign w:val="center"/>
            <w:hideMark/>
          </w:tcPr>
          <w:p w14:paraId="72D44DC9"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5B9008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679,85</w:t>
            </w:r>
          </w:p>
        </w:tc>
        <w:tc>
          <w:tcPr>
            <w:tcW w:w="1538" w:type="dxa"/>
            <w:tcBorders>
              <w:top w:val="nil"/>
              <w:left w:val="nil"/>
              <w:bottom w:val="single" w:sz="4" w:space="0" w:color="auto"/>
              <w:right w:val="single" w:sz="4" w:space="0" w:color="auto"/>
            </w:tcBorders>
            <w:shd w:val="clear" w:color="000000" w:fill="FFFF99"/>
            <w:noWrap/>
            <w:vAlign w:val="center"/>
            <w:hideMark/>
          </w:tcPr>
          <w:p w14:paraId="3556BD5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154,21</w:t>
            </w:r>
          </w:p>
        </w:tc>
        <w:tc>
          <w:tcPr>
            <w:tcW w:w="1520" w:type="dxa"/>
            <w:tcBorders>
              <w:top w:val="nil"/>
              <w:left w:val="nil"/>
              <w:bottom w:val="single" w:sz="4" w:space="0" w:color="auto"/>
              <w:right w:val="single" w:sz="4" w:space="0" w:color="auto"/>
            </w:tcBorders>
            <w:shd w:val="clear" w:color="000000" w:fill="FFFF99"/>
            <w:noWrap/>
            <w:vAlign w:val="center"/>
            <w:hideMark/>
          </w:tcPr>
          <w:p w14:paraId="5BA9D10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77,10</w:t>
            </w:r>
          </w:p>
        </w:tc>
        <w:tc>
          <w:tcPr>
            <w:tcW w:w="1520" w:type="dxa"/>
            <w:tcBorders>
              <w:top w:val="nil"/>
              <w:left w:val="nil"/>
              <w:bottom w:val="single" w:sz="4" w:space="0" w:color="auto"/>
              <w:right w:val="single" w:sz="4" w:space="0" w:color="auto"/>
            </w:tcBorders>
            <w:shd w:val="clear" w:color="000000" w:fill="FFFF99"/>
            <w:noWrap/>
            <w:vAlign w:val="center"/>
            <w:hideMark/>
          </w:tcPr>
          <w:p w14:paraId="1CC5A68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77,10</w:t>
            </w:r>
          </w:p>
        </w:tc>
        <w:tc>
          <w:tcPr>
            <w:tcW w:w="1632" w:type="dxa"/>
            <w:tcBorders>
              <w:top w:val="nil"/>
              <w:left w:val="nil"/>
              <w:bottom w:val="single" w:sz="4" w:space="0" w:color="auto"/>
              <w:right w:val="single" w:sz="4" w:space="0" w:color="auto"/>
            </w:tcBorders>
            <w:shd w:val="clear" w:color="000000" w:fill="FFFF99"/>
            <w:vAlign w:val="center"/>
            <w:hideMark/>
          </w:tcPr>
          <w:p w14:paraId="65927BD5"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По базовому уровню ОР на 2021 год с учетом коэффициента индексации на 2022 г., на </w:t>
            </w:r>
            <w:r w:rsidRPr="00864FF6">
              <w:rPr>
                <w:rFonts w:ascii="Tahoma" w:hAnsi="Tahoma" w:cs="Tahoma"/>
                <w:sz w:val="13"/>
                <w:szCs w:val="13"/>
              </w:rPr>
              <w:lastRenderedPageBreak/>
              <w:t>2023 г., 2024 г. рассчитанным исходя из индекса эффективности ОР (1%) и ИПЦ на 2022 (103,9%), на 2023 (104%), на 2024 (104%)</w:t>
            </w:r>
          </w:p>
        </w:tc>
        <w:tc>
          <w:tcPr>
            <w:tcW w:w="1502" w:type="dxa"/>
            <w:tcBorders>
              <w:top w:val="nil"/>
              <w:left w:val="nil"/>
              <w:bottom w:val="single" w:sz="4" w:space="0" w:color="auto"/>
              <w:right w:val="single" w:sz="4" w:space="0" w:color="auto"/>
            </w:tcBorders>
            <w:shd w:val="clear" w:color="000000" w:fill="FFFF99"/>
            <w:noWrap/>
            <w:vAlign w:val="center"/>
            <w:hideMark/>
          </w:tcPr>
          <w:p w14:paraId="3FA57EB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lastRenderedPageBreak/>
              <w:t>713,85</w:t>
            </w:r>
          </w:p>
        </w:tc>
        <w:tc>
          <w:tcPr>
            <w:tcW w:w="1538" w:type="dxa"/>
            <w:tcBorders>
              <w:top w:val="nil"/>
              <w:left w:val="nil"/>
              <w:bottom w:val="single" w:sz="4" w:space="0" w:color="auto"/>
              <w:right w:val="single" w:sz="4" w:space="0" w:color="auto"/>
            </w:tcBorders>
            <w:shd w:val="clear" w:color="000000" w:fill="FFFF99"/>
            <w:noWrap/>
            <w:vAlign w:val="center"/>
            <w:hideMark/>
          </w:tcPr>
          <w:p w14:paraId="4AFAC7E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158,77</w:t>
            </w:r>
          </w:p>
        </w:tc>
        <w:tc>
          <w:tcPr>
            <w:tcW w:w="1520" w:type="dxa"/>
            <w:tcBorders>
              <w:top w:val="nil"/>
              <w:left w:val="nil"/>
              <w:bottom w:val="single" w:sz="4" w:space="0" w:color="auto"/>
              <w:right w:val="single" w:sz="4" w:space="0" w:color="auto"/>
            </w:tcBorders>
            <w:shd w:val="clear" w:color="000000" w:fill="FFFF99"/>
            <w:noWrap/>
            <w:vAlign w:val="center"/>
            <w:hideMark/>
          </w:tcPr>
          <w:p w14:paraId="11D40D8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79,39</w:t>
            </w:r>
          </w:p>
        </w:tc>
        <w:tc>
          <w:tcPr>
            <w:tcW w:w="1520" w:type="dxa"/>
            <w:tcBorders>
              <w:top w:val="nil"/>
              <w:left w:val="nil"/>
              <w:bottom w:val="single" w:sz="4" w:space="0" w:color="auto"/>
              <w:right w:val="single" w:sz="4" w:space="0" w:color="auto"/>
            </w:tcBorders>
            <w:shd w:val="clear" w:color="000000" w:fill="FFFF99"/>
            <w:noWrap/>
            <w:vAlign w:val="center"/>
            <w:hideMark/>
          </w:tcPr>
          <w:p w14:paraId="0F181D1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79,39</w:t>
            </w:r>
          </w:p>
        </w:tc>
        <w:tc>
          <w:tcPr>
            <w:tcW w:w="2180" w:type="dxa"/>
            <w:tcBorders>
              <w:top w:val="nil"/>
              <w:left w:val="nil"/>
              <w:bottom w:val="single" w:sz="4" w:space="0" w:color="auto"/>
              <w:right w:val="single" w:sz="4" w:space="0" w:color="auto"/>
            </w:tcBorders>
            <w:shd w:val="clear" w:color="000000" w:fill="FFFF99"/>
            <w:vAlign w:val="center"/>
            <w:hideMark/>
          </w:tcPr>
          <w:p w14:paraId="2B208014"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По базовому уровню ОР на 2021 год с учетом коэффициента индексации на 2022 г., на 2023 г., 2024 г., 2025 г. </w:t>
            </w:r>
            <w:r w:rsidRPr="00864FF6">
              <w:rPr>
                <w:rFonts w:ascii="Tahoma" w:hAnsi="Tahoma" w:cs="Tahoma"/>
                <w:sz w:val="13"/>
                <w:szCs w:val="13"/>
              </w:rPr>
              <w:lastRenderedPageBreak/>
              <w:t>рассчитанным исходя из индекса эффективности ОР (1%) и ИПЦ на 2022 (103,9%), на 2023 (104%), на 2024 (104%), на 2025 (104%)</w:t>
            </w:r>
          </w:p>
        </w:tc>
      </w:tr>
      <w:tr w:rsidR="00864FF6" w:rsidRPr="00864FF6" w14:paraId="49A94584" w14:textId="77777777" w:rsidTr="00864FF6">
        <w:trPr>
          <w:trHeight w:val="1470"/>
          <w:jc w:val="center"/>
        </w:trPr>
        <w:tc>
          <w:tcPr>
            <w:tcW w:w="780" w:type="dxa"/>
            <w:tcBorders>
              <w:top w:val="nil"/>
              <w:left w:val="nil"/>
              <w:bottom w:val="nil"/>
              <w:right w:val="nil"/>
            </w:tcBorders>
            <w:shd w:val="clear" w:color="000000" w:fill="FFFF00"/>
            <w:noWrap/>
            <w:vAlign w:val="center"/>
            <w:hideMark/>
          </w:tcPr>
          <w:p w14:paraId="21D9F75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1F28F3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2.9.7</w:t>
            </w:r>
          </w:p>
        </w:tc>
        <w:tc>
          <w:tcPr>
            <w:tcW w:w="3040" w:type="dxa"/>
            <w:tcBorders>
              <w:top w:val="nil"/>
              <w:left w:val="nil"/>
              <w:bottom w:val="single" w:sz="4" w:space="0" w:color="auto"/>
              <w:right w:val="single" w:sz="4" w:space="0" w:color="auto"/>
            </w:tcBorders>
            <w:shd w:val="clear" w:color="auto" w:fill="auto"/>
            <w:vAlign w:val="center"/>
            <w:hideMark/>
          </w:tcPr>
          <w:p w14:paraId="116DC758"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 xml:space="preserve">возмещение расходов на ГСМ и содержание автотранспорта сотрудников </w:t>
            </w:r>
          </w:p>
        </w:tc>
        <w:tc>
          <w:tcPr>
            <w:tcW w:w="1120" w:type="dxa"/>
            <w:tcBorders>
              <w:top w:val="nil"/>
              <w:left w:val="nil"/>
              <w:bottom w:val="single" w:sz="4" w:space="0" w:color="auto"/>
              <w:right w:val="single" w:sz="4" w:space="0" w:color="auto"/>
            </w:tcBorders>
            <w:shd w:val="clear" w:color="auto" w:fill="auto"/>
            <w:vAlign w:val="center"/>
            <w:hideMark/>
          </w:tcPr>
          <w:p w14:paraId="3B85269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E25CAA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185,04</w:t>
            </w:r>
          </w:p>
        </w:tc>
        <w:tc>
          <w:tcPr>
            <w:tcW w:w="1538" w:type="dxa"/>
            <w:tcBorders>
              <w:top w:val="nil"/>
              <w:left w:val="nil"/>
              <w:bottom w:val="single" w:sz="4" w:space="0" w:color="auto"/>
              <w:right w:val="single" w:sz="4" w:space="0" w:color="auto"/>
            </w:tcBorders>
            <w:shd w:val="clear" w:color="000000" w:fill="FFFF99"/>
            <w:noWrap/>
            <w:vAlign w:val="center"/>
            <w:hideMark/>
          </w:tcPr>
          <w:p w14:paraId="0ADCBFD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1B94E8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D06C20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74E3B5F"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отклонено, приказы и возмещении </w:t>
            </w:r>
            <w:proofErr w:type="gramStart"/>
            <w:r w:rsidRPr="00864FF6">
              <w:rPr>
                <w:rFonts w:ascii="Tahoma" w:hAnsi="Tahoma" w:cs="Tahoma"/>
                <w:sz w:val="13"/>
                <w:szCs w:val="13"/>
              </w:rPr>
              <w:t>стоимости  ГСМ</w:t>
            </w:r>
            <w:proofErr w:type="gramEnd"/>
            <w:r w:rsidRPr="00864FF6">
              <w:rPr>
                <w:rFonts w:ascii="Tahoma" w:hAnsi="Tahoma" w:cs="Tahoma"/>
                <w:sz w:val="13"/>
                <w:szCs w:val="13"/>
              </w:rPr>
              <w:t xml:space="preserve"> не представлены</w:t>
            </w:r>
          </w:p>
        </w:tc>
        <w:tc>
          <w:tcPr>
            <w:tcW w:w="1502" w:type="dxa"/>
            <w:tcBorders>
              <w:top w:val="nil"/>
              <w:left w:val="nil"/>
              <w:bottom w:val="single" w:sz="4" w:space="0" w:color="auto"/>
              <w:right w:val="single" w:sz="4" w:space="0" w:color="auto"/>
            </w:tcBorders>
            <w:shd w:val="clear" w:color="000000" w:fill="FFFF99"/>
            <w:noWrap/>
            <w:vAlign w:val="center"/>
            <w:hideMark/>
          </w:tcPr>
          <w:p w14:paraId="2F48612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194,29</w:t>
            </w:r>
          </w:p>
        </w:tc>
        <w:tc>
          <w:tcPr>
            <w:tcW w:w="1538" w:type="dxa"/>
            <w:tcBorders>
              <w:top w:val="nil"/>
              <w:left w:val="nil"/>
              <w:bottom w:val="single" w:sz="4" w:space="0" w:color="auto"/>
              <w:right w:val="single" w:sz="4" w:space="0" w:color="auto"/>
            </w:tcBorders>
            <w:shd w:val="clear" w:color="000000" w:fill="FFFF99"/>
            <w:noWrap/>
            <w:vAlign w:val="center"/>
            <w:hideMark/>
          </w:tcPr>
          <w:p w14:paraId="06C43DD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184E95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2F8D46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EFA0BF3" w14:textId="77777777" w:rsidR="00864FF6" w:rsidRPr="00864FF6" w:rsidRDefault="00864FF6" w:rsidP="00864FF6">
            <w:pPr>
              <w:rPr>
                <w:rFonts w:ascii="Tahoma" w:hAnsi="Tahoma" w:cs="Tahoma"/>
                <w:sz w:val="13"/>
                <w:szCs w:val="13"/>
              </w:rPr>
            </w:pPr>
            <w:r w:rsidRPr="00864FF6">
              <w:rPr>
                <w:rFonts w:ascii="Tahoma" w:hAnsi="Tahoma" w:cs="Tahoma"/>
                <w:sz w:val="13"/>
                <w:szCs w:val="13"/>
              </w:rPr>
              <w:t xml:space="preserve">отклонено, приказы и возмещении </w:t>
            </w:r>
            <w:proofErr w:type="gramStart"/>
            <w:r w:rsidRPr="00864FF6">
              <w:rPr>
                <w:rFonts w:ascii="Tahoma" w:hAnsi="Tahoma" w:cs="Tahoma"/>
                <w:sz w:val="13"/>
                <w:szCs w:val="13"/>
              </w:rPr>
              <w:t>стоимости  ГСМ</w:t>
            </w:r>
            <w:proofErr w:type="gramEnd"/>
            <w:r w:rsidRPr="00864FF6">
              <w:rPr>
                <w:rFonts w:ascii="Tahoma" w:hAnsi="Tahoma" w:cs="Tahoma"/>
                <w:sz w:val="13"/>
                <w:szCs w:val="13"/>
              </w:rPr>
              <w:t xml:space="preserve"> не представлены</w:t>
            </w:r>
          </w:p>
        </w:tc>
      </w:tr>
      <w:tr w:rsidR="00864FF6" w:rsidRPr="00864FF6" w14:paraId="0F1223AA" w14:textId="77777777" w:rsidTr="00864FF6">
        <w:trPr>
          <w:trHeight w:val="900"/>
          <w:jc w:val="center"/>
        </w:trPr>
        <w:tc>
          <w:tcPr>
            <w:tcW w:w="780" w:type="dxa"/>
            <w:tcBorders>
              <w:top w:val="nil"/>
              <w:left w:val="nil"/>
              <w:bottom w:val="nil"/>
              <w:right w:val="nil"/>
            </w:tcBorders>
            <w:shd w:val="clear" w:color="000000" w:fill="FFFF00"/>
            <w:noWrap/>
            <w:vAlign w:val="center"/>
            <w:hideMark/>
          </w:tcPr>
          <w:p w14:paraId="7DDCA36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476A1E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2.9.8</w:t>
            </w:r>
          </w:p>
        </w:tc>
        <w:tc>
          <w:tcPr>
            <w:tcW w:w="3040" w:type="dxa"/>
            <w:tcBorders>
              <w:top w:val="nil"/>
              <w:left w:val="nil"/>
              <w:bottom w:val="single" w:sz="4" w:space="0" w:color="auto"/>
              <w:right w:val="single" w:sz="4" w:space="0" w:color="auto"/>
            </w:tcBorders>
            <w:shd w:val="clear" w:color="auto" w:fill="auto"/>
            <w:vAlign w:val="center"/>
            <w:hideMark/>
          </w:tcPr>
          <w:p w14:paraId="262F01C0"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Затраты на обслуживание компьютеров, программ и ККТ</w:t>
            </w:r>
          </w:p>
        </w:tc>
        <w:tc>
          <w:tcPr>
            <w:tcW w:w="1120" w:type="dxa"/>
            <w:tcBorders>
              <w:top w:val="nil"/>
              <w:left w:val="nil"/>
              <w:bottom w:val="single" w:sz="4" w:space="0" w:color="auto"/>
              <w:right w:val="single" w:sz="4" w:space="0" w:color="auto"/>
            </w:tcBorders>
            <w:shd w:val="clear" w:color="auto" w:fill="auto"/>
            <w:vAlign w:val="center"/>
            <w:hideMark/>
          </w:tcPr>
          <w:p w14:paraId="7462F7D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3CBE6A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175,08</w:t>
            </w:r>
          </w:p>
        </w:tc>
        <w:tc>
          <w:tcPr>
            <w:tcW w:w="1538" w:type="dxa"/>
            <w:tcBorders>
              <w:top w:val="nil"/>
              <w:left w:val="nil"/>
              <w:bottom w:val="single" w:sz="4" w:space="0" w:color="auto"/>
              <w:right w:val="single" w:sz="4" w:space="0" w:color="auto"/>
            </w:tcBorders>
            <w:shd w:val="clear" w:color="000000" w:fill="FFFF99"/>
            <w:noWrap/>
            <w:vAlign w:val="center"/>
            <w:hideMark/>
          </w:tcPr>
          <w:p w14:paraId="105D4B6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62245A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BD6B09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64289E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1B0F0A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183,83</w:t>
            </w:r>
          </w:p>
        </w:tc>
        <w:tc>
          <w:tcPr>
            <w:tcW w:w="1538" w:type="dxa"/>
            <w:tcBorders>
              <w:top w:val="nil"/>
              <w:left w:val="nil"/>
              <w:bottom w:val="single" w:sz="4" w:space="0" w:color="auto"/>
              <w:right w:val="single" w:sz="4" w:space="0" w:color="auto"/>
            </w:tcBorders>
            <w:shd w:val="clear" w:color="000000" w:fill="FFFF99"/>
            <w:noWrap/>
            <w:vAlign w:val="center"/>
            <w:hideMark/>
          </w:tcPr>
          <w:p w14:paraId="3C0C338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B223A4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B22AD6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6C62382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BA22F20" w14:textId="77777777" w:rsidTr="00864FF6">
        <w:trPr>
          <w:trHeight w:val="2475"/>
          <w:jc w:val="center"/>
        </w:trPr>
        <w:tc>
          <w:tcPr>
            <w:tcW w:w="780" w:type="dxa"/>
            <w:tcBorders>
              <w:top w:val="nil"/>
              <w:left w:val="nil"/>
              <w:bottom w:val="nil"/>
              <w:right w:val="nil"/>
            </w:tcBorders>
            <w:shd w:val="clear" w:color="000000" w:fill="FFFF00"/>
            <w:noWrap/>
            <w:vAlign w:val="center"/>
            <w:hideMark/>
          </w:tcPr>
          <w:p w14:paraId="45EEFA6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C097D2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2.9.9</w:t>
            </w:r>
          </w:p>
        </w:tc>
        <w:tc>
          <w:tcPr>
            <w:tcW w:w="3040" w:type="dxa"/>
            <w:tcBorders>
              <w:top w:val="nil"/>
              <w:left w:val="nil"/>
              <w:bottom w:val="single" w:sz="4" w:space="0" w:color="auto"/>
              <w:right w:val="single" w:sz="4" w:space="0" w:color="auto"/>
            </w:tcBorders>
            <w:shd w:val="clear" w:color="auto" w:fill="auto"/>
            <w:vAlign w:val="center"/>
            <w:hideMark/>
          </w:tcPr>
          <w:p w14:paraId="13147B9F"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Экологическое сопровождение предприятия</w:t>
            </w:r>
          </w:p>
        </w:tc>
        <w:tc>
          <w:tcPr>
            <w:tcW w:w="1120" w:type="dxa"/>
            <w:tcBorders>
              <w:top w:val="nil"/>
              <w:left w:val="nil"/>
              <w:bottom w:val="single" w:sz="4" w:space="0" w:color="auto"/>
              <w:right w:val="single" w:sz="4" w:space="0" w:color="auto"/>
            </w:tcBorders>
            <w:shd w:val="clear" w:color="auto" w:fill="auto"/>
            <w:vAlign w:val="center"/>
            <w:hideMark/>
          </w:tcPr>
          <w:p w14:paraId="13D74CD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5ACACC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25,52</w:t>
            </w:r>
          </w:p>
        </w:tc>
        <w:tc>
          <w:tcPr>
            <w:tcW w:w="1538" w:type="dxa"/>
            <w:tcBorders>
              <w:top w:val="nil"/>
              <w:left w:val="nil"/>
              <w:bottom w:val="single" w:sz="4" w:space="0" w:color="auto"/>
              <w:right w:val="single" w:sz="4" w:space="0" w:color="auto"/>
            </w:tcBorders>
            <w:shd w:val="clear" w:color="000000" w:fill="FFFF99"/>
            <w:noWrap/>
            <w:vAlign w:val="center"/>
            <w:hideMark/>
          </w:tcPr>
          <w:p w14:paraId="0C6D16C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00E900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9B832E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A86E53A"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затраты на анализы учтены в составе прочих прямых расходов, должность эколога учтена в составе АУП</w:t>
            </w:r>
          </w:p>
        </w:tc>
        <w:tc>
          <w:tcPr>
            <w:tcW w:w="1502" w:type="dxa"/>
            <w:tcBorders>
              <w:top w:val="nil"/>
              <w:left w:val="nil"/>
              <w:bottom w:val="single" w:sz="4" w:space="0" w:color="auto"/>
              <w:right w:val="single" w:sz="4" w:space="0" w:color="auto"/>
            </w:tcBorders>
            <w:shd w:val="clear" w:color="000000" w:fill="FFFF99"/>
            <w:noWrap/>
            <w:vAlign w:val="center"/>
            <w:hideMark/>
          </w:tcPr>
          <w:p w14:paraId="741492D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26,80</w:t>
            </w:r>
          </w:p>
        </w:tc>
        <w:tc>
          <w:tcPr>
            <w:tcW w:w="1538" w:type="dxa"/>
            <w:tcBorders>
              <w:top w:val="nil"/>
              <w:left w:val="nil"/>
              <w:bottom w:val="single" w:sz="4" w:space="0" w:color="auto"/>
              <w:right w:val="single" w:sz="4" w:space="0" w:color="auto"/>
            </w:tcBorders>
            <w:shd w:val="clear" w:color="000000" w:fill="FFFF99"/>
            <w:noWrap/>
            <w:vAlign w:val="center"/>
            <w:hideMark/>
          </w:tcPr>
          <w:p w14:paraId="5452723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9F36FE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B17FFC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32BC44A5"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затраты на анализы учтены в составе прочих прямых расходов, должность эколога учтена в составе АУП</w:t>
            </w:r>
          </w:p>
        </w:tc>
      </w:tr>
      <w:tr w:rsidR="00864FF6" w:rsidRPr="00864FF6" w14:paraId="2924A24D" w14:textId="77777777" w:rsidTr="00864FF6">
        <w:trPr>
          <w:trHeight w:val="433"/>
          <w:jc w:val="center"/>
        </w:trPr>
        <w:tc>
          <w:tcPr>
            <w:tcW w:w="780" w:type="dxa"/>
            <w:tcBorders>
              <w:top w:val="nil"/>
              <w:left w:val="nil"/>
              <w:bottom w:val="nil"/>
              <w:right w:val="nil"/>
            </w:tcBorders>
            <w:shd w:val="clear" w:color="000000" w:fill="FFFF00"/>
            <w:noWrap/>
            <w:vAlign w:val="center"/>
            <w:hideMark/>
          </w:tcPr>
          <w:p w14:paraId="17F6DFE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4F77AF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2.9.10</w:t>
            </w:r>
          </w:p>
        </w:tc>
        <w:tc>
          <w:tcPr>
            <w:tcW w:w="3040" w:type="dxa"/>
            <w:tcBorders>
              <w:top w:val="nil"/>
              <w:left w:val="nil"/>
              <w:bottom w:val="single" w:sz="4" w:space="0" w:color="auto"/>
              <w:right w:val="single" w:sz="4" w:space="0" w:color="auto"/>
            </w:tcBorders>
            <w:shd w:val="clear" w:color="auto" w:fill="auto"/>
            <w:vAlign w:val="center"/>
            <w:hideMark/>
          </w:tcPr>
          <w:p w14:paraId="5534AFAA"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Затраты на содержание оргтехники, канцтовары, почта, связь</w:t>
            </w:r>
          </w:p>
        </w:tc>
        <w:tc>
          <w:tcPr>
            <w:tcW w:w="1120" w:type="dxa"/>
            <w:tcBorders>
              <w:top w:val="nil"/>
              <w:left w:val="nil"/>
              <w:bottom w:val="single" w:sz="4" w:space="0" w:color="auto"/>
              <w:right w:val="single" w:sz="4" w:space="0" w:color="auto"/>
            </w:tcBorders>
            <w:shd w:val="clear" w:color="auto" w:fill="auto"/>
            <w:vAlign w:val="center"/>
            <w:hideMark/>
          </w:tcPr>
          <w:p w14:paraId="6144027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91F9D2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35,27</w:t>
            </w:r>
          </w:p>
        </w:tc>
        <w:tc>
          <w:tcPr>
            <w:tcW w:w="1538" w:type="dxa"/>
            <w:tcBorders>
              <w:top w:val="nil"/>
              <w:left w:val="nil"/>
              <w:bottom w:val="single" w:sz="4" w:space="0" w:color="auto"/>
              <w:right w:val="single" w:sz="4" w:space="0" w:color="auto"/>
            </w:tcBorders>
            <w:shd w:val="clear" w:color="000000" w:fill="FFFF99"/>
            <w:noWrap/>
            <w:vAlign w:val="center"/>
            <w:hideMark/>
          </w:tcPr>
          <w:p w14:paraId="1CDC6F5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51,60</w:t>
            </w:r>
          </w:p>
        </w:tc>
        <w:tc>
          <w:tcPr>
            <w:tcW w:w="1520" w:type="dxa"/>
            <w:tcBorders>
              <w:top w:val="nil"/>
              <w:left w:val="nil"/>
              <w:bottom w:val="single" w:sz="4" w:space="0" w:color="auto"/>
              <w:right w:val="single" w:sz="4" w:space="0" w:color="auto"/>
            </w:tcBorders>
            <w:shd w:val="clear" w:color="000000" w:fill="FFFF99"/>
            <w:noWrap/>
            <w:vAlign w:val="center"/>
            <w:hideMark/>
          </w:tcPr>
          <w:p w14:paraId="4FA7D00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25,80</w:t>
            </w:r>
          </w:p>
        </w:tc>
        <w:tc>
          <w:tcPr>
            <w:tcW w:w="1520" w:type="dxa"/>
            <w:tcBorders>
              <w:top w:val="nil"/>
              <w:left w:val="nil"/>
              <w:bottom w:val="single" w:sz="4" w:space="0" w:color="auto"/>
              <w:right w:val="single" w:sz="4" w:space="0" w:color="auto"/>
            </w:tcBorders>
            <w:shd w:val="clear" w:color="000000" w:fill="FFFF99"/>
            <w:noWrap/>
            <w:vAlign w:val="center"/>
            <w:hideMark/>
          </w:tcPr>
          <w:p w14:paraId="73E415D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25,80</w:t>
            </w:r>
          </w:p>
        </w:tc>
        <w:tc>
          <w:tcPr>
            <w:tcW w:w="1632" w:type="dxa"/>
            <w:tcBorders>
              <w:top w:val="nil"/>
              <w:left w:val="nil"/>
              <w:bottom w:val="single" w:sz="4" w:space="0" w:color="auto"/>
              <w:right w:val="single" w:sz="4" w:space="0" w:color="auto"/>
            </w:tcBorders>
            <w:shd w:val="clear" w:color="000000" w:fill="FFFF99"/>
            <w:vAlign w:val="center"/>
            <w:hideMark/>
          </w:tcPr>
          <w:p w14:paraId="102805D9"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рассчитанным исходя из индекса эффективности ОР (1%) и ИПЦ на 2022 (103,9%), на 2023 (104%), на 2024 (104%)</w:t>
            </w:r>
          </w:p>
        </w:tc>
        <w:tc>
          <w:tcPr>
            <w:tcW w:w="1502" w:type="dxa"/>
            <w:tcBorders>
              <w:top w:val="nil"/>
              <w:left w:val="nil"/>
              <w:bottom w:val="single" w:sz="4" w:space="0" w:color="auto"/>
              <w:right w:val="single" w:sz="4" w:space="0" w:color="auto"/>
            </w:tcBorders>
            <w:shd w:val="clear" w:color="000000" w:fill="FFFF99"/>
            <w:noWrap/>
            <w:vAlign w:val="center"/>
            <w:hideMark/>
          </w:tcPr>
          <w:p w14:paraId="6A7516C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37,03</w:t>
            </w:r>
          </w:p>
        </w:tc>
        <w:tc>
          <w:tcPr>
            <w:tcW w:w="1538" w:type="dxa"/>
            <w:tcBorders>
              <w:top w:val="nil"/>
              <w:left w:val="nil"/>
              <w:bottom w:val="single" w:sz="4" w:space="0" w:color="auto"/>
              <w:right w:val="single" w:sz="4" w:space="0" w:color="auto"/>
            </w:tcBorders>
            <w:shd w:val="clear" w:color="000000" w:fill="FFFF99"/>
            <w:noWrap/>
            <w:vAlign w:val="center"/>
            <w:hideMark/>
          </w:tcPr>
          <w:p w14:paraId="28F8561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53,12</w:t>
            </w:r>
          </w:p>
        </w:tc>
        <w:tc>
          <w:tcPr>
            <w:tcW w:w="1520" w:type="dxa"/>
            <w:tcBorders>
              <w:top w:val="nil"/>
              <w:left w:val="nil"/>
              <w:bottom w:val="single" w:sz="4" w:space="0" w:color="auto"/>
              <w:right w:val="single" w:sz="4" w:space="0" w:color="auto"/>
            </w:tcBorders>
            <w:shd w:val="clear" w:color="000000" w:fill="FFFF99"/>
            <w:noWrap/>
            <w:vAlign w:val="center"/>
            <w:hideMark/>
          </w:tcPr>
          <w:p w14:paraId="5A0BA33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26,56</w:t>
            </w:r>
          </w:p>
        </w:tc>
        <w:tc>
          <w:tcPr>
            <w:tcW w:w="1520" w:type="dxa"/>
            <w:tcBorders>
              <w:top w:val="nil"/>
              <w:left w:val="nil"/>
              <w:bottom w:val="single" w:sz="4" w:space="0" w:color="auto"/>
              <w:right w:val="single" w:sz="4" w:space="0" w:color="auto"/>
            </w:tcBorders>
            <w:shd w:val="clear" w:color="000000" w:fill="FFFF99"/>
            <w:noWrap/>
            <w:vAlign w:val="center"/>
            <w:hideMark/>
          </w:tcPr>
          <w:p w14:paraId="0B8186A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26,56</w:t>
            </w:r>
          </w:p>
        </w:tc>
        <w:tc>
          <w:tcPr>
            <w:tcW w:w="2180" w:type="dxa"/>
            <w:tcBorders>
              <w:top w:val="nil"/>
              <w:left w:val="nil"/>
              <w:bottom w:val="single" w:sz="4" w:space="0" w:color="auto"/>
              <w:right w:val="single" w:sz="4" w:space="0" w:color="auto"/>
            </w:tcBorders>
            <w:shd w:val="clear" w:color="000000" w:fill="FFFF99"/>
            <w:vAlign w:val="center"/>
            <w:hideMark/>
          </w:tcPr>
          <w:p w14:paraId="03171F9E"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2025 г. рассчитанным исходя из индекса эффективности ОР (1%) и ИПЦ на 2022 (103,9%), на 2023 (104%), на 2024 (104%), на 2025 (104%)</w:t>
            </w:r>
          </w:p>
        </w:tc>
      </w:tr>
      <w:tr w:rsidR="00864FF6" w:rsidRPr="00864FF6" w14:paraId="2D0FCCDB" w14:textId="77777777" w:rsidTr="00864FF6">
        <w:trPr>
          <w:trHeight w:val="510"/>
          <w:jc w:val="center"/>
        </w:trPr>
        <w:tc>
          <w:tcPr>
            <w:tcW w:w="780" w:type="dxa"/>
            <w:tcBorders>
              <w:top w:val="nil"/>
              <w:left w:val="nil"/>
              <w:bottom w:val="nil"/>
              <w:right w:val="nil"/>
            </w:tcBorders>
            <w:shd w:val="clear" w:color="000000" w:fill="FFFF00"/>
            <w:noWrap/>
            <w:vAlign w:val="center"/>
            <w:hideMark/>
          </w:tcPr>
          <w:p w14:paraId="7D733CC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8EEFF0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2.9.11</w:t>
            </w:r>
          </w:p>
        </w:tc>
        <w:tc>
          <w:tcPr>
            <w:tcW w:w="3040" w:type="dxa"/>
            <w:tcBorders>
              <w:top w:val="nil"/>
              <w:left w:val="nil"/>
              <w:bottom w:val="single" w:sz="4" w:space="0" w:color="auto"/>
              <w:right w:val="single" w:sz="4" w:space="0" w:color="auto"/>
            </w:tcBorders>
            <w:shd w:val="clear" w:color="auto" w:fill="auto"/>
            <w:vAlign w:val="center"/>
            <w:hideMark/>
          </w:tcPr>
          <w:p w14:paraId="13BB5318"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ГСМ</w:t>
            </w:r>
          </w:p>
        </w:tc>
        <w:tc>
          <w:tcPr>
            <w:tcW w:w="1120" w:type="dxa"/>
            <w:tcBorders>
              <w:top w:val="nil"/>
              <w:left w:val="nil"/>
              <w:bottom w:val="single" w:sz="4" w:space="0" w:color="auto"/>
              <w:right w:val="single" w:sz="4" w:space="0" w:color="auto"/>
            </w:tcBorders>
            <w:shd w:val="clear" w:color="auto" w:fill="auto"/>
            <w:vAlign w:val="center"/>
            <w:hideMark/>
          </w:tcPr>
          <w:p w14:paraId="146F6A2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147467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124,42</w:t>
            </w:r>
          </w:p>
        </w:tc>
        <w:tc>
          <w:tcPr>
            <w:tcW w:w="1538" w:type="dxa"/>
            <w:tcBorders>
              <w:top w:val="nil"/>
              <w:left w:val="nil"/>
              <w:bottom w:val="single" w:sz="4" w:space="0" w:color="auto"/>
              <w:right w:val="single" w:sz="4" w:space="0" w:color="auto"/>
            </w:tcBorders>
            <w:shd w:val="clear" w:color="000000" w:fill="FFFF99"/>
            <w:noWrap/>
            <w:vAlign w:val="center"/>
            <w:hideMark/>
          </w:tcPr>
          <w:p w14:paraId="7667DC5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97DA30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3E4ACF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6CB927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2ABF7F5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130,64</w:t>
            </w:r>
          </w:p>
        </w:tc>
        <w:tc>
          <w:tcPr>
            <w:tcW w:w="1538" w:type="dxa"/>
            <w:tcBorders>
              <w:top w:val="nil"/>
              <w:left w:val="nil"/>
              <w:bottom w:val="single" w:sz="4" w:space="0" w:color="auto"/>
              <w:right w:val="single" w:sz="4" w:space="0" w:color="auto"/>
            </w:tcBorders>
            <w:shd w:val="clear" w:color="000000" w:fill="FFFF99"/>
            <w:noWrap/>
            <w:vAlign w:val="center"/>
            <w:hideMark/>
          </w:tcPr>
          <w:p w14:paraId="0F84A30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E6EA0B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517E17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031AEE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97DE847" w14:textId="77777777" w:rsidTr="00864FF6">
        <w:trPr>
          <w:trHeight w:val="600"/>
          <w:jc w:val="center"/>
        </w:trPr>
        <w:tc>
          <w:tcPr>
            <w:tcW w:w="780" w:type="dxa"/>
            <w:tcBorders>
              <w:top w:val="nil"/>
              <w:left w:val="nil"/>
              <w:bottom w:val="nil"/>
              <w:right w:val="nil"/>
            </w:tcBorders>
            <w:shd w:val="clear" w:color="000000" w:fill="FFFF00"/>
            <w:noWrap/>
            <w:vAlign w:val="center"/>
            <w:hideMark/>
          </w:tcPr>
          <w:p w14:paraId="5232A77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C4FDCD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2.9.12</w:t>
            </w:r>
          </w:p>
        </w:tc>
        <w:tc>
          <w:tcPr>
            <w:tcW w:w="3040" w:type="dxa"/>
            <w:tcBorders>
              <w:top w:val="nil"/>
              <w:left w:val="nil"/>
              <w:bottom w:val="single" w:sz="4" w:space="0" w:color="auto"/>
              <w:right w:val="single" w:sz="4" w:space="0" w:color="auto"/>
            </w:tcBorders>
            <w:shd w:val="clear" w:color="auto" w:fill="auto"/>
            <w:vAlign w:val="center"/>
            <w:hideMark/>
          </w:tcPr>
          <w:p w14:paraId="1ED7348A"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41075A4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21F9FA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23C8A2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78DEF9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B2E18E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27E189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1A82BF4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4F035B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E49BF8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45057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18EF904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AEA16D0"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2E44BD6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E2277C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2.9.13</w:t>
            </w:r>
          </w:p>
        </w:tc>
        <w:tc>
          <w:tcPr>
            <w:tcW w:w="3040" w:type="dxa"/>
            <w:tcBorders>
              <w:top w:val="nil"/>
              <w:left w:val="nil"/>
              <w:bottom w:val="single" w:sz="4" w:space="0" w:color="auto"/>
              <w:right w:val="single" w:sz="4" w:space="0" w:color="auto"/>
            </w:tcBorders>
            <w:shd w:val="clear" w:color="auto" w:fill="auto"/>
            <w:vAlign w:val="center"/>
            <w:hideMark/>
          </w:tcPr>
          <w:p w14:paraId="2B58D319"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09A7317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E214B5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E55244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35D641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0D5142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97301B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7C14E83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91DB56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3C4795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37011C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D665C2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E853631"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117A10D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2E3E0F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2.9.14</w:t>
            </w:r>
          </w:p>
        </w:tc>
        <w:tc>
          <w:tcPr>
            <w:tcW w:w="3040" w:type="dxa"/>
            <w:tcBorders>
              <w:top w:val="nil"/>
              <w:left w:val="nil"/>
              <w:bottom w:val="single" w:sz="4" w:space="0" w:color="auto"/>
              <w:right w:val="single" w:sz="4" w:space="0" w:color="auto"/>
            </w:tcBorders>
            <w:shd w:val="clear" w:color="auto" w:fill="auto"/>
            <w:vAlign w:val="center"/>
            <w:hideMark/>
          </w:tcPr>
          <w:p w14:paraId="4B394E2C"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 xml:space="preserve">Электроэнергия </w:t>
            </w:r>
          </w:p>
        </w:tc>
        <w:tc>
          <w:tcPr>
            <w:tcW w:w="1120" w:type="dxa"/>
            <w:tcBorders>
              <w:top w:val="nil"/>
              <w:left w:val="nil"/>
              <w:bottom w:val="single" w:sz="4" w:space="0" w:color="auto"/>
              <w:right w:val="single" w:sz="4" w:space="0" w:color="auto"/>
            </w:tcBorders>
            <w:shd w:val="clear" w:color="auto" w:fill="auto"/>
            <w:vAlign w:val="center"/>
            <w:hideMark/>
          </w:tcPr>
          <w:p w14:paraId="7078D8E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7261DD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C5387C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B8C28B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B01FAD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6021E7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6A58AD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70E80C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26E5C6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EDCCC8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079EB4A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18586B9"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077CF99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0804FE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2.9.15</w:t>
            </w:r>
          </w:p>
        </w:tc>
        <w:tc>
          <w:tcPr>
            <w:tcW w:w="3040" w:type="dxa"/>
            <w:tcBorders>
              <w:top w:val="nil"/>
              <w:left w:val="nil"/>
              <w:bottom w:val="single" w:sz="4" w:space="0" w:color="auto"/>
              <w:right w:val="single" w:sz="4" w:space="0" w:color="auto"/>
            </w:tcBorders>
            <w:shd w:val="clear" w:color="auto" w:fill="auto"/>
            <w:vAlign w:val="center"/>
            <w:hideMark/>
          </w:tcPr>
          <w:p w14:paraId="35862B48"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7737453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E683E6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02FD2D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5B728A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E9FD6F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506164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259147C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17BA10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EDCFCB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ED8697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5F52409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C1B6D90" w14:textId="77777777" w:rsidTr="00864FF6">
        <w:trPr>
          <w:trHeight w:val="1500"/>
          <w:jc w:val="center"/>
        </w:trPr>
        <w:tc>
          <w:tcPr>
            <w:tcW w:w="780" w:type="dxa"/>
            <w:tcBorders>
              <w:top w:val="nil"/>
              <w:left w:val="nil"/>
              <w:bottom w:val="nil"/>
              <w:right w:val="nil"/>
            </w:tcBorders>
            <w:shd w:val="clear" w:color="000000" w:fill="00B050"/>
            <w:noWrap/>
            <w:vAlign w:val="center"/>
            <w:hideMark/>
          </w:tcPr>
          <w:p w14:paraId="2A8E502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0A6E0F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2.11</w:t>
            </w:r>
          </w:p>
        </w:tc>
        <w:tc>
          <w:tcPr>
            <w:tcW w:w="3040" w:type="dxa"/>
            <w:tcBorders>
              <w:top w:val="nil"/>
              <w:left w:val="nil"/>
              <w:bottom w:val="single" w:sz="4" w:space="0" w:color="auto"/>
              <w:right w:val="single" w:sz="4" w:space="0" w:color="auto"/>
            </w:tcBorders>
            <w:shd w:val="clear" w:color="auto" w:fill="auto"/>
            <w:vAlign w:val="center"/>
            <w:hideMark/>
          </w:tcPr>
          <w:p w14:paraId="0D11E915"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1120" w:type="dxa"/>
            <w:tcBorders>
              <w:top w:val="nil"/>
              <w:left w:val="nil"/>
              <w:bottom w:val="single" w:sz="4" w:space="0" w:color="auto"/>
              <w:right w:val="single" w:sz="4" w:space="0" w:color="auto"/>
            </w:tcBorders>
            <w:shd w:val="clear" w:color="auto" w:fill="auto"/>
            <w:vAlign w:val="center"/>
            <w:hideMark/>
          </w:tcPr>
          <w:p w14:paraId="032793B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20597E3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118,09</w:t>
            </w:r>
          </w:p>
        </w:tc>
        <w:tc>
          <w:tcPr>
            <w:tcW w:w="1538" w:type="dxa"/>
            <w:tcBorders>
              <w:top w:val="nil"/>
              <w:left w:val="nil"/>
              <w:bottom w:val="single" w:sz="4" w:space="0" w:color="auto"/>
              <w:right w:val="single" w:sz="4" w:space="0" w:color="auto"/>
            </w:tcBorders>
            <w:shd w:val="clear" w:color="000000" w:fill="CCFFCC"/>
            <w:noWrap/>
            <w:vAlign w:val="center"/>
            <w:hideMark/>
          </w:tcPr>
          <w:p w14:paraId="244C9F9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1 847,65</w:t>
            </w:r>
          </w:p>
        </w:tc>
        <w:tc>
          <w:tcPr>
            <w:tcW w:w="1520" w:type="dxa"/>
            <w:tcBorders>
              <w:top w:val="nil"/>
              <w:left w:val="nil"/>
              <w:bottom w:val="single" w:sz="4" w:space="0" w:color="auto"/>
              <w:right w:val="single" w:sz="4" w:space="0" w:color="auto"/>
            </w:tcBorders>
            <w:shd w:val="clear" w:color="000000" w:fill="CCFFCC"/>
            <w:noWrap/>
            <w:vAlign w:val="center"/>
            <w:hideMark/>
          </w:tcPr>
          <w:p w14:paraId="2A931B8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922,54</w:t>
            </w:r>
          </w:p>
        </w:tc>
        <w:tc>
          <w:tcPr>
            <w:tcW w:w="1520" w:type="dxa"/>
            <w:tcBorders>
              <w:top w:val="nil"/>
              <w:left w:val="nil"/>
              <w:bottom w:val="single" w:sz="4" w:space="0" w:color="auto"/>
              <w:right w:val="single" w:sz="4" w:space="0" w:color="auto"/>
            </w:tcBorders>
            <w:shd w:val="clear" w:color="000000" w:fill="CCFFCC"/>
            <w:noWrap/>
            <w:vAlign w:val="center"/>
            <w:hideMark/>
          </w:tcPr>
          <w:p w14:paraId="6893E24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925,10</w:t>
            </w:r>
          </w:p>
        </w:tc>
        <w:tc>
          <w:tcPr>
            <w:tcW w:w="1632" w:type="dxa"/>
            <w:tcBorders>
              <w:top w:val="nil"/>
              <w:left w:val="nil"/>
              <w:bottom w:val="single" w:sz="4" w:space="0" w:color="auto"/>
              <w:right w:val="single" w:sz="4" w:space="0" w:color="auto"/>
            </w:tcBorders>
            <w:shd w:val="clear" w:color="000000" w:fill="FFFF99"/>
            <w:vAlign w:val="center"/>
            <w:hideMark/>
          </w:tcPr>
          <w:p w14:paraId="0C5DC97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0507A39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124,00</w:t>
            </w:r>
          </w:p>
        </w:tc>
        <w:tc>
          <w:tcPr>
            <w:tcW w:w="1538" w:type="dxa"/>
            <w:tcBorders>
              <w:top w:val="nil"/>
              <w:left w:val="nil"/>
              <w:bottom w:val="single" w:sz="4" w:space="0" w:color="auto"/>
              <w:right w:val="single" w:sz="4" w:space="0" w:color="auto"/>
            </w:tcBorders>
            <w:shd w:val="clear" w:color="000000" w:fill="CCFFCC"/>
            <w:noWrap/>
            <w:vAlign w:val="center"/>
            <w:hideMark/>
          </w:tcPr>
          <w:p w14:paraId="111CAAC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1 850,36</w:t>
            </w:r>
          </w:p>
        </w:tc>
        <w:tc>
          <w:tcPr>
            <w:tcW w:w="1520" w:type="dxa"/>
            <w:tcBorders>
              <w:top w:val="nil"/>
              <w:left w:val="nil"/>
              <w:bottom w:val="single" w:sz="4" w:space="0" w:color="auto"/>
              <w:right w:val="single" w:sz="4" w:space="0" w:color="auto"/>
            </w:tcBorders>
            <w:shd w:val="clear" w:color="000000" w:fill="CCFFCC"/>
            <w:noWrap/>
            <w:vAlign w:val="center"/>
            <w:hideMark/>
          </w:tcPr>
          <w:p w14:paraId="13CF9D7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882,23</w:t>
            </w:r>
          </w:p>
        </w:tc>
        <w:tc>
          <w:tcPr>
            <w:tcW w:w="1520" w:type="dxa"/>
            <w:tcBorders>
              <w:top w:val="nil"/>
              <w:left w:val="nil"/>
              <w:bottom w:val="single" w:sz="4" w:space="0" w:color="auto"/>
              <w:right w:val="single" w:sz="4" w:space="0" w:color="auto"/>
            </w:tcBorders>
            <w:shd w:val="clear" w:color="000000" w:fill="CCFFCC"/>
            <w:noWrap/>
            <w:vAlign w:val="center"/>
            <w:hideMark/>
          </w:tcPr>
          <w:p w14:paraId="1ED8683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968,12</w:t>
            </w:r>
          </w:p>
        </w:tc>
        <w:tc>
          <w:tcPr>
            <w:tcW w:w="2180" w:type="dxa"/>
            <w:tcBorders>
              <w:top w:val="nil"/>
              <w:left w:val="nil"/>
              <w:bottom w:val="single" w:sz="4" w:space="0" w:color="auto"/>
              <w:right w:val="single" w:sz="4" w:space="0" w:color="auto"/>
            </w:tcBorders>
            <w:shd w:val="clear" w:color="000000" w:fill="FFFF99"/>
            <w:vAlign w:val="center"/>
            <w:hideMark/>
          </w:tcPr>
          <w:p w14:paraId="6F22261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CDDB3AC"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1346EBE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2D3E3EB"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2.11.1</w:t>
            </w:r>
          </w:p>
        </w:tc>
        <w:tc>
          <w:tcPr>
            <w:tcW w:w="3040" w:type="dxa"/>
            <w:tcBorders>
              <w:top w:val="nil"/>
              <w:left w:val="nil"/>
              <w:bottom w:val="single" w:sz="4" w:space="0" w:color="auto"/>
              <w:right w:val="single" w:sz="4" w:space="0" w:color="auto"/>
            </w:tcBorders>
            <w:shd w:val="clear" w:color="auto" w:fill="auto"/>
            <w:vAlign w:val="center"/>
            <w:hideMark/>
          </w:tcPr>
          <w:p w14:paraId="35DB654B"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земельный налог</w:t>
            </w:r>
          </w:p>
        </w:tc>
        <w:tc>
          <w:tcPr>
            <w:tcW w:w="1120" w:type="dxa"/>
            <w:tcBorders>
              <w:top w:val="nil"/>
              <w:left w:val="nil"/>
              <w:bottom w:val="single" w:sz="4" w:space="0" w:color="auto"/>
              <w:right w:val="single" w:sz="4" w:space="0" w:color="auto"/>
            </w:tcBorders>
            <w:shd w:val="clear" w:color="auto" w:fill="auto"/>
            <w:vAlign w:val="center"/>
            <w:hideMark/>
          </w:tcPr>
          <w:p w14:paraId="3CC9CD8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4DF9C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179162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D5432D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22EEC9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D376D8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22723DB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3B7907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42E1B6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7DDB65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0FA876A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4314142"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7042ABB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8C3853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2.11.2</w:t>
            </w:r>
          </w:p>
        </w:tc>
        <w:tc>
          <w:tcPr>
            <w:tcW w:w="3040" w:type="dxa"/>
            <w:tcBorders>
              <w:top w:val="nil"/>
              <w:left w:val="nil"/>
              <w:bottom w:val="single" w:sz="4" w:space="0" w:color="auto"/>
              <w:right w:val="single" w:sz="4" w:space="0" w:color="auto"/>
            </w:tcBorders>
            <w:shd w:val="clear" w:color="auto" w:fill="auto"/>
            <w:vAlign w:val="center"/>
            <w:hideMark/>
          </w:tcPr>
          <w:p w14:paraId="0FD99BAB"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водный налог</w:t>
            </w:r>
          </w:p>
        </w:tc>
        <w:tc>
          <w:tcPr>
            <w:tcW w:w="1120" w:type="dxa"/>
            <w:tcBorders>
              <w:top w:val="nil"/>
              <w:left w:val="nil"/>
              <w:bottom w:val="single" w:sz="4" w:space="0" w:color="auto"/>
              <w:right w:val="single" w:sz="4" w:space="0" w:color="auto"/>
            </w:tcBorders>
            <w:shd w:val="clear" w:color="auto" w:fill="auto"/>
            <w:vAlign w:val="center"/>
            <w:hideMark/>
          </w:tcPr>
          <w:p w14:paraId="2A35B40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9495B1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E398C8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0D0EFD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A8DA19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67CBDD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A8C1D2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C481E0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5B5458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639AC2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D8E391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B6E590F"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30A15E43"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9AA0FA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2.11.3</w:t>
            </w:r>
          </w:p>
        </w:tc>
        <w:tc>
          <w:tcPr>
            <w:tcW w:w="3040" w:type="dxa"/>
            <w:tcBorders>
              <w:top w:val="nil"/>
              <w:left w:val="nil"/>
              <w:bottom w:val="single" w:sz="4" w:space="0" w:color="auto"/>
              <w:right w:val="single" w:sz="4" w:space="0" w:color="auto"/>
            </w:tcBorders>
            <w:shd w:val="clear" w:color="auto" w:fill="auto"/>
            <w:vAlign w:val="center"/>
            <w:hideMark/>
          </w:tcPr>
          <w:p w14:paraId="4C272EF1"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транспортный налог</w:t>
            </w:r>
          </w:p>
        </w:tc>
        <w:tc>
          <w:tcPr>
            <w:tcW w:w="1120" w:type="dxa"/>
            <w:tcBorders>
              <w:top w:val="nil"/>
              <w:left w:val="nil"/>
              <w:bottom w:val="single" w:sz="4" w:space="0" w:color="auto"/>
              <w:right w:val="single" w:sz="4" w:space="0" w:color="auto"/>
            </w:tcBorders>
            <w:shd w:val="clear" w:color="auto" w:fill="auto"/>
            <w:vAlign w:val="center"/>
            <w:hideMark/>
          </w:tcPr>
          <w:p w14:paraId="1640B30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B203D4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EDC8A3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DAE3DC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084320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6A7F849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390D829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657F74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7B74F5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E6C8F6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45C7575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160064B"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235B4D9F"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0BD96F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2.11.4</w:t>
            </w:r>
          </w:p>
        </w:tc>
        <w:tc>
          <w:tcPr>
            <w:tcW w:w="3040" w:type="dxa"/>
            <w:tcBorders>
              <w:top w:val="nil"/>
              <w:left w:val="nil"/>
              <w:bottom w:val="single" w:sz="4" w:space="0" w:color="auto"/>
              <w:right w:val="single" w:sz="4" w:space="0" w:color="auto"/>
            </w:tcBorders>
            <w:shd w:val="clear" w:color="auto" w:fill="auto"/>
            <w:vAlign w:val="center"/>
            <w:hideMark/>
          </w:tcPr>
          <w:p w14:paraId="04546EA6"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 xml:space="preserve">   налог на имущество</w:t>
            </w:r>
          </w:p>
        </w:tc>
        <w:tc>
          <w:tcPr>
            <w:tcW w:w="1120" w:type="dxa"/>
            <w:tcBorders>
              <w:top w:val="nil"/>
              <w:left w:val="nil"/>
              <w:bottom w:val="single" w:sz="4" w:space="0" w:color="auto"/>
              <w:right w:val="single" w:sz="4" w:space="0" w:color="auto"/>
            </w:tcBorders>
            <w:shd w:val="clear" w:color="auto" w:fill="auto"/>
            <w:vAlign w:val="center"/>
            <w:hideMark/>
          </w:tcPr>
          <w:p w14:paraId="36259AA4"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BAA5DB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1DA827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6CCA7B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449E03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12B1FD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1E71DCC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1300F1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BC0D4A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FAAF3F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4C5D465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7317E4C" w14:textId="77777777" w:rsidTr="00864FF6">
        <w:trPr>
          <w:trHeight w:val="1785"/>
          <w:jc w:val="center"/>
        </w:trPr>
        <w:tc>
          <w:tcPr>
            <w:tcW w:w="780" w:type="dxa"/>
            <w:tcBorders>
              <w:top w:val="nil"/>
              <w:left w:val="nil"/>
              <w:bottom w:val="nil"/>
              <w:right w:val="nil"/>
            </w:tcBorders>
            <w:shd w:val="clear" w:color="000000" w:fill="00B050"/>
            <w:noWrap/>
            <w:vAlign w:val="center"/>
            <w:hideMark/>
          </w:tcPr>
          <w:p w14:paraId="4BDE35C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6C2C90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2.11.5</w:t>
            </w:r>
          </w:p>
        </w:tc>
        <w:tc>
          <w:tcPr>
            <w:tcW w:w="3040" w:type="dxa"/>
            <w:tcBorders>
              <w:top w:val="nil"/>
              <w:left w:val="nil"/>
              <w:bottom w:val="single" w:sz="4" w:space="0" w:color="auto"/>
              <w:right w:val="single" w:sz="4" w:space="0" w:color="auto"/>
            </w:tcBorders>
            <w:shd w:val="clear" w:color="auto" w:fill="auto"/>
            <w:vAlign w:val="center"/>
            <w:hideMark/>
          </w:tcPr>
          <w:p w14:paraId="19A7A774"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единый налог, уплачиваемый организацией, применяющей упрощенную систему налогообложения</w:t>
            </w:r>
          </w:p>
        </w:tc>
        <w:tc>
          <w:tcPr>
            <w:tcW w:w="1120" w:type="dxa"/>
            <w:tcBorders>
              <w:top w:val="nil"/>
              <w:left w:val="nil"/>
              <w:bottom w:val="single" w:sz="4" w:space="0" w:color="auto"/>
              <w:right w:val="single" w:sz="4" w:space="0" w:color="auto"/>
            </w:tcBorders>
            <w:shd w:val="clear" w:color="auto" w:fill="auto"/>
            <w:vAlign w:val="center"/>
            <w:hideMark/>
          </w:tcPr>
          <w:p w14:paraId="4FCFDBA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42AF06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118,09</w:t>
            </w:r>
          </w:p>
        </w:tc>
        <w:tc>
          <w:tcPr>
            <w:tcW w:w="1538" w:type="dxa"/>
            <w:tcBorders>
              <w:top w:val="nil"/>
              <w:left w:val="nil"/>
              <w:bottom w:val="single" w:sz="4" w:space="0" w:color="auto"/>
              <w:right w:val="single" w:sz="4" w:space="0" w:color="auto"/>
            </w:tcBorders>
            <w:shd w:val="clear" w:color="000000" w:fill="FFFF99"/>
            <w:noWrap/>
            <w:vAlign w:val="center"/>
            <w:hideMark/>
          </w:tcPr>
          <w:p w14:paraId="2E54C17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142,22</w:t>
            </w:r>
          </w:p>
        </w:tc>
        <w:tc>
          <w:tcPr>
            <w:tcW w:w="1520" w:type="dxa"/>
            <w:tcBorders>
              <w:top w:val="nil"/>
              <w:left w:val="nil"/>
              <w:bottom w:val="single" w:sz="4" w:space="0" w:color="auto"/>
              <w:right w:val="single" w:sz="4" w:space="0" w:color="auto"/>
            </w:tcBorders>
            <w:shd w:val="clear" w:color="000000" w:fill="FFFF99"/>
            <w:noWrap/>
            <w:vAlign w:val="center"/>
            <w:hideMark/>
          </w:tcPr>
          <w:p w14:paraId="048E880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69,83</w:t>
            </w:r>
          </w:p>
        </w:tc>
        <w:tc>
          <w:tcPr>
            <w:tcW w:w="1520" w:type="dxa"/>
            <w:tcBorders>
              <w:top w:val="nil"/>
              <w:left w:val="nil"/>
              <w:bottom w:val="single" w:sz="4" w:space="0" w:color="auto"/>
              <w:right w:val="single" w:sz="4" w:space="0" w:color="auto"/>
            </w:tcBorders>
            <w:shd w:val="clear" w:color="000000" w:fill="FFFF99"/>
            <w:noWrap/>
            <w:vAlign w:val="center"/>
            <w:hideMark/>
          </w:tcPr>
          <w:p w14:paraId="6B0595A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72,39</w:t>
            </w:r>
          </w:p>
        </w:tc>
        <w:tc>
          <w:tcPr>
            <w:tcW w:w="1632" w:type="dxa"/>
            <w:tcBorders>
              <w:top w:val="nil"/>
              <w:left w:val="nil"/>
              <w:bottom w:val="single" w:sz="4" w:space="0" w:color="auto"/>
              <w:right w:val="single" w:sz="4" w:space="0" w:color="auto"/>
            </w:tcBorders>
            <w:shd w:val="clear" w:color="000000" w:fill="FFFF99"/>
            <w:vAlign w:val="center"/>
            <w:hideMark/>
          </w:tcPr>
          <w:p w14:paraId="504A7C49"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действующим законодательством 1/2 от ставки 6%</w:t>
            </w:r>
          </w:p>
        </w:tc>
        <w:tc>
          <w:tcPr>
            <w:tcW w:w="1502" w:type="dxa"/>
            <w:tcBorders>
              <w:top w:val="nil"/>
              <w:left w:val="nil"/>
              <w:bottom w:val="single" w:sz="4" w:space="0" w:color="auto"/>
              <w:right w:val="single" w:sz="4" w:space="0" w:color="auto"/>
            </w:tcBorders>
            <w:shd w:val="clear" w:color="000000" w:fill="FFFF99"/>
            <w:noWrap/>
            <w:vAlign w:val="center"/>
            <w:hideMark/>
          </w:tcPr>
          <w:p w14:paraId="548ECFE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124,00</w:t>
            </w:r>
          </w:p>
        </w:tc>
        <w:tc>
          <w:tcPr>
            <w:tcW w:w="1538" w:type="dxa"/>
            <w:tcBorders>
              <w:top w:val="nil"/>
              <w:left w:val="nil"/>
              <w:bottom w:val="single" w:sz="4" w:space="0" w:color="auto"/>
              <w:right w:val="single" w:sz="4" w:space="0" w:color="auto"/>
            </w:tcBorders>
            <w:shd w:val="clear" w:color="000000" w:fill="FFFF99"/>
            <w:noWrap/>
            <w:vAlign w:val="center"/>
            <w:hideMark/>
          </w:tcPr>
          <w:p w14:paraId="05CB243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144,87</w:t>
            </w:r>
          </w:p>
        </w:tc>
        <w:tc>
          <w:tcPr>
            <w:tcW w:w="1520" w:type="dxa"/>
            <w:tcBorders>
              <w:top w:val="nil"/>
              <w:left w:val="nil"/>
              <w:bottom w:val="single" w:sz="4" w:space="0" w:color="auto"/>
              <w:right w:val="single" w:sz="4" w:space="0" w:color="auto"/>
            </w:tcBorders>
            <w:shd w:val="clear" w:color="000000" w:fill="FFFF99"/>
            <w:noWrap/>
            <w:vAlign w:val="center"/>
            <w:hideMark/>
          </w:tcPr>
          <w:p w14:paraId="5D39348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72,44</w:t>
            </w:r>
          </w:p>
        </w:tc>
        <w:tc>
          <w:tcPr>
            <w:tcW w:w="1520" w:type="dxa"/>
            <w:tcBorders>
              <w:top w:val="nil"/>
              <w:left w:val="nil"/>
              <w:bottom w:val="single" w:sz="4" w:space="0" w:color="auto"/>
              <w:right w:val="single" w:sz="4" w:space="0" w:color="auto"/>
            </w:tcBorders>
            <w:shd w:val="clear" w:color="000000" w:fill="FFFF99"/>
            <w:noWrap/>
            <w:vAlign w:val="center"/>
            <w:hideMark/>
          </w:tcPr>
          <w:p w14:paraId="76A059F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72,44</w:t>
            </w:r>
          </w:p>
        </w:tc>
        <w:tc>
          <w:tcPr>
            <w:tcW w:w="2180" w:type="dxa"/>
            <w:tcBorders>
              <w:top w:val="nil"/>
              <w:left w:val="nil"/>
              <w:bottom w:val="single" w:sz="4" w:space="0" w:color="auto"/>
              <w:right w:val="single" w:sz="4" w:space="0" w:color="auto"/>
            </w:tcBorders>
            <w:shd w:val="clear" w:color="000000" w:fill="FFFF99"/>
            <w:vAlign w:val="center"/>
            <w:hideMark/>
          </w:tcPr>
          <w:p w14:paraId="00A7FA14" w14:textId="77777777" w:rsidR="00864FF6" w:rsidRPr="00864FF6" w:rsidRDefault="00864FF6" w:rsidP="00864FF6">
            <w:pPr>
              <w:rPr>
                <w:rFonts w:ascii="Tahoma" w:hAnsi="Tahoma" w:cs="Tahoma"/>
                <w:sz w:val="13"/>
                <w:szCs w:val="13"/>
              </w:rPr>
            </w:pPr>
            <w:r w:rsidRPr="00864FF6">
              <w:rPr>
                <w:rFonts w:ascii="Tahoma" w:hAnsi="Tahoma" w:cs="Tahoma"/>
                <w:sz w:val="13"/>
                <w:szCs w:val="13"/>
              </w:rPr>
              <w:t>в соответствии с действующим законодательством 1/2 от ставки 6%</w:t>
            </w:r>
          </w:p>
        </w:tc>
      </w:tr>
      <w:tr w:rsidR="00864FF6" w:rsidRPr="00864FF6" w14:paraId="1E7C759E" w14:textId="77777777" w:rsidTr="00864FF6">
        <w:trPr>
          <w:trHeight w:val="717"/>
          <w:jc w:val="center"/>
        </w:trPr>
        <w:tc>
          <w:tcPr>
            <w:tcW w:w="780" w:type="dxa"/>
            <w:tcBorders>
              <w:top w:val="nil"/>
              <w:left w:val="nil"/>
              <w:bottom w:val="nil"/>
              <w:right w:val="nil"/>
            </w:tcBorders>
            <w:shd w:val="clear" w:color="000000" w:fill="FFFF00"/>
            <w:noWrap/>
            <w:vAlign w:val="center"/>
            <w:hideMark/>
          </w:tcPr>
          <w:p w14:paraId="50C709D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ED084E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2.12</w:t>
            </w:r>
          </w:p>
        </w:tc>
        <w:tc>
          <w:tcPr>
            <w:tcW w:w="3040" w:type="dxa"/>
            <w:tcBorders>
              <w:top w:val="nil"/>
              <w:left w:val="nil"/>
              <w:bottom w:val="single" w:sz="4" w:space="0" w:color="auto"/>
              <w:right w:val="single" w:sz="4" w:space="0" w:color="auto"/>
            </w:tcBorders>
            <w:shd w:val="clear" w:color="auto" w:fill="auto"/>
            <w:vAlign w:val="center"/>
            <w:hideMark/>
          </w:tcPr>
          <w:p w14:paraId="20881E17"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Расходы на ГСМ (или/и расходы на аренду спецтехники)</w:t>
            </w:r>
          </w:p>
        </w:tc>
        <w:tc>
          <w:tcPr>
            <w:tcW w:w="1120" w:type="dxa"/>
            <w:tcBorders>
              <w:top w:val="nil"/>
              <w:left w:val="nil"/>
              <w:bottom w:val="single" w:sz="4" w:space="0" w:color="auto"/>
              <w:right w:val="single" w:sz="4" w:space="0" w:color="auto"/>
            </w:tcBorders>
            <w:shd w:val="clear" w:color="auto" w:fill="auto"/>
            <w:vAlign w:val="center"/>
            <w:hideMark/>
          </w:tcPr>
          <w:p w14:paraId="20F70F6E"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117B5D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5A7F2D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181,36</w:t>
            </w:r>
          </w:p>
        </w:tc>
        <w:tc>
          <w:tcPr>
            <w:tcW w:w="1520" w:type="dxa"/>
            <w:tcBorders>
              <w:top w:val="nil"/>
              <w:left w:val="nil"/>
              <w:bottom w:val="single" w:sz="4" w:space="0" w:color="auto"/>
              <w:right w:val="single" w:sz="4" w:space="0" w:color="auto"/>
            </w:tcBorders>
            <w:shd w:val="clear" w:color="000000" w:fill="FFFF99"/>
            <w:noWrap/>
            <w:vAlign w:val="center"/>
            <w:hideMark/>
          </w:tcPr>
          <w:p w14:paraId="571CE87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90,68</w:t>
            </w:r>
          </w:p>
        </w:tc>
        <w:tc>
          <w:tcPr>
            <w:tcW w:w="1520" w:type="dxa"/>
            <w:tcBorders>
              <w:top w:val="nil"/>
              <w:left w:val="nil"/>
              <w:bottom w:val="single" w:sz="4" w:space="0" w:color="auto"/>
              <w:right w:val="single" w:sz="4" w:space="0" w:color="auto"/>
            </w:tcBorders>
            <w:shd w:val="clear" w:color="000000" w:fill="FFFF99"/>
            <w:noWrap/>
            <w:vAlign w:val="center"/>
            <w:hideMark/>
          </w:tcPr>
          <w:p w14:paraId="0B100C4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90,68</w:t>
            </w:r>
          </w:p>
        </w:tc>
        <w:tc>
          <w:tcPr>
            <w:tcW w:w="1632" w:type="dxa"/>
            <w:tcBorders>
              <w:top w:val="nil"/>
              <w:left w:val="nil"/>
              <w:bottom w:val="single" w:sz="4" w:space="0" w:color="auto"/>
              <w:right w:val="single" w:sz="4" w:space="0" w:color="auto"/>
            </w:tcBorders>
            <w:shd w:val="clear" w:color="000000" w:fill="FFFF99"/>
            <w:vAlign w:val="center"/>
            <w:hideMark/>
          </w:tcPr>
          <w:p w14:paraId="01B4E0B6"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рассчитанным исходя из индекса эффективности ОР (1%) и ИПЦ на 2022 (103,9%), на 2023 (104%), на 2024 (104%)</w:t>
            </w:r>
          </w:p>
        </w:tc>
        <w:tc>
          <w:tcPr>
            <w:tcW w:w="1502" w:type="dxa"/>
            <w:tcBorders>
              <w:top w:val="nil"/>
              <w:left w:val="nil"/>
              <w:bottom w:val="single" w:sz="4" w:space="0" w:color="auto"/>
              <w:right w:val="single" w:sz="4" w:space="0" w:color="auto"/>
            </w:tcBorders>
            <w:shd w:val="clear" w:color="000000" w:fill="FFFF99"/>
            <w:noWrap/>
            <w:vAlign w:val="center"/>
            <w:hideMark/>
          </w:tcPr>
          <w:p w14:paraId="131D477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54B4D3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186,73</w:t>
            </w:r>
          </w:p>
        </w:tc>
        <w:tc>
          <w:tcPr>
            <w:tcW w:w="1520" w:type="dxa"/>
            <w:tcBorders>
              <w:top w:val="nil"/>
              <w:left w:val="nil"/>
              <w:bottom w:val="single" w:sz="4" w:space="0" w:color="auto"/>
              <w:right w:val="single" w:sz="4" w:space="0" w:color="auto"/>
            </w:tcBorders>
            <w:shd w:val="clear" w:color="000000" w:fill="FFFF99"/>
            <w:noWrap/>
            <w:vAlign w:val="center"/>
            <w:hideMark/>
          </w:tcPr>
          <w:p w14:paraId="14DD1AA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93,36</w:t>
            </w:r>
          </w:p>
        </w:tc>
        <w:tc>
          <w:tcPr>
            <w:tcW w:w="1520" w:type="dxa"/>
            <w:tcBorders>
              <w:top w:val="nil"/>
              <w:left w:val="nil"/>
              <w:bottom w:val="single" w:sz="4" w:space="0" w:color="auto"/>
              <w:right w:val="single" w:sz="4" w:space="0" w:color="auto"/>
            </w:tcBorders>
            <w:shd w:val="clear" w:color="000000" w:fill="FFFF99"/>
            <w:noWrap/>
            <w:vAlign w:val="center"/>
            <w:hideMark/>
          </w:tcPr>
          <w:p w14:paraId="015562C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93,36</w:t>
            </w:r>
          </w:p>
        </w:tc>
        <w:tc>
          <w:tcPr>
            <w:tcW w:w="2180" w:type="dxa"/>
            <w:tcBorders>
              <w:top w:val="nil"/>
              <w:left w:val="nil"/>
              <w:bottom w:val="single" w:sz="4" w:space="0" w:color="auto"/>
              <w:right w:val="single" w:sz="4" w:space="0" w:color="auto"/>
            </w:tcBorders>
            <w:shd w:val="clear" w:color="000000" w:fill="FFFF99"/>
            <w:vAlign w:val="center"/>
            <w:hideMark/>
          </w:tcPr>
          <w:p w14:paraId="43BC00EE" w14:textId="77777777" w:rsidR="00864FF6" w:rsidRPr="00864FF6" w:rsidRDefault="00864FF6" w:rsidP="00864FF6">
            <w:pPr>
              <w:rPr>
                <w:rFonts w:ascii="Tahoma" w:hAnsi="Tahoma" w:cs="Tahoma"/>
                <w:sz w:val="13"/>
                <w:szCs w:val="13"/>
              </w:rPr>
            </w:pPr>
            <w:r w:rsidRPr="00864FF6">
              <w:rPr>
                <w:rFonts w:ascii="Tahoma" w:hAnsi="Tahoma" w:cs="Tahoma"/>
                <w:sz w:val="13"/>
                <w:szCs w:val="13"/>
              </w:rPr>
              <w:t>По базовому уровню ОР на 2021 год с учетом коэффициента индексации на 2022 г., на 2023 г., 2024 г., 2025 г. рассчитанным исходя из индекса эффективности ОР (1%) и ИПЦ на 2022 (103,9%), на 2023 (104%), на 2024 (104%), на 2025 (104%)</w:t>
            </w:r>
          </w:p>
        </w:tc>
      </w:tr>
      <w:tr w:rsidR="00864FF6" w:rsidRPr="00864FF6" w14:paraId="63A0E2F8" w14:textId="77777777" w:rsidTr="00864FF6">
        <w:trPr>
          <w:trHeight w:val="300"/>
          <w:jc w:val="center"/>
        </w:trPr>
        <w:tc>
          <w:tcPr>
            <w:tcW w:w="780" w:type="dxa"/>
            <w:tcBorders>
              <w:top w:val="nil"/>
              <w:left w:val="nil"/>
              <w:bottom w:val="nil"/>
              <w:right w:val="nil"/>
            </w:tcBorders>
            <w:shd w:val="clear" w:color="000000" w:fill="FFFFFF"/>
            <w:noWrap/>
            <w:vAlign w:val="center"/>
            <w:hideMark/>
          </w:tcPr>
          <w:p w14:paraId="27B8F475"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D86FFF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2.13</w:t>
            </w:r>
          </w:p>
        </w:tc>
        <w:tc>
          <w:tcPr>
            <w:tcW w:w="3040" w:type="dxa"/>
            <w:tcBorders>
              <w:top w:val="nil"/>
              <w:left w:val="nil"/>
              <w:bottom w:val="single" w:sz="4" w:space="0" w:color="auto"/>
              <w:right w:val="single" w:sz="4" w:space="0" w:color="auto"/>
            </w:tcBorders>
            <w:shd w:val="clear" w:color="auto" w:fill="auto"/>
            <w:vAlign w:val="center"/>
            <w:hideMark/>
          </w:tcPr>
          <w:p w14:paraId="3F16DAA2" w14:textId="77777777" w:rsidR="00864FF6" w:rsidRPr="00864FF6" w:rsidRDefault="00864FF6" w:rsidP="00864FF6">
            <w:pPr>
              <w:ind w:firstLineChars="100" w:firstLine="131"/>
              <w:rPr>
                <w:rFonts w:ascii="Tahoma" w:hAnsi="Tahoma" w:cs="Tahoma"/>
                <w:b/>
                <w:bCs/>
                <w:sz w:val="13"/>
                <w:szCs w:val="13"/>
              </w:rPr>
            </w:pPr>
            <w:r w:rsidRPr="00864FF6">
              <w:rPr>
                <w:rFonts w:ascii="Tahoma" w:hAnsi="Tahoma" w:cs="Tahoma"/>
                <w:b/>
                <w:bCs/>
                <w:sz w:val="13"/>
                <w:szCs w:val="13"/>
              </w:rPr>
              <w:t>Прочие косвенные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6ACE575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08F959F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4 828,20</w:t>
            </w:r>
          </w:p>
        </w:tc>
        <w:tc>
          <w:tcPr>
            <w:tcW w:w="1538" w:type="dxa"/>
            <w:tcBorders>
              <w:top w:val="nil"/>
              <w:left w:val="nil"/>
              <w:bottom w:val="single" w:sz="4" w:space="0" w:color="auto"/>
              <w:right w:val="single" w:sz="4" w:space="0" w:color="auto"/>
            </w:tcBorders>
            <w:shd w:val="clear" w:color="000000" w:fill="CCFFCC"/>
            <w:noWrap/>
            <w:vAlign w:val="center"/>
            <w:hideMark/>
          </w:tcPr>
          <w:p w14:paraId="60FCCC1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5D2D8DA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79F311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12AB31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0E24751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5 069,61</w:t>
            </w:r>
          </w:p>
        </w:tc>
        <w:tc>
          <w:tcPr>
            <w:tcW w:w="1538" w:type="dxa"/>
            <w:tcBorders>
              <w:top w:val="nil"/>
              <w:left w:val="nil"/>
              <w:bottom w:val="single" w:sz="4" w:space="0" w:color="auto"/>
              <w:right w:val="single" w:sz="4" w:space="0" w:color="auto"/>
            </w:tcBorders>
            <w:shd w:val="clear" w:color="000000" w:fill="CCFFCC"/>
            <w:noWrap/>
            <w:vAlign w:val="center"/>
            <w:hideMark/>
          </w:tcPr>
          <w:p w14:paraId="27AD763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449DA51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6ED2BC7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595170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5E0C097" w14:textId="77777777" w:rsidTr="00864FF6">
        <w:trPr>
          <w:trHeight w:val="900"/>
          <w:jc w:val="center"/>
        </w:trPr>
        <w:tc>
          <w:tcPr>
            <w:tcW w:w="780" w:type="dxa"/>
            <w:tcBorders>
              <w:top w:val="nil"/>
              <w:left w:val="nil"/>
              <w:bottom w:val="nil"/>
              <w:right w:val="nil"/>
            </w:tcBorders>
            <w:shd w:val="clear" w:color="000000" w:fill="00B050"/>
            <w:noWrap/>
            <w:vAlign w:val="center"/>
            <w:hideMark/>
          </w:tcPr>
          <w:p w14:paraId="2E30413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C430E96"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2.13.1</w:t>
            </w:r>
          </w:p>
        </w:tc>
        <w:tc>
          <w:tcPr>
            <w:tcW w:w="3040" w:type="dxa"/>
            <w:tcBorders>
              <w:top w:val="nil"/>
              <w:left w:val="nil"/>
              <w:bottom w:val="single" w:sz="4" w:space="0" w:color="auto"/>
              <w:right w:val="single" w:sz="4" w:space="0" w:color="auto"/>
            </w:tcBorders>
            <w:shd w:val="clear" w:color="auto" w:fill="auto"/>
            <w:vAlign w:val="center"/>
            <w:hideMark/>
          </w:tcPr>
          <w:p w14:paraId="03935308"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плата за негативное воздействие на окружающую среду</w:t>
            </w:r>
          </w:p>
        </w:tc>
        <w:tc>
          <w:tcPr>
            <w:tcW w:w="1120" w:type="dxa"/>
            <w:tcBorders>
              <w:top w:val="nil"/>
              <w:left w:val="nil"/>
              <w:bottom w:val="single" w:sz="4" w:space="0" w:color="auto"/>
              <w:right w:val="single" w:sz="4" w:space="0" w:color="auto"/>
            </w:tcBorders>
            <w:shd w:val="clear" w:color="auto" w:fill="auto"/>
            <w:vAlign w:val="center"/>
            <w:hideMark/>
          </w:tcPr>
          <w:p w14:paraId="45E518C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00F4269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4 828,20</w:t>
            </w:r>
          </w:p>
        </w:tc>
        <w:tc>
          <w:tcPr>
            <w:tcW w:w="1538" w:type="dxa"/>
            <w:tcBorders>
              <w:top w:val="nil"/>
              <w:left w:val="nil"/>
              <w:bottom w:val="single" w:sz="4" w:space="0" w:color="auto"/>
              <w:right w:val="single" w:sz="4" w:space="0" w:color="auto"/>
            </w:tcBorders>
            <w:shd w:val="clear" w:color="000000" w:fill="FFFF99"/>
            <w:noWrap/>
            <w:vAlign w:val="center"/>
            <w:hideMark/>
          </w:tcPr>
          <w:p w14:paraId="317A483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1 705,43</w:t>
            </w:r>
          </w:p>
        </w:tc>
        <w:tc>
          <w:tcPr>
            <w:tcW w:w="1520" w:type="dxa"/>
            <w:tcBorders>
              <w:top w:val="nil"/>
              <w:left w:val="nil"/>
              <w:bottom w:val="single" w:sz="4" w:space="0" w:color="auto"/>
              <w:right w:val="single" w:sz="4" w:space="0" w:color="auto"/>
            </w:tcBorders>
            <w:shd w:val="clear" w:color="000000" w:fill="FFFF99"/>
            <w:noWrap/>
            <w:vAlign w:val="center"/>
            <w:hideMark/>
          </w:tcPr>
          <w:p w14:paraId="3B30AD5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852,71</w:t>
            </w:r>
          </w:p>
        </w:tc>
        <w:tc>
          <w:tcPr>
            <w:tcW w:w="1520" w:type="dxa"/>
            <w:tcBorders>
              <w:top w:val="nil"/>
              <w:left w:val="nil"/>
              <w:bottom w:val="single" w:sz="4" w:space="0" w:color="auto"/>
              <w:right w:val="single" w:sz="4" w:space="0" w:color="auto"/>
            </w:tcBorders>
            <w:shd w:val="clear" w:color="000000" w:fill="FFFF99"/>
            <w:noWrap/>
            <w:vAlign w:val="center"/>
            <w:hideMark/>
          </w:tcPr>
          <w:p w14:paraId="5576954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852,71</w:t>
            </w:r>
          </w:p>
        </w:tc>
        <w:tc>
          <w:tcPr>
            <w:tcW w:w="1632" w:type="dxa"/>
            <w:tcBorders>
              <w:top w:val="nil"/>
              <w:left w:val="nil"/>
              <w:bottom w:val="single" w:sz="4" w:space="0" w:color="auto"/>
              <w:right w:val="single" w:sz="4" w:space="0" w:color="auto"/>
            </w:tcBorders>
            <w:shd w:val="clear" w:color="000000" w:fill="FFFF99"/>
            <w:vAlign w:val="center"/>
            <w:hideMark/>
          </w:tcPr>
          <w:p w14:paraId="414A46B2"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5986FC7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5 069,61</w:t>
            </w:r>
          </w:p>
        </w:tc>
        <w:tc>
          <w:tcPr>
            <w:tcW w:w="1538" w:type="dxa"/>
            <w:tcBorders>
              <w:top w:val="nil"/>
              <w:left w:val="nil"/>
              <w:bottom w:val="single" w:sz="4" w:space="0" w:color="auto"/>
              <w:right w:val="single" w:sz="4" w:space="0" w:color="auto"/>
            </w:tcBorders>
            <w:shd w:val="clear" w:color="000000" w:fill="FFFF99"/>
            <w:noWrap/>
            <w:vAlign w:val="center"/>
            <w:hideMark/>
          </w:tcPr>
          <w:p w14:paraId="2A8F7CD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1 705,49</w:t>
            </w:r>
          </w:p>
        </w:tc>
        <w:tc>
          <w:tcPr>
            <w:tcW w:w="1520" w:type="dxa"/>
            <w:tcBorders>
              <w:top w:val="nil"/>
              <w:left w:val="nil"/>
              <w:bottom w:val="single" w:sz="4" w:space="0" w:color="auto"/>
              <w:right w:val="single" w:sz="4" w:space="0" w:color="auto"/>
            </w:tcBorders>
            <w:shd w:val="clear" w:color="000000" w:fill="FFFF99"/>
            <w:noWrap/>
            <w:vAlign w:val="center"/>
            <w:hideMark/>
          </w:tcPr>
          <w:p w14:paraId="5DB49B9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809,79</w:t>
            </w:r>
          </w:p>
        </w:tc>
        <w:tc>
          <w:tcPr>
            <w:tcW w:w="1520" w:type="dxa"/>
            <w:tcBorders>
              <w:top w:val="nil"/>
              <w:left w:val="nil"/>
              <w:bottom w:val="single" w:sz="4" w:space="0" w:color="auto"/>
              <w:right w:val="single" w:sz="4" w:space="0" w:color="auto"/>
            </w:tcBorders>
            <w:shd w:val="clear" w:color="000000" w:fill="FFFF99"/>
            <w:noWrap/>
            <w:vAlign w:val="center"/>
            <w:hideMark/>
          </w:tcPr>
          <w:p w14:paraId="74C0FF9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895,68</w:t>
            </w:r>
          </w:p>
        </w:tc>
        <w:tc>
          <w:tcPr>
            <w:tcW w:w="2180" w:type="dxa"/>
            <w:tcBorders>
              <w:top w:val="nil"/>
              <w:left w:val="nil"/>
              <w:bottom w:val="single" w:sz="4" w:space="0" w:color="auto"/>
              <w:right w:val="single" w:sz="4" w:space="0" w:color="auto"/>
            </w:tcBorders>
            <w:shd w:val="clear" w:color="000000" w:fill="FFFF99"/>
            <w:vAlign w:val="center"/>
            <w:hideMark/>
          </w:tcPr>
          <w:p w14:paraId="2B1B002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C45B9ED" w14:textId="77777777" w:rsidTr="00864FF6">
        <w:trPr>
          <w:trHeight w:val="300"/>
          <w:jc w:val="center"/>
        </w:trPr>
        <w:tc>
          <w:tcPr>
            <w:tcW w:w="780" w:type="dxa"/>
            <w:tcBorders>
              <w:top w:val="nil"/>
              <w:left w:val="nil"/>
              <w:bottom w:val="nil"/>
              <w:right w:val="nil"/>
            </w:tcBorders>
            <w:shd w:val="clear" w:color="000000" w:fill="FFFF00"/>
            <w:noWrap/>
            <w:vAlign w:val="center"/>
            <w:hideMark/>
          </w:tcPr>
          <w:p w14:paraId="5A492916"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ОР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3BA0EBA"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2.13.2</w:t>
            </w:r>
          </w:p>
        </w:tc>
        <w:tc>
          <w:tcPr>
            <w:tcW w:w="3040" w:type="dxa"/>
            <w:tcBorders>
              <w:top w:val="nil"/>
              <w:left w:val="nil"/>
              <w:bottom w:val="single" w:sz="4" w:space="0" w:color="auto"/>
              <w:right w:val="single" w:sz="4" w:space="0" w:color="auto"/>
            </w:tcBorders>
            <w:shd w:val="clear" w:color="auto" w:fill="auto"/>
            <w:vAlign w:val="center"/>
            <w:hideMark/>
          </w:tcPr>
          <w:p w14:paraId="53D3D853"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011ED16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1655244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B5E98C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7180AD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0646B3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3770FA2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0439DC0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ABB9A7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A20B1F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3587DE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54E264E6"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BC304B6" w14:textId="77777777" w:rsidTr="00864FF6">
        <w:trPr>
          <w:trHeight w:val="300"/>
          <w:jc w:val="center"/>
        </w:trPr>
        <w:tc>
          <w:tcPr>
            <w:tcW w:w="780" w:type="dxa"/>
            <w:tcBorders>
              <w:top w:val="nil"/>
              <w:left w:val="nil"/>
              <w:bottom w:val="nil"/>
              <w:right w:val="nil"/>
            </w:tcBorders>
            <w:shd w:val="clear" w:color="000000" w:fill="FFFFFF"/>
            <w:noWrap/>
            <w:vAlign w:val="center"/>
            <w:hideMark/>
          </w:tcPr>
          <w:p w14:paraId="69FA81E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 </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4A575037"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3</w:t>
            </w:r>
          </w:p>
        </w:tc>
        <w:tc>
          <w:tcPr>
            <w:tcW w:w="3040" w:type="dxa"/>
            <w:tcBorders>
              <w:top w:val="nil"/>
              <w:left w:val="nil"/>
              <w:bottom w:val="single" w:sz="4" w:space="0" w:color="auto"/>
              <w:right w:val="single" w:sz="4" w:space="0" w:color="auto"/>
            </w:tcBorders>
            <w:shd w:val="clear" w:color="000000" w:fill="C0C0C0"/>
            <w:vAlign w:val="center"/>
            <w:hideMark/>
          </w:tcPr>
          <w:p w14:paraId="12AD3622"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Валовая прибыль</w:t>
            </w:r>
          </w:p>
        </w:tc>
        <w:tc>
          <w:tcPr>
            <w:tcW w:w="1120" w:type="dxa"/>
            <w:tcBorders>
              <w:top w:val="nil"/>
              <w:left w:val="nil"/>
              <w:bottom w:val="single" w:sz="4" w:space="0" w:color="auto"/>
              <w:right w:val="single" w:sz="4" w:space="0" w:color="auto"/>
            </w:tcBorders>
            <w:shd w:val="clear" w:color="000000" w:fill="C0C0C0"/>
            <w:vAlign w:val="center"/>
            <w:hideMark/>
          </w:tcPr>
          <w:p w14:paraId="1A027C4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6C65DBD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192,05</w:t>
            </w:r>
          </w:p>
        </w:tc>
        <w:tc>
          <w:tcPr>
            <w:tcW w:w="1538" w:type="dxa"/>
            <w:tcBorders>
              <w:top w:val="nil"/>
              <w:left w:val="nil"/>
              <w:bottom w:val="single" w:sz="4" w:space="0" w:color="auto"/>
              <w:right w:val="single" w:sz="4" w:space="0" w:color="auto"/>
            </w:tcBorders>
            <w:shd w:val="clear" w:color="000000" w:fill="CCFFCC"/>
            <w:noWrap/>
            <w:vAlign w:val="center"/>
            <w:hideMark/>
          </w:tcPr>
          <w:p w14:paraId="1AB0E96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0FF7FEB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7F2D56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9F2532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606C942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261,33</w:t>
            </w:r>
          </w:p>
        </w:tc>
        <w:tc>
          <w:tcPr>
            <w:tcW w:w="1538" w:type="dxa"/>
            <w:tcBorders>
              <w:top w:val="nil"/>
              <w:left w:val="nil"/>
              <w:bottom w:val="single" w:sz="4" w:space="0" w:color="auto"/>
              <w:right w:val="single" w:sz="4" w:space="0" w:color="auto"/>
            </w:tcBorders>
            <w:shd w:val="clear" w:color="000000" w:fill="CCFFCC"/>
            <w:noWrap/>
            <w:vAlign w:val="center"/>
            <w:hideMark/>
          </w:tcPr>
          <w:p w14:paraId="407C4A4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7B3947E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5F891E4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A5C234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DBBEB36" w14:textId="77777777" w:rsidTr="00864FF6">
        <w:trPr>
          <w:trHeight w:val="990"/>
          <w:jc w:val="center"/>
        </w:trPr>
        <w:tc>
          <w:tcPr>
            <w:tcW w:w="780" w:type="dxa"/>
            <w:tcBorders>
              <w:top w:val="nil"/>
              <w:left w:val="nil"/>
              <w:bottom w:val="nil"/>
              <w:right w:val="nil"/>
            </w:tcBorders>
            <w:shd w:val="clear" w:color="000000" w:fill="00B0F0"/>
            <w:noWrap/>
            <w:vAlign w:val="center"/>
            <w:hideMark/>
          </w:tcPr>
          <w:p w14:paraId="73987562"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ADC247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3.1</w:t>
            </w:r>
          </w:p>
        </w:tc>
        <w:tc>
          <w:tcPr>
            <w:tcW w:w="3040" w:type="dxa"/>
            <w:tcBorders>
              <w:top w:val="nil"/>
              <w:left w:val="nil"/>
              <w:bottom w:val="single" w:sz="4" w:space="0" w:color="auto"/>
              <w:right w:val="single" w:sz="4" w:space="0" w:color="auto"/>
            </w:tcBorders>
            <w:shd w:val="clear" w:color="auto" w:fill="auto"/>
            <w:vAlign w:val="center"/>
            <w:hideMark/>
          </w:tcPr>
          <w:p w14:paraId="2A6ED5FF"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развитие производства (капитальные вложения)</w:t>
            </w:r>
          </w:p>
        </w:tc>
        <w:tc>
          <w:tcPr>
            <w:tcW w:w="1120" w:type="dxa"/>
            <w:tcBorders>
              <w:top w:val="nil"/>
              <w:left w:val="nil"/>
              <w:bottom w:val="single" w:sz="4" w:space="0" w:color="auto"/>
              <w:right w:val="single" w:sz="4" w:space="0" w:color="auto"/>
            </w:tcBorders>
            <w:shd w:val="clear" w:color="auto" w:fill="auto"/>
            <w:vAlign w:val="center"/>
            <w:hideMark/>
          </w:tcPr>
          <w:p w14:paraId="79147465"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0C241F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59,50</w:t>
            </w:r>
          </w:p>
        </w:tc>
        <w:tc>
          <w:tcPr>
            <w:tcW w:w="1538" w:type="dxa"/>
            <w:tcBorders>
              <w:top w:val="nil"/>
              <w:left w:val="nil"/>
              <w:bottom w:val="single" w:sz="4" w:space="0" w:color="auto"/>
              <w:right w:val="single" w:sz="4" w:space="0" w:color="auto"/>
            </w:tcBorders>
            <w:shd w:val="clear" w:color="000000" w:fill="FFFF99"/>
            <w:noWrap/>
            <w:vAlign w:val="center"/>
            <w:hideMark/>
          </w:tcPr>
          <w:p w14:paraId="5768D97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C6BDAC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0B4429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E6B1C9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0E343A6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122,15</w:t>
            </w:r>
          </w:p>
        </w:tc>
        <w:tc>
          <w:tcPr>
            <w:tcW w:w="1538" w:type="dxa"/>
            <w:tcBorders>
              <w:top w:val="nil"/>
              <w:left w:val="nil"/>
              <w:bottom w:val="single" w:sz="4" w:space="0" w:color="auto"/>
              <w:right w:val="single" w:sz="4" w:space="0" w:color="auto"/>
            </w:tcBorders>
            <w:shd w:val="clear" w:color="000000" w:fill="FFFF99"/>
            <w:noWrap/>
            <w:vAlign w:val="center"/>
            <w:hideMark/>
          </w:tcPr>
          <w:p w14:paraId="04B232B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35060C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D9D564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180472F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568729AF" w14:textId="77777777" w:rsidTr="00864FF6">
        <w:trPr>
          <w:trHeight w:val="645"/>
          <w:jc w:val="center"/>
        </w:trPr>
        <w:tc>
          <w:tcPr>
            <w:tcW w:w="780" w:type="dxa"/>
            <w:tcBorders>
              <w:top w:val="nil"/>
              <w:left w:val="nil"/>
              <w:bottom w:val="nil"/>
              <w:right w:val="nil"/>
            </w:tcBorders>
            <w:shd w:val="clear" w:color="000000" w:fill="00B0F0"/>
            <w:noWrap/>
            <w:vAlign w:val="center"/>
            <w:hideMark/>
          </w:tcPr>
          <w:p w14:paraId="2D3B634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A5BE9D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3.2</w:t>
            </w:r>
          </w:p>
        </w:tc>
        <w:tc>
          <w:tcPr>
            <w:tcW w:w="3040" w:type="dxa"/>
            <w:tcBorders>
              <w:top w:val="nil"/>
              <w:left w:val="nil"/>
              <w:bottom w:val="single" w:sz="4" w:space="0" w:color="auto"/>
              <w:right w:val="single" w:sz="4" w:space="0" w:color="auto"/>
            </w:tcBorders>
            <w:shd w:val="clear" w:color="auto" w:fill="auto"/>
            <w:vAlign w:val="center"/>
            <w:hideMark/>
          </w:tcPr>
          <w:p w14:paraId="1327AC0A"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социальное развитие</w:t>
            </w:r>
          </w:p>
        </w:tc>
        <w:tc>
          <w:tcPr>
            <w:tcW w:w="1120" w:type="dxa"/>
            <w:tcBorders>
              <w:top w:val="nil"/>
              <w:left w:val="nil"/>
              <w:bottom w:val="single" w:sz="4" w:space="0" w:color="auto"/>
              <w:right w:val="single" w:sz="4" w:space="0" w:color="auto"/>
            </w:tcBorders>
            <w:shd w:val="clear" w:color="auto" w:fill="auto"/>
            <w:vAlign w:val="center"/>
            <w:hideMark/>
          </w:tcPr>
          <w:p w14:paraId="73FFAC8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328BDB3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A66A59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EEAE04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3A9EE02"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91CBF1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2EDC5CB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6DE375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5FCFFE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5F24D2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6B87DF1C"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106D979A" w14:textId="77777777" w:rsidTr="00864FF6">
        <w:trPr>
          <w:trHeight w:val="1080"/>
          <w:jc w:val="center"/>
        </w:trPr>
        <w:tc>
          <w:tcPr>
            <w:tcW w:w="780" w:type="dxa"/>
            <w:tcBorders>
              <w:top w:val="nil"/>
              <w:left w:val="nil"/>
              <w:bottom w:val="nil"/>
              <w:right w:val="nil"/>
            </w:tcBorders>
            <w:shd w:val="clear" w:color="000000" w:fill="00B0F0"/>
            <w:noWrap/>
            <w:vAlign w:val="center"/>
            <w:hideMark/>
          </w:tcPr>
          <w:p w14:paraId="1A5709CD"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81FAE2E"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3.3</w:t>
            </w:r>
          </w:p>
        </w:tc>
        <w:tc>
          <w:tcPr>
            <w:tcW w:w="3040" w:type="dxa"/>
            <w:tcBorders>
              <w:top w:val="nil"/>
              <w:left w:val="nil"/>
              <w:bottom w:val="single" w:sz="4" w:space="0" w:color="auto"/>
              <w:right w:val="single" w:sz="4" w:space="0" w:color="auto"/>
            </w:tcBorders>
            <w:shd w:val="clear" w:color="auto" w:fill="auto"/>
            <w:vAlign w:val="center"/>
            <w:hideMark/>
          </w:tcPr>
          <w:p w14:paraId="1269D0BD"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поощрение</w:t>
            </w:r>
          </w:p>
        </w:tc>
        <w:tc>
          <w:tcPr>
            <w:tcW w:w="1120" w:type="dxa"/>
            <w:tcBorders>
              <w:top w:val="nil"/>
              <w:left w:val="nil"/>
              <w:bottom w:val="single" w:sz="4" w:space="0" w:color="auto"/>
              <w:right w:val="single" w:sz="4" w:space="0" w:color="auto"/>
            </w:tcBorders>
            <w:shd w:val="clear" w:color="auto" w:fill="auto"/>
            <w:vAlign w:val="center"/>
            <w:hideMark/>
          </w:tcPr>
          <w:p w14:paraId="007994B7"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34AF0D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132,55</w:t>
            </w:r>
          </w:p>
        </w:tc>
        <w:tc>
          <w:tcPr>
            <w:tcW w:w="1538" w:type="dxa"/>
            <w:tcBorders>
              <w:top w:val="nil"/>
              <w:left w:val="nil"/>
              <w:bottom w:val="single" w:sz="4" w:space="0" w:color="auto"/>
              <w:right w:val="single" w:sz="4" w:space="0" w:color="auto"/>
            </w:tcBorders>
            <w:shd w:val="clear" w:color="000000" w:fill="FFFF99"/>
            <w:noWrap/>
            <w:vAlign w:val="center"/>
            <w:hideMark/>
          </w:tcPr>
          <w:p w14:paraId="7D06696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A0799E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0A7C6A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F7BB947"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коллективный договор не представлен</w:t>
            </w:r>
          </w:p>
        </w:tc>
        <w:tc>
          <w:tcPr>
            <w:tcW w:w="1502" w:type="dxa"/>
            <w:tcBorders>
              <w:top w:val="nil"/>
              <w:left w:val="nil"/>
              <w:bottom w:val="single" w:sz="4" w:space="0" w:color="auto"/>
              <w:right w:val="single" w:sz="4" w:space="0" w:color="auto"/>
            </w:tcBorders>
            <w:shd w:val="clear" w:color="000000" w:fill="FFFF99"/>
            <w:noWrap/>
            <w:vAlign w:val="center"/>
            <w:hideMark/>
          </w:tcPr>
          <w:p w14:paraId="187F816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139,18</w:t>
            </w:r>
          </w:p>
        </w:tc>
        <w:tc>
          <w:tcPr>
            <w:tcW w:w="1538" w:type="dxa"/>
            <w:tcBorders>
              <w:top w:val="nil"/>
              <w:left w:val="nil"/>
              <w:bottom w:val="single" w:sz="4" w:space="0" w:color="auto"/>
              <w:right w:val="single" w:sz="4" w:space="0" w:color="auto"/>
            </w:tcBorders>
            <w:shd w:val="clear" w:color="000000" w:fill="FFFF99"/>
            <w:noWrap/>
            <w:vAlign w:val="center"/>
            <w:hideMark/>
          </w:tcPr>
          <w:p w14:paraId="6E94377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721A5E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0E6738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53EB9986" w14:textId="77777777" w:rsidR="00864FF6" w:rsidRPr="00864FF6" w:rsidRDefault="00864FF6" w:rsidP="00864FF6">
            <w:pPr>
              <w:rPr>
                <w:rFonts w:ascii="Tahoma" w:hAnsi="Tahoma" w:cs="Tahoma"/>
                <w:sz w:val="13"/>
                <w:szCs w:val="13"/>
              </w:rPr>
            </w:pPr>
            <w:r w:rsidRPr="00864FF6">
              <w:rPr>
                <w:rFonts w:ascii="Tahoma" w:hAnsi="Tahoma" w:cs="Tahoma"/>
                <w:sz w:val="13"/>
                <w:szCs w:val="13"/>
              </w:rPr>
              <w:t>отклонено, коллективный договор не представлен</w:t>
            </w:r>
          </w:p>
        </w:tc>
      </w:tr>
      <w:tr w:rsidR="00864FF6" w:rsidRPr="00864FF6" w14:paraId="28B78823" w14:textId="77777777" w:rsidTr="00864FF6">
        <w:trPr>
          <w:trHeight w:val="735"/>
          <w:jc w:val="center"/>
        </w:trPr>
        <w:tc>
          <w:tcPr>
            <w:tcW w:w="780" w:type="dxa"/>
            <w:tcBorders>
              <w:top w:val="nil"/>
              <w:left w:val="nil"/>
              <w:bottom w:val="nil"/>
              <w:right w:val="nil"/>
            </w:tcBorders>
            <w:shd w:val="clear" w:color="000000" w:fill="00B0F0"/>
            <w:noWrap/>
            <w:vAlign w:val="center"/>
            <w:hideMark/>
          </w:tcPr>
          <w:p w14:paraId="575DB454"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0DBDBF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3.4</w:t>
            </w:r>
          </w:p>
        </w:tc>
        <w:tc>
          <w:tcPr>
            <w:tcW w:w="3040" w:type="dxa"/>
            <w:tcBorders>
              <w:top w:val="nil"/>
              <w:left w:val="nil"/>
              <w:bottom w:val="single" w:sz="4" w:space="0" w:color="auto"/>
              <w:right w:val="single" w:sz="4" w:space="0" w:color="auto"/>
            </w:tcBorders>
            <w:shd w:val="clear" w:color="auto" w:fill="auto"/>
            <w:vAlign w:val="center"/>
            <w:hideMark/>
          </w:tcPr>
          <w:p w14:paraId="4D93AB8A"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Прибыль на прочие цели</w:t>
            </w:r>
          </w:p>
        </w:tc>
        <w:tc>
          <w:tcPr>
            <w:tcW w:w="1120" w:type="dxa"/>
            <w:tcBorders>
              <w:top w:val="nil"/>
              <w:left w:val="nil"/>
              <w:bottom w:val="single" w:sz="4" w:space="0" w:color="auto"/>
              <w:right w:val="single" w:sz="4" w:space="0" w:color="auto"/>
            </w:tcBorders>
            <w:shd w:val="clear" w:color="auto" w:fill="auto"/>
            <w:vAlign w:val="center"/>
            <w:hideMark/>
          </w:tcPr>
          <w:p w14:paraId="3528A82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3C86E0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B3319A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26B09C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F6324D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988DDC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32B163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A34AD2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1E4561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FC67EE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1D001F25"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2E477DB" w14:textId="77777777" w:rsidTr="00864FF6">
        <w:trPr>
          <w:trHeight w:val="960"/>
          <w:jc w:val="center"/>
        </w:trPr>
        <w:tc>
          <w:tcPr>
            <w:tcW w:w="780" w:type="dxa"/>
            <w:tcBorders>
              <w:top w:val="nil"/>
              <w:left w:val="nil"/>
              <w:bottom w:val="nil"/>
              <w:right w:val="nil"/>
            </w:tcBorders>
            <w:shd w:val="clear" w:color="000000" w:fill="BDD7EE"/>
            <w:noWrap/>
            <w:vAlign w:val="center"/>
            <w:hideMark/>
          </w:tcPr>
          <w:p w14:paraId="23EE7B5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П</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EFD625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3.5</w:t>
            </w:r>
          </w:p>
        </w:tc>
        <w:tc>
          <w:tcPr>
            <w:tcW w:w="3040" w:type="dxa"/>
            <w:tcBorders>
              <w:top w:val="nil"/>
              <w:left w:val="nil"/>
              <w:bottom w:val="single" w:sz="4" w:space="0" w:color="auto"/>
              <w:right w:val="single" w:sz="4" w:space="0" w:color="auto"/>
            </w:tcBorders>
            <w:shd w:val="clear" w:color="auto" w:fill="auto"/>
            <w:vAlign w:val="center"/>
            <w:hideMark/>
          </w:tcPr>
          <w:p w14:paraId="29B15E05"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1470C02F"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448980C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A1EF50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0AA6B4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4E3426F"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7D7897E1"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166780BC"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BC278A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E9B55AB"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832410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3AF5CDC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7C5F06C9" w14:textId="77777777" w:rsidTr="00864FF6">
        <w:trPr>
          <w:trHeight w:val="600"/>
          <w:jc w:val="center"/>
        </w:trPr>
        <w:tc>
          <w:tcPr>
            <w:tcW w:w="780" w:type="dxa"/>
            <w:tcBorders>
              <w:top w:val="nil"/>
              <w:left w:val="nil"/>
              <w:bottom w:val="nil"/>
              <w:right w:val="nil"/>
            </w:tcBorders>
            <w:shd w:val="clear" w:color="000000" w:fill="00B050"/>
            <w:noWrap/>
            <w:vAlign w:val="center"/>
            <w:hideMark/>
          </w:tcPr>
          <w:p w14:paraId="11D6CC40"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86675DC"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3.6</w:t>
            </w:r>
          </w:p>
        </w:tc>
        <w:tc>
          <w:tcPr>
            <w:tcW w:w="3040" w:type="dxa"/>
            <w:tcBorders>
              <w:top w:val="nil"/>
              <w:left w:val="nil"/>
              <w:bottom w:val="single" w:sz="4" w:space="0" w:color="auto"/>
              <w:right w:val="single" w:sz="4" w:space="0" w:color="auto"/>
            </w:tcBorders>
            <w:shd w:val="clear" w:color="auto" w:fill="auto"/>
            <w:vAlign w:val="center"/>
            <w:hideMark/>
          </w:tcPr>
          <w:p w14:paraId="0DC47C20" w14:textId="77777777" w:rsidR="00864FF6" w:rsidRPr="00864FF6" w:rsidRDefault="00864FF6" w:rsidP="00864FF6">
            <w:pPr>
              <w:ind w:firstLineChars="100" w:firstLine="130"/>
              <w:rPr>
                <w:rFonts w:ascii="Calibri" w:hAnsi="Calibri" w:cs="Calibri"/>
                <w:color w:val="000000"/>
                <w:sz w:val="13"/>
                <w:szCs w:val="13"/>
              </w:rPr>
            </w:pPr>
            <w:r w:rsidRPr="00864FF6">
              <w:rPr>
                <w:rFonts w:ascii="Calibri" w:hAnsi="Calibri" w:cs="Calibri"/>
                <w:color w:val="000000"/>
                <w:sz w:val="13"/>
                <w:szCs w:val="13"/>
              </w:rPr>
              <w:t>Налоги, сборы, платежи - всего, из них:</w:t>
            </w:r>
          </w:p>
        </w:tc>
        <w:tc>
          <w:tcPr>
            <w:tcW w:w="1120" w:type="dxa"/>
            <w:tcBorders>
              <w:top w:val="nil"/>
              <w:left w:val="nil"/>
              <w:bottom w:val="single" w:sz="4" w:space="0" w:color="auto"/>
              <w:right w:val="single" w:sz="4" w:space="0" w:color="auto"/>
            </w:tcBorders>
            <w:shd w:val="clear" w:color="auto" w:fill="auto"/>
            <w:vAlign w:val="center"/>
            <w:hideMark/>
          </w:tcPr>
          <w:p w14:paraId="45DA8D33"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6C67B27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0,00</w:t>
            </w:r>
          </w:p>
        </w:tc>
        <w:tc>
          <w:tcPr>
            <w:tcW w:w="1538" w:type="dxa"/>
            <w:tcBorders>
              <w:top w:val="nil"/>
              <w:left w:val="nil"/>
              <w:bottom w:val="single" w:sz="4" w:space="0" w:color="auto"/>
              <w:right w:val="single" w:sz="4" w:space="0" w:color="auto"/>
            </w:tcBorders>
            <w:shd w:val="clear" w:color="000000" w:fill="CCFFCC"/>
            <w:noWrap/>
            <w:vAlign w:val="center"/>
            <w:hideMark/>
          </w:tcPr>
          <w:p w14:paraId="61378B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AE508D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F91C32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05F78F5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0543125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0,00</w:t>
            </w:r>
          </w:p>
        </w:tc>
        <w:tc>
          <w:tcPr>
            <w:tcW w:w="1538" w:type="dxa"/>
            <w:tcBorders>
              <w:top w:val="nil"/>
              <w:left w:val="nil"/>
              <w:bottom w:val="single" w:sz="4" w:space="0" w:color="auto"/>
              <w:right w:val="single" w:sz="4" w:space="0" w:color="auto"/>
            </w:tcBorders>
            <w:shd w:val="clear" w:color="000000" w:fill="CCFFCC"/>
            <w:noWrap/>
            <w:vAlign w:val="center"/>
            <w:hideMark/>
          </w:tcPr>
          <w:p w14:paraId="79225DC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673950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0B28CDD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376D6F9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495581AF"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649454C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985A852"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3.6.1</w:t>
            </w:r>
          </w:p>
        </w:tc>
        <w:tc>
          <w:tcPr>
            <w:tcW w:w="3040" w:type="dxa"/>
            <w:tcBorders>
              <w:top w:val="nil"/>
              <w:left w:val="nil"/>
              <w:bottom w:val="single" w:sz="4" w:space="0" w:color="auto"/>
              <w:right w:val="single" w:sz="4" w:space="0" w:color="auto"/>
            </w:tcBorders>
            <w:shd w:val="clear" w:color="auto" w:fill="auto"/>
            <w:vAlign w:val="center"/>
            <w:hideMark/>
          </w:tcPr>
          <w:p w14:paraId="07970A97"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на прибыль, в т.ч.</w:t>
            </w:r>
          </w:p>
        </w:tc>
        <w:tc>
          <w:tcPr>
            <w:tcW w:w="1120" w:type="dxa"/>
            <w:tcBorders>
              <w:top w:val="nil"/>
              <w:left w:val="nil"/>
              <w:bottom w:val="single" w:sz="4" w:space="0" w:color="auto"/>
              <w:right w:val="single" w:sz="4" w:space="0" w:color="auto"/>
            </w:tcBorders>
            <w:shd w:val="clear" w:color="auto" w:fill="auto"/>
            <w:vAlign w:val="center"/>
            <w:hideMark/>
          </w:tcPr>
          <w:p w14:paraId="487DEA31"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18E418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973B453"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6D9B26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89E535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CEF16D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6B4C8D8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2DE2FD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0DDFCC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F376EF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3CA9635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3506AF0E" w14:textId="77777777" w:rsidTr="00864FF6">
        <w:trPr>
          <w:trHeight w:val="600"/>
          <w:jc w:val="center"/>
        </w:trPr>
        <w:tc>
          <w:tcPr>
            <w:tcW w:w="780" w:type="dxa"/>
            <w:tcBorders>
              <w:top w:val="nil"/>
              <w:left w:val="nil"/>
              <w:bottom w:val="nil"/>
              <w:right w:val="nil"/>
            </w:tcBorders>
            <w:shd w:val="clear" w:color="000000" w:fill="00B050"/>
            <w:noWrap/>
            <w:vAlign w:val="center"/>
            <w:hideMark/>
          </w:tcPr>
          <w:p w14:paraId="705CF86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9B37658"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 </w:t>
            </w:r>
          </w:p>
        </w:tc>
        <w:tc>
          <w:tcPr>
            <w:tcW w:w="3040" w:type="dxa"/>
            <w:tcBorders>
              <w:top w:val="nil"/>
              <w:left w:val="nil"/>
              <w:bottom w:val="single" w:sz="4" w:space="0" w:color="auto"/>
              <w:right w:val="single" w:sz="4" w:space="0" w:color="auto"/>
            </w:tcBorders>
            <w:shd w:val="clear" w:color="auto" w:fill="auto"/>
            <w:vAlign w:val="center"/>
            <w:hideMark/>
          </w:tcPr>
          <w:p w14:paraId="34CFD47A" w14:textId="77777777" w:rsidR="00864FF6" w:rsidRPr="00864FF6" w:rsidRDefault="00864FF6" w:rsidP="00864FF6">
            <w:pPr>
              <w:ind w:firstLineChars="300" w:firstLine="390"/>
              <w:rPr>
                <w:rFonts w:ascii="Calibri" w:hAnsi="Calibri" w:cs="Calibri"/>
                <w:color w:val="000000"/>
                <w:sz w:val="13"/>
                <w:szCs w:val="13"/>
              </w:rPr>
            </w:pPr>
            <w:r w:rsidRPr="00864FF6">
              <w:rPr>
                <w:rFonts w:ascii="Calibri" w:hAnsi="Calibri" w:cs="Calibri"/>
                <w:color w:val="000000"/>
                <w:sz w:val="13"/>
                <w:szCs w:val="13"/>
              </w:rPr>
              <w:t>от капитальных вложений</w:t>
            </w:r>
          </w:p>
        </w:tc>
        <w:tc>
          <w:tcPr>
            <w:tcW w:w="1120" w:type="dxa"/>
            <w:tcBorders>
              <w:top w:val="nil"/>
              <w:left w:val="nil"/>
              <w:bottom w:val="single" w:sz="4" w:space="0" w:color="auto"/>
              <w:right w:val="single" w:sz="4" w:space="0" w:color="auto"/>
            </w:tcBorders>
            <w:shd w:val="clear" w:color="auto" w:fill="auto"/>
            <w:vAlign w:val="center"/>
            <w:hideMark/>
          </w:tcPr>
          <w:p w14:paraId="2417233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26AFA99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C0AA654"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F9BCA7D"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6B425C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81A339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403ACC3A"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AB99DC5"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DE65A18"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91B282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21E04D6A"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09021DB3" w14:textId="77777777" w:rsidTr="00864FF6">
        <w:trPr>
          <w:trHeight w:val="300"/>
          <w:jc w:val="center"/>
        </w:trPr>
        <w:tc>
          <w:tcPr>
            <w:tcW w:w="780" w:type="dxa"/>
            <w:tcBorders>
              <w:top w:val="nil"/>
              <w:left w:val="nil"/>
              <w:bottom w:val="nil"/>
              <w:right w:val="nil"/>
            </w:tcBorders>
            <w:shd w:val="clear" w:color="000000" w:fill="00B050"/>
            <w:noWrap/>
            <w:vAlign w:val="center"/>
            <w:hideMark/>
          </w:tcPr>
          <w:p w14:paraId="5C7673DE"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747E5F0"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3.6.2</w:t>
            </w:r>
          </w:p>
        </w:tc>
        <w:tc>
          <w:tcPr>
            <w:tcW w:w="3040" w:type="dxa"/>
            <w:tcBorders>
              <w:top w:val="nil"/>
              <w:left w:val="nil"/>
              <w:bottom w:val="single" w:sz="4" w:space="0" w:color="auto"/>
              <w:right w:val="single" w:sz="4" w:space="0" w:color="auto"/>
            </w:tcBorders>
            <w:shd w:val="clear" w:color="auto" w:fill="auto"/>
            <w:vAlign w:val="center"/>
            <w:hideMark/>
          </w:tcPr>
          <w:p w14:paraId="2C4CFD4F" w14:textId="77777777" w:rsidR="00864FF6" w:rsidRPr="00864FF6" w:rsidRDefault="00864FF6" w:rsidP="00864FF6">
            <w:pPr>
              <w:ind w:firstLineChars="200" w:firstLine="260"/>
              <w:rPr>
                <w:rFonts w:ascii="Calibri" w:hAnsi="Calibri" w:cs="Calibri"/>
                <w:color w:val="000000"/>
                <w:sz w:val="13"/>
                <w:szCs w:val="13"/>
              </w:rPr>
            </w:pPr>
            <w:r w:rsidRPr="00864FF6">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209E805D" w14:textId="77777777" w:rsidR="00864FF6" w:rsidRPr="00864FF6" w:rsidRDefault="00864FF6" w:rsidP="00864FF6">
            <w:pPr>
              <w:jc w:val="center"/>
              <w:rPr>
                <w:rFonts w:ascii="Calibri" w:hAnsi="Calibri" w:cs="Calibri"/>
                <w:color w:val="000000"/>
                <w:sz w:val="13"/>
                <w:szCs w:val="13"/>
              </w:rPr>
            </w:pPr>
            <w:r w:rsidRPr="00864FF6">
              <w:rPr>
                <w:rFonts w:ascii="Calibri" w:hAnsi="Calibri" w:cs="Calibri"/>
                <w:color w:val="000000"/>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7BAF4041"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D4100F7"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1CEC73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4BE624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6CC0B1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6CD24306"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9623CEE"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8C86B20"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BC27D59" w14:textId="77777777" w:rsidR="00864FF6" w:rsidRPr="00864FF6" w:rsidRDefault="00864FF6" w:rsidP="00864FF6">
            <w:pPr>
              <w:jc w:val="right"/>
              <w:rPr>
                <w:rFonts w:ascii="Calibri" w:hAnsi="Calibri" w:cs="Calibri"/>
                <w:color w:val="000000"/>
                <w:sz w:val="13"/>
                <w:szCs w:val="13"/>
              </w:rPr>
            </w:pPr>
            <w:r w:rsidRPr="00864FF6">
              <w:rPr>
                <w:rFonts w:ascii="Calibri" w:hAnsi="Calibri" w:cs="Calibri"/>
                <w:color w:val="000000"/>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5F4F8730"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A34BC1E" w14:textId="77777777" w:rsidTr="00864FF6">
        <w:trPr>
          <w:trHeight w:val="300"/>
          <w:jc w:val="center"/>
        </w:trPr>
        <w:tc>
          <w:tcPr>
            <w:tcW w:w="780" w:type="dxa"/>
            <w:tcBorders>
              <w:top w:val="nil"/>
              <w:left w:val="nil"/>
              <w:bottom w:val="nil"/>
              <w:right w:val="nil"/>
            </w:tcBorders>
            <w:shd w:val="clear" w:color="000000" w:fill="ED7D31"/>
            <w:noWrap/>
            <w:vAlign w:val="center"/>
            <w:hideMark/>
          </w:tcPr>
          <w:p w14:paraId="313A06AA"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1A1E68CC"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4</w:t>
            </w:r>
          </w:p>
        </w:tc>
        <w:tc>
          <w:tcPr>
            <w:tcW w:w="3040" w:type="dxa"/>
            <w:tcBorders>
              <w:top w:val="nil"/>
              <w:left w:val="nil"/>
              <w:bottom w:val="single" w:sz="4" w:space="0" w:color="auto"/>
              <w:right w:val="single" w:sz="4" w:space="0" w:color="auto"/>
            </w:tcBorders>
            <w:shd w:val="clear" w:color="000000" w:fill="C0C0C0"/>
            <w:vAlign w:val="center"/>
            <w:hideMark/>
          </w:tcPr>
          <w:p w14:paraId="1BA72710"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Недополученные доходы</w:t>
            </w:r>
          </w:p>
        </w:tc>
        <w:tc>
          <w:tcPr>
            <w:tcW w:w="1120" w:type="dxa"/>
            <w:tcBorders>
              <w:top w:val="nil"/>
              <w:left w:val="nil"/>
              <w:bottom w:val="single" w:sz="4" w:space="0" w:color="auto"/>
              <w:right w:val="single" w:sz="4" w:space="0" w:color="auto"/>
            </w:tcBorders>
            <w:shd w:val="clear" w:color="000000" w:fill="C0C0C0"/>
            <w:vAlign w:val="center"/>
            <w:hideMark/>
          </w:tcPr>
          <w:p w14:paraId="76925931"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6774987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F0A348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58EA97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D08F6F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BF6C09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344815F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C7E55E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5B358B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C5F225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18B671B4"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87FD209" w14:textId="77777777" w:rsidTr="004A3803">
        <w:trPr>
          <w:trHeight w:val="70"/>
          <w:jc w:val="center"/>
        </w:trPr>
        <w:tc>
          <w:tcPr>
            <w:tcW w:w="780" w:type="dxa"/>
            <w:tcBorders>
              <w:top w:val="nil"/>
              <w:left w:val="nil"/>
              <w:bottom w:val="nil"/>
              <w:right w:val="nil"/>
            </w:tcBorders>
            <w:shd w:val="clear" w:color="000000" w:fill="ED7D31"/>
            <w:noWrap/>
            <w:vAlign w:val="center"/>
            <w:hideMark/>
          </w:tcPr>
          <w:p w14:paraId="44218771"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5555CAE6"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5</w:t>
            </w:r>
          </w:p>
        </w:tc>
        <w:tc>
          <w:tcPr>
            <w:tcW w:w="3040" w:type="dxa"/>
            <w:tcBorders>
              <w:top w:val="nil"/>
              <w:left w:val="nil"/>
              <w:bottom w:val="single" w:sz="4" w:space="0" w:color="auto"/>
              <w:right w:val="single" w:sz="4" w:space="0" w:color="auto"/>
            </w:tcBorders>
            <w:shd w:val="clear" w:color="000000" w:fill="C0C0C0"/>
            <w:vAlign w:val="center"/>
            <w:hideMark/>
          </w:tcPr>
          <w:p w14:paraId="5755B305"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0DC19C0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FFFF99"/>
            <w:noWrap/>
            <w:vAlign w:val="center"/>
            <w:hideMark/>
          </w:tcPr>
          <w:p w14:paraId="578AE6B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6C2139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75324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117E6F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1D04DC57"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5E85AF1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99A51F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046E69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B0A013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49DE195D"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29D6FDE9" w14:textId="77777777" w:rsidTr="00864FF6">
        <w:trPr>
          <w:trHeight w:val="1125"/>
          <w:jc w:val="center"/>
        </w:trPr>
        <w:tc>
          <w:tcPr>
            <w:tcW w:w="780" w:type="dxa"/>
            <w:tcBorders>
              <w:top w:val="nil"/>
              <w:left w:val="nil"/>
              <w:bottom w:val="nil"/>
              <w:right w:val="nil"/>
            </w:tcBorders>
            <w:shd w:val="clear" w:color="000000" w:fill="ED7D31"/>
            <w:noWrap/>
            <w:vAlign w:val="center"/>
            <w:hideMark/>
          </w:tcPr>
          <w:p w14:paraId="0AA98787"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lastRenderedPageBreak/>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24C0FADF"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6</w:t>
            </w:r>
          </w:p>
        </w:tc>
        <w:tc>
          <w:tcPr>
            <w:tcW w:w="3040" w:type="dxa"/>
            <w:tcBorders>
              <w:top w:val="nil"/>
              <w:left w:val="nil"/>
              <w:bottom w:val="single" w:sz="4" w:space="0" w:color="auto"/>
              <w:right w:val="single" w:sz="4" w:space="0" w:color="auto"/>
            </w:tcBorders>
            <w:shd w:val="clear" w:color="000000" w:fill="C0C0C0"/>
            <w:vAlign w:val="center"/>
            <w:hideMark/>
          </w:tcPr>
          <w:p w14:paraId="1A64F2AA"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Экономически не обоснованные доходы прошлых периодов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2DBE1955"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000000" w:fill="FFFF99"/>
            <w:noWrap/>
            <w:vAlign w:val="center"/>
            <w:hideMark/>
          </w:tcPr>
          <w:p w14:paraId="70DEA6D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8B3ABE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FD7558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2F8D8E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2FA542D3"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720161A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A0B5A8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09D667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1714A5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423C996F"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3667BCB" w14:textId="77777777" w:rsidTr="004A3803">
        <w:trPr>
          <w:trHeight w:val="1001"/>
          <w:jc w:val="center"/>
        </w:trPr>
        <w:tc>
          <w:tcPr>
            <w:tcW w:w="780" w:type="dxa"/>
            <w:tcBorders>
              <w:top w:val="nil"/>
              <w:left w:val="nil"/>
              <w:bottom w:val="nil"/>
              <w:right w:val="nil"/>
            </w:tcBorders>
            <w:shd w:val="clear" w:color="000000" w:fill="ED7D31"/>
            <w:noWrap/>
            <w:vAlign w:val="center"/>
            <w:hideMark/>
          </w:tcPr>
          <w:p w14:paraId="37D78B2B"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РД</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6302BAF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7</w:t>
            </w:r>
          </w:p>
        </w:tc>
        <w:tc>
          <w:tcPr>
            <w:tcW w:w="3040" w:type="dxa"/>
            <w:tcBorders>
              <w:top w:val="nil"/>
              <w:left w:val="nil"/>
              <w:bottom w:val="single" w:sz="4" w:space="0" w:color="auto"/>
              <w:right w:val="single" w:sz="4" w:space="0" w:color="auto"/>
            </w:tcBorders>
            <w:shd w:val="clear" w:color="000000" w:fill="C0C0C0"/>
            <w:vAlign w:val="center"/>
            <w:hideMark/>
          </w:tcPr>
          <w:p w14:paraId="7ACADD4E"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20" w:type="dxa"/>
            <w:tcBorders>
              <w:top w:val="nil"/>
              <w:left w:val="nil"/>
              <w:bottom w:val="single" w:sz="4" w:space="0" w:color="auto"/>
              <w:right w:val="single" w:sz="4" w:space="0" w:color="auto"/>
            </w:tcBorders>
            <w:shd w:val="clear" w:color="000000" w:fill="C0C0C0"/>
            <w:vAlign w:val="center"/>
            <w:hideMark/>
          </w:tcPr>
          <w:p w14:paraId="53990227"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000000" w:fill="FFFF99"/>
            <w:noWrap/>
            <w:vAlign w:val="center"/>
            <w:hideMark/>
          </w:tcPr>
          <w:p w14:paraId="2FF4861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2C8AD6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7B0C66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3B7EE3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23A0EBE"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18545E4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7B26A3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2A0B8D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ADEC35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0EF83719"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C22B923" w14:textId="77777777" w:rsidTr="00864FF6">
        <w:trPr>
          <w:trHeight w:val="1515"/>
          <w:jc w:val="center"/>
        </w:trPr>
        <w:tc>
          <w:tcPr>
            <w:tcW w:w="780" w:type="dxa"/>
            <w:tcBorders>
              <w:top w:val="nil"/>
              <w:left w:val="nil"/>
              <w:bottom w:val="nil"/>
              <w:right w:val="nil"/>
            </w:tcBorders>
            <w:shd w:val="clear" w:color="000000" w:fill="00B050"/>
            <w:noWrap/>
            <w:vAlign w:val="center"/>
            <w:hideMark/>
          </w:tcPr>
          <w:p w14:paraId="6DA8000C" w14:textId="77777777" w:rsidR="00864FF6" w:rsidRPr="00864FF6" w:rsidRDefault="00864FF6" w:rsidP="00864FF6">
            <w:pPr>
              <w:rPr>
                <w:rFonts w:ascii="Tahoma" w:hAnsi="Tahoma" w:cs="Tahoma"/>
                <w:b/>
                <w:bCs/>
                <w:color w:val="000000"/>
                <w:sz w:val="13"/>
                <w:szCs w:val="13"/>
              </w:rPr>
            </w:pPr>
            <w:r w:rsidRPr="00864FF6">
              <w:rPr>
                <w:rFonts w:ascii="Tahoma" w:hAnsi="Tahoma" w:cs="Tahoma"/>
                <w:b/>
                <w:bCs/>
                <w:color w:val="000000"/>
                <w:sz w:val="13"/>
                <w:szCs w:val="13"/>
              </w:rPr>
              <w:t>НР</w:t>
            </w: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6116BC60"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8</w:t>
            </w:r>
          </w:p>
        </w:tc>
        <w:tc>
          <w:tcPr>
            <w:tcW w:w="3040" w:type="dxa"/>
            <w:tcBorders>
              <w:top w:val="nil"/>
              <w:left w:val="nil"/>
              <w:bottom w:val="single" w:sz="4" w:space="0" w:color="auto"/>
              <w:right w:val="single" w:sz="4" w:space="0" w:color="auto"/>
            </w:tcBorders>
            <w:shd w:val="clear" w:color="000000" w:fill="C0C0C0"/>
            <w:vAlign w:val="center"/>
            <w:hideMark/>
          </w:tcPr>
          <w:p w14:paraId="40459DFE"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Доходы, полученные от продажи вторичных материальных ресурсов</w:t>
            </w:r>
          </w:p>
        </w:tc>
        <w:tc>
          <w:tcPr>
            <w:tcW w:w="1120" w:type="dxa"/>
            <w:tcBorders>
              <w:top w:val="nil"/>
              <w:left w:val="nil"/>
              <w:bottom w:val="single" w:sz="4" w:space="0" w:color="auto"/>
              <w:right w:val="single" w:sz="4" w:space="0" w:color="auto"/>
            </w:tcBorders>
            <w:shd w:val="clear" w:color="000000" w:fill="C0C0C0"/>
            <w:vAlign w:val="center"/>
            <w:hideMark/>
          </w:tcPr>
          <w:p w14:paraId="49CB016C"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000000" w:fill="FFFF99"/>
            <w:noWrap/>
            <w:vAlign w:val="center"/>
            <w:hideMark/>
          </w:tcPr>
          <w:p w14:paraId="0C02788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5D5D8C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7E979E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2F623D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632" w:type="dxa"/>
            <w:tcBorders>
              <w:top w:val="nil"/>
              <w:left w:val="nil"/>
              <w:bottom w:val="single" w:sz="4" w:space="0" w:color="auto"/>
              <w:right w:val="single" w:sz="4" w:space="0" w:color="auto"/>
            </w:tcBorders>
            <w:shd w:val="clear" w:color="000000" w:fill="FFFF99"/>
            <w:vAlign w:val="center"/>
            <w:hideMark/>
          </w:tcPr>
          <w:p w14:paraId="57CA3DFB"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c>
          <w:tcPr>
            <w:tcW w:w="1502" w:type="dxa"/>
            <w:tcBorders>
              <w:top w:val="nil"/>
              <w:left w:val="nil"/>
              <w:bottom w:val="single" w:sz="4" w:space="0" w:color="auto"/>
              <w:right w:val="single" w:sz="4" w:space="0" w:color="auto"/>
            </w:tcBorders>
            <w:shd w:val="clear" w:color="000000" w:fill="FFFF99"/>
            <w:noWrap/>
            <w:vAlign w:val="center"/>
            <w:hideMark/>
          </w:tcPr>
          <w:p w14:paraId="04B8B39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CCE161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932950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48CD0A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2180" w:type="dxa"/>
            <w:tcBorders>
              <w:top w:val="nil"/>
              <w:left w:val="nil"/>
              <w:bottom w:val="single" w:sz="4" w:space="0" w:color="auto"/>
              <w:right w:val="single" w:sz="4" w:space="0" w:color="auto"/>
            </w:tcBorders>
            <w:shd w:val="clear" w:color="000000" w:fill="FFFF99"/>
            <w:vAlign w:val="center"/>
            <w:hideMark/>
          </w:tcPr>
          <w:p w14:paraId="192CF0E8" w14:textId="77777777" w:rsidR="00864FF6" w:rsidRPr="00864FF6" w:rsidRDefault="00864FF6" w:rsidP="00864FF6">
            <w:pPr>
              <w:rPr>
                <w:rFonts w:ascii="Tahoma" w:hAnsi="Tahoma" w:cs="Tahoma"/>
                <w:sz w:val="13"/>
                <w:szCs w:val="13"/>
              </w:rPr>
            </w:pPr>
            <w:r w:rsidRPr="00864FF6">
              <w:rPr>
                <w:rFonts w:ascii="Tahoma" w:hAnsi="Tahoma" w:cs="Tahoma"/>
                <w:sz w:val="13"/>
                <w:szCs w:val="13"/>
              </w:rPr>
              <w:t> </w:t>
            </w:r>
          </w:p>
        </w:tc>
      </w:tr>
      <w:tr w:rsidR="00864FF6" w:rsidRPr="00864FF6" w14:paraId="620CA2AC"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0B257126" w14:textId="77777777" w:rsidR="00864FF6" w:rsidRPr="00864FF6" w:rsidRDefault="00864FF6" w:rsidP="00864FF6">
            <w:pPr>
              <w:rPr>
                <w:rFonts w:ascii="Tahoma" w:hAnsi="Tahoma" w:cs="Tahoma"/>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367274F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9</w:t>
            </w:r>
          </w:p>
        </w:tc>
        <w:tc>
          <w:tcPr>
            <w:tcW w:w="3040" w:type="dxa"/>
            <w:tcBorders>
              <w:top w:val="nil"/>
              <w:left w:val="nil"/>
              <w:bottom w:val="single" w:sz="4" w:space="0" w:color="auto"/>
              <w:right w:val="single" w:sz="4" w:space="0" w:color="auto"/>
            </w:tcBorders>
            <w:shd w:val="clear" w:color="000000" w:fill="C0C0C0"/>
            <w:vAlign w:val="center"/>
            <w:hideMark/>
          </w:tcPr>
          <w:p w14:paraId="5FFE812C"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НВВ без НДС</w:t>
            </w:r>
          </w:p>
        </w:tc>
        <w:tc>
          <w:tcPr>
            <w:tcW w:w="1120" w:type="dxa"/>
            <w:tcBorders>
              <w:top w:val="nil"/>
              <w:left w:val="nil"/>
              <w:bottom w:val="single" w:sz="4" w:space="0" w:color="auto"/>
              <w:right w:val="single" w:sz="4" w:space="0" w:color="auto"/>
            </w:tcBorders>
            <w:shd w:val="clear" w:color="000000" w:fill="C0C0C0"/>
            <w:vAlign w:val="center"/>
            <w:hideMark/>
          </w:tcPr>
          <w:p w14:paraId="41AE5378"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57C4FE4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12 946,54</w:t>
            </w:r>
          </w:p>
        </w:tc>
        <w:tc>
          <w:tcPr>
            <w:tcW w:w="1538" w:type="dxa"/>
            <w:tcBorders>
              <w:top w:val="nil"/>
              <w:left w:val="nil"/>
              <w:bottom w:val="single" w:sz="4" w:space="0" w:color="auto"/>
              <w:right w:val="single" w:sz="4" w:space="0" w:color="auto"/>
            </w:tcBorders>
            <w:shd w:val="clear" w:color="000000" w:fill="CCFFCC"/>
            <w:noWrap/>
            <w:vAlign w:val="center"/>
            <w:hideMark/>
          </w:tcPr>
          <w:p w14:paraId="3B5CDCC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4 740,66</w:t>
            </w:r>
          </w:p>
        </w:tc>
        <w:tc>
          <w:tcPr>
            <w:tcW w:w="1520" w:type="dxa"/>
            <w:tcBorders>
              <w:top w:val="nil"/>
              <w:left w:val="nil"/>
              <w:bottom w:val="single" w:sz="4" w:space="0" w:color="auto"/>
              <w:right w:val="single" w:sz="4" w:space="0" w:color="auto"/>
            </w:tcBorders>
            <w:shd w:val="clear" w:color="000000" w:fill="CCFFCC"/>
            <w:noWrap/>
            <w:vAlign w:val="center"/>
            <w:hideMark/>
          </w:tcPr>
          <w:p w14:paraId="748E0A4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2 369,05</w:t>
            </w:r>
          </w:p>
        </w:tc>
        <w:tc>
          <w:tcPr>
            <w:tcW w:w="1520" w:type="dxa"/>
            <w:tcBorders>
              <w:top w:val="nil"/>
              <w:left w:val="nil"/>
              <w:bottom w:val="single" w:sz="4" w:space="0" w:color="auto"/>
              <w:right w:val="single" w:sz="4" w:space="0" w:color="auto"/>
            </w:tcBorders>
            <w:shd w:val="clear" w:color="000000" w:fill="CCFFCC"/>
            <w:noWrap/>
            <w:vAlign w:val="center"/>
            <w:hideMark/>
          </w:tcPr>
          <w:p w14:paraId="082DB6D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2 371,61</w:t>
            </w:r>
          </w:p>
        </w:tc>
        <w:tc>
          <w:tcPr>
            <w:tcW w:w="1632" w:type="dxa"/>
            <w:tcBorders>
              <w:top w:val="nil"/>
              <w:left w:val="nil"/>
              <w:bottom w:val="single" w:sz="4" w:space="0" w:color="auto"/>
              <w:right w:val="single" w:sz="4" w:space="0" w:color="auto"/>
            </w:tcBorders>
            <w:shd w:val="clear" w:color="000000" w:fill="CCFFCC"/>
            <w:noWrap/>
            <w:vAlign w:val="center"/>
            <w:hideMark/>
          </w:tcPr>
          <w:p w14:paraId="5CCC169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1C8C944D"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13 653,53</w:t>
            </w:r>
          </w:p>
        </w:tc>
        <w:tc>
          <w:tcPr>
            <w:tcW w:w="1538" w:type="dxa"/>
            <w:tcBorders>
              <w:top w:val="nil"/>
              <w:left w:val="nil"/>
              <w:bottom w:val="single" w:sz="4" w:space="0" w:color="auto"/>
              <w:right w:val="single" w:sz="4" w:space="0" w:color="auto"/>
            </w:tcBorders>
            <w:shd w:val="clear" w:color="000000" w:fill="CCFFCC"/>
            <w:noWrap/>
            <w:vAlign w:val="center"/>
            <w:hideMark/>
          </w:tcPr>
          <w:p w14:paraId="58220CD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4 829,11</w:t>
            </w:r>
          </w:p>
        </w:tc>
        <w:tc>
          <w:tcPr>
            <w:tcW w:w="1520" w:type="dxa"/>
            <w:tcBorders>
              <w:top w:val="nil"/>
              <w:left w:val="nil"/>
              <w:bottom w:val="single" w:sz="4" w:space="0" w:color="auto"/>
              <w:right w:val="single" w:sz="4" w:space="0" w:color="auto"/>
            </w:tcBorders>
            <w:shd w:val="clear" w:color="000000" w:fill="CCFFCC"/>
            <w:noWrap/>
            <w:vAlign w:val="center"/>
            <w:hideMark/>
          </w:tcPr>
          <w:p w14:paraId="2D5356C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2 371,61</w:t>
            </w:r>
          </w:p>
        </w:tc>
        <w:tc>
          <w:tcPr>
            <w:tcW w:w="1520" w:type="dxa"/>
            <w:tcBorders>
              <w:top w:val="nil"/>
              <w:left w:val="nil"/>
              <w:bottom w:val="single" w:sz="4" w:space="0" w:color="auto"/>
              <w:right w:val="single" w:sz="4" w:space="0" w:color="auto"/>
            </w:tcBorders>
            <w:shd w:val="clear" w:color="000000" w:fill="CCFFCC"/>
            <w:noWrap/>
            <w:vAlign w:val="center"/>
            <w:hideMark/>
          </w:tcPr>
          <w:p w14:paraId="7135768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2 457,50</w:t>
            </w:r>
          </w:p>
        </w:tc>
        <w:tc>
          <w:tcPr>
            <w:tcW w:w="2180" w:type="dxa"/>
            <w:tcBorders>
              <w:top w:val="nil"/>
              <w:left w:val="nil"/>
              <w:bottom w:val="single" w:sz="4" w:space="0" w:color="auto"/>
              <w:right w:val="single" w:sz="4" w:space="0" w:color="auto"/>
            </w:tcBorders>
            <w:shd w:val="clear" w:color="000000" w:fill="CCFFCC"/>
            <w:noWrap/>
            <w:vAlign w:val="center"/>
            <w:hideMark/>
          </w:tcPr>
          <w:p w14:paraId="2B11B9A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694AE4A0"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19C97A40" w14:textId="77777777" w:rsidR="00864FF6" w:rsidRPr="00864FF6" w:rsidRDefault="00864FF6" w:rsidP="00864FF6">
            <w:pPr>
              <w:jc w:val="right"/>
              <w:rPr>
                <w:rFonts w:ascii="Tahoma" w:hAnsi="Tahoma" w:cs="Tahoma"/>
                <w:b/>
                <w:bCs/>
                <w:sz w:val="13"/>
                <w:szCs w:val="13"/>
              </w:rPr>
            </w:pPr>
          </w:p>
        </w:tc>
        <w:tc>
          <w:tcPr>
            <w:tcW w:w="643"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163B3F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10</w:t>
            </w:r>
          </w:p>
        </w:tc>
        <w:tc>
          <w:tcPr>
            <w:tcW w:w="3040" w:type="dxa"/>
            <w:vMerge w:val="restart"/>
            <w:tcBorders>
              <w:top w:val="nil"/>
              <w:left w:val="single" w:sz="4" w:space="0" w:color="auto"/>
              <w:bottom w:val="single" w:sz="4" w:space="0" w:color="auto"/>
              <w:right w:val="single" w:sz="4" w:space="0" w:color="auto"/>
            </w:tcBorders>
            <w:shd w:val="clear" w:color="000000" w:fill="C0C0C0"/>
            <w:vAlign w:val="center"/>
            <w:hideMark/>
          </w:tcPr>
          <w:p w14:paraId="48FB7527"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Тариф</w:t>
            </w:r>
          </w:p>
        </w:tc>
        <w:tc>
          <w:tcPr>
            <w:tcW w:w="1120" w:type="dxa"/>
            <w:tcBorders>
              <w:top w:val="nil"/>
              <w:left w:val="nil"/>
              <w:bottom w:val="single" w:sz="4" w:space="0" w:color="auto"/>
              <w:right w:val="single" w:sz="4" w:space="0" w:color="auto"/>
            </w:tcBorders>
            <w:shd w:val="clear" w:color="000000" w:fill="C0C0C0"/>
            <w:vAlign w:val="center"/>
            <w:hideMark/>
          </w:tcPr>
          <w:p w14:paraId="71CA270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руб./м3</w:t>
            </w:r>
          </w:p>
        </w:tc>
        <w:tc>
          <w:tcPr>
            <w:tcW w:w="1520" w:type="dxa"/>
            <w:tcBorders>
              <w:top w:val="nil"/>
              <w:left w:val="nil"/>
              <w:bottom w:val="single" w:sz="4" w:space="0" w:color="auto"/>
              <w:right w:val="single" w:sz="4" w:space="0" w:color="auto"/>
            </w:tcBorders>
            <w:shd w:val="clear" w:color="000000" w:fill="CCFFCC"/>
            <w:noWrap/>
            <w:vAlign w:val="center"/>
            <w:hideMark/>
          </w:tcPr>
          <w:p w14:paraId="7347BA1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38" w:type="dxa"/>
            <w:tcBorders>
              <w:top w:val="nil"/>
              <w:left w:val="nil"/>
              <w:bottom w:val="single" w:sz="4" w:space="0" w:color="auto"/>
              <w:right w:val="single" w:sz="4" w:space="0" w:color="auto"/>
            </w:tcBorders>
            <w:shd w:val="clear" w:color="000000" w:fill="CCFFCC"/>
            <w:noWrap/>
            <w:vAlign w:val="center"/>
            <w:hideMark/>
          </w:tcPr>
          <w:p w14:paraId="21BAE51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20" w:type="dxa"/>
            <w:tcBorders>
              <w:top w:val="nil"/>
              <w:left w:val="nil"/>
              <w:bottom w:val="single" w:sz="4" w:space="0" w:color="auto"/>
              <w:right w:val="single" w:sz="4" w:space="0" w:color="auto"/>
            </w:tcBorders>
            <w:shd w:val="clear" w:color="000000" w:fill="CCFFCC"/>
            <w:noWrap/>
            <w:vAlign w:val="center"/>
            <w:hideMark/>
          </w:tcPr>
          <w:p w14:paraId="19F36A0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20" w:type="dxa"/>
            <w:tcBorders>
              <w:top w:val="nil"/>
              <w:left w:val="nil"/>
              <w:bottom w:val="single" w:sz="4" w:space="0" w:color="auto"/>
              <w:right w:val="single" w:sz="4" w:space="0" w:color="auto"/>
            </w:tcBorders>
            <w:shd w:val="clear" w:color="000000" w:fill="CCFFCC"/>
            <w:noWrap/>
            <w:vAlign w:val="center"/>
            <w:hideMark/>
          </w:tcPr>
          <w:p w14:paraId="2A36D9F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632" w:type="dxa"/>
            <w:tcBorders>
              <w:top w:val="nil"/>
              <w:left w:val="nil"/>
              <w:bottom w:val="single" w:sz="4" w:space="0" w:color="auto"/>
              <w:right w:val="single" w:sz="4" w:space="0" w:color="auto"/>
            </w:tcBorders>
            <w:shd w:val="clear" w:color="000000" w:fill="CCFFCC"/>
            <w:noWrap/>
            <w:vAlign w:val="center"/>
            <w:hideMark/>
          </w:tcPr>
          <w:p w14:paraId="1553DF2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4DA389A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38" w:type="dxa"/>
            <w:tcBorders>
              <w:top w:val="nil"/>
              <w:left w:val="nil"/>
              <w:bottom w:val="single" w:sz="4" w:space="0" w:color="auto"/>
              <w:right w:val="single" w:sz="4" w:space="0" w:color="auto"/>
            </w:tcBorders>
            <w:shd w:val="clear" w:color="000000" w:fill="CCFFCC"/>
            <w:noWrap/>
            <w:vAlign w:val="center"/>
            <w:hideMark/>
          </w:tcPr>
          <w:p w14:paraId="15E5440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20" w:type="dxa"/>
            <w:tcBorders>
              <w:top w:val="nil"/>
              <w:left w:val="nil"/>
              <w:bottom w:val="single" w:sz="4" w:space="0" w:color="auto"/>
              <w:right w:val="single" w:sz="4" w:space="0" w:color="auto"/>
            </w:tcBorders>
            <w:shd w:val="clear" w:color="000000" w:fill="CCFFCC"/>
            <w:noWrap/>
            <w:vAlign w:val="center"/>
            <w:hideMark/>
          </w:tcPr>
          <w:p w14:paraId="1770AC3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1520" w:type="dxa"/>
            <w:tcBorders>
              <w:top w:val="nil"/>
              <w:left w:val="nil"/>
              <w:bottom w:val="single" w:sz="4" w:space="0" w:color="auto"/>
              <w:right w:val="single" w:sz="4" w:space="0" w:color="auto"/>
            </w:tcBorders>
            <w:shd w:val="clear" w:color="000000" w:fill="CCFFCC"/>
            <w:noWrap/>
            <w:vAlign w:val="center"/>
            <w:hideMark/>
          </w:tcPr>
          <w:p w14:paraId="588CBA9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#ДЕЛ/0!</w:t>
            </w:r>
          </w:p>
        </w:tc>
        <w:tc>
          <w:tcPr>
            <w:tcW w:w="2180" w:type="dxa"/>
            <w:tcBorders>
              <w:top w:val="nil"/>
              <w:left w:val="nil"/>
              <w:bottom w:val="single" w:sz="4" w:space="0" w:color="auto"/>
              <w:right w:val="single" w:sz="4" w:space="0" w:color="auto"/>
            </w:tcBorders>
            <w:shd w:val="clear" w:color="000000" w:fill="CCFFCC"/>
            <w:noWrap/>
            <w:vAlign w:val="center"/>
            <w:hideMark/>
          </w:tcPr>
          <w:p w14:paraId="29DEF43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16EBD0CB"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7931AC62" w14:textId="77777777" w:rsidR="00864FF6" w:rsidRPr="00864FF6" w:rsidRDefault="00864FF6" w:rsidP="00864FF6">
            <w:pPr>
              <w:jc w:val="right"/>
              <w:rPr>
                <w:rFonts w:ascii="Tahoma" w:hAnsi="Tahoma" w:cs="Tahoma"/>
                <w:b/>
                <w:bCs/>
                <w:sz w:val="13"/>
                <w:szCs w:val="13"/>
              </w:rPr>
            </w:pPr>
          </w:p>
        </w:tc>
        <w:tc>
          <w:tcPr>
            <w:tcW w:w="643" w:type="dxa"/>
            <w:vMerge/>
            <w:tcBorders>
              <w:top w:val="nil"/>
              <w:left w:val="single" w:sz="4" w:space="0" w:color="auto"/>
              <w:bottom w:val="single" w:sz="4" w:space="0" w:color="auto"/>
              <w:right w:val="single" w:sz="4" w:space="0" w:color="auto"/>
            </w:tcBorders>
            <w:vAlign w:val="center"/>
            <w:hideMark/>
          </w:tcPr>
          <w:p w14:paraId="01AF18C7" w14:textId="77777777" w:rsidR="00864FF6" w:rsidRPr="00864FF6" w:rsidRDefault="00864FF6" w:rsidP="00864FF6">
            <w:pPr>
              <w:rPr>
                <w:rFonts w:ascii="Tahoma" w:hAnsi="Tahoma" w:cs="Tahoma"/>
                <w:b/>
                <w:bCs/>
                <w:sz w:val="13"/>
                <w:szCs w:val="13"/>
              </w:rPr>
            </w:pPr>
          </w:p>
        </w:tc>
        <w:tc>
          <w:tcPr>
            <w:tcW w:w="3040" w:type="dxa"/>
            <w:vMerge/>
            <w:tcBorders>
              <w:top w:val="nil"/>
              <w:left w:val="single" w:sz="4" w:space="0" w:color="auto"/>
              <w:bottom w:val="single" w:sz="4" w:space="0" w:color="auto"/>
              <w:right w:val="single" w:sz="4" w:space="0" w:color="auto"/>
            </w:tcBorders>
            <w:vAlign w:val="center"/>
            <w:hideMark/>
          </w:tcPr>
          <w:p w14:paraId="3556306F" w14:textId="77777777" w:rsidR="00864FF6" w:rsidRPr="00864FF6" w:rsidRDefault="00864FF6" w:rsidP="00864FF6">
            <w:pPr>
              <w:rPr>
                <w:rFonts w:ascii="Tahoma" w:hAnsi="Tahoma" w:cs="Tahoma"/>
                <w:b/>
                <w:bCs/>
                <w:sz w:val="13"/>
                <w:szCs w:val="13"/>
              </w:rPr>
            </w:pPr>
          </w:p>
        </w:tc>
        <w:tc>
          <w:tcPr>
            <w:tcW w:w="1120" w:type="dxa"/>
            <w:tcBorders>
              <w:top w:val="nil"/>
              <w:left w:val="nil"/>
              <w:bottom w:val="single" w:sz="4" w:space="0" w:color="auto"/>
              <w:right w:val="single" w:sz="4" w:space="0" w:color="auto"/>
            </w:tcBorders>
            <w:shd w:val="clear" w:color="000000" w:fill="C0C0C0"/>
            <w:vAlign w:val="center"/>
            <w:hideMark/>
          </w:tcPr>
          <w:p w14:paraId="468CD743"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руб./т</w:t>
            </w:r>
          </w:p>
        </w:tc>
        <w:tc>
          <w:tcPr>
            <w:tcW w:w="1520" w:type="dxa"/>
            <w:tcBorders>
              <w:top w:val="nil"/>
              <w:left w:val="nil"/>
              <w:bottom w:val="single" w:sz="4" w:space="0" w:color="auto"/>
              <w:right w:val="single" w:sz="4" w:space="0" w:color="auto"/>
            </w:tcBorders>
            <w:shd w:val="clear" w:color="000000" w:fill="CCFFCC"/>
            <w:noWrap/>
            <w:vAlign w:val="center"/>
            <w:hideMark/>
          </w:tcPr>
          <w:p w14:paraId="242AF40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1 288,21</w:t>
            </w:r>
          </w:p>
        </w:tc>
        <w:tc>
          <w:tcPr>
            <w:tcW w:w="1538" w:type="dxa"/>
            <w:tcBorders>
              <w:top w:val="nil"/>
              <w:left w:val="nil"/>
              <w:bottom w:val="single" w:sz="4" w:space="0" w:color="auto"/>
              <w:right w:val="single" w:sz="4" w:space="0" w:color="auto"/>
            </w:tcBorders>
            <w:shd w:val="clear" w:color="000000" w:fill="CCFFCC"/>
            <w:noWrap/>
            <w:vAlign w:val="center"/>
            <w:hideMark/>
          </w:tcPr>
          <w:p w14:paraId="1EE00CA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222,44</w:t>
            </w:r>
          </w:p>
        </w:tc>
        <w:tc>
          <w:tcPr>
            <w:tcW w:w="1520" w:type="dxa"/>
            <w:tcBorders>
              <w:top w:val="nil"/>
              <w:left w:val="nil"/>
              <w:bottom w:val="single" w:sz="4" w:space="0" w:color="auto"/>
              <w:right w:val="single" w:sz="4" w:space="0" w:color="auto"/>
            </w:tcBorders>
            <w:shd w:val="clear" w:color="000000" w:fill="CCFFCC"/>
            <w:noWrap/>
            <w:vAlign w:val="center"/>
            <w:hideMark/>
          </w:tcPr>
          <w:p w14:paraId="14523C4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222,32</w:t>
            </w:r>
          </w:p>
        </w:tc>
        <w:tc>
          <w:tcPr>
            <w:tcW w:w="1520" w:type="dxa"/>
            <w:tcBorders>
              <w:top w:val="nil"/>
              <w:left w:val="nil"/>
              <w:bottom w:val="single" w:sz="4" w:space="0" w:color="auto"/>
              <w:right w:val="single" w:sz="4" w:space="0" w:color="auto"/>
            </w:tcBorders>
            <w:shd w:val="clear" w:color="000000" w:fill="CCFFCC"/>
            <w:noWrap/>
            <w:vAlign w:val="center"/>
            <w:hideMark/>
          </w:tcPr>
          <w:p w14:paraId="31DF794A"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222,56</w:t>
            </w:r>
          </w:p>
        </w:tc>
        <w:tc>
          <w:tcPr>
            <w:tcW w:w="1632" w:type="dxa"/>
            <w:tcBorders>
              <w:top w:val="nil"/>
              <w:left w:val="nil"/>
              <w:bottom w:val="single" w:sz="4" w:space="0" w:color="auto"/>
              <w:right w:val="single" w:sz="4" w:space="0" w:color="auto"/>
            </w:tcBorders>
            <w:shd w:val="clear" w:color="000000" w:fill="CCFFCC"/>
            <w:noWrap/>
            <w:vAlign w:val="center"/>
            <w:hideMark/>
          </w:tcPr>
          <w:p w14:paraId="653CCB4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684F098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1 362,63</w:t>
            </w:r>
          </w:p>
        </w:tc>
        <w:tc>
          <w:tcPr>
            <w:tcW w:w="1538" w:type="dxa"/>
            <w:tcBorders>
              <w:top w:val="nil"/>
              <w:left w:val="nil"/>
              <w:bottom w:val="single" w:sz="4" w:space="0" w:color="auto"/>
              <w:right w:val="single" w:sz="4" w:space="0" w:color="auto"/>
            </w:tcBorders>
            <w:shd w:val="clear" w:color="000000" w:fill="CCFFCC"/>
            <w:noWrap/>
            <w:vAlign w:val="center"/>
            <w:hideMark/>
          </w:tcPr>
          <w:p w14:paraId="3B2D7CB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226,59</w:t>
            </w:r>
          </w:p>
        </w:tc>
        <w:tc>
          <w:tcPr>
            <w:tcW w:w="1520" w:type="dxa"/>
            <w:tcBorders>
              <w:top w:val="nil"/>
              <w:left w:val="nil"/>
              <w:bottom w:val="single" w:sz="4" w:space="0" w:color="auto"/>
              <w:right w:val="single" w:sz="4" w:space="0" w:color="auto"/>
            </w:tcBorders>
            <w:shd w:val="clear" w:color="000000" w:fill="CCFFCC"/>
            <w:noWrap/>
            <w:vAlign w:val="center"/>
            <w:hideMark/>
          </w:tcPr>
          <w:p w14:paraId="5B16A8A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222,56</w:t>
            </w:r>
          </w:p>
        </w:tc>
        <w:tc>
          <w:tcPr>
            <w:tcW w:w="1520" w:type="dxa"/>
            <w:tcBorders>
              <w:top w:val="nil"/>
              <w:left w:val="nil"/>
              <w:bottom w:val="single" w:sz="4" w:space="0" w:color="auto"/>
              <w:right w:val="single" w:sz="4" w:space="0" w:color="auto"/>
            </w:tcBorders>
            <w:shd w:val="clear" w:color="000000" w:fill="CCFFCC"/>
            <w:noWrap/>
            <w:vAlign w:val="center"/>
            <w:hideMark/>
          </w:tcPr>
          <w:p w14:paraId="0F50507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230,62</w:t>
            </w:r>
          </w:p>
        </w:tc>
        <w:tc>
          <w:tcPr>
            <w:tcW w:w="2180" w:type="dxa"/>
            <w:tcBorders>
              <w:top w:val="nil"/>
              <w:left w:val="nil"/>
              <w:bottom w:val="single" w:sz="4" w:space="0" w:color="auto"/>
              <w:right w:val="single" w:sz="4" w:space="0" w:color="auto"/>
            </w:tcBorders>
            <w:shd w:val="clear" w:color="000000" w:fill="CCFFCC"/>
            <w:noWrap/>
            <w:vAlign w:val="center"/>
            <w:hideMark/>
          </w:tcPr>
          <w:p w14:paraId="172C3B4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685A3493"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FB5AAB9" w14:textId="77777777" w:rsidR="00864FF6" w:rsidRPr="00864FF6" w:rsidRDefault="00864FF6" w:rsidP="00864FF6">
            <w:pPr>
              <w:jc w:val="right"/>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27637724"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11</w:t>
            </w:r>
          </w:p>
        </w:tc>
        <w:tc>
          <w:tcPr>
            <w:tcW w:w="3040" w:type="dxa"/>
            <w:tcBorders>
              <w:top w:val="nil"/>
              <w:left w:val="nil"/>
              <w:bottom w:val="single" w:sz="4" w:space="0" w:color="auto"/>
              <w:right w:val="single" w:sz="4" w:space="0" w:color="auto"/>
            </w:tcBorders>
            <w:shd w:val="clear" w:color="000000" w:fill="C0C0C0"/>
            <w:vAlign w:val="center"/>
            <w:hideMark/>
          </w:tcPr>
          <w:p w14:paraId="2DDE6457"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ФОТ, всего</w:t>
            </w:r>
          </w:p>
        </w:tc>
        <w:tc>
          <w:tcPr>
            <w:tcW w:w="1120" w:type="dxa"/>
            <w:tcBorders>
              <w:top w:val="nil"/>
              <w:left w:val="nil"/>
              <w:bottom w:val="single" w:sz="4" w:space="0" w:color="auto"/>
              <w:right w:val="single" w:sz="4" w:space="0" w:color="auto"/>
            </w:tcBorders>
            <w:shd w:val="clear" w:color="000000" w:fill="C0C0C0"/>
            <w:vAlign w:val="center"/>
            <w:hideMark/>
          </w:tcPr>
          <w:p w14:paraId="47BC234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тыс. руб.</w:t>
            </w:r>
          </w:p>
        </w:tc>
        <w:tc>
          <w:tcPr>
            <w:tcW w:w="1520" w:type="dxa"/>
            <w:tcBorders>
              <w:top w:val="nil"/>
              <w:left w:val="nil"/>
              <w:bottom w:val="single" w:sz="4" w:space="0" w:color="auto"/>
              <w:right w:val="single" w:sz="4" w:space="0" w:color="auto"/>
            </w:tcBorders>
            <w:shd w:val="clear" w:color="000000" w:fill="CCFFCC"/>
            <w:noWrap/>
            <w:vAlign w:val="center"/>
            <w:hideMark/>
          </w:tcPr>
          <w:p w14:paraId="17A2A4E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3 221,54</w:t>
            </w:r>
          </w:p>
        </w:tc>
        <w:tc>
          <w:tcPr>
            <w:tcW w:w="1538" w:type="dxa"/>
            <w:tcBorders>
              <w:top w:val="nil"/>
              <w:left w:val="nil"/>
              <w:bottom w:val="single" w:sz="4" w:space="0" w:color="auto"/>
              <w:right w:val="single" w:sz="4" w:space="0" w:color="auto"/>
            </w:tcBorders>
            <w:shd w:val="clear" w:color="000000" w:fill="CCFFCC"/>
            <w:noWrap/>
            <w:vAlign w:val="center"/>
            <w:hideMark/>
          </w:tcPr>
          <w:p w14:paraId="559BFAC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1 315,18</w:t>
            </w:r>
          </w:p>
        </w:tc>
        <w:tc>
          <w:tcPr>
            <w:tcW w:w="1520" w:type="dxa"/>
            <w:tcBorders>
              <w:top w:val="nil"/>
              <w:left w:val="nil"/>
              <w:bottom w:val="single" w:sz="4" w:space="0" w:color="auto"/>
              <w:right w:val="single" w:sz="4" w:space="0" w:color="auto"/>
            </w:tcBorders>
            <w:shd w:val="clear" w:color="000000" w:fill="CCFFCC"/>
            <w:noWrap/>
            <w:vAlign w:val="center"/>
            <w:hideMark/>
          </w:tcPr>
          <w:p w14:paraId="5BF11A4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657,59</w:t>
            </w:r>
          </w:p>
        </w:tc>
        <w:tc>
          <w:tcPr>
            <w:tcW w:w="1520" w:type="dxa"/>
            <w:tcBorders>
              <w:top w:val="nil"/>
              <w:left w:val="nil"/>
              <w:bottom w:val="single" w:sz="4" w:space="0" w:color="auto"/>
              <w:right w:val="single" w:sz="4" w:space="0" w:color="auto"/>
            </w:tcBorders>
            <w:shd w:val="clear" w:color="000000" w:fill="CCFFCC"/>
            <w:noWrap/>
            <w:vAlign w:val="center"/>
            <w:hideMark/>
          </w:tcPr>
          <w:p w14:paraId="4B8A228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657,59</w:t>
            </w:r>
          </w:p>
        </w:tc>
        <w:tc>
          <w:tcPr>
            <w:tcW w:w="1632" w:type="dxa"/>
            <w:tcBorders>
              <w:top w:val="nil"/>
              <w:left w:val="nil"/>
              <w:bottom w:val="single" w:sz="4" w:space="0" w:color="auto"/>
              <w:right w:val="single" w:sz="4" w:space="0" w:color="auto"/>
            </w:tcBorders>
            <w:shd w:val="clear" w:color="000000" w:fill="CCFFCC"/>
            <w:noWrap/>
            <w:vAlign w:val="center"/>
            <w:hideMark/>
          </w:tcPr>
          <w:p w14:paraId="0D5AB3B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6BAD28D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3 382,62</w:t>
            </w:r>
          </w:p>
        </w:tc>
        <w:tc>
          <w:tcPr>
            <w:tcW w:w="1538" w:type="dxa"/>
            <w:tcBorders>
              <w:top w:val="nil"/>
              <w:left w:val="nil"/>
              <w:bottom w:val="single" w:sz="4" w:space="0" w:color="auto"/>
              <w:right w:val="single" w:sz="4" w:space="0" w:color="auto"/>
            </w:tcBorders>
            <w:shd w:val="clear" w:color="000000" w:fill="CCFFCC"/>
            <w:noWrap/>
            <w:vAlign w:val="center"/>
            <w:hideMark/>
          </w:tcPr>
          <w:p w14:paraId="6D04337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1 354,11</w:t>
            </w:r>
          </w:p>
        </w:tc>
        <w:tc>
          <w:tcPr>
            <w:tcW w:w="1520" w:type="dxa"/>
            <w:tcBorders>
              <w:top w:val="nil"/>
              <w:left w:val="nil"/>
              <w:bottom w:val="single" w:sz="4" w:space="0" w:color="auto"/>
              <w:right w:val="single" w:sz="4" w:space="0" w:color="auto"/>
            </w:tcBorders>
            <w:shd w:val="clear" w:color="000000" w:fill="CCFFCC"/>
            <w:noWrap/>
            <w:vAlign w:val="center"/>
            <w:hideMark/>
          </w:tcPr>
          <w:p w14:paraId="55365B9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677,06</w:t>
            </w:r>
          </w:p>
        </w:tc>
        <w:tc>
          <w:tcPr>
            <w:tcW w:w="1520" w:type="dxa"/>
            <w:tcBorders>
              <w:top w:val="nil"/>
              <w:left w:val="nil"/>
              <w:bottom w:val="single" w:sz="4" w:space="0" w:color="auto"/>
              <w:right w:val="single" w:sz="4" w:space="0" w:color="auto"/>
            </w:tcBorders>
            <w:shd w:val="clear" w:color="000000" w:fill="CCFFCC"/>
            <w:noWrap/>
            <w:vAlign w:val="center"/>
            <w:hideMark/>
          </w:tcPr>
          <w:p w14:paraId="21641B6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677,06</w:t>
            </w:r>
          </w:p>
        </w:tc>
        <w:tc>
          <w:tcPr>
            <w:tcW w:w="2180" w:type="dxa"/>
            <w:tcBorders>
              <w:top w:val="nil"/>
              <w:left w:val="nil"/>
              <w:bottom w:val="single" w:sz="4" w:space="0" w:color="auto"/>
              <w:right w:val="single" w:sz="4" w:space="0" w:color="auto"/>
            </w:tcBorders>
            <w:shd w:val="clear" w:color="000000" w:fill="CCFFCC"/>
            <w:noWrap/>
            <w:vAlign w:val="center"/>
            <w:hideMark/>
          </w:tcPr>
          <w:p w14:paraId="187C01B5"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1C203717"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679FD19A" w14:textId="77777777" w:rsidR="00864FF6" w:rsidRPr="00864FF6" w:rsidRDefault="00864FF6" w:rsidP="00864FF6">
            <w:pPr>
              <w:jc w:val="right"/>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7938F7D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12</w:t>
            </w:r>
          </w:p>
        </w:tc>
        <w:tc>
          <w:tcPr>
            <w:tcW w:w="3040" w:type="dxa"/>
            <w:tcBorders>
              <w:top w:val="nil"/>
              <w:left w:val="nil"/>
              <w:bottom w:val="single" w:sz="4" w:space="0" w:color="auto"/>
              <w:right w:val="single" w:sz="4" w:space="0" w:color="auto"/>
            </w:tcBorders>
            <w:shd w:val="clear" w:color="000000" w:fill="C0C0C0"/>
            <w:vAlign w:val="center"/>
            <w:hideMark/>
          </w:tcPr>
          <w:p w14:paraId="19897084"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Численность персонала, всего</w:t>
            </w:r>
          </w:p>
        </w:tc>
        <w:tc>
          <w:tcPr>
            <w:tcW w:w="1120" w:type="dxa"/>
            <w:tcBorders>
              <w:top w:val="nil"/>
              <w:left w:val="nil"/>
              <w:bottom w:val="single" w:sz="4" w:space="0" w:color="auto"/>
              <w:right w:val="single" w:sz="4" w:space="0" w:color="auto"/>
            </w:tcBorders>
            <w:shd w:val="clear" w:color="000000" w:fill="C0C0C0"/>
            <w:vAlign w:val="center"/>
            <w:hideMark/>
          </w:tcPr>
          <w:p w14:paraId="48AE376B"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чел.</w:t>
            </w:r>
          </w:p>
        </w:tc>
        <w:tc>
          <w:tcPr>
            <w:tcW w:w="1520" w:type="dxa"/>
            <w:tcBorders>
              <w:top w:val="nil"/>
              <w:left w:val="nil"/>
              <w:bottom w:val="single" w:sz="4" w:space="0" w:color="auto"/>
              <w:right w:val="single" w:sz="4" w:space="0" w:color="auto"/>
            </w:tcBorders>
            <w:shd w:val="clear" w:color="000000" w:fill="CCFFCC"/>
            <w:noWrap/>
            <w:vAlign w:val="center"/>
            <w:hideMark/>
          </w:tcPr>
          <w:p w14:paraId="5E90D7F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7,00</w:t>
            </w:r>
          </w:p>
        </w:tc>
        <w:tc>
          <w:tcPr>
            <w:tcW w:w="1538" w:type="dxa"/>
            <w:tcBorders>
              <w:top w:val="nil"/>
              <w:left w:val="nil"/>
              <w:bottom w:val="single" w:sz="4" w:space="0" w:color="auto"/>
              <w:right w:val="single" w:sz="4" w:space="0" w:color="auto"/>
            </w:tcBorders>
            <w:shd w:val="clear" w:color="000000" w:fill="CCFFCC"/>
            <w:noWrap/>
            <w:vAlign w:val="center"/>
            <w:hideMark/>
          </w:tcPr>
          <w:p w14:paraId="75B90AB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520" w:type="dxa"/>
            <w:tcBorders>
              <w:top w:val="nil"/>
              <w:left w:val="nil"/>
              <w:bottom w:val="single" w:sz="4" w:space="0" w:color="auto"/>
              <w:right w:val="single" w:sz="4" w:space="0" w:color="auto"/>
            </w:tcBorders>
            <w:shd w:val="clear" w:color="000000" w:fill="CCFFCC"/>
            <w:noWrap/>
            <w:vAlign w:val="center"/>
            <w:hideMark/>
          </w:tcPr>
          <w:p w14:paraId="56DE2531"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520" w:type="dxa"/>
            <w:tcBorders>
              <w:top w:val="nil"/>
              <w:left w:val="nil"/>
              <w:bottom w:val="single" w:sz="4" w:space="0" w:color="auto"/>
              <w:right w:val="single" w:sz="4" w:space="0" w:color="auto"/>
            </w:tcBorders>
            <w:shd w:val="clear" w:color="000000" w:fill="CCFFCC"/>
            <w:noWrap/>
            <w:vAlign w:val="center"/>
            <w:hideMark/>
          </w:tcPr>
          <w:p w14:paraId="2345A08B"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632" w:type="dxa"/>
            <w:tcBorders>
              <w:top w:val="nil"/>
              <w:left w:val="nil"/>
              <w:bottom w:val="single" w:sz="4" w:space="0" w:color="auto"/>
              <w:right w:val="single" w:sz="4" w:space="0" w:color="auto"/>
            </w:tcBorders>
            <w:shd w:val="clear" w:color="000000" w:fill="CCFFCC"/>
            <w:noWrap/>
            <w:vAlign w:val="center"/>
            <w:hideMark/>
          </w:tcPr>
          <w:p w14:paraId="412CC2D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6D3CBEB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7,00</w:t>
            </w:r>
          </w:p>
        </w:tc>
        <w:tc>
          <w:tcPr>
            <w:tcW w:w="1538" w:type="dxa"/>
            <w:tcBorders>
              <w:top w:val="nil"/>
              <w:left w:val="nil"/>
              <w:bottom w:val="single" w:sz="4" w:space="0" w:color="auto"/>
              <w:right w:val="single" w:sz="4" w:space="0" w:color="auto"/>
            </w:tcBorders>
            <w:shd w:val="clear" w:color="000000" w:fill="CCFFCC"/>
            <w:noWrap/>
            <w:vAlign w:val="center"/>
            <w:hideMark/>
          </w:tcPr>
          <w:p w14:paraId="4E6CC32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520" w:type="dxa"/>
            <w:tcBorders>
              <w:top w:val="nil"/>
              <w:left w:val="nil"/>
              <w:bottom w:val="single" w:sz="4" w:space="0" w:color="auto"/>
              <w:right w:val="single" w:sz="4" w:space="0" w:color="auto"/>
            </w:tcBorders>
            <w:shd w:val="clear" w:color="000000" w:fill="CCFFCC"/>
            <w:noWrap/>
            <w:vAlign w:val="center"/>
            <w:hideMark/>
          </w:tcPr>
          <w:p w14:paraId="3D868442"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1520" w:type="dxa"/>
            <w:tcBorders>
              <w:top w:val="nil"/>
              <w:left w:val="nil"/>
              <w:bottom w:val="single" w:sz="4" w:space="0" w:color="auto"/>
              <w:right w:val="single" w:sz="4" w:space="0" w:color="auto"/>
            </w:tcBorders>
            <w:shd w:val="clear" w:color="000000" w:fill="CCFFCC"/>
            <w:noWrap/>
            <w:vAlign w:val="center"/>
            <w:hideMark/>
          </w:tcPr>
          <w:p w14:paraId="6C8CA57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4,52</w:t>
            </w:r>
          </w:p>
        </w:tc>
        <w:tc>
          <w:tcPr>
            <w:tcW w:w="2180" w:type="dxa"/>
            <w:tcBorders>
              <w:top w:val="nil"/>
              <w:left w:val="nil"/>
              <w:bottom w:val="single" w:sz="4" w:space="0" w:color="auto"/>
              <w:right w:val="single" w:sz="4" w:space="0" w:color="auto"/>
            </w:tcBorders>
            <w:shd w:val="clear" w:color="000000" w:fill="CCFFCC"/>
            <w:noWrap/>
            <w:vAlign w:val="center"/>
            <w:hideMark/>
          </w:tcPr>
          <w:p w14:paraId="6AB425EF"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04523827" w14:textId="77777777" w:rsidTr="00864FF6">
        <w:trPr>
          <w:trHeight w:val="480"/>
          <w:jc w:val="center"/>
        </w:trPr>
        <w:tc>
          <w:tcPr>
            <w:tcW w:w="780" w:type="dxa"/>
            <w:tcBorders>
              <w:top w:val="nil"/>
              <w:left w:val="nil"/>
              <w:bottom w:val="nil"/>
              <w:right w:val="nil"/>
            </w:tcBorders>
            <w:shd w:val="clear" w:color="auto" w:fill="auto"/>
            <w:noWrap/>
            <w:vAlign w:val="center"/>
            <w:hideMark/>
          </w:tcPr>
          <w:p w14:paraId="1AEE2B19" w14:textId="77777777" w:rsidR="00864FF6" w:rsidRPr="00864FF6" w:rsidRDefault="00864FF6" w:rsidP="00864FF6">
            <w:pPr>
              <w:jc w:val="right"/>
              <w:rPr>
                <w:rFonts w:ascii="Tahoma" w:hAnsi="Tahoma" w:cs="Tahoma"/>
                <w:b/>
                <w:bCs/>
                <w:sz w:val="13"/>
                <w:szCs w:val="13"/>
              </w:rPr>
            </w:pPr>
          </w:p>
        </w:tc>
        <w:tc>
          <w:tcPr>
            <w:tcW w:w="643" w:type="dxa"/>
            <w:tcBorders>
              <w:top w:val="nil"/>
              <w:left w:val="single" w:sz="4" w:space="0" w:color="auto"/>
              <w:bottom w:val="single" w:sz="4" w:space="0" w:color="auto"/>
              <w:right w:val="single" w:sz="4" w:space="0" w:color="auto"/>
            </w:tcBorders>
            <w:shd w:val="clear" w:color="000000" w:fill="C0C0C0"/>
            <w:noWrap/>
            <w:vAlign w:val="center"/>
            <w:hideMark/>
          </w:tcPr>
          <w:p w14:paraId="3DF82B55"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13</w:t>
            </w:r>
          </w:p>
        </w:tc>
        <w:tc>
          <w:tcPr>
            <w:tcW w:w="3040" w:type="dxa"/>
            <w:tcBorders>
              <w:top w:val="nil"/>
              <w:left w:val="nil"/>
              <w:bottom w:val="single" w:sz="4" w:space="0" w:color="auto"/>
              <w:right w:val="single" w:sz="4" w:space="0" w:color="auto"/>
            </w:tcBorders>
            <w:shd w:val="clear" w:color="000000" w:fill="C0C0C0"/>
            <w:vAlign w:val="center"/>
            <w:hideMark/>
          </w:tcPr>
          <w:p w14:paraId="74A34021"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Среднемесячная заработная плата</w:t>
            </w:r>
          </w:p>
        </w:tc>
        <w:tc>
          <w:tcPr>
            <w:tcW w:w="1120" w:type="dxa"/>
            <w:tcBorders>
              <w:top w:val="nil"/>
              <w:left w:val="nil"/>
              <w:bottom w:val="single" w:sz="4" w:space="0" w:color="auto"/>
              <w:right w:val="single" w:sz="4" w:space="0" w:color="auto"/>
            </w:tcBorders>
            <w:shd w:val="clear" w:color="000000" w:fill="C0C0C0"/>
            <w:vAlign w:val="center"/>
            <w:hideMark/>
          </w:tcPr>
          <w:p w14:paraId="35E0338A" w14:textId="77777777" w:rsidR="00864FF6" w:rsidRPr="00864FF6" w:rsidRDefault="00864FF6" w:rsidP="00864FF6">
            <w:pPr>
              <w:jc w:val="center"/>
              <w:rPr>
                <w:rFonts w:ascii="Tahoma" w:hAnsi="Tahoma" w:cs="Tahoma"/>
                <w:b/>
                <w:bCs/>
                <w:sz w:val="13"/>
                <w:szCs w:val="13"/>
              </w:rPr>
            </w:pPr>
            <w:r w:rsidRPr="00864FF6">
              <w:rPr>
                <w:rFonts w:ascii="Tahoma" w:hAnsi="Tahoma" w:cs="Tahoma"/>
                <w:b/>
                <w:bCs/>
                <w:sz w:val="13"/>
                <w:szCs w:val="13"/>
              </w:rPr>
              <w:t>руб.</w:t>
            </w:r>
          </w:p>
        </w:tc>
        <w:tc>
          <w:tcPr>
            <w:tcW w:w="1520" w:type="dxa"/>
            <w:tcBorders>
              <w:top w:val="nil"/>
              <w:left w:val="nil"/>
              <w:bottom w:val="single" w:sz="4" w:space="0" w:color="auto"/>
              <w:right w:val="single" w:sz="4" w:space="0" w:color="auto"/>
            </w:tcBorders>
            <w:shd w:val="clear" w:color="000000" w:fill="CCFFCC"/>
            <w:noWrap/>
            <w:vAlign w:val="center"/>
            <w:hideMark/>
          </w:tcPr>
          <w:p w14:paraId="75261137"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38 351,67</w:t>
            </w:r>
          </w:p>
        </w:tc>
        <w:tc>
          <w:tcPr>
            <w:tcW w:w="1538" w:type="dxa"/>
            <w:tcBorders>
              <w:top w:val="nil"/>
              <w:left w:val="nil"/>
              <w:bottom w:val="single" w:sz="4" w:space="0" w:color="auto"/>
              <w:right w:val="single" w:sz="4" w:space="0" w:color="auto"/>
            </w:tcBorders>
            <w:shd w:val="clear" w:color="000000" w:fill="CCFFCC"/>
            <w:noWrap/>
            <w:vAlign w:val="center"/>
            <w:hideMark/>
          </w:tcPr>
          <w:p w14:paraId="506F7440"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24 247,44</w:t>
            </w:r>
          </w:p>
        </w:tc>
        <w:tc>
          <w:tcPr>
            <w:tcW w:w="1520" w:type="dxa"/>
            <w:tcBorders>
              <w:top w:val="nil"/>
              <w:left w:val="nil"/>
              <w:bottom w:val="single" w:sz="4" w:space="0" w:color="auto"/>
              <w:right w:val="single" w:sz="4" w:space="0" w:color="auto"/>
            </w:tcBorders>
            <w:shd w:val="clear" w:color="000000" w:fill="CCFFCC"/>
            <w:noWrap/>
            <w:vAlign w:val="center"/>
            <w:hideMark/>
          </w:tcPr>
          <w:p w14:paraId="5ECB8C1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24 247,44</w:t>
            </w:r>
          </w:p>
        </w:tc>
        <w:tc>
          <w:tcPr>
            <w:tcW w:w="1520" w:type="dxa"/>
            <w:tcBorders>
              <w:top w:val="nil"/>
              <w:left w:val="nil"/>
              <w:bottom w:val="single" w:sz="4" w:space="0" w:color="auto"/>
              <w:right w:val="single" w:sz="4" w:space="0" w:color="auto"/>
            </w:tcBorders>
            <w:shd w:val="clear" w:color="000000" w:fill="CCFFCC"/>
            <w:noWrap/>
            <w:vAlign w:val="center"/>
            <w:hideMark/>
          </w:tcPr>
          <w:p w14:paraId="41CA748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24 247,44</w:t>
            </w:r>
          </w:p>
        </w:tc>
        <w:tc>
          <w:tcPr>
            <w:tcW w:w="1632" w:type="dxa"/>
            <w:tcBorders>
              <w:top w:val="nil"/>
              <w:left w:val="nil"/>
              <w:bottom w:val="single" w:sz="4" w:space="0" w:color="auto"/>
              <w:right w:val="single" w:sz="4" w:space="0" w:color="auto"/>
            </w:tcBorders>
            <w:shd w:val="clear" w:color="000000" w:fill="CCFFCC"/>
            <w:noWrap/>
            <w:vAlign w:val="center"/>
            <w:hideMark/>
          </w:tcPr>
          <w:p w14:paraId="0EE5F40E"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c>
          <w:tcPr>
            <w:tcW w:w="1502" w:type="dxa"/>
            <w:tcBorders>
              <w:top w:val="nil"/>
              <w:left w:val="nil"/>
              <w:bottom w:val="single" w:sz="4" w:space="0" w:color="auto"/>
              <w:right w:val="single" w:sz="4" w:space="0" w:color="auto"/>
            </w:tcBorders>
            <w:shd w:val="clear" w:color="000000" w:fill="CCFFCC"/>
            <w:noWrap/>
            <w:vAlign w:val="center"/>
            <w:hideMark/>
          </w:tcPr>
          <w:p w14:paraId="26D084B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40 269,29</w:t>
            </w:r>
          </w:p>
        </w:tc>
        <w:tc>
          <w:tcPr>
            <w:tcW w:w="1538" w:type="dxa"/>
            <w:tcBorders>
              <w:top w:val="nil"/>
              <w:left w:val="nil"/>
              <w:bottom w:val="single" w:sz="4" w:space="0" w:color="auto"/>
              <w:right w:val="single" w:sz="4" w:space="0" w:color="auto"/>
            </w:tcBorders>
            <w:shd w:val="clear" w:color="000000" w:fill="CCFFCC"/>
            <w:noWrap/>
            <w:vAlign w:val="center"/>
            <w:hideMark/>
          </w:tcPr>
          <w:p w14:paraId="28805333"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24 965,17</w:t>
            </w:r>
          </w:p>
        </w:tc>
        <w:tc>
          <w:tcPr>
            <w:tcW w:w="1520" w:type="dxa"/>
            <w:tcBorders>
              <w:top w:val="nil"/>
              <w:left w:val="nil"/>
              <w:bottom w:val="single" w:sz="4" w:space="0" w:color="auto"/>
              <w:right w:val="single" w:sz="4" w:space="0" w:color="auto"/>
            </w:tcBorders>
            <w:shd w:val="clear" w:color="000000" w:fill="CCFFCC"/>
            <w:noWrap/>
            <w:vAlign w:val="center"/>
            <w:hideMark/>
          </w:tcPr>
          <w:p w14:paraId="5E048286"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24 965,17</w:t>
            </w:r>
          </w:p>
        </w:tc>
        <w:tc>
          <w:tcPr>
            <w:tcW w:w="1520" w:type="dxa"/>
            <w:tcBorders>
              <w:top w:val="nil"/>
              <w:left w:val="nil"/>
              <w:bottom w:val="single" w:sz="4" w:space="0" w:color="auto"/>
              <w:right w:val="single" w:sz="4" w:space="0" w:color="auto"/>
            </w:tcBorders>
            <w:shd w:val="clear" w:color="000000" w:fill="CCFFCC"/>
            <w:noWrap/>
            <w:vAlign w:val="center"/>
            <w:hideMark/>
          </w:tcPr>
          <w:p w14:paraId="6E1034F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24 965,17</w:t>
            </w:r>
          </w:p>
        </w:tc>
        <w:tc>
          <w:tcPr>
            <w:tcW w:w="2180" w:type="dxa"/>
            <w:tcBorders>
              <w:top w:val="nil"/>
              <w:left w:val="nil"/>
              <w:bottom w:val="single" w:sz="4" w:space="0" w:color="auto"/>
              <w:right w:val="single" w:sz="4" w:space="0" w:color="auto"/>
            </w:tcBorders>
            <w:shd w:val="clear" w:color="000000" w:fill="CCFFCC"/>
            <w:noWrap/>
            <w:vAlign w:val="center"/>
            <w:hideMark/>
          </w:tcPr>
          <w:p w14:paraId="7ECC7284"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 </w:t>
            </w:r>
          </w:p>
        </w:tc>
      </w:tr>
      <w:tr w:rsidR="00864FF6" w:rsidRPr="00864FF6" w14:paraId="799DE1DC"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140EFEE" w14:textId="77777777" w:rsidR="00864FF6" w:rsidRPr="00864FF6" w:rsidRDefault="00864FF6" w:rsidP="00864FF6">
            <w:pPr>
              <w:jc w:val="right"/>
              <w:rPr>
                <w:rFonts w:ascii="Tahoma" w:hAnsi="Tahoma" w:cs="Tahoma"/>
                <w:b/>
                <w:bCs/>
                <w:sz w:val="13"/>
                <w:szCs w:val="13"/>
              </w:rPr>
            </w:pPr>
          </w:p>
        </w:tc>
        <w:tc>
          <w:tcPr>
            <w:tcW w:w="643" w:type="dxa"/>
            <w:tcBorders>
              <w:top w:val="nil"/>
              <w:left w:val="nil"/>
              <w:bottom w:val="nil"/>
              <w:right w:val="nil"/>
            </w:tcBorders>
            <w:shd w:val="clear" w:color="auto" w:fill="auto"/>
            <w:noWrap/>
            <w:vAlign w:val="center"/>
            <w:hideMark/>
          </w:tcPr>
          <w:p w14:paraId="13416D68"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500EF07E"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682CF713"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200F83EC"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0E44BD6B"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7E236CB0"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0,00   </w:t>
            </w:r>
          </w:p>
        </w:tc>
        <w:tc>
          <w:tcPr>
            <w:tcW w:w="1520" w:type="dxa"/>
            <w:tcBorders>
              <w:top w:val="nil"/>
              <w:left w:val="nil"/>
              <w:bottom w:val="nil"/>
              <w:right w:val="nil"/>
            </w:tcBorders>
            <w:shd w:val="clear" w:color="auto" w:fill="auto"/>
            <w:noWrap/>
            <w:vAlign w:val="center"/>
            <w:hideMark/>
          </w:tcPr>
          <w:p w14:paraId="300D8C55" w14:textId="77777777" w:rsidR="00864FF6" w:rsidRPr="00864FF6" w:rsidRDefault="00864FF6" w:rsidP="00864FF6">
            <w:pPr>
              <w:rPr>
                <w:rFonts w:ascii="Calibri" w:hAnsi="Calibri" w:cs="Calibri"/>
                <w:color w:val="000000"/>
                <w:sz w:val="13"/>
                <w:szCs w:val="13"/>
              </w:rPr>
            </w:pPr>
          </w:p>
        </w:tc>
        <w:tc>
          <w:tcPr>
            <w:tcW w:w="1632" w:type="dxa"/>
            <w:tcBorders>
              <w:top w:val="nil"/>
              <w:left w:val="nil"/>
              <w:bottom w:val="nil"/>
              <w:right w:val="nil"/>
            </w:tcBorders>
            <w:shd w:val="clear" w:color="auto" w:fill="auto"/>
            <w:noWrap/>
            <w:vAlign w:val="center"/>
            <w:hideMark/>
          </w:tcPr>
          <w:p w14:paraId="12CD5E0A" w14:textId="77777777" w:rsidR="00864FF6" w:rsidRPr="00864FF6" w:rsidRDefault="00864FF6" w:rsidP="00864FF6">
            <w:pPr>
              <w:rPr>
                <w:sz w:val="13"/>
                <w:szCs w:val="13"/>
              </w:rPr>
            </w:pPr>
          </w:p>
        </w:tc>
        <w:tc>
          <w:tcPr>
            <w:tcW w:w="1502" w:type="dxa"/>
            <w:tcBorders>
              <w:top w:val="nil"/>
              <w:left w:val="nil"/>
              <w:bottom w:val="nil"/>
              <w:right w:val="nil"/>
            </w:tcBorders>
            <w:shd w:val="clear" w:color="auto" w:fill="auto"/>
            <w:noWrap/>
            <w:vAlign w:val="center"/>
            <w:hideMark/>
          </w:tcPr>
          <w:p w14:paraId="6B9D7235"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12334D86"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5531C14E"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0,00   </w:t>
            </w:r>
          </w:p>
        </w:tc>
        <w:tc>
          <w:tcPr>
            <w:tcW w:w="1520" w:type="dxa"/>
            <w:tcBorders>
              <w:top w:val="nil"/>
              <w:left w:val="nil"/>
              <w:bottom w:val="nil"/>
              <w:right w:val="nil"/>
            </w:tcBorders>
            <w:shd w:val="clear" w:color="auto" w:fill="auto"/>
            <w:noWrap/>
            <w:vAlign w:val="center"/>
            <w:hideMark/>
          </w:tcPr>
          <w:p w14:paraId="70D1ACF1"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0,00   </w:t>
            </w:r>
          </w:p>
        </w:tc>
        <w:tc>
          <w:tcPr>
            <w:tcW w:w="2180" w:type="dxa"/>
            <w:tcBorders>
              <w:top w:val="nil"/>
              <w:left w:val="nil"/>
              <w:bottom w:val="nil"/>
              <w:right w:val="nil"/>
            </w:tcBorders>
            <w:shd w:val="clear" w:color="auto" w:fill="auto"/>
            <w:noWrap/>
            <w:vAlign w:val="center"/>
            <w:hideMark/>
          </w:tcPr>
          <w:p w14:paraId="36E49110" w14:textId="77777777" w:rsidR="00864FF6" w:rsidRPr="00864FF6" w:rsidRDefault="00864FF6" w:rsidP="00864FF6">
            <w:pPr>
              <w:rPr>
                <w:rFonts w:ascii="Calibri" w:hAnsi="Calibri" w:cs="Calibri"/>
                <w:color w:val="000000"/>
                <w:sz w:val="13"/>
                <w:szCs w:val="13"/>
              </w:rPr>
            </w:pPr>
          </w:p>
        </w:tc>
      </w:tr>
      <w:tr w:rsidR="00864FF6" w:rsidRPr="00864FF6" w14:paraId="5CE3753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8EEA6F7"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368816E4"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1DE2F568"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26ED62AF"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7BEFAD7C"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34DF6D0D"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7A676110"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222,32</w:t>
            </w:r>
          </w:p>
        </w:tc>
        <w:tc>
          <w:tcPr>
            <w:tcW w:w="1520" w:type="dxa"/>
            <w:tcBorders>
              <w:top w:val="nil"/>
              <w:left w:val="nil"/>
              <w:bottom w:val="nil"/>
              <w:right w:val="nil"/>
            </w:tcBorders>
            <w:shd w:val="clear" w:color="auto" w:fill="auto"/>
            <w:noWrap/>
            <w:vAlign w:val="center"/>
            <w:hideMark/>
          </w:tcPr>
          <w:p w14:paraId="6B039EBE"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222,56</w:t>
            </w:r>
          </w:p>
        </w:tc>
        <w:tc>
          <w:tcPr>
            <w:tcW w:w="1632" w:type="dxa"/>
            <w:tcBorders>
              <w:top w:val="nil"/>
              <w:left w:val="nil"/>
              <w:bottom w:val="nil"/>
              <w:right w:val="nil"/>
            </w:tcBorders>
            <w:shd w:val="clear" w:color="auto" w:fill="auto"/>
            <w:noWrap/>
            <w:vAlign w:val="center"/>
            <w:hideMark/>
          </w:tcPr>
          <w:p w14:paraId="04EDC9A6" w14:textId="77777777" w:rsidR="00864FF6" w:rsidRPr="00864FF6" w:rsidRDefault="00864FF6" w:rsidP="00864FF6">
            <w:pPr>
              <w:rPr>
                <w:rFonts w:ascii="Calibri" w:hAnsi="Calibri" w:cs="Calibri"/>
                <w:color w:val="000000"/>
                <w:sz w:val="13"/>
                <w:szCs w:val="13"/>
              </w:rPr>
            </w:pPr>
          </w:p>
        </w:tc>
        <w:tc>
          <w:tcPr>
            <w:tcW w:w="1502" w:type="dxa"/>
            <w:tcBorders>
              <w:top w:val="nil"/>
              <w:left w:val="nil"/>
              <w:bottom w:val="nil"/>
              <w:right w:val="nil"/>
            </w:tcBorders>
            <w:shd w:val="clear" w:color="auto" w:fill="auto"/>
            <w:noWrap/>
            <w:vAlign w:val="center"/>
            <w:hideMark/>
          </w:tcPr>
          <w:p w14:paraId="315DAB10"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717862C5"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0,00   </w:t>
            </w:r>
          </w:p>
        </w:tc>
        <w:tc>
          <w:tcPr>
            <w:tcW w:w="1520" w:type="dxa"/>
            <w:tcBorders>
              <w:top w:val="nil"/>
              <w:left w:val="nil"/>
              <w:bottom w:val="nil"/>
              <w:right w:val="nil"/>
            </w:tcBorders>
            <w:shd w:val="clear" w:color="auto" w:fill="auto"/>
            <w:noWrap/>
            <w:vAlign w:val="center"/>
            <w:hideMark/>
          </w:tcPr>
          <w:p w14:paraId="3272173A"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222,56</w:t>
            </w:r>
          </w:p>
        </w:tc>
        <w:tc>
          <w:tcPr>
            <w:tcW w:w="1520" w:type="dxa"/>
            <w:tcBorders>
              <w:top w:val="nil"/>
              <w:left w:val="nil"/>
              <w:bottom w:val="nil"/>
              <w:right w:val="nil"/>
            </w:tcBorders>
            <w:shd w:val="clear" w:color="auto" w:fill="auto"/>
            <w:noWrap/>
            <w:vAlign w:val="center"/>
            <w:hideMark/>
          </w:tcPr>
          <w:p w14:paraId="5DF1E90E"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230,62</w:t>
            </w:r>
          </w:p>
        </w:tc>
        <w:tc>
          <w:tcPr>
            <w:tcW w:w="2180" w:type="dxa"/>
            <w:tcBorders>
              <w:top w:val="nil"/>
              <w:left w:val="nil"/>
              <w:bottom w:val="nil"/>
              <w:right w:val="nil"/>
            </w:tcBorders>
            <w:shd w:val="clear" w:color="auto" w:fill="auto"/>
            <w:noWrap/>
            <w:vAlign w:val="center"/>
            <w:hideMark/>
          </w:tcPr>
          <w:p w14:paraId="2486A7E3" w14:textId="77777777" w:rsidR="00864FF6" w:rsidRPr="00864FF6" w:rsidRDefault="00864FF6" w:rsidP="00864FF6">
            <w:pPr>
              <w:rPr>
                <w:rFonts w:ascii="Calibri" w:hAnsi="Calibri" w:cs="Calibri"/>
                <w:color w:val="000000"/>
                <w:sz w:val="13"/>
                <w:szCs w:val="13"/>
              </w:rPr>
            </w:pPr>
          </w:p>
        </w:tc>
      </w:tr>
      <w:tr w:rsidR="00864FF6" w:rsidRPr="00864FF6" w14:paraId="7BFF27D7"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1D14E9AB"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4655166B"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4949E3C8"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32B4527D"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4ACD4F4A"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4167A778"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4 740,66   </w:t>
            </w:r>
          </w:p>
        </w:tc>
        <w:tc>
          <w:tcPr>
            <w:tcW w:w="1520" w:type="dxa"/>
            <w:tcBorders>
              <w:top w:val="nil"/>
              <w:left w:val="nil"/>
              <w:bottom w:val="nil"/>
              <w:right w:val="nil"/>
            </w:tcBorders>
            <w:shd w:val="clear" w:color="auto" w:fill="auto"/>
            <w:noWrap/>
            <w:vAlign w:val="center"/>
            <w:hideMark/>
          </w:tcPr>
          <w:p w14:paraId="40907B6A"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2 369,05   </w:t>
            </w:r>
          </w:p>
        </w:tc>
        <w:tc>
          <w:tcPr>
            <w:tcW w:w="1520" w:type="dxa"/>
            <w:tcBorders>
              <w:top w:val="nil"/>
              <w:left w:val="nil"/>
              <w:bottom w:val="nil"/>
              <w:right w:val="nil"/>
            </w:tcBorders>
            <w:shd w:val="clear" w:color="auto" w:fill="auto"/>
            <w:noWrap/>
            <w:vAlign w:val="center"/>
            <w:hideMark/>
          </w:tcPr>
          <w:p w14:paraId="01DB5CAA"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2 371,61   </w:t>
            </w:r>
          </w:p>
        </w:tc>
        <w:tc>
          <w:tcPr>
            <w:tcW w:w="1632" w:type="dxa"/>
            <w:tcBorders>
              <w:top w:val="nil"/>
              <w:left w:val="nil"/>
              <w:bottom w:val="nil"/>
              <w:right w:val="nil"/>
            </w:tcBorders>
            <w:shd w:val="clear" w:color="auto" w:fill="auto"/>
            <w:noWrap/>
            <w:vAlign w:val="center"/>
            <w:hideMark/>
          </w:tcPr>
          <w:p w14:paraId="577EA05A" w14:textId="77777777" w:rsidR="00864FF6" w:rsidRPr="00864FF6" w:rsidRDefault="00864FF6" w:rsidP="00864FF6">
            <w:pPr>
              <w:rPr>
                <w:rFonts w:ascii="Calibri" w:hAnsi="Calibri" w:cs="Calibri"/>
                <w:color w:val="000000"/>
                <w:sz w:val="13"/>
                <w:szCs w:val="13"/>
              </w:rPr>
            </w:pPr>
          </w:p>
        </w:tc>
        <w:tc>
          <w:tcPr>
            <w:tcW w:w="1502" w:type="dxa"/>
            <w:tcBorders>
              <w:top w:val="nil"/>
              <w:left w:val="nil"/>
              <w:bottom w:val="nil"/>
              <w:right w:val="nil"/>
            </w:tcBorders>
            <w:shd w:val="clear" w:color="auto" w:fill="auto"/>
            <w:noWrap/>
            <w:vAlign w:val="center"/>
            <w:hideMark/>
          </w:tcPr>
          <w:p w14:paraId="2FDA7830"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6B418B99"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4 829,11   </w:t>
            </w:r>
          </w:p>
        </w:tc>
        <w:tc>
          <w:tcPr>
            <w:tcW w:w="1520" w:type="dxa"/>
            <w:tcBorders>
              <w:top w:val="nil"/>
              <w:left w:val="nil"/>
              <w:bottom w:val="nil"/>
              <w:right w:val="nil"/>
            </w:tcBorders>
            <w:shd w:val="clear" w:color="auto" w:fill="auto"/>
            <w:noWrap/>
            <w:vAlign w:val="center"/>
            <w:hideMark/>
          </w:tcPr>
          <w:p w14:paraId="4C955555"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2 371,61   </w:t>
            </w:r>
          </w:p>
        </w:tc>
        <w:tc>
          <w:tcPr>
            <w:tcW w:w="1520" w:type="dxa"/>
            <w:tcBorders>
              <w:top w:val="nil"/>
              <w:left w:val="nil"/>
              <w:bottom w:val="nil"/>
              <w:right w:val="nil"/>
            </w:tcBorders>
            <w:shd w:val="clear" w:color="auto" w:fill="auto"/>
            <w:noWrap/>
            <w:vAlign w:val="center"/>
            <w:hideMark/>
          </w:tcPr>
          <w:p w14:paraId="17F77553"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2 457,50   </w:t>
            </w:r>
          </w:p>
        </w:tc>
        <w:tc>
          <w:tcPr>
            <w:tcW w:w="2180" w:type="dxa"/>
            <w:tcBorders>
              <w:top w:val="nil"/>
              <w:left w:val="nil"/>
              <w:bottom w:val="nil"/>
              <w:right w:val="nil"/>
            </w:tcBorders>
            <w:shd w:val="clear" w:color="auto" w:fill="auto"/>
            <w:noWrap/>
            <w:vAlign w:val="center"/>
            <w:hideMark/>
          </w:tcPr>
          <w:p w14:paraId="0B5CA3A8" w14:textId="77777777" w:rsidR="00864FF6" w:rsidRPr="00864FF6" w:rsidRDefault="00864FF6" w:rsidP="00864FF6">
            <w:pPr>
              <w:rPr>
                <w:rFonts w:ascii="Calibri" w:hAnsi="Calibri" w:cs="Calibri"/>
                <w:color w:val="000000"/>
                <w:sz w:val="13"/>
                <w:szCs w:val="13"/>
              </w:rPr>
            </w:pPr>
          </w:p>
        </w:tc>
      </w:tr>
      <w:tr w:rsidR="00864FF6" w:rsidRPr="00864FF6" w14:paraId="62B1FAA8"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06A84BB6" w14:textId="77777777" w:rsidR="00864FF6" w:rsidRPr="00864FF6" w:rsidRDefault="00864FF6" w:rsidP="00864FF6">
            <w:pPr>
              <w:rPr>
                <w:sz w:val="13"/>
                <w:szCs w:val="13"/>
              </w:rPr>
            </w:pPr>
          </w:p>
        </w:tc>
        <w:tc>
          <w:tcPr>
            <w:tcW w:w="643" w:type="dxa"/>
            <w:tcBorders>
              <w:top w:val="nil"/>
              <w:left w:val="nil"/>
              <w:bottom w:val="nil"/>
              <w:right w:val="nil"/>
            </w:tcBorders>
            <w:shd w:val="clear" w:color="auto" w:fill="auto"/>
            <w:noWrap/>
            <w:vAlign w:val="center"/>
            <w:hideMark/>
          </w:tcPr>
          <w:p w14:paraId="016D281D" w14:textId="77777777" w:rsidR="00864FF6" w:rsidRPr="00864FF6" w:rsidRDefault="00864FF6" w:rsidP="00864FF6">
            <w:pPr>
              <w:rPr>
                <w:sz w:val="13"/>
                <w:szCs w:val="13"/>
              </w:rPr>
            </w:pPr>
          </w:p>
        </w:tc>
        <w:tc>
          <w:tcPr>
            <w:tcW w:w="30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A88D57" w14:textId="77777777" w:rsidR="00864FF6" w:rsidRPr="00864FF6" w:rsidRDefault="00864FF6" w:rsidP="00864FF6">
            <w:pPr>
              <w:rPr>
                <w:rFonts w:ascii="Tahoma" w:hAnsi="Tahoma" w:cs="Tahoma"/>
                <w:color w:val="000000"/>
                <w:sz w:val="13"/>
                <w:szCs w:val="13"/>
              </w:rPr>
            </w:pPr>
            <w:r w:rsidRPr="00864FF6">
              <w:rPr>
                <w:rFonts w:ascii="Tahoma" w:hAnsi="Tahoma" w:cs="Tahoma"/>
                <w:color w:val="000000"/>
                <w:sz w:val="13"/>
                <w:szCs w:val="13"/>
              </w:rPr>
              <w:t>Индекс эффективности операционных расходов</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14:paraId="04433447"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2139356D"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38" w:type="dxa"/>
            <w:tcBorders>
              <w:top w:val="single" w:sz="4" w:space="0" w:color="auto"/>
              <w:left w:val="nil"/>
              <w:bottom w:val="single" w:sz="4" w:space="0" w:color="auto"/>
              <w:right w:val="single" w:sz="4" w:space="0" w:color="auto"/>
            </w:tcBorders>
            <w:shd w:val="clear" w:color="000000" w:fill="FFFFFF"/>
            <w:noWrap/>
            <w:vAlign w:val="center"/>
            <w:hideMark/>
          </w:tcPr>
          <w:p w14:paraId="2AC361D4"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1</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248CC394"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4737DC22"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32" w:type="dxa"/>
            <w:tcBorders>
              <w:top w:val="single" w:sz="4" w:space="0" w:color="auto"/>
              <w:left w:val="nil"/>
              <w:bottom w:val="single" w:sz="4" w:space="0" w:color="auto"/>
              <w:right w:val="single" w:sz="4" w:space="0" w:color="auto"/>
            </w:tcBorders>
            <w:shd w:val="clear" w:color="000000" w:fill="FFFFFF"/>
            <w:noWrap/>
            <w:vAlign w:val="center"/>
            <w:hideMark/>
          </w:tcPr>
          <w:p w14:paraId="4504D640"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02" w:type="dxa"/>
            <w:tcBorders>
              <w:top w:val="single" w:sz="4" w:space="0" w:color="auto"/>
              <w:left w:val="nil"/>
              <w:bottom w:val="single" w:sz="4" w:space="0" w:color="auto"/>
              <w:right w:val="single" w:sz="4" w:space="0" w:color="auto"/>
            </w:tcBorders>
            <w:shd w:val="clear" w:color="000000" w:fill="FFFFFF"/>
            <w:noWrap/>
            <w:vAlign w:val="center"/>
            <w:hideMark/>
          </w:tcPr>
          <w:p w14:paraId="659C1D2E"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38" w:type="dxa"/>
            <w:tcBorders>
              <w:top w:val="single" w:sz="4" w:space="0" w:color="auto"/>
              <w:left w:val="nil"/>
              <w:bottom w:val="single" w:sz="4" w:space="0" w:color="auto"/>
              <w:right w:val="single" w:sz="4" w:space="0" w:color="auto"/>
            </w:tcBorders>
            <w:shd w:val="clear" w:color="000000" w:fill="FFFFFF"/>
            <w:noWrap/>
            <w:vAlign w:val="center"/>
            <w:hideMark/>
          </w:tcPr>
          <w:p w14:paraId="311855F0"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1</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0DA5A511"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26BA3E97"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2180" w:type="dxa"/>
            <w:tcBorders>
              <w:top w:val="single" w:sz="4" w:space="0" w:color="auto"/>
              <w:left w:val="nil"/>
              <w:bottom w:val="single" w:sz="4" w:space="0" w:color="auto"/>
              <w:right w:val="single" w:sz="4" w:space="0" w:color="auto"/>
            </w:tcBorders>
            <w:shd w:val="clear" w:color="000000" w:fill="FFFFFF"/>
            <w:noWrap/>
            <w:vAlign w:val="center"/>
            <w:hideMark/>
          </w:tcPr>
          <w:p w14:paraId="51FFF049"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33F7A920"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60E9EC93"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0925B2AD"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FF"/>
            <w:vAlign w:val="bottom"/>
            <w:hideMark/>
          </w:tcPr>
          <w:p w14:paraId="06444036" w14:textId="77777777" w:rsidR="00864FF6" w:rsidRPr="00864FF6" w:rsidRDefault="00864FF6" w:rsidP="00864FF6">
            <w:pPr>
              <w:rPr>
                <w:rFonts w:ascii="Tahoma" w:hAnsi="Tahoma" w:cs="Tahoma"/>
                <w:color w:val="000000"/>
                <w:sz w:val="13"/>
                <w:szCs w:val="13"/>
              </w:rPr>
            </w:pPr>
            <w:r w:rsidRPr="00864FF6">
              <w:rPr>
                <w:rFonts w:ascii="Tahoma" w:hAnsi="Tahoma" w:cs="Tahoma"/>
                <w:color w:val="000000"/>
                <w:sz w:val="13"/>
                <w:szCs w:val="13"/>
              </w:rPr>
              <w:t>Индекс потребительских цен</w:t>
            </w:r>
          </w:p>
        </w:tc>
        <w:tc>
          <w:tcPr>
            <w:tcW w:w="1120" w:type="dxa"/>
            <w:tcBorders>
              <w:top w:val="nil"/>
              <w:left w:val="nil"/>
              <w:bottom w:val="single" w:sz="4" w:space="0" w:color="auto"/>
              <w:right w:val="single" w:sz="4" w:space="0" w:color="auto"/>
            </w:tcBorders>
            <w:shd w:val="clear" w:color="000000" w:fill="FFFFFF"/>
            <w:noWrap/>
            <w:vAlign w:val="center"/>
            <w:hideMark/>
          </w:tcPr>
          <w:p w14:paraId="0360154A"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w:t>
            </w:r>
          </w:p>
        </w:tc>
        <w:tc>
          <w:tcPr>
            <w:tcW w:w="1520" w:type="dxa"/>
            <w:tcBorders>
              <w:top w:val="nil"/>
              <w:left w:val="nil"/>
              <w:bottom w:val="single" w:sz="4" w:space="0" w:color="auto"/>
              <w:right w:val="single" w:sz="4" w:space="0" w:color="auto"/>
            </w:tcBorders>
            <w:shd w:val="clear" w:color="000000" w:fill="FFFFFF"/>
            <w:noWrap/>
            <w:vAlign w:val="center"/>
            <w:hideMark/>
          </w:tcPr>
          <w:p w14:paraId="181D57CE"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38" w:type="dxa"/>
            <w:tcBorders>
              <w:top w:val="nil"/>
              <w:left w:val="nil"/>
              <w:bottom w:val="single" w:sz="4" w:space="0" w:color="auto"/>
              <w:right w:val="single" w:sz="4" w:space="0" w:color="auto"/>
            </w:tcBorders>
            <w:shd w:val="clear" w:color="000000" w:fill="FFFFFF"/>
            <w:noWrap/>
            <w:vAlign w:val="center"/>
            <w:hideMark/>
          </w:tcPr>
          <w:p w14:paraId="38BE3BD9"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4</w:t>
            </w:r>
          </w:p>
        </w:tc>
        <w:tc>
          <w:tcPr>
            <w:tcW w:w="1520" w:type="dxa"/>
            <w:tcBorders>
              <w:top w:val="nil"/>
              <w:left w:val="nil"/>
              <w:bottom w:val="single" w:sz="4" w:space="0" w:color="auto"/>
              <w:right w:val="single" w:sz="4" w:space="0" w:color="auto"/>
            </w:tcBorders>
            <w:shd w:val="clear" w:color="000000" w:fill="FFFFFF"/>
            <w:noWrap/>
            <w:vAlign w:val="center"/>
            <w:hideMark/>
          </w:tcPr>
          <w:p w14:paraId="750ACEA4"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20" w:type="dxa"/>
            <w:tcBorders>
              <w:top w:val="nil"/>
              <w:left w:val="nil"/>
              <w:bottom w:val="single" w:sz="4" w:space="0" w:color="auto"/>
              <w:right w:val="single" w:sz="4" w:space="0" w:color="auto"/>
            </w:tcBorders>
            <w:shd w:val="clear" w:color="000000" w:fill="FFFFFF"/>
            <w:noWrap/>
            <w:vAlign w:val="center"/>
            <w:hideMark/>
          </w:tcPr>
          <w:p w14:paraId="3AA66F7A"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632" w:type="dxa"/>
            <w:tcBorders>
              <w:top w:val="nil"/>
              <w:left w:val="nil"/>
              <w:bottom w:val="single" w:sz="4" w:space="0" w:color="auto"/>
              <w:right w:val="single" w:sz="4" w:space="0" w:color="auto"/>
            </w:tcBorders>
            <w:shd w:val="clear" w:color="000000" w:fill="FFFFFF"/>
            <w:noWrap/>
            <w:vAlign w:val="center"/>
            <w:hideMark/>
          </w:tcPr>
          <w:p w14:paraId="1E0F6594"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02" w:type="dxa"/>
            <w:tcBorders>
              <w:top w:val="nil"/>
              <w:left w:val="nil"/>
              <w:bottom w:val="single" w:sz="4" w:space="0" w:color="auto"/>
              <w:right w:val="single" w:sz="4" w:space="0" w:color="auto"/>
            </w:tcBorders>
            <w:shd w:val="clear" w:color="000000" w:fill="FFFFFF"/>
            <w:noWrap/>
            <w:vAlign w:val="center"/>
            <w:hideMark/>
          </w:tcPr>
          <w:p w14:paraId="4FB89277"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38" w:type="dxa"/>
            <w:tcBorders>
              <w:top w:val="nil"/>
              <w:left w:val="nil"/>
              <w:bottom w:val="single" w:sz="4" w:space="0" w:color="auto"/>
              <w:right w:val="single" w:sz="4" w:space="0" w:color="auto"/>
            </w:tcBorders>
            <w:shd w:val="clear" w:color="000000" w:fill="FFFFFF"/>
            <w:noWrap/>
            <w:vAlign w:val="center"/>
            <w:hideMark/>
          </w:tcPr>
          <w:p w14:paraId="76D7C5CE"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4</w:t>
            </w:r>
          </w:p>
        </w:tc>
        <w:tc>
          <w:tcPr>
            <w:tcW w:w="1520" w:type="dxa"/>
            <w:tcBorders>
              <w:top w:val="nil"/>
              <w:left w:val="nil"/>
              <w:bottom w:val="single" w:sz="4" w:space="0" w:color="auto"/>
              <w:right w:val="single" w:sz="4" w:space="0" w:color="auto"/>
            </w:tcBorders>
            <w:shd w:val="clear" w:color="000000" w:fill="FFFFFF"/>
            <w:noWrap/>
            <w:vAlign w:val="center"/>
            <w:hideMark/>
          </w:tcPr>
          <w:p w14:paraId="4ECC633A"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1520" w:type="dxa"/>
            <w:tcBorders>
              <w:top w:val="nil"/>
              <w:left w:val="nil"/>
              <w:bottom w:val="single" w:sz="4" w:space="0" w:color="auto"/>
              <w:right w:val="single" w:sz="4" w:space="0" w:color="auto"/>
            </w:tcBorders>
            <w:shd w:val="clear" w:color="000000" w:fill="FFFFFF"/>
            <w:noWrap/>
            <w:vAlign w:val="center"/>
            <w:hideMark/>
          </w:tcPr>
          <w:p w14:paraId="1207776C"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c>
          <w:tcPr>
            <w:tcW w:w="2180" w:type="dxa"/>
            <w:tcBorders>
              <w:top w:val="nil"/>
              <w:left w:val="nil"/>
              <w:bottom w:val="single" w:sz="4" w:space="0" w:color="auto"/>
              <w:right w:val="single" w:sz="4" w:space="0" w:color="auto"/>
            </w:tcBorders>
            <w:shd w:val="clear" w:color="000000" w:fill="FFFFFF"/>
            <w:noWrap/>
            <w:vAlign w:val="center"/>
            <w:hideMark/>
          </w:tcPr>
          <w:p w14:paraId="437D2B6C"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2D6C6F47"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F1FF0C4"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47645543"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6F27BECF" w14:textId="77777777" w:rsidR="00864FF6" w:rsidRPr="00864FF6" w:rsidRDefault="00864FF6" w:rsidP="00864FF6">
            <w:pPr>
              <w:rPr>
                <w:rFonts w:ascii="Tahoma" w:hAnsi="Tahoma" w:cs="Tahoma"/>
                <w:color w:val="000000"/>
                <w:sz w:val="13"/>
                <w:szCs w:val="13"/>
              </w:rPr>
            </w:pPr>
            <w:r w:rsidRPr="00864FF6">
              <w:rPr>
                <w:rFonts w:ascii="Tahoma" w:hAnsi="Tahoma" w:cs="Tahoma"/>
                <w:color w:val="000000"/>
                <w:sz w:val="13"/>
                <w:szCs w:val="13"/>
              </w:rPr>
              <w:t>Итого коэффициент индексации</w:t>
            </w:r>
          </w:p>
        </w:tc>
        <w:tc>
          <w:tcPr>
            <w:tcW w:w="1120" w:type="dxa"/>
            <w:tcBorders>
              <w:top w:val="nil"/>
              <w:left w:val="nil"/>
              <w:bottom w:val="single" w:sz="4" w:space="0" w:color="auto"/>
              <w:right w:val="single" w:sz="4" w:space="0" w:color="auto"/>
            </w:tcBorders>
            <w:shd w:val="clear" w:color="000000" w:fill="FFFFFF"/>
            <w:vAlign w:val="center"/>
            <w:hideMark/>
          </w:tcPr>
          <w:p w14:paraId="62CFF260"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520" w:type="dxa"/>
            <w:tcBorders>
              <w:top w:val="nil"/>
              <w:left w:val="nil"/>
              <w:bottom w:val="single" w:sz="4" w:space="0" w:color="auto"/>
              <w:right w:val="single" w:sz="4" w:space="0" w:color="auto"/>
            </w:tcBorders>
            <w:shd w:val="clear" w:color="000000" w:fill="FFFFFF"/>
            <w:vAlign w:val="center"/>
            <w:hideMark/>
          </w:tcPr>
          <w:p w14:paraId="5E922B5C"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538" w:type="dxa"/>
            <w:tcBorders>
              <w:top w:val="nil"/>
              <w:left w:val="nil"/>
              <w:bottom w:val="single" w:sz="4" w:space="0" w:color="auto"/>
              <w:right w:val="single" w:sz="4" w:space="0" w:color="auto"/>
            </w:tcBorders>
            <w:shd w:val="clear" w:color="000000" w:fill="FFFFFF"/>
            <w:vAlign w:val="center"/>
            <w:hideMark/>
          </w:tcPr>
          <w:p w14:paraId="28964423"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1,0296</w:t>
            </w:r>
          </w:p>
        </w:tc>
        <w:tc>
          <w:tcPr>
            <w:tcW w:w="1520" w:type="dxa"/>
            <w:tcBorders>
              <w:top w:val="nil"/>
              <w:left w:val="nil"/>
              <w:bottom w:val="single" w:sz="4" w:space="0" w:color="auto"/>
              <w:right w:val="single" w:sz="4" w:space="0" w:color="auto"/>
            </w:tcBorders>
            <w:shd w:val="clear" w:color="000000" w:fill="FFFFFF"/>
            <w:vAlign w:val="center"/>
            <w:hideMark/>
          </w:tcPr>
          <w:p w14:paraId="27C0B2C8"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520" w:type="dxa"/>
            <w:tcBorders>
              <w:top w:val="nil"/>
              <w:left w:val="nil"/>
              <w:bottom w:val="single" w:sz="4" w:space="0" w:color="auto"/>
              <w:right w:val="single" w:sz="4" w:space="0" w:color="auto"/>
            </w:tcBorders>
            <w:shd w:val="clear" w:color="000000" w:fill="FFFFFF"/>
            <w:vAlign w:val="center"/>
            <w:hideMark/>
          </w:tcPr>
          <w:p w14:paraId="269761BF"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632" w:type="dxa"/>
            <w:tcBorders>
              <w:top w:val="nil"/>
              <w:left w:val="nil"/>
              <w:bottom w:val="single" w:sz="4" w:space="0" w:color="auto"/>
              <w:right w:val="single" w:sz="4" w:space="0" w:color="auto"/>
            </w:tcBorders>
            <w:shd w:val="clear" w:color="000000" w:fill="FFFFFF"/>
            <w:vAlign w:val="center"/>
            <w:hideMark/>
          </w:tcPr>
          <w:p w14:paraId="188DB3FB"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502" w:type="dxa"/>
            <w:tcBorders>
              <w:top w:val="nil"/>
              <w:left w:val="nil"/>
              <w:bottom w:val="single" w:sz="4" w:space="0" w:color="auto"/>
              <w:right w:val="single" w:sz="4" w:space="0" w:color="auto"/>
            </w:tcBorders>
            <w:shd w:val="clear" w:color="000000" w:fill="FFFFFF"/>
            <w:vAlign w:val="center"/>
            <w:hideMark/>
          </w:tcPr>
          <w:p w14:paraId="0F3E64A0"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538" w:type="dxa"/>
            <w:tcBorders>
              <w:top w:val="nil"/>
              <w:left w:val="nil"/>
              <w:bottom w:val="single" w:sz="4" w:space="0" w:color="auto"/>
              <w:right w:val="single" w:sz="4" w:space="0" w:color="auto"/>
            </w:tcBorders>
            <w:shd w:val="clear" w:color="000000" w:fill="FFFFFF"/>
            <w:vAlign w:val="center"/>
            <w:hideMark/>
          </w:tcPr>
          <w:p w14:paraId="67A709B1"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1,0296</w:t>
            </w:r>
          </w:p>
        </w:tc>
        <w:tc>
          <w:tcPr>
            <w:tcW w:w="1520" w:type="dxa"/>
            <w:tcBorders>
              <w:top w:val="nil"/>
              <w:left w:val="nil"/>
              <w:bottom w:val="single" w:sz="4" w:space="0" w:color="auto"/>
              <w:right w:val="single" w:sz="4" w:space="0" w:color="auto"/>
            </w:tcBorders>
            <w:shd w:val="clear" w:color="000000" w:fill="FFFFFF"/>
            <w:vAlign w:val="center"/>
            <w:hideMark/>
          </w:tcPr>
          <w:p w14:paraId="0E2BB4A7"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1520" w:type="dxa"/>
            <w:tcBorders>
              <w:top w:val="nil"/>
              <w:left w:val="nil"/>
              <w:bottom w:val="single" w:sz="4" w:space="0" w:color="auto"/>
              <w:right w:val="single" w:sz="4" w:space="0" w:color="auto"/>
            </w:tcBorders>
            <w:shd w:val="clear" w:color="000000" w:fill="FFFFFF"/>
            <w:vAlign w:val="center"/>
            <w:hideMark/>
          </w:tcPr>
          <w:p w14:paraId="3DBE2CFB" w14:textId="77777777" w:rsidR="00864FF6" w:rsidRPr="00864FF6" w:rsidRDefault="00864FF6" w:rsidP="00864FF6">
            <w:pPr>
              <w:jc w:val="center"/>
              <w:rPr>
                <w:rFonts w:ascii="Tahoma" w:hAnsi="Tahoma" w:cs="Tahoma"/>
                <w:b/>
                <w:bCs/>
                <w:color w:val="000000"/>
                <w:sz w:val="13"/>
                <w:szCs w:val="13"/>
              </w:rPr>
            </w:pPr>
            <w:r w:rsidRPr="00864FF6">
              <w:rPr>
                <w:rFonts w:ascii="Tahoma" w:hAnsi="Tahoma" w:cs="Tahoma"/>
                <w:b/>
                <w:bCs/>
                <w:color w:val="000000"/>
                <w:sz w:val="13"/>
                <w:szCs w:val="13"/>
              </w:rPr>
              <w:t> </w:t>
            </w:r>
          </w:p>
        </w:tc>
        <w:tc>
          <w:tcPr>
            <w:tcW w:w="2180" w:type="dxa"/>
            <w:tcBorders>
              <w:top w:val="nil"/>
              <w:left w:val="nil"/>
              <w:bottom w:val="single" w:sz="4" w:space="0" w:color="auto"/>
              <w:right w:val="single" w:sz="4" w:space="0" w:color="auto"/>
            </w:tcBorders>
            <w:shd w:val="clear" w:color="000000" w:fill="FFFFFF"/>
            <w:noWrap/>
            <w:vAlign w:val="center"/>
            <w:hideMark/>
          </w:tcPr>
          <w:p w14:paraId="43D06982"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6C34ABB9"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3F5C279"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763260F7" w14:textId="77777777" w:rsidR="00864FF6" w:rsidRPr="00864FF6" w:rsidRDefault="00864FF6" w:rsidP="00864FF6">
            <w:pPr>
              <w:rPr>
                <w:sz w:val="13"/>
                <w:szCs w:val="13"/>
              </w:rPr>
            </w:pPr>
          </w:p>
        </w:tc>
        <w:tc>
          <w:tcPr>
            <w:tcW w:w="3040" w:type="dxa"/>
            <w:tcBorders>
              <w:top w:val="nil"/>
              <w:left w:val="nil"/>
              <w:bottom w:val="nil"/>
              <w:right w:val="nil"/>
            </w:tcBorders>
            <w:shd w:val="clear" w:color="auto" w:fill="auto"/>
            <w:noWrap/>
            <w:vAlign w:val="center"/>
            <w:hideMark/>
          </w:tcPr>
          <w:p w14:paraId="05BEC8BD" w14:textId="77777777" w:rsidR="00864FF6" w:rsidRPr="00864FF6" w:rsidRDefault="00864FF6" w:rsidP="00864FF6">
            <w:pPr>
              <w:rPr>
                <w:sz w:val="13"/>
                <w:szCs w:val="13"/>
              </w:rPr>
            </w:pPr>
          </w:p>
        </w:tc>
        <w:tc>
          <w:tcPr>
            <w:tcW w:w="1120" w:type="dxa"/>
            <w:tcBorders>
              <w:top w:val="nil"/>
              <w:left w:val="nil"/>
              <w:bottom w:val="nil"/>
              <w:right w:val="nil"/>
            </w:tcBorders>
            <w:shd w:val="clear" w:color="auto" w:fill="auto"/>
            <w:noWrap/>
            <w:vAlign w:val="center"/>
            <w:hideMark/>
          </w:tcPr>
          <w:p w14:paraId="0327A872"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2375D038"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79C1ADAA" w14:textId="77777777" w:rsidR="00864FF6" w:rsidRPr="00864FF6" w:rsidRDefault="00864FF6" w:rsidP="00864FF6">
            <w:pPr>
              <w:rPr>
                <w:sz w:val="13"/>
                <w:szCs w:val="13"/>
              </w:rPr>
            </w:pPr>
          </w:p>
        </w:tc>
        <w:tc>
          <w:tcPr>
            <w:tcW w:w="1520" w:type="dxa"/>
            <w:tcBorders>
              <w:top w:val="nil"/>
              <w:left w:val="nil"/>
              <w:bottom w:val="nil"/>
              <w:right w:val="nil"/>
            </w:tcBorders>
            <w:shd w:val="clear" w:color="auto" w:fill="auto"/>
            <w:noWrap/>
            <w:vAlign w:val="center"/>
            <w:hideMark/>
          </w:tcPr>
          <w:p w14:paraId="163041E1"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2 628,81   </w:t>
            </w:r>
          </w:p>
        </w:tc>
        <w:tc>
          <w:tcPr>
            <w:tcW w:w="1520" w:type="dxa"/>
            <w:tcBorders>
              <w:top w:val="nil"/>
              <w:left w:val="nil"/>
              <w:bottom w:val="nil"/>
              <w:right w:val="nil"/>
            </w:tcBorders>
            <w:shd w:val="clear" w:color="auto" w:fill="auto"/>
            <w:noWrap/>
            <w:vAlign w:val="center"/>
            <w:hideMark/>
          </w:tcPr>
          <w:p w14:paraId="545C1699" w14:textId="77777777" w:rsidR="00864FF6" w:rsidRPr="00864FF6" w:rsidRDefault="00864FF6" w:rsidP="00864FF6">
            <w:pPr>
              <w:rPr>
                <w:rFonts w:ascii="Calibri" w:hAnsi="Calibri" w:cs="Calibri"/>
                <w:color w:val="000000"/>
                <w:sz w:val="13"/>
                <w:szCs w:val="13"/>
              </w:rPr>
            </w:pPr>
          </w:p>
        </w:tc>
        <w:tc>
          <w:tcPr>
            <w:tcW w:w="1632" w:type="dxa"/>
            <w:tcBorders>
              <w:top w:val="nil"/>
              <w:left w:val="nil"/>
              <w:bottom w:val="nil"/>
              <w:right w:val="nil"/>
            </w:tcBorders>
            <w:shd w:val="clear" w:color="auto" w:fill="auto"/>
            <w:noWrap/>
            <w:vAlign w:val="center"/>
            <w:hideMark/>
          </w:tcPr>
          <w:p w14:paraId="6BDBDED2" w14:textId="77777777" w:rsidR="00864FF6" w:rsidRPr="00864FF6" w:rsidRDefault="00864FF6" w:rsidP="00864FF6">
            <w:pPr>
              <w:rPr>
                <w:sz w:val="13"/>
                <w:szCs w:val="13"/>
              </w:rPr>
            </w:pPr>
          </w:p>
        </w:tc>
        <w:tc>
          <w:tcPr>
            <w:tcW w:w="1502" w:type="dxa"/>
            <w:tcBorders>
              <w:top w:val="nil"/>
              <w:left w:val="nil"/>
              <w:bottom w:val="nil"/>
              <w:right w:val="nil"/>
            </w:tcBorders>
            <w:shd w:val="clear" w:color="auto" w:fill="auto"/>
            <w:noWrap/>
            <w:vAlign w:val="center"/>
            <w:hideMark/>
          </w:tcPr>
          <w:p w14:paraId="6D000610" w14:textId="77777777" w:rsidR="00864FF6" w:rsidRPr="00864FF6" w:rsidRDefault="00864FF6" w:rsidP="00864FF6">
            <w:pPr>
              <w:rPr>
                <w:sz w:val="13"/>
                <w:szCs w:val="13"/>
              </w:rPr>
            </w:pPr>
          </w:p>
        </w:tc>
        <w:tc>
          <w:tcPr>
            <w:tcW w:w="1538" w:type="dxa"/>
            <w:tcBorders>
              <w:top w:val="nil"/>
              <w:left w:val="nil"/>
              <w:bottom w:val="nil"/>
              <w:right w:val="nil"/>
            </w:tcBorders>
            <w:shd w:val="clear" w:color="auto" w:fill="auto"/>
            <w:noWrap/>
            <w:vAlign w:val="center"/>
            <w:hideMark/>
          </w:tcPr>
          <w:p w14:paraId="34F583AE" w14:textId="77777777" w:rsidR="00864FF6" w:rsidRPr="00864FF6" w:rsidRDefault="00864FF6" w:rsidP="00864FF6">
            <w:pPr>
              <w:rPr>
                <w:rFonts w:ascii="Calibri" w:hAnsi="Calibri" w:cs="Calibri"/>
                <w:color w:val="000000"/>
                <w:sz w:val="13"/>
                <w:szCs w:val="13"/>
              </w:rPr>
            </w:pPr>
            <w:r w:rsidRPr="00864FF6">
              <w:rPr>
                <w:rFonts w:ascii="Calibri" w:hAnsi="Calibri" w:cs="Calibri"/>
                <w:color w:val="000000"/>
                <w:sz w:val="13"/>
                <w:szCs w:val="13"/>
              </w:rPr>
              <w:t xml:space="preserve">            2 706,62   </w:t>
            </w:r>
          </w:p>
        </w:tc>
        <w:tc>
          <w:tcPr>
            <w:tcW w:w="1520" w:type="dxa"/>
            <w:tcBorders>
              <w:top w:val="nil"/>
              <w:left w:val="nil"/>
              <w:bottom w:val="nil"/>
              <w:right w:val="nil"/>
            </w:tcBorders>
            <w:shd w:val="clear" w:color="auto" w:fill="auto"/>
            <w:noWrap/>
            <w:vAlign w:val="center"/>
            <w:hideMark/>
          </w:tcPr>
          <w:p w14:paraId="49C98B65" w14:textId="77777777" w:rsidR="00864FF6" w:rsidRPr="00864FF6" w:rsidRDefault="00864FF6" w:rsidP="00864FF6">
            <w:pPr>
              <w:rPr>
                <w:rFonts w:ascii="Calibri" w:hAnsi="Calibri" w:cs="Calibri"/>
                <w:color w:val="000000"/>
                <w:sz w:val="13"/>
                <w:szCs w:val="13"/>
              </w:rPr>
            </w:pPr>
          </w:p>
        </w:tc>
        <w:tc>
          <w:tcPr>
            <w:tcW w:w="1520" w:type="dxa"/>
            <w:tcBorders>
              <w:top w:val="nil"/>
              <w:left w:val="nil"/>
              <w:bottom w:val="nil"/>
              <w:right w:val="nil"/>
            </w:tcBorders>
            <w:shd w:val="clear" w:color="auto" w:fill="auto"/>
            <w:noWrap/>
            <w:vAlign w:val="center"/>
            <w:hideMark/>
          </w:tcPr>
          <w:p w14:paraId="53F56BB8" w14:textId="77777777" w:rsidR="00864FF6" w:rsidRPr="00864FF6" w:rsidRDefault="00864FF6" w:rsidP="00864FF6">
            <w:pPr>
              <w:rPr>
                <w:sz w:val="13"/>
                <w:szCs w:val="13"/>
              </w:rPr>
            </w:pPr>
          </w:p>
        </w:tc>
        <w:tc>
          <w:tcPr>
            <w:tcW w:w="2180" w:type="dxa"/>
            <w:tcBorders>
              <w:top w:val="nil"/>
              <w:left w:val="single" w:sz="4" w:space="0" w:color="auto"/>
              <w:bottom w:val="single" w:sz="4" w:space="0" w:color="auto"/>
              <w:right w:val="single" w:sz="4" w:space="0" w:color="auto"/>
            </w:tcBorders>
            <w:shd w:val="clear" w:color="000000" w:fill="FFFFFF"/>
            <w:noWrap/>
            <w:vAlign w:val="center"/>
            <w:hideMark/>
          </w:tcPr>
          <w:p w14:paraId="09325D5F"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665D2EC5" w14:textId="77777777" w:rsidTr="00864FF6">
        <w:trPr>
          <w:trHeight w:val="435"/>
          <w:jc w:val="center"/>
        </w:trPr>
        <w:tc>
          <w:tcPr>
            <w:tcW w:w="780" w:type="dxa"/>
            <w:tcBorders>
              <w:top w:val="nil"/>
              <w:left w:val="nil"/>
              <w:bottom w:val="nil"/>
              <w:right w:val="nil"/>
            </w:tcBorders>
            <w:shd w:val="clear" w:color="auto" w:fill="auto"/>
            <w:noWrap/>
            <w:vAlign w:val="center"/>
            <w:hideMark/>
          </w:tcPr>
          <w:p w14:paraId="3BACCA79"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6EE05DF2" w14:textId="77777777" w:rsidR="00864FF6" w:rsidRPr="00864FF6" w:rsidRDefault="00864FF6" w:rsidP="00864FF6">
            <w:pPr>
              <w:rPr>
                <w:sz w:val="13"/>
                <w:szCs w:val="13"/>
              </w:rPr>
            </w:pPr>
          </w:p>
        </w:tc>
        <w:tc>
          <w:tcPr>
            <w:tcW w:w="304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080EC86"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Текущие расходы, в том числе:</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5CFEA1D3"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2F9310FE" w14:textId="78284B09"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12 543,15</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37FFA4FC" w14:textId="1914F3BE"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4 674,76</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56920AD" w14:textId="0E98C318"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2 336,10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D17717B" w14:textId="1649E5AD"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2 338,66</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57692CFC" w14:textId="77777777"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#ЗНАЧ!</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78EFAD50" w14:textId="1D16CD67"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13 170,29</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1DD8DA3D" w14:textId="45569C74"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4 763,21</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23391986" w14:textId="35F192D1"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2 338,66</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094E878" w14:textId="2872645F"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2 424,55</w:t>
            </w:r>
          </w:p>
        </w:tc>
        <w:tc>
          <w:tcPr>
            <w:tcW w:w="2180" w:type="dxa"/>
            <w:tcBorders>
              <w:top w:val="nil"/>
              <w:left w:val="nil"/>
              <w:bottom w:val="single" w:sz="4" w:space="0" w:color="auto"/>
              <w:right w:val="single" w:sz="4" w:space="0" w:color="auto"/>
            </w:tcBorders>
            <w:shd w:val="clear" w:color="000000" w:fill="FFFFFF"/>
            <w:noWrap/>
            <w:vAlign w:val="center"/>
            <w:hideMark/>
          </w:tcPr>
          <w:p w14:paraId="4BA725AD"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5EBDFD86"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1FD81C00"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40B6FD13"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00"/>
            <w:vAlign w:val="center"/>
            <w:hideMark/>
          </w:tcPr>
          <w:p w14:paraId="471789E9"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Операционные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6D127879"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78A4A913" w14:textId="471C9B6F"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6 700,17</w:t>
            </w:r>
          </w:p>
        </w:tc>
        <w:tc>
          <w:tcPr>
            <w:tcW w:w="1538" w:type="dxa"/>
            <w:tcBorders>
              <w:top w:val="nil"/>
              <w:left w:val="nil"/>
              <w:bottom w:val="single" w:sz="4" w:space="0" w:color="auto"/>
              <w:right w:val="single" w:sz="4" w:space="0" w:color="auto"/>
            </w:tcBorders>
            <w:shd w:val="clear" w:color="auto" w:fill="auto"/>
            <w:vAlign w:val="center"/>
            <w:hideMark/>
          </w:tcPr>
          <w:p w14:paraId="5FF72620" w14:textId="6CB44BD6"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2 628,81</w:t>
            </w:r>
          </w:p>
        </w:tc>
        <w:tc>
          <w:tcPr>
            <w:tcW w:w="1520" w:type="dxa"/>
            <w:tcBorders>
              <w:top w:val="nil"/>
              <w:left w:val="nil"/>
              <w:bottom w:val="single" w:sz="4" w:space="0" w:color="auto"/>
              <w:right w:val="single" w:sz="4" w:space="0" w:color="auto"/>
            </w:tcBorders>
            <w:shd w:val="clear" w:color="auto" w:fill="auto"/>
            <w:vAlign w:val="center"/>
            <w:hideMark/>
          </w:tcPr>
          <w:p w14:paraId="277E8CF1" w14:textId="106C7AA2"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1 314,40</w:t>
            </w:r>
          </w:p>
        </w:tc>
        <w:tc>
          <w:tcPr>
            <w:tcW w:w="1520" w:type="dxa"/>
            <w:tcBorders>
              <w:top w:val="nil"/>
              <w:left w:val="nil"/>
              <w:bottom w:val="single" w:sz="4" w:space="0" w:color="auto"/>
              <w:right w:val="single" w:sz="4" w:space="0" w:color="auto"/>
            </w:tcBorders>
            <w:shd w:val="clear" w:color="auto" w:fill="auto"/>
            <w:vAlign w:val="center"/>
            <w:hideMark/>
          </w:tcPr>
          <w:p w14:paraId="3CF1C1EF" w14:textId="7788912C"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1 314,40</w:t>
            </w:r>
          </w:p>
        </w:tc>
        <w:tc>
          <w:tcPr>
            <w:tcW w:w="1632" w:type="dxa"/>
            <w:tcBorders>
              <w:top w:val="nil"/>
              <w:left w:val="nil"/>
              <w:bottom w:val="single" w:sz="4" w:space="0" w:color="auto"/>
              <w:right w:val="single" w:sz="4" w:space="0" w:color="auto"/>
            </w:tcBorders>
            <w:shd w:val="clear" w:color="auto" w:fill="auto"/>
            <w:vAlign w:val="center"/>
            <w:hideMark/>
          </w:tcPr>
          <w:p w14:paraId="21A9B323" w14:textId="77777777"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#ЗНАЧ!</w:t>
            </w:r>
          </w:p>
        </w:tc>
        <w:tc>
          <w:tcPr>
            <w:tcW w:w="1502" w:type="dxa"/>
            <w:tcBorders>
              <w:top w:val="nil"/>
              <w:left w:val="nil"/>
              <w:bottom w:val="single" w:sz="4" w:space="0" w:color="auto"/>
              <w:right w:val="single" w:sz="4" w:space="0" w:color="auto"/>
            </w:tcBorders>
            <w:shd w:val="clear" w:color="auto" w:fill="auto"/>
            <w:vAlign w:val="center"/>
            <w:hideMark/>
          </w:tcPr>
          <w:p w14:paraId="0649F9DE" w14:textId="372B670C"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7 035,16</w:t>
            </w:r>
          </w:p>
        </w:tc>
        <w:tc>
          <w:tcPr>
            <w:tcW w:w="1538" w:type="dxa"/>
            <w:tcBorders>
              <w:top w:val="nil"/>
              <w:left w:val="nil"/>
              <w:bottom w:val="single" w:sz="4" w:space="0" w:color="auto"/>
              <w:right w:val="single" w:sz="4" w:space="0" w:color="auto"/>
            </w:tcBorders>
            <w:shd w:val="clear" w:color="auto" w:fill="auto"/>
            <w:vAlign w:val="center"/>
            <w:hideMark/>
          </w:tcPr>
          <w:p w14:paraId="5F037D4F" w14:textId="51F5BA04"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2 706,62</w:t>
            </w:r>
          </w:p>
        </w:tc>
        <w:tc>
          <w:tcPr>
            <w:tcW w:w="1520" w:type="dxa"/>
            <w:tcBorders>
              <w:top w:val="nil"/>
              <w:left w:val="nil"/>
              <w:bottom w:val="single" w:sz="4" w:space="0" w:color="auto"/>
              <w:right w:val="single" w:sz="4" w:space="0" w:color="auto"/>
            </w:tcBorders>
            <w:shd w:val="clear" w:color="auto" w:fill="auto"/>
            <w:vAlign w:val="center"/>
            <w:hideMark/>
          </w:tcPr>
          <w:p w14:paraId="23EB1A5D" w14:textId="7A61A7FD"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1 353,31</w:t>
            </w:r>
          </w:p>
        </w:tc>
        <w:tc>
          <w:tcPr>
            <w:tcW w:w="1520" w:type="dxa"/>
            <w:tcBorders>
              <w:top w:val="nil"/>
              <w:left w:val="nil"/>
              <w:bottom w:val="single" w:sz="4" w:space="0" w:color="auto"/>
              <w:right w:val="single" w:sz="4" w:space="0" w:color="auto"/>
            </w:tcBorders>
            <w:shd w:val="clear" w:color="auto" w:fill="auto"/>
            <w:vAlign w:val="center"/>
            <w:hideMark/>
          </w:tcPr>
          <w:p w14:paraId="0D5F3363" w14:textId="53ECE3BA"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1 353,31</w:t>
            </w:r>
          </w:p>
        </w:tc>
        <w:tc>
          <w:tcPr>
            <w:tcW w:w="2180" w:type="dxa"/>
            <w:tcBorders>
              <w:top w:val="nil"/>
              <w:left w:val="nil"/>
              <w:bottom w:val="single" w:sz="4" w:space="0" w:color="auto"/>
              <w:right w:val="single" w:sz="4" w:space="0" w:color="auto"/>
            </w:tcBorders>
            <w:shd w:val="clear" w:color="000000" w:fill="FFFFFF"/>
            <w:noWrap/>
            <w:vAlign w:val="center"/>
            <w:hideMark/>
          </w:tcPr>
          <w:p w14:paraId="18430907"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2D13DE97"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39B3EF6C"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46F4D1BC"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00B050"/>
            <w:vAlign w:val="center"/>
            <w:hideMark/>
          </w:tcPr>
          <w:p w14:paraId="391EE86C"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Неподконтрольные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71C749E1"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056A23FE" w14:textId="2A071CEA"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5 842,98</w:t>
            </w:r>
          </w:p>
        </w:tc>
        <w:tc>
          <w:tcPr>
            <w:tcW w:w="1538" w:type="dxa"/>
            <w:tcBorders>
              <w:top w:val="nil"/>
              <w:left w:val="nil"/>
              <w:bottom w:val="single" w:sz="4" w:space="0" w:color="auto"/>
              <w:right w:val="single" w:sz="4" w:space="0" w:color="auto"/>
            </w:tcBorders>
            <w:shd w:val="clear" w:color="auto" w:fill="auto"/>
            <w:vAlign w:val="center"/>
            <w:hideMark/>
          </w:tcPr>
          <w:p w14:paraId="53F38670" w14:textId="372E6712"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2 045,95</w:t>
            </w:r>
          </w:p>
        </w:tc>
        <w:tc>
          <w:tcPr>
            <w:tcW w:w="1520" w:type="dxa"/>
            <w:tcBorders>
              <w:top w:val="nil"/>
              <w:left w:val="nil"/>
              <w:bottom w:val="single" w:sz="4" w:space="0" w:color="auto"/>
              <w:right w:val="single" w:sz="4" w:space="0" w:color="auto"/>
            </w:tcBorders>
            <w:shd w:val="clear" w:color="auto" w:fill="auto"/>
            <w:vAlign w:val="center"/>
            <w:hideMark/>
          </w:tcPr>
          <w:p w14:paraId="4079553F" w14:textId="2CF7966E"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1 021,69</w:t>
            </w:r>
          </w:p>
        </w:tc>
        <w:tc>
          <w:tcPr>
            <w:tcW w:w="1520" w:type="dxa"/>
            <w:tcBorders>
              <w:top w:val="nil"/>
              <w:left w:val="nil"/>
              <w:bottom w:val="single" w:sz="4" w:space="0" w:color="auto"/>
              <w:right w:val="single" w:sz="4" w:space="0" w:color="auto"/>
            </w:tcBorders>
            <w:shd w:val="clear" w:color="auto" w:fill="auto"/>
            <w:vAlign w:val="center"/>
            <w:hideMark/>
          </w:tcPr>
          <w:p w14:paraId="09C83492" w14:textId="4E3B97AF"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1 024,25</w:t>
            </w:r>
          </w:p>
        </w:tc>
        <w:tc>
          <w:tcPr>
            <w:tcW w:w="1632" w:type="dxa"/>
            <w:tcBorders>
              <w:top w:val="nil"/>
              <w:left w:val="nil"/>
              <w:bottom w:val="single" w:sz="4" w:space="0" w:color="auto"/>
              <w:right w:val="single" w:sz="4" w:space="0" w:color="auto"/>
            </w:tcBorders>
            <w:shd w:val="clear" w:color="auto" w:fill="auto"/>
            <w:vAlign w:val="center"/>
            <w:hideMark/>
          </w:tcPr>
          <w:p w14:paraId="609580FB" w14:textId="77777777"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#ЗНАЧ!</w:t>
            </w:r>
          </w:p>
        </w:tc>
        <w:tc>
          <w:tcPr>
            <w:tcW w:w="1502" w:type="dxa"/>
            <w:tcBorders>
              <w:top w:val="nil"/>
              <w:left w:val="nil"/>
              <w:bottom w:val="single" w:sz="4" w:space="0" w:color="auto"/>
              <w:right w:val="single" w:sz="4" w:space="0" w:color="auto"/>
            </w:tcBorders>
            <w:shd w:val="clear" w:color="auto" w:fill="auto"/>
            <w:vAlign w:val="center"/>
            <w:hideMark/>
          </w:tcPr>
          <w:p w14:paraId="62820302" w14:textId="59652A2E"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6 135,13</w:t>
            </w:r>
          </w:p>
        </w:tc>
        <w:tc>
          <w:tcPr>
            <w:tcW w:w="1538" w:type="dxa"/>
            <w:tcBorders>
              <w:top w:val="nil"/>
              <w:left w:val="nil"/>
              <w:bottom w:val="single" w:sz="4" w:space="0" w:color="auto"/>
              <w:right w:val="single" w:sz="4" w:space="0" w:color="auto"/>
            </w:tcBorders>
            <w:shd w:val="clear" w:color="auto" w:fill="auto"/>
            <w:vAlign w:val="center"/>
            <w:hideMark/>
          </w:tcPr>
          <w:p w14:paraId="30BA5E29" w14:textId="15E0B3AC"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2 056,59</w:t>
            </w:r>
          </w:p>
        </w:tc>
        <w:tc>
          <w:tcPr>
            <w:tcW w:w="1520" w:type="dxa"/>
            <w:tcBorders>
              <w:top w:val="nil"/>
              <w:left w:val="nil"/>
              <w:bottom w:val="single" w:sz="4" w:space="0" w:color="auto"/>
              <w:right w:val="single" w:sz="4" w:space="0" w:color="auto"/>
            </w:tcBorders>
            <w:shd w:val="clear" w:color="auto" w:fill="auto"/>
            <w:vAlign w:val="center"/>
            <w:hideMark/>
          </w:tcPr>
          <w:p w14:paraId="78BB1D16" w14:textId="50588523"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985,35</w:t>
            </w:r>
          </w:p>
        </w:tc>
        <w:tc>
          <w:tcPr>
            <w:tcW w:w="1520" w:type="dxa"/>
            <w:tcBorders>
              <w:top w:val="nil"/>
              <w:left w:val="nil"/>
              <w:bottom w:val="single" w:sz="4" w:space="0" w:color="auto"/>
              <w:right w:val="single" w:sz="4" w:space="0" w:color="auto"/>
            </w:tcBorders>
            <w:shd w:val="clear" w:color="auto" w:fill="auto"/>
            <w:vAlign w:val="center"/>
            <w:hideMark/>
          </w:tcPr>
          <w:p w14:paraId="3D57DF29" w14:textId="4C04721A"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1 071,24</w:t>
            </w:r>
          </w:p>
        </w:tc>
        <w:tc>
          <w:tcPr>
            <w:tcW w:w="2180" w:type="dxa"/>
            <w:tcBorders>
              <w:top w:val="nil"/>
              <w:left w:val="nil"/>
              <w:bottom w:val="single" w:sz="4" w:space="0" w:color="auto"/>
              <w:right w:val="single" w:sz="4" w:space="0" w:color="auto"/>
            </w:tcBorders>
            <w:shd w:val="clear" w:color="000000" w:fill="FFFFFF"/>
            <w:noWrap/>
            <w:vAlign w:val="center"/>
            <w:hideMark/>
          </w:tcPr>
          <w:p w14:paraId="6F18FFA2"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147B0F6D" w14:textId="77777777" w:rsidTr="00864FF6">
        <w:trPr>
          <w:trHeight w:val="450"/>
          <w:jc w:val="center"/>
        </w:trPr>
        <w:tc>
          <w:tcPr>
            <w:tcW w:w="780" w:type="dxa"/>
            <w:tcBorders>
              <w:top w:val="nil"/>
              <w:left w:val="nil"/>
              <w:bottom w:val="nil"/>
              <w:right w:val="nil"/>
            </w:tcBorders>
            <w:shd w:val="clear" w:color="auto" w:fill="auto"/>
            <w:noWrap/>
            <w:vAlign w:val="center"/>
            <w:hideMark/>
          </w:tcPr>
          <w:p w14:paraId="6E4F20B1"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6CA61E55"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CE4D6"/>
            <w:vAlign w:val="center"/>
            <w:hideMark/>
          </w:tcPr>
          <w:p w14:paraId="3BE6A2C8" w14:textId="77777777" w:rsidR="00864FF6" w:rsidRPr="00864FF6" w:rsidRDefault="00864FF6" w:rsidP="00864FF6">
            <w:pPr>
              <w:jc w:val="right"/>
              <w:rPr>
                <w:rFonts w:ascii="Tahoma" w:hAnsi="Tahoma" w:cs="Tahoma"/>
                <w:b/>
                <w:bCs/>
                <w:sz w:val="13"/>
                <w:szCs w:val="13"/>
              </w:rPr>
            </w:pPr>
            <w:r w:rsidRPr="00864FF6">
              <w:rPr>
                <w:rFonts w:ascii="Tahoma" w:hAnsi="Tahoma" w:cs="Tahoma"/>
                <w:b/>
                <w:bCs/>
                <w:sz w:val="13"/>
                <w:szCs w:val="13"/>
              </w:rPr>
              <w:t>Расходы на приобретение энергетических ресурсов</w:t>
            </w:r>
          </w:p>
        </w:tc>
        <w:tc>
          <w:tcPr>
            <w:tcW w:w="1120" w:type="dxa"/>
            <w:tcBorders>
              <w:top w:val="nil"/>
              <w:left w:val="nil"/>
              <w:bottom w:val="single" w:sz="4" w:space="0" w:color="auto"/>
              <w:right w:val="single" w:sz="4" w:space="0" w:color="auto"/>
            </w:tcBorders>
            <w:shd w:val="clear" w:color="000000" w:fill="FFFFFF"/>
            <w:vAlign w:val="center"/>
            <w:hideMark/>
          </w:tcPr>
          <w:p w14:paraId="19FFAEE5"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00E551AD" w14:textId="718DAE6E"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787AFC16" w14:textId="68EA86BE"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2125D893" w14:textId="1FEB90B8"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43F232BA" w14:textId="5F061B11"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632" w:type="dxa"/>
            <w:tcBorders>
              <w:top w:val="nil"/>
              <w:left w:val="nil"/>
              <w:bottom w:val="single" w:sz="4" w:space="0" w:color="auto"/>
              <w:right w:val="single" w:sz="4" w:space="0" w:color="auto"/>
            </w:tcBorders>
            <w:shd w:val="clear" w:color="auto" w:fill="auto"/>
            <w:vAlign w:val="center"/>
            <w:hideMark/>
          </w:tcPr>
          <w:p w14:paraId="3D90F3AB" w14:textId="08495191" w:rsidR="00864FF6" w:rsidRPr="00864FF6" w:rsidRDefault="00864FF6" w:rsidP="004A3803">
            <w:pPr>
              <w:jc w:val="center"/>
              <w:rPr>
                <w:rFonts w:ascii="Tahoma" w:hAnsi="Tahoma" w:cs="Tahoma"/>
                <w:b/>
                <w:bCs/>
                <w:sz w:val="13"/>
                <w:szCs w:val="13"/>
              </w:rPr>
            </w:pPr>
          </w:p>
        </w:tc>
        <w:tc>
          <w:tcPr>
            <w:tcW w:w="1502" w:type="dxa"/>
            <w:tcBorders>
              <w:top w:val="nil"/>
              <w:left w:val="nil"/>
              <w:bottom w:val="single" w:sz="4" w:space="0" w:color="auto"/>
              <w:right w:val="single" w:sz="4" w:space="0" w:color="auto"/>
            </w:tcBorders>
            <w:shd w:val="clear" w:color="auto" w:fill="auto"/>
            <w:vAlign w:val="center"/>
            <w:hideMark/>
          </w:tcPr>
          <w:p w14:paraId="7CE0C8C0" w14:textId="243AB95C"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56826197" w14:textId="38537A4B"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62E6B0CD" w14:textId="65A0D0A1"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4719853C" w14:textId="2CE162E0"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2180" w:type="dxa"/>
            <w:tcBorders>
              <w:top w:val="nil"/>
              <w:left w:val="nil"/>
              <w:bottom w:val="single" w:sz="4" w:space="0" w:color="auto"/>
              <w:right w:val="single" w:sz="4" w:space="0" w:color="auto"/>
            </w:tcBorders>
            <w:shd w:val="clear" w:color="000000" w:fill="FFFFFF"/>
            <w:noWrap/>
            <w:vAlign w:val="center"/>
            <w:hideMark/>
          </w:tcPr>
          <w:p w14:paraId="391923B1"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22B8FA88"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500B7F12"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6416B166"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CC99FF"/>
            <w:vAlign w:val="center"/>
            <w:hideMark/>
          </w:tcPr>
          <w:p w14:paraId="55A08A6B"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Амортизация</w:t>
            </w:r>
          </w:p>
        </w:tc>
        <w:tc>
          <w:tcPr>
            <w:tcW w:w="1120" w:type="dxa"/>
            <w:tcBorders>
              <w:top w:val="nil"/>
              <w:left w:val="nil"/>
              <w:bottom w:val="single" w:sz="4" w:space="0" w:color="auto"/>
              <w:right w:val="single" w:sz="4" w:space="0" w:color="auto"/>
            </w:tcBorders>
            <w:shd w:val="clear" w:color="000000" w:fill="FFFFFF"/>
            <w:vAlign w:val="center"/>
            <w:hideMark/>
          </w:tcPr>
          <w:p w14:paraId="0AEB0816"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75A1E5F7" w14:textId="1B4CCCE2"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211,34</w:t>
            </w:r>
          </w:p>
        </w:tc>
        <w:tc>
          <w:tcPr>
            <w:tcW w:w="1538" w:type="dxa"/>
            <w:tcBorders>
              <w:top w:val="nil"/>
              <w:left w:val="nil"/>
              <w:bottom w:val="single" w:sz="4" w:space="0" w:color="auto"/>
              <w:right w:val="single" w:sz="4" w:space="0" w:color="auto"/>
            </w:tcBorders>
            <w:shd w:val="clear" w:color="auto" w:fill="auto"/>
            <w:vAlign w:val="center"/>
            <w:hideMark/>
          </w:tcPr>
          <w:p w14:paraId="5F003ADA" w14:textId="3EA92854"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65,90</w:t>
            </w:r>
          </w:p>
        </w:tc>
        <w:tc>
          <w:tcPr>
            <w:tcW w:w="1520" w:type="dxa"/>
            <w:tcBorders>
              <w:top w:val="nil"/>
              <w:left w:val="nil"/>
              <w:bottom w:val="single" w:sz="4" w:space="0" w:color="auto"/>
              <w:right w:val="single" w:sz="4" w:space="0" w:color="auto"/>
            </w:tcBorders>
            <w:shd w:val="clear" w:color="auto" w:fill="auto"/>
            <w:vAlign w:val="center"/>
            <w:hideMark/>
          </w:tcPr>
          <w:p w14:paraId="26DE9C6E" w14:textId="277E8AAA"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32,95</w:t>
            </w:r>
          </w:p>
        </w:tc>
        <w:tc>
          <w:tcPr>
            <w:tcW w:w="1520" w:type="dxa"/>
            <w:tcBorders>
              <w:top w:val="nil"/>
              <w:left w:val="nil"/>
              <w:bottom w:val="single" w:sz="4" w:space="0" w:color="auto"/>
              <w:right w:val="single" w:sz="4" w:space="0" w:color="auto"/>
            </w:tcBorders>
            <w:shd w:val="clear" w:color="auto" w:fill="auto"/>
            <w:vAlign w:val="center"/>
            <w:hideMark/>
          </w:tcPr>
          <w:p w14:paraId="4523FCA1" w14:textId="0870F05E"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32,95</w:t>
            </w:r>
          </w:p>
        </w:tc>
        <w:tc>
          <w:tcPr>
            <w:tcW w:w="1632" w:type="dxa"/>
            <w:tcBorders>
              <w:top w:val="nil"/>
              <w:left w:val="nil"/>
              <w:bottom w:val="single" w:sz="4" w:space="0" w:color="auto"/>
              <w:right w:val="single" w:sz="4" w:space="0" w:color="auto"/>
            </w:tcBorders>
            <w:shd w:val="clear" w:color="auto" w:fill="auto"/>
            <w:vAlign w:val="center"/>
            <w:hideMark/>
          </w:tcPr>
          <w:p w14:paraId="109F9012" w14:textId="7F478428"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02" w:type="dxa"/>
            <w:tcBorders>
              <w:top w:val="nil"/>
              <w:left w:val="nil"/>
              <w:bottom w:val="single" w:sz="4" w:space="0" w:color="auto"/>
              <w:right w:val="single" w:sz="4" w:space="0" w:color="auto"/>
            </w:tcBorders>
            <w:shd w:val="clear" w:color="auto" w:fill="auto"/>
            <w:vAlign w:val="center"/>
            <w:hideMark/>
          </w:tcPr>
          <w:p w14:paraId="5466C560" w14:textId="791BF686"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221,91</w:t>
            </w:r>
          </w:p>
        </w:tc>
        <w:tc>
          <w:tcPr>
            <w:tcW w:w="1538" w:type="dxa"/>
            <w:tcBorders>
              <w:top w:val="nil"/>
              <w:left w:val="nil"/>
              <w:bottom w:val="single" w:sz="4" w:space="0" w:color="auto"/>
              <w:right w:val="single" w:sz="4" w:space="0" w:color="auto"/>
            </w:tcBorders>
            <w:shd w:val="clear" w:color="auto" w:fill="auto"/>
            <w:vAlign w:val="center"/>
            <w:hideMark/>
          </w:tcPr>
          <w:p w14:paraId="05AECE9E" w14:textId="25E80C66"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65,90</w:t>
            </w:r>
          </w:p>
        </w:tc>
        <w:tc>
          <w:tcPr>
            <w:tcW w:w="1520" w:type="dxa"/>
            <w:tcBorders>
              <w:top w:val="nil"/>
              <w:left w:val="nil"/>
              <w:bottom w:val="single" w:sz="4" w:space="0" w:color="auto"/>
              <w:right w:val="single" w:sz="4" w:space="0" w:color="auto"/>
            </w:tcBorders>
            <w:shd w:val="clear" w:color="auto" w:fill="auto"/>
            <w:vAlign w:val="center"/>
            <w:hideMark/>
          </w:tcPr>
          <w:p w14:paraId="1E39359A" w14:textId="297E08FF"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32,95</w:t>
            </w:r>
          </w:p>
        </w:tc>
        <w:tc>
          <w:tcPr>
            <w:tcW w:w="1520" w:type="dxa"/>
            <w:tcBorders>
              <w:top w:val="nil"/>
              <w:left w:val="nil"/>
              <w:bottom w:val="single" w:sz="4" w:space="0" w:color="auto"/>
              <w:right w:val="single" w:sz="4" w:space="0" w:color="auto"/>
            </w:tcBorders>
            <w:shd w:val="clear" w:color="auto" w:fill="auto"/>
            <w:vAlign w:val="center"/>
            <w:hideMark/>
          </w:tcPr>
          <w:p w14:paraId="13CA2340" w14:textId="23B54DDF"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32,95</w:t>
            </w:r>
          </w:p>
        </w:tc>
        <w:tc>
          <w:tcPr>
            <w:tcW w:w="2180" w:type="dxa"/>
            <w:tcBorders>
              <w:top w:val="nil"/>
              <w:left w:val="nil"/>
              <w:bottom w:val="single" w:sz="4" w:space="0" w:color="auto"/>
              <w:right w:val="single" w:sz="4" w:space="0" w:color="auto"/>
            </w:tcBorders>
            <w:shd w:val="clear" w:color="000000" w:fill="FFFFFF"/>
            <w:noWrap/>
            <w:vAlign w:val="center"/>
            <w:hideMark/>
          </w:tcPr>
          <w:p w14:paraId="4CB6FA9B"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050F8AD6"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2D6FEE4D"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3A15D0F9"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00B0F0"/>
            <w:vAlign w:val="center"/>
            <w:hideMark/>
          </w:tcPr>
          <w:p w14:paraId="71FEA17E"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Нормативная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50865216"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4C0804D0" w14:textId="2DB1581B"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192,05</w:t>
            </w:r>
          </w:p>
        </w:tc>
        <w:tc>
          <w:tcPr>
            <w:tcW w:w="1538" w:type="dxa"/>
            <w:tcBorders>
              <w:top w:val="nil"/>
              <w:left w:val="nil"/>
              <w:bottom w:val="single" w:sz="4" w:space="0" w:color="auto"/>
              <w:right w:val="single" w:sz="4" w:space="0" w:color="auto"/>
            </w:tcBorders>
            <w:shd w:val="clear" w:color="auto" w:fill="auto"/>
            <w:vAlign w:val="center"/>
            <w:hideMark/>
          </w:tcPr>
          <w:p w14:paraId="6AAD6BD6" w14:textId="63867423"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1A0EED80" w14:textId="172BC639"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49BA0B89" w14:textId="56BC8B09"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632" w:type="dxa"/>
            <w:tcBorders>
              <w:top w:val="nil"/>
              <w:left w:val="nil"/>
              <w:bottom w:val="single" w:sz="4" w:space="0" w:color="auto"/>
              <w:right w:val="single" w:sz="4" w:space="0" w:color="auto"/>
            </w:tcBorders>
            <w:shd w:val="clear" w:color="auto" w:fill="auto"/>
            <w:vAlign w:val="center"/>
            <w:hideMark/>
          </w:tcPr>
          <w:p w14:paraId="01595DEA" w14:textId="0FE90604"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02" w:type="dxa"/>
            <w:tcBorders>
              <w:top w:val="nil"/>
              <w:left w:val="nil"/>
              <w:bottom w:val="single" w:sz="4" w:space="0" w:color="auto"/>
              <w:right w:val="single" w:sz="4" w:space="0" w:color="auto"/>
            </w:tcBorders>
            <w:shd w:val="clear" w:color="auto" w:fill="auto"/>
            <w:vAlign w:val="center"/>
            <w:hideMark/>
          </w:tcPr>
          <w:p w14:paraId="5C7496FF" w14:textId="69211499"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261,33</w:t>
            </w:r>
          </w:p>
        </w:tc>
        <w:tc>
          <w:tcPr>
            <w:tcW w:w="1538" w:type="dxa"/>
            <w:tcBorders>
              <w:top w:val="nil"/>
              <w:left w:val="nil"/>
              <w:bottom w:val="single" w:sz="4" w:space="0" w:color="auto"/>
              <w:right w:val="single" w:sz="4" w:space="0" w:color="auto"/>
            </w:tcBorders>
            <w:shd w:val="clear" w:color="auto" w:fill="auto"/>
            <w:vAlign w:val="center"/>
            <w:hideMark/>
          </w:tcPr>
          <w:p w14:paraId="7FD1AF4B" w14:textId="2B73E81D"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2A3EC2D0" w14:textId="41977A05"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44C47510" w14:textId="4D51EEC6"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2180" w:type="dxa"/>
            <w:tcBorders>
              <w:top w:val="nil"/>
              <w:left w:val="nil"/>
              <w:bottom w:val="single" w:sz="4" w:space="0" w:color="auto"/>
              <w:right w:val="single" w:sz="4" w:space="0" w:color="auto"/>
            </w:tcBorders>
            <w:shd w:val="clear" w:color="000000" w:fill="FFFFFF"/>
            <w:noWrap/>
            <w:vAlign w:val="center"/>
            <w:hideMark/>
          </w:tcPr>
          <w:p w14:paraId="3FCBB5F0"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783BE60F" w14:textId="77777777" w:rsidTr="00864FF6">
        <w:trPr>
          <w:trHeight w:val="690"/>
          <w:jc w:val="center"/>
        </w:trPr>
        <w:tc>
          <w:tcPr>
            <w:tcW w:w="780" w:type="dxa"/>
            <w:tcBorders>
              <w:top w:val="nil"/>
              <w:left w:val="nil"/>
              <w:bottom w:val="nil"/>
              <w:right w:val="nil"/>
            </w:tcBorders>
            <w:shd w:val="clear" w:color="auto" w:fill="auto"/>
            <w:noWrap/>
            <w:vAlign w:val="center"/>
            <w:hideMark/>
          </w:tcPr>
          <w:p w14:paraId="404DF4A1"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09AEA9DF"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BDD7EE"/>
            <w:vAlign w:val="center"/>
            <w:hideMark/>
          </w:tcPr>
          <w:p w14:paraId="0CB77A46"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75DA93FC"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5D6C3277" w14:textId="0E617ADC"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1AD8EC41" w14:textId="0CC3A04B"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0EEC381B" w14:textId="5663B626"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17312A05" w14:textId="6FEF10CC"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632" w:type="dxa"/>
            <w:tcBorders>
              <w:top w:val="nil"/>
              <w:left w:val="nil"/>
              <w:bottom w:val="single" w:sz="4" w:space="0" w:color="auto"/>
              <w:right w:val="single" w:sz="4" w:space="0" w:color="auto"/>
            </w:tcBorders>
            <w:shd w:val="clear" w:color="auto" w:fill="auto"/>
            <w:vAlign w:val="center"/>
            <w:hideMark/>
          </w:tcPr>
          <w:p w14:paraId="5425BCDC" w14:textId="409885C7"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02" w:type="dxa"/>
            <w:tcBorders>
              <w:top w:val="nil"/>
              <w:left w:val="nil"/>
              <w:bottom w:val="single" w:sz="4" w:space="0" w:color="auto"/>
              <w:right w:val="single" w:sz="4" w:space="0" w:color="auto"/>
            </w:tcBorders>
            <w:shd w:val="clear" w:color="auto" w:fill="auto"/>
            <w:vAlign w:val="center"/>
            <w:hideMark/>
          </w:tcPr>
          <w:p w14:paraId="46CB22DB" w14:textId="5D61E3A2"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7A050AB7" w14:textId="6F040564"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2E79028C" w14:textId="76E05F7F"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73637645" w14:textId="1088A4FB"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2180" w:type="dxa"/>
            <w:tcBorders>
              <w:top w:val="nil"/>
              <w:left w:val="nil"/>
              <w:bottom w:val="single" w:sz="4" w:space="0" w:color="auto"/>
              <w:right w:val="single" w:sz="4" w:space="0" w:color="auto"/>
            </w:tcBorders>
            <w:shd w:val="clear" w:color="000000" w:fill="FFFFFF"/>
            <w:noWrap/>
            <w:vAlign w:val="center"/>
            <w:hideMark/>
          </w:tcPr>
          <w:p w14:paraId="49BD24DC"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62CDE7F6"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2CF5BAFF"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6A1391B1"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ED7D31"/>
            <w:vAlign w:val="center"/>
            <w:hideMark/>
          </w:tcPr>
          <w:p w14:paraId="0BC910F7"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Результаты деятельности</w:t>
            </w:r>
          </w:p>
        </w:tc>
        <w:tc>
          <w:tcPr>
            <w:tcW w:w="1120" w:type="dxa"/>
            <w:tcBorders>
              <w:top w:val="nil"/>
              <w:left w:val="nil"/>
              <w:bottom w:val="single" w:sz="4" w:space="0" w:color="auto"/>
              <w:right w:val="single" w:sz="4" w:space="0" w:color="auto"/>
            </w:tcBorders>
            <w:shd w:val="clear" w:color="000000" w:fill="FFFFFF"/>
            <w:vAlign w:val="center"/>
            <w:hideMark/>
          </w:tcPr>
          <w:p w14:paraId="3B9C8928"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7F468A8F" w14:textId="2AE6AD5F"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503E97A5" w14:textId="08348B12"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0C4C6CFC" w14:textId="29EE9906"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6AFDC36E" w14:textId="3073598C"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632" w:type="dxa"/>
            <w:tcBorders>
              <w:top w:val="nil"/>
              <w:left w:val="nil"/>
              <w:bottom w:val="single" w:sz="4" w:space="0" w:color="auto"/>
              <w:right w:val="single" w:sz="4" w:space="0" w:color="auto"/>
            </w:tcBorders>
            <w:shd w:val="clear" w:color="auto" w:fill="auto"/>
            <w:vAlign w:val="center"/>
            <w:hideMark/>
          </w:tcPr>
          <w:p w14:paraId="243F4288" w14:textId="12E82F77"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02" w:type="dxa"/>
            <w:tcBorders>
              <w:top w:val="nil"/>
              <w:left w:val="nil"/>
              <w:bottom w:val="single" w:sz="4" w:space="0" w:color="auto"/>
              <w:right w:val="single" w:sz="4" w:space="0" w:color="auto"/>
            </w:tcBorders>
            <w:shd w:val="clear" w:color="auto" w:fill="auto"/>
            <w:vAlign w:val="center"/>
            <w:hideMark/>
          </w:tcPr>
          <w:p w14:paraId="29E820B7" w14:textId="537A68E3"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493BE6FE" w14:textId="747AB309"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1A19884D" w14:textId="279B989F"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608EA645" w14:textId="453A2826"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w:t>
            </w:r>
          </w:p>
        </w:tc>
        <w:tc>
          <w:tcPr>
            <w:tcW w:w="2180" w:type="dxa"/>
            <w:tcBorders>
              <w:top w:val="nil"/>
              <w:left w:val="nil"/>
              <w:bottom w:val="single" w:sz="4" w:space="0" w:color="auto"/>
              <w:right w:val="single" w:sz="4" w:space="0" w:color="auto"/>
            </w:tcBorders>
            <w:shd w:val="clear" w:color="000000" w:fill="FFFFFF"/>
            <w:noWrap/>
            <w:vAlign w:val="center"/>
            <w:hideMark/>
          </w:tcPr>
          <w:p w14:paraId="5B8D9D06"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r w:rsidR="00864FF6" w:rsidRPr="00864FF6" w14:paraId="02643EF0" w14:textId="77777777" w:rsidTr="00864FF6">
        <w:trPr>
          <w:trHeight w:val="300"/>
          <w:jc w:val="center"/>
        </w:trPr>
        <w:tc>
          <w:tcPr>
            <w:tcW w:w="780" w:type="dxa"/>
            <w:tcBorders>
              <w:top w:val="nil"/>
              <w:left w:val="nil"/>
              <w:bottom w:val="nil"/>
              <w:right w:val="nil"/>
            </w:tcBorders>
            <w:shd w:val="clear" w:color="auto" w:fill="auto"/>
            <w:noWrap/>
            <w:vAlign w:val="center"/>
            <w:hideMark/>
          </w:tcPr>
          <w:p w14:paraId="1048C114" w14:textId="77777777" w:rsidR="00864FF6" w:rsidRPr="00864FF6" w:rsidRDefault="00864FF6" w:rsidP="00864FF6">
            <w:pPr>
              <w:jc w:val="center"/>
              <w:rPr>
                <w:rFonts w:ascii="Tahoma" w:hAnsi="Tahoma" w:cs="Tahoma"/>
                <w:color w:val="000000"/>
                <w:sz w:val="13"/>
                <w:szCs w:val="13"/>
              </w:rPr>
            </w:pPr>
          </w:p>
        </w:tc>
        <w:tc>
          <w:tcPr>
            <w:tcW w:w="643" w:type="dxa"/>
            <w:tcBorders>
              <w:top w:val="nil"/>
              <w:left w:val="nil"/>
              <w:bottom w:val="nil"/>
              <w:right w:val="nil"/>
            </w:tcBorders>
            <w:shd w:val="clear" w:color="auto" w:fill="auto"/>
            <w:noWrap/>
            <w:vAlign w:val="center"/>
            <w:hideMark/>
          </w:tcPr>
          <w:p w14:paraId="5223E7A5" w14:textId="77777777" w:rsidR="00864FF6" w:rsidRPr="00864FF6" w:rsidRDefault="00864FF6" w:rsidP="00864FF6">
            <w:pPr>
              <w:rPr>
                <w:sz w:val="13"/>
                <w:szCs w:val="13"/>
              </w:rPr>
            </w:pPr>
          </w:p>
        </w:tc>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467A7471" w14:textId="77777777" w:rsidR="00864FF6" w:rsidRPr="00864FF6" w:rsidRDefault="00864FF6" w:rsidP="00864FF6">
            <w:pPr>
              <w:rPr>
                <w:rFonts w:ascii="Tahoma" w:hAnsi="Tahoma" w:cs="Tahoma"/>
                <w:b/>
                <w:bCs/>
                <w:sz w:val="13"/>
                <w:szCs w:val="13"/>
              </w:rPr>
            </w:pPr>
            <w:r w:rsidRPr="00864FF6">
              <w:rPr>
                <w:rFonts w:ascii="Tahoma" w:hAnsi="Tahoma" w:cs="Tahoma"/>
                <w:b/>
                <w:bCs/>
                <w:sz w:val="13"/>
                <w:szCs w:val="13"/>
              </w:rPr>
              <w:t>ВСЕГО:</w:t>
            </w:r>
          </w:p>
        </w:tc>
        <w:tc>
          <w:tcPr>
            <w:tcW w:w="1120" w:type="dxa"/>
            <w:tcBorders>
              <w:top w:val="nil"/>
              <w:left w:val="nil"/>
              <w:bottom w:val="single" w:sz="4" w:space="0" w:color="auto"/>
              <w:right w:val="single" w:sz="4" w:space="0" w:color="auto"/>
            </w:tcBorders>
            <w:shd w:val="clear" w:color="000000" w:fill="FFFFFF"/>
            <w:vAlign w:val="center"/>
            <w:hideMark/>
          </w:tcPr>
          <w:p w14:paraId="62D1E22C" w14:textId="77777777" w:rsidR="00864FF6" w:rsidRPr="00864FF6" w:rsidRDefault="00864FF6" w:rsidP="00864FF6">
            <w:pPr>
              <w:jc w:val="center"/>
              <w:rPr>
                <w:rFonts w:ascii="Tahoma" w:hAnsi="Tahoma" w:cs="Tahoma"/>
                <w:b/>
                <w:bCs/>
                <w:sz w:val="13"/>
                <w:szCs w:val="13"/>
              </w:rPr>
            </w:pPr>
            <w:proofErr w:type="spellStart"/>
            <w:r w:rsidRPr="00864FF6">
              <w:rPr>
                <w:rFonts w:ascii="Tahoma" w:hAnsi="Tahoma" w:cs="Tahoma"/>
                <w:b/>
                <w:bCs/>
                <w:sz w:val="13"/>
                <w:szCs w:val="13"/>
              </w:rPr>
              <w:t>тыс</w:t>
            </w:r>
            <w:proofErr w:type="spellEnd"/>
            <w:r w:rsidRPr="00864FF6">
              <w:rPr>
                <w:rFonts w:ascii="Tahoma" w:hAnsi="Tahoma" w:cs="Tahoma"/>
                <w:b/>
                <w:bCs/>
                <w:sz w:val="13"/>
                <w:szCs w:val="13"/>
              </w:rPr>
              <w:t xml:space="preserve"> </w:t>
            </w:r>
            <w:proofErr w:type="spellStart"/>
            <w:r w:rsidRPr="00864FF6">
              <w:rPr>
                <w:rFonts w:ascii="Tahoma" w:hAnsi="Tahoma" w:cs="Tahoma"/>
                <w:b/>
                <w:bCs/>
                <w:sz w:val="13"/>
                <w:szCs w:val="13"/>
              </w:rPr>
              <w:t>руб</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28DEAAFF" w14:textId="54FDEC3A"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12 946,54</w:t>
            </w:r>
          </w:p>
        </w:tc>
        <w:tc>
          <w:tcPr>
            <w:tcW w:w="1538" w:type="dxa"/>
            <w:tcBorders>
              <w:top w:val="nil"/>
              <w:left w:val="nil"/>
              <w:bottom w:val="single" w:sz="4" w:space="0" w:color="auto"/>
              <w:right w:val="single" w:sz="4" w:space="0" w:color="auto"/>
            </w:tcBorders>
            <w:shd w:val="clear" w:color="auto" w:fill="auto"/>
            <w:vAlign w:val="center"/>
            <w:hideMark/>
          </w:tcPr>
          <w:p w14:paraId="0152B987" w14:textId="6E3B263B"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4 740,66</w:t>
            </w:r>
          </w:p>
        </w:tc>
        <w:tc>
          <w:tcPr>
            <w:tcW w:w="1520" w:type="dxa"/>
            <w:tcBorders>
              <w:top w:val="nil"/>
              <w:left w:val="nil"/>
              <w:bottom w:val="single" w:sz="4" w:space="0" w:color="auto"/>
              <w:right w:val="single" w:sz="4" w:space="0" w:color="auto"/>
            </w:tcBorders>
            <w:shd w:val="clear" w:color="auto" w:fill="auto"/>
            <w:vAlign w:val="center"/>
            <w:hideMark/>
          </w:tcPr>
          <w:p w14:paraId="5DA42F0E" w14:textId="41970EB9"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2 369,05</w:t>
            </w:r>
          </w:p>
        </w:tc>
        <w:tc>
          <w:tcPr>
            <w:tcW w:w="1520" w:type="dxa"/>
            <w:tcBorders>
              <w:top w:val="nil"/>
              <w:left w:val="nil"/>
              <w:bottom w:val="single" w:sz="4" w:space="0" w:color="auto"/>
              <w:right w:val="single" w:sz="4" w:space="0" w:color="auto"/>
            </w:tcBorders>
            <w:shd w:val="clear" w:color="auto" w:fill="auto"/>
            <w:vAlign w:val="center"/>
            <w:hideMark/>
          </w:tcPr>
          <w:p w14:paraId="7EAE2312" w14:textId="75B0817A"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2 371,61</w:t>
            </w:r>
          </w:p>
        </w:tc>
        <w:tc>
          <w:tcPr>
            <w:tcW w:w="1632" w:type="dxa"/>
            <w:tcBorders>
              <w:top w:val="nil"/>
              <w:left w:val="nil"/>
              <w:bottom w:val="single" w:sz="4" w:space="0" w:color="auto"/>
              <w:right w:val="single" w:sz="4" w:space="0" w:color="auto"/>
            </w:tcBorders>
            <w:shd w:val="clear" w:color="auto" w:fill="auto"/>
            <w:vAlign w:val="center"/>
            <w:hideMark/>
          </w:tcPr>
          <w:p w14:paraId="79845FEC" w14:textId="77777777"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#ЗНАЧ!</w:t>
            </w:r>
          </w:p>
        </w:tc>
        <w:tc>
          <w:tcPr>
            <w:tcW w:w="1502" w:type="dxa"/>
            <w:tcBorders>
              <w:top w:val="nil"/>
              <w:left w:val="nil"/>
              <w:bottom w:val="single" w:sz="4" w:space="0" w:color="auto"/>
              <w:right w:val="single" w:sz="4" w:space="0" w:color="auto"/>
            </w:tcBorders>
            <w:shd w:val="clear" w:color="auto" w:fill="auto"/>
            <w:vAlign w:val="center"/>
            <w:hideMark/>
          </w:tcPr>
          <w:p w14:paraId="6660E0A3" w14:textId="0E45AB59"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13 653,53</w:t>
            </w:r>
          </w:p>
        </w:tc>
        <w:tc>
          <w:tcPr>
            <w:tcW w:w="1538" w:type="dxa"/>
            <w:tcBorders>
              <w:top w:val="nil"/>
              <w:left w:val="nil"/>
              <w:bottom w:val="single" w:sz="4" w:space="0" w:color="auto"/>
              <w:right w:val="single" w:sz="4" w:space="0" w:color="auto"/>
            </w:tcBorders>
            <w:shd w:val="clear" w:color="auto" w:fill="auto"/>
            <w:vAlign w:val="center"/>
            <w:hideMark/>
          </w:tcPr>
          <w:p w14:paraId="2D96A974" w14:textId="0842D1E3"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4 829,11</w:t>
            </w:r>
          </w:p>
        </w:tc>
        <w:tc>
          <w:tcPr>
            <w:tcW w:w="1520" w:type="dxa"/>
            <w:tcBorders>
              <w:top w:val="nil"/>
              <w:left w:val="nil"/>
              <w:bottom w:val="single" w:sz="4" w:space="0" w:color="auto"/>
              <w:right w:val="single" w:sz="4" w:space="0" w:color="auto"/>
            </w:tcBorders>
            <w:shd w:val="clear" w:color="auto" w:fill="auto"/>
            <w:vAlign w:val="center"/>
            <w:hideMark/>
          </w:tcPr>
          <w:p w14:paraId="07EF91A0" w14:textId="28D1B1D7"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2 371,61</w:t>
            </w:r>
          </w:p>
        </w:tc>
        <w:tc>
          <w:tcPr>
            <w:tcW w:w="1520" w:type="dxa"/>
            <w:tcBorders>
              <w:top w:val="nil"/>
              <w:left w:val="nil"/>
              <w:bottom w:val="single" w:sz="4" w:space="0" w:color="auto"/>
              <w:right w:val="single" w:sz="4" w:space="0" w:color="auto"/>
            </w:tcBorders>
            <w:shd w:val="clear" w:color="auto" w:fill="auto"/>
            <w:vAlign w:val="center"/>
            <w:hideMark/>
          </w:tcPr>
          <w:p w14:paraId="0CB2495F" w14:textId="11625566" w:rsidR="00864FF6" w:rsidRPr="00864FF6" w:rsidRDefault="00864FF6" w:rsidP="004A3803">
            <w:pPr>
              <w:jc w:val="center"/>
              <w:rPr>
                <w:rFonts w:ascii="Tahoma" w:hAnsi="Tahoma" w:cs="Tahoma"/>
                <w:b/>
                <w:bCs/>
                <w:sz w:val="13"/>
                <w:szCs w:val="13"/>
              </w:rPr>
            </w:pPr>
            <w:r w:rsidRPr="00864FF6">
              <w:rPr>
                <w:rFonts w:ascii="Tahoma" w:hAnsi="Tahoma" w:cs="Tahoma"/>
                <w:b/>
                <w:bCs/>
                <w:sz w:val="13"/>
                <w:szCs w:val="13"/>
              </w:rPr>
              <w:t>2 457,50</w:t>
            </w:r>
          </w:p>
        </w:tc>
        <w:tc>
          <w:tcPr>
            <w:tcW w:w="2180" w:type="dxa"/>
            <w:tcBorders>
              <w:top w:val="nil"/>
              <w:left w:val="nil"/>
              <w:bottom w:val="single" w:sz="4" w:space="0" w:color="auto"/>
              <w:right w:val="single" w:sz="4" w:space="0" w:color="auto"/>
            </w:tcBorders>
            <w:shd w:val="clear" w:color="000000" w:fill="FFFFFF"/>
            <w:noWrap/>
            <w:vAlign w:val="center"/>
            <w:hideMark/>
          </w:tcPr>
          <w:p w14:paraId="2EB5755D" w14:textId="77777777" w:rsidR="00864FF6" w:rsidRPr="00864FF6" w:rsidRDefault="00864FF6" w:rsidP="00864FF6">
            <w:pPr>
              <w:jc w:val="center"/>
              <w:rPr>
                <w:rFonts w:ascii="Tahoma" w:hAnsi="Tahoma" w:cs="Tahoma"/>
                <w:color w:val="000000"/>
                <w:sz w:val="13"/>
                <w:szCs w:val="13"/>
              </w:rPr>
            </w:pPr>
            <w:r w:rsidRPr="00864FF6">
              <w:rPr>
                <w:rFonts w:ascii="Tahoma" w:hAnsi="Tahoma" w:cs="Tahoma"/>
                <w:color w:val="000000"/>
                <w:sz w:val="13"/>
                <w:szCs w:val="13"/>
              </w:rPr>
              <w:t> </w:t>
            </w:r>
          </w:p>
        </w:tc>
      </w:tr>
    </w:tbl>
    <w:p w14:paraId="50830045" w14:textId="781EB48C" w:rsidR="00864FF6" w:rsidRDefault="00864FF6" w:rsidP="00864FF6">
      <w:pPr>
        <w:tabs>
          <w:tab w:val="left" w:pos="5580"/>
          <w:tab w:val="left" w:pos="9498"/>
        </w:tabs>
        <w:ind w:right="-569"/>
      </w:pPr>
    </w:p>
    <w:p w14:paraId="62C3D001" w14:textId="77777777" w:rsidR="00864FF6" w:rsidRDefault="00864FF6" w:rsidP="00864FF6">
      <w:pPr>
        <w:tabs>
          <w:tab w:val="left" w:pos="0"/>
          <w:tab w:val="left" w:pos="3052"/>
        </w:tabs>
        <w:ind w:left="3119" w:firstLine="567"/>
      </w:pPr>
      <w:r w:rsidRPr="007C52A9">
        <w:tab/>
      </w:r>
    </w:p>
    <w:p w14:paraId="3ED1A1B1" w14:textId="77777777" w:rsidR="00864FF6" w:rsidRDefault="00864FF6" w:rsidP="00864FF6">
      <w:pPr>
        <w:tabs>
          <w:tab w:val="left" w:pos="0"/>
          <w:tab w:val="left" w:pos="3052"/>
        </w:tabs>
        <w:ind w:left="3544"/>
        <w:sectPr w:rsidR="00864FF6" w:rsidSect="00864FF6">
          <w:pgSz w:w="16838" w:h="11906" w:orient="landscape"/>
          <w:pgMar w:top="993" w:right="1134" w:bottom="851" w:left="1134" w:header="708" w:footer="708" w:gutter="0"/>
          <w:cols w:space="708"/>
          <w:titlePg/>
          <w:docGrid w:linePitch="381"/>
        </w:sectPr>
      </w:pPr>
    </w:p>
    <w:p w14:paraId="0B34E6F5" w14:textId="0E7F5C3B" w:rsidR="00864FF6" w:rsidRDefault="00864FF6" w:rsidP="00864FF6">
      <w:pPr>
        <w:tabs>
          <w:tab w:val="left" w:pos="5580"/>
          <w:tab w:val="left" w:pos="9498"/>
        </w:tabs>
        <w:ind w:left="-4050" w:right="-569" w:firstLine="14965"/>
      </w:pPr>
      <w:r>
        <w:lastRenderedPageBreak/>
        <w:t>Приложение № 52 к протоколу № 75</w:t>
      </w:r>
    </w:p>
    <w:p w14:paraId="078D0ED0" w14:textId="77777777" w:rsidR="00864FF6" w:rsidRDefault="00864FF6" w:rsidP="00864FF6">
      <w:pPr>
        <w:tabs>
          <w:tab w:val="left" w:pos="5580"/>
          <w:tab w:val="left" w:pos="9498"/>
        </w:tabs>
        <w:ind w:left="-4050" w:right="-569" w:firstLine="14965"/>
      </w:pPr>
      <w:r>
        <w:t>заседания Правления Региональной</w:t>
      </w:r>
    </w:p>
    <w:p w14:paraId="497DF1D1" w14:textId="77777777" w:rsidR="00864FF6" w:rsidRDefault="00864FF6" w:rsidP="00864FF6">
      <w:pPr>
        <w:tabs>
          <w:tab w:val="left" w:pos="5580"/>
          <w:tab w:val="left" w:pos="9498"/>
        </w:tabs>
        <w:ind w:left="-4050" w:right="-569" w:firstLine="14965"/>
      </w:pPr>
      <w:r>
        <w:t>энергетической комиссии</w:t>
      </w:r>
    </w:p>
    <w:p w14:paraId="7FB2B7DD" w14:textId="77777777" w:rsidR="00864FF6" w:rsidRDefault="00864FF6" w:rsidP="00864FF6">
      <w:pPr>
        <w:tabs>
          <w:tab w:val="left" w:pos="5580"/>
          <w:tab w:val="left" w:pos="9498"/>
        </w:tabs>
        <w:ind w:left="-4050" w:right="-569" w:firstLine="14965"/>
      </w:pPr>
      <w:r>
        <w:t>Кузбасса от 19.11.2020</w:t>
      </w:r>
    </w:p>
    <w:p w14:paraId="3116BE11" w14:textId="77777777" w:rsidR="00864FF6" w:rsidRDefault="00864FF6" w:rsidP="00864FF6">
      <w:pPr>
        <w:jc w:val="center"/>
      </w:pPr>
    </w:p>
    <w:p w14:paraId="63C13D63" w14:textId="4701F4BC" w:rsidR="00864FF6" w:rsidRPr="00D93AA7" w:rsidRDefault="00864FF6" w:rsidP="00864FF6">
      <w:pPr>
        <w:jc w:val="center"/>
        <w:rPr>
          <w:b/>
          <w:sz w:val="28"/>
          <w:szCs w:val="28"/>
        </w:rPr>
      </w:pPr>
      <w:r>
        <w:rPr>
          <w:b/>
          <w:sz w:val="28"/>
          <w:szCs w:val="28"/>
        </w:rPr>
        <w:t>Предельные т</w:t>
      </w:r>
      <w:r w:rsidRPr="00CC5C1A">
        <w:rPr>
          <w:b/>
          <w:sz w:val="28"/>
          <w:szCs w:val="28"/>
        </w:rPr>
        <w:t xml:space="preserve">арифы </w:t>
      </w:r>
      <w:r w:rsidRPr="00D93AA7">
        <w:rPr>
          <w:b/>
          <w:sz w:val="28"/>
          <w:szCs w:val="28"/>
        </w:rPr>
        <w:t xml:space="preserve">на захоронение твердых коммунальных отходов </w:t>
      </w:r>
    </w:p>
    <w:p w14:paraId="075CEB17" w14:textId="77777777" w:rsidR="00864FF6" w:rsidRDefault="00864FF6" w:rsidP="00864FF6">
      <w:pPr>
        <w:jc w:val="center"/>
        <w:rPr>
          <w:b/>
          <w:sz w:val="28"/>
          <w:szCs w:val="28"/>
        </w:rPr>
      </w:pPr>
      <w:r>
        <w:rPr>
          <w:b/>
          <w:sz w:val="28"/>
          <w:szCs w:val="28"/>
        </w:rPr>
        <w:t xml:space="preserve">ООО </w:t>
      </w:r>
      <w:r w:rsidRPr="00D93AA7">
        <w:rPr>
          <w:b/>
          <w:sz w:val="28"/>
          <w:szCs w:val="28"/>
        </w:rPr>
        <w:t>«</w:t>
      </w:r>
      <w:r>
        <w:rPr>
          <w:b/>
          <w:sz w:val="28"/>
          <w:szCs w:val="28"/>
        </w:rPr>
        <w:t>Феникс</w:t>
      </w:r>
      <w:r w:rsidRPr="00D93AA7">
        <w:rPr>
          <w:b/>
          <w:sz w:val="28"/>
          <w:szCs w:val="28"/>
        </w:rPr>
        <w:t>»</w:t>
      </w:r>
      <w:r>
        <w:rPr>
          <w:b/>
          <w:sz w:val="28"/>
          <w:szCs w:val="28"/>
        </w:rPr>
        <w:t xml:space="preserve"> </w:t>
      </w:r>
      <w:r w:rsidRPr="00D93AA7">
        <w:rPr>
          <w:b/>
          <w:sz w:val="28"/>
          <w:szCs w:val="28"/>
        </w:rPr>
        <w:t>(</w:t>
      </w:r>
      <w:r>
        <w:rPr>
          <w:b/>
          <w:sz w:val="28"/>
          <w:szCs w:val="28"/>
        </w:rPr>
        <w:t>Киселевский городской округ</w:t>
      </w:r>
      <w:r w:rsidRPr="00D93AA7">
        <w:rPr>
          <w:b/>
          <w:sz w:val="28"/>
          <w:szCs w:val="28"/>
        </w:rPr>
        <w:t>)</w:t>
      </w:r>
      <w:r>
        <w:rPr>
          <w:b/>
          <w:sz w:val="28"/>
          <w:szCs w:val="28"/>
        </w:rPr>
        <w:t xml:space="preserve"> на период с </w:t>
      </w:r>
      <w:r w:rsidRPr="00D1279D">
        <w:rPr>
          <w:b/>
          <w:sz w:val="28"/>
          <w:szCs w:val="28"/>
        </w:rPr>
        <w:t>01.0</w:t>
      </w:r>
      <w:r>
        <w:rPr>
          <w:b/>
          <w:sz w:val="28"/>
          <w:szCs w:val="28"/>
        </w:rPr>
        <w:t>1.2021 по 31.12.2025</w:t>
      </w:r>
    </w:p>
    <w:p w14:paraId="12B388F5" w14:textId="77777777" w:rsidR="00864FF6" w:rsidRDefault="00864FF6" w:rsidP="00864FF6">
      <w:pPr>
        <w:jc w:val="center"/>
        <w:rPr>
          <w:b/>
          <w:sz w:val="28"/>
          <w:szCs w:val="28"/>
        </w:rPr>
      </w:pPr>
    </w:p>
    <w:p w14:paraId="0C99C9F1" w14:textId="77777777" w:rsidR="00864FF6" w:rsidRDefault="00864FF6" w:rsidP="00864FF6">
      <w:pPr>
        <w:jc w:val="center"/>
        <w:rPr>
          <w:b/>
          <w:sz w:val="28"/>
          <w:szCs w:val="28"/>
        </w:rPr>
      </w:pPr>
    </w:p>
    <w:tbl>
      <w:tblPr>
        <w:tblW w:w="14742" w:type="dxa"/>
        <w:tblInd w:w="279" w:type="dxa"/>
        <w:tblLayout w:type="fixed"/>
        <w:tblLook w:val="04A0" w:firstRow="1" w:lastRow="0" w:firstColumn="1" w:lastColumn="0" w:noHBand="0" w:noVBand="1"/>
      </w:tblPr>
      <w:tblGrid>
        <w:gridCol w:w="3090"/>
        <w:gridCol w:w="1275"/>
        <w:gridCol w:w="1230"/>
        <w:gridCol w:w="1209"/>
        <w:gridCol w:w="1134"/>
        <w:gridCol w:w="1134"/>
        <w:gridCol w:w="1134"/>
        <w:gridCol w:w="1134"/>
        <w:gridCol w:w="1134"/>
        <w:gridCol w:w="1134"/>
        <w:gridCol w:w="1134"/>
      </w:tblGrid>
      <w:tr w:rsidR="00864FF6" w:rsidRPr="00EA2512" w14:paraId="0903B8E5" w14:textId="77777777" w:rsidTr="00864FF6">
        <w:trPr>
          <w:trHeight w:val="585"/>
        </w:trPr>
        <w:tc>
          <w:tcPr>
            <w:tcW w:w="3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E4D91A" w14:textId="77777777" w:rsidR="00864FF6" w:rsidRPr="00EA2512" w:rsidRDefault="00864FF6" w:rsidP="00864FF6">
            <w:pPr>
              <w:jc w:val="center"/>
              <w:rPr>
                <w:color w:val="000000"/>
                <w:sz w:val="28"/>
                <w:szCs w:val="28"/>
              </w:rPr>
            </w:pPr>
            <w:r>
              <w:rPr>
                <w:color w:val="000000"/>
                <w:sz w:val="28"/>
                <w:szCs w:val="28"/>
              </w:rPr>
              <w:t>Наименование услуги</w:t>
            </w:r>
          </w:p>
        </w:tc>
        <w:tc>
          <w:tcPr>
            <w:tcW w:w="11652" w:type="dxa"/>
            <w:gridSpan w:val="10"/>
            <w:tcBorders>
              <w:top w:val="single" w:sz="4" w:space="0" w:color="auto"/>
              <w:left w:val="nil"/>
              <w:bottom w:val="single" w:sz="4" w:space="0" w:color="auto"/>
              <w:right w:val="single" w:sz="4" w:space="0" w:color="auto"/>
            </w:tcBorders>
            <w:shd w:val="clear" w:color="000000" w:fill="FFFFFF"/>
            <w:vAlign w:val="center"/>
            <w:hideMark/>
          </w:tcPr>
          <w:p w14:paraId="206976EA" w14:textId="77777777" w:rsidR="00864FF6" w:rsidRDefault="00864FF6" w:rsidP="00864FF6">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(НДС не облагается)</w:t>
            </w:r>
          </w:p>
        </w:tc>
      </w:tr>
      <w:tr w:rsidR="00864FF6" w:rsidRPr="00EA2512" w14:paraId="1C330460" w14:textId="77777777" w:rsidTr="00864FF6">
        <w:trPr>
          <w:trHeight w:val="551"/>
        </w:trPr>
        <w:tc>
          <w:tcPr>
            <w:tcW w:w="3090" w:type="dxa"/>
            <w:vMerge/>
            <w:tcBorders>
              <w:top w:val="single" w:sz="4" w:space="0" w:color="auto"/>
              <w:left w:val="single" w:sz="4" w:space="0" w:color="auto"/>
              <w:bottom w:val="single" w:sz="4" w:space="0" w:color="auto"/>
              <w:right w:val="single" w:sz="4" w:space="0" w:color="auto"/>
            </w:tcBorders>
            <w:vAlign w:val="center"/>
          </w:tcPr>
          <w:p w14:paraId="6ED8D10D" w14:textId="77777777" w:rsidR="00864FF6" w:rsidRPr="00EA2512" w:rsidRDefault="00864FF6" w:rsidP="00864FF6">
            <w:pPr>
              <w:rPr>
                <w:color w:val="000000"/>
                <w:sz w:val="28"/>
                <w:szCs w:val="28"/>
              </w:rPr>
            </w:pPr>
          </w:p>
        </w:tc>
        <w:tc>
          <w:tcPr>
            <w:tcW w:w="2505" w:type="dxa"/>
            <w:gridSpan w:val="2"/>
            <w:tcBorders>
              <w:top w:val="nil"/>
              <w:left w:val="nil"/>
              <w:bottom w:val="single" w:sz="4" w:space="0" w:color="auto"/>
              <w:right w:val="single" w:sz="4" w:space="0" w:color="auto"/>
            </w:tcBorders>
            <w:shd w:val="clear" w:color="000000" w:fill="FFFFFF"/>
            <w:vAlign w:val="center"/>
          </w:tcPr>
          <w:p w14:paraId="0ED8D1D7" w14:textId="77777777" w:rsidR="00864FF6" w:rsidRPr="00EA2512" w:rsidRDefault="00864FF6" w:rsidP="00864FF6">
            <w:pPr>
              <w:jc w:val="center"/>
              <w:rPr>
                <w:color w:val="000000"/>
                <w:sz w:val="28"/>
                <w:szCs w:val="28"/>
              </w:rPr>
            </w:pPr>
            <w:r>
              <w:rPr>
                <w:color w:val="000000"/>
                <w:sz w:val="28"/>
                <w:szCs w:val="28"/>
              </w:rPr>
              <w:t>2021 год</w:t>
            </w:r>
          </w:p>
        </w:tc>
        <w:tc>
          <w:tcPr>
            <w:tcW w:w="2343" w:type="dxa"/>
            <w:gridSpan w:val="2"/>
            <w:tcBorders>
              <w:top w:val="nil"/>
              <w:left w:val="nil"/>
              <w:bottom w:val="single" w:sz="4" w:space="0" w:color="auto"/>
              <w:right w:val="single" w:sz="4" w:space="0" w:color="auto"/>
            </w:tcBorders>
            <w:shd w:val="clear" w:color="000000" w:fill="FFFFFF"/>
            <w:vAlign w:val="center"/>
          </w:tcPr>
          <w:p w14:paraId="2EF6F129" w14:textId="77777777" w:rsidR="00864FF6" w:rsidRPr="00EA2512" w:rsidRDefault="00864FF6" w:rsidP="00864FF6">
            <w:pPr>
              <w:jc w:val="center"/>
              <w:rPr>
                <w:color w:val="000000"/>
                <w:sz w:val="28"/>
                <w:szCs w:val="28"/>
              </w:rPr>
            </w:pPr>
            <w:r>
              <w:rPr>
                <w:color w:val="000000"/>
                <w:sz w:val="28"/>
                <w:szCs w:val="28"/>
              </w:rPr>
              <w:t>2022 год</w:t>
            </w:r>
          </w:p>
        </w:tc>
        <w:tc>
          <w:tcPr>
            <w:tcW w:w="2268" w:type="dxa"/>
            <w:gridSpan w:val="2"/>
            <w:tcBorders>
              <w:top w:val="nil"/>
              <w:left w:val="nil"/>
              <w:bottom w:val="single" w:sz="4" w:space="0" w:color="auto"/>
              <w:right w:val="single" w:sz="4" w:space="0" w:color="auto"/>
            </w:tcBorders>
            <w:shd w:val="clear" w:color="000000" w:fill="FFFFFF"/>
            <w:vAlign w:val="center"/>
          </w:tcPr>
          <w:p w14:paraId="528E7362" w14:textId="77777777" w:rsidR="00864FF6" w:rsidRDefault="00864FF6" w:rsidP="00864FF6">
            <w:pPr>
              <w:jc w:val="center"/>
              <w:rPr>
                <w:color w:val="000000"/>
                <w:sz w:val="28"/>
                <w:szCs w:val="28"/>
              </w:rPr>
            </w:pPr>
            <w:r>
              <w:rPr>
                <w:color w:val="000000"/>
                <w:sz w:val="28"/>
                <w:szCs w:val="28"/>
              </w:rPr>
              <w:t>2023 год</w:t>
            </w:r>
          </w:p>
        </w:tc>
        <w:tc>
          <w:tcPr>
            <w:tcW w:w="2268" w:type="dxa"/>
            <w:gridSpan w:val="2"/>
            <w:tcBorders>
              <w:top w:val="nil"/>
              <w:left w:val="nil"/>
              <w:bottom w:val="single" w:sz="4" w:space="0" w:color="auto"/>
              <w:right w:val="single" w:sz="4" w:space="0" w:color="auto"/>
            </w:tcBorders>
            <w:shd w:val="clear" w:color="000000" w:fill="FFFFFF"/>
            <w:vAlign w:val="center"/>
          </w:tcPr>
          <w:p w14:paraId="3DED4700" w14:textId="77777777" w:rsidR="00864FF6" w:rsidRDefault="00864FF6" w:rsidP="00864FF6">
            <w:pPr>
              <w:jc w:val="center"/>
              <w:rPr>
                <w:color w:val="000000"/>
                <w:sz w:val="28"/>
                <w:szCs w:val="28"/>
              </w:rPr>
            </w:pPr>
            <w:r>
              <w:rPr>
                <w:color w:val="000000"/>
                <w:sz w:val="28"/>
                <w:szCs w:val="28"/>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52C9A104" w14:textId="77777777" w:rsidR="00864FF6" w:rsidRDefault="00864FF6" w:rsidP="00864FF6">
            <w:pPr>
              <w:jc w:val="center"/>
              <w:rPr>
                <w:color w:val="000000"/>
                <w:sz w:val="28"/>
                <w:szCs w:val="28"/>
              </w:rPr>
            </w:pPr>
            <w:r>
              <w:rPr>
                <w:color w:val="000000"/>
                <w:sz w:val="28"/>
                <w:szCs w:val="28"/>
              </w:rPr>
              <w:t>2025 год</w:t>
            </w:r>
          </w:p>
        </w:tc>
      </w:tr>
      <w:tr w:rsidR="00864FF6" w:rsidRPr="00EA2512" w14:paraId="5BC94EC6" w14:textId="77777777" w:rsidTr="00864FF6">
        <w:trPr>
          <w:trHeight w:val="885"/>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6C3B9C42" w14:textId="77777777" w:rsidR="00864FF6" w:rsidRPr="00EA2512" w:rsidRDefault="00864FF6" w:rsidP="00864FF6">
            <w:pPr>
              <w:rPr>
                <w:color w:val="000000"/>
                <w:sz w:val="28"/>
                <w:szCs w:val="28"/>
              </w:rPr>
            </w:pPr>
          </w:p>
        </w:tc>
        <w:tc>
          <w:tcPr>
            <w:tcW w:w="1275" w:type="dxa"/>
            <w:tcBorders>
              <w:top w:val="nil"/>
              <w:left w:val="nil"/>
              <w:bottom w:val="single" w:sz="4" w:space="0" w:color="auto"/>
              <w:right w:val="single" w:sz="4" w:space="0" w:color="auto"/>
            </w:tcBorders>
            <w:shd w:val="clear" w:color="000000" w:fill="FFFFFF"/>
            <w:vAlign w:val="center"/>
          </w:tcPr>
          <w:p w14:paraId="45E67175" w14:textId="77777777" w:rsidR="00864FF6" w:rsidRPr="00D1279D" w:rsidRDefault="00864FF6" w:rsidP="00864FF6">
            <w:pPr>
              <w:jc w:val="center"/>
              <w:rPr>
                <w:color w:val="000000"/>
              </w:rPr>
            </w:pPr>
            <w:r w:rsidRPr="00D1279D">
              <w:rPr>
                <w:color w:val="000000"/>
              </w:rPr>
              <w:t xml:space="preserve">с 01.01. </w:t>
            </w:r>
          </w:p>
          <w:p w14:paraId="349B7B7B" w14:textId="77777777" w:rsidR="00864FF6" w:rsidRPr="00D1279D" w:rsidRDefault="00864FF6" w:rsidP="00864FF6">
            <w:pPr>
              <w:jc w:val="center"/>
              <w:rPr>
                <w:color w:val="000000"/>
              </w:rPr>
            </w:pPr>
            <w:r w:rsidRPr="00D1279D">
              <w:rPr>
                <w:color w:val="000000"/>
              </w:rPr>
              <w:t>по 30.06.</w:t>
            </w:r>
          </w:p>
        </w:tc>
        <w:tc>
          <w:tcPr>
            <w:tcW w:w="1230" w:type="dxa"/>
            <w:tcBorders>
              <w:top w:val="nil"/>
              <w:left w:val="nil"/>
              <w:bottom w:val="single" w:sz="4" w:space="0" w:color="auto"/>
              <w:right w:val="single" w:sz="4" w:space="0" w:color="auto"/>
            </w:tcBorders>
            <w:shd w:val="clear" w:color="000000" w:fill="FFFFFF"/>
            <w:vAlign w:val="center"/>
          </w:tcPr>
          <w:p w14:paraId="4BDCFFB0" w14:textId="77777777" w:rsidR="00864FF6" w:rsidRPr="00D1279D" w:rsidRDefault="00864FF6" w:rsidP="00864FF6">
            <w:pPr>
              <w:jc w:val="center"/>
              <w:rPr>
                <w:color w:val="000000"/>
              </w:rPr>
            </w:pPr>
            <w:r w:rsidRPr="00D1279D">
              <w:rPr>
                <w:color w:val="000000"/>
              </w:rPr>
              <w:t>с 01.07. по 31.12.</w:t>
            </w:r>
          </w:p>
        </w:tc>
        <w:tc>
          <w:tcPr>
            <w:tcW w:w="1209" w:type="dxa"/>
            <w:tcBorders>
              <w:top w:val="nil"/>
              <w:left w:val="nil"/>
              <w:bottom w:val="single" w:sz="4" w:space="0" w:color="auto"/>
              <w:right w:val="single" w:sz="4" w:space="0" w:color="auto"/>
            </w:tcBorders>
            <w:shd w:val="clear" w:color="000000" w:fill="FFFFFF"/>
            <w:vAlign w:val="center"/>
          </w:tcPr>
          <w:p w14:paraId="7849F340" w14:textId="77777777" w:rsidR="00864FF6" w:rsidRPr="00D1279D" w:rsidRDefault="00864FF6" w:rsidP="00864FF6">
            <w:pPr>
              <w:jc w:val="center"/>
              <w:rPr>
                <w:color w:val="000000"/>
              </w:rPr>
            </w:pPr>
            <w:r w:rsidRPr="00D1279D">
              <w:rPr>
                <w:color w:val="000000"/>
              </w:rPr>
              <w:t xml:space="preserve">с 01.01. </w:t>
            </w:r>
          </w:p>
          <w:p w14:paraId="4805E92B" w14:textId="77777777" w:rsidR="00864FF6" w:rsidRPr="00D1279D" w:rsidRDefault="00864FF6" w:rsidP="00864FF6">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25CEE778" w14:textId="77777777" w:rsidR="00864FF6" w:rsidRPr="00D1279D" w:rsidRDefault="00864FF6" w:rsidP="00864FF6">
            <w:pPr>
              <w:jc w:val="center"/>
              <w:rPr>
                <w:color w:val="000000"/>
              </w:rPr>
            </w:pPr>
            <w:r w:rsidRPr="00D1279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0D92C010" w14:textId="77777777" w:rsidR="00864FF6" w:rsidRPr="00D1279D" w:rsidRDefault="00864FF6" w:rsidP="00864FF6">
            <w:pPr>
              <w:jc w:val="center"/>
              <w:rPr>
                <w:color w:val="000000"/>
              </w:rPr>
            </w:pPr>
            <w:r w:rsidRPr="00D1279D">
              <w:rPr>
                <w:color w:val="000000"/>
              </w:rPr>
              <w:t xml:space="preserve">с 01.01. </w:t>
            </w:r>
          </w:p>
          <w:p w14:paraId="51DED4A4" w14:textId="77777777" w:rsidR="00864FF6" w:rsidRPr="00D1279D" w:rsidRDefault="00864FF6" w:rsidP="00864FF6">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6C908592" w14:textId="77777777" w:rsidR="00864FF6" w:rsidRPr="00D1279D" w:rsidRDefault="00864FF6" w:rsidP="00864FF6">
            <w:pPr>
              <w:jc w:val="center"/>
              <w:rPr>
                <w:color w:val="000000"/>
              </w:rPr>
            </w:pPr>
            <w:r w:rsidRPr="00D1279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7F6124C0" w14:textId="77777777" w:rsidR="00864FF6" w:rsidRPr="00D1279D" w:rsidRDefault="00864FF6" w:rsidP="00864FF6">
            <w:pPr>
              <w:jc w:val="center"/>
              <w:rPr>
                <w:color w:val="000000"/>
              </w:rPr>
            </w:pPr>
            <w:r w:rsidRPr="00D1279D">
              <w:rPr>
                <w:color w:val="000000"/>
              </w:rPr>
              <w:t xml:space="preserve">с 01.01. </w:t>
            </w:r>
          </w:p>
          <w:p w14:paraId="4CCBDD8C" w14:textId="77777777" w:rsidR="00864FF6" w:rsidRPr="00D1279D" w:rsidRDefault="00864FF6" w:rsidP="00864FF6">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43FF312E" w14:textId="77777777" w:rsidR="00864FF6" w:rsidRPr="00D1279D" w:rsidRDefault="00864FF6" w:rsidP="00864FF6">
            <w:pPr>
              <w:jc w:val="center"/>
              <w:rPr>
                <w:color w:val="000000"/>
              </w:rPr>
            </w:pPr>
            <w:r w:rsidRPr="00D1279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300E8C13" w14:textId="77777777" w:rsidR="00864FF6" w:rsidRPr="00D1279D" w:rsidRDefault="00864FF6" w:rsidP="00864FF6">
            <w:pPr>
              <w:jc w:val="center"/>
              <w:rPr>
                <w:color w:val="000000"/>
              </w:rPr>
            </w:pPr>
            <w:r w:rsidRPr="00D1279D">
              <w:rPr>
                <w:color w:val="000000"/>
              </w:rPr>
              <w:t xml:space="preserve">с 01.01. </w:t>
            </w:r>
          </w:p>
          <w:p w14:paraId="392090FD" w14:textId="77777777" w:rsidR="00864FF6" w:rsidRPr="00D1279D" w:rsidRDefault="00864FF6" w:rsidP="00864FF6">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31671CD1" w14:textId="77777777" w:rsidR="00864FF6" w:rsidRPr="00D1279D" w:rsidRDefault="00864FF6" w:rsidP="00864FF6">
            <w:pPr>
              <w:jc w:val="center"/>
              <w:rPr>
                <w:color w:val="000000"/>
              </w:rPr>
            </w:pPr>
            <w:r w:rsidRPr="00D1279D">
              <w:rPr>
                <w:color w:val="000000"/>
              </w:rPr>
              <w:t>с 01.07. по 31.12.</w:t>
            </w:r>
          </w:p>
        </w:tc>
      </w:tr>
      <w:tr w:rsidR="00864FF6" w:rsidRPr="00EA2512" w14:paraId="6011EF2E" w14:textId="77777777" w:rsidTr="00864FF6">
        <w:trPr>
          <w:trHeight w:val="1461"/>
        </w:trPr>
        <w:tc>
          <w:tcPr>
            <w:tcW w:w="3090" w:type="dxa"/>
            <w:tcBorders>
              <w:top w:val="nil"/>
              <w:left w:val="single" w:sz="4" w:space="0" w:color="auto"/>
              <w:bottom w:val="single" w:sz="4" w:space="0" w:color="auto"/>
              <w:right w:val="single" w:sz="4" w:space="0" w:color="auto"/>
            </w:tcBorders>
            <w:shd w:val="clear" w:color="000000" w:fill="FFFFFF"/>
            <w:vAlign w:val="center"/>
          </w:tcPr>
          <w:p w14:paraId="54DFDB65" w14:textId="77777777" w:rsidR="00864FF6" w:rsidRPr="00EA2512" w:rsidRDefault="00864FF6" w:rsidP="00864FF6">
            <w:pPr>
              <w:rPr>
                <w:color w:val="000000"/>
                <w:sz w:val="28"/>
                <w:szCs w:val="28"/>
              </w:rPr>
            </w:pPr>
            <w:r>
              <w:rPr>
                <w:sz w:val="28"/>
                <w:szCs w:val="28"/>
              </w:rPr>
              <w:t>Захоронение твердых коммунальных отходов</w:t>
            </w:r>
          </w:p>
        </w:tc>
        <w:tc>
          <w:tcPr>
            <w:tcW w:w="1275" w:type="dxa"/>
            <w:tcBorders>
              <w:top w:val="nil"/>
              <w:left w:val="nil"/>
              <w:bottom w:val="single" w:sz="4" w:space="0" w:color="auto"/>
              <w:right w:val="single" w:sz="4" w:space="0" w:color="auto"/>
            </w:tcBorders>
            <w:shd w:val="clear" w:color="000000" w:fill="FFFFFF"/>
            <w:vAlign w:val="center"/>
          </w:tcPr>
          <w:p w14:paraId="2AF086E3" w14:textId="77777777" w:rsidR="00864FF6" w:rsidRPr="00B461CD" w:rsidRDefault="00864FF6" w:rsidP="00864FF6">
            <w:pPr>
              <w:jc w:val="center"/>
              <w:rPr>
                <w:sz w:val="28"/>
                <w:szCs w:val="28"/>
              </w:rPr>
            </w:pPr>
            <w:r>
              <w:rPr>
                <w:sz w:val="28"/>
                <w:szCs w:val="28"/>
              </w:rPr>
              <w:t>111,35</w:t>
            </w:r>
          </w:p>
        </w:tc>
        <w:tc>
          <w:tcPr>
            <w:tcW w:w="1230" w:type="dxa"/>
            <w:tcBorders>
              <w:top w:val="nil"/>
              <w:left w:val="nil"/>
              <w:bottom w:val="single" w:sz="4" w:space="0" w:color="auto"/>
              <w:right w:val="single" w:sz="4" w:space="0" w:color="auto"/>
            </w:tcBorders>
            <w:shd w:val="clear" w:color="000000" w:fill="FFFFFF"/>
            <w:vAlign w:val="center"/>
          </w:tcPr>
          <w:p w14:paraId="68737A18" w14:textId="77777777" w:rsidR="00864FF6" w:rsidRDefault="00864FF6" w:rsidP="00864FF6">
            <w:pPr>
              <w:jc w:val="center"/>
              <w:rPr>
                <w:sz w:val="28"/>
                <w:szCs w:val="28"/>
              </w:rPr>
            </w:pPr>
            <w:r>
              <w:rPr>
                <w:sz w:val="28"/>
                <w:szCs w:val="28"/>
              </w:rPr>
              <w:t>529,10</w:t>
            </w:r>
          </w:p>
        </w:tc>
        <w:tc>
          <w:tcPr>
            <w:tcW w:w="1209" w:type="dxa"/>
            <w:tcBorders>
              <w:top w:val="nil"/>
              <w:left w:val="nil"/>
              <w:bottom w:val="single" w:sz="4" w:space="0" w:color="auto"/>
              <w:right w:val="single" w:sz="4" w:space="0" w:color="auto"/>
            </w:tcBorders>
            <w:shd w:val="clear" w:color="000000" w:fill="FFFFFF"/>
            <w:vAlign w:val="center"/>
          </w:tcPr>
          <w:p w14:paraId="311FDD6F" w14:textId="77777777" w:rsidR="00864FF6" w:rsidRDefault="00864FF6" w:rsidP="00864FF6">
            <w:pPr>
              <w:jc w:val="center"/>
              <w:rPr>
                <w:sz w:val="28"/>
                <w:szCs w:val="28"/>
              </w:rPr>
            </w:pPr>
            <w:r>
              <w:rPr>
                <w:sz w:val="28"/>
                <w:szCs w:val="28"/>
              </w:rPr>
              <w:t>214,51</w:t>
            </w:r>
          </w:p>
        </w:tc>
        <w:tc>
          <w:tcPr>
            <w:tcW w:w="1134" w:type="dxa"/>
            <w:tcBorders>
              <w:top w:val="nil"/>
              <w:left w:val="nil"/>
              <w:bottom w:val="single" w:sz="4" w:space="0" w:color="auto"/>
              <w:right w:val="single" w:sz="4" w:space="0" w:color="auto"/>
            </w:tcBorders>
            <w:shd w:val="clear" w:color="000000" w:fill="FFFFFF"/>
            <w:vAlign w:val="center"/>
          </w:tcPr>
          <w:p w14:paraId="2E7EC8B0" w14:textId="77777777" w:rsidR="00864FF6" w:rsidRDefault="00864FF6" w:rsidP="00864FF6">
            <w:pPr>
              <w:jc w:val="center"/>
              <w:rPr>
                <w:sz w:val="28"/>
                <w:szCs w:val="28"/>
              </w:rPr>
            </w:pPr>
            <w:r>
              <w:rPr>
                <w:sz w:val="28"/>
                <w:szCs w:val="28"/>
              </w:rPr>
              <w:t>214,51</w:t>
            </w:r>
          </w:p>
        </w:tc>
        <w:tc>
          <w:tcPr>
            <w:tcW w:w="1134" w:type="dxa"/>
            <w:tcBorders>
              <w:top w:val="nil"/>
              <w:left w:val="nil"/>
              <w:bottom w:val="single" w:sz="4" w:space="0" w:color="auto"/>
              <w:right w:val="single" w:sz="4" w:space="0" w:color="auto"/>
            </w:tcBorders>
            <w:shd w:val="clear" w:color="000000" w:fill="FFFFFF"/>
            <w:vAlign w:val="center"/>
          </w:tcPr>
          <w:p w14:paraId="50E5C7DA" w14:textId="77777777" w:rsidR="00864FF6" w:rsidRDefault="00864FF6" w:rsidP="00864FF6">
            <w:pPr>
              <w:jc w:val="center"/>
              <w:rPr>
                <w:sz w:val="28"/>
                <w:szCs w:val="28"/>
              </w:rPr>
            </w:pPr>
            <w:r>
              <w:rPr>
                <w:sz w:val="28"/>
                <w:szCs w:val="28"/>
              </w:rPr>
              <w:t>214,51</w:t>
            </w:r>
          </w:p>
        </w:tc>
        <w:tc>
          <w:tcPr>
            <w:tcW w:w="1134" w:type="dxa"/>
            <w:tcBorders>
              <w:top w:val="nil"/>
              <w:left w:val="nil"/>
              <w:bottom w:val="single" w:sz="4" w:space="0" w:color="auto"/>
              <w:right w:val="single" w:sz="4" w:space="0" w:color="auto"/>
            </w:tcBorders>
            <w:shd w:val="clear" w:color="000000" w:fill="FFFFFF"/>
            <w:vAlign w:val="center"/>
          </w:tcPr>
          <w:p w14:paraId="1A30CDB7" w14:textId="77777777" w:rsidR="00864FF6" w:rsidRDefault="00864FF6" w:rsidP="00864FF6">
            <w:pPr>
              <w:jc w:val="center"/>
              <w:rPr>
                <w:sz w:val="28"/>
                <w:szCs w:val="28"/>
              </w:rPr>
            </w:pPr>
            <w:r>
              <w:rPr>
                <w:sz w:val="28"/>
                <w:szCs w:val="28"/>
              </w:rPr>
              <w:t>222,32</w:t>
            </w:r>
          </w:p>
        </w:tc>
        <w:tc>
          <w:tcPr>
            <w:tcW w:w="1134" w:type="dxa"/>
            <w:tcBorders>
              <w:top w:val="nil"/>
              <w:left w:val="nil"/>
              <w:bottom w:val="single" w:sz="4" w:space="0" w:color="auto"/>
              <w:right w:val="single" w:sz="4" w:space="0" w:color="auto"/>
            </w:tcBorders>
            <w:shd w:val="clear" w:color="000000" w:fill="FFFFFF"/>
            <w:vAlign w:val="center"/>
          </w:tcPr>
          <w:p w14:paraId="5D509EF3" w14:textId="77777777" w:rsidR="00864FF6" w:rsidRDefault="00864FF6" w:rsidP="00864FF6">
            <w:pPr>
              <w:jc w:val="center"/>
              <w:rPr>
                <w:sz w:val="28"/>
                <w:szCs w:val="28"/>
              </w:rPr>
            </w:pPr>
            <w:r>
              <w:rPr>
                <w:sz w:val="28"/>
                <w:szCs w:val="28"/>
              </w:rPr>
              <w:t>222,32</w:t>
            </w:r>
          </w:p>
        </w:tc>
        <w:tc>
          <w:tcPr>
            <w:tcW w:w="1134" w:type="dxa"/>
            <w:tcBorders>
              <w:top w:val="nil"/>
              <w:left w:val="nil"/>
              <w:bottom w:val="single" w:sz="4" w:space="0" w:color="auto"/>
              <w:right w:val="single" w:sz="4" w:space="0" w:color="auto"/>
            </w:tcBorders>
            <w:shd w:val="clear" w:color="000000" w:fill="FFFFFF"/>
            <w:vAlign w:val="center"/>
          </w:tcPr>
          <w:p w14:paraId="78EEB654" w14:textId="77777777" w:rsidR="00864FF6" w:rsidRDefault="00864FF6" w:rsidP="00864FF6">
            <w:pPr>
              <w:jc w:val="center"/>
              <w:rPr>
                <w:sz w:val="28"/>
                <w:szCs w:val="28"/>
              </w:rPr>
            </w:pPr>
            <w:r>
              <w:rPr>
                <w:sz w:val="28"/>
                <w:szCs w:val="28"/>
              </w:rPr>
              <w:t>222,56</w:t>
            </w:r>
          </w:p>
        </w:tc>
        <w:tc>
          <w:tcPr>
            <w:tcW w:w="1134" w:type="dxa"/>
            <w:tcBorders>
              <w:top w:val="nil"/>
              <w:left w:val="nil"/>
              <w:bottom w:val="single" w:sz="4" w:space="0" w:color="auto"/>
              <w:right w:val="single" w:sz="4" w:space="0" w:color="auto"/>
            </w:tcBorders>
            <w:shd w:val="clear" w:color="000000" w:fill="FFFFFF"/>
            <w:vAlign w:val="center"/>
          </w:tcPr>
          <w:p w14:paraId="78D59D7D" w14:textId="77777777" w:rsidR="00864FF6" w:rsidRDefault="00864FF6" w:rsidP="00864FF6">
            <w:pPr>
              <w:jc w:val="center"/>
              <w:rPr>
                <w:sz w:val="28"/>
                <w:szCs w:val="28"/>
              </w:rPr>
            </w:pPr>
            <w:r>
              <w:rPr>
                <w:sz w:val="28"/>
                <w:szCs w:val="28"/>
              </w:rPr>
              <w:t>222,56</w:t>
            </w:r>
          </w:p>
        </w:tc>
        <w:tc>
          <w:tcPr>
            <w:tcW w:w="1134" w:type="dxa"/>
            <w:tcBorders>
              <w:top w:val="nil"/>
              <w:left w:val="nil"/>
              <w:bottom w:val="single" w:sz="4" w:space="0" w:color="auto"/>
              <w:right w:val="single" w:sz="4" w:space="0" w:color="auto"/>
            </w:tcBorders>
            <w:shd w:val="clear" w:color="000000" w:fill="FFFFFF"/>
            <w:vAlign w:val="center"/>
          </w:tcPr>
          <w:p w14:paraId="3607B0AF" w14:textId="77777777" w:rsidR="00864FF6" w:rsidRDefault="00864FF6" w:rsidP="00864FF6">
            <w:pPr>
              <w:jc w:val="center"/>
              <w:rPr>
                <w:sz w:val="28"/>
                <w:szCs w:val="28"/>
              </w:rPr>
            </w:pPr>
            <w:r>
              <w:rPr>
                <w:sz w:val="28"/>
                <w:szCs w:val="28"/>
              </w:rPr>
              <w:t>230,62</w:t>
            </w:r>
          </w:p>
        </w:tc>
      </w:tr>
    </w:tbl>
    <w:p w14:paraId="2B11AE19" w14:textId="77777777" w:rsidR="00864FF6" w:rsidRDefault="00864FF6" w:rsidP="00864FF6">
      <w:pPr>
        <w:ind w:firstLine="709"/>
        <w:jc w:val="both"/>
        <w:rPr>
          <w:sz w:val="28"/>
          <w:szCs w:val="28"/>
        </w:rPr>
      </w:pPr>
    </w:p>
    <w:p w14:paraId="79567080" w14:textId="77777777" w:rsidR="0067772C" w:rsidRDefault="0067772C" w:rsidP="007061B1">
      <w:pPr>
        <w:tabs>
          <w:tab w:val="left" w:pos="5580"/>
          <w:tab w:val="left" w:pos="9498"/>
        </w:tabs>
        <w:ind w:right="-569"/>
        <w:sectPr w:rsidR="0067772C" w:rsidSect="00864FF6">
          <w:pgSz w:w="16838" w:h="11906" w:orient="landscape"/>
          <w:pgMar w:top="993" w:right="1134" w:bottom="851" w:left="1134" w:header="708" w:footer="708" w:gutter="0"/>
          <w:cols w:space="708"/>
          <w:titlePg/>
          <w:docGrid w:linePitch="381"/>
        </w:sectPr>
      </w:pPr>
    </w:p>
    <w:p w14:paraId="433E8185" w14:textId="77777777" w:rsidR="0067772C" w:rsidRDefault="0067772C" w:rsidP="0067772C">
      <w:pPr>
        <w:tabs>
          <w:tab w:val="left" w:pos="5580"/>
          <w:tab w:val="left" w:pos="9498"/>
        </w:tabs>
        <w:ind w:left="-4050" w:right="-569" w:firstLine="14965"/>
      </w:pPr>
      <w:r>
        <w:lastRenderedPageBreak/>
        <w:t>Кузбасса от 19.11.2020</w:t>
      </w:r>
    </w:p>
    <w:p w14:paraId="36E30BFE" w14:textId="6B5B92EA" w:rsidR="0067772C" w:rsidRDefault="0067772C" w:rsidP="0067772C">
      <w:pPr>
        <w:tabs>
          <w:tab w:val="left" w:pos="5580"/>
          <w:tab w:val="left" w:pos="9498"/>
        </w:tabs>
        <w:ind w:left="-4050" w:right="-569" w:firstLine="9579"/>
      </w:pPr>
      <w:r>
        <w:t>Приложение № 53 к протоколу № 75</w:t>
      </w:r>
    </w:p>
    <w:p w14:paraId="3F4FDDA6" w14:textId="77777777" w:rsidR="0067772C" w:rsidRDefault="0067772C" w:rsidP="0067772C">
      <w:pPr>
        <w:tabs>
          <w:tab w:val="left" w:pos="5580"/>
          <w:tab w:val="left" w:pos="9498"/>
        </w:tabs>
        <w:ind w:left="-4050" w:right="-569" w:firstLine="9579"/>
      </w:pPr>
      <w:r>
        <w:t>заседания Правления Региональной</w:t>
      </w:r>
    </w:p>
    <w:p w14:paraId="75F702FE" w14:textId="77777777" w:rsidR="0067772C" w:rsidRDefault="0067772C" w:rsidP="0067772C">
      <w:pPr>
        <w:tabs>
          <w:tab w:val="left" w:pos="5580"/>
          <w:tab w:val="left" w:pos="9498"/>
        </w:tabs>
        <w:ind w:left="-4050" w:right="-569" w:firstLine="9579"/>
      </w:pPr>
      <w:r>
        <w:t>энергетической комиссии</w:t>
      </w:r>
    </w:p>
    <w:p w14:paraId="203AB460" w14:textId="77777777" w:rsidR="0067772C" w:rsidRDefault="0067772C" w:rsidP="0067772C">
      <w:pPr>
        <w:tabs>
          <w:tab w:val="left" w:pos="5580"/>
          <w:tab w:val="left" w:pos="9498"/>
        </w:tabs>
        <w:ind w:left="-4050" w:right="-569" w:firstLine="9579"/>
      </w:pPr>
      <w:r>
        <w:t>Кузбасса от 19.11.2020</w:t>
      </w:r>
    </w:p>
    <w:p w14:paraId="4E898E62" w14:textId="77777777" w:rsidR="0067772C" w:rsidRDefault="0067772C" w:rsidP="0067772C">
      <w:pPr>
        <w:tabs>
          <w:tab w:val="left" w:pos="3052"/>
        </w:tabs>
        <w:jc w:val="center"/>
      </w:pPr>
    </w:p>
    <w:p w14:paraId="0426E4DA" w14:textId="2071F325" w:rsidR="0067772C" w:rsidRDefault="0067772C" w:rsidP="0067772C">
      <w:pPr>
        <w:tabs>
          <w:tab w:val="left" w:pos="3052"/>
        </w:tabs>
        <w:jc w:val="center"/>
        <w:rPr>
          <w:b/>
          <w:bCs/>
          <w:sz w:val="28"/>
          <w:szCs w:val="28"/>
        </w:rPr>
      </w:pPr>
      <w:r w:rsidRPr="006343C3">
        <w:rPr>
          <w:b/>
          <w:bCs/>
          <w:sz w:val="28"/>
          <w:szCs w:val="28"/>
        </w:rPr>
        <w:t xml:space="preserve">Производственная программа </w:t>
      </w:r>
    </w:p>
    <w:p w14:paraId="63262688" w14:textId="77777777" w:rsidR="0067772C" w:rsidRPr="00C81B05" w:rsidRDefault="0067772C" w:rsidP="0067772C">
      <w:pPr>
        <w:tabs>
          <w:tab w:val="left" w:pos="3052"/>
        </w:tabs>
        <w:jc w:val="center"/>
        <w:rPr>
          <w:b/>
          <w:sz w:val="28"/>
          <w:szCs w:val="28"/>
        </w:rPr>
      </w:pPr>
      <w:r w:rsidRPr="00C81B05">
        <w:rPr>
          <w:b/>
          <w:sz w:val="28"/>
          <w:szCs w:val="28"/>
        </w:rPr>
        <w:t>ООО «</w:t>
      </w:r>
      <w:proofErr w:type="spellStart"/>
      <w:r>
        <w:rPr>
          <w:b/>
          <w:sz w:val="28"/>
          <w:szCs w:val="28"/>
        </w:rPr>
        <w:t>Тайгинское</w:t>
      </w:r>
      <w:proofErr w:type="spellEnd"/>
      <w:r>
        <w:rPr>
          <w:b/>
          <w:sz w:val="28"/>
          <w:szCs w:val="28"/>
        </w:rPr>
        <w:t xml:space="preserve"> ВКХ</w:t>
      </w:r>
      <w:r w:rsidRPr="00C81B05">
        <w:rPr>
          <w:b/>
          <w:sz w:val="28"/>
          <w:szCs w:val="28"/>
        </w:rPr>
        <w:t>» (</w:t>
      </w:r>
      <w:proofErr w:type="spellStart"/>
      <w:r>
        <w:rPr>
          <w:b/>
          <w:sz w:val="28"/>
          <w:szCs w:val="28"/>
        </w:rPr>
        <w:t>Тайгинский</w:t>
      </w:r>
      <w:proofErr w:type="spellEnd"/>
      <w:r>
        <w:rPr>
          <w:b/>
          <w:sz w:val="28"/>
          <w:szCs w:val="28"/>
        </w:rPr>
        <w:t xml:space="preserve"> городской округ</w:t>
      </w:r>
      <w:r w:rsidRPr="00C81B05">
        <w:rPr>
          <w:b/>
          <w:sz w:val="28"/>
          <w:szCs w:val="28"/>
        </w:rPr>
        <w:t>)</w:t>
      </w:r>
    </w:p>
    <w:p w14:paraId="49A1171B" w14:textId="77777777" w:rsidR="0067772C" w:rsidRPr="00C81B05" w:rsidRDefault="0067772C" w:rsidP="0067772C">
      <w:pPr>
        <w:tabs>
          <w:tab w:val="left" w:pos="3052"/>
        </w:tabs>
        <w:jc w:val="center"/>
        <w:rPr>
          <w:b/>
          <w:bCs/>
          <w:sz w:val="28"/>
          <w:szCs w:val="28"/>
        </w:rPr>
      </w:pPr>
      <w:r w:rsidRPr="00C81B05">
        <w:rPr>
          <w:b/>
          <w:bCs/>
          <w:kern w:val="32"/>
          <w:sz w:val="28"/>
          <w:szCs w:val="28"/>
        </w:rPr>
        <w:t xml:space="preserve"> </w:t>
      </w:r>
      <w:r w:rsidRPr="00C81B05">
        <w:rPr>
          <w:b/>
          <w:bCs/>
          <w:sz w:val="28"/>
          <w:szCs w:val="28"/>
        </w:rPr>
        <w:t xml:space="preserve">в сфере холодного водоснабжения питьевой водой, водоотведения </w:t>
      </w:r>
    </w:p>
    <w:p w14:paraId="44004FA2" w14:textId="77777777" w:rsidR="0067772C" w:rsidRPr="006343C3" w:rsidRDefault="0067772C" w:rsidP="0067772C">
      <w:pPr>
        <w:tabs>
          <w:tab w:val="left" w:pos="3052"/>
        </w:tabs>
        <w:jc w:val="center"/>
        <w:rPr>
          <w:b/>
        </w:rPr>
      </w:pPr>
      <w:r>
        <w:rPr>
          <w:b/>
          <w:bCs/>
          <w:sz w:val="28"/>
          <w:szCs w:val="28"/>
        </w:rPr>
        <w:t>на период с 06</w:t>
      </w:r>
      <w:r w:rsidRPr="006343C3">
        <w:rPr>
          <w:b/>
          <w:bCs/>
          <w:sz w:val="28"/>
          <w:szCs w:val="28"/>
        </w:rPr>
        <w:t>.</w:t>
      </w:r>
      <w:r>
        <w:rPr>
          <w:b/>
          <w:bCs/>
          <w:sz w:val="28"/>
          <w:szCs w:val="28"/>
        </w:rPr>
        <w:t>12</w:t>
      </w:r>
      <w:r w:rsidRPr="006343C3">
        <w:rPr>
          <w:b/>
          <w:bCs/>
          <w:sz w:val="28"/>
          <w:szCs w:val="28"/>
        </w:rPr>
        <w:t>.201</w:t>
      </w:r>
      <w:r>
        <w:rPr>
          <w:b/>
          <w:bCs/>
          <w:sz w:val="28"/>
          <w:szCs w:val="28"/>
        </w:rPr>
        <w:t>9</w:t>
      </w:r>
      <w:r w:rsidRPr="006343C3">
        <w:rPr>
          <w:b/>
          <w:bCs/>
          <w:sz w:val="28"/>
          <w:szCs w:val="28"/>
        </w:rPr>
        <w:t xml:space="preserve"> по 31.12.20</w:t>
      </w:r>
      <w:r>
        <w:rPr>
          <w:b/>
          <w:bCs/>
          <w:sz w:val="28"/>
          <w:szCs w:val="28"/>
        </w:rPr>
        <w:t>22</w:t>
      </w:r>
    </w:p>
    <w:p w14:paraId="5AFBD81C" w14:textId="77777777" w:rsidR="0067772C" w:rsidRPr="006343C3" w:rsidRDefault="0067772C" w:rsidP="0067772C">
      <w:pPr>
        <w:rPr>
          <w:b/>
        </w:rPr>
      </w:pPr>
    </w:p>
    <w:p w14:paraId="0A9E9759" w14:textId="77777777" w:rsidR="0067772C" w:rsidRPr="007C52A9" w:rsidRDefault="0067772C" w:rsidP="0067772C"/>
    <w:p w14:paraId="0120D766" w14:textId="77777777" w:rsidR="0067772C" w:rsidRDefault="0067772C" w:rsidP="0067772C">
      <w:pPr>
        <w:jc w:val="center"/>
        <w:rPr>
          <w:sz w:val="28"/>
          <w:szCs w:val="28"/>
        </w:rPr>
      </w:pPr>
      <w:r>
        <w:rPr>
          <w:sz w:val="28"/>
          <w:szCs w:val="28"/>
        </w:rPr>
        <w:t>Раздел 1. Паспорт производственной программы</w:t>
      </w:r>
    </w:p>
    <w:p w14:paraId="63F42205" w14:textId="77777777" w:rsidR="0067772C" w:rsidRDefault="0067772C" w:rsidP="0067772C">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67772C" w14:paraId="10DF99DC" w14:textId="77777777" w:rsidTr="0067772C">
        <w:trPr>
          <w:trHeight w:val="1221"/>
        </w:trPr>
        <w:tc>
          <w:tcPr>
            <w:tcW w:w="5103" w:type="dxa"/>
            <w:vAlign w:val="center"/>
          </w:tcPr>
          <w:p w14:paraId="27C9FBFA" w14:textId="77777777" w:rsidR="0067772C" w:rsidRDefault="0067772C" w:rsidP="0067772C">
            <w:pPr>
              <w:rPr>
                <w:sz w:val="28"/>
                <w:szCs w:val="28"/>
              </w:rPr>
            </w:pPr>
            <w:r>
              <w:rPr>
                <w:sz w:val="28"/>
                <w:szCs w:val="28"/>
              </w:rPr>
              <w:t>Наименование организации</w:t>
            </w:r>
          </w:p>
        </w:tc>
        <w:tc>
          <w:tcPr>
            <w:tcW w:w="4962" w:type="dxa"/>
            <w:vAlign w:val="center"/>
          </w:tcPr>
          <w:p w14:paraId="0AD462D1" w14:textId="77777777" w:rsidR="0067772C" w:rsidRDefault="0067772C" w:rsidP="0067772C">
            <w:pPr>
              <w:jc w:val="center"/>
              <w:rPr>
                <w:sz w:val="28"/>
                <w:szCs w:val="28"/>
              </w:rPr>
            </w:pPr>
            <w:r w:rsidRPr="006B13E9">
              <w:rPr>
                <w:color w:val="000000" w:themeColor="text1"/>
                <w:sz w:val="28"/>
                <w:szCs w:val="28"/>
              </w:rPr>
              <w:t>ООО «</w:t>
            </w:r>
            <w:proofErr w:type="spellStart"/>
            <w:r w:rsidRPr="006B13E9">
              <w:rPr>
                <w:color w:val="000000" w:themeColor="text1"/>
                <w:sz w:val="28"/>
                <w:szCs w:val="28"/>
              </w:rPr>
              <w:t>Тайгинское</w:t>
            </w:r>
            <w:proofErr w:type="spellEnd"/>
            <w:r w:rsidRPr="006B13E9">
              <w:rPr>
                <w:color w:val="000000" w:themeColor="text1"/>
                <w:sz w:val="28"/>
                <w:szCs w:val="28"/>
              </w:rPr>
              <w:t xml:space="preserve"> ВКХ»</w:t>
            </w:r>
          </w:p>
        </w:tc>
      </w:tr>
      <w:tr w:rsidR="0067772C" w14:paraId="20E9A1AF" w14:textId="77777777" w:rsidTr="0067772C">
        <w:trPr>
          <w:trHeight w:val="1109"/>
        </w:trPr>
        <w:tc>
          <w:tcPr>
            <w:tcW w:w="5103" w:type="dxa"/>
            <w:vAlign w:val="center"/>
          </w:tcPr>
          <w:p w14:paraId="6D1E4DA8" w14:textId="77777777" w:rsidR="0067772C" w:rsidRDefault="0067772C" w:rsidP="0067772C">
            <w:pPr>
              <w:rPr>
                <w:sz w:val="28"/>
                <w:szCs w:val="28"/>
              </w:rPr>
            </w:pPr>
            <w:r>
              <w:rPr>
                <w:sz w:val="28"/>
                <w:szCs w:val="28"/>
              </w:rPr>
              <w:t>Юридический адрес, почтовый адрес</w:t>
            </w:r>
          </w:p>
        </w:tc>
        <w:tc>
          <w:tcPr>
            <w:tcW w:w="4962" w:type="dxa"/>
            <w:vAlign w:val="center"/>
          </w:tcPr>
          <w:p w14:paraId="3E9623D6" w14:textId="77777777" w:rsidR="0067772C" w:rsidRDefault="0067772C" w:rsidP="0067772C">
            <w:pPr>
              <w:jc w:val="center"/>
              <w:rPr>
                <w:sz w:val="28"/>
                <w:szCs w:val="28"/>
              </w:rPr>
            </w:pPr>
            <w:r w:rsidRPr="006B13E9">
              <w:rPr>
                <w:color w:val="000000" w:themeColor="text1"/>
                <w:sz w:val="28"/>
                <w:szCs w:val="28"/>
              </w:rPr>
              <w:t xml:space="preserve">650000, Кемеровская </w:t>
            </w:r>
            <w:proofErr w:type="gramStart"/>
            <w:r w:rsidRPr="006B13E9">
              <w:rPr>
                <w:color w:val="000000" w:themeColor="text1"/>
                <w:sz w:val="28"/>
                <w:szCs w:val="28"/>
              </w:rPr>
              <w:t xml:space="preserve">область,   </w:t>
            </w:r>
            <w:proofErr w:type="gramEnd"/>
            <w:r w:rsidRPr="006B13E9">
              <w:rPr>
                <w:color w:val="000000" w:themeColor="text1"/>
                <w:sz w:val="28"/>
                <w:szCs w:val="28"/>
              </w:rPr>
              <w:t xml:space="preserve">                          г. Кемерово, ул. Кирова, д.9, </w:t>
            </w:r>
            <w:r>
              <w:rPr>
                <w:color w:val="000000" w:themeColor="text1"/>
                <w:sz w:val="28"/>
                <w:szCs w:val="28"/>
              </w:rPr>
              <w:t xml:space="preserve">                 </w:t>
            </w:r>
            <w:r w:rsidRPr="006B13E9">
              <w:rPr>
                <w:color w:val="000000" w:themeColor="text1"/>
                <w:sz w:val="28"/>
                <w:szCs w:val="28"/>
              </w:rPr>
              <w:t>кабинет 203</w:t>
            </w:r>
          </w:p>
        </w:tc>
      </w:tr>
      <w:tr w:rsidR="0067772C" w14:paraId="56FD0E13" w14:textId="77777777" w:rsidTr="0067772C">
        <w:tc>
          <w:tcPr>
            <w:tcW w:w="5103" w:type="dxa"/>
            <w:vAlign w:val="center"/>
          </w:tcPr>
          <w:p w14:paraId="3DEC815A" w14:textId="77777777" w:rsidR="0067772C" w:rsidRDefault="0067772C" w:rsidP="0067772C">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352B3E2D" w14:textId="77777777" w:rsidR="0067772C" w:rsidRDefault="0067772C" w:rsidP="0067772C">
            <w:pPr>
              <w:jc w:val="center"/>
              <w:rPr>
                <w:sz w:val="28"/>
                <w:szCs w:val="28"/>
              </w:rPr>
            </w:pPr>
            <w:r>
              <w:rPr>
                <w:sz w:val="28"/>
                <w:szCs w:val="28"/>
              </w:rPr>
              <w:t>региональная энергетическая комиссия Кемеровской области</w:t>
            </w:r>
          </w:p>
        </w:tc>
      </w:tr>
      <w:tr w:rsidR="0067772C" w14:paraId="490A638D" w14:textId="77777777" w:rsidTr="0067772C">
        <w:tc>
          <w:tcPr>
            <w:tcW w:w="5103" w:type="dxa"/>
            <w:vAlign w:val="center"/>
          </w:tcPr>
          <w:p w14:paraId="4511E4EA" w14:textId="77777777" w:rsidR="0067772C" w:rsidRDefault="0067772C" w:rsidP="0067772C">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5A87C211" w14:textId="77777777" w:rsidR="0067772C" w:rsidRDefault="0067772C" w:rsidP="0067772C">
            <w:pPr>
              <w:jc w:val="center"/>
              <w:rPr>
                <w:sz w:val="28"/>
                <w:szCs w:val="28"/>
              </w:rPr>
            </w:pPr>
            <w:r>
              <w:rPr>
                <w:sz w:val="28"/>
                <w:szCs w:val="28"/>
              </w:rPr>
              <w:t xml:space="preserve">650993, г. Кемерово, </w:t>
            </w:r>
          </w:p>
          <w:p w14:paraId="252CF6F2" w14:textId="77777777" w:rsidR="0067772C" w:rsidRDefault="0067772C" w:rsidP="0067772C">
            <w:pPr>
              <w:jc w:val="center"/>
              <w:rPr>
                <w:sz w:val="28"/>
                <w:szCs w:val="28"/>
              </w:rPr>
            </w:pPr>
            <w:r>
              <w:rPr>
                <w:sz w:val="28"/>
                <w:szCs w:val="28"/>
              </w:rPr>
              <w:t>ул. Н. Островского, д. 32</w:t>
            </w:r>
          </w:p>
        </w:tc>
      </w:tr>
    </w:tbl>
    <w:p w14:paraId="2E99F68F" w14:textId="77777777" w:rsidR="0067772C" w:rsidRDefault="0067772C" w:rsidP="0067772C">
      <w:pPr>
        <w:jc w:val="center"/>
        <w:rPr>
          <w:sz w:val="28"/>
          <w:szCs w:val="28"/>
        </w:rPr>
      </w:pPr>
    </w:p>
    <w:p w14:paraId="639499B9" w14:textId="77777777" w:rsidR="0067772C" w:rsidRDefault="0067772C" w:rsidP="0067772C">
      <w:pPr>
        <w:jc w:val="center"/>
        <w:rPr>
          <w:sz w:val="28"/>
          <w:szCs w:val="28"/>
        </w:rPr>
      </w:pPr>
    </w:p>
    <w:p w14:paraId="56DA3CE0" w14:textId="77777777" w:rsidR="0067772C" w:rsidRDefault="0067772C" w:rsidP="0067772C">
      <w:pPr>
        <w:jc w:val="center"/>
        <w:rPr>
          <w:sz w:val="28"/>
          <w:szCs w:val="28"/>
        </w:rPr>
      </w:pPr>
    </w:p>
    <w:p w14:paraId="0D5E4215" w14:textId="77777777" w:rsidR="0067772C" w:rsidRDefault="0067772C" w:rsidP="0067772C">
      <w:pPr>
        <w:jc w:val="center"/>
        <w:rPr>
          <w:sz w:val="28"/>
          <w:szCs w:val="28"/>
        </w:rPr>
      </w:pPr>
    </w:p>
    <w:p w14:paraId="7419D7E6" w14:textId="77777777" w:rsidR="0067772C" w:rsidRDefault="0067772C" w:rsidP="0067772C">
      <w:pPr>
        <w:jc w:val="center"/>
        <w:rPr>
          <w:sz w:val="28"/>
          <w:szCs w:val="28"/>
        </w:rPr>
      </w:pPr>
    </w:p>
    <w:p w14:paraId="1E7C7C35" w14:textId="77777777" w:rsidR="0067772C" w:rsidRDefault="0067772C" w:rsidP="0067772C">
      <w:pPr>
        <w:jc w:val="center"/>
        <w:rPr>
          <w:sz w:val="28"/>
          <w:szCs w:val="28"/>
        </w:rPr>
      </w:pPr>
    </w:p>
    <w:p w14:paraId="28B5B53A" w14:textId="77777777" w:rsidR="0067772C" w:rsidRDefault="0067772C" w:rsidP="0067772C">
      <w:pPr>
        <w:jc w:val="center"/>
        <w:rPr>
          <w:sz w:val="28"/>
          <w:szCs w:val="28"/>
        </w:rPr>
      </w:pPr>
    </w:p>
    <w:p w14:paraId="5DF63FD8" w14:textId="77777777" w:rsidR="0067772C" w:rsidRDefault="0067772C" w:rsidP="0067772C">
      <w:pPr>
        <w:jc w:val="center"/>
        <w:rPr>
          <w:sz w:val="28"/>
          <w:szCs w:val="28"/>
        </w:rPr>
      </w:pPr>
    </w:p>
    <w:p w14:paraId="4AFC3023" w14:textId="77777777" w:rsidR="0067772C" w:rsidRDefault="0067772C" w:rsidP="0067772C">
      <w:pPr>
        <w:jc w:val="center"/>
        <w:rPr>
          <w:sz w:val="28"/>
          <w:szCs w:val="28"/>
        </w:rPr>
      </w:pPr>
    </w:p>
    <w:p w14:paraId="47CF936B" w14:textId="77777777" w:rsidR="0067772C" w:rsidRDefault="0067772C" w:rsidP="0067772C">
      <w:pPr>
        <w:jc w:val="center"/>
        <w:rPr>
          <w:sz w:val="28"/>
          <w:szCs w:val="28"/>
        </w:rPr>
      </w:pPr>
    </w:p>
    <w:p w14:paraId="01574E82" w14:textId="77777777" w:rsidR="0067772C" w:rsidRDefault="0067772C" w:rsidP="0067772C">
      <w:pPr>
        <w:jc w:val="center"/>
        <w:rPr>
          <w:sz w:val="28"/>
          <w:szCs w:val="28"/>
        </w:rPr>
      </w:pPr>
    </w:p>
    <w:p w14:paraId="0D6B9484" w14:textId="77777777" w:rsidR="0067772C" w:rsidRDefault="0067772C" w:rsidP="0067772C">
      <w:pPr>
        <w:jc w:val="center"/>
        <w:rPr>
          <w:sz w:val="28"/>
          <w:szCs w:val="28"/>
        </w:rPr>
      </w:pPr>
    </w:p>
    <w:p w14:paraId="732D43C6" w14:textId="77777777" w:rsidR="0067772C" w:rsidRDefault="0067772C" w:rsidP="0067772C">
      <w:pPr>
        <w:jc w:val="center"/>
        <w:rPr>
          <w:sz w:val="28"/>
          <w:szCs w:val="28"/>
        </w:rPr>
      </w:pPr>
    </w:p>
    <w:p w14:paraId="2A8DF4A3" w14:textId="77777777" w:rsidR="0067772C" w:rsidRDefault="0067772C" w:rsidP="0067772C">
      <w:pPr>
        <w:jc w:val="center"/>
        <w:rPr>
          <w:sz w:val="28"/>
          <w:szCs w:val="28"/>
        </w:rPr>
      </w:pPr>
    </w:p>
    <w:p w14:paraId="6BD91428" w14:textId="77777777" w:rsidR="0067772C" w:rsidRDefault="0067772C" w:rsidP="0067772C">
      <w:pPr>
        <w:jc w:val="center"/>
        <w:rPr>
          <w:sz w:val="28"/>
          <w:szCs w:val="28"/>
        </w:rPr>
        <w:sectPr w:rsidR="0067772C" w:rsidSect="0067772C">
          <w:headerReference w:type="default" r:id="rId29"/>
          <w:headerReference w:type="first" r:id="rId30"/>
          <w:pgSz w:w="11906" w:h="16838"/>
          <w:pgMar w:top="851" w:right="1418" w:bottom="284" w:left="1559" w:header="709" w:footer="709" w:gutter="0"/>
          <w:cols w:space="708"/>
          <w:titlePg/>
          <w:docGrid w:linePitch="360"/>
        </w:sectPr>
      </w:pPr>
    </w:p>
    <w:p w14:paraId="22EECA16" w14:textId="6E7A7B4C" w:rsidR="0067772C" w:rsidRDefault="0067772C" w:rsidP="0067772C">
      <w:pPr>
        <w:jc w:val="center"/>
        <w:rPr>
          <w:sz w:val="28"/>
          <w:szCs w:val="28"/>
        </w:rPr>
      </w:pPr>
    </w:p>
    <w:p w14:paraId="3DCB82A9" w14:textId="77777777" w:rsidR="0067772C" w:rsidRDefault="0067772C" w:rsidP="0067772C">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C81B05">
        <w:rPr>
          <w:sz w:val="28"/>
          <w:szCs w:val="28"/>
        </w:rPr>
        <w:t xml:space="preserve">холодного водоснабжения и водоотведения </w:t>
      </w:r>
    </w:p>
    <w:p w14:paraId="436070F9" w14:textId="77777777" w:rsidR="0067772C" w:rsidRDefault="0067772C" w:rsidP="0067772C">
      <w:pPr>
        <w:jc w:val="center"/>
        <w:rPr>
          <w:sz w:val="28"/>
          <w:szCs w:val="28"/>
        </w:rPr>
      </w:pPr>
    </w:p>
    <w:tbl>
      <w:tblPr>
        <w:tblStyle w:val="af"/>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67772C" w14:paraId="06D37130" w14:textId="77777777" w:rsidTr="0067772C">
        <w:trPr>
          <w:trHeight w:val="706"/>
        </w:trPr>
        <w:tc>
          <w:tcPr>
            <w:tcW w:w="636" w:type="dxa"/>
            <w:vMerge w:val="restart"/>
            <w:vAlign w:val="center"/>
          </w:tcPr>
          <w:p w14:paraId="65DAE9A8" w14:textId="77777777" w:rsidR="0067772C" w:rsidRDefault="0067772C" w:rsidP="0067772C">
            <w:pPr>
              <w:jc w:val="center"/>
              <w:rPr>
                <w:sz w:val="28"/>
                <w:szCs w:val="28"/>
              </w:rPr>
            </w:pPr>
            <w:r>
              <w:rPr>
                <w:sz w:val="28"/>
                <w:szCs w:val="28"/>
              </w:rPr>
              <w:t>№ п/п</w:t>
            </w:r>
          </w:p>
        </w:tc>
        <w:tc>
          <w:tcPr>
            <w:tcW w:w="3334" w:type="dxa"/>
            <w:vMerge w:val="restart"/>
            <w:vAlign w:val="center"/>
          </w:tcPr>
          <w:p w14:paraId="1A42ACC6" w14:textId="77777777" w:rsidR="0067772C" w:rsidRDefault="0067772C" w:rsidP="0067772C">
            <w:pPr>
              <w:jc w:val="center"/>
              <w:rPr>
                <w:sz w:val="28"/>
                <w:szCs w:val="28"/>
              </w:rPr>
            </w:pPr>
            <w:r>
              <w:rPr>
                <w:sz w:val="28"/>
                <w:szCs w:val="28"/>
              </w:rPr>
              <w:t>Наименование мероприятия</w:t>
            </w:r>
          </w:p>
        </w:tc>
        <w:tc>
          <w:tcPr>
            <w:tcW w:w="992" w:type="dxa"/>
            <w:vMerge w:val="restart"/>
            <w:vAlign w:val="center"/>
          </w:tcPr>
          <w:p w14:paraId="0AEADA23" w14:textId="77777777" w:rsidR="0067772C" w:rsidRDefault="0067772C" w:rsidP="0067772C">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6EBF18A6" w14:textId="77777777" w:rsidR="0067772C" w:rsidRDefault="0067772C" w:rsidP="0067772C">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14:paraId="34219164" w14:textId="77777777" w:rsidR="0067772C" w:rsidRDefault="0067772C" w:rsidP="0067772C">
            <w:pPr>
              <w:jc w:val="center"/>
              <w:rPr>
                <w:sz w:val="28"/>
                <w:szCs w:val="28"/>
              </w:rPr>
            </w:pPr>
            <w:r>
              <w:rPr>
                <w:sz w:val="28"/>
                <w:szCs w:val="28"/>
              </w:rPr>
              <w:t>Ожидаемый эффект</w:t>
            </w:r>
          </w:p>
        </w:tc>
      </w:tr>
      <w:tr w:rsidR="0067772C" w14:paraId="6FFE5DE4" w14:textId="77777777" w:rsidTr="0067772C">
        <w:trPr>
          <w:trHeight w:val="844"/>
        </w:trPr>
        <w:tc>
          <w:tcPr>
            <w:tcW w:w="636" w:type="dxa"/>
            <w:vMerge/>
          </w:tcPr>
          <w:p w14:paraId="78A9F954" w14:textId="77777777" w:rsidR="0067772C" w:rsidRDefault="0067772C" w:rsidP="0067772C">
            <w:pPr>
              <w:jc w:val="center"/>
              <w:rPr>
                <w:sz w:val="28"/>
                <w:szCs w:val="28"/>
              </w:rPr>
            </w:pPr>
          </w:p>
        </w:tc>
        <w:tc>
          <w:tcPr>
            <w:tcW w:w="3334" w:type="dxa"/>
            <w:vMerge/>
          </w:tcPr>
          <w:p w14:paraId="2BCF02E1" w14:textId="77777777" w:rsidR="0067772C" w:rsidRDefault="0067772C" w:rsidP="0067772C">
            <w:pPr>
              <w:jc w:val="center"/>
              <w:rPr>
                <w:sz w:val="28"/>
                <w:szCs w:val="28"/>
              </w:rPr>
            </w:pPr>
          </w:p>
        </w:tc>
        <w:tc>
          <w:tcPr>
            <w:tcW w:w="992" w:type="dxa"/>
            <w:vMerge/>
          </w:tcPr>
          <w:p w14:paraId="3FAE32DA" w14:textId="77777777" w:rsidR="0067772C" w:rsidRDefault="0067772C" w:rsidP="0067772C">
            <w:pPr>
              <w:jc w:val="center"/>
              <w:rPr>
                <w:sz w:val="28"/>
                <w:szCs w:val="28"/>
              </w:rPr>
            </w:pPr>
          </w:p>
        </w:tc>
        <w:tc>
          <w:tcPr>
            <w:tcW w:w="1451" w:type="dxa"/>
            <w:vMerge/>
          </w:tcPr>
          <w:p w14:paraId="18E1A91E" w14:textId="77777777" w:rsidR="0067772C" w:rsidRDefault="0067772C" w:rsidP="0067772C">
            <w:pPr>
              <w:jc w:val="center"/>
              <w:rPr>
                <w:sz w:val="28"/>
                <w:szCs w:val="28"/>
              </w:rPr>
            </w:pPr>
          </w:p>
        </w:tc>
        <w:tc>
          <w:tcPr>
            <w:tcW w:w="1983" w:type="dxa"/>
            <w:vAlign w:val="center"/>
          </w:tcPr>
          <w:p w14:paraId="2421A829" w14:textId="77777777" w:rsidR="0067772C" w:rsidRDefault="0067772C" w:rsidP="0067772C">
            <w:pPr>
              <w:jc w:val="center"/>
              <w:rPr>
                <w:sz w:val="28"/>
                <w:szCs w:val="28"/>
              </w:rPr>
            </w:pPr>
            <w:r>
              <w:rPr>
                <w:sz w:val="28"/>
                <w:szCs w:val="28"/>
              </w:rPr>
              <w:t>Наименование показателей</w:t>
            </w:r>
          </w:p>
        </w:tc>
        <w:tc>
          <w:tcPr>
            <w:tcW w:w="980" w:type="dxa"/>
            <w:vAlign w:val="center"/>
          </w:tcPr>
          <w:p w14:paraId="3A3CF294" w14:textId="77777777" w:rsidR="0067772C" w:rsidRDefault="0067772C" w:rsidP="0067772C">
            <w:pPr>
              <w:jc w:val="center"/>
              <w:rPr>
                <w:sz w:val="28"/>
                <w:szCs w:val="28"/>
              </w:rPr>
            </w:pPr>
            <w:r>
              <w:rPr>
                <w:sz w:val="28"/>
                <w:szCs w:val="28"/>
              </w:rPr>
              <w:t>тыс. руб.</w:t>
            </w:r>
          </w:p>
        </w:tc>
        <w:tc>
          <w:tcPr>
            <w:tcW w:w="831" w:type="dxa"/>
            <w:vAlign w:val="center"/>
          </w:tcPr>
          <w:p w14:paraId="4F32EEC2" w14:textId="77777777" w:rsidR="0067772C" w:rsidRDefault="0067772C" w:rsidP="0067772C">
            <w:pPr>
              <w:jc w:val="center"/>
              <w:rPr>
                <w:sz w:val="28"/>
                <w:szCs w:val="28"/>
              </w:rPr>
            </w:pPr>
            <w:r>
              <w:rPr>
                <w:sz w:val="28"/>
                <w:szCs w:val="28"/>
              </w:rPr>
              <w:t>%</w:t>
            </w:r>
          </w:p>
        </w:tc>
      </w:tr>
      <w:tr w:rsidR="0067772C" w14:paraId="185A2400" w14:textId="77777777" w:rsidTr="0067772C">
        <w:tc>
          <w:tcPr>
            <w:tcW w:w="10207" w:type="dxa"/>
            <w:gridSpan w:val="7"/>
          </w:tcPr>
          <w:p w14:paraId="0C64F6BB" w14:textId="77777777" w:rsidR="0067772C" w:rsidRPr="0079764E" w:rsidRDefault="0067772C" w:rsidP="0067772C">
            <w:pPr>
              <w:pStyle w:val="a7"/>
              <w:numPr>
                <w:ilvl w:val="0"/>
                <w:numId w:val="13"/>
              </w:numPr>
              <w:jc w:val="center"/>
              <w:rPr>
                <w:sz w:val="28"/>
                <w:szCs w:val="28"/>
              </w:rPr>
            </w:pPr>
            <w:r>
              <w:rPr>
                <w:sz w:val="28"/>
                <w:szCs w:val="28"/>
              </w:rPr>
              <w:t>Холодное водоснабжение питьевой водой</w:t>
            </w:r>
          </w:p>
        </w:tc>
      </w:tr>
      <w:tr w:rsidR="0067772C" w14:paraId="19EBE37F" w14:textId="77777777" w:rsidTr="0067772C">
        <w:tc>
          <w:tcPr>
            <w:tcW w:w="636" w:type="dxa"/>
            <w:vMerge w:val="restart"/>
            <w:vAlign w:val="center"/>
          </w:tcPr>
          <w:p w14:paraId="5523D317" w14:textId="77777777" w:rsidR="0067772C" w:rsidRDefault="0067772C" w:rsidP="0067772C">
            <w:pPr>
              <w:jc w:val="center"/>
              <w:rPr>
                <w:sz w:val="28"/>
                <w:szCs w:val="28"/>
              </w:rPr>
            </w:pPr>
            <w:r>
              <w:rPr>
                <w:sz w:val="28"/>
                <w:szCs w:val="28"/>
              </w:rPr>
              <w:t>1.1.</w:t>
            </w:r>
          </w:p>
        </w:tc>
        <w:tc>
          <w:tcPr>
            <w:tcW w:w="3334" w:type="dxa"/>
            <w:vMerge w:val="restart"/>
            <w:vAlign w:val="center"/>
          </w:tcPr>
          <w:p w14:paraId="5A65F0F2" w14:textId="77777777" w:rsidR="0067772C" w:rsidRPr="0079764E" w:rsidRDefault="0067772C" w:rsidP="0067772C">
            <w:pPr>
              <w:rPr>
                <w:color w:val="FF0000"/>
                <w:sz w:val="28"/>
                <w:szCs w:val="28"/>
              </w:rPr>
            </w:pPr>
            <w:r w:rsidRPr="0065385E">
              <w:rPr>
                <w:sz w:val="28"/>
                <w:szCs w:val="28"/>
              </w:rPr>
              <w:t xml:space="preserve">Капитальный ремонт </w:t>
            </w:r>
          </w:p>
        </w:tc>
        <w:tc>
          <w:tcPr>
            <w:tcW w:w="992" w:type="dxa"/>
            <w:vAlign w:val="center"/>
          </w:tcPr>
          <w:p w14:paraId="13D95AB8" w14:textId="77777777" w:rsidR="0067772C" w:rsidRDefault="0067772C" w:rsidP="0067772C">
            <w:pPr>
              <w:jc w:val="center"/>
              <w:rPr>
                <w:sz w:val="28"/>
                <w:szCs w:val="28"/>
              </w:rPr>
            </w:pPr>
            <w:r>
              <w:rPr>
                <w:sz w:val="28"/>
                <w:szCs w:val="28"/>
              </w:rPr>
              <w:t>2019</w:t>
            </w:r>
          </w:p>
        </w:tc>
        <w:tc>
          <w:tcPr>
            <w:tcW w:w="1451" w:type="dxa"/>
            <w:vAlign w:val="center"/>
          </w:tcPr>
          <w:p w14:paraId="147A006A" w14:textId="77777777" w:rsidR="0067772C" w:rsidRDefault="0067772C" w:rsidP="0067772C">
            <w:pPr>
              <w:jc w:val="center"/>
              <w:rPr>
                <w:sz w:val="28"/>
                <w:szCs w:val="28"/>
              </w:rPr>
            </w:pPr>
            <w:r>
              <w:rPr>
                <w:sz w:val="28"/>
                <w:szCs w:val="28"/>
              </w:rPr>
              <w:t>284,93</w:t>
            </w:r>
          </w:p>
        </w:tc>
        <w:tc>
          <w:tcPr>
            <w:tcW w:w="1983" w:type="dxa"/>
            <w:vAlign w:val="center"/>
          </w:tcPr>
          <w:p w14:paraId="276EA57F" w14:textId="77777777" w:rsidR="0067772C" w:rsidRDefault="0067772C" w:rsidP="0067772C">
            <w:pPr>
              <w:jc w:val="center"/>
              <w:rPr>
                <w:sz w:val="28"/>
                <w:szCs w:val="28"/>
              </w:rPr>
            </w:pPr>
            <w:r>
              <w:rPr>
                <w:sz w:val="28"/>
                <w:szCs w:val="28"/>
              </w:rPr>
              <w:t>-</w:t>
            </w:r>
          </w:p>
        </w:tc>
        <w:tc>
          <w:tcPr>
            <w:tcW w:w="980" w:type="dxa"/>
            <w:vAlign w:val="center"/>
          </w:tcPr>
          <w:p w14:paraId="5ACFBB72" w14:textId="77777777" w:rsidR="0067772C" w:rsidRDefault="0067772C" w:rsidP="0067772C">
            <w:pPr>
              <w:jc w:val="center"/>
              <w:rPr>
                <w:sz w:val="28"/>
                <w:szCs w:val="28"/>
              </w:rPr>
            </w:pPr>
            <w:r>
              <w:rPr>
                <w:sz w:val="28"/>
                <w:szCs w:val="28"/>
              </w:rPr>
              <w:t>-</w:t>
            </w:r>
          </w:p>
        </w:tc>
        <w:tc>
          <w:tcPr>
            <w:tcW w:w="831" w:type="dxa"/>
            <w:vAlign w:val="center"/>
          </w:tcPr>
          <w:p w14:paraId="6E56FB19" w14:textId="77777777" w:rsidR="0067772C" w:rsidRDefault="0067772C" w:rsidP="0067772C">
            <w:pPr>
              <w:jc w:val="center"/>
              <w:rPr>
                <w:sz w:val="28"/>
                <w:szCs w:val="28"/>
              </w:rPr>
            </w:pPr>
            <w:r>
              <w:rPr>
                <w:sz w:val="28"/>
                <w:szCs w:val="28"/>
              </w:rPr>
              <w:t>-</w:t>
            </w:r>
          </w:p>
        </w:tc>
      </w:tr>
      <w:tr w:rsidR="0067772C" w14:paraId="11AE621D" w14:textId="77777777" w:rsidTr="0067772C">
        <w:tc>
          <w:tcPr>
            <w:tcW w:w="636" w:type="dxa"/>
            <w:vMerge/>
            <w:vAlign w:val="center"/>
          </w:tcPr>
          <w:p w14:paraId="09834AE5" w14:textId="77777777" w:rsidR="0067772C" w:rsidRDefault="0067772C" w:rsidP="0067772C">
            <w:pPr>
              <w:jc w:val="center"/>
              <w:rPr>
                <w:sz w:val="28"/>
                <w:szCs w:val="28"/>
              </w:rPr>
            </w:pPr>
          </w:p>
        </w:tc>
        <w:tc>
          <w:tcPr>
            <w:tcW w:w="3334" w:type="dxa"/>
            <w:vMerge/>
            <w:vAlign w:val="center"/>
          </w:tcPr>
          <w:p w14:paraId="0CDCD8CF" w14:textId="77777777" w:rsidR="0067772C" w:rsidRDefault="0067772C" w:rsidP="0067772C">
            <w:pPr>
              <w:rPr>
                <w:sz w:val="28"/>
                <w:szCs w:val="28"/>
              </w:rPr>
            </w:pPr>
          </w:p>
        </w:tc>
        <w:tc>
          <w:tcPr>
            <w:tcW w:w="992" w:type="dxa"/>
            <w:vAlign w:val="center"/>
          </w:tcPr>
          <w:p w14:paraId="0F7637B9" w14:textId="77777777" w:rsidR="0067772C" w:rsidRDefault="0067772C" w:rsidP="0067772C">
            <w:pPr>
              <w:jc w:val="center"/>
              <w:rPr>
                <w:sz w:val="28"/>
                <w:szCs w:val="28"/>
              </w:rPr>
            </w:pPr>
            <w:r>
              <w:rPr>
                <w:sz w:val="28"/>
                <w:szCs w:val="28"/>
              </w:rPr>
              <w:t>2020</w:t>
            </w:r>
          </w:p>
        </w:tc>
        <w:tc>
          <w:tcPr>
            <w:tcW w:w="1451" w:type="dxa"/>
            <w:vAlign w:val="center"/>
          </w:tcPr>
          <w:p w14:paraId="4544625D" w14:textId="77777777" w:rsidR="0067772C" w:rsidRDefault="0067772C" w:rsidP="0067772C">
            <w:pPr>
              <w:jc w:val="center"/>
              <w:rPr>
                <w:sz w:val="28"/>
                <w:szCs w:val="28"/>
              </w:rPr>
            </w:pPr>
            <w:r>
              <w:rPr>
                <w:sz w:val="28"/>
                <w:szCs w:val="28"/>
              </w:rPr>
              <w:t>4078,80</w:t>
            </w:r>
          </w:p>
        </w:tc>
        <w:tc>
          <w:tcPr>
            <w:tcW w:w="1983" w:type="dxa"/>
            <w:vAlign w:val="center"/>
          </w:tcPr>
          <w:p w14:paraId="6B7E5F6D" w14:textId="77777777" w:rsidR="0067772C" w:rsidRDefault="0067772C" w:rsidP="0067772C">
            <w:pPr>
              <w:jc w:val="center"/>
              <w:rPr>
                <w:sz w:val="28"/>
                <w:szCs w:val="28"/>
              </w:rPr>
            </w:pPr>
            <w:r>
              <w:rPr>
                <w:sz w:val="28"/>
                <w:szCs w:val="28"/>
              </w:rPr>
              <w:t>-</w:t>
            </w:r>
          </w:p>
        </w:tc>
        <w:tc>
          <w:tcPr>
            <w:tcW w:w="980" w:type="dxa"/>
            <w:vAlign w:val="center"/>
          </w:tcPr>
          <w:p w14:paraId="6A1FCA09" w14:textId="77777777" w:rsidR="0067772C" w:rsidRDefault="0067772C" w:rsidP="0067772C">
            <w:pPr>
              <w:jc w:val="center"/>
              <w:rPr>
                <w:sz w:val="28"/>
                <w:szCs w:val="28"/>
              </w:rPr>
            </w:pPr>
            <w:r>
              <w:rPr>
                <w:sz w:val="28"/>
                <w:szCs w:val="28"/>
              </w:rPr>
              <w:t>-</w:t>
            </w:r>
          </w:p>
        </w:tc>
        <w:tc>
          <w:tcPr>
            <w:tcW w:w="831" w:type="dxa"/>
            <w:vAlign w:val="center"/>
          </w:tcPr>
          <w:p w14:paraId="6096BBC5" w14:textId="77777777" w:rsidR="0067772C" w:rsidRDefault="0067772C" w:rsidP="0067772C">
            <w:pPr>
              <w:jc w:val="center"/>
              <w:rPr>
                <w:sz w:val="28"/>
                <w:szCs w:val="28"/>
              </w:rPr>
            </w:pPr>
            <w:r>
              <w:rPr>
                <w:sz w:val="28"/>
                <w:szCs w:val="28"/>
              </w:rPr>
              <w:t>-</w:t>
            </w:r>
          </w:p>
        </w:tc>
      </w:tr>
      <w:tr w:rsidR="0067772C" w14:paraId="0069E8AA" w14:textId="77777777" w:rsidTr="0067772C">
        <w:tc>
          <w:tcPr>
            <w:tcW w:w="636" w:type="dxa"/>
            <w:vMerge/>
            <w:vAlign w:val="center"/>
          </w:tcPr>
          <w:p w14:paraId="69F6BB70" w14:textId="77777777" w:rsidR="0067772C" w:rsidRDefault="0067772C" w:rsidP="0067772C">
            <w:pPr>
              <w:jc w:val="center"/>
              <w:rPr>
                <w:sz w:val="28"/>
                <w:szCs w:val="28"/>
              </w:rPr>
            </w:pPr>
          </w:p>
        </w:tc>
        <w:tc>
          <w:tcPr>
            <w:tcW w:w="3334" w:type="dxa"/>
            <w:vMerge/>
            <w:vAlign w:val="center"/>
          </w:tcPr>
          <w:p w14:paraId="3981ADC6" w14:textId="77777777" w:rsidR="0067772C" w:rsidRDefault="0067772C" w:rsidP="0067772C">
            <w:pPr>
              <w:rPr>
                <w:sz w:val="28"/>
                <w:szCs w:val="28"/>
              </w:rPr>
            </w:pPr>
          </w:p>
        </w:tc>
        <w:tc>
          <w:tcPr>
            <w:tcW w:w="992" w:type="dxa"/>
            <w:vAlign w:val="center"/>
          </w:tcPr>
          <w:p w14:paraId="3EF468F6" w14:textId="77777777" w:rsidR="0067772C" w:rsidRDefault="0067772C" w:rsidP="0067772C">
            <w:pPr>
              <w:jc w:val="center"/>
              <w:rPr>
                <w:sz w:val="28"/>
                <w:szCs w:val="28"/>
              </w:rPr>
            </w:pPr>
            <w:r>
              <w:rPr>
                <w:sz w:val="28"/>
                <w:szCs w:val="28"/>
              </w:rPr>
              <w:t>2021</w:t>
            </w:r>
          </w:p>
        </w:tc>
        <w:tc>
          <w:tcPr>
            <w:tcW w:w="1451" w:type="dxa"/>
            <w:vAlign w:val="center"/>
          </w:tcPr>
          <w:p w14:paraId="416B6BA6" w14:textId="77777777" w:rsidR="0067772C" w:rsidRDefault="0067772C" w:rsidP="0067772C">
            <w:pPr>
              <w:jc w:val="center"/>
              <w:rPr>
                <w:sz w:val="28"/>
                <w:szCs w:val="28"/>
              </w:rPr>
            </w:pPr>
            <w:r>
              <w:rPr>
                <w:sz w:val="28"/>
                <w:szCs w:val="28"/>
              </w:rPr>
              <w:t>4191,50</w:t>
            </w:r>
          </w:p>
        </w:tc>
        <w:tc>
          <w:tcPr>
            <w:tcW w:w="1983" w:type="dxa"/>
            <w:vAlign w:val="center"/>
          </w:tcPr>
          <w:p w14:paraId="510DA7AE" w14:textId="77777777" w:rsidR="0067772C" w:rsidRDefault="0067772C" w:rsidP="0067772C">
            <w:pPr>
              <w:jc w:val="center"/>
              <w:rPr>
                <w:sz w:val="28"/>
                <w:szCs w:val="28"/>
              </w:rPr>
            </w:pPr>
            <w:r>
              <w:rPr>
                <w:sz w:val="28"/>
                <w:szCs w:val="28"/>
              </w:rPr>
              <w:t>-</w:t>
            </w:r>
          </w:p>
        </w:tc>
        <w:tc>
          <w:tcPr>
            <w:tcW w:w="980" w:type="dxa"/>
            <w:vAlign w:val="center"/>
          </w:tcPr>
          <w:p w14:paraId="13E69907" w14:textId="77777777" w:rsidR="0067772C" w:rsidRDefault="0067772C" w:rsidP="0067772C">
            <w:pPr>
              <w:jc w:val="center"/>
              <w:rPr>
                <w:sz w:val="28"/>
                <w:szCs w:val="28"/>
              </w:rPr>
            </w:pPr>
            <w:r>
              <w:rPr>
                <w:sz w:val="28"/>
                <w:szCs w:val="28"/>
              </w:rPr>
              <w:t>-</w:t>
            </w:r>
          </w:p>
        </w:tc>
        <w:tc>
          <w:tcPr>
            <w:tcW w:w="831" w:type="dxa"/>
            <w:vAlign w:val="center"/>
          </w:tcPr>
          <w:p w14:paraId="10895AB7" w14:textId="77777777" w:rsidR="0067772C" w:rsidRDefault="0067772C" w:rsidP="0067772C">
            <w:pPr>
              <w:jc w:val="center"/>
              <w:rPr>
                <w:sz w:val="28"/>
                <w:szCs w:val="28"/>
              </w:rPr>
            </w:pPr>
            <w:r>
              <w:rPr>
                <w:sz w:val="28"/>
                <w:szCs w:val="28"/>
              </w:rPr>
              <w:t>-</w:t>
            </w:r>
          </w:p>
        </w:tc>
      </w:tr>
      <w:tr w:rsidR="0067772C" w14:paraId="4C2A52B1" w14:textId="77777777" w:rsidTr="0067772C">
        <w:tc>
          <w:tcPr>
            <w:tcW w:w="636" w:type="dxa"/>
            <w:vMerge/>
            <w:vAlign w:val="center"/>
          </w:tcPr>
          <w:p w14:paraId="7A0F6E7D" w14:textId="77777777" w:rsidR="0067772C" w:rsidRDefault="0067772C" w:rsidP="0067772C">
            <w:pPr>
              <w:jc w:val="center"/>
              <w:rPr>
                <w:sz w:val="28"/>
                <w:szCs w:val="28"/>
              </w:rPr>
            </w:pPr>
          </w:p>
        </w:tc>
        <w:tc>
          <w:tcPr>
            <w:tcW w:w="3334" w:type="dxa"/>
            <w:vMerge/>
            <w:vAlign w:val="center"/>
          </w:tcPr>
          <w:p w14:paraId="3D0E9C1C" w14:textId="77777777" w:rsidR="0067772C" w:rsidRDefault="0067772C" w:rsidP="0067772C">
            <w:pPr>
              <w:rPr>
                <w:sz w:val="28"/>
                <w:szCs w:val="28"/>
              </w:rPr>
            </w:pPr>
          </w:p>
        </w:tc>
        <w:tc>
          <w:tcPr>
            <w:tcW w:w="992" w:type="dxa"/>
            <w:vAlign w:val="center"/>
          </w:tcPr>
          <w:p w14:paraId="7487B935" w14:textId="77777777" w:rsidR="0067772C" w:rsidRDefault="0067772C" w:rsidP="0067772C">
            <w:pPr>
              <w:jc w:val="center"/>
              <w:rPr>
                <w:sz w:val="28"/>
                <w:szCs w:val="28"/>
              </w:rPr>
            </w:pPr>
            <w:r>
              <w:rPr>
                <w:sz w:val="28"/>
                <w:szCs w:val="28"/>
              </w:rPr>
              <w:t>2022</w:t>
            </w:r>
          </w:p>
        </w:tc>
        <w:tc>
          <w:tcPr>
            <w:tcW w:w="1451" w:type="dxa"/>
            <w:vAlign w:val="center"/>
          </w:tcPr>
          <w:p w14:paraId="15D91AB2" w14:textId="77777777" w:rsidR="0067772C" w:rsidRDefault="0067772C" w:rsidP="0067772C">
            <w:pPr>
              <w:jc w:val="center"/>
              <w:rPr>
                <w:sz w:val="28"/>
                <w:szCs w:val="28"/>
              </w:rPr>
            </w:pPr>
            <w:r>
              <w:rPr>
                <w:sz w:val="28"/>
                <w:szCs w:val="28"/>
              </w:rPr>
              <w:t>4311,37</w:t>
            </w:r>
          </w:p>
        </w:tc>
        <w:tc>
          <w:tcPr>
            <w:tcW w:w="1983" w:type="dxa"/>
            <w:vAlign w:val="center"/>
          </w:tcPr>
          <w:p w14:paraId="44E1DCA1" w14:textId="77777777" w:rsidR="0067772C" w:rsidRDefault="0067772C" w:rsidP="0067772C">
            <w:pPr>
              <w:jc w:val="center"/>
              <w:rPr>
                <w:sz w:val="28"/>
                <w:szCs w:val="28"/>
              </w:rPr>
            </w:pPr>
            <w:r>
              <w:rPr>
                <w:sz w:val="28"/>
                <w:szCs w:val="28"/>
              </w:rPr>
              <w:t>-</w:t>
            </w:r>
          </w:p>
        </w:tc>
        <w:tc>
          <w:tcPr>
            <w:tcW w:w="980" w:type="dxa"/>
            <w:vAlign w:val="center"/>
          </w:tcPr>
          <w:p w14:paraId="27D9EEA5" w14:textId="77777777" w:rsidR="0067772C" w:rsidRDefault="0067772C" w:rsidP="0067772C">
            <w:pPr>
              <w:jc w:val="center"/>
              <w:rPr>
                <w:sz w:val="28"/>
                <w:szCs w:val="28"/>
              </w:rPr>
            </w:pPr>
            <w:r>
              <w:rPr>
                <w:sz w:val="28"/>
                <w:szCs w:val="28"/>
              </w:rPr>
              <w:t>-</w:t>
            </w:r>
          </w:p>
        </w:tc>
        <w:tc>
          <w:tcPr>
            <w:tcW w:w="831" w:type="dxa"/>
            <w:vAlign w:val="center"/>
          </w:tcPr>
          <w:p w14:paraId="6EA507D4" w14:textId="77777777" w:rsidR="0067772C" w:rsidRDefault="0067772C" w:rsidP="0067772C">
            <w:pPr>
              <w:jc w:val="center"/>
              <w:rPr>
                <w:sz w:val="28"/>
                <w:szCs w:val="28"/>
              </w:rPr>
            </w:pPr>
            <w:r>
              <w:rPr>
                <w:sz w:val="28"/>
                <w:szCs w:val="28"/>
              </w:rPr>
              <w:t>-</w:t>
            </w:r>
          </w:p>
        </w:tc>
      </w:tr>
      <w:tr w:rsidR="0067772C" w14:paraId="0922873D" w14:textId="77777777" w:rsidTr="0067772C">
        <w:tc>
          <w:tcPr>
            <w:tcW w:w="10207" w:type="dxa"/>
            <w:gridSpan w:val="7"/>
            <w:vAlign w:val="center"/>
          </w:tcPr>
          <w:p w14:paraId="0EB321C0" w14:textId="77777777" w:rsidR="0067772C" w:rsidRPr="0079764E" w:rsidRDefault="0067772C" w:rsidP="0067772C">
            <w:pPr>
              <w:pStyle w:val="a7"/>
              <w:numPr>
                <w:ilvl w:val="0"/>
                <w:numId w:val="13"/>
              </w:numPr>
              <w:jc w:val="center"/>
              <w:rPr>
                <w:sz w:val="28"/>
                <w:szCs w:val="28"/>
              </w:rPr>
            </w:pPr>
            <w:r>
              <w:rPr>
                <w:sz w:val="28"/>
                <w:szCs w:val="28"/>
              </w:rPr>
              <w:t xml:space="preserve">Водоотведение </w:t>
            </w:r>
          </w:p>
        </w:tc>
      </w:tr>
      <w:tr w:rsidR="0067772C" w14:paraId="7B01D301" w14:textId="77777777" w:rsidTr="0067772C">
        <w:tc>
          <w:tcPr>
            <w:tcW w:w="636" w:type="dxa"/>
            <w:vMerge w:val="restart"/>
            <w:vAlign w:val="center"/>
          </w:tcPr>
          <w:p w14:paraId="0CAAE363" w14:textId="77777777" w:rsidR="0067772C" w:rsidRDefault="0067772C" w:rsidP="0067772C">
            <w:pPr>
              <w:jc w:val="center"/>
              <w:rPr>
                <w:sz w:val="28"/>
                <w:szCs w:val="28"/>
              </w:rPr>
            </w:pPr>
            <w:r>
              <w:rPr>
                <w:sz w:val="28"/>
                <w:szCs w:val="28"/>
              </w:rPr>
              <w:t>2.1.</w:t>
            </w:r>
          </w:p>
        </w:tc>
        <w:tc>
          <w:tcPr>
            <w:tcW w:w="3334" w:type="dxa"/>
            <w:vMerge w:val="restart"/>
            <w:vAlign w:val="center"/>
          </w:tcPr>
          <w:p w14:paraId="12E21799" w14:textId="77777777" w:rsidR="0067772C" w:rsidRPr="0079764E" w:rsidRDefault="0067772C" w:rsidP="0067772C">
            <w:pPr>
              <w:rPr>
                <w:color w:val="FF0000"/>
                <w:sz w:val="28"/>
                <w:szCs w:val="28"/>
              </w:rPr>
            </w:pPr>
            <w:r w:rsidRPr="0065385E">
              <w:rPr>
                <w:sz w:val="28"/>
                <w:szCs w:val="28"/>
              </w:rPr>
              <w:t>Капитальный ремонт</w:t>
            </w:r>
          </w:p>
        </w:tc>
        <w:tc>
          <w:tcPr>
            <w:tcW w:w="992" w:type="dxa"/>
            <w:vAlign w:val="center"/>
          </w:tcPr>
          <w:p w14:paraId="06AFF8C4" w14:textId="77777777" w:rsidR="0067772C" w:rsidRDefault="0067772C" w:rsidP="0067772C">
            <w:pPr>
              <w:jc w:val="center"/>
              <w:rPr>
                <w:sz w:val="28"/>
                <w:szCs w:val="28"/>
              </w:rPr>
            </w:pPr>
            <w:r>
              <w:rPr>
                <w:sz w:val="28"/>
                <w:szCs w:val="28"/>
              </w:rPr>
              <w:t>2019</w:t>
            </w:r>
          </w:p>
        </w:tc>
        <w:tc>
          <w:tcPr>
            <w:tcW w:w="1451" w:type="dxa"/>
            <w:vAlign w:val="center"/>
          </w:tcPr>
          <w:p w14:paraId="27E722D0" w14:textId="77777777" w:rsidR="0067772C" w:rsidRDefault="0067772C" w:rsidP="0067772C">
            <w:pPr>
              <w:jc w:val="center"/>
              <w:rPr>
                <w:sz w:val="28"/>
                <w:szCs w:val="28"/>
              </w:rPr>
            </w:pPr>
            <w:r>
              <w:rPr>
                <w:sz w:val="28"/>
                <w:szCs w:val="28"/>
              </w:rPr>
              <w:t>206,92</w:t>
            </w:r>
          </w:p>
        </w:tc>
        <w:tc>
          <w:tcPr>
            <w:tcW w:w="1983" w:type="dxa"/>
            <w:vAlign w:val="center"/>
          </w:tcPr>
          <w:p w14:paraId="692F5476" w14:textId="77777777" w:rsidR="0067772C" w:rsidRDefault="0067772C" w:rsidP="0067772C">
            <w:pPr>
              <w:jc w:val="center"/>
              <w:rPr>
                <w:sz w:val="28"/>
                <w:szCs w:val="28"/>
              </w:rPr>
            </w:pPr>
            <w:r>
              <w:rPr>
                <w:sz w:val="28"/>
                <w:szCs w:val="28"/>
              </w:rPr>
              <w:t>-</w:t>
            </w:r>
          </w:p>
        </w:tc>
        <w:tc>
          <w:tcPr>
            <w:tcW w:w="980" w:type="dxa"/>
            <w:vAlign w:val="center"/>
          </w:tcPr>
          <w:p w14:paraId="57C816F8" w14:textId="77777777" w:rsidR="0067772C" w:rsidRDefault="0067772C" w:rsidP="0067772C">
            <w:pPr>
              <w:jc w:val="center"/>
              <w:rPr>
                <w:sz w:val="28"/>
                <w:szCs w:val="28"/>
              </w:rPr>
            </w:pPr>
            <w:r>
              <w:rPr>
                <w:sz w:val="28"/>
                <w:szCs w:val="28"/>
              </w:rPr>
              <w:t>-</w:t>
            </w:r>
          </w:p>
        </w:tc>
        <w:tc>
          <w:tcPr>
            <w:tcW w:w="831" w:type="dxa"/>
            <w:vAlign w:val="center"/>
          </w:tcPr>
          <w:p w14:paraId="32261BB6" w14:textId="77777777" w:rsidR="0067772C" w:rsidRDefault="0067772C" w:rsidP="0067772C">
            <w:pPr>
              <w:jc w:val="center"/>
              <w:rPr>
                <w:sz w:val="28"/>
                <w:szCs w:val="28"/>
              </w:rPr>
            </w:pPr>
            <w:r>
              <w:rPr>
                <w:sz w:val="28"/>
                <w:szCs w:val="28"/>
              </w:rPr>
              <w:t>-</w:t>
            </w:r>
          </w:p>
        </w:tc>
      </w:tr>
      <w:tr w:rsidR="0067772C" w14:paraId="025485DB" w14:textId="77777777" w:rsidTr="0067772C">
        <w:tc>
          <w:tcPr>
            <w:tcW w:w="636" w:type="dxa"/>
            <w:vMerge/>
            <w:vAlign w:val="center"/>
          </w:tcPr>
          <w:p w14:paraId="1008CEEB" w14:textId="77777777" w:rsidR="0067772C" w:rsidRDefault="0067772C" w:rsidP="0067772C">
            <w:pPr>
              <w:jc w:val="center"/>
              <w:rPr>
                <w:sz w:val="28"/>
                <w:szCs w:val="28"/>
              </w:rPr>
            </w:pPr>
          </w:p>
        </w:tc>
        <w:tc>
          <w:tcPr>
            <w:tcW w:w="3334" w:type="dxa"/>
            <w:vMerge/>
            <w:vAlign w:val="center"/>
          </w:tcPr>
          <w:p w14:paraId="3CF6C318" w14:textId="77777777" w:rsidR="0067772C" w:rsidRDefault="0067772C" w:rsidP="0067772C">
            <w:pPr>
              <w:rPr>
                <w:sz w:val="28"/>
                <w:szCs w:val="28"/>
              </w:rPr>
            </w:pPr>
          </w:p>
        </w:tc>
        <w:tc>
          <w:tcPr>
            <w:tcW w:w="992" w:type="dxa"/>
            <w:vAlign w:val="center"/>
          </w:tcPr>
          <w:p w14:paraId="61A7529F" w14:textId="77777777" w:rsidR="0067772C" w:rsidRDefault="0067772C" w:rsidP="0067772C">
            <w:pPr>
              <w:jc w:val="center"/>
              <w:rPr>
                <w:sz w:val="28"/>
                <w:szCs w:val="28"/>
              </w:rPr>
            </w:pPr>
            <w:r>
              <w:rPr>
                <w:sz w:val="28"/>
                <w:szCs w:val="28"/>
              </w:rPr>
              <w:t>2020</w:t>
            </w:r>
          </w:p>
        </w:tc>
        <w:tc>
          <w:tcPr>
            <w:tcW w:w="1451" w:type="dxa"/>
            <w:vAlign w:val="center"/>
          </w:tcPr>
          <w:p w14:paraId="6B1994F8" w14:textId="77777777" w:rsidR="0067772C" w:rsidRDefault="0067772C" w:rsidP="0067772C">
            <w:pPr>
              <w:jc w:val="center"/>
              <w:rPr>
                <w:sz w:val="28"/>
                <w:szCs w:val="28"/>
              </w:rPr>
            </w:pPr>
            <w:r>
              <w:rPr>
                <w:sz w:val="28"/>
                <w:szCs w:val="28"/>
              </w:rPr>
              <w:t>2962,12</w:t>
            </w:r>
          </w:p>
        </w:tc>
        <w:tc>
          <w:tcPr>
            <w:tcW w:w="1983" w:type="dxa"/>
            <w:vAlign w:val="center"/>
          </w:tcPr>
          <w:p w14:paraId="4F74EDEC" w14:textId="77777777" w:rsidR="0067772C" w:rsidRDefault="0067772C" w:rsidP="0067772C">
            <w:pPr>
              <w:jc w:val="center"/>
              <w:rPr>
                <w:sz w:val="28"/>
                <w:szCs w:val="28"/>
              </w:rPr>
            </w:pPr>
            <w:r>
              <w:rPr>
                <w:sz w:val="28"/>
                <w:szCs w:val="28"/>
              </w:rPr>
              <w:t>-</w:t>
            </w:r>
          </w:p>
        </w:tc>
        <w:tc>
          <w:tcPr>
            <w:tcW w:w="980" w:type="dxa"/>
            <w:vAlign w:val="center"/>
          </w:tcPr>
          <w:p w14:paraId="53D84C14" w14:textId="77777777" w:rsidR="0067772C" w:rsidRDefault="0067772C" w:rsidP="0067772C">
            <w:pPr>
              <w:jc w:val="center"/>
              <w:rPr>
                <w:sz w:val="28"/>
                <w:szCs w:val="28"/>
              </w:rPr>
            </w:pPr>
            <w:r>
              <w:rPr>
                <w:sz w:val="28"/>
                <w:szCs w:val="28"/>
              </w:rPr>
              <w:t>-</w:t>
            </w:r>
          </w:p>
        </w:tc>
        <w:tc>
          <w:tcPr>
            <w:tcW w:w="831" w:type="dxa"/>
            <w:vAlign w:val="center"/>
          </w:tcPr>
          <w:p w14:paraId="2BEB70D6" w14:textId="77777777" w:rsidR="0067772C" w:rsidRDefault="0067772C" w:rsidP="0067772C">
            <w:pPr>
              <w:jc w:val="center"/>
              <w:rPr>
                <w:sz w:val="28"/>
                <w:szCs w:val="28"/>
              </w:rPr>
            </w:pPr>
            <w:r>
              <w:rPr>
                <w:sz w:val="28"/>
                <w:szCs w:val="28"/>
              </w:rPr>
              <w:t>-</w:t>
            </w:r>
          </w:p>
        </w:tc>
      </w:tr>
      <w:tr w:rsidR="0067772C" w14:paraId="23BEFFC8" w14:textId="77777777" w:rsidTr="0067772C">
        <w:trPr>
          <w:trHeight w:val="313"/>
        </w:trPr>
        <w:tc>
          <w:tcPr>
            <w:tcW w:w="636" w:type="dxa"/>
            <w:vMerge/>
            <w:vAlign w:val="center"/>
          </w:tcPr>
          <w:p w14:paraId="7F9FDA4D" w14:textId="77777777" w:rsidR="0067772C" w:rsidRDefault="0067772C" w:rsidP="0067772C">
            <w:pPr>
              <w:jc w:val="center"/>
              <w:rPr>
                <w:sz w:val="28"/>
                <w:szCs w:val="28"/>
              </w:rPr>
            </w:pPr>
          </w:p>
        </w:tc>
        <w:tc>
          <w:tcPr>
            <w:tcW w:w="3334" w:type="dxa"/>
            <w:vMerge/>
            <w:vAlign w:val="center"/>
          </w:tcPr>
          <w:p w14:paraId="3286C193" w14:textId="77777777" w:rsidR="0067772C" w:rsidRDefault="0067772C" w:rsidP="0067772C">
            <w:pPr>
              <w:rPr>
                <w:sz w:val="28"/>
                <w:szCs w:val="28"/>
              </w:rPr>
            </w:pPr>
          </w:p>
        </w:tc>
        <w:tc>
          <w:tcPr>
            <w:tcW w:w="992" w:type="dxa"/>
            <w:vAlign w:val="center"/>
          </w:tcPr>
          <w:p w14:paraId="76BCE9B5" w14:textId="77777777" w:rsidR="0067772C" w:rsidRDefault="0067772C" w:rsidP="0067772C">
            <w:pPr>
              <w:jc w:val="center"/>
              <w:rPr>
                <w:sz w:val="28"/>
                <w:szCs w:val="28"/>
              </w:rPr>
            </w:pPr>
            <w:r>
              <w:rPr>
                <w:sz w:val="28"/>
                <w:szCs w:val="28"/>
              </w:rPr>
              <w:t>2021</w:t>
            </w:r>
          </w:p>
        </w:tc>
        <w:tc>
          <w:tcPr>
            <w:tcW w:w="1451" w:type="dxa"/>
            <w:vAlign w:val="center"/>
          </w:tcPr>
          <w:p w14:paraId="485EC5A1" w14:textId="77777777" w:rsidR="0067772C" w:rsidRDefault="0067772C" w:rsidP="0067772C">
            <w:pPr>
              <w:jc w:val="center"/>
              <w:rPr>
                <w:sz w:val="28"/>
                <w:szCs w:val="28"/>
              </w:rPr>
            </w:pPr>
            <w:r>
              <w:rPr>
                <w:sz w:val="28"/>
                <w:szCs w:val="28"/>
              </w:rPr>
              <w:t>3043,96</w:t>
            </w:r>
          </w:p>
        </w:tc>
        <w:tc>
          <w:tcPr>
            <w:tcW w:w="1983" w:type="dxa"/>
            <w:vAlign w:val="center"/>
          </w:tcPr>
          <w:p w14:paraId="76D09B82" w14:textId="77777777" w:rsidR="0067772C" w:rsidRDefault="0067772C" w:rsidP="0067772C">
            <w:pPr>
              <w:jc w:val="center"/>
              <w:rPr>
                <w:sz w:val="28"/>
                <w:szCs w:val="28"/>
              </w:rPr>
            </w:pPr>
            <w:r>
              <w:rPr>
                <w:sz w:val="28"/>
                <w:szCs w:val="28"/>
              </w:rPr>
              <w:t>-</w:t>
            </w:r>
          </w:p>
        </w:tc>
        <w:tc>
          <w:tcPr>
            <w:tcW w:w="980" w:type="dxa"/>
            <w:vAlign w:val="center"/>
          </w:tcPr>
          <w:p w14:paraId="3BEACB41" w14:textId="77777777" w:rsidR="0067772C" w:rsidRDefault="0067772C" w:rsidP="0067772C">
            <w:pPr>
              <w:jc w:val="center"/>
              <w:rPr>
                <w:sz w:val="28"/>
                <w:szCs w:val="28"/>
              </w:rPr>
            </w:pPr>
            <w:r>
              <w:rPr>
                <w:sz w:val="28"/>
                <w:szCs w:val="28"/>
              </w:rPr>
              <w:t>-</w:t>
            </w:r>
          </w:p>
        </w:tc>
        <w:tc>
          <w:tcPr>
            <w:tcW w:w="831" w:type="dxa"/>
            <w:vAlign w:val="center"/>
          </w:tcPr>
          <w:p w14:paraId="39844E5C" w14:textId="77777777" w:rsidR="0067772C" w:rsidRDefault="0067772C" w:rsidP="0067772C">
            <w:pPr>
              <w:jc w:val="center"/>
              <w:rPr>
                <w:sz w:val="28"/>
                <w:szCs w:val="28"/>
              </w:rPr>
            </w:pPr>
            <w:r>
              <w:rPr>
                <w:sz w:val="28"/>
                <w:szCs w:val="28"/>
              </w:rPr>
              <w:t>-</w:t>
            </w:r>
          </w:p>
        </w:tc>
      </w:tr>
      <w:tr w:rsidR="0067772C" w14:paraId="0D323246" w14:textId="77777777" w:rsidTr="0067772C">
        <w:trPr>
          <w:trHeight w:val="313"/>
        </w:trPr>
        <w:tc>
          <w:tcPr>
            <w:tcW w:w="636" w:type="dxa"/>
            <w:vMerge/>
            <w:vAlign w:val="center"/>
          </w:tcPr>
          <w:p w14:paraId="716765C2" w14:textId="77777777" w:rsidR="0067772C" w:rsidRDefault="0067772C" w:rsidP="0067772C">
            <w:pPr>
              <w:jc w:val="center"/>
              <w:rPr>
                <w:sz w:val="28"/>
                <w:szCs w:val="28"/>
              </w:rPr>
            </w:pPr>
          </w:p>
        </w:tc>
        <w:tc>
          <w:tcPr>
            <w:tcW w:w="3334" w:type="dxa"/>
            <w:vMerge/>
            <w:vAlign w:val="center"/>
          </w:tcPr>
          <w:p w14:paraId="26B7B5F8" w14:textId="77777777" w:rsidR="0067772C" w:rsidRDefault="0067772C" w:rsidP="0067772C">
            <w:pPr>
              <w:rPr>
                <w:sz w:val="28"/>
                <w:szCs w:val="28"/>
              </w:rPr>
            </w:pPr>
          </w:p>
        </w:tc>
        <w:tc>
          <w:tcPr>
            <w:tcW w:w="992" w:type="dxa"/>
            <w:vAlign w:val="center"/>
          </w:tcPr>
          <w:p w14:paraId="70CCB38C" w14:textId="77777777" w:rsidR="0067772C" w:rsidRDefault="0067772C" w:rsidP="0067772C">
            <w:pPr>
              <w:jc w:val="center"/>
              <w:rPr>
                <w:sz w:val="28"/>
                <w:szCs w:val="28"/>
              </w:rPr>
            </w:pPr>
            <w:r>
              <w:rPr>
                <w:sz w:val="28"/>
                <w:szCs w:val="28"/>
              </w:rPr>
              <w:t>2022</w:t>
            </w:r>
          </w:p>
        </w:tc>
        <w:tc>
          <w:tcPr>
            <w:tcW w:w="1451" w:type="dxa"/>
            <w:vAlign w:val="center"/>
          </w:tcPr>
          <w:p w14:paraId="7810F47F" w14:textId="77777777" w:rsidR="0067772C" w:rsidRDefault="0067772C" w:rsidP="0067772C">
            <w:pPr>
              <w:jc w:val="center"/>
              <w:rPr>
                <w:sz w:val="28"/>
                <w:szCs w:val="28"/>
              </w:rPr>
            </w:pPr>
            <w:r>
              <w:rPr>
                <w:sz w:val="28"/>
                <w:szCs w:val="28"/>
              </w:rPr>
              <w:t>3131,01</w:t>
            </w:r>
          </w:p>
        </w:tc>
        <w:tc>
          <w:tcPr>
            <w:tcW w:w="1983" w:type="dxa"/>
            <w:vAlign w:val="center"/>
          </w:tcPr>
          <w:p w14:paraId="3D80A90B" w14:textId="77777777" w:rsidR="0067772C" w:rsidRDefault="0067772C" w:rsidP="0067772C">
            <w:pPr>
              <w:jc w:val="center"/>
              <w:rPr>
                <w:sz w:val="28"/>
                <w:szCs w:val="28"/>
              </w:rPr>
            </w:pPr>
            <w:r>
              <w:rPr>
                <w:sz w:val="28"/>
                <w:szCs w:val="28"/>
              </w:rPr>
              <w:t>-</w:t>
            </w:r>
          </w:p>
        </w:tc>
        <w:tc>
          <w:tcPr>
            <w:tcW w:w="980" w:type="dxa"/>
            <w:vAlign w:val="center"/>
          </w:tcPr>
          <w:p w14:paraId="0BE1DD0C" w14:textId="77777777" w:rsidR="0067772C" w:rsidRDefault="0067772C" w:rsidP="0067772C">
            <w:pPr>
              <w:jc w:val="center"/>
              <w:rPr>
                <w:sz w:val="28"/>
                <w:szCs w:val="28"/>
              </w:rPr>
            </w:pPr>
            <w:r>
              <w:rPr>
                <w:sz w:val="28"/>
                <w:szCs w:val="28"/>
              </w:rPr>
              <w:t>-</w:t>
            </w:r>
          </w:p>
        </w:tc>
        <w:tc>
          <w:tcPr>
            <w:tcW w:w="831" w:type="dxa"/>
            <w:vAlign w:val="center"/>
          </w:tcPr>
          <w:p w14:paraId="72E9C4DC" w14:textId="77777777" w:rsidR="0067772C" w:rsidRDefault="0067772C" w:rsidP="0067772C">
            <w:pPr>
              <w:jc w:val="center"/>
              <w:rPr>
                <w:sz w:val="28"/>
                <w:szCs w:val="28"/>
              </w:rPr>
            </w:pPr>
            <w:r>
              <w:rPr>
                <w:sz w:val="28"/>
                <w:szCs w:val="28"/>
              </w:rPr>
              <w:t>-</w:t>
            </w:r>
          </w:p>
        </w:tc>
      </w:tr>
    </w:tbl>
    <w:p w14:paraId="59BF4EC4" w14:textId="77777777" w:rsidR="0067772C" w:rsidRDefault="0067772C" w:rsidP="0067772C">
      <w:pPr>
        <w:jc w:val="center"/>
        <w:rPr>
          <w:sz w:val="28"/>
          <w:szCs w:val="28"/>
        </w:rPr>
      </w:pPr>
    </w:p>
    <w:p w14:paraId="3E4B7D5A" w14:textId="77777777" w:rsidR="0067772C" w:rsidRDefault="0067772C" w:rsidP="0067772C">
      <w:pPr>
        <w:jc w:val="center"/>
        <w:rPr>
          <w:sz w:val="28"/>
          <w:szCs w:val="28"/>
        </w:rPr>
      </w:pPr>
    </w:p>
    <w:p w14:paraId="7114C022" w14:textId="77777777" w:rsidR="0067772C" w:rsidRDefault="0067772C" w:rsidP="0067772C">
      <w:pPr>
        <w:jc w:val="center"/>
        <w:rPr>
          <w:sz w:val="28"/>
          <w:szCs w:val="28"/>
        </w:rPr>
      </w:pPr>
    </w:p>
    <w:p w14:paraId="441BBB68" w14:textId="77777777" w:rsidR="0067772C" w:rsidRDefault="0067772C" w:rsidP="0067772C">
      <w:pPr>
        <w:jc w:val="center"/>
        <w:rPr>
          <w:sz w:val="28"/>
          <w:szCs w:val="28"/>
        </w:rPr>
      </w:pPr>
    </w:p>
    <w:p w14:paraId="76F163B6" w14:textId="77777777" w:rsidR="0067772C" w:rsidRPr="008A47E7" w:rsidRDefault="0067772C" w:rsidP="0067772C">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762DCA">
        <w:rPr>
          <w:sz w:val="28"/>
          <w:szCs w:val="28"/>
        </w:rPr>
        <w:t>питьевой воды и качества очистки сточных вод</w:t>
      </w:r>
    </w:p>
    <w:p w14:paraId="258B42A4" w14:textId="77777777" w:rsidR="0067772C" w:rsidRDefault="0067772C" w:rsidP="0067772C">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1568"/>
        <w:gridCol w:w="879"/>
      </w:tblGrid>
      <w:tr w:rsidR="0067772C" w:rsidRPr="00FC137E" w14:paraId="01A62F05" w14:textId="77777777" w:rsidTr="0067772C">
        <w:trPr>
          <w:trHeight w:val="706"/>
        </w:trPr>
        <w:tc>
          <w:tcPr>
            <w:tcW w:w="3334" w:type="dxa"/>
            <w:vMerge w:val="restart"/>
            <w:vAlign w:val="center"/>
          </w:tcPr>
          <w:p w14:paraId="6A885B6D" w14:textId="77777777" w:rsidR="0067772C" w:rsidRPr="00FC137E" w:rsidRDefault="0067772C" w:rsidP="0067772C">
            <w:pPr>
              <w:jc w:val="center"/>
              <w:rPr>
                <w:sz w:val="28"/>
                <w:szCs w:val="28"/>
              </w:rPr>
            </w:pPr>
            <w:r w:rsidRPr="00FC137E">
              <w:rPr>
                <w:sz w:val="28"/>
                <w:szCs w:val="28"/>
              </w:rPr>
              <w:t>Наименование мероприятия</w:t>
            </w:r>
          </w:p>
        </w:tc>
        <w:tc>
          <w:tcPr>
            <w:tcW w:w="992" w:type="dxa"/>
            <w:vMerge w:val="restart"/>
            <w:vAlign w:val="center"/>
          </w:tcPr>
          <w:p w14:paraId="0C285A3D" w14:textId="77777777" w:rsidR="0067772C" w:rsidRPr="00FC137E" w:rsidRDefault="0067772C" w:rsidP="0067772C">
            <w:pPr>
              <w:jc w:val="center"/>
              <w:rPr>
                <w:sz w:val="28"/>
                <w:szCs w:val="28"/>
              </w:rPr>
            </w:pPr>
            <w:r w:rsidRPr="00FC137E">
              <w:rPr>
                <w:sz w:val="28"/>
                <w:szCs w:val="28"/>
              </w:rPr>
              <w:t xml:space="preserve">Срок </w:t>
            </w:r>
            <w:proofErr w:type="spellStart"/>
            <w:proofErr w:type="gramStart"/>
            <w:r w:rsidRPr="00FC137E">
              <w:rPr>
                <w:sz w:val="28"/>
                <w:szCs w:val="28"/>
              </w:rPr>
              <w:t>реали-зации</w:t>
            </w:r>
            <w:proofErr w:type="spellEnd"/>
            <w:proofErr w:type="gramEnd"/>
          </w:p>
        </w:tc>
        <w:tc>
          <w:tcPr>
            <w:tcW w:w="1451" w:type="dxa"/>
            <w:vMerge w:val="restart"/>
          </w:tcPr>
          <w:p w14:paraId="031A9062" w14:textId="77777777" w:rsidR="0067772C" w:rsidRPr="00FC137E" w:rsidRDefault="0067772C" w:rsidP="0067772C">
            <w:pPr>
              <w:jc w:val="center"/>
              <w:rPr>
                <w:sz w:val="28"/>
                <w:szCs w:val="28"/>
              </w:rPr>
            </w:pPr>
            <w:proofErr w:type="spellStart"/>
            <w:proofErr w:type="gramStart"/>
            <w:r w:rsidRPr="00FC137E">
              <w:rPr>
                <w:sz w:val="28"/>
                <w:szCs w:val="28"/>
              </w:rPr>
              <w:t>Финан-совые</w:t>
            </w:r>
            <w:proofErr w:type="spellEnd"/>
            <w:proofErr w:type="gramEnd"/>
            <w:r w:rsidRPr="00FC137E">
              <w:rPr>
                <w:sz w:val="28"/>
                <w:szCs w:val="28"/>
              </w:rPr>
              <w:t xml:space="preserve"> потреб-</w:t>
            </w:r>
            <w:proofErr w:type="spellStart"/>
            <w:r w:rsidRPr="00FC137E">
              <w:rPr>
                <w:sz w:val="28"/>
                <w:szCs w:val="28"/>
              </w:rPr>
              <w:t>ности</w:t>
            </w:r>
            <w:proofErr w:type="spellEnd"/>
            <w:r w:rsidRPr="00FC137E">
              <w:rPr>
                <w:sz w:val="28"/>
                <w:szCs w:val="28"/>
              </w:rPr>
              <w:t>, тыс. руб. (без НДС)</w:t>
            </w:r>
          </w:p>
        </w:tc>
        <w:tc>
          <w:tcPr>
            <w:tcW w:w="4430" w:type="dxa"/>
            <w:gridSpan w:val="3"/>
            <w:vAlign w:val="center"/>
          </w:tcPr>
          <w:p w14:paraId="2D21B840" w14:textId="77777777" w:rsidR="0067772C" w:rsidRPr="00FC137E" w:rsidRDefault="0067772C" w:rsidP="0067772C">
            <w:pPr>
              <w:jc w:val="center"/>
              <w:rPr>
                <w:sz w:val="28"/>
                <w:szCs w:val="28"/>
              </w:rPr>
            </w:pPr>
            <w:r w:rsidRPr="00FC137E">
              <w:rPr>
                <w:sz w:val="28"/>
                <w:szCs w:val="28"/>
              </w:rPr>
              <w:t>Ожидаемый эффект</w:t>
            </w:r>
          </w:p>
        </w:tc>
      </w:tr>
      <w:tr w:rsidR="0067772C" w:rsidRPr="00FC137E" w14:paraId="0E565B01" w14:textId="77777777" w:rsidTr="0067772C">
        <w:trPr>
          <w:trHeight w:val="844"/>
        </w:trPr>
        <w:tc>
          <w:tcPr>
            <w:tcW w:w="3334" w:type="dxa"/>
            <w:vMerge/>
          </w:tcPr>
          <w:p w14:paraId="5F668D09" w14:textId="77777777" w:rsidR="0067772C" w:rsidRPr="00FC137E" w:rsidRDefault="0067772C" w:rsidP="0067772C">
            <w:pPr>
              <w:jc w:val="center"/>
              <w:rPr>
                <w:sz w:val="28"/>
                <w:szCs w:val="28"/>
              </w:rPr>
            </w:pPr>
          </w:p>
        </w:tc>
        <w:tc>
          <w:tcPr>
            <w:tcW w:w="992" w:type="dxa"/>
            <w:vMerge/>
          </w:tcPr>
          <w:p w14:paraId="7C3D7147" w14:textId="77777777" w:rsidR="0067772C" w:rsidRPr="00FC137E" w:rsidRDefault="0067772C" w:rsidP="0067772C">
            <w:pPr>
              <w:jc w:val="center"/>
              <w:rPr>
                <w:sz w:val="28"/>
                <w:szCs w:val="28"/>
              </w:rPr>
            </w:pPr>
          </w:p>
        </w:tc>
        <w:tc>
          <w:tcPr>
            <w:tcW w:w="1451" w:type="dxa"/>
            <w:vMerge/>
          </w:tcPr>
          <w:p w14:paraId="5C2FA262" w14:textId="77777777" w:rsidR="0067772C" w:rsidRPr="00FC137E" w:rsidRDefault="0067772C" w:rsidP="0067772C">
            <w:pPr>
              <w:jc w:val="center"/>
              <w:rPr>
                <w:sz w:val="28"/>
                <w:szCs w:val="28"/>
              </w:rPr>
            </w:pPr>
          </w:p>
        </w:tc>
        <w:tc>
          <w:tcPr>
            <w:tcW w:w="1983" w:type="dxa"/>
            <w:vAlign w:val="center"/>
          </w:tcPr>
          <w:p w14:paraId="2A757187" w14:textId="77777777" w:rsidR="0067772C" w:rsidRPr="00FC137E" w:rsidRDefault="0067772C" w:rsidP="0067772C">
            <w:pPr>
              <w:jc w:val="center"/>
              <w:rPr>
                <w:sz w:val="28"/>
                <w:szCs w:val="28"/>
              </w:rPr>
            </w:pPr>
            <w:r w:rsidRPr="00FC137E">
              <w:rPr>
                <w:sz w:val="28"/>
                <w:szCs w:val="28"/>
              </w:rPr>
              <w:t>Наименование показателей</w:t>
            </w:r>
          </w:p>
        </w:tc>
        <w:tc>
          <w:tcPr>
            <w:tcW w:w="1568" w:type="dxa"/>
            <w:vAlign w:val="center"/>
          </w:tcPr>
          <w:p w14:paraId="76911F68" w14:textId="77777777" w:rsidR="0067772C" w:rsidRPr="00FC137E" w:rsidRDefault="0067772C" w:rsidP="0067772C">
            <w:pPr>
              <w:jc w:val="center"/>
              <w:rPr>
                <w:sz w:val="28"/>
                <w:szCs w:val="28"/>
              </w:rPr>
            </w:pPr>
            <w:r w:rsidRPr="00FC137E">
              <w:rPr>
                <w:sz w:val="28"/>
                <w:szCs w:val="28"/>
              </w:rPr>
              <w:t>тыс. руб.</w:t>
            </w:r>
          </w:p>
        </w:tc>
        <w:tc>
          <w:tcPr>
            <w:tcW w:w="879" w:type="dxa"/>
            <w:vAlign w:val="center"/>
          </w:tcPr>
          <w:p w14:paraId="386ED10B" w14:textId="77777777" w:rsidR="0067772C" w:rsidRPr="00FC137E" w:rsidRDefault="0067772C" w:rsidP="0067772C">
            <w:pPr>
              <w:jc w:val="center"/>
              <w:rPr>
                <w:sz w:val="28"/>
                <w:szCs w:val="28"/>
              </w:rPr>
            </w:pPr>
            <w:r w:rsidRPr="00FC137E">
              <w:rPr>
                <w:sz w:val="28"/>
                <w:szCs w:val="28"/>
              </w:rPr>
              <w:t>%</w:t>
            </w:r>
          </w:p>
        </w:tc>
      </w:tr>
      <w:tr w:rsidR="0067772C" w:rsidRPr="00FC137E" w14:paraId="423D8CEB" w14:textId="77777777" w:rsidTr="0067772C">
        <w:tc>
          <w:tcPr>
            <w:tcW w:w="10207" w:type="dxa"/>
            <w:gridSpan w:val="6"/>
          </w:tcPr>
          <w:p w14:paraId="21EDFE32" w14:textId="77777777" w:rsidR="0067772C" w:rsidRPr="00FC137E" w:rsidRDefault="0067772C" w:rsidP="0067772C">
            <w:pPr>
              <w:pStyle w:val="a7"/>
              <w:numPr>
                <w:ilvl w:val="0"/>
                <w:numId w:val="14"/>
              </w:numPr>
              <w:jc w:val="center"/>
              <w:rPr>
                <w:sz w:val="28"/>
                <w:szCs w:val="28"/>
              </w:rPr>
            </w:pPr>
            <w:r w:rsidRPr="00FC137E">
              <w:rPr>
                <w:sz w:val="28"/>
                <w:szCs w:val="28"/>
              </w:rPr>
              <w:t>Холодное водоснабжение питьевой водой</w:t>
            </w:r>
          </w:p>
        </w:tc>
      </w:tr>
      <w:tr w:rsidR="0067772C" w:rsidRPr="00FC137E" w14:paraId="1C502FC4" w14:textId="77777777" w:rsidTr="0067772C">
        <w:tc>
          <w:tcPr>
            <w:tcW w:w="3334" w:type="dxa"/>
          </w:tcPr>
          <w:p w14:paraId="4E53FB85" w14:textId="77777777" w:rsidR="0067772C" w:rsidRPr="00FC137E" w:rsidRDefault="0067772C" w:rsidP="0067772C">
            <w:pPr>
              <w:jc w:val="center"/>
              <w:rPr>
                <w:sz w:val="28"/>
                <w:szCs w:val="28"/>
              </w:rPr>
            </w:pPr>
            <w:r w:rsidRPr="00FC137E">
              <w:rPr>
                <w:sz w:val="28"/>
                <w:szCs w:val="28"/>
              </w:rPr>
              <w:t>-</w:t>
            </w:r>
          </w:p>
        </w:tc>
        <w:tc>
          <w:tcPr>
            <w:tcW w:w="992" w:type="dxa"/>
          </w:tcPr>
          <w:p w14:paraId="06E50997" w14:textId="77777777" w:rsidR="0067772C" w:rsidRPr="00FC137E" w:rsidRDefault="0067772C" w:rsidP="0067772C">
            <w:pPr>
              <w:jc w:val="center"/>
              <w:rPr>
                <w:sz w:val="28"/>
                <w:szCs w:val="28"/>
              </w:rPr>
            </w:pPr>
            <w:r w:rsidRPr="00FC137E">
              <w:rPr>
                <w:sz w:val="28"/>
                <w:szCs w:val="28"/>
              </w:rPr>
              <w:t>-</w:t>
            </w:r>
          </w:p>
        </w:tc>
        <w:tc>
          <w:tcPr>
            <w:tcW w:w="1451" w:type="dxa"/>
          </w:tcPr>
          <w:p w14:paraId="1BADAB64" w14:textId="77777777" w:rsidR="0067772C" w:rsidRPr="00FC137E" w:rsidRDefault="0067772C" w:rsidP="0067772C">
            <w:pPr>
              <w:jc w:val="center"/>
              <w:rPr>
                <w:sz w:val="28"/>
                <w:szCs w:val="28"/>
              </w:rPr>
            </w:pPr>
            <w:r w:rsidRPr="00FC137E">
              <w:rPr>
                <w:sz w:val="28"/>
                <w:szCs w:val="28"/>
              </w:rPr>
              <w:t>-</w:t>
            </w:r>
          </w:p>
        </w:tc>
        <w:tc>
          <w:tcPr>
            <w:tcW w:w="1983" w:type="dxa"/>
          </w:tcPr>
          <w:p w14:paraId="7094E461" w14:textId="77777777" w:rsidR="0067772C" w:rsidRPr="00FC137E" w:rsidRDefault="0067772C" w:rsidP="0067772C">
            <w:pPr>
              <w:jc w:val="center"/>
              <w:rPr>
                <w:sz w:val="28"/>
                <w:szCs w:val="28"/>
              </w:rPr>
            </w:pPr>
            <w:r w:rsidRPr="00FC137E">
              <w:rPr>
                <w:sz w:val="28"/>
                <w:szCs w:val="28"/>
              </w:rPr>
              <w:t>-</w:t>
            </w:r>
          </w:p>
        </w:tc>
        <w:tc>
          <w:tcPr>
            <w:tcW w:w="1568" w:type="dxa"/>
          </w:tcPr>
          <w:p w14:paraId="1B0A6144" w14:textId="77777777" w:rsidR="0067772C" w:rsidRPr="00FC137E" w:rsidRDefault="0067772C" w:rsidP="0067772C">
            <w:pPr>
              <w:jc w:val="center"/>
              <w:rPr>
                <w:sz w:val="28"/>
                <w:szCs w:val="28"/>
              </w:rPr>
            </w:pPr>
            <w:r w:rsidRPr="00FC137E">
              <w:rPr>
                <w:sz w:val="28"/>
                <w:szCs w:val="28"/>
              </w:rPr>
              <w:t>-</w:t>
            </w:r>
          </w:p>
        </w:tc>
        <w:tc>
          <w:tcPr>
            <w:tcW w:w="879" w:type="dxa"/>
          </w:tcPr>
          <w:p w14:paraId="78422346" w14:textId="77777777" w:rsidR="0067772C" w:rsidRPr="00FC137E" w:rsidRDefault="0067772C" w:rsidP="0067772C">
            <w:pPr>
              <w:jc w:val="center"/>
              <w:rPr>
                <w:sz w:val="28"/>
                <w:szCs w:val="28"/>
              </w:rPr>
            </w:pPr>
            <w:r w:rsidRPr="00FC137E">
              <w:rPr>
                <w:sz w:val="28"/>
                <w:szCs w:val="28"/>
              </w:rPr>
              <w:t>-</w:t>
            </w:r>
          </w:p>
        </w:tc>
      </w:tr>
      <w:tr w:rsidR="0067772C" w:rsidRPr="00FC137E" w14:paraId="36AC56EB" w14:textId="77777777" w:rsidTr="0067772C">
        <w:tc>
          <w:tcPr>
            <w:tcW w:w="10207" w:type="dxa"/>
            <w:gridSpan w:val="6"/>
          </w:tcPr>
          <w:p w14:paraId="4B452514" w14:textId="77777777" w:rsidR="0067772C" w:rsidRPr="00FC137E" w:rsidRDefault="0067772C" w:rsidP="0067772C">
            <w:pPr>
              <w:pStyle w:val="a7"/>
              <w:numPr>
                <w:ilvl w:val="0"/>
                <w:numId w:val="14"/>
              </w:numPr>
              <w:jc w:val="center"/>
              <w:rPr>
                <w:sz w:val="28"/>
                <w:szCs w:val="28"/>
              </w:rPr>
            </w:pPr>
            <w:r w:rsidRPr="00FC137E">
              <w:rPr>
                <w:sz w:val="28"/>
                <w:szCs w:val="28"/>
              </w:rPr>
              <w:t>Водоотведение</w:t>
            </w:r>
          </w:p>
        </w:tc>
      </w:tr>
      <w:tr w:rsidR="0067772C" w:rsidRPr="00FC137E" w14:paraId="083568AE" w14:textId="77777777" w:rsidTr="0067772C">
        <w:tc>
          <w:tcPr>
            <w:tcW w:w="3334" w:type="dxa"/>
          </w:tcPr>
          <w:p w14:paraId="0C8F495F" w14:textId="77777777" w:rsidR="0067772C" w:rsidRPr="00FC137E" w:rsidRDefault="0067772C" w:rsidP="0067772C">
            <w:pPr>
              <w:jc w:val="center"/>
              <w:rPr>
                <w:sz w:val="28"/>
                <w:szCs w:val="28"/>
              </w:rPr>
            </w:pPr>
            <w:r w:rsidRPr="00FC137E">
              <w:rPr>
                <w:sz w:val="28"/>
                <w:szCs w:val="28"/>
              </w:rPr>
              <w:t>-</w:t>
            </w:r>
          </w:p>
        </w:tc>
        <w:tc>
          <w:tcPr>
            <w:tcW w:w="992" w:type="dxa"/>
          </w:tcPr>
          <w:p w14:paraId="6FFE6660" w14:textId="77777777" w:rsidR="0067772C" w:rsidRPr="00FC137E" w:rsidRDefault="0067772C" w:rsidP="0067772C">
            <w:pPr>
              <w:jc w:val="center"/>
              <w:rPr>
                <w:sz w:val="28"/>
                <w:szCs w:val="28"/>
              </w:rPr>
            </w:pPr>
            <w:r w:rsidRPr="00FC137E">
              <w:rPr>
                <w:sz w:val="28"/>
                <w:szCs w:val="28"/>
              </w:rPr>
              <w:t>-</w:t>
            </w:r>
          </w:p>
        </w:tc>
        <w:tc>
          <w:tcPr>
            <w:tcW w:w="1451" w:type="dxa"/>
          </w:tcPr>
          <w:p w14:paraId="0DAA58CE" w14:textId="77777777" w:rsidR="0067772C" w:rsidRPr="00FC137E" w:rsidRDefault="0067772C" w:rsidP="0067772C">
            <w:pPr>
              <w:jc w:val="center"/>
              <w:rPr>
                <w:sz w:val="28"/>
                <w:szCs w:val="28"/>
              </w:rPr>
            </w:pPr>
            <w:r w:rsidRPr="00FC137E">
              <w:rPr>
                <w:sz w:val="28"/>
                <w:szCs w:val="28"/>
              </w:rPr>
              <w:t>-</w:t>
            </w:r>
          </w:p>
        </w:tc>
        <w:tc>
          <w:tcPr>
            <w:tcW w:w="1983" w:type="dxa"/>
          </w:tcPr>
          <w:p w14:paraId="5B1D87EA" w14:textId="77777777" w:rsidR="0067772C" w:rsidRPr="00FC137E" w:rsidRDefault="0067772C" w:rsidP="0067772C">
            <w:pPr>
              <w:jc w:val="center"/>
              <w:rPr>
                <w:sz w:val="28"/>
                <w:szCs w:val="28"/>
              </w:rPr>
            </w:pPr>
            <w:r w:rsidRPr="00FC137E">
              <w:rPr>
                <w:sz w:val="28"/>
                <w:szCs w:val="28"/>
              </w:rPr>
              <w:t>-</w:t>
            </w:r>
          </w:p>
        </w:tc>
        <w:tc>
          <w:tcPr>
            <w:tcW w:w="1568" w:type="dxa"/>
          </w:tcPr>
          <w:p w14:paraId="16F3F4E0" w14:textId="77777777" w:rsidR="0067772C" w:rsidRPr="00FC137E" w:rsidRDefault="0067772C" w:rsidP="0067772C">
            <w:pPr>
              <w:jc w:val="center"/>
              <w:rPr>
                <w:sz w:val="28"/>
                <w:szCs w:val="28"/>
              </w:rPr>
            </w:pPr>
            <w:r w:rsidRPr="00FC137E">
              <w:rPr>
                <w:sz w:val="28"/>
                <w:szCs w:val="28"/>
              </w:rPr>
              <w:t>-</w:t>
            </w:r>
          </w:p>
        </w:tc>
        <w:tc>
          <w:tcPr>
            <w:tcW w:w="879" w:type="dxa"/>
          </w:tcPr>
          <w:p w14:paraId="2805F930" w14:textId="77777777" w:rsidR="0067772C" w:rsidRPr="00FC137E" w:rsidRDefault="0067772C" w:rsidP="0067772C">
            <w:pPr>
              <w:jc w:val="center"/>
              <w:rPr>
                <w:sz w:val="28"/>
                <w:szCs w:val="28"/>
              </w:rPr>
            </w:pPr>
            <w:r w:rsidRPr="00FC137E">
              <w:rPr>
                <w:sz w:val="28"/>
                <w:szCs w:val="28"/>
              </w:rPr>
              <w:t>-</w:t>
            </w:r>
          </w:p>
        </w:tc>
      </w:tr>
    </w:tbl>
    <w:p w14:paraId="03FD7E35" w14:textId="77777777" w:rsidR="0067772C" w:rsidRDefault="0067772C" w:rsidP="0067772C">
      <w:pPr>
        <w:jc w:val="center"/>
        <w:rPr>
          <w:sz w:val="28"/>
          <w:szCs w:val="28"/>
        </w:rPr>
      </w:pPr>
    </w:p>
    <w:p w14:paraId="2EDF6410" w14:textId="77777777" w:rsidR="0067772C" w:rsidRDefault="0067772C" w:rsidP="0067772C">
      <w:pPr>
        <w:jc w:val="center"/>
        <w:rPr>
          <w:sz w:val="28"/>
          <w:szCs w:val="28"/>
        </w:rPr>
      </w:pPr>
    </w:p>
    <w:p w14:paraId="4B0E851D" w14:textId="77777777" w:rsidR="0067772C" w:rsidRDefault="0067772C" w:rsidP="0067772C">
      <w:pPr>
        <w:jc w:val="center"/>
        <w:rPr>
          <w:sz w:val="28"/>
          <w:szCs w:val="28"/>
        </w:rPr>
      </w:pPr>
    </w:p>
    <w:p w14:paraId="0715986F" w14:textId="77777777" w:rsidR="0067772C" w:rsidRDefault="0067772C" w:rsidP="0067772C">
      <w:pPr>
        <w:jc w:val="center"/>
        <w:rPr>
          <w:sz w:val="28"/>
          <w:szCs w:val="28"/>
        </w:rPr>
      </w:pPr>
    </w:p>
    <w:p w14:paraId="62858734" w14:textId="77777777" w:rsidR="0067772C" w:rsidRDefault="0067772C" w:rsidP="0067772C">
      <w:pPr>
        <w:jc w:val="center"/>
        <w:rPr>
          <w:sz w:val="28"/>
          <w:szCs w:val="28"/>
        </w:rPr>
      </w:pPr>
    </w:p>
    <w:p w14:paraId="37A0CE87" w14:textId="77777777" w:rsidR="0067772C" w:rsidRDefault="0067772C" w:rsidP="0067772C">
      <w:pPr>
        <w:jc w:val="center"/>
        <w:rPr>
          <w:sz w:val="28"/>
          <w:szCs w:val="28"/>
        </w:rPr>
      </w:pPr>
    </w:p>
    <w:p w14:paraId="2F1FD574" w14:textId="77777777" w:rsidR="0067772C" w:rsidRDefault="0067772C" w:rsidP="0067772C">
      <w:pPr>
        <w:jc w:val="center"/>
        <w:rPr>
          <w:sz w:val="28"/>
          <w:szCs w:val="28"/>
        </w:rPr>
      </w:pPr>
    </w:p>
    <w:p w14:paraId="3DA519A9" w14:textId="77777777" w:rsidR="0067772C" w:rsidRPr="00762DCA" w:rsidRDefault="0067772C" w:rsidP="0067772C">
      <w:pPr>
        <w:jc w:val="center"/>
        <w:rPr>
          <w:sz w:val="28"/>
          <w:szCs w:val="28"/>
        </w:rPr>
      </w:pPr>
      <w:r>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762DCA">
        <w:rPr>
          <w:sz w:val="28"/>
          <w:szCs w:val="28"/>
        </w:rPr>
        <w:t xml:space="preserve">холодного водоснабжения (в том числе по снижению потерь воды при транспортировке) </w:t>
      </w:r>
    </w:p>
    <w:p w14:paraId="01D64516" w14:textId="77777777" w:rsidR="0067772C" w:rsidRPr="00762DCA" w:rsidRDefault="0067772C" w:rsidP="0067772C">
      <w:pPr>
        <w:jc w:val="center"/>
        <w:rPr>
          <w:sz w:val="28"/>
          <w:szCs w:val="28"/>
        </w:rPr>
      </w:pPr>
      <w:r w:rsidRPr="00762DCA">
        <w:rPr>
          <w:sz w:val="28"/>
          <w:szCs w:val="28"/>
        </w:rPr>
        <w:t>и водоотведения</w:t>
      </w:r>
    </w:p>
    <w:p w14:paraId="1425048F" w14:textId="77777777" w:rsidR="0067772C" w:rsidRDefault="0067772C" w:rsidP="0067772C">
      <w:pPr>
        <w:jc w:val="center"/>
        <w:rPr>
          <w:sz w:val="28"/>
          <w:szCs w:val="28"/>
        </w:rPr>
      </w:pPr>
    </w:p>
    <w:tbl>
      <w:tblPr>
        <w:tblStyle w:val="af"/>
        <w:tblW w:w="10207" w:type="dxa"/>
        <w:tblInd w:w="-431" w:type="dxa"/>
        <w:tblLook w:val="04A0" w:firstRow="1" w:lastRow="0" w:firstColumn="1" w:lastColumn="0" w:noHBand="0" w:noVBand="1"/>
      </w:tblPr>
      <w:tblGrid>
        <w:gridCol w:w="636"/>
        <w:gridCol w:w="3334"/>
        <w:gridCol w:w="992"/>
        <w:gridCol w:w="1451"/>
        <w:gridCol w:w="1983"/>
        <w:gridCol w:w="980"/>
        <w:gridCol w:w="831"/>
      </w:tblGrid>
      <w:tr w:rsidR="0067772C" w14:paraId="737661E3" w14:textId="77777777" w:rsidTr="0067772C">
        <w:trPr>
          <w:trHeight w:val="706"/>
        </w:trPr>
        <w:tc>
          <w:tcPr>
            <w:tcW w:w="636" w:type="dxa"/>
            <w:vMerge w:val="restart"/>
            <w:vAlign w:val="center"/>
          </w:tcPr>
          <w:p w14:paraId="6B2C91D4" w14:textId="77777777" w:rsidR="0067772C" w:rsidRDefault="0067772C" w:rsidP="0067772C">
            <w:pPr>
              <w:jc w:val="center"/>
              <w:rPr>
                <w:sz w:val="28"/>
                <w:szCs w:val="28"/>
              </w:rPr>
            </w:pPr>
            <w:r>
              <w:rPr>
                <w:sz w:val="28"/>
                <w:szCs w:val="28"/>
              </w:rPr>
              <w:t>№ п/п</w:t>
            </w:r>
          </w:p>
        </w:tc>
        <w:tc>
          <w:tcPr>
            <w:tcW w:w="3334" w:type="dxa"/>
            <w:vMerge w:val="restart"/>
            <w:vAlign w:val="center"/>
          </w:tcPr>
          <w:p w14:paraId="27E3657B" w14:textId="77777777" w:rsidR="0067772C" w:rsidRDefault="0067772C" w:rsidP="0067772C">
            <w:pPr>
              <w:jc w:val="center"/>
              <w:rPr>
                <w:sz w:val="28"/>
                <w:szCs w:val="28"/>
              </w:rPr>
            </w:pPr>
            <w:r>
              <w:rPr>
                <w:sz w:val="28"/>
                <w:szCs w:val="28"/>
              </w:rPr>
              <w:t>Наименование мероприятия</w:t>
            </w:r>
          </w:p>
        </w:tc>
        <w:tc>
          <w:tcPr>
            <w:tcW w:w="992" w:type="dxa"/>
            <w:vMerge w:val="restart"/>
            <w:vAlign w:val="center"/>
          </w:tcPr>
          <w:p w14:paraId="59B8F613" w14:textId="77777777" w:rsidR="0067772C" w:rsidRDefault="0067772C" w:rsidP="0067772C">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27C5214D" w14:textId="77777777" w:rsidR="0067772C" w:rsidRDefault="0067772C" w:rsidP="0067772C">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14:paraId="509B5E1D" w14:textId="77777777" w:rsidR="0067772C" w:rsidRDefault="0067772C" w:rsidP="0067772C">
            <w:pPr>
              <w:jc w:val="center"/>
              <w:rPr>
                <w:sz w:val="28"/>
                <w:szCs w:val="28"/>
              </w:rPr>
            </w:pPr>
            <w:r>
              <w:rPr>
                <w:sz w:val="28"/>
                <w:szCs w:val="28"/>
              </w:rPr>
              <w:t>Ожидаемый эффект</w:t>
            </w:r>
          </w:p>
        </w:tc>
      </w:tr>
      <w:tr w:rsidR="0067772C" w14:paraId="2D20ED10" w14:textId="77777777" w:rsidTr="0067772C">
        <w:trPr>
          <w:trHeight w:val="844"/>
        </w:trPr>
        <w:tc>
          <w:tcPr>
            <w:tcW w:w="636" w:type="dxa"/>
            <w:vMerge/>
          </w:tcPr>
          <w:p w14:paraId="1F963C20" w14:textId="77777777" w:rsidR="0067772C" w:rsidRDefault="0067772C" w:rsidP="0067772C">
            <w:pPr>
              <w:jc w:val="center"/>
              <w:rPr>
                <w:sz w:val="28"/>
                <w:szCs w:val="28"/>
              </w:rPr>
            </w:pPr>
          </w:p>
        </w:tc>
        <w:tc>
          <w:tcPr>
            <w:tcW w:w="3334" w:type="dxa"/>
            <w:vMerge/>
          </w:tcPr>
          <w:p w14:paraId="618D5870" w14:textId="77777777" w:rsidR="0067772C" w:rsidRDefault="0067772C" w:rsidP="0067772C">
            <w:pPr>
              <w:jc w:val="center"/>
              <w:rPr>
                <w:sz w:val="28"/>
                <w:szCs w:val="28"/>
              </w:rPr>
            </w:pPr>
          </w:p>
        </w:tc>
        <w:tc>
          <w:tcPr>
            <w:tcW w:w="992" w:type="dxa"/>
            <w:vMerge/>
          </w:tcPr>
          <w:p w14:paraId="06869F1A" w14:textId="77777777" w:rsidR="0067772C" w:rsidRDefault="0067772C" w:rsidP="0067772C">
            <w:pPr>
              <w:jc w:val="center"/>
              <w:rPr>
                <w:sz w:val="28"/>
                <w:szCs w:val="28"/>
              </w:rPr>
            </w:pPr>
          </w:p>
        </w:tc>
        <w:tc>
          <w:tcPr>
            <w:tcW w:w="1451" w:type="dxa"/>
            <w:vMerge/>
          </w:tcPr>
          <w:p w14:paraId="759256D3" w14:textId="77777777" w:rsidR="0067772C" w:rsidRDefault="0067772C" w:rsidP="0067772C">
            <w:pPr>
              <w:jc w:val="center"/>
              <w:rPr>
                <w:sz w:val="28"/>
                <w:szCs w:val="28"/>
              </w:rPr>
            </w:pPr>
          </w:p>
        </w:tc>
        <w:tc>
          <w:tcPr>
            <w:tcW w:w="1983" w:type="dxa"/>
            <w:vAlign w:val="center"/>
          </w:tcPr>
          <w:p w14:paraId="0A19C734" w14:textId="77777777" w:rsidR="0067772C" w:rsidRDefault="0067772C" w:rsidP="0067772C">
            <w:pPr>
              <w:jc w:val="center"/>
              <w:rPr>
                <w:sz w:val="28"/>
                <w:szCs w:val="28"/>
              </w:rPr>
            </w:pPr>
            <w:r>
              <w:rPr>
                <w:sz w:val="28"/>
                <w:szCs w:val="28"/>
              </w:rPr>
              <w:t>Наименование показателей</w:t>
            </w:r>
          </w:p>
        </w:tc>
        <w:tc>
          <w:tcPr>
            <w:tcW w:w="980" w:type="dxa"/>
            <w:vAlign w:val="center"/>
          </w:tcPr>
          <w:p w14:paraId="19FBD4C2" w14:textId="77777777" w:rsidR="0067772C" w:rsidRDefault="0067772C" w:rsidP="0067772C">
            <w:pPr>
              <w:jc w:val="center"/>
              <w:rPr>
                <w:sz w:val="28"/>
                <w:szCs w:val="28"/>
              </w:rPr>
            </w:pPr>
            <w:r>
              <w:rPr>
                <w:sz w:val="28"/>
                <w:szCs w:val="28"/>
              </w:rPr>
              <w:t>тыс. руб.</w:t>
            </w:r>
          </w:p>
        </w:tc>
        <w:tc>
          <w:tcPr>
            <w:tcW w:w="831" w:type="dxa"/>
            <w:vAlign w:val="center"/>
          </w:tcPr>
          <w:p w14:paraId="6D1DD929" w14:textId="77777777" w:rsidR="0067772C" w:rsidRDefault="0067772C" w:rsidP="0067772C">
            <w:pPr>
              <w:jc w:val="center"/>
              <w:rPr>
                <w:sz w:val="28"/>
                <w:szCs w:val="28"/>
              </w:rPr>
            </w:pPr>
            <w:r>
              <w:rPr>
                <w:sz w:val="28"/>
                <w:szCs w:val="28"/>
              </w:rPr>
              <w:t>%</w:t>
            </w:r>
          </w:p>
        </w:tc>
      </w:tr>
      <w:tr w:rsidR="0067772C" w:rsidRPr="0079764E" w14:paraId="3F2B4666" w14:textId="77777777" w:rsidTr="0067772C">
        <w:tc>
          <w:tcPr>
            <w:tcW w:w="10207" w:type="dxa"/>
            <w:gridSpan w:val="7"/>
          </w:tcPr>
          <w:p w14:paraId="63333954" w14:textId="77777777" w:rsidR="0067772C" w:rsidRPr="00FC137E" w:rsidRDefault="0067772C" w:rsidP="0067772C">
            <w:pPr>
              <w:pStyle w:val="a7"/>
              <w:numPr>
                <w:ilvl w:val="0"/>
                <w:numId w:val="15"/>
              </w:numPr>
              <w:jc w:val="center"/>
              <w:rPr>
                <w:sz w:val="28"/>
                <w:szCs w:val="28"/>
              </w:rPr>
            </w:pPr>
            <w:r w:rsidRPr="00FC137E">
              <w:rPr>
                <w:sz w:val="28"/>
                <w:szCs w:val="28"/>
              </w:rPr>
              <w:t>Холодное водоснабжение питьевой водой</w:t>
            </w:r>
          </w:p>
        </w:tc>
      </w:tr>
      <w:tr w:rsidR="0067772C" w14:paraId="1A296D50" w14:textId="77777777" w:rsidTr="0067772C">
        <w:tc>
          <w:tcPr>
            <w:tcW w:w="636" w:type="dxa"/>
          </w:tcPr>
          <w:p w14:paraId="7A388CB2" w14:textId="77777777" w:rsidR="0067772C" w:rsidRPr="00FC137E" w:rsidRDefault="0067772C" w:rsidP="0067772C">
            <w:pPr>
              <w:jc w:val="center"/>
              <w:rPr>
                <w:sz w:val="28"/>
                <w:szCs w:val="28"/>
              </w:rPr>
            </w:pPr>
            <w:r w:rsidRPr="00FC137E">
              <w:rPr>
                <w:sz w:val="28"/>
                <w:szCs w:val="28"/>
              </w:rPr>
              <w:t>-</w:t>
            </w:r>
          </w:p>
        </w:tc>
        <w:tc>
          <w:tcPr>
            <w:tcW w:w="3334" w:type="dxa"/>
          </w:tcPr>
          <w:p w14:paraId="667A7A1A" w14:textId="77777777" w:rsidR="0067772C" w:rsidRPr="00FC137E" w:rsidRDefault="0067772C" w:rsidP="0067772C">
            <w:pPr>
              <w:jc w:val="center"/>
              <w:rPr>
                <w:sz w:val="28"/>
                <w:szCs w:val="28"/>
              </w:rPr>
            </w:pPr>
            <w:r w:rsidRPr="00FC137E">
              <w:rPr>
                <w:sz w:val="28"/>
                <w:szCs w:val="28"/>
              </w:rPr>
              <w:t>-</w:t>
            </w:r>
          </w:p>
        </w:tc>
        <w:tc>
          <w:tcPr>
            <w:tcW w:w="992" w:type="dxa"/>
          </w:tcPr>
          <w:p w14:paraId="03AB37F4" w14:textId="77777777" w:rsidR="0067772C" w:rsidRPr="00FC137E" w:rsidRDefault="0067772C" w:rsidP="0067772C">
            <w:pPr>
              <w:jc w:val="center"/>
              <w:rPr>
                <w:sz w:val="28"/>
                <w:szCs w:val="28"/>
              </w:rPr>
            </w:pPr>
            <w:r w:rsidRPr="00FC137E">
              <w:rPr>
                <w:sz w:val="28"/>
                <w:szCs w:val="28"/>
              </w:rPr>
              <w:t>-</w:t>
            </w:r>
          </w:p>
        </w:tc>
        <w:tc>
          <w:tcPr>
            <w:tcW w:w="1451" w:type="dxa"/>
          </w:tcPr>
          <w:p w14:paraId="5A8E2C75" w14:textId="77777777" w:rsidR="0067772C" w:rsidRPr="00FC137E" w:rsidRDefault="0067772C" w:rsidP="0067772C">
            <w:pPr>
              <w:jc w:val="center"/>
              <w:rPr>
                <w:sz w:val="28"/>
                <w:szCs w:val="28"/>
              </w:rPr>
            </w:pPr>
            <w:r w:rsidRPr="00FC137E">
              <w:rPr>
                <w:sz w:val="28"/>
                <w:szCs w:val="28"/>
              </w:rPr>
              <w:t>-</w:t>
            </w:r>
          </w:p>
        </w:tc>
        <w:tc>
          <w:tcPr>
            <w:tcW w:w="1983" w:type="dxa"/>
          </w:tcPr>
          <w:p w14:paraId="1B4C73C6" w14:textId="77777777" w:rsidR="0067772C" w:rsidRPr="00FC137E" w:rsidRDefault="0067772C" w:rsidP="0067772C">
            <w:pPr>
              <w:jc w:val="center"/>
              <w:rPr>
                <w:sz w:val="28"/>
                <w:szCs w:val="28"/>
              </w:rPr>
            </w:pPr>
            <w:r w:rsidRPr="00FC137E">
              <w:rPr>
                <w:sz w:val="28"/>
                <w:szCs w:val="28"/>
              </w:rPr>
              <w:t>-</w:t>
            </w:r>
          </w:p>
        </w:tc>
        <w:tc>
          <w:tcPr>
            <w:tcW w:w="980" w:type="dxa"/>
          </w:tcPr>
          <w:p w14:paraId="5F0242A7" w14:textId="77777777" w:rsidR="0067772C" w:rsidRPr="00FC137E" w:rsidRDefault="0067772C" w:rsidP="0067772C">
            <w:pPr>
              <w:jc w:val="center"/>
              <w:rPr>
                <w:sz w:val="28"/>
                <w:szCs w:val="28"/>
              </w:rPr>
            </w:pPr>
            <w:r w:rsidRPr="00FC137E">
              <w:rPr>
                <w:sz w:val="28"/>
                <w:szCs w:val="28"/>
              </w:rPr>
              <w:t>-</w:t>
            </w:r>
          </w:p>
        </w:tc>
        <w:tc>
          <w:tcPr>
            <w:tcW w:w="831" w:type="dxa"/>
          </w:tcPr>
          <w:p w14:paraId="74C3E4B2" w14:textId="77777777" w:rsidR="0067772C" w:rsidRPr="00FC137E" w:rsidRDefault="0067772C" w:rsidP="0067772C">
            <w:pPr>
              <w:jc w:val="center"/>
              <w:rPr>
                <w:sz w:val="28"/>
                <w:szCs w:val="28"/>
              </w:rPr>
            </w:pPr>
            <w:r w:rsidRPr="00FC137E">
              <w:rPr>
                <w:sz w:val="28"/>
                <w:szCs w:val="28"/>
              </w:rPr>
              <w:t>-</w:t>
            </w:r>
          </w:p>
        </w:tc>
      </w:tr>
      <w:tr w:rsidR="0067772C" w:rsidRPr="0079764E" w14:paraId="126C6B76" w14:textId="77777777" w:rsidTr="0067772C">
        <w:tc>
          <w:tcPr>
            <w:tcW w:w="10207" w:type="dxa"/>
            <w:gridSpan w:val="7"/>
          </w:tcPr>
          <w:p w14:paraId="42535839" w14:textId="77777777" w:rsidR="0067772C" w:rsidRPr="00FC137E" w:rsidRDefault="0067772C" w:rsidP="0067772C">
            <w:pPr>
              <w:pStyle w:val="a7"/>
              <w:numPr>
                <w:ilvl w:val="0"/>
                <w:numId w:val="15"/>
              </w:numPr>
              <w:jc w:val="center"/>
              <w:rPr>
                <w:sz w:val="28"/>
                <w:szCs w:val="28"/>
              </w:rPr>
            </w:pPr>
            <w:r w:rsidRPr="00FC137E">
              <w:rPr>
                <w:sz w:val="28"/>
                <w:szCs w:val="28"/>
              </w:rPr>
              <w:t>Водоотведение</w:t>
            </w:r>
          </w:p>
        </w:tc>
      </w:tr>
      <w:tr w:rsidR="0067772C" w14:paraId="0329BA3E" w14:textId="77777777" w:rsidTr="0067772C">
        <w:tc>
          <w:tcPr>
            <w:tcW w:w="636" w:type="dxa"/>
          </w:tcPr>
          <w:p w14:paraId="64633ECB" w14:textId="77777777" w:rsidR="0067772C" w:rsidRPr="00FC137E" w:rsidRDefault="0067772C" w:rsidP="0067772C">
            <w:pPr>
              <w:jc w:val="center"/>
              <w:rPr>
                <w:sz w:val="28"/>
                <w:szCs w:val="28"/>
              </w:rPr>
            </w:pPr>
            <w:r w:rsidRPr="00FC137E">
              <w:rPr>
                <w:sz w:val="28"/>
                <w:szCs w:val="28"/>
              </w:rPr>
              <w:t>-</w:t>
            </w:r>
          </w:p>
        </w:tc>
        <w:tc>
          <w:tcPr>
            <w:tcW w:w="3334" w:type="dxa"/>
          </w:tcPr>
          <w:p w14:paraId="4E6CE30A" w14:textId="77777777" w:rsidR="0067772C" w:rsidRPr="00FC137E" w:rsidRDefault="0067772C" w:rsidP="0067772C">
            <w:pPr>
              <w:jc w:val="center"/>
              <w:rPr>
                <w:sz w:val="28"/>
                <w:szCs w:val="28"/>
              </w:rPr>
            </w:pPr>
            <w:r w:rsidRPr="00FC137E">
              <w:rPr>
                <w:sz w:val="28"/>
                <w:szCs w:val="28"/>
              </w:rPr>
              <w:t>-</w:t>
            </w:r>
          </w:p>
        </w:tc>
        <w:tc>
          <w:tcPr>
            <w:tcW w:w="992" w:type="dxa"/>
          </w:tcPr>
          <w:p w14:paraId="424EC2AF" w14:textId="77777777" w:rsidR="0067772C" w:rsidRPr="00FC137E" w:rsidRDefault="0067772C" w:rsidP="0067772C">
            <w:pPr>
              <w:jc w:val="center"/>
              <w:rPr>
                <w:sz w:val="28"/>
                <w:szCs w:val="28"/>
              </w:rPr>
            </w:pPr>
            <w:r w:rsidRPr="00FC137E">
              <w:rPr>
                <w:sz w:val="28"/>
                <w:szCs w:val="28"/>
              </w:rPr>
              <w:t>-</w:t>
            </w:r>
          </w:p>
        </w:tc>
        <w:tc>
          <w:tcPr>
            <w:tcW w:w="1451" w:type="dxa"/>
          </w:tcPr>
          <w:p w14:paraId="628F9B6C" w14:textId="77777777" w:rsidR="0067772C" w:rsidRPr="00FC137E" w:rsidRDefault="0067772C" w:rsidP="0067772C">
            <w:pPr>
              <w:jc w:val="center"/>
              <w:rPr>
                <w:sz w:val="28"/>
                <w:szCs w:val="28"/>
              </w:rPr>
            </w:pPr>
            <w:r w:rsidRPr="00FC137E">
              <w:rPr>
                <w:sz w:val="28"/>
                <w:szCs w:val="28"/>
              </w:rPr>
              <w:t>-</w:t>
            </w:r>
          </w:p>
        </w:tc>
        <w:tc>
          <w:tcPr>
            <w:tcW w:w="1983" w:type="dxa"/>
          </w:tcPr>
          <w:p w14:paraId="3A4A74FF" w14:textId="77777777" w:rsidR="0067772C" w:rsidRPr="00FC137E" w:rsidRDefault="0067772C" w:rsidP="0067772C">
            <w:pPr>
              <w:jc w:val="center"/>
              <w:rPr>
                <w:sz w:val="28"/>
                <w:szCs w:val="28"/>
              </w:rPr>
            </w:pPr>
            <w:r w:rsidRPr="00FC137E">
              <w:rPr>
                <w:sz w:val="28"/>
                <w:szCs w:val="28"/>
              </w:rPr>
              <w:t>-</w:t>
            </w:r>
          </w:p>
        </w:tc>
        <w:tc>
          <w:tcPr>
            <w:tcW w:w="980" w:type="dxa"/>
          </w:tcPr>
          <w:p w14:paraId="557730A7" w14:textId="77777777" w:rsidR="0067772C" w:rsidRPr="00FC137E" w:rsidRDefault="0067772C" w:rsidP="0067772C">
            <w:pPr>
              <w:jc w:val="center"/>
              <w:rPr>
                <w:sz w:val="28"/>
                <w:szCs w:val="28"/>
              </w:rPr>
            </w:pPr>
            <w:r w:rsidRPr="00FC137E">
              <w:rPr>
                <w:sz w:val="28"/>
                <w:szCs w:val="28"/>
              </w:rPr>
              <w:t>-</w:t>
            </w:r>
          </w:p>
        </w:tc>
        <w:tc>
          <w:tcPr>
            <w:tcW w:w="831" w:type="dxa"/>
          </w:tcPr>
          <w:p w14:paraId="58926496" w14:textId="77777777" w:rsidR="0067772C" w:rsidRPr="00FC137E" w:rsidRDefault="0067772C" w:rsidP="0067772C">
            <w:pPr>
              <w:jc w:val="center"/>
              <w:rPr>
                <w:sz w:val="28"/>
                <w:szCs w:val="28"/>
              </w:rPr>
            </w:pPr>
            <w:r w:rsidRPr="00FC137E">
              <w:rPr>
                <w:sz w:val="28"/>
                <w:szCs w:val="28"/>
              </w:rPr>
              <w:t>-</w:t>
            </w:r>
          </w:p>
        </w:tc>
      </w:tr>
    </w:tbl>
    <w:p w14:paraId="72DA97A4" w14:textId="77777777" w:rsidR="0067772C" w:rsidRDefault="0067772C" w:rsidP="0067772C">
      <w:pPr>
        <w:jc w:val="center"/>
        <w:rPr>
          <w:sz w:val="28"/>
          <w:szCs w:val="28"/>
        </w:rPr>
      </w:pPr>
    </w:p>
    <w:p w14:paraId="46F8547C" w14:textId="77777777" w:rsidR="0067772C" w:rsidRDefault="0067772C" w:rsidP="0067772C">
      <w:pPr>
        <w:jc w:val="center"/>
        <w:rPr>
          <w:sz w:val="28"/>
          <w:szCs w:val="28"/>
        </w:rPr>
      </w:pPr>
    </w:p>
    <w:p w14:paraId="3FCDE4CD" w14:textId="77777777" w:rsidR="0067772C" w:rsidRDefault="0067772C" w:rsidP="0067772C">
      <w:pPr>
        <w:jc w:val="center"/>
        <w:rPr>
          <w:sz w:val="28"/>
          <w:szCs w:val="28"/>
        </w:rPr>
      </w:pPr>
    </w:p>
    <w:p w14:paraId="58CF5873" w14:textId="77777777" w:rsidR="0067772C" w:rsidRDefault="0067772C" w:rsidP="0067772C">
      <w:pPr>
        <w:jc w:val="center"/>
        <w:rPr>
          <w:sz w:val="28"/>
          <w:szCs w:val="28"/>
        </w:rPr>
      </w:pPr>
    </w:p>
    <w:p w14:paraId="258114A9" w14:textId="77777777" w:rsidR="0067772C" w:rsidRDefault="0067772C" w:rsidP="0067772C">
      <w:pPr>
        <w:jc w:val="center"/>
        <w:rPr>
          <w:sz w:val="28"/>
          <w:szCs w:val="28"/>
        </w:rPr>
      </w:pPr>
    </w:p>
    <w:p w14:paraId="64026BE9" w14:textId="77777777" w:rsidR="0067772C" w:rsidRDefault="0067772C" w:rsidP="0067772C">
      <w:pPr>
        <w:jc w:val="center"/>
        <w:rPr>
          <w:sz w:val="28"/>
          <w:szCs w:val="28"/>
        </w:rPr>
      </w:pPr>
    </w:p>
    <w:p w14:paraId="4BF2C5A7" w14:textId="77777777" w:rsidR="0067772C" w:rsidRDefault="0067772C" w:rsidP="0067772C">
      <w:pPr>
        <w:jc w:val="center"/>
        <w:rPr>
          <w:sz w:val="28"/>
          <w:szCs w:val="28"/>
        </w:rPr>
      </w:pPr>
    </w:p>
    <w:p w14:paraId="3B9562BF" w14:textId="77777777" w:rsidR="0067772C" w:rsidRDefault="0067772C" w:rsidP="0067772C">
      <w:pPr>
        <w:jc w:val="center"/>
        <w:rPr>
          <w:sz w:val="28"/>
          <w:szCs w:val="28"/>
        </w:rPr>
      </w:pPr>
    </w:p>
    <w:p w14:paraId="6CFA1360" w14:textId="77777777" w:rsidR="0067772C" w:rsidRDefault="0067772C" w:rsidP="0067772C">
      <w:pPr>
        <w:jc w:val="center"/>
        <w:rPr>
          <w:sz w:val="28"/>
          <w:szCs w:val="28"/>
        </w:rPr>
      </w:pPr>
    </w:p>
    <w:p w14:paraId="50C6297C" w14:textId="77777777" w:rsidR="0067772C" w:rsidRDefault="0067772C" w:rsidP="0067772C">
      <w:pPr>
        <w:jc w:val="center"/>
        <w:rPr>
          <w:sz w:val="28"/>
          <w:szCs w:val="28"/>
        </w:rPr>
      </w:pPr>
    </w:p>
    <w:p w14:paraId="5D324B31" w14:textId="77777777" w:rsidR="0067772C" w:rsidRDefault="0067772C" w:rsidP="0067772C">
      <w:pPr>
        <w:jc w:val="center"/>
        <w:rPr>
          <w:sz w:val="28"/>
          <w:szCs w:val="28"/>
        </w:rPr>
      </w:pPr>
    </w:p>
    <w:p w14:paraId="6D7B8C23" w14:textId="77777777" w:rsidR="0067772C" w:rsidRDefault="0067772C" w:rsidP="0067772C">
      <w:pPr>
        <w:jc w:val="center"/>
        <w:rPr>
          <w:sz w:val="28"/>
          <w:szCs w:val="28"/>
        </w:rPr>
      </w:pPr>
    </w:p>
    <w:p w14:paraId="37BC05CA" w14:textId="77777777" w:rsidR="0067772C" w:rsidRDefault="0067772C" w:rsidP="0067772C">
      <w:pPr>
        <w:jc w:val="center"/>
        <w:rPr>
          <w:sz w:val="28"/>
          <w:szCs w:val="28"/>
        </w:rPr>
      </w:pPr>
    </w:p>
    <w:p w14:paraId="4336DF96" w14:textId="77777777" w:rsidR="0067772C" w:rsidRDefault="0067772C" w:rsidP="0067772C">
      <w:pPr>
        <w:jc w:val="center"/>
        <w:rPr>
          <w:sz w:val="28"/>
          <w:szCs w:val="28"/>
        </w:rPr>
      </w:pPr>
    </w:p>
    <w:p w14:paraId="2B2C6917" w14:textId="77777777" w:rsidR="0067772C" w:rsidRDefault="0067772C" w:rsidP="0067772C">
      <w:pPr>
        <w:jc w:val="center"/>
        <w:rPr>
          <w:sz w:val="28"/>
          <w:szCs w:val="28"/>
        </w:rPr>
      </w:pPr>
    </w:p>
    <w:p w14:paraId="61C86AE6" w14:textId="77777777" w:rsidR="0067772C" w:rsidRDefault="0067772C" w:rsidP="0067772C">
      <w:pPr>
        <w:jc w:val="center"/>
        <w:rPr>
          <w:sz w:val="28"/>
          <w:szCs w:val="28"/>
        </w:rPr>
      </w:pPr>
    </w:p>
    <w:p w14:paraId="60B9E7B3" w14:textId="77777777" w:rsidR="0067772C" w:rsidRDefault="0067772C" w:rsidP="0067772C">
      <w:pPr>
        <w:jc w:val="center"/>
        <w:rPr>
          <w:sz w:val="28"/>
          <w:szCs w:val="28"/>
        </w:rPr>
      </w:pPr>
    </w:p>
    <w:p w14:paraId="56FA9851" w14:textId="77777777" w:rsidR="0067772C" w:rsidRDefault="0067772C" w:rsidP="0067772C">
      <w:pPr>
        <w:jc w:val="center"/>
        <w:rPr>
          <w:sz w:val="28"/>
          <w:szCs w:val="28"/>
        </w:rPr>
      </w:pPr>
    </w:p>
    <w:p w14:paraId="66B2308B" w14:textId="77777777" w:rsidR="0067772C" w:rsidRDefault="0067772C" w:rsidP="0067772C">
      <w:pPr>
        <w:jc w:val="center"/>
        <w:rPr>
          <w:sz w:val="28"/>
          <w:szCs w:val="28"/>
        </w:rPr>
      </w:pPr>
    </w:p>
    <w:p w14:paraId="5CFD2B85" w14:textId="77777777" w:rsidR="0067772C" w:rsidRDefault="0067772C" w:rsidP="0067772C">
      <w:pPr>
        <w:jc w:val="center"/>
        <w:rPr>
          <w:sz w:val="28"/>
          <w:szCs w:val="28"/>
        </w:rPr>
      </w:pPr>
    </w:p>
    <w:p w14:paraId="777B8426" w14:textId="77777777" w:rsidR="0067772C" w:rsidRDefault="0067772C" w:rsidP="0067772C">
      <w:pPr>
        <w:jc w:val="center"/>
        <w:rPr>
          <w:sz w:val="28"/>
          <w:szCs w:val="28"/>
        </w:rPr>
      </w:pPr>
    </w:p>
    <w:p w14:paraId="5889A927" w14:textId="77777777" w:rsidR="0067772C" w:rsidRDefault="0067772C" w:rsidP="0067772C">
      <w:pPr>
        <w:jc w:val="center"/>
        <w:rPr>
          <w:sz w:val="28"/>
          <w:szCs w:val="28"/>
        </w:rPr>
      </w:pPr>
    </w:p>
    <w:p w14:paraId="342B270B" w14:textId="77777777" w:rsidR="0067772C" w:rsidRDefault="0067772C" w:rsidP="0067772C">
      <w:pPr>
        <w:jc w:val="center"/>
        <w:rPr>
          <w:sz w:val="28"/>
          <w:szCs w:val="28"/>
        </w:rPr>
      </w:pPr>
    </w:p>
    <w:p w14:paraId="76859DB8" w14:textId="77777777" w:rsidR="0067772C" w:rsidRDefault="0067772C" w:rsidP="0067772C">
      <w:pPr>
        <w:jc w:val="center"/>
        <w:rPr>
          <w:sz w:val="28"/>
          <w:szCs w:val="28"/>
        </w:rPr>
      </w:pPr>
    </w:p>
    <w:p w14:paraId="7F009C0B" w14:textId="77777777" w:rsidR="0067772C" w:rsidRDefault="0067772C" w:rsidP="0067772C">
      <w:pPr>
        <w:jc w:val="center"/>
        <w:rPr>
          <w:sz w:val="28"/>
          <w:szCs w:val="28"/>
        </w:rPr>
      </w:pPr>
    </w:p>
    <w:p w14:paraId="556F4A1B" w14:textId="77777777" w:rsidR="0067772C" w:rsidRDefault="0067772C" w:rsidP="0067772C">
      <w:pPr>
        <w:jc w:val="center"/>
        <w:rPr>
          <w:sz w:val="28"/>
          <w:szCs w:val="28"/>
        </w:rPr>
      </w:pPr>
    </w:p>
    <w:p w14:paraId="297ACE3E" w14:textId="77777777" w:rsidR="0067772C" w:rsidRDefault="0067772C" w:rsidP="0067772C">
      <w:pPr>
        <w:jc w:val="center"/>
        <w:rPr>
          <w:sz w:val="28"/>
          <w:szCs w:val="28"/>
        </w:rPr>
        <w:sectPr w:rsidR="0067772C" w:rsidSect="0067772C">
          <w:pgSz w:w="11906" w:h="16838"/>
          <w:pgMar w:top="851" w:right="1418" w:bottom="284" w:left="1559" w:header="709" w:footer="709" w:gutter="0"/>
          <w:cols w:space="708"/>
          <w:titlePg/>
          <w:docGrid w:linePitch="360"/>
        </w:sectPr>
      </w:pPr>
    </w:p>
    <w:p w14:paraId="6746F198" w14:textId="77777777" w:rsidR="0067772C" w:rsidRDefault="0067772C" w:rsidP="0067772C">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14:paraId="27AF4297" w14:textId="77777777" w:rsidR="0067772C" w:rsidRDefault="0067772C" w:rsidP="0067772C">
      <w:pPr>
        <w:jc w:val="center"/>
        <w:rPr>
          <w:sz w:val="28"/>
          <w:szCs w:val="28"/>
        </w:rPr>
      </w:pPr>
    </w:p>
    <w:tbl>
      <w:tblPr>
        <w:tblStyle w:val="af"/>
        <w:tblW w:w="14601" w:type="dxa"/>
        <w:tblInd w:w="-147" w:type="dxa"/>
        <w:tblLayout w:type="fixed"/>
        <w:tblLook w:val="04A0" w:firstRow="1" w:lastRow="0" w:firstColumn="1" w:lastColumn="0" w:noHBand="0" w:noVBand="1"/>
      </w:tblPr>
      <w:tblGrid>
        <w:gridCol w:w="1135"/>
        <w:gridCol w:w="3827"/>
        <w:gridCol w:w="850"/>
        <w:gridCol w:w="1276"/>
        <w:gridCol w:w="1276"/>
        <w:gridCol w:w="1276"/>
        <w:gridCol w:w="1275"/>
        <w:gridCol w:w="1134"/>
        <w:gridCol w:w="1276"/>
        <w:gridCol w:w="1276"/>
      </w:tblGrid>
      <w:tr w:rsidR="0067772C" w14:paraId="0E3C86B8" w14:textId="77777777" w:rsidTr="0067772C">
        <w:trPr>
          <w:trHeight w:val="673"/>
        </w:trPr>
        <w:tc>
          <w:tcPr>
            <w:tcW w:w="1135" w:type="dxa"/>
            <w:vMerge w:val="restart"/>
            <w:vAlign w:val="center"/>
          </w:tcPr>
          <w:p w14:paraId="099A63B0" w14:textId="77777777" w:rsidR="0067772C" w:rsidRDefault="0067772C" w:rsidP="0067772C">
            <w:pPr>
              <w:jc w:val="center"/>
              <w:rPr>
                <w:sz w:val="28"/>
                <w:szCs w:val="28"/>
              </w:rPr>
            </w:pPr>
            <w:r>
              <w:rPr>
                <w:sz w:val="28"/>
                <w:szCs w:val="28"/>
              </w:rPr>
              <w:t>№ п/п</w:t>
            </w:r>
          </w:p>
        </w:tc>
        <w:tc>
          <w:tcPr>
            <w:tcW w:w="3827" w:type="dxa"/>
            <w:vMerge w:val="restart"/>
            <w:vAlign w:val="center"/>
          </w:tcPr>
          <w:p w14:paraId="02EF1FB2" w14:textId="77777777" w:rsidR="0067772C" w:rsidRDefault="0067772C" w:rsidP="0067772C">
            <w:pPr>
              <w:jc w:val="center"/>
              <w:rPr>
                <w:sz w:val="28"/>
                <w:szCs w:val="28"/>
              </w:rPr>
            </w:pPr>
            <w:r>
              <w:rPr>
                <w:sz w:val="28"/>
                <w:szCs w:val="28"/>
              </w:rPr>
              <w:t>Наименование показателя</w:t>
            </w:r>
          </w:p>
        </w:tc>
        <w:tc>
          <w:tcPr>
            <w:tcW w:w="850" w:type="dxa"/>
            <w:vMerge w:val="restart"/>
            <w:vAlign w:val="center"/>
          </w:tcPr>
          <w:p w14:paraId="2A9FB174" w14:textId="77777777" w:rsidR="0067772C" w:rsidRDefault="0067772C" w:rsidP="0067772C">
            <w:pPr>
              <w:jc w:val="center"/>
              <w:rPr>
                <w:sz w:val="28"/>
                <w:szCs w:val="28"/>
              </w:rPr>
            </w:pPr>
            <w:r>
              <w:rPr>
                <w:sz w:val="28"/>
                <w:szCs w:val="28"/>
              </w:rPr>
              <w:t>Ед. изм.</w:t>
            </w:r>
          </w:p>
        </w:tc>
        <w:tc>
          <w:tcPr>
            <w:tcW w:w="1276" w:type="dxa"/>
            <w:vAlign w:val="center"/>
          </w:tcPr>
          <w:p w14:paraId="4B67750D" w14:textId="77777777" w:rsidR="0067772C" w:rsidRDefault="0067772C" w:rsidP="0067772C">
            <w:pPr>
              <w:jc w:val="center"/>
              <w:rPr>
                <w:sz w:val="28"/>
                <w:szCs w:val="28"/>
              </w:rPr>
            </w:pPr>
            <w:r>
              <w:rPr>
                <w:sz w:val="28"/>
                <w:szCs w:val="28"/>
              </w:rPr>
              <w:t>2019 год</w:t>
            </w:r>
          </w:p>
        </w:tc>
        <w:tc>
          <w:tcPr>
            <w:tcW w:w="2552" w:type="dxa"/>
            <w:gridSpan w:val="2"/>
            <w:vAlign w:val="center"/>
          </w:tcPr>
          <w:p w14:paraId="5B025042" w14:textId="77777777" w:rsidR="0067772C" w:rsidRDefault="0067772C" w:rsidP="0067772C">
            <w:pPr>
              <w:jc w:val="center"/>
              <w:rPr>
                <w:sz w:val="28"/>
                <w:szCs w:val="28"/>
              </w:rPr>
            </w:pPr>
            <w:r>
              <w:rPr>
                <w:sz w:val="28"/>
                <w:szCs w:val="28"/>
              </w:rPr>
              <w:t>2020 год</w:t>
            </w:r>
          </w:p>
        </w:tc>
        <w:tc>
          <w:tcPr>
            <w:tcW w:w="2409" w:type="dxa"/>
            <w:gridSpan w:val="2"/>
            <w:vAlign w:val="center"/>
          </w:tcPr>
          <w:p w14:paraId="02CDDA55" w14:textId="77777777" w:rsidR="0067772C" w:rsidRDefault="0067772C" w:rsidP="0067772C">
            <w:pPr>
              <w:jc w:val="center"/>
              <w:rPr>
                <w:sz w:val="28"/>
                <w:szCs w:val="28"/>
              </w:rPr>
            </w:pPr>
            <w:r>
              <w:rPr>
                <w:sz w:val="28"/>
                <w:szCs w:val="28"/>
              </w:rPr>
              <w:t>2021 год</w:t>
            </w:r>
          </w:p>
        </w:tc>
        <w:tc>
          <w:tcPr>
            <w:tcW w:w="2552" w:type="dxa"/>
            <w:gridSpan w:val="2"/>
            <w:vAlign w:val="center"/>
          </w:tcPr>
          <w:p w14:paraId="2E3DA700" w14:textId="77777777" w:rsidR="0067772C" w:rsidRDefault="0067772C" w:rsidP="0067772C">
            <w:pPr>
              <w:jc w:val="center"/>
              <w:rPr>
                <w:sz w:val="28"/>
                <w:szCs w:val="28"/>
              </w:rPr>
            </w:pPr>
            <w:r>
              <w:rPr>
                <w:sz w:val="28"/>
                <w:szCs w:val="28"/>
              </w:rPr>
              <w:t>2022 год</w:t>
            </w:r>
          </w:p>
        </w:tc>
      </w:tr>
      <w:tr w:rsidR="0067772C" w14:paraId="0162032A" w14:textId="77777777" w:rsidTr="0067772C">
        <w:trPr>
          <w:trHeight w:val="796"/>
        </w:trPr>
        <w:tc>
          <w:tcPr>
            <w:tcW w:w="1135" w:type="dxa"/>
            <w:vMerge/>
          </w:tcPr>
          <w:p w14:paraId="4308F18C" w14:textId="77777777" w:rsidR="0067772C" w:rsidRDefault="0067772C" w:rsidP="0067772C">
            <w:pPr>
              <w:jc w:val="both"/>
              <w:rPr>
                <w:sz w:val="28"/>
                <w:szCs w:val="28"/>
              </w:rPr>
            </w:pPr>
          </w:p>
        </w:tc>
        <w:tc>
          <w:tcPr>
            <w:tcW w:w="3827" w:type="dxa"/>
            <w:vMerge/>
          </w:tcPr>
          <w:p w14:paraId="4927643F" w14:textId="77777777" w:rsidR="0067772C" w:rsidRDefault="0067772C" w:rsidP="0067772C">
            <w:pPr>
              <w:jc w:val="both"/>
              <w:rPr>
                <w:sz w:val="28"/>
                <w:szCs w:val="28"/>
              </w:rPr>
            </w:pPr>
          </w:p>
        </w:tc>
        <w:tc>
          <w:tcPr>
            <w:tcW w:w="850" w:type="dxa"/>
            <w:vMerge/>
          </w:tcPr>
          <w:p w14:paraId="073D9D4E" w14:textId="77777777" w:rsidR="0067772C" w:rsidRDefault="0067772C" w:rsidP="0067772C">
            <w:pPr>
              <w:jc w:val="both"/>
              <w:rPr>
                <w:sz w:val="28"/>
                <w:szCs w:val="28"/>
              </w:rPr>
            </w:pPr>
          </w:p>
        </w:tc>
        <w:tc>
          <w:tcPr>
            <w:tcW w:w="1276" w:type="dxa"/>
            <w:vAlign w:val="center"/>
          </w:tcPr>
          <w:p w14:paraId="61C879B3" w14:textId="77777777" w:rsidR="0067772C" w:rsidRDefault="0067772C" w:rsidP="0067772C">
            <w:pPr>
              <w:jc w:val="center"/>
            </w:pPr>
            <w:r>
              <w:t>с 06</w:t>
            </w:r>
            <w:r w:rsidRPr="001B7E5A">
              <w:t>.</w:t>
            </w:r>
            <w:r>
              <w:t>12</w:t>
            </w:r>
            <w:r w:rsidRPr="001B7E5A">
              <w:t xml:space="preserve">. </w:t>
            </w:r>
            <w:r>
              <w:t xml:space="preserve">  </w:t>
            </w:r>
          </w:p>
          <w:p w14:paraId="62F1A2FD" w14:textId="77777777" w:rsidR="0067772C" w:rsidRPr="001B7E5A" w:rsidRDefault="0067772C" w:rsidP="0067772C">
            <w:pPr>
              <w:jc w:val="center"/>
            </w:pPr>
            <w:r>
              <w:t xml:space="preserve"> </w:t>
            </w:r>
            <w:r w:rsidRPr="001B7E5A">
              <w:t>по 3</w:t>
            </w:r>
            <w:r>
              <w:t>1</w:t>
            </w:r>
            <w:r w:rsidRPr="001B7E5A">
              <w:t>.</w:t>
            </w:r>
            <w:r>
              <w:t>12</w:t>
            </w:r>
            <w:r w:rsidRPr="001B7E5A">
              <w:t>.</w:t>
            </w:r>
          </w:p>
        </w:tc>
        <w:tc>
          <w:tcPr>
            <w:tcW w:w="1276" w:type="dxa"/>
            <w:vAlign w:val="center"/>
          </w:tcPr>
          <w:p w14:paraId="6B06B161" w14:textId="77777777" w:rsidR="0067772C" w:rsidRPr="001B7E5A" w:rsidRDefault="0067772C" w:rsidP="0067772C">
            <w:pPr>
              <w:jc w:val="center"/>
            </w:pPr>
            <w:r w:rsidRPr="001B7E5A">
              <w:t>с 01.01.</w:t>
            </w:r>
            <w:r>
              <w:t xml:space="preserve">  </w:t>
            </w:r>
            <w:r w:rsidRPr="001B7E5A">
              <w:t xml:space="preserve"> по 30.06.</w:t>
            </w:r>
          </w:p>
        </w:tc>
        <w:tc>
          <w:tcPr>
            <w:tcW w:w="1276" w:type="dxa"/>
            <w:vAlign w:val="center"/>
          </w:tcPr>
          <w:p w14:paraId="7ACFBE89" w14:textId="77777777" w:rsidR="0067772C" w:rsidRPr="001B7E5A" w:rsidRDefault="0067772C" w:rsidP="0067772C">
            <w:pPr>
              <w:jc w:val="center"/>
            </w:pPr>
            <w:r w:rsidRPr="001B7E5A">
              <w:t>с 01.07.</w:t>
            </w:r>
            <w:r>
              <w:t xml:space="preserve">  </w:t>
            </w:r>
            <w:r w:rsidRPr="001B7E5A">
              <w:t xml:space="preserve"> по 31.12.</w:t>
            </w:r>
          </w:p>
        </w:tc>
        <w:tc>
          <w:tcPr>
            <w:tcW w:w="1275" w:type="dxa"/>
            <w:vAlign w:val="center"/>
          </w:tcPr>
          <w:p w14:paraId="0ECD87FB" w14:textId="77777777" w:rsidR="0067772C" w:rsidRDefault="0067772C" w:rsidP="0067772C">
            <w:pPr>
              <w:jc w:val="center"/>
            </w:pPr>
            <w:r w:rsidRPr="001B7E5A">
              <w:t xml:space="preserve">с 01.01. </w:t>
            </w:r>
          </w:p>
          <w:p w14:paraId="7DE6658C" w14:textId="77777777" w:rsidR="0067772C" w:rsidRPr="001B7E5A" w:rsidRDefault="0067772C" w:rsidP="0067772C">
            <w:pPr>
              <w:jc w:val="center"/>
            </w:pPr>
            <w:r w:rsidRPr="001B7E5A">
              <w:t>по 30.06.</w:t>
            </w:r>
          </w:p>
        </w:tc>
        <w:tc>
          <w:tcPr>
            <w:tcW w:w="1134" w:type="dxa"/>
            <w:vAlign w:val="center"/>
          </w:tcPr>
          <w:p w14:paraId="0AD2A300" w14:textId="77777777" w:rsidR="0067772C" w:rsidRPr="001B7E5A" w:rsidRDefault="0067772C" w:rsidP="0067772C">
            <w:pPr>
              <w:jc w:val="center"/>
            </w:pPr>
            <w:r w:rsidRPr="001B7E5A">
              <w:t>с 01.07. по 31.12.</w:t>
            </w:r>
          </w:p>
        </w:tc>
        <w:tc>
          <w:tcPr>
            <w:tcW w:w="1276" w:type="dxa"/>
            <w:vAlign w:val="center"/>
          </w:tcPr>
          <w:p w14:paraId="4DC3E348" w14:textId="77777777" w:rsidR="0067772C" w:rsidRPr="001B7E5A" w:rsidRDefault="0067772C" w:rsidP="0067772C">
            <w:pPr>
              <w:jc w:val="center"/>
            </w:pPr>
            <w:r w:rsidRPr="001B7E5A">
              <w:t>с 01.01. по 30.06.</w:t>
            </w:r>
          </w:p>
        </w:tc>
        <w:tc>
          <w:tcPr>
            <w:tcW w:w="1276" w:type="dxa"/>
            <w:vAlign w:val="center"/>
          </w:tcPr>
          <w:p w14:paraId="6EF32868" w14:textId="77777777" w:rsidR="0067772C" w:rsidRPr="001B7E5A" w:rsidRDefault="0067772C" w:rsidP="0067772C">
            <w:pPr>
              <w:jc w:val="center"/>
            </w:pPr>
            <w:r w:rsidRPr="001B7E5A">
              <w:t>с 01.07. по 31.12.</w:t>
            </w:r>
          </w:p>
        </w:tc>
      </w:tr>
      <w:tr w:rsidR="0067772C" w14:paraId="39CDB31F" w14:textId="77777777" w:rsidTr="0067772C">
        <w:trPr>
          <w:trHeight w:val="397"/>
        </w:trPr>
        <w:tc>
          <w:tcPr>
            <w:tcW w:w="1135" w:type="dxa"/>
          </w:tcPr>
          <w:p w14:paraId="28200C98" w14:textId="77777777" w:rsidR="0067772C" w:rsidRDefault="0067772C" w:rsidP="0067772C">
            <w:pPr>
              <w:jc w:val="center"/>
              <w:rPr>
                <w:sz w:val="28"/>
                <w:szCs w:val="28"/>
              </w:rPr>
            </w:pPr>
            <w:r>
              <w:rPr>
                <w:sz w:val="28"/>
                <w:szCs w:val="28"/>
              </w:rPr>
              <w:t>1</w:t>
            </w:r>
          </w:p>
        </w:tc>
        <w:tc>
          <w:tcPr>
            <w:tcW w:w="3827" w:type="dxa"/>
          </w:tcPr>
          <w:p w14:paraId="708FEEBF" w14:textId="77777777" w:rsidR="0067772C" w:rsidRDefault="0067772C" w:rsidP="0067772C">
            <w:pPr>
              <w:jc w:val="center"/>
              <w:rPr>
                <w:sz w:val="28"/>
                <w:szCs w:val="28"/>
              </w:rPr>
            </w:pPr>
            <w:r>
              <w:rPr>
                <w:sz w:val="28"/>
                <w:szCs w:val="28"/>
              </w:rPr>
              <w:t>2</w:t>
            </w:r>
          </w:p>
        </w:tc>
        <w:tc>
          <w:tcPr>
            <w:tcW w:w="850" w:type="dxa"/>
          </w:tcPr>
          <w:p w14:paraId="5CC6FE53" w14:textId="77777777" w:rsidR="0067772C" w:rsidRDefault="0067772C" w:rsidP="0067772C">
            <w:pPr>
              <w:jc w:val="center"/>
              <w:rPr>
                <w:sz w:val="28"/>
                <w:szCs w:val="28"/>
              </w:rPr>
            </w:pPr>
            <w:r>
              <w:rPr>
                <w:sz w:val="28"/>
                <w:szCs w:val="28"/>
              </w:rPr>
              <w:t>3</w:t>
            </w:r>
          </w:p>
        </w:tc>
        <w:tc>
          <w:tcPr>
            <w:tcW w:w="1276" w:type="dxa"/>
            <w:vAlign w:val="center"/>
          </w:tcPr>
          <w:p w14:paraId="59178BCB" w14:textId="77777777" w:rsidR="0067772C" w:rsidRDefault="0067772C" w:rsidP="0067772C">
            <w:pPr>
              <w:jc w:val="center"/>
              <w:rPr>
                <w:sz w:val="28"/>
                <w:szCs w:val="28"/>
              </w:rPr>
            </w:pPr>
            <w:r>
              <w:rPr>
                <w:sz w:val="28"/>
                <w:szCs w:val="28"/>
              </w:rPr>
              <w:t>4</w:t>
            </w:r>
          </w:p>
        </w:tc>
        <w:tc>
          <w:tcPr>
            <w:tcW w:w="1276" w:type="dxa"/>
            <w:vAlign w:val="center"/>
          </w:tcPr>
          <w:p w14:paraId="775ADC2F" w14:textId="77777777" w:rsidR="0067772C" w:rsidRDefault="0067772C" w:rsidP="0067772C">
            <w:pPr>
              <w:jc w:val="center"/>
              <w:rPr>
                <w:sz w:val="28"/>
                <w:szCs w:val="28"/>
              </w:rPr>
            </w:pPr>
            <w:r>
              <w:rPr>
                <w:sz w:val="28"/>
                <w:szCs w:val="28"/>
              </w:rPr>
              <w:t>5</w:t>
            </w:r>
          </w:p>
        </w:tc>
        <w:tc>
          <w:tcPr>
            <w:tcW w:w="1276" w:type="dxa"/>
            <w:vAlign w:val="center"/>
          </w:tcPr>
          <w:p w14:paraId="73BDF76C" w14:textId="77777777" w:rsidR="0067772C" w:rsidRDefault="0067772C" w:rsidP="0067772C">
            <w:pPr>
              <w:jc w:val="center"/>
              <w:rPr>
                <w:sz w:val="28"/>
                <w:szCs w:val="28"/>
              </w:rPr>
            </w:pPr>
            <w:r>
              <w:rPr>
                <w:sz w:val="28"/>
                <w:szCs w:val="28"/>
              </w:rPr>
              <w:t>6</w:t>
            </w:r>
          </w:p>
        </w:tc>
        <w:tc>
          <w:tcPr>
            <w:tcW w:w="1275" w:type="dxa"/>
            <w:vAlign w:val="center"/>
          </w:tcPr>
          <w:p w14:paraId="59C9F048" w14:textId="77777777" w:rsidR="0067772C" w:rsidRDefault="0067772C" w:rsidP="0067772C">
            <w:pPr>
              <w:jc w:val="center"/>
              <w:rPr>
                <w:sz w:val="28"/>
                <w:szCs w:val="28"/>
              </w:rPr>
            </w:pPr>
            <w:r>
              <w:rPr>
                <w:sz w:val="28"/>
                <w:szCs w:val="28"/>
              </w:rPr>
              <w:t>7</w:t>
            </w:r>
          </w:p>
        </w:tc>
        <w:tc>
          <w:tcPr>
            <w:tcW w:w="1134" w:type="dxa"/>
            <w:vAlign w:val="center"/>
          </w:tcPr>
          <w:p w14:paraId="3313D259" w14:textId="77777777" w:rsidR="0067772C" w:rsidRDefault="0067772C" w:rsidP="0067772C">
            <w:pPr>
              <w:jc w:val="center"/>
              <w:rPr>
                <w:sz w:val="28"/>
                <w:szCs w:val="28"/>
              </w:rPr>
            </w:pPr>
            <w:r>
              <w:rPr>
                <w:sz w:val="28"/>
                <w:szCs w:val="28"/>
              </w:rPr>
              <w:t>8</w:t>
            </w:r>
          </w:p>
        </w:tc>
        <w:tc>
          <w:tcPr>
            <w:tcW w:w="1276" w:type="dxa"/>
          </w:tcPr>
          <w:p w14:paraId="1A797228" w14:textId="77777777" w:rsidR="0067772C" w:rsidRDefault="0067772C" w:rsidP="0067772C">
            <w:pPr>
              <w:jc w:val="center"/>
              <w:rPr>
                <w:sz w:val="28"/>
                <w:szCs w:val="28"/>
              </w:rPr>
            </w:pPr>
            <w:r>
              <w:rPr>
                <w:sz w:val="28"/>
                <w:szCs w:val="28"/>
              </w:rPr>
              <w:t>9</w:t>
            </w:r>
          </w:p>
        </w:tc>
        <w:tc>
          <w:tcPr>
            <w:tcW w:w="1276" w:type="dxa"/>
          </w:tcPr>
          <w:p w14:paraId="401D297F" w14:textId="77777777" w:rsidR="0067772C" w:rsidRDefault="0067772C" w:rsidP="0067772C">
            <w:pPr>
              <w:jc w:val="center"/>
              <w:rPr>
                <w:sz w:val="28"/>
                <w:szCs w:val="28"/>
              </w:rPr>
            </w:pPr>
            <w:r>
              <w:rPr>
                <w:sz w:val="28"/>
                <w:szCs w:val="28"/>
              </w:rPr>
              <w:t>10</w:t>
            </w:r>
          </w:p>
        </w:tc>
      </w:tr>
      <w:tr w:rsidR="0067772C" w14:paraId="53EEBC23" w14:textId="77777777" w:rsidTr="0067772C">
        <w:trPr>
          <w:trHeight w:val="397"/>
        </w:trPr>
        <w:tc>
          <w:tcPr>
            <w:tcW w:w="14601" w:type="dxa"/>
            <w:gridSpan w:val="10"/>
          </w:tcPr>
          <w:p w14:paraId="235D78C4" w14:textId="77777777" w:rsidR="0067772C" w:rsidRPr="00295C20" w:rsidRDefault="0067772C" w:rsidP="0067772C">
            <w:pPr>
              <w:pStyle w:val="a7"/>
              <w:numPr>
                <w:ilvl w:val="0"/>
                <w:numId w:val="46"/>
              </w:numPr>
              <w:jc w:val="center"/>
              <w:rPr>
                <w:sz w:val="28"/>
                <w:szCs w:val="28"/>
              </w:rPr>
            </w:pPr>
            <w:r>
              <w:rPr>
                <w:sz w:val="28"/>
                <w:szCs w:val="28"/>
              </w:rPr>
              <w:t>Холодное водоснабжение питьевой водой</w:t>
            </w:r>
          </w:p>
        </w:tc>
      </w:tr>
      <w:tr w:rsidR="0067772C" w:rsidRPr="00C1486B" w14:paraId="00E07A2A" w14:textId="77777777" w:rsidTr="0067772C">
        <w:trPr>
          <w:trHeight w:val="439"/>
        </w:trPr>
        <w:tc>
          <w:tcPr>
            <w:tcW w:w="1135" w:type="dxa"/>
            <w:vAlign w:val="center"/>
          </w:tcPr>
          <w:p w14:paraId="08B468C1" w14:textId="77777777" w:rsidR="0067772C" w:rsidRPr="00F9208F" w:rsidRDefault="0067772C" w:rsidP="0067772C">
            <w:pPr>
              <w:jc w:val="center"/>
            </w:pPr>
            <w:r w:rsidRPr="00F9208F">
              <w:t>1.1.</w:t>
            </w:r>
          </w:p>
        </w:tc>
        <w:tc>
          <w:tcPr>
            <w:tcW w:w="3827" w:type="dxa"/>
            <w:vAlign w:val="center"/>
          </w:tcPr>
          <w:p w14:paraId="0C236605" w14:textId="77777777" w:rsidR="0067772C" w:rsidRPr="00DF3E37" w:rsidRDefault="0067772C" w:rsidP="0067772C">
            <w:r w:rsidRPr="00DF3E37">
              <w:t>Поднято воды</w:t>
            </w:r>
          </w:p>
        </w:tc>
        <w:tc>
          <w:tcPr>
            <w:tcW w:w="850" w:type="dxa"/>
            <w:vAlign w:val="center"/>
          </w:tcPr>
          <w:p w14:paraId="450D803E" w14:textId="77777777" w:rsidR="0067772C" w:rsidRPr="00DF3E37" w:rsidRDefault="0067772C" w:rsidP="0067772C">
            <w:pPr>
              <w:jc w:val="center"/>
              <w:rPr>
                <w:vertAlign w:val="superscript"/>
              </w:rPr>
            </w:pPr>
            <w:r w:rsidRPr="00DF3E37">
              <w:t>м</w:t>
            </w:r>
            <w:r w:rsidRPr="00DF3E37">
              <w:rPr>
                <w:vertAlign w:val="superscript"/>
              </w:rPr>
              <w:t>3</w:t>
            </w:r>
          </w:p>
        </w:tc>
        <w:tc>
          <w:tcPr>
            <w:tcW w:w="1276" w:type="dxa"/>
            <w:vAlign w:val="center"/>
          </w:tcPr>
          <w:p w14:paraId="31FDADBB" w14:textId="77777777" w:rsidR="0067772C" w:rsidRPr="00F92BC4" w:rsidRDefault="0067772C" w:rsidP="0067772C">
            <w:pPr>
              <w:jc w:val="center"/>
              <w:rPr>
                <w:sz w:val="22"/>
              </w:rPr>
            </w:pPr>
            <w:r>
              <w:rPr>
                <w:sz w:val="22"/>
              </w:rPr>
              <w:t>177159</w:t>
            </w:r>
          </w:p>
        </w:tc>
        <w:tc>
          <w:tcPr>
            <w:tcW w:w="1276" w:type="dxa"/>
            <w:vAlign w:val="center"/>
          </w:tcPr>
          <w:p w14:paraId="6BFEA54A" w14:textId="77777777" w:rsidR="0067772C" w:rsidRPr="00F92BC4" w:rsidRDefault="0067772C" w:rsidP="0067772C">
            <w:pPr>
              <w:jc w:val="center"/>
              <w:rPr>
                <w:sz w:val="22"/>
              </w:rPr>
            </w:pPr>
            <w:r>
              <w:rPr>
                <w:sz w:val="22"/>
              </w:rPr>
              <w:t>1243522</w:t>
            </w:r>
          </w:p>
        </w:tc>
        <w:tc>
          <w:tcPr>
            <w:tcW w:w="1276" w:type="dxa"/>
            <w:vAlign w:val="center"/>
          </w:tcPr>
          <w:p w14:paraId="2317F73A" w14:textId="77777777" w:rsidR="0067772C" w:rsidRPr="00F92BC4" w:rsidRDefault="0067772C" w:rsidP="0067772C">
            <w:pPr>
              <w:jc w:val="center"/>
              <w:rPr>
                <w:sz w:val="22"/>
              </w:rPr>
            </w:pPr>
            <w:r>
              <w:rPr>
                <w:sz w:val="22"/>
              </w:rPr>
              <w:t>1243522</w:t>
            </w:r>
          </w:p>
        </w:tc>
        <w:tc>
          <w:tcPr>
            <w:tcW w:w="1275" w:type="dxa"/>
            <w:vAlign w:val="center"/>
          </w:tcPr>
          <w:p w14:paraId="697442E9" w14:textId="77777777" w:rsidR="0067772C" w:rsidRPr="00F92BC4" w:rsidRDefault="0067772C" w:rsidP="0067772C">
            <w:pPr>
              <w:jc w:val="center"/>
              <w:rPr>
                <w:sz w:val="22"/>
              </w:rPr>
            </w:pPr>
            <w:r>
              <w:rPr>
                <w:sz w:val="22"/>
              </w:rPr>
              <w:t>1193582</w:t>
            </w:r>
          </w:p>
        </w:tc>
        <w:tc>
          <w:tcPr>
            <w:tcW w:w="1134" w:type="dxa"/>
            <w:vAlign w:val="center"/>
          </w:tcPr>
          <w:p w14:paraId="2C37D27E" w14:textId="77777777" w:rsidR="0067772C" w:rsidRPr="00F92BC4" w:rsidRDefault="0067772C" w:rsidP="0067772C">
            <w:pPr>
              <w:jc w:val="center"/>
              <w:rPr>
                <w:sz w:val="22"/>
              </w:rPr>
            </w:pPr>
            <w:r>
              <w:rPr>
                <w:sz w:val="22"/>
              </w:rPr>
              <w:t>1193582</w:t>
            </w:r>
          </w:p>
        </w:tc>
        <w:tc>
          <w:tcPr>
            <w:tcW w:w="1276" w:type="dxa"/>
            <w:vAlign w:val="center"/>
          </w:tcPr>
          <w:p w14:paraId="7492EA30" w14:textId="77777777" w:rsidR="0067772C" w:rsidRPr="00F92BC4" w:rsidRDefault="0067772C" w:rsidP="0067772C">
            <w:pPr>
              <w:jc w:val="center"/>
              <w:rPr>
                <w:sz w:val="22"/>
              </w:rPr>
            </w:pPr>
            <w:r>
              <w:rPr>
                <w:sz w:val="22"/>
              </w:rPr>
              <w:t>1243522</w:t>
            </w:r>
          </w:p>
        </w:tc>
        <w:tc>
          <w:tcPr>
            <w:tcW w:w="1276" w:type="dxa"/>
            <w:vAlign w:val="center"/>
          </w:tcPr>
          <w:p w14:paraId="432F190A" w14:textId="77777777" w:rsidR="0067772C" w:rsidRPr="00F92BC4" w:rsidRDefault="0067772C" w:rsidP="0067772C">
            <w:pPr>
              <w:jc w:val="center"/>
              <w:rPr>
                <w:sz w:val="22"/>
              </w:rPr>
            </w:pPr>
            <w:r>
              <w:rPr>
                <w:sz w:val="22"/>
              </w:rPr>
              <w:t>1243522</w:t>
            </w:r>
          </w:p>
        </w:tc>
      </w:tr>
      <w:tr w:rsidR="0067772C" w:rsidRPr="00C1486B" w14:paraId="6DE21A66" w14:textId="77777777" w:rsidTr="0067772C">
        <w:trPr>
          <w:trHeight w:val="301"/>
        </w:trPr>
        <w:tc>
          <w:tcPr>
            <w:tcW w:w="1135" w:type="dxa"/>
            <w:vAlign w:val="center"/>
          </w:tcPr>
          <w:p w14:paraId="3EBB5574" w14:textId="77777777" w:rsidR="0067772C" w:rsidRPr="00F9208F" w:rsidRDefault="0067772C" w:rsidP="0067772C">
            <w:pPr>
              <w:jc w:val="center"/>
            </w:pPr>
            <w:r w:rsidRPr="00F9208F">
              <w:t>1.2.</w:t>
            </w:r>
          </w:p>
        </w:tc>
        <w:tc>
          <w:tcPr>
            <w:tcW w:w="3827" w:type="dxa"/>
            <w:vAlign w:val="center"/>
          </w:tcPr>
          <w:p w14:paraId="33CA25D3" w14:textId="77777777" w:rsidR="0067772C" w:rsidRPr="00DF3E37" w:rsidRDefault="0067772C" w:rsidP="0067772C">
            <w:r w:rsidRPr="00DF3E37">
              <w:t>Получено со стороны</w:t>
            </w:r>
          </w:p>
        </w:tc>
        <w:tc>
          <w:tcPr>
            <w:tcW w:w="850" w:type="dxa"/>
            <w:vAlign w:val="center"/>
          </w:tcPr>
          <w:p w14:paraId="6D19D70E" w14:textId="77777777" w:rsidR="0067772C" w:rsidRPr="00DF3E37" w:rsidRDefault="0067772C" w:rsidP="0067772C">
            <w:pPr>
              <w:jc w:val="center"/>
            </w:pPr>
            <w:r w:rsidRPr="00DF3E37">
              <w:t>м</w:t>
            </w:r>
            <w:r w:rsidRPr="00DF3E37">
              <w:rPr>
                <w:vertAlign w:val="superscript"/>
              </w:rPr>
              <w:t>3</w:t>
            </w:r>
          </w:p>
        </w:tc>
        <w:tc>
          <w:tcPr>
            <w:tcW w:w="1276" w:type="dxa"/>
            <w:vAlign w:val="center"/>
          </w:tcPr>
          <w:p w14:paraId="135C3843" w14:textId="77777777" w:rsidR="0067772C" w:rsidRPr="00F92BC4" w:rsidRDefault="0067772C" w:rsidP="0067772C">
            <w:pPr>
              <w:jc w:val="center"/>
              <w:rPr>
                <w:sz w:val="22"/>
              </w:rPr>
            </w:pPr>
            <w:r>
              <w:rPr>
                <w:sz w:val="22"/>
              </w:rPr>
              <w:t>-</w:t>
            </w:r>
          </w:p>
        </w:tc>
        <w:tc>
          <w:tcPr>
            <w:tcW w:w="1276" w:type="dxa"/>
            <w:vAlign w:val="center"/>
          </w:tcPr>
          <w:p w14:paraId="53E725B3" w14:textId="77777777" w:rsidR="0067772C" w:rsidRPr="00F92BC4" w:rsidRDefault="0067772C" w:rsidP="0067772C">
            <w:pPr>
              <w:jc w:val="center"/>
              <w:rPr>
                <w:sz w:val="22"/>
              </w:rPr>
            </w:pPr>
            <w:r>
              <w:rPr>
                <w:sz w:val="22"/>
              </w:rPr>
              <w:t>-</w:t>
            </w:r>
          </w:p>
        </w:tc>
        <w:tc>
          <w:tcPr>
            <w:tcW w:w="1276" w:type="dxa"/>
            <w:vAlign w:val="center"/>
          </w:tcPr>
          <w:p w14:paraId="659E292E" w14:textId="77777777" w:rsidR="0067772C" w:rsidRPr="00F92BC4" w:rsidRDefault="0067772C" w:rsidP="0067772C">
            <w:pPr>
              <w:jc w:val="center"/>
              <w:rPr>
                <w:sz w:val="22"/>
              </w:rPr>
            </w:pPr>
            <w:r>
              <w:rPr>
                <w:sz w:val="22"/>
              </w:rPr>
              <w:t>-</w:t>
            </w:r>
          </w:p>
        </w:tc>
        <w:tc>
          <w:tcPr>
            <w:tcW w:w="1275" w:type="dxa"/>
            <w:vAlign w:val="center"/>
          </w:tcPr>
          <w:p w14:paraId="7F9EABCA" w14:textId="77777777" w:rsidR="0067772C" w:rsidRPr="00F92BC4" w:rsidRDefault="0067772C" w:rsidP="0067772C">
            <w:pPr>
              <w:jc w:val="center"/>
              <w:rPr>
                <w:sz w:val="22"/>
              </w:rPr>
            </w:pPr>
            <w:r>
              <w:rPr>
                <w:sz w:val="22"/>
              </w:rPr>
              <w:t>-</w:t>
            </w:r>
          </w:p>
        </w:tc>
        <w:tc>
          <w:tcPr>
            <w:tcW w:w="1134" w:type="dxa"/>
            <w:vAlign w:val="center"/>
          </w:tcPr>
          <w:p w14:paraId="05315BAC" w14:textId="77777777" w:rsidR="0067772C" w:rsidRPr="00F92BC4" w:rsidRDefault="0067772C" w:rsidP="0067772C">
            <w:pPr>
              <w:jc w:val="center"/>
              <w:rPr>
                <w:sz w:val="22"/>
              </w:rPr>
            </w:pPr>
            <w:r>
              <w:rPr>
                <w:sz w:val="22"/>
              </w:rPr>
              <w:t>-</w:t>
            </w:r>
          </w:p>
        </w:tc>
        <w:tc>
          <w:tcPr>
            <w:tcW w:w="1276" w:type="dxa"/>
            <w:vAlign w:val="center"/>
          </w:tcPr>
          <w:p w14:paraId="51968F8E" w14:textId="77777777" w:rsidR="0067772C" w:rsidRPr="00F92BC4" w:rsidRDefault="0067772C" w:rsidP="0067772C">
            <w:pPr>
              <w:jc w:val="center"/>
              <w:rPr>
                <w:sz w:val="22"/>
              </w:rPr>
            </w:pPr>
            <w:r>
              <w:rPr>
                <w:sz w:val="22"/>
              </w:rPr>
              <w:t>-</w:t>
            </w:r>
          </w:p>
        </w:tc>
        <w:tc>
          <w:tcPr>
            <w:tcW w:w="1276" w:type="dxa"/>
            <w:vAlign w:val="center"/>
          </w:tcPr>
          <w:p w14:paraId="180E0BA9" w14:textId="77777777" w:rsidR="0067772C" w:rsidRPr="00F92BC4" w:rsidRDefault="0067772C" w:rsidP="0067772C">
            <w:pPr>
              <w:jc w:val="center"/>
              <w:rPr>
                <w:sz w:val="22"/>
              </w:rPr>
            </w:pPr>
            <w:r>
              <w:rPr>
                <w:sz w:val="22"/>
              </w:rPr>
              <w:t>-</w:t>
            </w:r>
          </w:p>
        </w:tc>
      </w:tr>
      <w:tr w:rsidR="0067772C" w:rsidRPr="00C1486B" w14:paraId="5B6AD283" w14:textId="77777777" w:rsidTr="0067772C">
        <w:trPr>
          <w:trHeight w:val="718"/>
        </w:trPr>
        <w:tc>
          <w:tcPr>
            <w:tcW w:w="1135" w:type="dxa"/>
            <w:vAlign w:val="center"/>
          </w:tcPr>
          <w:p w14:paraId="161BAA40" w14:textId="77777777" w:rsidR="0067772C" w:rsidRPr="00F9208F" w:rsidRDefault="0067772C" w:rsidP="0067772C">
            <w:pPr>
              <w:jc w:val="center"/>
            </w:pPr>
            <w:r w:rsidRPr="00F9208F">
              <w:t>1.3.</w:t>
            </w:r>
          </w:p>
        </w:tc>
        <w:tc>
          <w:tcPr>
            <w:tcW w:w="3827" w:type="dxa"/>
            <w:vAlign w:val="center"/>
          </w:tcPr>
          <w:p w14:paraId="3E5F2201" w14:textId="77777777" w:rsidR="0067772C" w:rsidRPr="00DF3E37" w:rsidRDefault="0067772C" w:rsidP="0067772C">
            <w:r w:rsidRPr="00DF3E37">
              <w:t>Расход воды на коммунально-бытовые нужды</w:t>
            </w:r>
          </w:p>
        </w:tc>
        <w:tc>
          <w:tcPr>
            <w:tcW w:w="850" w:type="dxa"/>
            <w:vAlign w:val="center"/>
          </w:tcPr>
          <w:p w14:paraId="62A86883" w14:textId="77777777" w:rsidR="0067772C" w:rsidRDefault="0067772C" w:rsidP="0067772C">
            <w:pPr>
              <w:jc w:val="center"/>
            </w:pPr>
            <w:r w:rsidRPr="00FD67D0">
              <w:t>м</w:t>
            </w:r>
            <w:r w:rsidRPr="00FD67D0">
              <w:rPr>
                <w:vertAlign w:val="superscript"/>
              </w:rPr>
              <w:t>3</w:t>
            </w:r>
          </w:p>
        </w:tc>
        <w:tc>
          <w:tcPr>
            <w:tcW w:w="1276" w:type="dxa"/>
            <w:vAlign w:val="center"/>
          </w:tcPr>
          <w:p w14:paraId="71BE55DC" w14:textId="77777777" w:rsidR="0067772C" w:rsidRPr="00F92BC4" w:rsidRDefault="0067772C" w:rsidP="0067772C">
            <w:pPr>
              <w:jc w:val="center"/>
              <w:rPr>
                <w:sz w:val="22"/>
              </w:rPr>
            </w:pPr>
            <w:r>
              <w:rPr>
                <w:sz w:val="22"/>
              </w:rPr>
              <w:t>847</w:t>
            </w:r>
          </w:p>
        </w:tc>
        <w:tc>
          <w:tcPr>
            <w:tcW w:w="1276" w:type="dxa"/>
            <w:vAlign w:val="center"/>
          </w:tcPr>
          <w:p w14:paraId="2DF0C4D2" w14:textId="77777777" w:rsidR="0067772C" w:rsidRPr="00F92BC4" w:rsidRDefault="0067772C" w:rsidP="0067772C">
            <w:pPr>
              <w:jc w:val="center"/>
              <w:rPr>
                <w:sz w:val="22"/>
              </w:rPr>
            </w:pPr>
            <w:r>
              <w:rPr>
                <w:sz w:val="22"/>
              </w:rPr>
              <w:t>5943</w:t>
            </w:r>
          </w:p>
        </w:tc>
        <w:tc>
          <w:tcPr>
            <w:tcW w:w="1276" w:type="dxa"/>
            <w:vAlign w:val="center"/>
          </w:tcPr>
          <w:p w14:paraId="08BB7559" w14:textId="77777777" w:rsidR="0067772C" w:rsidRPr="00F92BC4" w:rsidRDefault="0067772C" w:rsidP="0067772C">
            <w:pPr>
              <w:jc w:val="center"/>
              <w:rPr>
                <w:sz w:val="22"/>
              </w:rPr>
            </w:pPr>
            <w:r>
              <w:rPr>
                <w:sz w:val="22"/>
              </w:rPr>
              <w:t>5943</w:t>
            </w:r>
          </w:p>
        </w:tc>
        <w:tc>
          <w:tcPr>
            <w:tcW w:w="1275" w:type="dxa"/>
            <w:vAlign w:val="center"/>
          </w:tcPr>
          <w:p w14:paraId="1A918EA2" w14:textId="77777777" w:rsidR="0067772C" w:rsidRPr="00F92BC4" w:rsidRDefault="0067772C" w:rsidP="0067772C">
            <w:pPr>
              <w:jc w:val="center"/>
              <w:rPr>
                <w:sz w:val="22"/>
              </w:rPr>
            </w:pPr>
            <w:r>
              <w:rPr>
                <w:sz w:val="22"/>
              </w:rPr>
              <w:t>5943</w:t>
            </w:r>
          </w:p>
        </w:tc>
        <w:tc>
          <w:tcPr>
            <w:tcW w:w="1134" w:type="dxa"/>
            <w:vAlign w:val="center"/>
          </w:tcPr>
          <w:p w14:paraId="5D199246" w14:textId="77777777" w:rsidR="0067772C" w:rsidRPr="00F92BC4" w:rsidRDefault="0067772C" w:rsidP="0067772C">
            <w:pPr>
              <w:jc w:val="center"/>
              <w:rPr>
                <w:sz w:val="22"/>
              </w:rPr>
            </w:pPr>
            <w:r>
              <w:rPr>
                <w:sz w:val="22"/>
              </w:rPr>
              <w:t>5943</w:t>
            </w:r>
          </w:p>
        </w:tc>
        <w:tc>
          <w:tcPr>
            <w:tcW w:w="1276" w:type="dxa"/>
            <w:vAlign w:val="center"/>
          </w:tcPr>
          <w:p w14:paraId="390D74D3" w14:textId="77777777" w:rsidR="0067772C" w:rsidRPr="00F92BC4" w:rsidRDefault="0067772C" w:rsidP="0067772C">
            <w:pPr>
              <w:jc w:val="center"/>
              <w:rPr>
                <w:sz w:val="22"/>
              </w:rPr>
            </w:pPr>
            <w:r>
              <w:rPr>
                <w:sz w:val="22"/>
              </w:rPr>
              <w:t>5943</w:t>
            </w:r>
          </w:p>
        </w:tc>
        <w:tc>
          <w:tcPr>
            <w:tcW w:w="1276" w:type="dxa"/>
            <w:vAlign w:val="center"/>
          </w:tcPr>
          <w:p w14:paraId="5447A3FC" w14:textId="77777777" w:rsidR="0067772C" w:rsidRPr="00F92BC4" w:rsidRDefault="0067772C" w:rsidP="0067772C">
            <w:pPr>
              <w:jc w:val="center"/>
              <w:rPr>
                <w:sz w:val="22"/>
              </w:rPr>
            </w:pPr>
            <w:r>
              <w:rPr>
                <w:sz w:val="22"/>
              </w:rPr>
              <w:t>5943</w:t>
            </w:r>
          </w:p>
        </w:tc>
      </w:tr>
      <w:tr w:rsidR="0067772C" w:rsidRPr="00C1486B" w14:paraId="79C4FE09" w14:textId="77777777" w:rsidTr="0067772C">
        <w:trPr>
          <w:trHeight w:val="968"/>
        </w:trPr>
        <w:tc>
          <w:tcPr>
            <w:tcW w:w="1135" w:type="dxa"/>
            <w:vAlign w:val="center"/>
          </w:tcPr>
          <w:p w14:paraId="2C1ACEDF" w14:textId="77777777" w:rsidR="0067772C" w:rsidRPr="00F9208F" w:rsidRDefault="0067772C" w:rsidP="0067772C">
            <w:pPr>
              <w:jc w:val="center"/>
            </w:pPr>
            <w:r w:rsidRPr="00F9208F">
              <w:t>1.4.</w:t>
            </w:r>
          </w:p>
        </w:tc>
        <w:tc>
          <w:tcPr>
            <w:tcW w:w="3827" w:type="dxa"/>
            <w:vAlign w:val="center"/>
          </w:tcPr>
          <w:p w14:paraId="1B7F0E57" w14:textId="77777777" w:rsidR="0067772C" w:rsidRPr="00DF3E37" w:rsidRDefault="0067772C" w:rsidP="0067772C">
            <w:r>
              <w:t>Расход воды на нужды предприятия:</w:t>
            </w:r>
          </w:p>
        </w:tc>
        <w:tc>
          <w:tcPr>
            <w:tcW w:w="850" w:type="dxa"/>
            <w:vAlign w:val="center"/>
          </w:tcPr>
          <w:p w14:paraId="7455E476" w14:textId="77777777" w:rsidR="0067772C" w:rsidRDefault="0067772C" w:rsidP="0067772C">
            <w:pPr>
              <w:jc w:val="center"/>
            </w:pPr>
            <w:r w:rsidRPr="00FD67D0">
              <w:t>м</w:t>
            </w:r>
            <w:r w:rsidRPr="00FD67D0">
              <w:rPr>
                <w:vertAlign w:val="superscript"/>
              </w:rPr>
              <w:t>3</w:t>
            </w:r>
          </w:p>
        </w:tc>
        <w:tc>
          <w:tcPr>
            <w:tcW w:w="1276" w:type="dxa"/>
            <w:vAlign w:val="center"/>
          </w:tcPr>
          <w:p w14:paraId="1E2A804D" w14:textId="77777777" w:rsidR="0067772C" w:rsidRPr="00F92BC4" w:rsidRDefault="0067772C" w:rsidP="0067772C">
            <w:pPr>
              <w:jc w:val="center"/>
              <w:rPr>
                <w:sz w:val="22"/>
              </w:rPr>
            </w:pPr>
            <w:r>
              <w:rPr>
                <w:sz w:val="22"/>
              </w:rPr>
              <w:t>34015</w:t>
            </w:r>
          </w:p>
        </w:tc>
        <w:tc>
          <w:tcPr>
            <w:tcW w:w="1276" w:type="dxa"/>
            <w:vAlign w:val="center"/>
          </w:tcPr>
          <w:p w14:paraId="5F88C025" w14:textId="77777777" w:rsidR="0067772C" w:rsidRPr="00F92BC4" w:rsidRDefault="0067772C" w:rsidP="0067772C">
            <w:pPr>
              <w:jc w:val="center"/>
              <w:rPr>
                <w:sz w:val="22"/>
              </w:rPr>
            </w:pPr>
            <w:r>
              <w:rPr>
                <w:sz w:val="22"/>
              </w:rPr>
              <w:t>238759</w:t>
            </w:r>
          </w:p>
        </w:tc>
        <w:tc>
          <w:tcPr>
            <w:tcW w:w="1276" w:type="dxa"/>
            <w:vAlign w:val="center"/>
          </w:tcPr>
          <w:p w14:paraId="1C4031CC" w14:textId="77777777" w:rsidR="0067772C" w:rsidRPr="00F92BC4" w:rsidRDefault="0067772C" w:rsidP="0067772C">
            <w:pPr>
              <w:jc w:val="center"/>
              <w:rPr>
                <w:sz w:val="22"/>
              </w:rPr>
            </w:pPr>
            <w:r>
              <w:rPr>
                <w:sz w:val="22"/>
              </w:rPr>
              <w:t>238759</w:t>
            </w:r>
          </w:p>
        </w:tc>
        <w:tc>
          <w:tcPr>
            <w:tcW w:w="1275" w:type="dxa"/>
            <w:vAlign w:val="center"/>
          </w:tcPr>
          <w:p w14:paraId="65C3173B" w14:textId="77777777" w:rsidR="0067772C" w:rsidRPr="00F92BC4" w:rsidRDefault="0067772C" w:rsidP="0067772C">
            <w:pPr>
              <w:jc w:val="center"/>
              <w:rPr>
                <w:sz w:val="22"/>
              </w:rPr>
            </w:pPr>
            <w:r>
              <w:rPr>
                <w:sz w:val="22"/>
              </w:rPr>
              <w:t>238759</w:t>
            </w:r>
          </w:p>
        </w:tc>
        <w:tc>
          <w:tcPr>
            <w:tcW w:w="1134" w:type="dxa"/>
            <w:vAlign w:val="center"/>
          </w:tcPr>
          <w:p w14:paraId="085F0E26" w14:textId="77777777" w:rsidR="0067772C" w:rsidRPr="00F92BC4" w:rsidRDefault="0067772C" w:rsidP="0067772C">
            <w:pPr>
              <w:jc w:val="center"/>
              <w:rPr>
                <w:sz w:val="22"/>
              </w:rPr>
            </w:pPr>
            <w:r>
              <w:rPr>
                <w:sz w:val="22"/>
              </w:rPr>
              <w:t>238759</w:t>
            </w:r>
          </w:p>
        </w:tc>
        <w:tc>
          <w:tcPr>
            <w:tcW w:w="1276" w:type="dxa"/>
            <w:vAlign w:val="center"/>
          </w:tcPr>
          <w:p w14:paraId="41AE87DE" w14:textId="77777777" w:rsidR="0067772C" w:rsidRPr="00F92BC4" w:rsidRDefault="0067772C" w:rsidP="0067772C">
            <w:pPr>
              <w:jc w:val="center"/>
              <w:rPr>
                <w:sz w:val="22"/>
              </w:rPr>
            </w:pPr>
            <w:r>
              <w:rPr>
                <w:sz w:val="22"/>
              </w:rPr>
              <w:t>238759</w:t>
            </w:r>
          </w:p>
        </w:tc>
        <w:tc>
          <w:tcPr>
            <w:tcW w:w="1276" w:type="dxa"/>
            <w:vAlign w:val="center"/>
          </w:tcPr>
          <w:p w14:paraId="5F9F351A" w14:textId="77777777" w:rsidR="0067772C" w:rsidRPr="00F92BC4" w:rsidRDefault="0067772C" w:rsidP="0067772C">
            <w:pPr>
              <w:jc w:val="center"/>
              <w:rPr>
                <w:sz w:val="22"/>
              </w:rPr>
            </w:pPr>
            <w:r>
              <w:rPr>
                <w:sz w:val="22"/>
              </w:rPr>
              <w:t>238759</w:t>
            </w:r>
          </w:p>
        </w:tc>
      </w:tr>
      <w:tr w:rsidR="0067772C" w:rsidRPr="00C1486B" w14:paraId="4EBFB162" w14:textId="77777777" w:rsidTr="0067772C">
        <w:trPr>
          <w:trHeight w:val="414"/>
        </w:trPr>
        <w:tc>
          <w:tcPr>
            <w:tcW w:w="1135" w:type="dxa"/>
            <w:vAlign w:val="center"/>
          </w:tcPr>
          <w:p w14:paraId="15528613" w14:textId="77777777" w:rsidR="0067772C" w:rsidRPr="00F9208F" w:rsidRDefault="0067772C" w:rsidP="0067772C">
            <w:pPr>
              <w:jc w:val="center"/>
            </w:pPr>
            <w:r w:rsidRPr="00F9208F">
              <w:t>1.4.1.</w:t>
            </w:r>
          </w:p>
        </w:tc>
        <w:tc>
          <w:tcPr>
            <w:tcW w:w="3827" w:type="dxa"/>
            <w:vAlign w:val="center"/>
          </w:tcPr>
          <w:p w14:paraId="19EE4279" w14:textId="77777777" w:rsidR="0067772C" w:rsidRPr="00DF3E37" w:rsidRDefault="0067772C" w:rsidP="0067772C">
            <w:r>
              <w:t>- на очистные сооружения</w:t>
            </w:r>
          </w:p>
        </w:tc>
        <w:tc>
          <w:tcPr>
            <w:tcW w:w="850" w:type="dxa"/>
            <w:vAlign w:val="center"/>
          </w:tcPr>
          <w:p w14:paraId="6478DEF1" w14:textId="77777777" w:rsidR="0067772C" w:rsidRDefault="0067772C" w:rsidP="0067772C">
            <w:pPr>
              <w:jc w:val="center"/>
            </w:pPr>
            <w:r w:rsidRPr="00FD67D0">
              <w:t>м</w:t>
            </w:r>
            <w:r w:rsidRPr="00FD67D0">
              <w:rPr>
                <w:vertAlign w:val="superscript"/>
              </w:rPr>
              <w:t>3</w:t>
            </w:r>
          </w:p>
        </w:tc>
        <w:tc>
          <w:tcPr>
            <w:tcW w:w="1276" w:type="dxa"/>
            <w:vAlign w:val="center"/>
          </w:tcPr>
          <w:p w14:paraId="0C0DAC3B" w14:textId="77777777" w:rsidR="0067772C" w:rsidRPr="00F92BC4" w:rsidRDefault="0067772C" w:rsidP="0067772C">
            <w:pPr>
              <w:jc w:val="center"/>
              <w:rPr>
                <w:sz w:val="22"/>
              </w:rPr>
            </w:pPr>
            <w:r>
              <w:rPr>
                <w:sz w:val="22"/>
              </w:rPr>
              <w:t>17808</w:t>
            </w:r>
          </w:p>
        </w:tc>
        <w:tc>
          <w:tcPr>
            <w:tcW w:w="1276" w:type="dxa"/>
            <w:vAlign w:val="center"/>
          </w:tcPr>
          <w:p w14:paraId="0394FD66" w14:textId="77777777" w:rsidR="0067772C" w:rsidRPr="00F92BC4" w:rsidRDefault="0067772C" w:rsidP="0067772C">
            <w:pPr>
              <w:jc w:val="center"/>
              <w:rPr>
                <w:sz w:val="22"/>
              </w:rPr>
            </w:pPr>
            <w:r>
              <w:rPr>
                <w:sz w:val="22"/>
              </w:rPr>
              <w:t>125001</w:t>
            </w:r>
          </w:p>
        </w:tc>
        <w:tc>
          <w:tcPr>
            <w:tcW w:w="1276" w:type="dxa"/>
            <w:vAlign w:val="center"/>
          </w:tcPr>
          <w:p w14:paraId="05C9DABF" w14:textId="77777777" w:rsidR="0067772C" w:rsidRPr="00F92BC4" w:rsidRDefault="0067772C" w:rsidP="0067772C">
            <w:pPr>
              <w:jc w:val="center"/>
              <w:rPr>
                <w:sz w:val="22"/>
              </w:rPr>
            </w:pPr>
            <w:r>
              <w:rPr>
                <w:sz w:val="22"/>
              </w:rPr>
              <w:t>125001</w:t>
            </w:r>
          </w:p>
        </w:tc>
        <w:tc>
          <w:tcPr>
            <w:tcW w:w="1275" w:type="dxa"/>
            <w:vAlign w:val="center"/>
          </w:tcPr>
          <w:p w14:paraId="2BD976B4" w14:textId="77777777" w:rsidR="0067772C" w:rsidRPr="00F92BC4" w:rsidRDefault="0067772C" w:rsidP="0067772C">
            <w:pPr>
              <w:jc w:val="center"/>
              <w:rPr>
                <w:sz w:val="22"/>
              </w:rPr>
            </w:pPr>
            <w:r>
              <w:rPr>
                <w:sz w:val="22"/>
              </w:rPr>
              <w:t>125001</w:t>
            </w:r>
          </w:p>
        </w:tc>
        <w:tc>
          <w:tcPr>
            <w:tcW w:w="1134" w:type="dxa"/>
            <w:vAlign w:val="center"/>
          </w:tcPr>
          <w:p w14:paraId="50AB9C66" w14:textId="77777777" w:rsidR="0067772C" w:rsidRPr="00F92BC4" w:rsidRDefault="0067772C" w:rsidP="0067772C">
            <w:pPr>
              <w:jc w:val="center"/>
              <w:rPr>
                <w:sz w:val="22"/>
              </w:rPr>
            </w:pPr>
            <w:r>
              <w:rPr>
                <w:sz w:val="22"/>
              </w:rPr>
              <w:t>125001</w:t>
            </w:r>
          </w:p>
        </w:tc>
        <w:tc>
          <w:tcPr>
            <w:tcW w:w="1276" w:type="dxa"/>
            <w:vAlign w:val="center"/>
          </w:tcPr>
          <w:p w14:paraId="629BDA0E" w14:textId="77777777" w:rsidR="0067772C" w:rsidRPr="00F92BC4" w:rsidRDefault="0067772C" w:rsidP="0067772C">
            <w:pPr>
              <w:jc w:val="center"/>
              <w:rPr>
                <w:sz w:val="22"/>
              </w:rPr>
            </w:pPr>
            <w:r>
              <w:rPr>
                <w:sz w:val="22"/>
              </w:rPr>
              <w:t>125001</w:t>
            </w:r>
          </w:p>
        </w:tc>
        <w:tc>
          <w:tcPr>
            <w:tcW w:w="1276" w:type="dxa"/>
            <w:vAlign w:val="center"/>
          </w:tcPr>
          <w:p w14:paraId="10094599" w14:textId="77777777" w:rsidR="0067772C" w:rsidRPr="00F92BC4" w:rsidRDefault="0067772C" w:rsidP="0067772C">
            <w:pPr>
              <w:jc w:val="center"/>
              <w:rPr>
                <w:sz w:val="22"/>
              </w:rPr>
            </w:pPr>
            <w:r>
              <w:rPr>
                <w:sz w:val="22"/>
              </w:rPr>
              <w:t>125001</w:t>
            </w:r>
          </w:p>
        </w:tc>
      </w:tr>
      <w:tr w:rsidR="0067772C" w:rsidRPr="00C1486B" w14:paraId="612EC545" w14:textId="77777777" w:rsidTr="0067772C">
        <w:trPr>
          <w:trHeight w:val="668"/>
        </w:trPr>
        <w:tc>
          <w:tcPr>
            <w:tcW w:w="1135" w:type="dxa"/>
            <w:vAlign w:val="center"/>
          </w:tcPr>
          <w:p w14:paraId="2B04DC49" w14:textId="77777777" w:rsidR="0067772C" w:rsidRPr="00F9208F" w:rsidRDefault="0067772C" w:rsidP="0067772C">
            <w:pPr>
              <w:jc w:val="center"/>
            </w:pPr>
            <w:r w:rsidRPr="00F9208F">
              <w:t>1.4.2.</w:t>
            </w:r>
          </w:p>
        </w:tc>
        <w:tc>
          <w:tcPr>
            <w:tcW w:w="3827" w:type="dxa"/>
            <w:vAlign w:val="center"/>
          </w:tcPr>
          <w:p w14:paraId="7483B4A2" w14:textId="77777777" w:rsidR="0067772C" w:rsidRPr="00DF3E37" w:rsidRDefault="0067772C" w:rsidP="0067772C">
            <w:r>
              <w:t>- на промывку сетей</w:t>
            </w:r>
          </w:p>
        </w:tc>
        <w:tc>
          <w:tcPr>
            <w:tcW w:w="850" w:type="dxa"/>
            <w:vAlign w:val="center"/>
          </w:tcPr>
          <w:p w14:paraId="7BB59C11" w14:textId="77777777" w:rsidR="0067772C" w:rsidRDefault="0067772C" w:rsidP="0067772C">
            <w:pPr>
              <w:jc w:val="center"/>
            </w:pPr>
            <w:r w:rsidRPr="00FD67D0">
              <w:t>м</w:t>
            </w:r>
            <w:r w:rsidRPr="00FD67D0">
              <w:rPr>
                <w:vertAlign w:val="superscript"/>
              </w:rPr>
              <w:t>3</w:t>
            </w:r>
          </w:p>
        </w:tc>
        <w:tc>
          <w:tcPr>
            <w:tcW w:w="1276" w:type="dxa"/>
            <w:vAlign w:val="center"/>
          </w:tcPr>
          <w:p w14:paraId="013123B4" w14:textId="77777777" w:rsidR="0067772C" w:rsidRPr="00F92BC4" w:rsidRDefault="0067772C" w:rsidP="0067772C">
            <w:pPr>
              <w:jc w:val="center"/>
              <w:rPr>
                <w:sz w:val="22"/>
              </w:rPr>
            </w:pPr>
            <w:r>
              <w:rPr>
                <w:sz w:val="22"/>
              </w:rPr>
              <w:t>524</w:t>
            </w:r>
          </w:p>
        </w:tc>
        <w:tc>
          <w:tcPr>
            <w:tcW w:w="1276" w:type="dxa"/>
            <w:vAlign w:val="center"/>
          </w:tcPr>
          <w:p w14:paraId="553356AE" w14:textId="77777777" w:rsidR="0067772C" w:rsidRPr="00F92BC4" w:rsidRDefault="0067772C" w:rsidP="0067772C">
            <w:pPr>
              <w:jc w:val="center"/>
              <w:rPr>
                <w:sz w:val="22"/>
              </w:rPr>
            </w:pPr>
            <w:r>
              <w:rPr>
                <w:sz w:val="22"/>
              </w:rPr>
              <w:t>3679</w:t>
            </w:r>
          </w:p>
        </w:tc>
        <w:tc>
          <w:tcPr>
            <w:tcW w:w="1276" w:type="dxa"/>
            <w:vAlign w:val="center"/>
          </w:tcPr>
          <w:p w14:paraId="2D912416" w14:textId="77777777" w:rsidR="0067772C" w:rsidRPr="00F92BC4" w:rsidRDefault="0067772C" w:rsidP="0067772C">
            <w:pPr>
              <w:jc w:val="center"/>
              <w:rPr>
                <w:sz w:val="22"/>
              </w:rPr>
            </w:pPr>
            <w:r>
              <w:rPr>
                <w:sz w:val="22"/>
              </w:rPr>
              <w:t>3679</w:t>
            </w:r>
          </w:p>
        </w:tc>
        <w:tc>
          <w:tcPr>
            <w:tcW w:w="1275" w:type="dxa"/>
            <w:vAlign w:val="center"/>
          </w:tcPr>
          <w:p w14:paraId="34221AE3" w14:textId="77777777" w:rsidR="0067772C" w:rsidRPr="00F92BC4" w:rsidRDefault="0067772C" w:rsidP="0067772C">
            <w:pPr>
              <w:jc w:val="center"/>
              <w:rPr>
                <w:sz w:val="22"/>
              </w:rPr>
            </w:pPr>
            <w:r>
              <w:rPr>
                <w:sz w:val="22"/>
              </w:rPr>
              <w:t>3679</w:t>
            </w:r>
          </w:p>
        </w:tc>
        <w:tc>
          <w:tcPr>
            <w:tcW w:w="1134" w:type="dxa"/>
            <w:vAlign w:val="center"/>
          </w:tcPr>
          <w:p w14:paraId="1B6E4777" w14:textId="77777777" w:rsidR="0067772C" w:rsidRPr="00F92BC4" w:rsidRDefault="0067772C" w:rsidP="0067772C">
            <w:pPr>
              <w:jc w:val="center"/>
              <w:rPr>
                <w:sz w:val="22"/>
              </w:rPr>
            </w:pPr>
            <w:r>
              <w:rPr>
                <w:sz w:val="22"/>
              </w:rPr>
              <w:t>3679</w:t>
            </w:r>
          </w:p>
        </w:tc>
        <w:tc>
          <w:tcPr>
            <w:tcW w:w="1276" w:type="dxa"/>
            <w:vAlign w:val="center"/>
          </w:tcPr>
          <w:p w14:paraId="70B86144" w14:textId="77777777" w:rsidR="0067772C" w:rsidRPr="00F92BC4" w:rsidRDefault="0067772C" w:rsidP="0067772C">
            <w:pPr>
              <w:jc w:val="center"/>
              <w:rPr>
                <w:sz w:val="22"/>
              </w:rPr>
            </w:pPr>
            <w:r>
              <w:rPr>
                <w:sz w:val="22"/>
              </w:rPr>
              <w:t>3679</w:t>
            </w:r>
          </w:p>
        </w:tc>
        <w:tc>
          <w:tcPr>
            <w:tcW w:w="1276" w:type="dxa"/>
            <w:vAlign w:val="center"/>
          </w:tcPr>
          <w:p w14:paraId="6C786104" w14:textId="77777777" w:rsidR="0067772C" w:rsidRPr="00F92BC4" w:rsidRDefault="0067772C" w:rsidP="0067772C">
            <w:pPr>
              <w:jc w:val="center"/>
              <w:rPr>
                <w:sz w:val="22"/>
              </w:rPr>
            </w:pPr>
            <w:r>
              <w:rPr>
                <w:sz w:val="22"/>
              </w:rPr>
              <w:t>3679</w:t>
            </w:r>
          </w:p>
        </w:tc>
      </w:tr>
      <w:tr w:rsidR="0067772C" w:rsidRPr="00C1486B" w14:paraId="46FB7908" w14:textId="77777777" w:rsidTr="0067772C">
        <w:trPr>
          <w:trHeight w:val="385"/>
        </w:trPr>
        <w:tc>
          <w:tcPr>
            <w:tcW w:w="1135" w:type="dxa"/>
            <w:vAlign w:val="center"/>
          </w:tcPr>
          <w:p w14:paraId="5A52DAC8" w14:textId="77777777" w:rsidR="0067772C" w:rsidRPr="00F9208F" w:rsidRDefault="0067772C" w:rsidP="0067772C">
            <w:pPr>
              <w:jc w:val="center"/>
            </w:pPr>
            <w:r w:rsidRPr="00F9208F">
              <w:t>1.4.3.</w:t>
            </w:r>
          </w:p>
        </w:tc>
        <w:tc>
          <w:tcPr>
            <w:tcW w:w="3827" w:type="dxa"/>
            <w:vAlign w:val="center"/>
          </w:tcPr>
          <w:p w14:paraId="37A00805" w14:textId="77777777" w:rsidR="0067772C" w:rsidRPr="00DF3E37" w:rsidRDefault="0067772C" w:rsidP="0067772C">
            <w:r>
              <w:t>- прочие</w:t>
            </w:r>
          </w:p>
        </w:tc>
        <w:tc>
          <w:tcPr>
            <w:tcW w:w="850" w:type="dxa"/>
            <w:vAlign w:val="center"/>
          </w:tcPr>
          <w:p w14:paraId="116067BC" w14:textId="77777777" w:rsidR="0067772C" w:rsidRDefault="0067772C" w:rsidP="0067772C">
            <w:pPr>
              <w:jc w:val="center"/>
            </w:pPr>
            <w:r w:rsidRPr="00FD67D0">
              <w:t>м</w:t>
            </w:r>
            <w:r w:rsidRPr="00FD67D0">
              <w:rPr>
                <w:vertAlign w:val="superscript"/>
              </w:rPr>
              <w:t>3</w:t>
            </w:r>
          </w:p>
        </w:tc>
        <w:tc>
          <w:tcPr>
            <w:tcW w:w="1276" w:type="dxa"/>
            <w:vAlign w:val="center"/>
          </w:tcPr>
          <w:p w14:paraId="3A784873" w14:textId="77777777" w:rsidR="0067772C" w:rsidRPr="00F92BC4" w:rsidRDefault="0067772C" w:rsidP="0067772C">
            <w:pPr>
              <w:jc w:val="center"/>
              <w:rPr>
                <w:sz w:val="22"/>
              </w:rPr>
            </w:pPr>
            <w:r>
              <w:rPr>
                <w:sz w:val="22"/>
              </w:rPr>
              <w:t>15683</w:t>
            </w:r>
          </w:p>
        </w:tc>
        <w:tc>
          <w:tcPr>
            <w:tcW w:w="1276" w:type="dxa"/>
            <w:vAlign w:val="center"/>
          </w:tcPr>
          <w:p w14:paraId="3380439D" w14:textId="77777777" w:rsidR="0067772C" w:rsidRPr="00F92BC4" w:rsidRDefault="0067772C" w:rsidP="0067772C">
            <w:pPr>
              <w:jc w:val="center"/>
              <w:rPr>
                <w:sz w:val="22"/>
              </w:rPr>
            </w:pPr>
            <w:r>
              <w:rPr>
                <w:sz w:val="22"/>
              </w:rPr>
              <w:t>110079</w:t>
            </w:r>
          </w:p>
        </w:tc>
        <w:tc>
          <w:tcPr>
            <w:tcW w:w="1276" w:type="dxa"/>
            <w:vAlign w:val="center"/>
          </w:tcPr>
          <w:p w14:paraId="5AAE9DB9" w14:textId="77777777" w:rsidR="0067772C" w:rsidRPr="00F92BC4" w:rsidRDefault="0067772C" w:rsidP="0067772C">
            <w:pPr>
              <w:jc w:val="center"/>
              <w:rPr>
                <w:sz w:val="22"/>
              </w:rPr>
            </w:pPr>
            <w:r>
              <w:rPr>
                <w:sz w:val="22"/>
              </w:rPr>
              <w:t>110079</w:t>
            </w:r>
          </w:p>
        </w:tc>
        <w:tc>
          <w:tcPr>
            <w:tcW w:w="1275" w:type="dxa"/>
            <w:vAlign w:val="center"/>
          </w:tcPr>
          <w:p w14:paraId="77E5AB2E" w14:textId="77777777" w:rsidR="0067772C" w:rsidRPr="00F92BC4" w:rsidRDefault="0067772C" w:rsidP="0067772C">
            <w:pPr>
              <w:jc w:val="center"/>
              <w:rPr>
                <w:sz w:val="22"/>
              </w:rPr>
            </w:pPr>
            <w:r>
              <w:rPr>
                <w:sz w:val="22"/>
              </w:rPr>
              <w:t>110079</w:t>
            </w:r>
          </w:p>
        </w:tc>
        <w:tc>
          <w:tcPr>
            <w:tcW w:w="1134" w:type="dxa"/>
            <w:vAlign w:val="center"/>
          </w:tcPr>
          <w:p w14:paraId="40E4EFE8" w14:textId="77777777" w:rsidR="0067772C" w:rsidRPr="00F92BC4" w:rsidRDefault="0067772C" w:rsidP="0067772C">
            <w:pPr>
              <w:jc w:val="center"/>
              <w:rPr>
                <w:sz w:val="22"/>
              </w:rPr>
            </w:pPr>
            <w:r>
              <w:rPr>
                <w:sz w:val="22"/>
              </w:rPr>
              <w:t>110079</w:t>
            </w:r>
          </w:p>
        </w:tc>
        <w:tc>
          <w:tcPr>
            <w:tcW w:w="1276" w:type="dxa"/>
            <w:vAlign w:val="center"/>
          </w:tcPr>
          <w:p w14:paraId="29D47C36" w14:textId="77777777" w:rsidR="0067772C" w:rsidRPr="00F92BC4" w:rsidRDefault="0067772C" w:rsidP="0067772C">
            <w:pPr>
              <w:jc w:val="center"/>
              <w:rPr>
                <w:sz w:val="22"/>
              </w:rPr>
            </w:pPr>
            <w:r>
              <w:rPr>
                <w:sz w:val="22"/>
              </w:rPr>
              <w:t>110079</w:t>
            </w:r>
          </w:p>
        </w:tc>
        <w:tc>
          <w:tcPr>
            <w:tcW w:w="1276" w:type="dxa"/>
            <w:vAlign w:val="center"/>
          </w:tcPr>
          <w:p w14:paraId="57ADF0CB" w14:textId="77777777" w:rsidR="0067772C" w:rsidRPr="00F92BC4" w:rsidRDefault="0067772C" w:rsidP="0067772C">
            <w:pPr>
              <w:jc w:val="center"/>
              <w:rPr>
                <w:sz w:val="22"/>
              </w:rPr>
            </w:pPr>
            <w:r>
              <w:rPr>
                <w:sz w:val="22"/>
              </w:rPr>
              <w:t>110079</w:t>
            </w:r>
          </w:p>
        </w:tc>
      </w:tr>
      <w:tr w:rsidR="0067772C" w:rsidRPr="00C1486B" w14:paraId="6A4FB09F" w14:textId="77777777" w:rsidTr="0067772C">
        <w:trPr>
          <w:trHeight w:val="988"/>
        </w:trPr>
        <w:tc>
          <w:tcPr>
            <w:tcW w:w="1135" w:type="dxa"/>
            <w:vAlign w:val="center"/>
          </w:tcPr>
          <w:p w14:paraId="385F0737" w14:textId="77777777" w:rsidR="0067772C" w:rsidRPr="00F9208F" w:rsidRDefault="0067772C" w:rsidP="0067772C">
            <w:pPr>
              <w:jc w:val="center"/>
            </w:pPr>
            <w:r w:rsidRPr="00F9208F">
              <w:t>1.5.</w:t>
            </w:r>
          </w:p>
        </w:tc>
        <w:tc>
          <w:tcPr>
            <w:tcW w:w="3827" w:type="dxa"/>
            <w:vAlign w:val="center"/>
          </w:tcPr>
          <w:p w14:paraId="30A4A49E" w14:textId="77777777" w:rsidR="0067772C" w:rsidRPr="00DF3E37" w:rsidRDefault="0067772C" w:rsidP="0067772C">
            <w:r>
              <w:t>Объем пропущенной воды через очистные сооружения</w:t>
            </w:r>
          </w:p>
        </w:tc>
        <w:tc>
          <w:tcPr>
            <w:tcW w:w="850" w:type="dxa"/>
            <w:vAlign w:val="center"/>
          </w:tcPr>
          <w:p w14:paraId="374C20DC" w14:textId="77777777" w:rsidR="0067772C" w:rsidRDefault="0067772C" w:rsidP="0067772C">
            <w:pPr>
              <w:jc w:val="center"/>
            </w:pPr>
            <w:r w:rsidRPr="00FD67D0">
              <w:t>м</w:t>
            </w:r>
            <w:r w:rsidRPr="00FD67D0">
              <w:rPr>
                <w:vertAlign w:val="superscript"/>
              </w:rPr>
              <w:t>3</w:t>
            </w:r>
          </w:p>
        </w:tc>
        <w:tc>
          <w:tcPr>
            <w:tcW w:w="1276" w:type="dxa"/>
            <w:vAlign w:val="center"/>
          </w:tcPr>
          <w:p w14:paraId="7E955B21" w14:textId="77777777" w:rsidR="0067772C" w:rsidRPr="00F92BC4" w:rsidRDefault="0067772C" w:rsidP="0067772C">
            <w:pPr>
              <w:jc w:val="center"/>
              <w:rPr>
                <w:sz w:val="22"/>
              </w:rPr>
            </w:pPr>
            <w:r>
              <w:rPr>
                <w:sz w:val="22"/>
              </w:rPr>
              <w:t>142298</w:t>
            </w:r>
          </w:p>
        </w:tc>
        <w:tc>
          <w:tcPr>
            <w:tcW w:w="1276" w:type="dxa"/>
            <w:vAlign w:val="center"/>
          </w:tcPr>
          <w:p w14:paraId="42D5FE91" w14:textId="77777777" w:rsidR="0067772C" w:rsidRPr="00F92BC4" w:rsidRDefault="0067772C" w:rsidP="0067772C">
            <w:pPr>
              <w:jc w:val="center"/>
              <w:rPr>
                <w:sz w:val="22"/>
              </w:rPr>
            </w:pPr>
            <w:r>
              <w:rPr>
                <w:sz w:val="22"/>
              </w:rPr>
              <w:t>998821</w:t>
            </w:r>
          </w:p>
        </w:tc>
        <w:tc>
          <w:tcPr>
            <w:tcW w:w="1276" w:type="dxa"/>
            <w:vAlign w:val="center"/>
          </w:tcPr>
          <w:p w14:paraId="2693EB00" w14:textId="77777777" w:rsidR="0067772C" w:rsidRPr="00F92BC4" w:rsidRDefault="0067772C" w:rsidP="0067772C">
            <w:pPr>
              <w:jc w:val="center"/>
              <w:rPr>
                <w:sz w:val="22"/>
              </w:rPr>
            </w:pPr>
            <w:r>
              <w:rPr>
                <w:sz w:val="22"/>
              </w:rPr>
              <w:t>998821</w:t>
            </w:r>
          </w:p>
        </w:tc>
        <w:tc>
          <w:tcPr>
            <w:tcW w:w="1275" w:type="dxa"/>
            <w:vAlign w:val="center"/>
          </w:tcPr>
          <w:p w14:paraId="13AB2F2D" w14:textId="77777777" w:rsidR="0067772C" w:rsidRPr="00F92BC4" w:rsidRDefault="0067772C" w:rsidP="0067772C">
            <w:pPr>
              <w:jc w:val="center"/>
              <w:rPr>
                <w:sz w:val="22"/>
              </w:rPr>
            </w:pPr>
            <w:r>
              <w:rPr>
                <w:sz w:val="22"/>
              </w:rPr>
              <w:t>948880</w:t>
            </w:r>
          </w:p>
        </w:tc>
        <w:tc>
          <w:tcPr>
            <w:tcW w:w="1134" w:type="dxa"/>
            <w:vAlign w:val="center"/>
          </w:tcPr>
          <w:p w14:paraId="293D9276" w14:textId="77777777" w:rsidR="0067772C" w:rsidRPr="00F92BC4" w:rsidRDefault="0067772C" w:rsidP="0067772C">
            <w:pPr>
              <w:jc w:val="center"/>
              <w:rPr>
                <w:sz w:val="22"/>
              </w:rPr>
            </w:pPr>
            <w:r>
              <w:rPr>
                <w:sz w:val="22"/>
              </w:rPr>
              <w:t>948880</w:t>
            </w:r>
          </w:p>
        </w:tc>
        <w:tc>
          <w:tcPr>
            <w:tcW w:w="1276" w:type="dxa"/>
            <w:vAlign w:val="center"/>
          </w:tcPr>
          <w:p w14:paraId="3A288CCA" w14:textId="77777777" w:rsidR="0067772C" w:rsidRPr="00F92BC4" w:rsidRDefault="0067772C" w:rsidP="0067772C">
            <w:pPr>
              <w:jc w:val="center"/>
              <w:rPr>
                <w:sz w:val="22"/>
              </w:rPr>
            </w:pPr>
            <w:r>
              <w:rPr>
                <w:sz w:val="22"/>
              </w:rPr>
              <w:t>998821</w:t>
            </w:r>
          </w:p>
        </w:tc>
        <w:tc>
          <w:tcPr>
            <w:tcW w:w="1276" w:type="dxa"/>
            <w:vAlign w:val="center"/>
          </w:tcPr>
          <w:p w14:paraId="40ADE5A5" w14:textId="77777777" w:rsidR="0067772C" w:rsidRPr="00F92BC4" w:rsidRDefault="0067772C" w:rsidP="0067772C">
            <w:pPr>
              <w:jc w:val="center"/>
              <w:rPr>
                <w:sz w:val="22"/>
              </w:rPr>
            </w:pPr>
            <w:r>
              <w:rPr>
                <w:sz w:val="22"/>
              </w:rPr>
              <w:t>998821</w:t>
            </w:r>
          </w:p>
        </w:tc>
      </w:tr>
      <w:tr w:rsidR="0067772C" w:rsidRPr="00C1486B" w14:paraId="3A8EE9EA" w14:textId="77777777" w:rsidTr="0067772C">
        <w:trPr>
          <w:trHeight w:val="540"/>
        </w:trPr>
        <w:tc>
          <w:tcPr>
            <w:tcW w:w="1135" w:type="dxa"/>
            <w:vAlign w:val="center"/>
          </w:tcPr>
          <w:p w14:paraId="0E37C11F" w14:textId="77777777" w:rsidR="0067772C" w:rsidRPr="00F9208F" w:rsidRDefault="0067772C" w:rsidP="0067772C">
            <w:pPr>
              <w:jc w:val="center"/>
            </w:pPr>
            <w:r w:rsidRPr="00F9208F">
              <w:t>1.6.</w:t>
            </w:r>
          </w:p>
        </w:tc>
        <w:tc>
          <w:tcPr>
            <w:tcW w:w="3827" w:type="dxa"/>
            <w:vAlign w:val="center"/>
          </w:tcPr>
          <w:p w14:paraId="0BF87152" w14:textId="77777777" w:rsidR="0067772C" w:rsidRPr="00DF3E37" w:rsidRDefault="0067772C" w:rsidP="0067772C">
            <w:r>
              <w:t>Подано воды в сеть</w:t>
            </w:r>
          </w:p>
        </w:tc>
        <w:tc>
          <w:tcPr>
            <w:tcW w:w="850" w:type="dxa"/>
            <w:vAlign w:val="center"/>
          </w:tcPr>
          <w:p w14:paraId="55200CF6" w14:textId="77777777" w:rsidR="0067772C" w:rsidRDefault="0067772C" w:rsidP="0067772C">
            <w:pPr>
              <w:jc w:val="center"/>
            </w:pPr>
            <w:r w:rsidRPr="00FD67D0">
              <w:t>м</w:t>
            </w:r>
            <w:r w:rsidRPr="00FD67D0">
              <w:rPr>
                <w:vertAlign w:val="superscript"/>
              </w:rPr>
              <w:t>3</w:t>
            </w:r>
          </w:p>
        </w:tc>
        <w:tc>
          <w:tcPr>
            <w:tcW w:w="1276" w:type="dxa"/>
            <w:vAlign w:val="center"/>
          </w:tcPr>
          <w:p w14:paraId="499E1FB8" w14:textId="77777777" w:rsidR="0067772C" w:rsidRPr="00F92BC4" w:rsidRDefault="0067772C" w:rsidP="0067772C">
            <w:pPr>
              <w:jc w:val="center"/>
              <w:rPr>
                <w:sz w:val="22"/>
              </w:rPr>
            </w:pPr>
            <w:r>
              <w:rPr>
                <w:sz w:val="22"/>
              </w:rPr>
              <w:t>142298</w:t>
            </w:r>
          </w:p>
        </w:tc>
        <w:tc>
          <w:tcPr>
            <w:tcW w:w="1276" w:type="dxa"/>
            <w:vAlign w:val="center"/>
          </w:tcPr>
          <w:p w14:paraId="5233B454" w14:textId="77777777" w:rsidR="0067772C" w:rsidRPr="00F92BC4" w:rsidRDefault="0067772C" w:rsidP="0067772C">
            <w:pPr>
              <w:jc w:val="center"/>
              <w:rPr>
                <w:sz w:val="22"/>
              </w:rPr>
            </w:pPr>
            <w:r>
              <w:rPr>
                <w:sz w:val="22"/>
              </w:rPr>
              <w:t>998821</w:t>
            </w:r>
          </w:p>
        </w:tc>
        <w:tc>
          <w:tcPr>
            <w:tcW w:w="1276" w:type="dxa"/>
            <w:vAlign w:val="center"/>
          </w:tcPr>
          <w:p w14:paraId="2499D63B" w14:textId="77777777" w:rsidR="0067772C" w:rsidRPr="00F92BC4" w:rsidRDefault="0067772C" w:rsidP="0067772C">
            <w:pPr>
              <w:jc w:val="center"/>
              <w:rPr>
                <w:sz w:val="22"/>
              </w:rPr>
            </w:pPr>
            <w:r>
              <w:rPr>
                <w:sz w:val="22"/>
              </w:rPr>
              <w:t>998821</w:t>
            </w:r>
          </w:p>
        </w:tc>
        <w:tc>
          <w:tcPr>
            <w:tcW w:w="1275" w:type="dxa"/>
            <w:vAlign w:val="center"/>
          </w:tcPr>
          <w:p w14:paraId="3CBC557F" w14:textId="77777777" w:rsidR="0067772C" w:rsidRPr="00F92BC4" w:rsidRDefault="0067772C" w:rsidP="0067772C">
            <w:pPr>
              <w:jc w:val="center"/>
              <w:rPr>
                <w:sz w:val="22"/>
              </w:rPr>
            </w:pPr>
            <w:r>
              <w:rPr>
                <w:sz w:val="22"/>
              </w:rPr>
              <w:t>948880</w:t>
            </w:r>
          </w:p>
        </w:tc>
        <w:tc>
          <w:tcPr>
            <w:tcW w:w="1134" w:type="dxa"/>
            <w:vAlign w:val="center"/>
          </w:tcPr>
          <w:p w14:paraId="2028CE98" w14:textId="77777777" w:rsidR="0067772C" w:rsidRPr="00F92BC4" w:rsidRDefault="0067772C" w:rsidP="0067772C">
            <w:pPr>
              <w:jc w:val="center"/>
              <w:rPr>
                <w:sz w:val="22"/>
              </w:rPr>
            </w:pPr>
            <w:r>
              <w:rPr>
                <w:sz w:val="22"/>
              </w:rPr>
              <w:t>948880</w:t>
            </w:r>
          </w:p>
        </w:tc>
        <w:tc>
          <w:tcPr>
            <w:tcW w:w="1276" w:type="dxa"/>
            <w:vAlign w:val="center"/>
          </w:tcPr>
          <w:p w14:paraId="588A4E72" w14:textId="77777777" w:rsidR="0067772C" w:rsidRPr="00F92BC4" w:rsidRDefault="0067772C" w:rsidP="0067772C">
            <w:pPr>
              <w:jc w:val="center"/>
              <w:rPr>
                <w:sz w:val="22"/>
              </w:rPr>
            </w:pPr>
            <w:r>
              <w:rPr>
                <w:sz w:val="22"/>
              </w:rPr>
              <w:t>998821</w:t>
            </w:r>
          </w:p>
        </w:tc>
        <w:tc>
          <w:tcPr>
            <w:tcW w:w="1276" w:type="dxa"/>
            <w:vAlign w:val="center"/>
          </w:tcPr>
          <w:p w14:paraId="4CF05237" w14:textId="77777777" w:rsidR="0067772C" w:rsidRPr="00F92BC4" w:rsidRDefault="0067772C" w:rsidP="0067772C">
            <w:pPr>
              <w:jc w:val="center"/>
              <w:rPr>
                <w:sz w:val="22"/>
              </w:rPr>
            </w:pPr>
            <w:r>
              <w:rPr>
                <w:sz w:val="22"/>
              </w:rPr>
              <w:t>998821</w:t>
            </w:r>
          </w:p>
        </w:tc>
      </w:tr>
      <w:tr w:rsidR="0067772C" w:rsidRPr="00C1486B" w14:paraId="7B58FB1E" w14:textId="77777777" w:rsidTr="0067772C">
        <w:trPr>
          <w:trHeight w:val="782"/>
        </w:trPr>
        <w:tc>
          <w:tcPr>
            <w:tcW w:w="1135" w:type="dxa"/>
            <w:vAlign w:val="center"/>
          </w:tcPr>
          <w:p w14:paraId="17B078FF" w14:textId="77777777" w:rsidR="0067772C" w:rsidRPr="00F9208F" w:rsidRDefault="0067772C" w:rsidP="0067772C">
            <w:pPr>
              <w:jc w:val="center"/>
            </w:pPr>
            <w:r>
              <w:t>1.7.</w:t>
            </w:r>
          </w:p>
        </w:tc>
        <w:tc>
          <w:tcPr>
            <w:tcW w:w="3827" w:type="dxa"/>
            <w:vAlign w:val="center"/>
          </w:tcPr>
          <w:p w14:paraId="681E90F2" w14:textId="77777777" w:rsidR="0067772C" w:rsidRDefault="0067772C" w:rsidP="0067772C">
            <w:r>
              <w:t>Расход воды при транспортировке воды</w:t>
            </w:r>
          </w:p>
        </w:tc>
        <w:tc>
          <w:tcPr>
            <w:tcW w:w="850" w:type="dxa"/>
            <w:vAlign w:val="center"/>
          </w:tcPr>
          <w:p w14:paraId="77AB8A99" w14:textId="77777777" w:rsidR="0067772C" w:rsidRPr="00FD67D0" w:rsidRDefault="0067772C" w:rsidP="0067772C">
            <w:pPr>
              <w:jc w:val="center"/>
            </w:pPr>
            <w:r w:rsidRPr="00FD67D0">
              <w:t>м</w:t>
            </w:r>
            <w:r w:rsidRPr="00FD67D0">
              <w:rPr>
                <w:vertAlign w:val="superscript"/>
              </w:rPr>
              <w:t>3</w:t>
            </w:r>
          </w:p>
        </w:tc>
        <w:tc>
          <w:tcPr>
            <w:tcW w:w="1276" w:type="dxa"/>
            <w:vAlign w:val="center"/>
          </w:tcPr>
          <w:p w14:paraId="0AF10500" w14:textId="77777777" w:rsidR="0067772C" w:rsidRPr="00F92BC4" w:rsidRDefault="0067772C" w:rsidP="0067772C">
            <w:pPr>
              <w:jc w:val="center"/>
              <w:rPr>
                <w:sz w:val="22"/>
              </w:rPr>
            </w:pPr>
            <w:r>
              <w:rPr>
                <w:sz w:val="22"/>
              </w:rPr>
              <w:t>-</w:t>
            </w:r>
          </w:p>
        </w:tc>
        <w:tc>
          <w:tcPr>
            <w:tcW w:w="1276" w:type="dxa"/>
            <w:vAlign w:val="center"/>
          </w:tcPr>
          <w:p w14:paraId="5B597663" w14:textId="77777777" w:rsidR="0067772C" w:rsidRPr="00F92BC4" w:rsidRDefault="0067772C" w:rsidP="0067772C">
            <w:pPr>
              <w:jc w:val="center"/>
              <w:rPr>
                <w:sz w:val="22"/>
              </w:rPr>
            </w:pPr>
            <w:r>
              <w:rPr>
                <w:sz w:val="22"/>
              </w:rPr>
              <w:t>-</w:t>
            </w:r>
          </w:p>
        </w:tc>
        <w:tc>
          <w:tcPr>
            <w:tcW w:w="1276" w:type="dxa"/>
            <w:vAlign w:val="center"/>
          </w:tcPr>
          <w:p w14:paraId="121FA64F" w14:textId="77777777" w:rsidR="0067772C" w:rsidRPr="00F92BC4" w:rsidRDefault="0067772C" w:rsidP="0067772C">
            <w:pPr>
              <w:jc w:val="center"/>
              <w:rPr>
                <w:sz w:val="22"/>
              </w:rPr>
            </w:pPr>
            <w:r>
              <w:rPr>
                <w:sz w:val="22"/>
              </w:rPr>
              <w:t>-</w:t>
            </w:r>
          </w:p>
        </w:tc>
        <w:tc>
          <w:tcPr>
            <w:tcW w:w="1275" w:type="dxa"/>
            <w:vAlign w:val="center"/>
          </w:tcPr>
          <w:p w14:paraId="633BDF37" w14:textId="77777777" w:rsidR="0067772C" w:rsidRPr="00F92BC4" w:rsidRDefault="0067772C" w:rsidP="0067772C">
            <w:pPr>
              <w:jc w:val="center"/>
              <w:rPr>
                <w:sz w:val="22"/>
              </w:rPr>
            </w:pPr>
            <w:r>
              <w:rPr>
                <w:sz w:val="22"/>
              </w:rPr>
              <w:t>-</w:t>
            </w:r>
          </w:p>
        </w:tc>
        <w:tc>
          <w:tcPr>
            <w:tcW w:w="1134" w:type="dxa"/>
            <w:vAlign w:val="center"/>
          </w:tcPr>
          <w:p w14:paraId="0AEF3BDE" w14:textId="77777777" w:rsidR="0067772C" w:rsidRPr="00F92BC4" w:rsidRDefault="0067772C" w:rsidP="0067772C">
            <w:pPr>
              <w:jc w:val="center"/>
              <w:rPr>
                <w:sz w:val="22"/>
              </w:rPr>
            </w:pPr>
            <w:r>
              <w:rPr>
                <w:sz w:val="22"/>
              </w:rPr>
              <w:t>-</w:t>
            </w:r>
          </w:p>
        </w:tc>
        <w:tc>
          <w:tcPr>
            <w:tcW w:w="1276" w:type="dxa"/>
            <w:vAlign w:val="center"/>
          </w:tcPr>
          <w:p w14:paraId="16D862EE" w14:textId="77777777" w:rsidR="0067772C" w:rsidRPr="00F92BC4" w:rsidRDefault="0067772C" w:rsidP="0067772C">
            <w:pPr>
              <w:jc w:val="center"/>
              <w:rPr>
                <w:sz w:val="22"/>
              </w:rPr>
            </w:pPr>
            <w:r>
              <w:rPr>
                <w:sz w:val="22"/>
              </w:rPr>
              <w:t>-</w:t>
            </w:r>
          </w:p>
        </w:tc>
        <w:tc>
          <w:tcPr>
            <w:tcW w:w="1276" w:type="dxa"/>
            <w:vAlign w:val="center"/>
          </w:tcPr>
          <w:p w14:paraId="06580F8B" w14:textId="77777777" w:rsidR="0067772C" w:rsidRPr="00F92BC4" w:rsidRDefault="0067772C" w:rsidP="0067772C">
            <w:pPr>
              <w:jc w:val="center"/>
              <w:rPr>
                <w:sz w:val="22"/>
              </w:rPr>
            </w:pPr>
            <w:r>
              <w:rPr>
                <w:sz w:val="22"/>
              </w:rPr>
              <w:t>-</w:t>
            </w:r>
          </w:p>
        </w:tc>
      </w:tr>
      <w:tr w:rsidR="0067772C" w:rsidRPr="00C1486B" w14:paraId="4F25270C" w14:textId="77777777" w:rsidTr="0067772C">
        <w:trPr>
          <w:trHeight w:val="379"/>
        </w:trPr>
        <w:tc>
          <w:tcPr>
            <w:tcW w:w="1135" w:type="dxa"/>
            <w:vAlign w:val="center"/>
          </w:tcPr>
          <w:p w14:paraId="1FA6B3DF" w14:textId="77777777" w:rsidR="0067772C" w:rsidRPr="00F9208F" w:rsidRDefault="0067772C" w:rsidP="0067772C">
            <w:pPr>
              <w:jc w:val="center"/>
            </w:pPr>
            <w:r w:rsidRPr="00F9208F">
              <w:t>1.</w:t>
            </w:r>
            <w:r>
              <w:t>8</w:t>
            </w:r>
            <w:r w:rsidRPr="00F9208F">
              <w:t>.</w:t>
            </w:r>
          </w:p>
        </w:tc>
        <w:tc>
          <w:tcPr>
            <w:tcW w:w="3827" w:type="dxa"/>
            <w:vAlign w:val="center"/>
          </w:tcPr>
          <w:p w14:paraId="594F4328" w14:textId="77777777" w:rsidR="0067772C" w:rsidRPr="00DF3E37" w:rsidRDefault="0067772C" w:rsidP="0067772C">
            <w:r>
              <w:t>Потери воды</w:t>
            </w:r>
          </w:p>
        </w:tc>
        <w:tc>
          <w:tcPr>
            <w:tcW w:w="850" w:type="dxa"/>
            <w:vAlign w:val="center"/>
          </w:tcPr>
          <w:p w14:paraId="50D04ADE" w14:textId="77777777" w:rsidR="0067772C" w:rsidRDefault="0067772C" w:rsidP="0067772C">
            <w:pPr>
              <w:jc w:val="center"/>
            </w:pPr>
            <w:r w:rsidRPr="00FD67D0">
              <w:t>м</w:t>
            </w:r>
            <w:r w:rsidRPr="00FD67D0">
              <w:rPr>
                <w:vertAlign w:val="superscript"/>
              </w:rPr>
              <w:t>3</w:t>
            </w:r>
          </w:p>
        </w:tc>
        <w:tc>
          <w:tcPr>
            <w:tcW w:w="1276" w:type="dxa"/>
            <w:vAlign w:val="center"/>
          </w:tcPr>
          <w:p w14:paraId="61D511B8" w14:textId="77777777" w:rsidR="0067772C" w:rsidRPr="00F92BC4" w:rsidRDefault="0067772C" w:rsidP="0067772C">
            <w:pPr>
              <w:jc w:val="center"/>
              <w:rPr>
                <w:sz w:val="22"/>
              </w:rPr>
            </w:pPr>
            <w:r>
              <w:rPr>
                <w:sz w:val="22"/>
              </w:rPr>
              <w:t>45777</w:t>
            </w:r>
          </w:p>
        </w:tc>
        <w:tc>
          <w:tcPr>
            <w:tcW w:w="1276" w:type="dxa"/>
            <w:vAlign w:val="center"/>
          </w:tcPr>
          <w:p w14:paraId="4615AF56" w14:textId="77777777" w:rsidR="0067772C" w:rsidRPr="00F92BC4" w:rsidRDefault="0067772C" w:rsidP="0067772C">
            <w:pPr>
              <w:jc w:val="center"/>
              <w:rPr>
                <w:sz w:val="22"/>
              </w:rPr>
            </w:pPr>
            <w:r>
              <w:rPr>
                <w:sz w:val="22"/>
              </w:rPr>
              <w:t>321320</w:t>
            </w:r>
          </w:p>
        </w:tc>
        <w:tc>
          <w:tcPr>
            <w:tcW w:w="1276" w:type="dxa"/>
            <w:vAlign w:val="center"/>
          </w:tcPr>
          <w:p w14:paraId="48F45ADF" w14:textId="77777777" w:rsidR="0067772C" w:rsidRPr="00F92BC4" w:rsidRDefault="0067772C" w:rsidP="0067772C">
            <w:pPr>
              <w:jc w:val="center"/>
              <w:rPr>
                <w:sz w:val="22"/>
              </w:rPr>
            </w:pPr>
            <w:r>
              <w:rPr>
                <w:sz w:val="22"/>
              </w:rPr>
              <w:t>321320</w:t>
            </w:r>
          </w:p>
        </w:tc>
        <w:tc>
          <w:tcPr>
            <w:tcW w:w="1275" w:type="dxa"/>
            <w:vAlign w:val="center"/>
          </w:tcPr>
          <w:p w14:paraId="614EF4AD" w14:textId="77777777" w:rsidR="0067772C" w:rsidRPr="00F92BC4" w:rsidRDefault="0067772C" w:rsidP="0067772C">
            <w:pPr>
              <w:jc w:val="center"/>
              <w:rPr>
                <w:sz w:val="22"/>
              </w:rPr>
            </w:pPr>
            <w:r>
              <w:rPr>
                <w:sz w:val="22"/>
              </w:rPr>
              <w:t>305255</w:t>
            </w:r>
          </w:p>
        </w:tc>
        <w:tc>
          <w:tcPr>
            <w:tcW w:w="1134" w:type="dxa"/>
            <w:vAlign w:val="center"/>
          </w:tcPr>
          <w:p w14:paraId="2D0D7E9E" w14:textId="77777777" w:rsidR="0067772C" w:rsidRPr="00F92BC4" w:rsidRDefault="0067772C" w:rsidP="0067772C">
            <w:pPr>
              <w:jc w:val="center"/>
              <w:rPr>
                <w:sz w:val="22"/>
              </w:rPr>
            </w:pPr>
            <w:r>
              <w:rPr>
                <w:sz w:val="22"/>
              </w:rPr>
              <w:t>305255</w:t>
            </w:r>
          </w:p>
        </w:tc>
        <w:tc>
          <w:tcPr>
            <w:tcW w:w="1276" w:type="dxa"/>
            <w:vAlign w:val="center"/>
          </w:tcPr>
          <w:p w14:paraId="79BF5135" w14:textId="77777777" w:rsidR="0067772C" w:rsidRPr="00F92BC4" w:rsidRDefault="0067772C" w:rsidP="0067772C">
            <w:pPr>
              <w:jc w:val="center"/>
              <w:rPr>
                <w:sz w:val="22"/>
              </w:rPr>
            </w:pPr>
            <w:r>
              <w:rPr>
                <w:sz w:val="22"/>
              </w:rPr>
              <w:t>321320</w:t>
            </w:r>
          </w:p>
        </w:tc>
        <w:tc>
          <w:tcPr>
            <w:tcW w:w="1276" w:type="dxa"/>
            <w:vAlign w:val="center"/>
          </w:tcPr>
          <w:p w14:paraId="3B9B47FA" w14:textId="77777777" w:rsidR="0067772C" w:rsidRPr="00F92BC4" w:rsidRDefault="0067772C" w:rsidP="0067772C">
            <w:pPr>
              <w:jc w:val="center"/>
              <w:rPr>
                <w:sz w:val="22"/>
              </w:rPr>
            </w:pPr>
            <w:r>
              <w:rPr>
                <w:sz w:val="22"/>
              </w:rPr>
              <w:t>321320</w:t>
            </w:r>
          </w:p>
        </w:tc>
      </w:tr>
      <w:tr w:rsidR="0067772C" w:rsidRPr="00C1486B" w14:paraId="143B1601" w14:textId="77777777" w:rsidTr="0067772C">
        <w:trPr>
          <w:trHeight w:val="379"/>
        </w:trPr>
        <w:tc>
          <w:tcPr>
            <w:tcW w:w="1135" w:type="dxa"/>
            <w:vAlign w:val="center"/>
          </w:tcPr>
          <w:p w14:paraId="5F57E068" w14:textId="77777777" w:rsidR="0067772C" w:rsidRPr="00E0538B" w:rsidRDefault="0067772C" w:rsidP="0067772C">
            <w:pPr>
              <w:jc w:val="center"/>
              <w:rPr>
                <w:sz w:val="28"/>
                <w:szCs w:val="28"/>
              </w:rPr>
            </w:pPr>
            <w:r w:rsidRPr="00E0538B">
              <w:rPr>
                <w:sz w:val="28"/>
                <w:szCs w:val="28"/>
              </w:rPr>
              <w:lastRenderedPageBreak/>
              <w:t>1</w:t>
            </w:r>
          </w:p>
        </w:tc>
        <w:tc>
          <w:tcPr>
            <w:tcW w:w="3827" w:type="dxa"/>
            <w:vAlign w:val="center"/>
          </w:tcPr>
          <w:p w14:paraId="4948E8F2" w14:textId="77777777" w:rsidR="0067772C" w:rsidRPr="00E0538B" w:rsidRDefault="0067772C" w:rsidP="0067772C">
            <w:pPr>
              <w:jc w:val="center"/>
              <w:rPr>
                <w:sz w:val="28"/>
                <w:szCs w:val="28"/>
              </w:rPr>
            </w:pPr>
            <w:r w:rsidRPr="00E0538B">
              <w:rPr>
                <w:sz w:val="28"/>
                <w:szCs w:val="28"/>
              </w:rPr>
              <w:t>2</w:t>
            </w:r>
          </w:p>
        </w:tc>
        <w:tc>
          <w:tcPr>
            <w:tcW w:w="850" w:type="dxa"/>
            <w:vAlign w:val="center"/>
          </w:tcPr>
          <w:p w14:paraId="0D1D6CBA" w14:textId="77777777" w:rsidR="0067772C" w:rsidRPr="00E0538B" w:rsidRDefault="0067772C" w:rsidP="0067772C">
            <w:pPr>
              <w:jc w:val="center"/>
              <w:rPr>
                <w:sz w:val="28"/>
                <w:szCs w:val="28"/>
              </w:rPr>
            </w:pPr>
            <w:r w:rsidRPr="00E0538B">
              <w:rPr>
                <w:sz w:val="28"/>
                <w:szCs w:val="28"/>
              </w:rPr>
              <w:t>3</w:t>
            </w:r>
          </w:p>
        </w:tc>
        <w:tc>
          <w:tcPr>
            <w:tcW w:w="1276" w:type="dxa"/>
            <w:vAlign w:val="center"/>
          </w:tcPr>
          <w:p w14:paraId="3CE0C2C2" w14:textId="77777777" w:rsidR="0067772C" w:rsidRPr="00E0538B" w:rsidRDefault="0067772C" w:rsidP="0067772C">
            <w:pPr>
              <w:jc w:val="center"/>
              <w:rPr>
                <w:sz w:val="28"/>
                <w:szCs w:val="28"/>
              </w:rPr>
            </w:pPr>
            <w:r w:rsidRPr="00E0538B">
              <w:rPr>
                <w:sz w:val="28"/>
                <w:szCs w:val="28"/>
              </w:rPr>
              <w:t>4</w:t>
            </w:r>
          </w:p>
        </w:tc>
        <w:tc>
          <w:tcPr>
            <w:tcW w:w="1276" w:type="dxa"/>
            <w:vAlign w:val="center"/>
          </w:tcPr>
          <w:p w14:paraId="159C663E" w14:textId="77777777" w:rsidR="0067772C" w:rsidRPr="00E0538B" w:rsidRDefault="0067772C" w:rsidP="0067772C">
            <w:pPr>
              <w:jc w:val="center"/>
              <w:rPr>
                <w:sz w:val="28"/>
                <w:szCs w:val="28"/>
              </w:rPr>
            </w:pPr>
            <w:r w:rsidRPr="00E0538B">
              <w:rPr>
                <w:sz w:val="28"/>
                <w:szCs w:val="28"/>
              </w:rPr>
              <w:t>5</w:t>
            </w:r>
          </w:p>
        </w:tc>
        <w:tc>
          <w:tcPr>
            <w:tcW w:w="1276" w:type="dxa"/>
            <w:vAlign w:val="center"/>
          </w:tcPr>
          <w:p w14:paraId="2C0B233A" w14:textId="77777777" w:rsidR="0067772C" w:rsidRPr="00E0538B" w:rsidRDefault="0067772C" w:rsidP="0067772C">
            <w:pPr>
              <w:jc w:val="center"/>
              <w:rPr>
                <w:sz w:val="28"/>
                <w:szCs w:val="28"/>
              </w:rPr>
            </w:pPr>
            <w:r w:rsidRPr="00E0538B">
              <w:rPr>
                <w:sz w:val="28"/>
                <w:szCs w:val="28"/>
              </w:rPr>
              <w:t>6</w:t>
            </w:r>
          </w:p>
        </w:tc>
        <w:tc>
          <w:tcPr>
            <w:tcW w:w="1275" w:type="dxa"/>
            <w:vAlign w:val="center"/>
          </w:tcPr>
          <w:p w14:paraId="42534595" w14:textId="77777777" w:rsidR="0067772C" w:rsidRPr="00E0538B" w:rsidRDefault="0067772C" w:rsidP="0067772C">
            <w:pPr>
              <w:jc w:val="center"/>
              <w:rPr>
                <w:sz w:val="28"/>
                <w:szCs w:val="28"/>
              </w:rPr>
            </w:pPr>
            <w:r w:rsidRPr="00E0538B">
              <w:rPr>
                <w:sz w:val="28"/>
                <w:szCs w:val="28"/>
              </w:rPr>
              <w:t>7</w:t>
            </w:r>
          </w:p>
        </w:tc>
        <w:tc>
          <w:tcPr>
            <w:tcW w:w="1134" w:type="dxa"/>
            <w:vAlign w:val="center"/>
          </w:tcPr>
          <w:p w14:paraId="0FA132FC" w14:textId="77777777" w:rsidR="0067772C" w:rsidRPr="00E0538B" w:rsidRDefault="0067772C" w:rsidP="0067772C">
            <w:pPr>
              <w:jc w:val="center"/>
              <w:rPr>
                <w:sz w:val="28"/>
                <w:szCs w:val="28"/>
              </w:rPr>
            </w:pPr>
            <w:r w:rsidRPr="00E0538B">
              <w:rPr>
                <w:sz w:val="28"/>
                <w:szCs w:val="28"/>
              </w:rPr>
              <w:t>8</w:t>
            </w:r>
          </w:p>
        </w:tc>
        <w:tc>
          <w:tcPr>
            <w:tcW w:w="1276" w:type="dxa"/>
            <w:vAlign w:val="center"/>
          </w:tcPr>
          <w:p w14:paraId="362D9675" w14:textId="77777777" w:rsidR="0067772C" w:rsidRPr="00E0538B" w:rsidRDefault="0067772C" w:rsidP="0067772C">
            <w:pPr>
              <w:jc w:val="center"/>
              <w:rPr>
                <w:sz w:val="28"/>
                <w:szCs w:val="28"/>
              </w:rPr>
            </w:pPr>
            <w:r w:rsidRPr="00E0538B">
              <w:rPr>
                <w:sz w:val="28"/>
                <w:szCs w:val="28"/>
              </w:rPr>
              <w:t>9</w:t>
            </w:r>
          </w:p>
        </w:tc>
        <w:tc>
          <w:tcPr>
            <w:tcW w:w="1276" w:type="dxa"/>
            <w:vAlign w:val="center"/>
          </w:tcPr>
          <w:p w14:paraId="0DF1E717" w14:textId="77777777" w:rsidR="0067772C" w:rsidRPr="00E0538B" w:rsidRDefault="0067772C" w:rsidP="0067772C">
            <w:pPr>
              <w:jc w:val="center"/>
              <w:rPr>
                <w:sz w:val="28"/>
                <w:szCs w:val="28"/>
              </w:rPr>
            </w:pPr>
            <w:r w:rsidRPr="00E0538B">
              <w:rPr>
                <w:sz w:val="28"/>
                <w:szCs w:val="28"/>
              </w:rPr>
              <w:t>10</w:t>
            </w:r>
          </w:p>
        </w:tc>
      </w:tr>
      <w:tr w:rsidR="0067772C" w:rsidRPr="00C1486B" w14:paraId="19D3842C" w14:textId="77777777" w:rsidTr="0067772C">
        <w:trPr>
          <w:trHeight w:val="924"/>
        </w:trPr>
        <w:tc>
          <w:tcPr>
            <w:tcW w:w="1135" w:type="dxa"/>
            <w:vAlign w:val="center"/>
          </w:tcPr>
          <w:p w14:paraId="39C7E421" w14:textId="77777777" w:rsidR="0067772C" w:rsidRPr="00F9208F" w:rsidRDefault="0067772C" w:rsidP="0067772C">
            <w:pPr>
              <w:jc w:val="center"/>
            </w:pPr>
            <w:r w:rsidRPr="00F9208F">
              <w:t>1.</w:t>
            </w:r>
            <w:r>
              <w:t>9</w:t>
            </w:r>
            <w:r w:rsidRPr="00F9208F">
              <w:t>.</w:t>
            </w:r>
          </w:p>
        </w:tc>
        <w:tc>
          <w:tcPr>
            <w:tcW w:w="3827" w:type="dxa"/>
            <w:vAlign w:val="center"/>
          </w:tcPr>
          <w:p w14:paraId="44878F91" w14:textId="77777777" w:rsidR="0067772C" w:rsidRPr="00DF3E37" w:rsidRDefault="0067772C" w:rsidP="0067772C">
            <w:r>
              <w:t>Уровень потерь к объему поданной воды в сеть</w:t>
            </w:r>
          </w:p>
        </w:tc>
        <w:tc>
          <w:tcPr>
            <w:tcW w:w="850" w:type="dxa"/>
            <w:vAlign w:val="center"/>
          </w:tcPr>
          <w:p w14:paraId="1F9B95C1" w14:textId="77777777" w:rsidR="0067772C" w:rsidRDefault="0067772C" w:rsidP="0067772C">
            <w:pPr>
              <w:jc w:val="center"/>
            </w:pPr>
            <w:r>
              <w:t>%</w:t>
            </w:r>
          </w:p>
        </w:tc>
        <w:tc>
          <w:tcPr>
            <w:tcW w:w="1276" w:type="dxa"/>
            <w:vAlign w:val="center"/>
          </w:tcPr>
          <w:p w14:paraId="2ECCCC0E" w14:textId="77777777" w:rsidR="0067772C" w:rsidRPr="00F92BC4" w:rsidRDefault="0067772C" w:rsidP="0067772C">
            <w:pPr>
              <w:jc w:val="center"/>
              <w:rPr>
                <w:sz w:val="22"/>
              </w:rPr>
            </w:pPr>
            <w:r>
              <w:rPr>
                <w:sz w:val="22"/>
              </w:rPr>
              <w:t>32,17</w:t>
            </w:r>
          </w:p>
        </w:tc>
        <w:tc>
          <w:tcPr>
            <w:tcW w:w="1276" w:type="dxa"/>
            <w:vAlign w:val="center"/>
          </w:tcPr>
          <w:p w14:paraId="01BCFEBF" w14:textId="77777777" w:rsidR="0067772C" w:rsidRPr="00F92BC4" w:rsidRDefault="0067772C" w:rsidP="0067772C">
            <w:pPr>
              <w:jc w:val="center"/>
              <w:rPr>
                <w:sz w:val="22"/>
              </w:rPr>
            </w:pPr>
            <w:r>
              <w:rPr>
                <w:sz w:val="22"/>
              </w:rPr>
              <w:t>32,17</w:t>
            </w:r>
          </w:p>
        </w:tc>
        <w:tc>
          <w:tcPr>
            <w:tcW w:w="1276" w:type="dxa"/>
            <w:vAlign w:val="center"/>
          </w:tcPr>
          <w:p w14:paraId="4A8587B4" w14:textId="77777777" w:rsidR="0067772C" w:rsidRPr="00F92BC4" w:rsidRDefault="0067772C" w:rsidP="0067772C">
            <w:pPr>
              <w:jc w:val="center"/>
              <w:rPr>
                <w:sz w:val="22"/>
              </w:rPr>
            </w:pPr>
            <w:r>
              <w:rPr>
                <w:sz w:val="22"/>
              </w:rPr>
              <w:t>32,17</w:t>
            </w:r>
          </w:p>
        </w:tc>
        <w:tc>
          <w:tcPr>
            <w:tcW w:w="1275" w:type="dxa"/>
            <w:vAlign w:val="center"/>
          </w:tcPr>
          <w:p w14:paraId="7FB3E592" w14:textId="77777777" w:rsidR="0067772C" w:rsidRPr="00F92BC4" w:rsidRDefault="0067772C" w:rsidP="0067772C">
            <w:pPr>
              <w:jc w:val="center"/>
              <w:rPr>
                <w:sz w:val="22"/>
              </w:rPr>
            </w:pPr>
            <w:r>
              <w:rPr>
                <w:sz w:val="22"/>
              </w:rPr>
              <w:t>32,17</w:t>
            </w:r>
          </w:p>
        </w:tc>
        <w:tc>
          <w:tcPr>
            <w:tcW w:w="1134" w:type="dxa"/>
            <w:vAlign w:val="center"/>
          </w:tcPr>
          <w:p w14:paraId="337B1970" w14:textId="77777777" w:rsidR="0067772C" w:rsidRPr="00F92BC4" w:rsidRDefault="0067772C" w:rsidP="0067772C">
            <w:pPr>
              <w:jc w:val="center"/>
              <w:rPr>
                <w:sz w:val="22"/>
              </w:rPr>
            </w:pPr>
            <w:r>
              <w:rPr>
                <w:sz w:val="22"/>
              </w:rPr>
              <w:t>32,17</w:t>
            </w:r>
          </w:p>
        </w:tc>
        <w:tc>
          <w:tcPr>
            <w:tcW w:w="1276" w:type="dxa"/>
            <w:vAlign w:val="center"/>
          </w:tcPr>
          <w:p w14:paraId="148B99DC" w14:textId="77777777" w:rsidR="0067772C" w:rsidRPr="00F92BC4" w:rsidRDefault="0067772C" w:rsidP="0067772C">
            <w:pPr>
              <w:jc w:val="center"/>
              <w:rPr>
                <w:sz w:val="22"/>
              </w:rPr>
            </w:pPr>
            <w:r>
              <w:rPr>
                <w:sz w:val="22"/>
              </w:rPr>
              <w:t>32,17</w:t>
            </w:r>
          </w:p>
        </w:tc>
        <w:tc>
          <w:tcPr>
            <w:tcW w:w="1276" w:type="dxa"/>
            <w:vAlign w:val="center"/>
          </w:tcPr>
          <w:p w14:paraId="4A9A3AED" w14:textId="77777777" w:rsidR="0067772C" w:rsidRPr="00F92BC4" w:rsidRDefault="0067772C" w:rsidP="0067772C">
            <w:pPr>
              <w:jc w:val="center"/>
              <w:rPr>
                <w:sz w:val="22"/>
              </w:rPr>
            </w:pPr>
            <w:r>
              <w:rPr>
                <w:sz w:val="22"/>
              </w:rPr>
              <w:t>32,17</w:t>
            </w:r>
          </w:p>
        </w:tc>
      </w:tr>
      <w:tr w:rsidR="0067772C" w:rsidRPr="00C1486B" w14:paraId="2289EC12" w14:textId="77777777" w:rsidTr="0067772C">
        <w:tc>
          <w:tcPr>
            <w:tcW w:w="1135" w:type="dxa"/>
            <w:vAlign w:val="center"/>
          </w:tcPr>
          <w:p w14:paraId="628238F1" w14:textId="77777777" w:rsidR="0067772C" w:rsidRPr="00F9208F" w:rsidRDefault="0067772C" w:rsidP="0067772C">
            <w:pPr>
              <w:jc w:val="center"/>
            </w:pPr>
            <w:r w:rsidRPr="00F9208F">
              <w:t>1.</w:t>
            </w:r>
            <w:r>
              <w:t>10</w:t>
            </w:r>
            <w:r w:rsidRPr="00F9208F">
              <w:t>.</w:t>
            </w:r>
          </w:p>
        </w:tc>
        <w:tc>
          <w:tcPr>
            <w:tcW w:w="3827" w:type="dxa"/>
            <w:vAlign w:val="center"/>
          </w:tcPr>
          <w:p w14:paraId="38CF4ECB" w14:textId="77777777" w:rsidR="0067772C" w:rsidRPr="00DF3E37" w:rsidRDefault="0067772C" w:rsidP="0067772C">
            <w:r>
              <w:t>Отпущено воды по категориям потребителей</w:t>
            </w:r>
          </w:p>
        </w:tc>
        <w:tc>
          <w:tcPr>
            <w:tcW w:w="850" w:type="dxa"/>
            <w:vAlign w:val="center"/>
          </w:tcPr>
          <w:p w14:paraId="040E820A" w14:textId="77777777" w:rsidR="0067772C" w:rsidRDefault="0067772C" w:rsidP="0067772C">
            <w:pPr>
              <w:jc w:val="center"/>
            </w:pPr>
            <w:r w:rsidRPr="00FD67D0">
              <w:t>м</w:t>
            </w:r>
            <w:r w:rsidRPr="00FD67D0">
              <w:rPr>
                <w:vertAlign w:val="superscript"/>
              </w:rPr>
              <w:t>3</w:t>
            </w:r>
          </w:p>
        </w:tc>
        <w:tc>
          <w:tcPr>
            <w:tcW w:w="1276" w:type="dxa"/>
            <w:vAlign w:val="center"/>
          </w:tcPr>
          <w:p w14:paraId="3B9F6744" w14:textId="77777777" w:rsidR="0067772C" w:rsidRPr="00F92BC4" w:rsidRDefault="0067772C" w:rsidP="0067772C">
            <w:pPr>
              <w:jc w:val="center"/>
              <w:rPr>
                <w:sz w:val="22"/>
              </w:rPr>
            </w:pPr>
            <w:r>
              <w:rPr>
                <w:sz w:val="22"/>
              </w:rPr>
              <w:t>96521</w:t>
            </w:r>
          </w:p>
        </w:tc>
        <w:tc>
          <w:tcPr>
            <w:tcW w:w="1276" w:type="dxa"/>
            <w:vAlign w:val="center"/>
          </w:tcPr>
          <w:p w14:paraId="6D4966EE" w14:textId="77777777" w:rsidR="0067772C" w:rsidRPr="00F92BC4" w:rsidRDefault="0067772C" w:rsidP="0067772C">
            <w:pPr>
              <w:jc w:val="center"/>
              <w:rPr>
                <w:sz w:val="22"/>
              </w:rPr>
            </w:pPr>
            <w:r>
              <w:rPr>
                <w:sz w:val="22"/>
              </w:rPr>
              <w:t>677501</w:t>
            </w:r>
          </w:p>
        </w:tc>
        <w:tc>
          <w:tcPr>
            <w:tcW w:w="1276" w:type="dxa"/>
            <w:vAlign w:val="center"/>
          </w:tcPr>
          <w:p w14:paraId="33FEA063" w14:textId="77777777" w:rsidR="0067772C" w:rsidRPr="00F92BC4" w:rsidRDefault="0067772C" w:rsidP="0067772C">
            <w:pPr>
              <w:jc w:val="center"/>
              <w:rPr>
                <w:sz w:val="22"/>
              </w:rPr>
            </w:pPr>
            <w:r>
              <w:rPr>
                <w:sz w:val="22"/>
              </w:rPr>
              <w:t>677501</w:t>
            </w:r>
          </w:p>
        </w:tc>
        <w:tc>
          <w:tcPr>
            <w:tcW w:w="1275" w:type="dxa"/>
            <w:vAlign w:val="center"/>
          </w:tcPr>
          <w:p w14:paraId="4A5BCD68" w14:textId="77777777" w:rsidR="0067772C" w:rsidRPr="00F92BC4" w:rsidRDefault="0067772C" w:rsidP="0067772C">
            <w:pPr>
              <w:jc w:val="center"/>
              <w:rPr>
                <w:sz w:val="22"/>
              </w:rPr>
            </w:pPr>
            <w:r>
              <w:rPr>
                <w:sz w:val="22"/>
              </w:rPr>
              <w:t>643625</w:t>
            </w:r>
          </w:p>
        </w:tc>
        <w:tc>
          <w:tcPr>
            <w:tcW w:w="1134" w:type="dxa"/>
            <w:vAlign w:val="center"/>
          </w:tcPr>
          <w:p w14:paraId="3EE3E7A6" w14:textId="77777777" w:rsidR="0067772C" w:rsidRPr="00F92BC4" w:rsidRDefault="0067772C" w:rsidP="0067772C">
            <w:pPr>
              <w:jc w:val="center"/>
              <w:rPr>
                <w:sz w:val="22"/>
              </w:rPr>
            </w:pPr>
            <w:r>
              <w:rPr>
                <w:sz w:val="22"/>
              </w:rPr>
              <w:t>643625</w:t>
            </w:r>
          </w:p>
        </w:tc>
        <w:tc>
          <w:tcPr>
            <w:tcW w:w="1276" w:type="dxa"/>
            <w:vAlign w:val="center"/>
          </w:tcPr>
          <w:p w14:paraId="483A8F1D" w14:textId="77777777" w:rsidR="0067772C" w:rsidRPr="00F92BC4" w:rsidRDefault="0067772C" w:rsidP="0067772C">
            <w:pPr>
              <w:jc w:val="center"/>
              <w:rPr>
                <w:sz w:val="22"/>
              </w:rPr>
            </w:pPr>
            <w:r>
              <w:rPr>
                <w:sz w:val="22"/>
              </w:rPr>
              <w:t>677501</w:t>
            </w:r>
          </w:p>
        </w:tc>
        <w:tc>
          <w:tcPr>
            <w:tcW w:w="1276" w:type="dxa"/>
            <w:vAlign w:val="center"/>
          </w:tcPr>
          <w:p w14:paraId="09913424" w14:textId="77777777" w:rsidR="0067772C" w:rsidRPr="00F92BC4" w:rsidRDefault="0067772C" w:rsidP="0067772C">
            <w:pPr>
              <w:jc w:val="center"/>
              <w:rPr>
                <w:sz w:val="22"/>
              </w:rPr>
            </w:pPr>
            <w:r>
              <w:rPr>
                <w:sz w:val="22"/>
              </w:rPr>
              <w:t>677501</w:t>
            </w:r>
          </w:p>
        </w:tc>
      </w:tr>
      <w:tr w:rsidR="0067772C" w:rsidRPr="00C1486B" w14:paraId="7BB51C12" w14:textId="77777777" w:rsidTr="0067772C">
        <w:trPr>
          <w:trHeight w:val="576"/>
        </w:trPr>
        <w:tc>
          <w:tcPr>
            <w:tcW w:w="1135" w:type="dxa"/>
            <w:vAlign w:val="center"/>
          </w:tcPr>
          <w:p w14:paraId="203241B6" w14:textId="77777777" w:rsidR="0067772C" w:rsidRPr="00F9208F" w:rsidRDefault="0067772C" w:rsidP="0067772C">
            <w:pPr>
              <w:jc w:val="center"/>
            </w:pPr>
            <w:r w:rsidRPr="00F9208F">
              <w:t>1.</w:t>
            </w:r>
            <w:r>
              <w:t>10</w:t>
            </w:r>
            <w:r w:rsidRPr="00F9208F">
              <w:t>.1.</w:t>
            </w:r>
          </w:p>
        </w:tc>
        <w:tc>
          <w:tcPr>
            <w:tcW w:w="3827" w:type="dxa"/>
            <w:vAlign w:val="center"/>
          </w:tcPr>
          <w:p w14:paraId="430FAE6C" w14:textId="77777777" w:rsidR="0067772C" w:rsidRPr="00DF3E37" w:rsidRDefault="0067772C" w:rsidP="0067772C">
            <w:r>
              <w:t>Потребительский рынок</w:t>
            </w:r>
          </w:p>
        </w:tc>
        <w:tc>
          <w:tcPr>
            <w:tcW w:w="850" w:type="dxa"/>
            <w:vAlign w:val="center"/>
          </w:tcPr>
          <w:p w14:paraId="4BA32DC4" w14:textId="77777777" w:rsidR="0067772C" w:rsidRDefault="0067772C" w:rsidP="0067772C">
            <w:pPr>
              <w:jc w:val="center"/>
            </w:pPr>
            <w:r w:rsidRPr="00FD67D0">
              <w:t>м</w:t>
            </w:r>
            <w:r w:rsidRPr="00FD67D0">
              <w:rPr>
                <w:vertAlign w:val="superscript"/>
              </w:rPr>
              <w:t>3</w:t>
            </w:r>
          </w:p>
        </w:tc>
        <w:tc>
          <w:tcPr>
            <w:tcW w:w="1276" w:type="dxa"/>
            <w:vAlign w:val="center"/>
          </w:tcPr>
          <w:p w14:paraId="4E1F8B73" w14:textId="77777777" w:rsidR="0067772C" w:rsidRPr="00F92BC4" w:rsidRDefault="0067772C" w:rsidP="0067772C">
            <w:pPr>
              <w:jc w:val="center"/>
              <w:rPr>
                <w:sz w:val="22"/>
              </w:rPr>
            </w:pPr>
            <w:r>
              <w:rPr>
                <w:sz w:val="22"/>
              </w:rPr>
              <w:t>96521</w:t>
            </w:r>
          </w:p>
        </w:tc>
        <w:tc>
          <w:tcPr>
            <w:tcW w:w="1276" w:type="dxa"/>
            <w:vAlign w:val="center"/>
          </w:tcPr>
          <w:p w14:paraId="2B358D0D" w14:textId="77777777" w:rsidR="0067772C" w:rsidRPr="00F92BC4" w:rsidRDefault="0067772C" w:rsidP="0067772C">
            <w:pPr>
              <w:jc w:val="center"/>
              <w:rPr>
                <w:sz w:val="22"/>
              </w:rPr>
            </w:pPr>
            <w:r>
              <w:rPr>
                <w:sz w:val="22"/>
              </w:rPr>
              <w:t>677501</w:t>
            </w:r>
          </w:p>
        </w:tc>
        <w:tc>
          <w:tcPr>
            <w:tcW w:w="1276" w:type="dxa"/>
            <w:vAlign w:val="center"/>
          </w:tcPr>
          <w:p w14:paraId="4070F022" w14:textId="77777777" w:rsidR="0067772C" w:rsidRPr="00F92BC4" w:rsidRDefault="0067772C" w:rsidP="0067772C">
            <w:pPr>
              <w:jc w:val="center"/>
              <w:rPr>
                <w:sz w:val="22"/>
              </w:rPr>
            </w:pPr>
            <w:r>
              <w:rPr>
                <w:sz w:val="22"/>
              </w:rPr>
              <w:t>677501</w:t>
            </w:r>
          </w:p>
        </w:tc>
        <w:tc>
          <w:tcPr>
            <w:tcW w:w="1275" w:type="dxa"/>
            <w:vAlign w:val="center"/>
          </w:tcPr>
          <w:p w14:paraId="47B91BF9" w14:textId="77777777" w:rsidR="0067772C" w:rsidRPr="00F92BC4" w:rsidRDefault="0067772C" w:rsidP="0067772C">
            <w:pPr>
              <w:jc w:val="center"/>
              <w:rPr>
                <w:sz w:val="22"/>
              </w:rPr>
            </w:pPr>
            <w:r>
              <w:rPr>
                <w:sz w:val="22"/>
              </w:rPr>
              <w:t>643625</w:t>
            </w:r>
          </w:p>
        </w:tc>
        <w:tc>
          <w:tcPr>
            <w:tcW w:w="1134" w:type="dxa"/>
            <w:vAlign w:val="center"/>
          </w:tcPr>
          <w:p w14:paraId="2372EE35" w14:textId="77777777" w:rsidR="0067772C" w:rsidRPr="00F92BC4" w:rsidRDefault="0067772C" w:rsidP="0067772C">
            <w:pPr>
              <w:jc w:val="center"/>
              <w:rPr>
                <w:sz w:val="22"/>
              </w:rPr>
            </w:pPr>
            <w:r>
              <w:rPr>
                <w:sz w:val="22"/>
              </w:rPr>
              <w:t>643625</w:t>
            </w:r>
          </w:p>
        </w:tc>
        <w:tc>
          <w:tcPr>
            <w:tcW w:w="1276" w:type="dxa"/>
            <w:vAlign w:val="center"/>
          </w:tcPr>
          <w:p w14:paraId="0B293D6D" w14:textId="77777777" w:rsidR="0067772C" w:rsidRPr="00F92BC4" w:rsidRDefault="0067772C" w:rsidP="0067772C">
            <w:pPr>
              <w:jc w:val="center"/>
              <w:rPr>
                <w:sz w:val="22"/>
              </w:rPr>
            </w:pPr>
            <w:r>
              <w:rPr>
                <w:sz w:val="22"/>
              </w:rPr>
              <w:t>677501</w:t>
            </w:r>
          </w:p>
        </w:tc>
        <w:tc>
          <w:tcPr>
            <w:tcW w:w="1276" w:type="dxa"/>
            <w:vAlign w:val="center"/>
          </w:tcPr>
          <w:p w14:paraId="48262DBA" w14:textId="77777777" w:rsidR="0067772C" w:rsidRPr="00F92BC4" w:rsidRDefault="0067772C" w:rsidP="0067772C">
            <w:pPr>
              <w:jc w:val="center"/>
              <w:rPr>
                <w:sz w:val="22"/>
              </w:rPr>
            </w:pPr>
            <w:r>
              <w:rPr>
                <w:sz w:val="22"/>
              </w:rPr>
              <w:t>677501</w:t>
            </w:r>
          </w:p>
        </w:tc>
      </w:tr>
      <w:tr w:rsidR="0067772C" w:rsidRPr="00C1486B" w14:paraId="7A4EC161" w14:textId="77777777" w:rsidTr="0067772C">
        <w:trPr>
          <w:trHeight w:val="325"/>
        </w:trPr>
        <w:tc>
          <w:tcPr>
            <w:tcW w:w="1135" w:type="dxa"/>
            <w:vAlign w:val="center"/>
          </w:tcPr>
          <w:p w14:paraId="6E02E721" w14:textId="77777777" w:rsidR="0067772C" w:rsidRPr="00F9208F" w:rsidRDefault="0067772C" w:rsidP="0067772C">
            <w:pPr>
              <w:jc w:val="center"/>
            </w:pPr>
            <w:r w:rsidRPr="00F9208F">
              <w:t>1.</w:t>
            </w:r>
            <w:r>
              <w:t>10</w:t>
            </w:r>
            <w:r w:rsidRPr="00F9208F">
              <w:t>.1.1.</w:t>
            </w:r>
          </w:p>
        </w:tc>
        <w:tc>
          <w:tcPr>
            <w:tcW w:w="3827" w:type="dxa"/>
            <w:vAlign w:val="center"/>
          </w:tcPr>
          <w:p w14:paraId="0069E24A" w14:textId="77777777" w:rsidR="0067772C" w:rsidRPr="00DF3E37" w:rsidRDefault="0067772C" w:rsidP="0067772C">
            <w:r>
              <w:t>- население</w:t>
            </w:r>
          </w:p>
        </w:tc>
        <w:tc>
          <w:tcPr>
            <w:tcW w:w="850" w:type="dxa"/>
            <w:vAlign w:val="center"/>
          </w:tcPr>
          <w:p w14:paraId="791AE9C0" w14:textId="77777777" w:rsidR="0067772C" w:rsidRDefault="0067772C" w:rsidP="0067772C">
            <w:pPr>
              <w:jc w:val="center"/>
            </w:pPr>
            <w:r w:rsidRPr="00FD67D0">
              <w:t>м</w:t>
            </w:r>
            <w:r w:rsidRPr="00FD67D0">
              <w:rPr>
                <w:vertAlign w:val="superscript"/>
              </w:rPr>
              <w:t>3</w:t>
            </w:r>
          </w:p>
        </w:tc>
        <w:tc>
          <w:tcPr>
            <w:tcW w:w="1276" w:type="dxa"/>
            <w:vAlign w:val="center"/>
          </w:tcPr>
          <w:p w14:paraId="188665C9" w14:textId="77777777" w:rsidR="0067772C" w:rsidRPr="00F92BC4" w:rsidRDefault="0067772C" w:rsidP="0067772C">
            <w:pPr>
              <w:jc w:val="center"/>
              <w:rPr>
                <w:sz w:val="22"/>
              </w:rPr>
            </w:pPr>
            <w:r>
              <w:rPr>
                <w:sz w:val="22"/>
              </w:rPr>
              <w:t>47580</w:t>
            </w:r>
          </w:p>
        </w:tc>
        <w:tc>
          <w:tcPr>
            <w:tcW w:w="1276" w:type="dxa"/>
            <w:vAlign w:val="center"/>
          </w:tcPr>
          <w:p w14:paraId="76FB9B9F" w14:textId="77777777" w:rsidR="0067772C" w:rsidRPr="00F92BC4" w:rsidRDefault="0067772C" w:rsidP="0067772C">
            <w:pPr>
              <w:jc w:val="center"/>
              <w:rPr>
                <w:sz w:val="22"/>
              </w:rPr>
            </w:pPr>
            <w:r>
              <w:rPr>
                <w:sz w:val="22"/>
              </w:rPr>
              <w:t>333972</w:t>
            </w:r>
          </w:p>
        </w:tc>
        <w:tc>
          <w:tcPr>
            <w:tcW w:w="1276" w:type="dxa"/>
            <w:vAlign w:val="center"/>
          </w:tcPr>
          <w:p w14:paraId="2D8E072B" w14:textId="77777777" w:rsidR="0067772C" w:rsidRPr="00F92BC4" w:rsidRDefault="0067772C" w:rsidP="0067772C">
            <w:pPr>
              <w:jc w:val="center"/>
              <w:rPr>
                <w:sz w:val="22"/>
              </w:rPr>
            </w:pPr>
            <w:r>
              <w:rPr>
                <w:sz w:val="22"/>
              </w:rPr>
              <w:t>333972</w:t>
            </w:r>
          </w:p>
        </w:tc>
        <w:tc>
          <w:tcPr>
            <w:tcW w:w="1275" w:type="dxa"/>
            <w:vAlign w:val="center"/>
          </w:tcPr>
          <w:p w14:paraId="3CB5BF62" w14:textId="77777777" w:rsidR="0067772C" w:rsidRPr="00F92BC4" w:rsidRDefault="0067772C" w:rsidP="0067772C">
            <w:pPr>
              <w:jc w:val="center"/>
              <w:rPr>
                <w:sz w:val="22"/>
              </w:rPr>
            </w:pPr>
            <w:r>
              <w:rPr>
                <w:sz w:val="22"/>
              </w:rPr>
              <w:t>317273</w:t>
            </w:r>
          </w:p>
        </w:tc>
        <w:tc>
          <w:tcPr>
            <w:tcW w:w="1134" w:type="dxa"/>
            <w:vAlign w:val="center"/>
          </w:tcPr>
          <w:p w14:paraId="237BE660" w14:textId="77777777" w:rsidR="0067772C" w:rsidRPr="00F92BC4" w:rsidRDefault="0067772C" w:rsidP="0067772C">
            <w:pPr>
              <w:jc w:val="center"/>
              <w:rPr>
                <w:sz w:val="22"/>
              </w:rPr>
            </w:pPr>
            <w:r>
              <w:rPr>
                <w:sz w:val="22"/>
              </w:rPr>
              <w:t>317273</w:t>
            </w:r>
          </w:p>
        </w:tc>
        <w:tc>
          <w:tcPr>
            <w:tcW w:w="1276" w:type="dxa"/>
            <w:vAlign w:val="center"/>
          </w:tcPr>
          <w:p w14:paraId="6341A732" w14:textId="77777777" w:rsidR="0067772C" w:rsidRPr="00F92BC4" w:rsidRDefault="0067772C" w:rsidP="0067772C">
            <w:pPr>
              <w:jc w:val="center"/>
              <w:rPr>
                <w:sz w:val="22"/>
              </w:rPr>
            </w:pPr>
            <w:r>
              <w:rPr>
                <w:sz w:val="22"/>
              </w:rPr>
              <w:t>333972</w:t>
            </w:r>
          </w:p>
        </w:tc>
        <w:tc>
          <w:tcPr>
            <w:tcW w:w="1276" w:type="dxa"/>
            <w:vAlign w:val="center"/>
          </w:tcPr>
          <w:p w14:paraId="68B81D73" w14:textId="77777777" w:rsidR="0067772C" w:rsidRPr="00F92BC4" w:rsidRDefault="0067772C" w:rsidP="0067772C">
            <w:pPr>
              <w:jc w:val="center"/>
              <w:rPr>
                <w:sz w:val="22"/>
              </w:rPr>
            </w:pPr>
            <w:r>
              <w:rPr>
                <w:sz w:val="22"/>
              </w:rPr>
              <w:t>333972</w:t>
            </w:r>
          </w:p>
        </w:tc>
      </w:tr>
      <w:tr w:rsidR="0067772C" w:rsidRPr="00C1486B" w14:paraId="67AF14CD" w14:textId="77777777" w:rsidTr="0067772C">
        <w:trPr>
          <w:trHeight w:val="495"/>
        </w:trPr>
        <w:tc>
          <w:tcPr>
            <w:tcW w:w="1135" w:type="dxa"/>
            <w:vAlign w:val="center"/>
          </w:tcPr>
          <w:p w14:paraId="3A5DA910" w14:textId="77777777" w:rsidR="0067772C" w:rsidRPr="00F9208F" w:rsidRDefault="0067772C" w:rsidP="0067772C">
            <w:pPr>
              <w:jc w:val="center"/>
            </w:pPr>
            <w:r>
              <w:t>1.10.1.2.</w:t>
            </w:r>
          </w:p>
        </w:tc>
        <w:tc>
          <w:tcPr>
            <w:tcW w:w="3827" w:type="dxa"/>
            <w:vAlign w:val="center"/>
          </w:tcPr>
          <w:p w14:paraId="362BAA59" w14:textId="77777777" w:rsidR="0067772C" w:rsidRPr="00DF3E37" w:rsidRDefault="0067772C" w:rsidP="0067772C">
            <w:r>
              <w:t>- прочие потребители</w:t>
            </w:r>
          </w:p>
        </w:tc>
        <w:tc>
          <w:tcPr>
            <w:tcW w:w="850" w:type="dxa"/>
            <w:vAlign w:val="center"/>
          </w:tcPr>
          <w:p w14:paraId="4432E283" w14:textId="77777777" w:rsidR="0067772C" w:rsidRDefault="0067772C" w:rsidP="0067772C">
            <w:pPr>
              <w:jc w:val="center"/>
            </w:pPr>
            <w:r w:rsidRPr="00FD67D0">
              <w:t>м</w:t>
            </w:r>
            <w:r w:rsidRPr="00FD67D0">
              <w:rPr>
                <w:vertAlign w:val="superscript"/>
              </w:rPr>
              <w:t>3</w:t>
            </w:r>
          </w:p>
        </w:tc>
        <w:tc>
          <w:tcPr>
            <w:tcW w:w="1276" w:type="dxa"/>
            <w:vAlign w:val="center"/>
          </w:tcPr>
          <w:p w14:paraId="6F288EAF" w14:textId="77777777" w:rsidR="0067772C" w:rsidRPr="00F92BC4" w:rsidRDefault="0067772C" w:rsidP="0067772C">
            <w:pPr>
              <w:jc w:val="center"/>
              <w:rPr>
                <w:sz w:val="22"/>
              </w:rPr>
            </w:pPr>
            <w:r>
              <w:rPr>
                <w:sz w:val="22"/>
              </w:rPr>
              <w:t>48941</w:t>
            </w:r>
          </w:p>
        </w:tc>
        <w:tc>
          <w:tcPr>
            <w:tcW w:w="1276" w:type="dxa"/>
            <w:vAlign w:val="center"/>
          </w:tcPr>
          <w:p w14:paraId="01F6BA47" w14:textId="77777777" w:rsidR="0067772C" w:rsidRPr="00F92BC4" w:rsidRDefault="0067772C" w:rsidP="0067772C">
            <w:pPr>
              <w:jc w:val="center"/>
              <w:rPr>
                <w:sz w:val="22"/>
              </w:rPr>
            </w:pPr>
            <w:r>
              <w:rPr>
                <w:sz w:val="22"/>
              </w:rPr>
              <w:t>343529</w:t>
            </w:r>
          </w:p>
        </w:tc>
        <w:tc>
          <w:tcPr>
            <w:tcW w:w="1276" w:type="dxa"/>
            <w:vAlign w:val="center"/>
          </w:tcPr>
          <w:p w14:paraId="7154DC14" w14:textId="77777777" w:rsidR="0067772C" w:rsidRPr="00F92BC4" w:rsidRDefault="0067772C" w:rsidP="0067772C">
            <w:pPr>
              <w:jc w:val="center"/>
              <w:rPr>
                <w:sz w:val="22"/>
              </w:rPr>
            </w:pPr>
            <w:r>
              <w:rPr>
                <w:sz w:val="22"/>
              </w:rPr>
              <w:t>343529</w:t>
            </w:r>
          </w:p>
        </w:tc>
        <w:tc>
          <w:tcPr>
            <w:tcW w:w="1275" w:type="dxa"/>
            <w:vAlign w:val="center"/>
          </w:tcPr>
          <w:p w14:paraId="5F8BE480" w14:textId="77777777" w:rsidR="0067772C" w:rsidRPr="00F92BC4" w:rsidRDefault="0067772C" w:rsidP="0067772C">
            <w:pPr>
              <w:jc w:val="center"/>
              <w:rPr>
                <w:sz w:val="22"/>
              </w:rPr>
            </w:pPr>
            <w:r>
              <w:rPr>
                <w:sz w:val="22"/>
              </w:rPr>
              <w:t>326353</w:t>
            </w:r>
          </w:p>
        </w:tc>
        <w:tc>
          <w:tcPr>
            <w:tcW w:w="1134" w:type="dxa"/>
            <w:vAlign w:val="center"/>
          </w:tcPr>
          <w:p w14:paraId="14C9EF60" w14:textId="77777777" w:rsidR="0067772C" w:rsidRPr="00F92BC4" w:rsidRDefault="0067772C" w:rsidP="0067772C">
            <w:pPr>
              <w:jc w:val="center"/>
              <w:rPr>
                <w:sz w:val="22"/>
              </w:rPr>
            </w:pPr>
            <w:r>
              <w:rPr>
                <w:sz w:val="22"/>
              </w:rPr>
              <w:t>326353</w:t>
            </w:r>
          </w:p>
        </w:tc>
        <w:tc>
          <w:tcPr>
            <w:tcW w:w="1276" w:type="dxa"/>
            <w:vAlign w:val="center"/>
          </w:tcPr>
          <w:p w14:paraId="21F0E66E" w14:textId="77777777" w:rsidR="0067772C" w:rsidRPr="00F92BC4" w:rsidRDefault="0067772C" w:rsidP="0067772C">
            <w:pPr>
              <w:jc w:val="center"/>
              <w:rPr>
                <w:sz w:val="22"/>
              </w:rPr>
            </w:pPr>
            <w:r>
              <w:rPr>
                <w:sz w:val="22"/>
              </w:rPr>
              <w:t>343529</w:t>
            </w:r>
          </w:p>
        </w:tc>
        <w:tc>
          <w:tcPr>
            <w:tcW w:w="1276" w:type="dxa"/>
            <w:vAlign w:val="center"/>
          </w:tcPr>
          <w:p w14:paraId="31C4D869" w14:textId="77777777" w:rsidR="0067772C" w:rsidRPr="00F92BC4" w:rsidRDefault="0067772C" w:rsidP="0067772C">
            <w:pPr>
              <w:jc w:val="center"/>
              <w:rPr>
                <w:sz w:val="22"/>
              </w:rPr>
            </w:pPr>
            <w:r>
              <w:rPr>
                <w:sz w:val="22"/>
              </w:rPr>
              <w:t>343529</w:t>
            </w:r>
          </w:p>
        </w:tc>
      </w:tr>
      <w:tr w:rsidR="0067772C" w:rsidRPr="00C1486B" w14:paraId="7552B78C" w14:textId="77777777" w:rsidTr="0067772C">
        <w:trPr>
          <w:trHeight w:val="701"/>
        </w:trPr>
        <w:tc>
          <w:tcPr>
            <w:tcW w:w="1135" w:type="dxa"/>
            <w:vAlign w:val="center"/>
          </w:tcPr>
          <w:p w14:paraId="42BDE273" w14:textId="77777777" w:rsidR="0067772C" w:rsidRPr="00F9208F" w:rsidRDefault="0067772C" w:rsidP="0067772C">
            <w:pPr>
              <w:jc w:val="center"/>
            </w:pPr>
            <w:r>
              <w:t>1.10.2.</w:t>
            </w:r>
          </w:p>
        </w:tc>
        <w:tc>
          <w:tcPr>
            <w:tcW w:w="3827" w:type="dxa"/>
            <w:vAlign w:val="center"/>
          </w:tcPr>
          <w:p w14:paraId="09A537CA" w14:textId="77777777" w:rsidR="0067772C" w:rsidRPr="00DF3E37" w:rsidRDefault="0067772C" w:rsidP="0067772C">
            <w:r>
              <w:t>Собственные нужды производства</w:t>
            </w:r>
          </w:p>
        </w:tc>
        <w:tc>
          <w:tcPr>
            <w:tcW w:w="850" w:type="dxa"/>
            <w:vAlign w:val="center"/>
          </w:tcPr>
          <w:p w14:paraId="2259E3FA" w14:textId="77777777" w:rsidR="0067772C" w:rsidRDefault="0067772C" w:rsidP="0067772C">
            <w:pPr>
              <w:jc w:val="center"/>
            </w:pPr>
            <w:r w:rsidRPr="00FD67D0">
              <w:t>м</w:t>
            </w:r>
            <w:r w:rsidRPr="00FD67D0">
              <w:rPr>
                <w:vertAlign w:val="superscript"/>
              </w:rPr>
              <w:t>3</w:t>
            </w:r>
          </w:p>
        </w:tc>
        <w:tc>
          <w:tcPr>
            <w:tcW w:w="1276" w:type="dxa"/>
            <w:vAlign w:val="center"/>
          </w:tcPr>
          <w:p w14:paraId="6D8BAC02" w14:textId="77777777" w:rsidR="0067772C" w:rsidRPr="00F92BC4" w:rsidRDefault="0067772C" w:rsidP="0067772C">
            <w:pPr>
              <w:jc w:val="center"/>
              <w:rPr>
                <w:sz w:val="22"/>
              </w:rPr>
            </w:pPr>
            <w:r>
              <w:rPr>
                <w:sz w:val="22"/>
              </w:rPr>
              <w:t>-</w:t>
            </w:r>
          </w:p>
        </w:tc>
        <w:tc>
          <w:tcPr>
            <w:tcW w:w="1276" w:type="dxa"/>
            <w:vAlign w:val="center"/>
          </w:tcPr>
          <w:p w14:paraId="2252BFCA" w14:textId="77777777" w:rsidR="0067772C" w:rsidRPr="00F92BC4" w:rsidRDefault="0067772C" w:rsidP="0067772C">
            <w:pPr>
              <w:jc w:val="center"/>
              <w:rPr>
                <w:sz w:val="22"/>
              </w:rPr>
            </w:pPr>
            <w:r>
              <w:rPr>
                <w:sz w:val="22"/>
              </w:rPr>
              <w:t>-</w:t>
            </w:r>
          </w:p>
        </w:tc>
        <w:tc>
          <w:tcPr>
            <w:tcW w:w="1276" w:type="dxa"/>
            <w:vAlign w:val="center"/>
          </w:tcPr>
          <w:p w14:paraId="5B9473FC" w14:textId="77777777" w:rsidR="0067772C" w:rsidRPr="00F92BC4" w:rsidRDefault="0067772C" w:rsidP="0067772C">
            <w:pPr>
              <w:jc w:val="center"/>
              <w:rPr>
                <w:sz w:val="22"/>
              </w:rPr>
            </w:pPr>
            <w:r>
              <w:rPr>
                <w:sz w:val="22"/>
              </w:rPr>
              <w:t>-</w:t>
            </w:r>
          </w:p>
        </w:tc>
        <w:tc>
          <w:tcPr>
            <w:tcW w:w="1275" w:type="dxa"/>
            <w:vAlign w:val="center"/>
          </w:tcPr>
          <w:p w14:paraId="69326EF3" w14:textId="77777777" w:rsidR="0067772C" w:rsidRPr="00F92BC4" w:rsidRDefault="0067772C" w:rsidP="0067772C">
            <w:pPr>
              <w:jc w:val="center"/>
              <w:rPr>
                <w:sz w:val="22"/>
              </w:rPr>
            </w:pPr>
            <w:r>
              <w:rPr>
                <w:sz w:val="22"/>
              </w:rPr>
              <w:t>-</w:t>
            </w:r>
          </w:p>
        </w:tc>
        <w:tc>
          <w:tcPr>
            <w:tcW w:w="1134" w:type="dxa"/>
            <w:vAlign w:val="center"/>
          </w:tcPr>
          <w:p w14:paraId="4ED74967" w14:textId="77777777" w:rsidR="0067772C" w:rsidRPr="00F92BC4" w:rsidRDefault="0067772C" w:rsidP="0067772C">
            <w:pPr>
              <w:jc w:val="center"/>
              <w:rPr>
                <w:sz w:val="22"/>
              </w:rPr>
            </w:pPr>
            <w:r>
              <w:rPr>
                <w:sz w:val="22"/>
              </w:rPr>
              <w:t>-</w:t>
            </w:r>
          </w:p>
        </w:tc>
        <w:tc>
          <w:tcPr>
            <w:tcW w:w="1276" w:type="dxa"/>
            <w:vAlign w:val="center"/>
          </w:tcPr>
          <w:p w14:paraId="3427C830" w14:textId="77777777" w:rsidR="0067772C" w:rsidRPr="00F92BC4" w:rsidRDefault="0067772C" w:rsidP="0067772C">
            <w:pPr>
              <w:jc w:val="center"/>
              <w:rPr>
                <w:sz w:val="22"/>
              </w:rPr>
            </w:pPr>
            <w:r>
              <w:rPr>
                <w:sz w:val="22"/>
              </w:rPr>
              <w:t>-</w:t>
            </w:r>
          </w:p>
        </w:tc>
        <w:tc>
          <w:tcPr>
            <w:tcW w:w="1276" w:type="dxa"/>
            <w:vAlign w:val="center"/>
          </w:tcPr>
          <w:p w14:paraId="7537B61F" w14:textId="77777777" w:rsidR="0067772C" w:rsidRPr="00F92BC4" w:rsidRDefault="0067772C" w:rsidP="0067772C">
            <w:pPr>
              <w:jc w:val="center"/>
              <w:rPr>
                <w:sz w:val="22"/>
              </w:rPr>
            </w:pPr>
            <w:r>
              <w:rPr>
                <w:sz w:val="22"/>
              </w:rPr>
              <w:t>-</w:t>
            </w:r>
          </w:p>
        </w:tc>
      </w:tr>
      <w:tr w:rsidR="0067772C" w:rsidRPr="00C1486B" w14:paraId="392C1BC5" w14:textId="77777777" w:rsidTr="0067772C">
        <w:trPr>
          <w:trHeight w:val="381"/>
        </w:trPr>
        <w:tc>
          <w:tcPr>
            <w:tcW w:w="14601" w:type="dxa"/>
            <w:gridSpan w:val="10"/>
            <w:vAlign w:val="center"/>
          </w:tcPr>
          <w:p w14:paraId="01587278" w14:textId="77777777" w:rsidR="0067772C" w:rsidRPr="00295C20" w:rsidRDefault="0067772C" w:rsidP="0067772C">
            <w:pPr>
              <w:pStyle w:val="a7"/>
              <w:numPr>
                <w:ilvl w:val="0"/>
                <w:numId w:val="46"/>
              </w:numPr>
              <w:jc w:val="center"/>
              <w:rPr>
                <w:sz w:val="28"/>
                <w:szCs w:val="28"/>
              </w:rPr>
            </w:pPr>
            <w:r w:rsidRPr="00295C20">
              <w:rPr>
                <w:sz w:val="28"/>
                <w:szCs w:val="28"/>
              </w:rPr>
              <w:t>Водоотведение</w:t>
            </w:r>
          </w:p>
        </w:tc>
      </w:tr>
      <w:tr w:rsidR="0067772C" w:rsidRPr="00C1486B" w14:paraId="6C75EC7C" w14:textId="77777777" w:rsidTr="0067772C">
        <w:tc>
          <w:tcPr>
            <w:tcW w:w="1135" w:type="dxa"/>
            <w:vAlign w:val="center"/>
          </w:tcPr>
          <w:p w14:paraId="6C32148E" w14:textId="77777777" w:rsidR="0067772C" w:rsidRPr="00F9208F" w:rsidRDefault="0067772C" w:rsidP="0067772C">
            <w:pPr>
              <w:jc w:val="center"/>
            </w:pPr>
            <w:r>
              <w:t>2.1.</w:t>
            </w:r>
          </w:p>
        </w:tc>
        <w:tc>
          <w:tcPr>
            <w:tcW w:w="3827" w:type="dxa"/>
          </w:tcPr>
          <w:p w14:paraId="584B7589" w14:textId="77777777" w:rsidR="0067772C" w:rsidRPr="00DF3E37" w:rsidRDefault="0067772C" w:rsidP="0067772C">
            <w:r>
              <w:t>Объем отведенных стоков</w:t>
            </w:r>
          </w:p>
        </w:tc>
        <w:tc>
          <w:tcPr>
            <w:tcW w:w="850" w:type="dxa"/>
            <w:vAlign w:val="center"/>
          </w:tcPr>
          <w:p w14:paraId="61E8DC9D" w14:textId="77777777" w:rsidR="0067772C" w:rsidRDefault="0067772C" w:rsidP="0067772C">
            <w:pPr>
              <w:jc w:val="center"/>
            </w:pPr>
            <w:r w:rsidRPr="00FD67D0">
              <w:t>м</w:t>
            </w:r>
            <w:r w:rsidRPr="00FD67D0">
              <w:rPr>
                <w:vertAlign w:val="superscript"/>
              </w:rPr>
              <w:t>3</w:t>
            </w:r>
          </w:p>
        </w:tc>
        <w:tc>
          <w:tcPr>
            <w:tcW w:w="1276" w:type="dxa"/>
            <w:vAlign w:val="center"/>
          </w:tcPr>
          <w:p w14:paraId="3D6456B1" w14:textId="77777777" w:rsidR="0067772C" w:rsidRPr="00F92BC4" w:rsidRDefault="0067772C" w:rsidP="0067772C">
            <w:pPr>
              <w:jc w:val="center"/>
              <w:rPr>
                <w:sz w:val="22"/>
              </w:rPr>
            </w:pPr>
            <w:r>
              <w:rPr>
                <w:sz w:val="22"/>
              </w:rPr>
              <w:t>104345</w:t>
            </w:r>
          </w:p>
        </w:tc>
        <w:tc>
          <w:tcPr>
            <w:tcW w:w="1276" w:type="dxa"/>
            <w:vAlign w:val="center"/>
          </w:tcPr>
          <w:p w14:paraId="4D5E8E1B" w14:textId="77777777" w:rsidR="0067772C" w:rsidRPr="00F92BC4" w:rsidRDefault="0067772C" w:rsidP="0067772C">
            <w:pPr>
              <w:jc w:val="center"/>
              <w:rPr>
                <w:sz w:val="22"/>
              </w:rPr>
            </w:pPr>
            <w:r>
              <w:rPr>
                <w:sz w:val="22"/>
              </w:rPr>
              <w:t>732419</w:t>
            </w:r>
          </w:p>
        </w:tc>
        <w:tc>
          <w:tcPr>
            <w:tcW w:w="1276" w:type="dxa"/>
            <w:vAlign w:val="center"/>
          </w:tcPr>
          <w:p w14:paraId="3F7E786D" w14:textId="77777777" w:rsidR="0067772C" w:rsidRPr="00F92BC4" w:rsidRDefault="0067772C" w:rsidP="0067772C">
            <w:pPr>
              <w:jc w:val="center"/>
              <w:rPr>
                <w:sz w:val="22"/>
              </w:rPr>
            </w:pPr>
            <w:r>
              <w:rPr>
                <w:sz w:val="22"/>
              </w:rPr>
              <w:t>732419</w:t>
            </w:r>
          </w:p>
        </w:tc>
        <w:tc>
          <w:tcPr>
            <w:tcW w:w="1275" w:type="dxa"/>
            <w:vAlign w:val="center"/>
          </w:tcPr>
          <w:p w14:paraId="71DEC689" w14:textId="77777777" w:rsidR="0067772C" w:rsidRPr="00F92BC4" w:rsidRDefault="0067772C" w:rsidP="0067772C">
            <w:pPr>
              <w:jc w:val="center"/>
              <w:rPr>
                <w:sz w:val="22"/>
              </w:rPr>
            </w:pPr>
            <w:r>
              <w:rPr>
                <w:sz w:val="22"/>
              </w:rPr>
              <w:t>703666</w:t>
            </w:r>
          </w:p>
        </w:tc>
        <w:tc>
          <w:tcPr>
            <w:tcW w:w="1134" w:type="dxa"/>
            <w:vAlign w:val="center"/>
          </w:tcPr>
          <w:p w14:paraId="0A7366EA" w14:textId="77777777" w:rsidR="0067772C" w:rsidRPr="00F92BC4" w:rsidRDefault="0067772C" w:rsidP="0067772C">
            <w:pPr>
              <w:jc w:val="center"/>
              <w:rPr>
                <w:sz w:val="22"/>
              </w:rPr>
            </w:pPr>
            <w:r>
              <w:rPr>
                <w:sz w:val="22"/>
              </w:rPr>
              <w:t>703666</w:t>
            </w:r>
          </w:p>
        </w:tc>
        <w:tc>
          <w:tcPr>
            <w:tcW w:w="1276" w:type="dxa"/>
            <w:vAlign w:val="center"/>
          </w:tcPr>
          <w:p w14:paraId="083FDD47" w14:textId="77777777" w:rsidR="0067772C" w:rsidRPr="00F92BC4" w:rsidRDefault="0067772C" w:rsidP="0067772C">
            <w:pPr>
              <w:jc w:val="center"/>
              <w:rPr>
                <w:sz w:val="22"/>
              </w:rPr>
            </w:pPr>
            <w:r>
              <w:rPr>
                <w:sz w:val="22"/>
              </w:rPr>
              <w:t>732419</w:t>
            </w:r>
          </w:p>
        </w:tc>
        <w:tc>
          <w:tcPr>
            <w:tcW w:w="1276" w:type="dxa"/>
            <w:vAlign w:val="center"/>
          </w:tcPr>
          <w:p w14:paraId="15189E19" w14:textId="77777777" w:rsidR="0067772C" w:rsidRPr="00F92BC4" w:rsidRDefault="0067772C" w:rsidP="0067772C">
            <w:pPr>
              <w:jc w:val="center"/>
              <w:rPr>
                <w:sz w:val="22"/>
              </w:rPr>
            </w:pPr>
            <w:r>
              <w:rPr>
                <w:sz w:val="22"/>
              </w:rPr>
              <w:t>732419</w:t>
            </w:r>
          </w:p>
        </w:tc>
      </w:tr>
      <w:tr w:rsidR="0067772C" w:rsidRPr="00C1486B" w14:paraId="688FD7BA" w14:textId="77777777" w:rsidTr="0067772C">
        <w:trPr>
          <w:trHeight w:val="525"/>
        </w:trPr>
        <w:tc>
          <w:tcPr>
            <w:tcW w:w="1135" w:type="dxa"/>
            <w:vAlign w:val="center"/>
          </w:tcPr>
          <w:p w14:paraId="02FE5539" w14:textId="77777777" w:rsidR="0067772C" w:rsidRPr="00F9208F" w:rsidRDefault="0067772C" w:rsidP="0067772C">
            <w:pPr>
              <w:jc w:val="center"/>
            </w:pPr>
            <w:r>
              <w:t>2.2.</w:t>
            </w:r>
          </w:p>
        </w:tc>
        <w:tc>
          <w:tcPr>
            <w:tcW w:w="3827" w:type="dxa"/>
          </w:tcPr>
          <w:p w14:paraId="72182F11" w14:textId="77777777" w:rsidR="0067772C" w:rsidRPr="00DF3E37" w:rsidRDefault="0067772C" w:rsidP="0067772C">
            <w:r>
              <w:t>Хозяйственные нужды предприятия</w:t>
            </w:r>
          </w:p>
        </w:tc>
        <w:tc>
          <w:tcPr>
            <w:tcW w:w="850" w:type="dxa"/>
            <w:vAlign w:val="center"/>
          </w:tcPr>
          <w:p w14:paraId="24D28455" w14:textId="77777777" w:rsidR="0067772C" w:rsidRDefault="0067772C" w:rsidP="0067772C">
            <w:pPr>
              <w:jc w:val="center"/>
            </w:pPr>
            <w:r w:rsidRPr="00FD67D0">
              <w:t>м</w:t>
            </w:r>
            <w:r w:rsidRPr="00FD67D0">
              <w:rPr>
                <w:vertAlign w:val="superscript"/>
              </w:rPr>
              <w:t>3</w:t>
            </w:r>
          </w:p>
        </w:tc>
        <w:tc>
          <w:tcPr>
            <w:tcW w:w="1276" w:type="dxa"/>
            <w:vAlign w:val="center"/>
          </w:tcPr>
          <w:p w14:paraId="3B2B83AD" w14:textId="77777777" w:rsidR="0067772C" w:rsidRPr="00F92BC4" w:rsidRDefault="0067772C" w:rsidP="0067772C">
            <w:pPr>
              <w:jc w:val="center"/>
              <w:rPr>
                <w:sz w:val="22"/>
              </w:rPr>
            </w:pPr>
            <w:r>
              <w:rPr>
                <w:sz w:val="22"/>
              </w:rPr>
              <w:t>22426</w:t>
            </w:r>
          </w:p>
        </w:tc>
        <w:tc>
          <w:tcPr>
            <w:tcW w:w="1276" w:type="dxa"/>
            <w:vAlign w:val="center"/>
          </w:tcPr>
          <w:p w14:paraId="0F6752AD" w14:textId="77777777" w:rsidR="0067772C" w:rsidRPr="00F92BC4" w:rsidRDefault="0067772C" w:rsidP="0067772C">
            <w:pPr>
              <w:jc w:val="center"/>
              <w:rPr>
                <w:sz w:val="22"/>
              </w:rPr>
            </w:pPr>
            <w:r>
              <w:rPr>
                <w:sz w:val="22"/>
              </w:rPr>
              <w:t>157416</w:t>
            </w:r>
          </w:p>
        </w:tc>
        <w:tc>
          <w:tcPr>
            <w:tcW w:w="1276" w:type="dxa"/>
            <w:vAlign w:val="center"/>
          </w:tcPr>
          <w:p w14:paraId="09DB6DA0" w14:textId="77777777" w:rsidR="0067772C" w:rsidRPr="00F92BC4" w:rsidRDefault="0067772C" w:rsidP="0067772C">
            <w:pPr>
              <w:jc w:val="center"/>
              <w:rPr>
                <w:sz w:val="22"/>
              </w:rPr>
            </w:pPr>
            <w:r>
              <w:rPr>
                <w:sz w:val="22"/>
              </w:rPr>
              <w:t>157416</w:t>
            </w:r>
          </w:p>
        </w:tc>
        <w:tc>
          <w:tcPr>
            <w:tcW w:w="1275" w:type="dxa"/>
            <w:vAlign w:val="center"/>
          </w:tcPr>
          <w:p w14:paraId="42093E22" w14:textId="77777777" w:rsidR="0067772C" w:rsidRPr="00F92BC4" w:rsidRDefault="0067772C" w:rsidP="0067772C">
            <w:pPr>
              <w:jc w:val="center"/>
              <w:rPr>
                <w:sz w:val="22"/>
              </w:rPr>
            </w:pPr>
            <w:r>
              <w:rPr>
                <w:sz w:val="22"/>
              </w:rPr>
              <w:t>157416</w:t>
            </w:r>
          </w:p>
        </w:tc>
        <w:tc>
          <w:tcPr>
            <w:tcW w:w="1134" w:type="dxa"/>
            <w:vAlign w:val="center"/>
          </w:tcPr>
          <w:p w14:paraId="77A1823A" w14:textId="77777777" w:rsidR="0067772C" w:rsidRPr="00F92BC4" w:rsidRDefault="0067772C" w:rsidP="0067772C">
            <w:pPr>
              <w:jc w:val="center"/>
              <w:rPr>
                <w:sz w:val="22"/>
              </w:rPr>
            </w:pPr>
            <w:r>
              <w:rPr>
                <w:sz w:val="22"/>
              </w:rPr>
              <w:t>157416</w:t>
            </w:r>
          </w:p>
        </w:tc>
        <w:tc>
          <w:tcPr>
            <w:tcW w:w="1276" w:type="dxa"/>
            <w:vAlign w:val="center"/>
          </w:tcPr>
          <w:p w14:paraId="0A0DF026" w14:textId="77777777" w:rsidR="0067772C" w:rsidRPr="00F92BC4" w:rsidRDefault="0067772C" w:rsidP="0067772C">
            <w:pPr>
              <w:jc w:val="center"/>
              <w:rPr>
                <w:sz w:val="22"/>
              </w:rPr>
            </w:pPr>
            <w:r>
              <w:rPr>
                <w:sz w:val="22"/>
              </w:rPr>
              <w:t>157416</w:t>
            </w:r>
          </w:p>
        </w:tc>
        <w:tc>
          <w:tcPr>
            <w:tcW w:w="1276" w:type="dxa"/>
            <w:vAlign w:val="center"/>
          </w:tcPr>
          <w:p w14:paraId="53C285B2" w14:textId="77777777" w:rsidR="0067772C" w:rsidRPr="00F92BC4" w:rsidRDefault="0067772C" w:rsidP="0067772C">
            <w:pPr>
              <w:jc w:val="center"/>
              <w:rPr>
                <w:sz w:val="22"/>
              </w:rPr>
            </w:pPr>
            <w:r>
              <w:rPr>
                <w:sz w:val="22"/>
              </w:rPr>
              <w:t>157416</w:t>
            </w:r>
          </w:p>
        </w:tc>
      </w:tr>
      <w:tr w:rsidR="0067772C" w:rsidRPr="00C1486B" w14:paraId="07D26A5A" w14:textId="77777777" w:rsidTr="0067772C">
        <w:trPr>
          <w:trHeight w:val="680"/>
        </w:trPr>
        <w:tc>
          <w:tcPr>
            <w:tcW w:w="1135" w:type="dxa"/>
            <w:vAlign w:val="center"/>
          </w:tcPr>
          <w:p w14:paraId="7153E125" w14:textId="77777777" w:rsidR="0067772C" w:rsidRPr="00F9208F" w:rsidRDefault="0067772C" w:rsidP="0067772C">
            <w:pPr>
              <w:jc w:val="center"/>
            </w:pPr>
            <w:r>
              <w:t>2.3.</w:t>
            </w:r>
          </w:p>
        </w:tc>
        <w:tc>
          <w:tcPr>
            <w:tcW w:w="3827" w:type="dxa"/>
          </w:tcPr>
          <w:p w14:paraId="39F13BD5" w14:textId="77777777" w:rsidR="0067772C" w:rsidRPr="00DF3E37" w:rsidRDefault="0067772C" w:rsidP="0067772C">
            <w:r>
              <w:t>Принято сточных вод по категориям потребителей</w:t>
            </w:r>
          </w:p>
        </w:tc>
        <w:tc>
          <w:tcPr>
            <w:tcW w:w="850" w:type="dxa"/>
            <w:vAlign w:val="center"/>
          </w:tcPr>
          <w:p w14:paraId="769129BA" w14:textId="77777777" w:rsidR="0067772C" w:rsidRDefault="0067772C" w:rsidP="0067772C">
            <w:pPr>
              <w:jc w:val="center"/>
            </w:pPr>
            <w:r w:rsidRPr="00FD67D0">
              <w:t>м</w:t>
            </w:r>
            <w:r w:rsidRPr="00FD67D0">
              <w:rPr>
                <w:vertAlign w:val="superscript"/>
              </w:rPr>
              <w:t>3</w:t>
            </w:r>
          </w:p>
        </w:tc>
        <w:tc>
          <w:tcPr>
            <w:tcW w:w="1276" w:type="dxa"/>
            <w:vAlign w:val="center"/>
          </w:tcPr>
          <w:p w14:paraId="39FAAC1F" w14:textId="77777777" w:rsidR="0067772C" w:rsidRDefault="0067772C" w:rsidP="0067772C">
            <w:pPr>
              <w:jc w:val="center"/>
            </w:pPr>
            <w:r>
              <w:rPr>
                <w:sz w:val="22"/>
              </w:rPr>
              <w:t>81918</w:t>
            </w:r>
          </w:p>
        </w:tc>
        <w:tc>
          <w:tcPr>
            <w:tcW w:w="1276" w:type="dxa"/>
            <w:vAlign w:val="center"/>
          </w:tcPr>
          <w:p w14:paraId="60A9FC4C" w14:textId="77777777" w:rsidR="0067772C" w:rsidRDefault="0067772C" w:rsidP="0067772C">
            <w:pPr>
              <w:jc w:val="center"/>
            </w:pPr>
            <w:r>
              <w:rPr>
                <w:sz w:val="22"/>
              </w:rPr>
              <w:t>575000</w:t>
            </w:r>
          </w:p>
        </w:tc>
        <w:tc>
          <w:tcPr>
            <w:tcW w:w="1276" w:type="dxa"/>
            <w:vAlign w:val="center"/>
          </w:tcPr>
          <w:p w14:paraId="7440E40C" w14:textId="77777777" w:rsidR="0067772C" w:rsidRDefault="0067772C" w:rsidP="0067772C">
            <w:pPr>
              <w:jc w:val="center"/>
            </w:pPr>
            <w:r>
              <w:rPr>
                <w:sz w:val="22"/>
              </w:rPr>
              <w:t>575000</w:t>
            </w:r>
          </w:p>
        </w:tc>
        <w:tc>
          <w:tcPr>
            <w:tcW w:w="1275" w:type="dxa"/>
            <w:vAlign w:val="center"/>
          </w:tcPr>
          <w:p w14:paraId="78798489" w14:textId="77777777" w:rsidR="0067772C" w:rsidRDefault="0067772C" w:rsidP="0067772C">
            <w:pPr>
              <w:jc w:val="center"/>
            </w:pPr>
            <w:r>
              <w:rPr>
                <w:sz w:val="22"/>
              </w:rPr>
              <w:t>546250</w:t>
            </w:r>
          </w:p>
        </w:tc>
        <w:tc>
          <w:tcPr>
            <w:tcW w:w="1134" w:type="dxa"/>
            <w:vAlign w:val="center"/>
          </w:tcPr>
          <w:p w14:paraId="68DE766D" w14:textId="77777777" w:rsidR="0067772C" w:rsidRDefault="0067772C" w:rsidP="0067772C">
            <w:pPr>
              <w:jc w:val="center"/>
            </w:pPr>
            <w:r>
              <w:rPr>
                <w:sz w:val="22"/>
              </w:rPr>
              <w:t>546250</w:t>
            </w:r>
          </w:p>
        </w:tc>
        <w:tc>
          <w:tcPr>
            <w:tcW w:w="1276" w:type="dxa"/>
            <w:vAlign w:val="center"/>
          </w:tcPr>
          <w:p w14:paraId="39721AC6" w14:textId="77777777" w:rsidR="0067772C" w:rsidRDefault="0067772C" w:rsidP="0067772C">
            <w:pPr>
              <w:jc w:val="center"/>
            </w:pPr>
            <w:r>
              <w:rPr>
                <w:sz w:val="22"/>
              </w:rPr>
              <w:t>575000</w:t>
            </w:r>
          </w:p>
        </w:tc>
        <w:tc>
          <w:tcPr>
            <w:tcW w:w="1276" w:type="dxa"/>
            <w:vAlign w:val="center"/>
          </w:tcPr>
          <w:p w14:paraId="6979FC56" w14:textId="77777777" w:rsidR="0067772C" w:rsidRDefault="0067772C" w:rsidP="0067772C">
            <w:pPr>
              <w:jc w:val="center"/>
            </w:pPr>
            <w:r>
              <w:rPr>
                <w:sz w:val="22"/>
              </w:rPr>
              <w:t>575000</w:t>
            </w:r>
          </w:p>
        </w:tc>
      </w:tr>
      <w:tr w:rsidR="0067772C" w:rsidRPr="00C1486B" w14:paraId="44E5F504" w14:textId="77777777" w:rsidTr="0067772C">
        <w:trPr>
          <w:trHeight w:val="594"/>
        </w:trPr>
        <w:tc>
          <w:tcPr>
            <w:tcW w:w="1135" w:type="dxa"/>
            <w:vAlign w:val="center"/>
          </w:tcPr>
          <w:p w14:paraId="2E46C2E2" w14:textId="77777777" w:rsidR="0067772C" w:rsidRPr="00F9208F" w:rsidRDefault="0067772C" w:rsidP="0067772C">
            <w:pPr>
              <w:jc w:val="center"/>
            </w:pPr>
            <w:r>
              <w:t>2.3.1.</w:t>
            </w:r>
          </w:p>
        </w:tc>
        <w:tc>
          <w:tcPr>
            <w:tcW w:w="3827" w:type="dxa"/>
          </w:tcPr>
          <w:p w14:paraId="6BAF16D0" w14:textId="77777777" w:rsidR="0067772C" w:rsidRPr="00DF3E37" w:rsidRDefault="0067772C" w:rsidP="0067772C">
            <w:r>
              <w:t>Потребительский рынок</w:t>
            </w:r>
          </w:p>
        </w:tc>
        <w:tc>
          <w:tcPr>
            <w:tcW w:w="850" w:type="dxa"/>
            <w:vAlign w:val="center"/>
          </w:tcPr>
          <w:p w14:paraId="370B2B0A" w14:textId="77777777" w:rsidR="0067772C" w:rsidRDefault="0067772C" w:rsidP="0067772C">
            <w:pPr>
              <w:jc w:val="center"/>
            </w:pPr>
            <w:r w:rsidRPr="00FD67D0">
              <w:t>м</w:t>
            </w:r>
            <w:r w:rsidRPr="00FD67D0">
              <w:rPr>
                <w:vertAlign w:val="superscript"/>
              </w:rPr>
              <w:t>3</w:t>
            </w:r>
          </w:p>
        </w:tc>
        <w:tc>
          <w:tcPr>
            <w:tcW w:w="1276" w:type="dxa"/>
            <w:vAlign w:val="center"/>
          </w:tcPr>
          <w:p w14:paraId="427EF3AD" w14:textId="77777777" w:rsidR="0067772C" w:rsidRDefault="0067772C" w:rsidP="0067772C">
            <w:pPr>
              <w:jc w:val="center"/>
            </w:pPr>
            <w:r>
              <w:rPr>
                <w:sz w:val="22"/>
              </w:rPr>
              <w:t>81918</w:t>
            </w:r>
          </w:p>
        </w:tc>
        <w:tc>
          <w:tcPr>
            <w:tcW w:w="1276" w:type="dxa"/>
            <w:vAlign w:val="center"/>
          </w:tcPr>
          <w:p w14:paraId="1B5713E9" w14:textId="77777777" w:rsidR="0067772C" w:rsidRDefault="0067772C" w:rsidP="0067772C">
            <w:pPr>
              <w:jc w:val="center"/>
            </w:pPr>
            <w:r>
              <w:rPr>
                <w:sz w:val="22"/>
              </w:rPr>
              <w:t>575000</w:t>
            </w:r>
          </w:p>
        </w:tc>
        <w:tc>
          <w:tcPr>
            <w:tcW w:w="1276" w:type="dxa"/>
            <w:vAlign w:val="center"/>
          </w:tcPr>
          <w:p w14:paraId="76A37FDF" w14:textId="77777777" w:rsidR="0067772C" w:rsidRDefault="0067772C" w:rsidP="0067772C">
            <w:pPr>
              <w:jc w:val="center"/>
            </w:pPr>
            <w:r>
              <w:rPr>
                <w:sz w:val="22"/>
              </w:rPr>
              <w:t>575000</w:t>
            </w:r>
          </w:p>
        </w:tc>
        <w:tc>
          <w:tcPr>
            <w:tcW w:w="1275" w:type="dxa"/>
            <w:vAlign w:val="center"/>
          </w:tcPr>
          <w:p w14:paraId="796D90FC" w14:textId="77777777" w:rsidR="0067772C" w:rsidRDefault="0067772C" w:rsidP="0067772C">
            <w:pPr>
              <w:jc w:val="center"/>
            </w:pPr>
            <w:r>
              <w:rPr>
                <w:sz w:val="22"/>
              </w:rPr>
              <w:t>546250</w:t>
            </w:r>
          </w:p>
        </w:tc>
        <w:tc>
          <w:tcPr>
            <w:tcW w:w="1134" w:type="dxa"/>
            <w:vAlign w:val="center"/>
          </w:tcPr>
          <w:p w14:paraId="7B6000DD" w14:textId="77777777" w:rsidR="0067772C" w:rsidRDefault="0067772C" w:rsidP="0067772C">
            <w:pPr>
              <w:jc w:val="center"/>
            </w:pPr>
            <w:r>
              <w:rPr>
                <w:sz w:val="22"/>
              </w:rPr>
              <w:t>546250</w:t>
            </w:r>
          </w:p>
        </w:tc>
        <w:tc>
          <w:tcPr>
            <w:tcW w:w="1276" w:type="dxa"/>
            <w:vAlign w:val="center"/>
          </w:tcPr>
          <w:p w14:paraId="2D0E1F17" w14:textId="77777777" w:rsidR="0067772C" w:rsidRDefault="0067772C" w:rsidP="0067772C">
            <w:pPr>
              <w:jc w:val="center"/>
            </w:pPr>
            <w:r>
              <w:rPr>
                <w:sz w:val="22"/>
              </w:rPr>
              <w:t>575000</w:t>
            </w:r>
          </w:p>
        </w:tc>
        <w:tc>
          <w:tcPr>
            <w:tcW w:w="1276" w:type="dxa"/>
            <w:vAlign w:val="center"/>
          </w:tcPr>
          <w:p w14:paraId="11CB7220" w14:textId="77777777" w:rsidR="0067772C" w:rsidRDefault="0067772C" w:rsidP="0067772C">
            <w:pPr>
              <w:jc w:val="center"/>
            </w:pPr>
            <w:r>
              <w:rPr>
                <w:sz w:val="22"/>
              </w:rPr>
              <w:t>575000</w:t>
            </w:r>
          </w:p>
        </w:tc>
      </w:tr>
      <w:tr w:rsidR="0067772C" w:rsidRPr="00C1486B" w14:paraId="476E63C2" w14:textId="77777777" w:rsidTr="0067772C">
        <w:trPr>
          <w:trHeight w:val="377"/>
        </w:trPr>
        <w:tc>
          <w:tcPr>
            <w:tcW w:w="1135" w:type="dxa"/>
            <w:vAlign w:val="center"/>
          </w:tcPr>
          <w:p w14:paraId="44F5678E" w14:textId="77777777" w:rsidR="0067772C" w:rsidRDefault="0067772C" w:rsidP="0067772C">
            <w:pPr>
              <w:jc w:val="center"/>
            </w:pPr>
            <w:r>
              <w:t>2.3.1.1.</w:t>
            </w:r>
          </w:p>
        </w:tc>
        <w:tc>
          <w:tcPr>
            <w:tcW w:w="3827" w:type="dxa"/>
          </w:tcPr>
          <w:p w14:paraId="159288E8" w14:textId="77777777" w:rsidR="0067772C" w:rsidRDefault="0067772C" w:rsidP="0067772C">
            <w:r>
              <w:t>- население</w:t>
            </w:r>
          </w:p>
        </w:tc>
        <w:tc>
          <w:tcPr>
            <w:tcW w:w="850" w:type="dxa"/>
            <w:vAlign w:val="center"/>
          </w:tcPr>
          <w:p w14:paraId="319AE959" w14:textId="77777777" w:rsidR="0067772C" w:rsidRDefault="0067772C" w:rsidP="0067772C">
            <w:pPr>
              <w:jc w:val="center"/>
            </w:pPr>
            <w:r w:rsidRPr="008D0361">
              <w:t>м</w:t>
            </w:r>
            <w:r w:rsidRPr="008D0361">
              <w:rPr>
                <w:vertAlign w:val="superscript"/>
              </w:rPr>
              <w:t>3</w:t>
            </w:r>
          </w:p>
        </w:tc>
        <w:tc>
          <w:tcPr>
            <w:tcW w:w="1276" w:type="dxa"/>
            <w:vAlign w:val="center"/>
          </w:tcPr>
          <w:p w14:paraId="1EF6D699" w14:textId="77777777" w:rsidR="0067772C" w:rsidRPr="00F92BC4" w:rsidRDefault="0067772C" w:rsidP="0067772C">
            <w:pPr>
              <w:jc w:val="center"/>
              <w:rPr>
                <w:sz w:val="22"/>
              </w:rPr>
            </w:pPr>
            <w:r>
              <w:rPr>
                <w:sz w:val="22"/>
              </w:rPr>
              <w:t>66905</w:t>
            </w:r>
          </w:p>
        </w:tc>
        <w:tc>
          <w:tcPr>
            <w:tcW w:w="1276" w:type="dxa"/>
            <w:vAlign w:val="center"/>
          </w:tcPr>
          <w:p w14:paraId="7E936832" w14:textId="77777777" w:rsidR="0067772C" w:rsidRPr="00F92BC4" w:rsidRDefault="0067772C" w:rsidP="0067772C">
            <w:pPr>
              <w:jc w:val="center"/>
              <w:rPr>
                <w:sz w:val="22"/>
              </w:rPr>
            </w:pPr>
            <w:r>
              <w:rPr>
                <w:sz w:val="22"/>
              </w:rPr>
              <w:t>469621</w:t>
            </w:r>
          </w:p>
        </w:tc>
        <w:tc>
          <w:tcPr>
            <w:tcW w:w="1276" w:type="dxa"/>
            <w:vAlign w:val="center"/>
          </w:tcPr>
          <w:p w14:paraId="78114457" w14:textId="77777777" w:rsidR="0067772C" w:rsidRPr="00F92BC4" w:rsidRDefault="0067772C" w:rsidP="0067772C">
            <w:pPr>
              <w:jc w:val="center"/>
              <w:rPr>
                <w:sz w:val="22"/>
              </w:rPr>
            </w:pPr>
            <w:r>
              <w:rPr>
                <w:sz w:val="22"/>
              </w:rPr>
              <w:t>469621</w:t>
            </w:r>
          </w:p>
        </w:tc>
        <w:tc>
          <w:tcPr>
            <w:tcW w:w="1275" w:type="dxa"/>
            <w:vAlign w:val="center"/>
          </w:tcPr>
          <w:p w14:paraId="4977B950" w14:textId="77777777" w:rsidR="0067772C" w:rsidRPr="00F92BC4" w:rsidRDefault="0067772C" w:rsidP="0067772C">
            <w:pPr>
              <w:jc w:val="center"/>
              <w:rPr>
                <w:sz w:val="22"/>
              </w:rPr>
            </w:pPr>
            <w:r>
              <w:rPr>
                <w:sz w:val="22"/>
              </w:rPr>
              <w:t>446140</w:t>
            </w:r>
          </w:p>
        </w:tc>
        <w:tc>
          <w:tcPr>
            <w:tcW w:w="1134" w:type="dxa"/>
            <w:vAlign w:val="center"/>
          </w:tcPr>
          <w:p w14:paraId="110D07B5" w14:textId="77777777" w:rsidR="0067772C" w:rsidRPr="00F92BC4" w:rsidRDefault="0067772C" w:rsidP="0067772C">
            <w:pPr>
              <w:jc w:val="center"/>
              <w:rPr>
                <w:sz w:val="22"/>
              </w:rPr>
            </w:pPr>
            <w:r>
              <w:rPr>
                <w:sz w:val="22"/>
              </w:rPr>
              <w:t>446140</w:t>
            </w:r>
          </w:p>
        </w:tc>
        <w:tc>
          <w:tcPr>
            <w:tcW w:w="1276" w:type="dxa"/>
            <w:vAlign w:val="center"/>
          </w:tcPr>
          <w:p w14:paraId="3BED75D5" w14:textId="77777777" w:rsidR="0067772C" w:rsidRPr="00F92BC4" w:rsidRDefault="0067772C" w:rsidP="0067772C">
            <w:pPr>
              <w:jc w:val="center"/>
              <w:rPr>
                <w:sz w:val="22"/>
              </w:rPr>
            </w:pPr>
            <w:r>
              <w:rPr>
                <w:sz w:val="22"/>
              </w:rPr>
              <w:t>469621</w:t>
            </w:r>
          </w:p>
        </w:tc>
        <w:tc>
          <w:tcPr>
            <w:tcW w:w="1276" w:type="dxa"/>
            <w:vAlign w:val="center"/>
          </w:tcPr>
          <w:p w14:paraId="1FCE465F" w14:textId="77777777" w:rsidR="0067772C" w:rsidRPr="00F92BC4" w:rsidRDefault="0067772C" w:rsidP="0067772C">
            <w:pPr>
              <w:jc w:val="center"/>
              <w:rPr>
                <w:sz w:val="22"/>
              </w:rPr>
            </w:pPr>
            <w:r>
              <w:rPr>
                <w:sz w:val="22"/>
              </w:rPr>
              <w:t>469621</w:t>
            </w:r>
          </w:p>
        </w:tc>
      </w:tr>
      <w:tr w:rsidR="0067772C" w:rsidRPr="00C1486B" w14:paraId="64D0E0F1" w14:textId="77777777" w:rsidTr="0067772C">
        <w:tc>
          <w:tcPr>
            <w:tcW w:w="1135" w:type="dxa"/>
            <w:vAlign w:val="center"/>
          </w:tcPr>
          <w:p w14:paraId="70F5DA9F" w14:textId="77777777" w:rsidR="0067772C" w:rsidRDefault="0067772C" w:rsidP="0067772C">
            <w:pPr>
              <w:jc w:val="center"/>
            </w:pPr>
            <w:r>
              <w:t>2.3.1.2.</w:t>
            </w:r>
          </w:p>
        </w:tc>
        <w:tc>
          <w:tcPr>
            <w:tcW w:w="3827" w:type="dxa"/>
          </w:tcPr>
          <w:p w14:paraId="22D0FB1A" w14:textId="77777777" w:rsidR="0067772C" w:rsidRDefault="0067772C" w:rsidP="0067772C">
            <w:r>
              <w:t>- прочие потребители</w:t>
            </w:r>
          </w:p>
        </w:tc>
        <w:tc>
          <w:tcPr>
            <w:tcW w:w="850" w:type="dxa"/>
            <w:vAlign w:val="center"/>
          </w:tcPr>
          <w:p w14:paraId="463DD94E" w14:textId="77777777" w:rsidR="0067772C" w:rsidRDefault="0067772C" w:rsidP="0067772C">
            <w:pPr>
              <w:jc w:val="center"/>
            </w:pPr>
            <w:r w:rsidRPr="008D0361">
              <w:t>м</w:t>
            </w:r>
            <w:r w:rsidRPr="008D0361">
              <w:rPr>
                <w:vertAlign w:val="superscript"/>
              </w:rPr>
              <w:t>3</w:t>
            </w:r>
          </w:p>
        </w:tc>
        <w:tc>
          <w:tcPr>
            <w:tcW w:w="1276" w:type="dxa"/>
            <w:vAlign w:val="center"/>
          </w:tcPr>
          <w:p w14:paraId="4DC65C67" w14:textId="77777777" w:rsidR="0067772C" w:rsidRPr="00F92BC4" w:rsidRDefault="0067772C" w:rsidP="0067772C">
            <w:pPr>
              <w:jc w:val="center"/>
              <w:rPr>
                <w:sz w:val="22"/>
              </w:rPr>
            </w:pPr>
            <w:r>
              <w:rPr>
                <w:sz w:val="22"/>
              </w:rPr>
              <w:t>15013</w:t>
            </w:r>
          </w:p>
        </w:tc>
        <w:tc>
          <w:tcPr>
            <w:tcW w:w="1276" w:type="dxa"/>
            <w:vAlign w:val="center"/>
          </w:tcPr>
          <w:p w14:paraId="4DD3B7CE" w14:textId="77777777" w:rsidR="0067772C" w:rsidRPr="00F92BC4" w:rsidRDefault="0067772C" w:rsidP="0067772C">
            <w:pPr>
              <w:jc w:val="center"/>
              <w:rPr>
                <w:sz w:val="22"/>
              </w:rPr>
            </w:pPr>
            <w:r>
              <w:rPr>
                <w:sz w:val="22"/>
              </w:rPr>
              <w:t>105379</w:t>
            </w:r>
          </w:p>
        </w:tc>
        <w:tc>
          <w:tcPr>
            <w:tcW w:w="1276" w:type="dxa"/>
            <w:vAlign w:val="center"/>
          </w:tcPr>
          <w:p w14:paraId="4E3F3240" w14:textId="77777777" w:rsidR="0067772C" w:rsidRPr="00F92BC4" w:rsidRDefault="0067772C" w:rsidP="0067772C">
            <w:pPr>
              <w:jc w:val="center"/>
              <w:rPr>
                <w:sz w:val="22"/>
              </w:rPr>
            </w:pPr>
            <w:r>
              <w:rPr>
                <w:sz w:val="22"/>
              </w:rPr>
              <w:t>105379</w:t>
            </w:r>
          </w:p>
        </w:tc>
        <w:tc>
          <w:tcPr>
            <w:tcW w:w="1275" w:type="dxa"/>
            <w:vAlign w:val="center"/>
          </w:tcPr>
          <w:p w14:paraId="6977A7F9" w14:textId="77777777" w:rsidR="0067772C" w:rsidRPr="00F92BC4" w:rsidRDefault="0067772C" w:rsidP="0067772C">
            <w:pPr>
              <w:jc w:val="center"/>
              <w:rPr>
                <w:sz w:val="22"/>
              </w:rPr>
            </w:pPr>
            <w:r>
              <w:rPr>
                <w:sz w:val="22"/>
              </w:rPr>
              <w:t>100110</w:t>
            </w:r>
          </w:p>
        </w:tc>
        <w:tc>
          <w:tcPr>
            <w:tcW w:w="1134" w:type="dxa"/>
            <w:vAlign w:val="center"/>
          </w:tcPr>
          <w:p w14:paraId="2E73FCC9" w14:textId="77777777" w:rsidR="0067772C" w:rsidRPr="00F92BC4" w:rsidRDefault="0067772C" w:rsidP="0067772C">
            <w:pPr>
              <w:jc w:val="center"/>
              <w:rPr>
                <w:sz w:val="22"/>
              </w:rPr>
            </w:pPr>
            <w:r>
              <w:rPr>
                <w:sz w:val="22"/>
              </w:rPr>
              <w:t>100110</w:t>
            </w:r>
          </w:p>
        </w:tc>
        <w:tc>
          <w:tcPr>
            <w:tcW w:w="1276" w:type="dxa"/>
            <w:vAlign w:val="center"/>
          </w:tcPr>
          <w:p w14:paraId="32B57221" w14:textId="77777777" w:rsidR="0067772C" w:rsidRPr="00F92BC4" w:rsidRDefault="0067772C" w:rsidP="0067772C">
            <w:pPr>
              <w:jc w:val="center"/>
              <w:rPr>
                <w:sz w:val="22"/>
              </w:rPr>
            </w:pPr>
            <w:r>
              <w:rPr>
                <w:sz w:val="22"/>
              </w:rPr>
              <w:t>105379</w:t>
            </w:r>
          </w:p>
        </w:tc>
        <w:tc>
          <w:tcPr>
            <w:tcW w:w="1276" w:type="dxa"/>
            <w:vAlign w:val="center"/>
          </w:tcPr>
          <w:p w14:paraId="75E81DEC" w14:textId="77777777" w:rsidR="0067772C" w:rsidRPr="00F92BC4" w:rsidRDefault="0067772C" w:rsidP="0067772C">
            <w:pPr>
              <w:jc w:val="center"/>
              <w:rPr>
                <w:sz w:val="22"/>
              </w:rPr>
            </w:pPr>
            <w:r>
              <w:rPr>
                <w:sz w:val="22"/>
              </w:rPr>
              <w:t>105379</w:t>
            </w:r>
          </w:p>
        </w:tc>
      </w:tr>
      <w:tr w:rsidR="0067772C" w:rsidRPr="00C1486B" w14:paraId="1E54F05A" w14:textId="77777777" w:rsidTr="0067772C">
        <w:tc>
          <w:tcPr>
            <w:tcW w:w="1135" w:type="dxa"/>
            <w:vAlign w:val="center"/>
          </w:tcPr>
          <w:p w14:paraId="3C526148" w14:textId="77777777" w:rsidR="0067772C" w:rsidRDefault="0067772C" w:rsidP="0067772C">
            <w:pPr>
              <w:jc w:val="center"/>
            </w:pPr>
            <w:r>
              <w:t>2.3.2.</w:t>
            </w:r>
          </w:p>
        </w:tc>
        <w:tc>
          <w:tcPr>
            <w:tcW w:w="3827" w:type="dxa"/>
          </w:tcPr>
          <w:p w14:paraId="3F6AD7EE" w14:textId="77777777" w:rsidR="0067772C" w:rsidRDefault="0067772C" w:rsidP="0067772C">
            <w:r>
              <w:t>Собственные нужды производства</w:t>
            </w:r>
          </w:p>
        </w:tc>
        <w:tc>
          <w:tcPr>
            <w:tcW w:w="850" w:type="dxa"/>
            <w:vAlign w:val="center"/>
          </w:tcPr>
          <w:p w14:paraId="00EA97F6" w14:textId="77777777" w:rsidR="0067772C" w:rsidRDefault="0067772C" w:rsidP="0067772C">
            <w:pPr>
              <w:jc w:val="center"/>
            </w:pPr>
            <w:r w:rsidRPr="008D0361">
              <w:t>м</w:t>
            </w:r>
            <w:r w:rsidRPr="008D0361">
              <w:rPr>
                <w:vertAlign w:val="superscript"/>
              </w:rPr>
              <w:t>3</w:t>
            </w:r>
          </w:p>
        </w:tc>
        <w:tc>
          <w:tcPr>
            <w:tcW w:w="1276" w:type="dxa"/>
            <w:vAlign w:val="center"/>
          </w:tcPr>
          <w:p w14:paraId="42D46B52" w14:textId="77777777" w:rsidR="0067772C" w:rsidRPr="00F92BC4" w:rsidRDefault="0067772C" w:rsidP="0067772C">
            <w:pPr>
              <w:jc w:val="center"/>
              <w:rPr>
                <w:sz w:val="22"/>
              </w:rPr>
            </w:pPr>
            <w:r>
              <w:rPr>
                <w:sz w:val="22"/>
              </w:rPr>
              <w:t>-</w:t>
            </w:r>
          </w:p>
        </w:tc>
        <w:tc>
          <w:tcPr>
            <w:tcW w:w="1276" w:type="dxa"/>
            <w:vAlign w:val="center"/>
          </w:tcPr>
          <w:p w14:paraId="6A25F00B" w14:textId="77777777" w:rsidR="0067772C" w:rsidRPr="00F92BC4" w:rsidRDefault="0067772C" w:rsidP="0067772C">
            <w:pPr>
              <w:jc w:val="center"/>
              <w:rPr>
                <w:sz w:val="22"/>
              </w:rPr>
            </w:pPr>
            <w:r>
              <w:rPr>
                <w:sz w:val="22"/>
              </w:rPr>
              <w:t>-</w:t>
            </w:r>
          </w:p>
        </w:tc>
        <w:tc>
          <w:tcPr>
            <w:tcW w:w="1276" w:type="dxa"/>
            <w:vAlign w:val="center"/>
          </w:tcPr>
          <w:p w14:paraId="4C76D7B2" w14:textId="77777777" w:rsidR="0067772C" w:rsidRPr="00F92BC4" w:rsidRDefault="0067772C" w:rsidP="0067772C">
            <w:pPr>
              <w:jc w:val="center"/>
              <w:rPr>
                <w:sz w:val="22"/>
              </w:rPr>
            </w:pPr>
            <w:r>
              <w:rPr>
                <w:sz w:val="22"/>
              </w:rPr>
              <w:t>-</w:t>
            </w:r>
          </w:p>
        </w:tc>
        <w:tc>
          <w:tcPr>
            <w:tcW w:w="1275" w:type="dxa"/>
            <w:vAlign w:val="center"/>
          </w:tcPr>
          <w:p w14:paraId="063DB19E" w14:textId="77777777" w:rsidR="0067772C" w:rsidRPr="00F92BC4" w:rsidRDefault="0067772C" w:rsidP="0067772C">
            <w:pPr>
              <w:jc w:val="center"/>
              <w:rPr>
                <w:sz w:val="22"/>
              </w:rPr>
            </w:pPr>
            <w:r>
              <w:rPr>
                <w:sz w:val="22"/>
              </w:rPr>
              <w:t>-</w:t>
            </w:r>
          </w:p>
        </w:tc>
        <w:tc>
          <w:tcPr>
            <w:tcW w:w="1134" w:type="dxa"/>
            <w:vAlign w:val="center"/>
          </w:tcPr>
          <w:p w14:paraId="07D3A7BC" w14:textId="77777777" w:rsidR="0067772C" w:rsidRPr="00F92BC4" w:rsidRDefault="0067772C" w:rsidP="0067772C">
            <w:pPr>
              <w:jc w:val="center"/>
              <w:rPr>
                <w:sz w:val="22"/>
              </w:rPr>
            </w:pPr>
            <w:r>
              <w:rPr>
                <w:sz w:val="22"/>
              </w:rPr>
              <w:t>-</w:t>
            </w:r>
          </w:p>
        </w:tc>
        <w:tc>
          <w:tcPr>
            <w:tcW w:w="1276" w:type="dxa"/>
            <w:vAlign w:val="center"/>
          </w:tcPr>
          <w:p w14:paraId="5DD686A6" w14:textId="77777777" w:rsidR="0067772C" w:rsidRPr="00F92BC4" w:rsidRDefault="0067772C" w:rsidP="0067772C">
            <w:pPr>
              <w:jc w:val="center"/>
              <w:rPr>
                <w:sz w:val="22"/>
              </w:rPr>
            </w:pPr>
            <w:r>
              <w:rPr>
                <w:sz w:val="22"/>
              </w:rPr>
              <w:t>-</w:t>
            </w:r>
          </w:p>
        </w:tc>
        <w:tc>
          <w:tcPr>
            <w:tcW w:w="1276" w:type="dxa"/>
            <w:vAlign w:val="center"/>
          </w:tcPr>
          <w:p w14:paraId="09F886B8" w14:textId="77777777" w:rsidR="0067772C" w:rsidRPr="00F92BC4" w:rsidRDefault="0067772C" w:rsidP="0067772C">
            <w:pPr>
              <w:jc w:val="center"/>
              <w:rPr>
                <w:sz w:val="22"/>
              </w:rPr>
            </w:pPr>
            <w:r>
              <w:rPr>
                <w:sz w:val="22"/>
              </w:rPr>
              <w:t>-</w:t>
            </w:r>
          </w:p>
        </w:tc>
      </w:tr>
      <w:tr w:rsidR="0067772C" w:rsidRPr="00C1486B" w14:paraId="7ED3B04E" w14:textId="77777777" w:rsidTr="0067772C">
        <w:tc>
          <w:tcPr>
            <w:tcW w:w="1135" w:type="dxa"/>
            <w:vAlign w:val="center"/>
          </w:tcPr>
          <w:p w14:paraId="3B956651" w14:textId="77777777" w:rsidR="0067772C" w:rsidRDefault="0067772C" w:rsidP="0067772C">
            <w:pPr>
              <w:jc w:val="center"/>
            </w:pPr>
            <w:r>
              <w:t>2.4.</w:t>
            </w:r>
          </w:p>
        </w:tc>
        <w:tc>
          <w:tcPr>
            <w:tcW w:w="3827" w:type="dxa"/>
          </w:tcPr>
          <w:p w14:paraId="6D82FF0D" w14:textId="77777777" w:rsidR="0067772C" w:rsidRDefault="0067772C" w:rsidP="0067772C">
            <w:r>
              <w:t>Пропущено через собственные очистные сооружения</w:t>
            </w:r>
          </w:p>
        </w:tc>
        <w:tc>
          <w:tcPr>
            <w:tcW w:w="850" w:type="dxa"/>
            <w:vAlign w:val="center"/>
          </w:tcPr>
          <w:p w14:paraId="557F7674" w14:textId="77777777" w:rsidR="0067772C" w:rsidRDefault="0067772C" w:rsidP="0067772C">
            <w:pPr>
              <w:jc w:val="center"/>
            </w:pPr>
            <w:r w:rsidRPr="008D0361">
              <w:t>м</w:t>
            </w:r>
            <w:r w:rsidRPr="008D0361">
              <w:rPr>
                <w:vertAlign w:val="superscript"/>
              </w:rPr>
              <w:t>3</w:t>
            </w:r>
          </w:p>
        </w:tc>
        <w:tc>
          <w:tcPr>
            <w:tcW w:w="1276" w:type="dxa"/>
            <w:vAlign w:val="center"/>
          </w:tcPr>
          <w:p w14:paraId="15F02D2A" w14:textId="77777777" w:rsidR="0067772C" w:rsidRPr="00F92BC4" w:rsidRDefault="0067772C" w:rsidP="0067772C">
            <w:pPr>
              <w:jc w:val="center"/>
              <w:rPr>
                <w:sz w:val="22"/>
              </w:rPr>
            </w:pPr>
            <w:r>
              <w:rPr>
                <w:sz w:val="22"/>
              </w:rPr>
              <w:t>-</w:t>
            </w:r>
          </w:p>
        </w:tc>
        <w:tc>
          <w:tcPr>
            <w:tcW w:w="1276" w:type="dxa"/>
            <w:vAlign w:val="center"/>
          </w:tcPr>
          <w:p w14:paraId="3A0162C0" w14:textId="77777777" w:rsidR="0067772C" w:rsidRPr="00F92BC4" w:rsidRDefault="0067772C" w:rsidP="0067772C">
            <w:pPr>
              <w:jc w:val="center"/>
              <w:rPr>
                <w:sz w:val="22"/>
              </w:rPr>
            </w:pPr>
            <w:r>
              <w:rPr>
                <w:sz w:val="22"/>
              </w:rPr>
              <w:t>-</w:t>
            </w:r>
          </w:p>
        </w:tc>
        <w:tc>
          <w:tcPr>
            <w:tcW w:w="1276" w:type="dxa"/>
            <w:vAlign w:val="center"/>
          </w:tcPr>
          <w:p w14:paraId="623625F5" w14:textId="77777777" w:rsidR="0067772C" w:rsidRPr="00F92BC4" w:rsidRDefault="0067772C" w:rsidP="0067772C">
            <w:pPr>
              <w:jc w:val="center"/>
              <w:rPr>
                <w:sz w:val="22"/>
              </w:rPr>
            </w:pPr>
            <w:r>
              <w:rPr>
                <w:sz w:val="22"/>
              </w:rPr>
              <w:t>-</w:t>
            </w:r>
          </w:p>
        </w:tc>
        <w:tc>
          <w:tcPr>
            <w:tcW w:w="1275" w:type="dxa"/>
            <w:vAlign w:val="center"/>
          </w:tcPr>
          <w:p w14:paraId="525B0969" w14:textId="77777777" w:rsidR="0067772C" w:rsidRPr="00F92BC4" w:rsidRDefault="0067772C" w:rsidP="0067772C">
            <w:pPr>
              <w:jc w:val="center"/>
              <w:rPr>
                <w:sz w:val="22"/>
              </w:rPr>
            </w:pPr>
            <w:r>
              <w:rPr>
                <w:sz w:val="22"/>
              </w:rPr>
              <w:t>-</w:t>
            </w:r>
          </w:p>
        </w:tc>
        <w:tc>
          <w:tcPr>
            <w:tcW w:w="1134" w:type="dxa"/>
            <w:vAlign w:val="center"/>
          </w:tcPr>
          <w:p w14:paraId="0984E015" w14:textId="77777777" w:rsidR="0067772C" w:rsidRPr="00F92BC4" w:rsidRDefault="0067772C" w:rsidP="0067772C">
            <w:pPr>
              <w:jc w:val="center"/>
              <w:rPr>
                <w:sz w:val="22"/>
              </w:rPr>
            </w:pPr>
            <w:r>
              <w:rPr>
                <w:sz w:val="22"/>
              </w:rPr>
              <w:t>-</w:t>
            </w:r>
          </w:p>
        </w:tc>
        <w:tc>
          <w:tcPr>
            <w:tcW w:w="1276" w:type="dxa"/>
            <w:vAlign w:val="center"/>
          </w:tcPr>
          <w:p w14:paraId="49953E6D" w14:textId="77777777" w:rsidR="0067772C" w:rsidRPr="00F92BC4" w:rsidRDefault="0067772C" w:rsidP="0067772C">
            <w:pPr>
              <w:jc w:val="center"/>
              <w:rPr>
                <w:sz w:val="22"/>
              </w:rPr>
            </w:pPr>
            <w:r>
              <w:rPr>
                <w:sz w:val="22"/>
              </w:rPr>
              <w:t>-</w:t>
            </w:r>
          </w:p>
        </w:tc>
        <w:tc>
          <w:tcPr>
            <w:tcW w:w="1276" w:type="dxa"/>
            <w:vAlign w:val="center"/>
          </w:tcPr>
          <w:p w14:paraId="7D88A94B" w14:textId="77777777" w:rsidR="0067772C" w:rsidRPr="00F92BC4" w:rsidRDefault="0067772C" w:rsidP="0067772C">
            <w:pPr>
              <w:jc w:val="center"/>
              <w:rPr>
                <w:sz w:val="22"/>
              </w:rPr>
            </w:pPr>
            <w:r>
              <w:rPr>
                <w:sz w:val="22"/>
              </w:rPr>
              <w:t>-</w:t>
            </w:r>
          </w:p>
        </w:tc>
      </w:tr>
    </w:tbl>
    <w:p w14:paraId="1A1FAF87" w14:textId="77777777" w:rsidR="0067772C" w:rsidRDefault="0067772C" w:rsidP="0067772C">
      <w:pPr>
        <w:jc w:val="both"/>
        <w:rPr>
          <w:sz w:val="28"/>
          <w:szCs w:val="28"/>
        </w:rPr>
      </w:pPr>
    </w:p>
    <w:p w14:paraId="4C9D8604" w14:textId="77777777" w:rsidR="0067772C" w:rsidRDefault="0067772C" w:rsidP="0067772C">
      <w:pPr>
        <w:jc w:val="both"/>
        <w:rPr>
          <w:sz w:val="28"/>
          <w:szCs w:val="28"/>
        </w:rPr>
      </w:pPr>
    </w:p>
    <w:p w14:paraId="522B153A" w14:textId="77777777" w:rsidR="0067772C" w:rsidRDefault="0067772C" w:rsidP="0067772C">
      <w:pPr>
        <w:ind w:left="-567"/>
        <w:jc w:val="center"/>
        <w:rPr>
          <w:bCs/>
          <w:color w:val="000000"/>
          <w:sz w:val="28"/>
          <w:szCs w:val="28"/>
        </w:rPr>
      </w:pPr>
    </w:p>
    <w:p w14:paraId="59DA40BD" w14:textId="77777777" w:rsidR="0067772C" w:rsidRDefault="0067772C" w:rsidP="0067772C">
      <w:pPr>
        <w:ind w:left="-567"/>
        <w:jc w:val="center"/>
        <w:rPr>
          <w:bCs/>
          <w:color w:val="000000"/>
          <w:sz w:val="28"/>
          <w:szCs w:val="28"/>
        </w:rPr>
      </w:pPr>
    </w:p>
    <w:p w14:paraId="24F2775E" w14:textId="77777777" w:rsidR="0067772C" w:rsidRDefault="0067772C" w:rsidP="0067772C">
      <w:pPr>
        <w:ind w:left="-567"/>
        <w:jc w:val="center"/>
        <w:rPr>
          <w:bCs/>
          <w:color w:val="000000"/>
          <w:sz w:val="28"/>
          <w:szCs w:val="28"/>
        </w:rPr>
      </w:pPr>
    </w:p>
    <w:p w14:paraId="04DA096C" w14:textId="77777777" w:rsidR="0067772C" w:rsidRDefault="0067772C" w:rsidP="0067772C">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3BA83785" w14:textId="77777777" w:rsidR="0067772C" w:rsidRDefault="0067772C" w:rsidP="0067772C">
      <w:pPr>
        <w:ind w:left="-567"/>
        <w:jc w:val="center"/>
        <w:rPr>
          <w:bCs/>
          <w:color w:val="000000"/>
          <w:sz w:val="28"/>
          <w:szCs w:val="28"/>
        </w:rPr>
      </w:pPr>
    </w:p>
    <w:tbl>
      <w:tblPr>
        <w:tblStyle w:val="af"/>
        <w:tblW w:w="12865" w:type="dxa"/>
        <w:jc w:val="center"/>
        <w:tblLook w:val="04A0" w:firstRow="1" w:lastRow="0" w:firstColumn="1" w:lastColumn="0" w:noHBand="0" w:noVBand="1"/>
      </w:tblPr>
      <w:tblGrid>
        <w:gridCol w:w="851"/>
        <w:gridCol w:w="3402"/>
        <w:gridCol w:w="1399"/>
        <w:gridCol w:w="1204"/>
        <w:gridCol w:w="1203"/>
        <w:gridCol w:w="1203"/>
        <w:gridCol w:w="1204"/>
        <w:gridCol w:w="1248"/>
        <w:gridCol w:w="1151"/>
      </w:tblGrid>
      <w:tr w:rsidR="0067772C" w14:paraId="01E8201D" w14:textId="77777777" w:rsidTr="0067772C">
        <w:trPr>
          <w:jc w:val="center"/>
        </w:trPr>
        <w:tc>
          <w:tcPr>
            <w:tcW w:w="851" w:type="dxa"/>
            <w:vMerge w:val="restart"/>
            <w:vAlign w:val="center"/>
          </w:tcPr>
          <w:p w14:paraId="3F66C780" w14:textId="77777777" w:rsidR="0067772C" w:rsidRDefault="0067772C" w:rsidP="0067772C">
            <w:pPr>
              <w:jc w:val="center"/>
              <w:rPr>
                <w:bCs/>
                <w:color w:val="000000"/>
                <w:sz w:val="28"/>
                <w:szCs w:val="28"/>
              </w:rPr>
            </w:pPr>
            <w:r>
              <w:rPr>
                <w:bCs/>
                <w:color w:val="000000"/>
                <w:sz w:val="28"/>
                <w:szCs w:val="28"/>
              </w:rPr>
              <w:t>№ п/п</w:t>
            </w:r>
          </w:p>
        </w:tc>
        <w:tc>
          <w:tcPr>
            <w:tcW w:w="3402" w:type="dxa"/>
            <w:vMerge w:val="restart"/>
            <w:vAlign w:val="center"/>
          </w:tcPr>
          <w:p w14:paraId="65005FB3" w14:textId="77777777" w:rsidR="0067772C" w:rsidRDefault="0067772C" w:rsidP="0067772C">
            <w:pPr>
              <w:jc w:val="center"/>
              <w:rPr>
                <w:bCs/>
                <w:color w:val="000000"/>
                <w:sz w:val="28"/>
                <w:szCs w:val="28"/>
              </w:rPr>
            </w:pPr>
            <w:r>
              <w:rPr>
                <w:bCs/>
                <w:color w:val="000000"/>
                <w:sz w:val="28"/>
                <w:szCs w:val="28"/>
              </w:rPr>
              <w:t>Наименование показателя</w:t>
            </w:r>
          </w:p>
        </w:tc>
        <w:tc>
          <w:tcPr>
            <w:tcW w:w="1399" w:type="dxa"/>
            <w:vAlign w:val="center"/>
          </w:tcPr>
          <w:p w14:paraId="5A644CF0" w14:textId="77777777" w:rsidR="0067772C" w:rsidRDefault="0067772C" w:rsidP="0067772C">
            <w:pPr>
              <w:jc w:val="center"/>
              <w:rPr>
                <w:bCs/>
                <w:color w:val="000000"/>
                <w:sz w:val="28"/>
                <w:szCs w:val="28"/>
              </w:rPr>
            </w:pPr>
            <w:r>
              <w:rPr>
                <w:bCs/>
                <w:color w:val="000000"/>
                <w:sz w:val="28"/>
                <w:szCs w:val="28"/>
              </w:rPr>
              <w:t>2019 год</w:t>
            </w:r>
          </w:p>
        </w:tc>
        <w:tc>
          <w:tcPr>
            <w:tcW w:w="2407" w:type="dxa"/>
            <w:gridSpan w:val="2"/>
          </w:tcPr>
          <w:p w14:paraId="54E87724" w14:textId="77777777" w:rsidR="0067772C" w:rsidRDefault="0067772C" w:rsidP="0067772C">
            <w:pPr>
              <w:jc w:val="center"/>
              <w:rPr>
                <w:bCs/>
                <w:color w:val="000000"/>
                <w:sz w:val="28"/>
                <w:szCs w:val="28"/>
              </w:rPr>
            </w:pPr>
            <w:r>
              <w:rPr>
                <w:bCs/>
                <w:color w:val="000000"/>
                <w:sz w:val="28"/>
                <w:szCs w:val="28"/>
              </w:rPr>
              <w:t>2020 год</w:t>
            </w:r>
          </w:p>
        </w:tc>
        <w:tc>
          <w:tcPr>
            <w:tcW w:w="2407" w:type="dxa"/>
            <w:gridSpan w:val="2"/>
          </w:tcPr>
          <w:p w14:paraId="752F85C1" w14:textId="77777777" w:rsidR="0067772C" w:rsidRDefault="0067772C" w:rsidP="0067772C">
            <w:pPr>
              <w:jc w:val="center"/>
              <w:rPr>
                <w:bCs/>
                <w:color w:val="000000"/>
                <w:sz w:val="28"/>
                <w:szCs w:val="28"/>
              </w:rPr>
            </w:pPr>
            <w:r>
              <w:rPr>
                <w:bCs/>
                <w:color w:val="000000"/>
                <w:sz w:val="28"/>
                <w:szCs w:val="28"/>
              </w:rPr>
              <w:t>2021 год</w:t>
            </w:r>
          </w:p>
        </w:tc>
        <w:tc>
          <w:tcPr>
            <w:tcW w:w="2399" w:type="dxa"/>
            <w:gridSpan w:val="2"/>
          </w:tcPr>
          <w:p w14:paraId="3B2B299C" w14:textId="77777777" w:rsidR="0067772C" w:rsidRDefault="0067772C" w:rsidP="0067772C">
            <w:pPr>
              <w:jc w:val="center"/>
              <w:rPr>
                <w:bCs/>
                <w:color w:val="000000"/>
                <w:sz w:val="28"/>
                <w:szCs w:val="28"/>
              </w:rPr>
            </w:pPr>
            <w:r>
              <w:rPr>
                <w:bCs/>
                <w:color w:val="000000"/>
                <w:sz w:val="28"/>
                <w:szCs w:val="28"/>
              </w:rPr>
              <w:t>2022 год</w:t>
            </w:r>
          </w:p>
        </w:tc>
      </w:tr>
      <w:tr w:rsidR="0067772C" w14:paraId="2DF98911" w14:textId="77777777" w:rsidTr="0067772C">
        <w:trPr>
          <w:trHeight w:val="554"/>
          <w:jc w:val="center"/>
        </w:trPr>
        <w:tc>
          <w:tcPr>
            <w:tcW w:w="851" w:type="dxa"/>
            <w:vMerge/>
          </w:tcPr>
          <w:p w14:paraId="4124B53A" w14:textId="77777777" w:rsidR="0067772C" w:rsidRDefault="0067772C" w:rsidP="0067772C">
            <w:pPr>
              <w:jc w:val="center"/>
              <w:rPr>
                <w:bCs/>
                <w:color w:val="000000"/>
                <w:sz w:val="28"/>
                <w:szCs w:val="28"/>
              </w:rPr>
            </w:pPr>
          </w:p>
        </w:tc>
        <w:tc>
          <w:tcPr>
            <w:tcW w:w="3402" w:type="dxa"/>
            <w:vMerge/>
          </w:tcPr>
          <w:p w14:paraId="384950DC" w14:textId="77777777" w:rsidR="0067772C" w:rsidRDefault="0067772C" w:rsidP="0067772C">
            <w:pPr>
              <w:jc w:val="center"/>
              <w:rPr>
                <w:bCs/>
                <w:color w:val="000000"/>
                <w:sz w:val="28"/>
                <w:szCs w:val="28"/>
              </w:rPr>
            </w:pPr>
          </w:p>
        </w:tc>
        <w:tc>
          <w:tcPr>
            <w:tcW w:w="1399" w:type="dxa"/>
            <w:vAlign w:val="center"/>
          </w:tcPr>
          <w:p w14:paraId="6FAFC9C8" w14:textId="77777777" w:rsidR="0067772C" w:rsidRDefault="0067772C" w:rsidP="0067772C">
            <w:pPr>
              <w:jc w:val="center"/>
            </w:pPr>
            <w:r>
              <w:t>с 06</w:t>
            </w:r>
            <w:r w:rsidRPr="001B7E5A">
              <w:t>.</w:t>
            </w:r>
            <w:r>
              <w:t>12</w:t>
            </w:r>
            <w:r w:rsidRPr="001B7E5A">
              <w:t xml:space="preserve">. </w:t>
            </w:r>
            <w:r>
              <w:t xml:space="preserve">   </w:t>
            </w:r>
          </w:p>
          <w:p w14:paraId="45DCF0E5" w14:textId="77777777" w:rsidR="0067772C" w:rsidRDefault="0067772C" w:rsidP="0067772C">
            <w:pPr>
              <w:jc w:val="center"/>
              <w:rPr>
                <w:bCs/>
                <w:color w:val="000000"/>
                <w:sz w:val="28"/>
                <w:szCs w:val="28"/>
              </w:rPr>
            </w:pPr>
            <w:r>
              <w:t xml:space="preserve">  </w:t>
            </w:r>
            <w:r w:rsidRPr="001B7E5A">
              <w:t>по 31.12.</w:t>
            </w:r>
          </w:p>
        </w:tc>
        <w:tc>
          <w:tcPr>
            <w:tcW w:w="1204" w:type="dxa"/>
            <w:vAlign w:val="center"/>
          </w:tcPr>
          <w:p w14:paraId="4812691E" w14:textId="77777777" w:rsidR="0067772C" w:rsidRPr="001B7E5A" w:rsidRDefault="0067772C" w:rsidP="0067772C">
            <w:pPr>
              <w:jc w:val="center"/>
            </w:pPr>
            <w:r w:rsidRPr="001B7E5A">
              <w:t xml:space="preserve">с 01.01. </w:t>
            </w:r>
            <w:r>
              <w:t xml:space="preserve">   </w:t>
            </w:r>
            <w:r w:rsidRPr="001B7E5A">
              <w:t>по 30.06.</w:t>
            </w:r>
          </w:p>
        </w:tc>
        <w:tc>
          <w:tcPr>
            <w:tcW w:w="1203" w:type="dxa"/>
            <w:vAlign w:val="center"/>
          </w:tcPr>
          <w:p w14:paraId="05577B45" w14:textId="77777777" w:rsidR="0067772C" w:rsidRDefault="0067772C" w:rsidP="0067772C">
            <w:pPr>
              <w:jc w:val="center"/>
              <w:rPr>
                <w:bCs/>
                <w:color w:val="000000"/>
                <w:sz w:val="28"/>
                <w:szCs w:val="28"/>
              </w:rPr>
            </w:pPr>
            <w:r w:rsidRPr="001B7E5A">
              <w:t xml:space="preserve">с 01.07. </w:t>
            </w:r>
            <w:r>
              <w:t xml:space="preserve">    </w:t>
            </w:r>
            <w:r w:rsidRPr="001B7E5A">
              <w:t>по 31.12.</w:t>
            </w:r>
          </w:p>
        </w:tc>
        <w:tc>
          <w:tcPr>
            <w:tcW w:w="1203" w:type="dxa"/>
            <w:vAlign w:val="center"/>
          </w:tcPr>
          <w:p w14:paraId="0820B19A" w14:textId="77777777" w:rsidR="0067772C" w:rsidRPr="001B7E5A" w:rsidRDefault="0067772C" w:rsidP="0067772C">
            <w:pPr>
              <w:jc w:val="center"/>
            </w:pPr>
            <w:r w:rsidRPr="001B7E5A">
              <w:t xml:space="preserve">с 01.01. </w:t>
            </w:r>
            <w:r>
              <w:t xml:space="preserve">   </w:t>
            </w:r>
            <w:r w:rsidRPr="001B7E5A">
              <w:t>по 30.06.</w:t>
            </w:r>
          </w:p>
        </w:tc>
        <w:tc>
          <w:tcPr>
            <w:tcW w:w="1204" w:type="dxa"/>
            <w:vAlign w:val="center"/>
          </w:tcPr>
          <w:p w14:paraId="694A28E0" w14:textId="77777777" w:rsidR="0067772C" w:rsidRDefault="0067772C" w:rsidP="0067772C">
            <w:pPr>
              <w:jc w:val="center"/>
              <w:rPr>
                <w:bCs/>
                <w:color w:val="000000"/>
                <w:sz w:val="28"/>
                <w:szCs w:val="28"/>
              </w:rPr>
            </w:pPr>
            <w:r w:rsidRPr="001B7E5A">
              <w:t xml:space="preserve">с 01.07. </w:t>
            </w:r>
            <w:r>
              <w:t xml:space="preserve">    </w:t>
            </w:r>
            <w:r w:rsidRPr="001B7E5A">
              <w:t>по 31.12.</w:t>
            </w:r>
          </w:p>
        </w:tc>
        <w:tc>
          <w:tcPr>
            <w:tcW w:w="1248" w:type="dxa"/>
            <w:vAlign w:val="center"/>
          </w:tcPr>
          <w:p w14:paraId="5D0F0199" w14:textId="77777777" w:rsidR="0067772C" w:rsidRPr="001B7E5A" w:rsidRDefault="0067772C" w:rsidP="0067772C">
            <w:pPr>
              <w:jc w:val="center"/>
            </w:pPr>
            <w:r w:rsidRPr="001B7E5A">
              <w:t xml:space="preserve">с 01.01. </w:t>
            </w:r>
            <w:r>
              <w:t xml:space="preserve">   </w:t>
            </w:r>
            <w:r w:rsidRPr="001B7E5A">
              <w:t>по 30.06.</w:t>
            </w:r>
          </w:p>
        </w:tc>
        <w:tc>
          <w:tcPr>
            <w:tcW w:w="1151" w:type="dxa"/>
            <w:vAlign w:val="center"/>
          </w:tcPr>
          <w:p w14:paraId="23BD3DD3" w14:textId="77777777" w:rsidR="0067772C" w:rsidRDefault="0067772C" w:rsidP="0067772C">
            <w:pPr>
              <w:jc w:val="center"/>
              <w:rPr>
                <w:bCs/>
                <w:color w:val="000000"/>
                <w:sz w:val="28"/>
                <w:szCs w:val="28"/>
              </w:rPr>
            </w:pPr>
            <w:r w:rsidRPr="001B7E5A">
              <w:t xml:space="preserve">с 01.07. </w:t>
            </w:r>
            <w:r>
              <w:t xml:space="preserve">    </w:t>
            </w:r>
            <w:r w:rsidRPr="001B7E5A">
              <w:t>по 31.12.</w:t>
            </w:r>
          </w:p>
        </w:tc>
      </w:tr>
      <w:tr w:rsidR="0067772C" w14:paraId="35C0A963" w14:textId="77777777" w:rsidTr="0067772C">
        <w:trPr>
          <w:jc w:val="center"/>
        </w:trPr>
        <w:tc>
          <w:tcPr>
            <w:tcW w:w="851" w:type="dxa"/>
          </w:tcPr>
          <w:p w14:paraId="590C1A9B" w14:textId="77777777" w:rsidR="0067772C" w:rsidRDefault="0067772C" w:rsidP="0067772C">
            <w:pPr>
              <w:jc w:val="center"/>
              <w:rPr>
                <w:bCs/>
                <w:color w:val="000000"/>
                <w:sz w:val="28"/>
                <w:szCs w:val="28"/>
              </w:rPr>
            </w:pPr>
            <w:r>
              <w:rPr>
                <w:bCs/>
                <w:color w:val="000000"/>
                <w:sz w:val="28"/>
                <w:szCs w:val="28"/>
              </w:rPr>
              <w:t>1</w:t>
            </w:r>
          </w:p>
        </w:tc>
        <w:tc>
          <w:tcPr>
            <w:tcW w:w="3402" w:type="dxa"/>
          </w:tcPr>
          <w:p w14:paraId="40658673" w14:textId="77777777" w:rsidR="0067772C" w:rsidRDefault="0067772C" w:rsidP="0067772C">
            <w:pPr>
              <w:jc w:val="center"/>
              <w:rPr>
                <w:bCs/>
                <w:color w:val="000000"/>
                <w:sz w:val="28"/>
                <w:szCs w:val="28"/>
              </w:rPr>
            </w:pPr>
            <w:r>
              <w:rPr>
                <w:bCs/>
                <w:color w:val="000000"/>
                <w:sz w:val="28"/>
                <w:szCs w:val="28"/>
              </w:rPr>
              <w:t>2</w:t>
            </w:r>
          </w:p>
        </w:tc>
        <w:tc>
          <w:tcPr>
            <w:tcW w:w="1399" w:type="dxa"/>
          </w:tcPr>
          <w:p w14:paraId="11E3B0F6" w14:textId="77777777" w:rsidR="0067772C" w:rsidRDefault="0067772C" w:rsidP="0067772C">
            <w:pPr>
              <w:jc w:val="center"/>
              <w:rPr>
                <w:bCs/>
                <w:color w:val="000000"/>
                <w:sz w:val="28"/>
                <w:szCs w:val="28"/>
              </w:rPr>
            </w:pPr>
            <w:r>
              <w:rPr>
                <w:bCs/>
                <w:color w:val="000000"/>
                <w:sz w:val="28"/>
                <w:szCs w:val="28"/>
              </w:rPr>
              <w:t>3</w:t>
            </w:r>
          </w:p>
        </w:tc>
        <w:tc>
          <w:tcPr>
            <w:tcW w:w="1204" w:type="dxa"/>
          </w:tcPr>
          <w:p w14:paraId="67089645" w14:textId="77777777" w:rsidR="0067772C" w:rsidRDefault="0067772C" w:rsidP="0067772C">
            <w:pPr>
              <w:jc w:val="center"/>
              <w:rPr>
                <w:bCs/>
                <w:color w:val="000000"/>
                <w:sz w:val="28"/>
                <w:szCs w:val="28"/>
              </w:rPr>
            </w:pPr>
            <w:r>
              <w:rPr>
                <w:bCs/>
                <w:color w:val="000000"/>
                <w:sz w:val="28"/>
                <w:szCs w:val="28"/>
              </w:rPr>
              <w:t>4</w:t>
            </w:r>
          </w:p>
        </w:tc>
        <w:tc>
          <w:tcPr>
            <w:tcW w:w="1203" w:type="dxa"/>
          </w:tcPr>
          <w:p w14:paraId="4F79CB27" w14:textId="77777777" w:rsidR="0067772C" w:rsidRDefault="0067772C" w:rsidP="0067772C">
            <w:pPr>
              <w:jc w:val="center"/>
              <w:rPr>
                <w:bCs/>
                <w:color w:val="000000"/>
                <w:sz w:val="28"/>
                <w:szCs w:val="28"/>
              </w:rPr>
            </w:pPr>
            <w:r>
              <w:rPr>
                <w:bCs/>
                <w:color w:val="000000"/>
                <w:sz w:val="28"/>
                <w:szCs w:val="28"/>
              </w:rPr>
              <w:t>5</w:t>
            </w:r>
          </w:p>
        </w:tc>
        <w:tc>
          <w:tcPr>
            <w:tcW w:w="1203" w:type="dxa"/>
          </w:tcPr>
          <w:p w14:paraId="0E737B33" w14:textId="77777777" w:rsidR="0067772C" w:rsidRDefault="0067772C" w:rsidP="0067772C">
            <w:pPr>
              <w:jc w:val="center"/>
              <w:rPr>
                <w:bCs/>
                <w:color w:val="000000"/>
                <w:sz w:val="28"/>
                <w:szCs w:val="28"/>
              </w:rPr>
            </w:pPr>
            <w:r>
              <w:rPr>
                <w:bCs/>
                <w:color w:val="000000"/>
                <w:sz w:val="28"/>
                <w:szCs w:val="28"/>
              </w:rPr>
              <w:t>6</w:t>
            </w:r>
          </w:p>
        </w:tc>
        <w:tc>
          <w:tcPr>
            <w:tcW w:w="1204" w:type="dxa"/>
          </w:tcPr>
          <w:p w14:paraId="7F4A19CE" w14:textId="77777777" w:rsidR="0067772C" w:rsidRDefault="0067772C" w:rsidP="0067772C">
            <w:pPr>
              <w:jc w:val="center"/>
              <w:rPr>
                <w:bCs/>
                <w:color w:val="000000"/>
                <w:sz w:val="28"/>
                <w:szCs w:val="28"/>
              </w:rPr>
            </w:pPr>
            <w:r>
              <w:rPr>
                <w:bCs/>
                <w:color w:val="000000"/>
                <w:sz w:val="28"/>
                <w:szCs w:val="28"/>
              </w:rPr>
              <w:t>7</w:t>
            </w:r>
          </w:p>
        </w:tc>
        <w:tc>
          <w:tcPr>
            <w:tcW w:w="1248" w:type="dxa"/>
          </w:tcPr>
          <w:p w14:paraId="58CD0293" w14:textId="77777777" w:rsidR="0067772C" w:rsidRDefault="0067772C" w:rsidP="0067772C">
            <w:pPr>
              <w:jc w:val="center"/>
              <w:rPr>
                <w:bCs/>
                <w:color w:val="000000"/>
                <w:sz w:val="28"/>
                <w:szCs w:val="28"/>
              </w:rPr>
            </w:pPr>
            <w:r>
              <w:rPr>
                <w:bCs/>
                <w:color w:val="000000"/>
                <w:sz w:val="28"/>
                <w:szCs w:val="28"/>
              </w:rPr>
              <w:t>8</w:t>
            </w:r>
          </w:p>
        </w:tc>
        <w:tc>
          <w:tcPr>
            <w:tcW w:w="1151" w:type="dxa"/>
          </w:tcPr>
          <w:p w14:paraId="4BE89C4A" w14:textId="77777777" w:rsidR="0067772C" w:rsidRDefault="0067772C" w:rsidP="0067772C">
            <w:pPr>
              <w:jc w:val="center"/>
              <w:rPr>
                <w:bCs/>
                <w:color w:val="000000"/>
                <w:sz w:val="28"/>
                <w:szCs w:val="28"/>
              </w:rPr>
            </w:pPr>
            <w:r>
              <w:rPr>
                <w:bCs/>
                <w:color w:val="000000"/>
                <w:sz w:val="28"/>
                <w:szCs w:val="28"/>
              </w:rPr>
              <w:t>9</w:t>
            </w:r>
          </w:p>
        </w:tc>
      </w:tr>
      <w:tr w:rsidR="0067772C" w14:paraId="6B24EFC0" w14:textId="77777777" w:rsidTr="0067772C">
        <w:trPr>
          <w:jc w:val="center"/>
        </w:trPr>
        <w:tc>
          <w:tcPr>
            <w:tcW w:w="851" w:type="dxa"/>
            <w:vAlign w:val="center"/>
          </w:tcPr>
          <w:p w14:paraId="3B2F0106" w14:textId="77777777" w:rsidR="0067772C" w:rsidRDefault="0067772C" w:rsidP="0067772C">
            <w:pPr>
              <w:jc w:val="center"/>
              <w:rPr>
                <w:bCs/>
                <w:color w:val="000000"/>
                <w:sz w:val="28"/>
                <w:szCs w:val="28"/>
              </w:rPr>
            </w:pPr>
            <w:r>
              <w:rPr>
                <w:bCs/>
                <w:color w:val="000000"/>
                <w:sz w:val="28"/>
                <w:szCs w:val="28"/>
              </w:rPr>
              <w:t>1.</w:t>
            </w:r>
          </w:p>
        </w:tc>
        <w:tc>
          <w:tcPr>
            <w:tcW w:w="3402" w:type="dxa"/>
            <w:vAlign w:val="center"/>
          </w:tcPr>
          <w:p w14:paraId="154716A7" w14:textId="77777777" w:rsidR="0067772C" w:rsidRDefault="0067772C" w:rsidP="0067772C">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399" w:type="dxa"/>
            <w:vAlign w:val="center"/>
          </w:tcPr>
          <w:p w14:paraId="633CC57B" w14:textId="77777777" w:rsidR="0067772C" w:rsidRPr="00F92BC4" w:rsidRDefault="0067772C" w:rsidP="0067772C">
            <w:pPr>
              <w:jc w:val="center"/>
              <w:rPr>
                <w:bCs/>
                <w:color w:val="000000"/>
                <w:sz w:val="22"/>
              </w:rPr>
            </w:pPr>
            <w:r>
              <w:rPr>
                <w:bCs/>
                <w:color w:val="000000"/>
                <w:sz w:val="22"/>
              </w:rPr>
              <w:t>4330,88</w:t>
            </w:r>
          </w:p>
        </w:tc>
        <w:tc>
          <w:tcPr>
            <w:tcW w:w="1204" w:type="dxa"/>
            <w:vAlign w:val="center"/>
          </w:tcPr>
          <w:p w14:paraId="2D70DE18" w14:textId="77777777" w:rsidR="0067772C" w:rsidRPr="00F92BC4" w:rsidRDefault="0067772C" w:rsidP="0067772C">
            <w:pPr>
              <w:jc w:val="center"/>
              <w:rPr>
                <w:bCs/>
                <w:color w:val="000000"/>
                <w:sz w:val="22"/>
              </w:rPr>
            </w:pPr>
            <w:r>
              <w:rPr>
                <w:bCs/>
                <w:color w:val="000000"/>
                <w:sz w:val="22"/>
              </w:rPr>
              <w:t>30399,45</w:t>
            </w:r>
          </w:p>
        </w:tc>
        <w:tc>
          <w:tcPr>
            <w:tcW w:w="1203" w:type="dxa"/>
            <w:vAlign w:val="center"/>
          </w:tcPr>
          <w:p w14:paraId="5E051376" w14:textId="77777777" w:rsidR="0067772C" w:rsidRPr="00F92BC4" w:rsidRDefault="0067772C" w:rsidP="0067772C">
            <w:pPr>
              <w:jc w:val="center"/>
              <w:rPr>
                <w:bCs/>
                <w:color w:val="000000"/>
                <w:sz w:val="22"/>
              </w:rPr>
            </w:pPr>
            <w:r>
              <w:rPr>
                <w:bCs/>
                <w:color w:val="000000"/>
                <w:sz w:val="22"/>
              </w:rPr>
              <w:t>33441,42</w:t>
            </w:r>
          </w:p>
        </w:tc>
        <w:tc>
          <w:tcPr>
            <w:tcW w:w="1203" w:type="dxa"/>
            <w:vAlign w:val="center"/>
          </w:tcPr>
          <w:p w14:paraId="03C8806B" w14:textId="77777777" w:rsidR="0067772C" w:rsidRPr="00F92BC4" w:rsidRDefault="0067772C" w:rsidP="0067772C">
            <w:pPr>
              <w:jc w:val="center"/>
              <w:rPr>
                <w:bCs/>
                <w:color w:val="000000"/>
                <w:sz w:val="22"/>
              </w:rPr>
            </w:pPr>
            <w:r>
              <w:rPr>
                <w:bCs/>
                <w:color w:val="000000"/>
                <w:sz w:val="22"/>
              </w:rPr>
              <w:t>31769,36</w:t>
            </w:r>
          </w:p>
        </w:tc>
        <w:tc>
          <w:tcPr>
            <w:tcW w:w="1204" w:type="dxa"/>
            <w:vAlign w:val="center"/>
          </w:tcPr>
          <w:p w14:paraId="3DF34796" w14:textId="77777777" w:rsidR="0067772C" w:rsidRPr="00F92BC4" w:rsidRDefault="0067772C" w:rsidP="0067772C">
            <w:pPr>
              <w:jc w:val="center"/>
              <w:rPr>
                <w:bCs/>
                <w:color w:val="000000"/>
                <w:sz w:val="22"/>
              </w:rPr>
            </w:pPr>
            <w:r>
              <w:rPr>
                <w:bCs/>
                <w:color w:val="000000"/>
                <w:sz w:val="22"/>
              </w:rPr>
              <w:t>36534,76</w:t>
            </w:r>
          </w:p>
        </w:tc>
        <w:tc>
          <w:tcPr>
            <w:tcW w:w="1248" w:type="dxa"/>
            <w:vAlign w:val="center"/>
          </w:tcPr>
          <w:p w14:paraId="390E209B" w14:textId="77777777" w:rsidR="0067772C" w:rsidRPr="00F92BC4" w:rsidRDefault="0067772C" w:rsidP="0067772C">
            <w:pPr>
              <w:jc w:val="center"/>
              <w:rPr>
                <w:bCs/>
                <w:color w:val="000000"/>
                <w:sz w:val="22"/>
              </w:rPr>
            </w:pPr>
            <w:r>
              <w:rPr>
                <w:bCs/>
                <w:color w:val="000000"/>
                <w:sz w:val="22"/>
              </w:rPr>
              <w:t>36883,13</w:t>
            </w:r>
          </w:p>
        </w:tc>
        <w:tc>
          <w:tcPr>
            <w:tcW w:w="1151" w:type="dxa"/>
            <w:vAlign w:val="center"/>
          </w:tcPr>
          <w:p w14:paraId="6E05AF5A" w14:textId="77777777" w:rsidR="0067772C" w:rsidRPr="00F92BC4" w:rsidRDefault="0067772C" w:rsidP="0067772C">
            <w:pPr>
              <w:jc w:val="center"/>
              <w:rPr>
                <w:bCs/>
                <w:color w:val="000000"/>
                <w:sz w:val="22"/>
              </w:rPr>
            </w:pPr>
            <w:r>
              <w:rPr>
                <w:bCs/>
                <w:color w:val="000000"/>
                <w:sz w:val="22"/>
              </w:rPr>
              <w:t>43644,58</w:t>
            </w:r>
          </w:p>
        </w:tc>
      </w:tr>
      <w:tr w:rsidR="0067772C" w14:paraId="2068E8B5" w14:textId="77777777" w:rsidTr="0067772C">
        <w:trPr>
          <w:jc w:val="center"/>
        </w:trPr>
        <w:tc>
          <w:tcPr>
            <w:tcW w:w="851" w:type="dxa"/>
            <w:vAlign w:val="center"/>
          </w:tcPr>
          <w:p w14:paraId="030E93DC" w14:textId="77777777" w:rsidR="0067772C" w:rsidRDefault="0067772C" w:rsidP="0067772C">
            <w:pPr>
              <w:jc w:val="center"/>
              <w:rPr>
                <w:bCs/>
                <w:color w:val="000000"/>
                <w:sz w:val="28"/>
                <w:szCs w:val="28"/>
              </w:rPr>
            </w:pPr>
            <w:r>
              <w:rPr>
                <w:bCs/>
                <w:color w:val="000000"/>
                <w:sz w:val="28"/>
                <w:szCs w:val="28"/>
              </w:rPr>
              <w:t>2.</w:t>
            </w:r>
          </w:p>
        </w:tc>
        <w:tc>
          <w:tcPr>
            <w:tcW w:w="3402" w:type="dxa"/>
            <w:vAlign w:val="center"/>
          </w:tcPr>
          <w:p w14:paraId="614B232E" w14:textId="77777777" w:rsidR="0067772C" w:rsidRDefault="0067772C" w:rsidP="0067772C">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399" w:type="dxa"/>
            <w:vAlign w:val="center"/>
          </w:tcPr>
          <w:p w14:paraId="1A9187C3" w14:textId="77777777" w:rsidR="0067772C" w:rsidRPr="00F92BC4" w:rsidRDefault="0067772C" w:rsidP="0067772C">
            <w:pPr>
              <w:jc w:val="center"/>
              <w:rPr>
                <w:bCs/>
                <w:color w:val="000000"/>
                <w:sz w:val="22"/>
              </w:rPr>
            </w:pPr>
            <w:r>
              <w:rPr>
                <w:bCs/>
                <w:color w:val="000000"/>
                <w:sz w:val="22"/>
              </w:rPr>
              <w:t>2617,27</w:t>
            </w:r>
          </w:p>
        </w:tc>
        <w:tc>
          <w:tcPr>
            <w:tcW w:w="1204" w:type="dxa"/>
            <w:vAlign w:val="center"/>
          </w:tcPr>
          <w:p w14:paraId="5C120B78" w14:textId="77777777" w:rsidR="0067772C" w:rsidRPr="00F92BC4" w:rsidRDefault="0067772C" w:rsidP="0067772C">
            <w:pPr>
              <w:jc w:val="center"/>
              <w:rPr>
                <w:bCs/>
                <w:color w:val="000000"/>
                <w:sz w:val="22"/>
              </w:rPr>
            </w:pPr>
            <w:r>
              <w:rPr>
                <w:bCs/>
                <w:color w:val="000000"/>
                <w:sz w:val="22"/>
              </w:rPr>
              <w:t>18371,25</w:t>
            </w:r>
          </w:p>
        </w:tc>
        <w:tc>
          <w:tcPr>
            <w:tcW w:w="1203" w:type="dxa"/>
            <w:vAlign w:val="center"/>
          </w:tcPr>
          <w:p w14:paraId="3B4EED4F" w14:textId="77777777" w:rsidR="0067772C" w:rsidRPr="00F92BC4" w:rsidRDefault="0067772C" w:rsidP="0067772C">
            <w:pPr>
              <w:jc w:val="center"/>
              <w:rPr>
                <w:bCs/>
                <w:color w:val="000000"/>
                <w:sz w:val="22"/>
              </w:rPr>
            </w:pPr>
            <w:r>
              <w:rPr>
                <w:bCs/>
                <w:color w:val="000000"/>
                <w:sz w:val="22"/>
              </w:rPr>
              <w:t>20562,00</w:t>
            </w:r>
          </w:p>
        </w:tc>
        <w:tc>
          <w:tcPr>
            <w:tcW w:w="1203" w:type="dxa"/>
            <w:vAlign w:val="center"/>
          </w:tcPr>
          <w:p w14:paraId="5DF2CD0F" w14:textId="77777777" w:rsidR="0067772C" w:rsidRPr="00F92BC4" w:rsidRDefault="0067772C" w:rsidP="0067772C">
            <w:pPr>
              <w:jc w:val="center"/>
              <w:rPr>
                <w:bCs/>
                <w:color w:val="000000"/>
                <w:sz w:val="22"/>
              </w:rPr>
            </w:pPr>
            <w:r>
              <w:rPr>
                <w:bCs/>
                <w:color w:val="000000"/>
                <w:sz w:val="22"/>
              </w:rPr>
              <w:t>19533,90</w:t>
            </w:r>
          </w:p>
        </w:tc>
        <w:tc>
          <w:tcPr>
            <w:tcW w:w="1204" w:type="dxa"/>
            <w:vAlign w:val="center"/>
          </w:tcPr>
          <w:p w14:paraId="46B19EBA" w14:textId="77777777" w:rsidR="0067772C" w:rsidRPr="00F92BC4" w:rsidRDefault="0067772C" w:rsidP="0067772C">
            <w:pPr>
              <w:jc w:val="center"/>
              <w:rPr>
                <w:bCs/>
                <w:color w:val="000000"/>
                <w:sz w:val="22"/>
              </w:rPr>
            </w:pPr>
            <w:r>
              <w:rPr>
                <w:bCs/>
                <w:color w:val="000000"/>
                <w:sz w:val="22"/>
              </w:rPr>
              <w:t>21484,01</w:t>
            </w:r>
          </w:p>
        </w:tc>
        <w:tc>
          <w:tcPr>
            <w:tcW w:w="1248" w:type="dxa"/>
            <w:vAlign w:val="center"/>
          </w:tcPr>
          <w:p w14:paraId="27231D17" w14:textId="77777777" w:rsidR="0067772C" w:rsidRPr="00F92BC4" w:rsidRDefault="0067772C" w:rsidP="0067772C">
            <w:pPr>
              <w:jc w:val="center"/>
              <w:rPr>
                <w:bCs/>
                <w:color w:val="000000"/>
                <w:sz w:val="22"/>
              </w:rPr>
            </w:pPr>
            <w:r>
              <w:rPr>
                <w:bCs/>
                <w:color w:val="000000"/>
                <w:sz w:val="22"/>
              </w:rPr>
              <w:t>22614,75</w:t>
            </w:r>
          </w:p>
        </w:tc>
        <w:tc>
          <w:tcPr>
            <w:tcW w:w="1151" w:type="dxa"/>
            <w:vAlign w:val="center"/>
          </w:tcPr>
          <w:p w14:paraId="091FB4D4" w14:textId="77777777" w:rsidR="0067772C" w:rsidRPr="00F92BC4" w:rsidRDefault="0067772C" w:rsidP="0067772C">
            <w:pPr>
              <w:jc w:val="center"/>
              <w:rPr>
                <w:bCs/>
                <w:color w:val="000000"/>
                <w:sz w:val="22"/>
              </w:rPr>
            </w:pPr>
            <w:r>
              <w:rPr>
                <w:bCs/>
                <w:color w:val="000000"/>
                <w:sz w:val="22"/>
              </w:rPr>
              <w:t>25685,25</w:t>
            </w:r>
          </w:p>
        </w:tc>
      </w:tr>
    </w:tbl>
    <w:p w14:paraId="73B42A5D" w14:textId="77777777" w:rsidR="0067772C" w:rsidRDefault="0067772C" w:rsidP="0067772C">
      <w:pPr>
        <w:ind w:left="-567"/>
        <w:jc w:val="center"/>
        <w:rPr>
          <w:bCs/>
          <w:color w:val="000000"/>
          <w:sz w:val="28"/>
          <w:szCs w:val="28"/>
        </w:rPr>
      </w:pPr>
    </w:p>
    <w:p w14:paraId="61CA1DFB" w14:textId="77777777" w:rsidR="0067772C" w:rsidRDefault="0067772C" w:rsidP="0067772C">
      <w:pPr>
        <w:ind w:left="-567"/>
        <w:jc w:val="center"/>
        <w:rPr>
          <w:bCs/>
          <w:color w:val="000000"/>
          <w:sz w:val="28"/>
          <w:szCs w:val="28"/>
        </w:rPr>
      </w:pPr>
    </w:p>
    <w:p w14:paraId="21ED0B1D" w14:textId="77777777" w:rsidR="0067772C" w:rsidRDefault="0067772C" w:rsidP="0067772C">
      <w:pPr>
        <w:ind w:left="-567"/>
        <w:jc w:val="center"/>
        <w:rPr>
          <w:bCs/>
          <w:color w:val="000000"/>
          <w:sz w:val="28"/>
          <w:szCs w:val="28"/>
        </w:rPr>
      </w:pPr>
    </w:p>
    <w:p w14:paraId="1DD024B7" w14:textId="77777777" w:rsidR="0067772C" w:rsidRDefault="0067772C" w:rsidP="0067772C">
      <w:pPr>
        <w:ind w:left="-567"/>
        <w:jc w:val="center"/>
        <w:rPr>
          <w:bCs/>
          <w:color w:val="000000"/>
          <w:sz w:val="28"/>
          <w:szCs w:val="28"/>
        </w:rPr>
      </w:pPr>
    </w:p>
    <w:p w14:paraId="551D3767" w14:textId="77777777" w:rsidR="0067772C" w:rsidRDefault="0067772C" w:rsidP="0067772C">
      <w:pPr>
        <w:ind w:left="-567"/>
        <w:jc w:val="center"/>
        <w:rPr>
          <w:bCs/>
          <w:color w:val="000000"/>
          <w:sz w:val="28"/>
          <w:szCs w:val="28"/>
        </w:rPr>
        <w:sectPr w:rsidR="0067772C" w:rsidSect="0067772C">
          <w:pgSz w:w="16838" w:h="11906" w:orient="landscape"/>
          <w:pgMar w:top="851" w:right="851" w:bottom="709" w:left="709" w:header="709" w:footer="709" w:gutter="0"/>
          <w:cols w:space="708"/>
          <w:titlePg/>
          <w:docGrid w:linePitch="360"/>
        </w:sectPr>
      </w:pPr>
    </w:p>
    <w:p w14:paraId="5CE349BA" w14:textId="77777777" w:rsidR="0067772C" w:rsidRDefault="0067772C" w:rsidP="0067772C">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14:paraId="16904036" w14:textId="77777777" w:rsidR="0067772C" w:rsidRDefault="0067772C" w:rsidP="0067772C">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67772C" w14:paraId="0DE7B248" w14:textId="77777777" w:rsidTr="0067772C">
        <w:trPr>
          <w:trHeight w:val="914"/>
        </w:trPr>
        <w:tc>
          <w:tcPr>
            <w:tcW w:w="3539" w:type="dxa"/>
            <w:vAlign w:val="center"/>
          </w:tcPr>
          <w:p w14:paraId="36FC10B7" w14:textId="77777777" w:rsidR="0067772C" w:rsidRDefault="0067772C" w:rsidP="0067772C">
            <w:pPr>
              <w:jc w:val="center"/>
              <w:rPr>
                <w:bCs/>
                <w:color w:val="000000"/>
                <w:sz w:val="28"/>
                <w:szCs w:val="28"/>
              </w:rPr>
            </w:pPr>
            <w:r>
              <w:rPr>
                <w:bCs/>
                <w:color w:val="000000"/>
                <w:sz w:val="28"/>
                <w:szCs w:val="28"/>
              </w:rPr>
              <w:t>Наименование мероприятия</w:t>
            </w:r>
          </w:p>
        </w:tc>
        <w:tc>
          <w:tcPr>
            <w:tcW w:w="3260" w:type="dxa"/>
            <w:vAlign w:val="center"/>
          </w:tcPr>
          <w:p w14:paraId="7F19FFB0" w14:textId="77777777" w:rsidR="0067772C" w:rsidRDefault="0067772C" w:rsidP="0067772C">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23730085" w14:textId="77777777" w:rsidR="0067772C" w:rsidRDefault="0067772C" w:rsidP="0067772C">
            <w:pPr>
              <w:jc w:val="center"/>
              <w:rPr>
                <w:bCs/>
                <w:color w:val="000000"/>
                <w:sz w:val="28"/>
                <w:szCs w:val="28"/>
              </w:rPr>
            </w:pPr>
            <w:r>
              <w:rPr>
                <w:bCs/>
                <w:color w:val="000000"/>
                <w:sz w:val="28"/>
                <w:szCs w:val="28"/>
              </w:rPr>
              <w:t>Дата окончания реализации мероприятий</w:t>
            </w:r>
          </w:p>
        </w:tc>
      </w:tr>
      <w:tr w:rsidR="0067772C" w14:paraId="05A1279C" w14:textId="77777777" w:rsidTr="0067772C">
        <w:trPr>
          <w:trHeight w:val="1409"/>
        </w:trPr>
        <w:tc>
          <w:tcPr>
            <w:tcW w:w="3539" w:type="dxa"/>
            <w:vAlign w:val="center"/>
          </w:tcPr>
          <w:p w14:paraId="0CAF1DF8" w14:textId="77777777" w:rsidR="0067772C" w:rsidRDefault="0067772C" w:rsidP="0067772C">
            <w:pPr>
              <w:jc w:val="center"/>
              <w:rPr>
                <w:bCs/>
                <w:color w:val="000000"/>
                <w:sz w:val="28"/>
                <w:szCs w:val="28"/>
              </w:rPr>
            </w:pPr>
            <w:r>
              <w:rPr>
                <w:bCs/>
                <w:color w:val="000000"/>
                <w:sz w:val="28"/>
                <w:szCs w:val="28"/>
              </w:rPr>
              <w:t xml:space="preserve">Бесперебойное </w:t>
            </w:r>
            <w:r w:rsidRPr="00762DCA">
              <w:rPr>
                <w:bCs/>
                <w:sz w:val="28"/>
                <w:szCs w:val="28"/>
              </w:rPr>
              <w:t>холодное водоснабжение и водоотведение</w:t>
            </w:r>
          </w:p>
        </w:tc>
        <w:tc>
          <w:tcPr>
            <w:tcW w:w="3260" w:type="dxa"/>
            <w:vAlign w:val="center"/>
          </w:tcPr>
          <w:p w14:paraId="351D7435" w14:textId="77777777" w:rsidR="0067772C" w:rsidRDefault="0067772C" w:rsidP="0067772C">
            <w:pPr>
              <w:jc w:val="center"/>
              <w:rPr>
                <w:bCs/>
                <w:color w:val="000000"/>
                <w:sz w:val="28"/>
                <w:szCs w:val="28"/>
              </w:rPr>
            </w:pPr>
            <w:r>
              <w:rPr>
                <w:bCs/>
                <w:color w:val="000000"/>
                <w:sz w:val="28"/>
                <w:szCs w:val="28"/>
              </w:rPr>
              <w:t>06.12.2019</w:t>
            </w:r>
          </w:p>
        </w:tc>
        <w:tc>
          <w:tcPr>
            <w:tcW w:w="3261" w:type="dxa"/>
            <w:vAlign w:val="center"/>
          </w:tcPr>
          <w:p w14:paraId="45FFE92C" w14:textId="77777777" w:rsidR="0067772C" w:rsidRDefault="0067772C" w:rsidP="0067772C">
            <w:pPr>
              <w:jc w:val="center"/>
              <w:rPr>
                <w:bCs/>
                <w:color w:val="000000"/>
                <w:sz w:val="28"/>
                <w:szCs w:val="28"/>
              </w:rPr>
            </w:pPr>
            <w:r>
              <w:rPr>
                <w:bCs/>
                <w:color w:val="000000"/>
                <w:sz w:val="28"/>
                <w:szCs w:val="28"/>
              </w:rPr>
              <w:t>31.12.2022</w:t>
            </w:r>
          </w:p>
        </w:tc>
      </w:tr>
    </w:tbl>
    <w:p w14:paraId="1279515C" w14:textId="77777777" w:rsidR="0067772C" w:rsidRDefault="0067772C" w:rsidP="0067772C">
      <w:pPr>
        <w:ind w:left="-567"/>
        <w:jc w:val="center"/>
        <w:rPr>
          <w:bCs/>
          <w:color w:val="000000"/>
          <w:sz w:val="28"/>
          <w:szCs w:val="28"/>
        </w:rPr>
      </w:pPr>
    </w:p>
    <w:p w14:paraId="5332E70D" w14:textId="77777777" w:rsidR="0067772C" w:rsidRDefault="0067772C" w:rsidP="0067772C">
      <w:pPr>
        <w:ind w:left="-567"/>
        <w:jc w:val="center"/>
        <w:rPr>
          <w:bCs/>
          <w:color w:val="000000"/>
          <w:sz w:val="28"/>
          <w:szCs w:val="28"/>
        </w:rPr>
      </w:pPr>
    </w:p>
    <w:p w14:paraId="62D6B324" w14:textId="77777777" w:rsidR="0067772C" w:rsidRDefault="0067772C" w:rsidP="0067772C">
      <w:pPr>
        <w:ind w:left="-567"/>
        <w:jc w:val="center"/>
        <w:rPr>
          <w:bCs/>
          <w:color w:val="000000"/>
          <w:sz w:val="28"/>
          <w:szCs w:val="28"/>
        </w:rPr>
      </w:pPr>
    </w:p>
    <w:p w14:paraId="61A3489D" w14:textId="77777777" w:rsidR="0067772C" w:rsidRDefault="0067772C" w:rsidP="0067772C">
      <w:pPr>
        <w:ind w:left="-567"/>
        <w:jc w:val="center"/>
        <w:rPr>
          <w:bCs/>
          <w:color w:val="000000"/>
          <w:sz w:val="28"/>
          <w:szCs w:val="28"/>
        </w:rPr>
      </w:pPr>
    </w:p>
    <w:p w14:paraId="50259563" w14:textId="77777777" w:rsidR="0067772C" w:rsidRDefault="0067772C" w:rsidP="0067772C">
      <w:pPr>
        <w:ind w:left="-567"/>
        <w:jc w:val="center"/>
        <w:rPr>
          <w:bCs/>
          <w:color w:val="000000"/>
          <w:sz w:val="28"/>
          <w:szCs w:val="28"/>
        </w:rPr>
      </w:pPr>
    </w:p>
    <w:p w14:paraId="4CE0D573" w14:textId="77777777" w:rsidR="0067772C" w:rsidRDefault="0067772C" w:rsidP="0067772C">
      <w:pPr>
        <w:ind w:left="-567"/>
        <w:jc w:val="center"/>
        <w:rPr>
          <w:bCs/>
          <w:color w:val="000000"/>
          <w:sz w:val="28"/>
          <w:szCs w:val="28"/>
        </w:rPr>
      </w:pPr>
    </w:p>
    <w:p w14:paraId="6869787D" w14:textId="77777777" w:rsidR="0067772C" w:rsidRDefault="0067772C" w:rsidP="0067772C">
      <w:pPr>
        <w:ind w:left="-567"/>
        <w:jc w:val="center"/>
        <w:rPr>
          <w:bCs/>
          <w:color w:val="000000"/>
          <w:sz w:val="28"/>
          <w:szCs w:val="28"/>
        </w:rPr>
      </w:pPr>
    </w:p>
    <w:p w14:paraId="314039D7" w14:textId="77777777" w:rsidR="0067772C" w:rsidRDefault="0067772C" w:rsidP="0067772C">
      <w:pPr>
        <w:ind w:left="-567"/>
        <w:jc w:val="center"/>
        <w:rPr>
          <w:bCs/>
          <w:color w:val="000000"/>
          <w:sz w:val="28"/>
          <w:szCs w:val="28"/>
        </w:rPr>
      </w:pPr>
    </w:p>
    <w:p w14:paraId="07F7AC33" w14:textId="77777777" w:rsidR="0067772C" w:rsidRDefault="0067772C" w:rsidP="0067772C">
      <w:pPr>
        <w:ind w:left="-567"/>
        <w:jc w:val="center"/>
        <w:rPr>
          <w:bCs/>
          <w:color w:val="000000"/>
          <w:sz w:val="28"/>
          <w:szCs w:val="28"/>
        </w:rPr>
      </w:pPr>
    </w:p>
    <w:p w14:paraId="4395D1C1" w14:textId="77777777" w:rsidR="0067772C" w:rsidRDefault="0067772C" w:rsidP="0067772C">
      <w:pPr>
        <w:ind w:left="-567"/>
        <w:jc w:val="center"/>
        <w:rPr>
          <w:bCs/>
          <w:color w:val="000000"/>
          <w:sz w:val="28"/>
          <w:szCs w:val="28"/>
        </w:rPr>
      </w:pPr>
    </w:p>
    <w:p w14:paraId="659CBFEA" w14:textId="77777777" w:rsidR="0067772C" w:rsidRDefault="0067772C" w:rsidP="0067772C">
      <w:pPr>
        <w:ind w:left="-567"/>
        <w:jc w:val="center"/>
        <w:rPr>
          <w:bCs/>
          <w:color w:val="000000"/>
          <w:sz w:val="28"/>
          <w:szCs w:val="28"/>
        </w:rPr>
      </w:pPr>
    </w:p>
    <w:p w14:paraId="497B55F0" w14:textId="77777777" w:rsidR="0067772C" w:rsidRDefault="0067772C" w:rsidP="0067772C">
      <w:pPr>
        <w:ind w:left="-567"/>
        <w:jc w:val="center"/>
        <w:rPr>
          <w:bCs/>
          <w:color w:val="000000"/>
          <w:sz w:val="28"/>
          <w:szCs w:val="28"/>
        </w:rPr>
      </w:pPr>
    </w:p>
    <w:p w14:paraId="1B9CC18A" w14:textId="77777777" w:rsidR="0067772C" w:rsidRDefault="0067772C" w:rsidP="0067772C">
      <w:pPr>
        <w:ind w:left="-567"/>
        <w:jc w:val="center"/>
        <w:rPr>
          <w:bCs/>
          <w:color w:val="000000"/>
          <w:sz w:val="28"/>
          <w:szCs w:val="28"/>
        </w:rPr>
      </w:pPr>
    </w:p>
    <w:p w14:paraId="67B98D71" w14:textId="77777777" w:rsidR="0067772C" w:rsidRDefault="0067772C" w:rsidP="0067772C">
      <w:pPr>
        <w:ind w:left="-567"/>
        <w:jc w:val="center"/>
        <w:rPr>
          <w:bCs/>
          <w:color w:val="000000"/>
          <w:sz w:val="28"/>
          <w:szCs w:val="28"/>
        </w:rPr>
      </w:pPr>
    </w:p>
    <w:p w14:paraId="54741EBC" w14:textId="77777777" w:rsidR="0067772C" w:rsidRDefault="0067772C" w:rsidP="0067772C">
      <w:pPr>
        <w:ind w:left="-567"/>
        <w:jc w:val="center"/>
        <w:rPr>
          <w:bCs/>
          <w:color w:val="000000"/>
          <w:sz w:val="28"/>
          <w:szCs w:val="28"/>
        </w:rPr>
      </w:pPr>
    </w:p>
    <w:p w14:paraId="05CC07B7" w14:textId="77777777" w:rsidR="0067772C" w:rsidRDefault="0067772C" w:rsidP="0067772C">
      <w:pPr>
        <w:ind w:left="-567"/>
        <w:jc w:val="center"/>
        <w:rPr>
          <w:bCs/>
          <w:color w:val="000000"/>
          <w:sz w:val="28"/>
          <w:szCs w:val="28"/>
        </w:rPr>
      </w:pPr>
    </w:p>
    <w:p w14:paraId="7F509CCB" w14:textId="77777777" w:rsidR="0067772C" w:rsidRDefault="0067772C" w:rsidP="0067772C">
      <w:pPr>
        <w:ind w:left="-567"/>
        <w:jc w:val="center"/>
        <w:rPr>
          <w:bCs/>
          <w:color w:val="000000"/>
          <w:sz w:val="28"/>
          <w:szCs w:val="28"/>
        </w:rPr>
      </w:pPr>
    </w:p>
    <w:p w14:paraId="529C031E" w14:textId="77777777" w:rsidR="0067772C" w:rsidRDefault="0067772C" w:rsidP="0067772C">
      <w:pPr>
        <w:ind w:left="-567"/>
        <w:jc w:val="center"/>
        <w:rPr>
          <w:bCs/>
          <w:color w:val="000000"/>
          <w:sz w:val="28"/>
          <w:szCs w:val="28"/>
        </w:rPr>
      </w:pPr>
    </w:p>
    <w:p w14:paraId="46307AFA" w14:textId="77777777" w:rsidR="0067772C" w:rsidRDefault="0067772C" w:rsidP="0067772C">
      <w:pPr>
        <w:ind w:left="-567"/>
        <w:jc w:val="center"/>
        <w:rPr>
          <w:bCs/>
          <w:color w:val="000000"/>
          <w:sz w:val="28"/>
          <w:szCs w:val="28"/>
        </w:rPr>
      </w:pPr>
    </w:p>
    <w:p w14:paraId="4CEAA3EF" w14:textId="77777777" w:rsidR="0067772C" w:rsidRDefault="0067772C" w:rsidP="0067772C">
      <w:pPr>
        <w:ind w:left="-567"/>
        <w:jc w:val="center"/>
        <w:rPr>
          <w:bCs/>
          <w:color w:val="000000"/>
          <w:sz w:val="28"/>
          <w:szCs w:val="28"/>
        </w:rPr>
      </w:pPr>
    </w:p>
    <w:p w14:paraId="609FDCDE" w14:textId="77777777" w:rsidR="0067772C" w:rsidRDefault="0067772C" w:rsidP="0067772C">
      <w:pPr>
        <w:ind w:left="-567"/>
        <w:jc w:val="center"/>
        <w:rPr>
          <w:bCs/>
          <w:color w:val="000000"/>
          <w:sz w:val="28"/>
          <w:szCs w:val="28"/>
        </w:rPr>
      </w:pPr>
    </w:p>
    <w:p w14:paraId="6FE910B4" w14:textId="77777777" w:rsidR="0067772C" w:rsidRDefault="0067772C" w:rsidP="0067772C">
      <w:pPr>
        <w:ind w:left="-567"/>
        <w:jc w:val="center"/>
        <w:rPr>
          <w:bCs/>
          <w:color w:val="000000"/>
          <w:sz w:val="28"/>
          <w:szCs w:val="28"/>
        </w:rPr>
      </w:pPr>
    </w:p>
    <w:p w14:paraId="5B32C459" w14:textId="77777777" w:rsidR="0067772C" w:rsidRDefault="0067772C" w:rsidP="0067772C">
      <w:pPr>
        <w:ind w:left="-567"/>
        <w:jc w:val="center"/>
        <w:rPr>
          <w:bCs/>
          <w:color w:val="000000"/>
          <w:sz w:val="28"/>
          <w:szCs w:val="28"/>
        </w:rPr>
      </w:pPr>
    </w:p>
    <w:p w14:paraId="45A36705" w14:textId="77777777" w:rsidR="0067772C" w:rsidRDefault="0067772C" w:rsidP="0067772C">
      <w:pPr>
        <w:ind w:left="-567"/>
        <w:jc w:val="center"/>
        <w:rPr>
          <w:bCs/>
          <w:color w:val="000000"/>
          <w:sz w:val="28"/>
          <w:szCs w:val="28"/>
        </w:rPr>
      </w:pPr>
    </w:p>
    <w:p w14:paraId="28B3F8BE" w14:textId="77777777" w:rsidR="0067772C" w:rsidRDefault="0067772C" w:rsidP="0067772C">
      <w:pPr>
        <w:ind w:left="-567"/>
        <w:jc w:val="center"/>
        <w:rPr>
          <w:bCs/>
          <w:color w:val="000000"/>
          <w:sz w:val="28"/>
          <w:szCs w:val="28"/>
        </w:rPr>
      </w:pPr>
    </w:p>
    <w:p w14:paraId="1B5A6745" w14:textId="77777777" w:rsidR="0067772C" w:rsidRDefault="0067772C" w:rsidP="0067772C">
      <w:pPr>
        <w:ind w:left="-567"/>
        <w:jc w:val="center"/>
        <w:rPr>
          <w:bCs/>
          <w:color w:val="000000"/>
          <w:sz w:val="28"/>
          <w:szCs w:val="28"/>
        </w:rPr>
      </w:pPr>
    </w:p>
    <w:p w14:paraId="76387829" w14:textId="77777777" w:rsidR="0067772C" w:rsidRDefault="0067772C" w:rsidP="0067772C">
      <w:pPr>
        <w:ind w:left="-567"/>
        <w:jc w:val="center"/>
        <w:rPr>
          <w:bCs/>
          <w:color w:val="000000"/>
          <w:sz w:val="28"/>
          <w:szCs w:val="28"/>
        </w:rPr>
      </w:pPr>
    </w:p>
    <w:p w14:paraId="6F66C2A4" w14:textId="77777777" w:rsidR="0067772C" w:rsidRDefault="0067772C" w:rsidP="0067772C">
      <w:pPr>
        <w:ind w:left="-567"/>
        <w:jc w:val="center"/>
        <w:rPr>
          <w:bCs/>
          <w:color w:val="000000"/>
          <w:sz w:val="28"/>
          <w:szCs w:val="28"/>
        </w:rPr>
      </w:pPr>
    </w:p>
    <w:p w14:paraId="5445F042" w14:textId="77777777" w:rsidR="0067772C" w:rsidRDefault="0067772C" w:rsidP="0067772C">
      <w:pPr>
        <w:ind w:left="-567"/>
        <w:jc w:val="center"/>
        <w:rPr>
          <w:bCs/>
          <w:color w:val="000000"/>
          <w:sz w:val="28"/>
          <w:szCs w:val="28"/>
        </w:rPr>
      </w:pPr>
    </w:p>
    <w:p w14:paraId="1A1EF65C" w14:textId="77777777" w:rsidR="0067772C" w:rsidRDefault="0067772C" w:rsidP="0067772C">
      <w:pPr>
        <w:ind w:left="-567"/>
        <w:jc w:val="center"/>
        <w:rPr>
          <w:bCs/>
          <w:color w:val="000000"/>
          <w:sz w:val="28"/>
          <w:szCs w:val="28"/>
        </w:rPr>
      </w:pPr>
    </w:p>
    <w:p w14:paraId="30DDEDDB" w14:textId="77777777" w:rsidR="0067772C" w:rsidRDefault="0067772C" w:rsidP="0067772C">
      <w:pPr>
        <w:ind w:left="-567"/>
        <w:jc w:val="center"/>
        <w:rPr>
          <w:bCs/>
          <w:color w:val="000000"/>
          <w:sz w:val="28"/>
          <w:szCs w:val="28"/>
        </w:rPr>
      </w:pPr>
    </w:p>
    <w:p w14:paraId="4CFABA82" w14:textId="77777777" w:rsidR="0067772C" w:rsidRDefault="0067772C" w:rsidP="0067772C">
      <w:pPr>
        <w:ind w:left="-567"/>
        <w:jc w:val="center"/>
        <w:rPr>
          <w:bCs/>
          <w:color w:val="000000"/>
          <w:sz w:val="28"/>
          <w:szCs w:val="28"/>
        </w:rPr>
      </w:pPr>
    </w:p>
    <w:p w14:paraId="49D1DFCC" w14:textId="77777777" w:rsidR="0067772C" w:rsidRDefault="0067772C" w:rsidP="0067772C">
      <w:pPr>
        <w:ind w:left="-567"/>
        <w:jc w:val="center"/>
        <w:rPr>
          <w:bCs/>
          <w:color w:val="000000"/>
          <w:sz w:val="28"/>
          <w:szCs w:val="28"/>
        </w:rPr>
      </w:pPr>
    </w:p>
    <w:p w14:paraId="13837565" w14:textId="77777777" w:rsidR="0067772C" w:rsidRDefault="0067772C" w:rsidP="0067772C">
      <w:pPr>
        <w:ind w:left="-567"/>
        <w:jc w:val="center"/>
        <w:rPr>
          <w:bCs/>
          <w:color w:val="000000"/>
          <w:sz w:val="28"/>
          <w:szCs w:val="28"/>
        </w:rPr>
      </w:pPr>
    </w:p>
    <w:p w14:paraId="353B66D4" w14:textId="77777777" w:rsidR="0067772C" w:rsidRDefault="0067772C" w:rsidP="0067772C">
      <w:pPr>
        <w:ind w:left="-567"/>
        <w:jc w:val="center"/>
        <w:rPr>
          <w:bCs/>
          <w:color w:val="000000"/>
          <w:sz w:val="28"/>
          <w:szCs w:val="28"/>
        </w:rPr>
      </w:pPr>
    </w:p>
    <w:p w14:paraId="42E4A344" w14:textId="77777777" w:rsidR="0067772C" w:rsidRDefault="0067772C" w:rsidP="0067772C">
      <w:pPr>
        <w:ind w:left="-567"/>
        <w:jc w:val="center"/>
        <w:rPr>
          <w:bCs/>
          <w:color w:val="000000"/>
          <w:sz w:val="28"/>
          <w:szCs w:val="28"/>
        </w:rPr>
        <w:sectPr w:rsidR="0067772C" w:rsidSect="0067772C">
          <w:pgSz w:w="11906" w:h="16838"/>
          <w:pgMar w:top="851" w:right="709" w:bottom="709" w:left="1559" w:header="709" w:footer="709" w:gutter="0"/>
          <w:cols w:space="708"/>
          <w:titlePg/>
          <w:docGrid w:linePitch="360"/>
        </w:sectPr>
      </w:pPr>
    </w:p>
    <w:p w14:paraId="58582FC8" w14:textId="77777777" w:rsidR="0067772C" w:rsidRDefault="0067772C" w:rsidP="0067772C">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14:paraId="4A2E01D1" w14:textId="77777777" w:rsidR="0067772C" w:rsidRPr="00C93101" w:rsidRDefault="0067772C" w:rsidP="0067772C">
      <w:pPr>
        <w:ind w:left="-567"/>
        <w:jc w:val="center"/>
        <w:rPr>
          <w:bCs/>
          <w:color w:val="FF0000"/>
          <w:sz w:val="28"/>
          <w:szCs w:val="28"/>
        </w:rPr>
      </w:pPr>
      <w:r>
        <w:rPr>
          <w:bCs/>
          <w:color w:val="000000"/>
          <w:sz w:val="28"/>
          <w:szCs w:val="28"/>
        </w:rPr>
        <w:t xml:space="preserve"> объектов централизованных </w:t>
      </w:r>
      <w:r w:rsidRPr="00762DCA">
        <w:rPr>
          <w:bCs/>
          <w:sz w:val="28"/>
          <w:szCs w:val="28"/>
        </w:rPr>
        <w:t>систем холодного водоснабжения и водоотведения</w:t>
      </w:r>
    </w:p>
    <w:p w14:paraId="620899EC" w14:textId="77777777" w:rsidR="0067772C" w:rsidRDefault="0067772C" w:rsidP="0067772C">
      <w:pPr>
        <w:ind w:left="-567"/>
        <w:jc w:val="center"/>
        <w:rPr>
          <w:bCs/>
          <w:color w:val="000000"/>
          <w:sz w:val="28"/>
          <w:szCs w:val="28"/>
        </w:rPr>
      </w:pPr>
    </w:p>
    <w:tbl>
      <w:tblPr>
        <w:tblStyle w:val="af"/>
        <w:tblW w:w="13182" w:type="dxa"/>
        <w:jc w:val="center"/>
        <w:tblLayout w:type="fixed"/>
        <w:tblLook w:val="04A0" w:firstRow="1" w:lastRow="0" w:firstColumn="1" w:lastColumn="0" w:noHBand="0" w:noVBand="1"/>
      </w:tblPr>
      <w:tblGrid>
        <w:gridCol w:w="850"/>
        <w:gridCol w:w="4820"/>
        <w:gridCol w:w="1417"/>
        <w:gridCol w:w="1418"/>
        <w:gridCol w:w="1134"/>
        <w:gridCol w:w="1275"/>
        <w:gridCol w:w="1134"/>
        <w:gridCol w:w="1134"/>
      </w:tblGrid>
      <w:tr w:rsidR="0067772C" w14:paraId="14AE388F" w14:textId="77777777" w:rsidTr="0067772C">
        <w:trPr>
          <w:trHeight w:val="1315"/>
          <w:jc w:val="center"/>
        </w:trPr>
        <w:tc>
          <w:tcPr>
            <w:tcW w:w="850" w:type="dxa"/>
            <w:vAlign w:val="center"/>
          </w:tcPr>
          <w:p w14:paraId="7F05DB41" w14:textId="77777777" w:rsidR="0067772C" w:rsidRDefault="0067772C" w:rsidP="0067772C">
            <w:pPr>
              <w:jc w:val="center"/>
              <w:rPr>
                <w:bCs/>
                <w:color w:val="000000"/>
                <w:sz w:val="28"/>
                <w:szCs w:val="28"/>
              </w:rPr>
            </w:pPr>
            <w:r>
              <w:rPr>
                <w:bCs/>
                <w:color w:val="000000"/>
                <w:sz w:val="28"/>
                <w:szCs w:val="28"/>
              </w:rPr>
              <w:t>№ п/п</w:t>
            </w:r>
          </w:p>
        </w:tc>
        <w:tc>
          <w:tcPr>
            <w:tcW w:w="4820" w:type="dxa"/>
            <w:vAlign w:val="center"/>
          </w:tcPr>
          <w:p w14:paraId="1EB95BBB" w14:textId="77777777" w:rsidR="0067772C" w:rsidRDefault="0067772C" w:rsidP="0067772C">
            <w:pPr>
              <w:jc w:val="center"/>
              <w:rPr>
                <w:bCs/>
                <w:color w:val="000000"/>
                <w:sz w:val="28"/>
                <w:szCs w:val="28"/>
              </w:rPr>
            </w:pPr>
            <w:r>
              <w:rPr>
                <w:bCs/>
                <w:color w:val="000000"/>
                <w:sz w:val="28"/>
                <w:szCs w:val="28"/>
              </w:rPr>
              <w:t>Наименование показателя</w:t>
            </w:r>
          </w:p>
        </w:tc>
        <w:tc>
          <w:tcPr>
            <w:tcW w:w="1417" w:type="dxa"/>
            <w:vAlign w:val="center"/>
          </w:tcPr>
          <w:p w14:paraId="4800C603" w14:textId="77777777" w:rsidR="0067772C" w:rsidRDefault="0067772C" w:rsidP="0067772C">
            <w:pPr>
              <w:jc w:val="center"/>
              <w:rPr>
                <w:bCs/>
                <w:color w:val="000000"/>
                <w:sz w:val="28"/>
                <w:szCs w:val="28"/>
              </w:rPr>
            </w:pPr>
            <w:r>
              <w:rPr>
                <w:bCs/>
                <w:color w:val="000000"/>
                <w:sz w:val="28"/>
                <w:szCs w:val="28"/>
              </w:rPr>
              <w:t xml:space="preserve">Факт 2018 </w:t>
            </w:r>
          </w:p>
          <w:p w14:paraId="60B939F4" w14:textId="77777777" w:rsidR="0067772C" w:rsidRDefault="0067772C" w:rsidP="0067772C">
            <w:pPr>
              <w:jc w:val="center"/>
              <w:rPr>
                <w:bCs/>
                <w:color w:val="000000"/>
                <w:sz w:val="28"/>
                <w:szCs w:val="28"/>
              </w:rPr>
            </w:pPr>
            <w:r>
              <w:rPr>
                <w:bCs/>
                <w:color w:val="000000"/>
                <w:sz w:val="28"/>
                <w:szCs w:val="28"/>
              </w:rPr>
              <w:t>год</w:t>
            </w:r>
          </w:p>
        </w:tc>
        <w:tc>
          <w:tcPr>
            <w:tcW w:w="1418" w:type="dxa"/>
            <w:vAlign w:val="center"/>
          </w:tcPr>
          <w:p w14:paraId="3CF12FD1" w14:textId="77777777" w:rsidR="0067772C" w:rsidRDefault="0067772C" w:rsidP="0067772C">
            <w:pPr>
              <w:jc w:val="center"/>
              <w:rPr>
                <w:bCs/>
                <w:color w:val="000000"/>
                <w:sz w:val="28"/>
                <w:szCs w:val="28"/>
              </w:rPr>
            </w:pPr>
            <w:r>
              <w:rPr>
                <w:bCs/>
                <w:color w:val="000000"/>
                <w:sz w:val="28"/>
                <w:szCs w:val="28"/>
              </w:rPr>
              <w:t xml:space="preserve">План 2019 </w:t>
            </w:r>
          </w:p>
          <w:p w14:paraId="0BC4272A" w14:textId="77777777" w:rsidR="0067772C" w:rsidRDefault="0067772C" w:rsidP="0067772C">
            <w:pPr>
              <w:jc w:val="center"/>
              <w:rPr>
                <w:bCs/>
                <w:color w:val="000000"/>
                <w:sz w:val="28"/>
                <w:szCs w:val="28"/>
              </w:rPr>
            </w:pPr>
            <w:r>
              <w:rPr>
                <w:bCs/>
                <w:color w:val="000000"/>
                <w:sz w:val="28"/>
                <w:szCs w:val="28"/>
              </w:rPr>
              <w:t>год</w:t>
            </w:r>
          </w:p>
        </w:tc>
        <w:tc>
          <w:tcPr>
            <w:tcW w:w="1134" w:type="dxa"/>
            <w:vAlign w:val="center"/>
          </w:tcPr>
          <w:p w14:paraId="7F1F3F9C" w14:textId="77777777" w:rsidR="0067772C" w:rsidRDefault="0067772C" w:rsidP="0067772C">
            <w:pPr>
              <w:jc w:val="center"/>
              <w:rPr>
                <w:bCs/>
                <w:color w:val="000000"/>
                <w:sz w:val="28"/>
                <w:szCs w:val="28"/>
              </w:rPr>
            </w:pPr>
            <w:r>
              <w:rPr>
                <w:bCs/>
                <w:color w:val="000000"/>
                <w:sz w:val="28"/>
                <w:szCs w:val="28"/>
              </w:rPr>
              <w:t>План 2020 год</w:t>
            </w:r>
          </w:p>
        </w:tc>
        <w:tc>
          <w:tcPr>
            <w:tcW w:w="1275" w:type="dxa"/>
            <w:vAlign w:val="center"/>
          </w:tcPr>
          <w:p w14:paraId="6CD83D34" w14:textId="77777777" w:rsidR="0067772C" w:rsidRDefault="0067772C" w:rsidP="0067772C">
            <w:pPr>
              <w:jc w:val="center"/>
              <w:rPr>
                <w:bCs/>
                <w:color w:val="000000"/>
                <w:sz w:val="28"/>
                <w:szCs w:val="28"/>
              </w:rPr>
            </w:pPr>
            <w:r>
              <w:rPr>
                <w:bCs/>
                <w:color w:val="000000"/>
                <w:sz w:val="28"/>
                <w:szCs w:val="28"/>
              </w:rPr>
              <w:t>План</w:t>
            </w:r>
          </w:p>
          <w:p w14:paraId="3EB0E5B5" w14:textId="77777777" w:rsidR="0067772C" w:rsidRDefault="0067772C" w:rsidP="0067772C">
            <w:pPr>
              <w:jc w:val="center"/>
              <w:rPr>
                <w:bCs/>
                <w:color w:val="000000"/>
                <w:sz w:val="28"/>
                <w:szCs w:val="28"/>
              </w:rPr>
            </w:pPr>
            <w:r>
              <w:rPr>
                <w:bCs/>
                <w:color w:val="000000"/>
                <w:sz w:val="28"/>
                <w:szCs w:val="28"/>
              </w:rPr>
              <w:t xml:space="preserve"> 2021 год</w:t>
            </w:r>
          </w:p>
        </w:tc>
        <w:tc>
          <w:tcPr>
            <w:tcW w:w="1134" w:type="dxa"/>
            <w:vAlign w:val="center"/>
          </w:tcPr>
          <w:p w14:paraId="2369274C" w14:textId="77777777" w:rsidR="0067772C" w:rsidRDefault="0067772C" w:rsidP="0067772C">
            <w:pPr>
              <w:jc w:val="center"/>
              <w:rPr>
                <w:bCs/>
                <w:color w:val="000000"/>
                <w:sz w:val="28"/>
                <w:szCs w:val="28"/>
              </w:rPr>
            </w:pPr>
            <w:r>
              <w:rPr>
                <w:bCs/>
                <w:color w:val="000000"/>
                <w:sz w:val="28"/>
                <w:szCs w:val="28"/>
              </w:rPr>
              <w:t>План 2022 год</w:t>
            </w:r>
          </w:p>
        </w:tc>
        <w:tc>
          <w:tcPr>
            <w:tcW w:w="1134" w:type="dxa"/>
            <w:vAlign w:val="center"/>
          </w:tcPr>
          <w:p w14:paraId="14156095" w14:textId="77777777" w:rsidR="0067772C" w:rsidRDefault="0067772C" w:rsidP="0067772C">
            <w:pPr>
              <w:jc w:val="center"/>
              <w:rPr>
                <w:bCs/>
                <w:color w:val="000000"/>
                <w:sz w:val="28"/>
                <w:szCs w:val="28"/>
              </w:rPr>
            </w:pPr>
            <w:r>
              <w:rPr>
                <w:bCs/>
                <w:color w:val="000000"/>
                <w:sz w:val="28"/>
                <w:szCs w:val="28"/>
              </w:rPr>
              <w:t xml:space="preserve">План </w:t>
            </w:r>
          </w:p>
          <w:p w14:paraId="13270308" w14:textId="77777777" w:rsidR="0067772C" w:rsidRDefault="0067772C" w:rsidP="0067772C">
            <w:pPr>
              <w:jc w:val="center"/>
              <w:rPr>
                <w:bCs/>
                <w:color w:val="000000"/>
                <w:sz w:val="28"/>
                <w:szCs w:val="28"/>
              </w:rPr>
            </w:pPr>
            <w:r>
              <w:rPr>
                <w:bCs/>
                <w:color w:val="000000"/>
                <w:sz w:val="28"/>
                <w:szCs w:val="28"/>
              </w:rPr>
              <w:t xml:space="preserve">2023 </w:t>
            </w:r>
          </w:p>
          <w:p w14:paraId="5AAC07A5" w14:textId="77777777" w:rsidR="0067772C" w:rsidRDefault="0067772C" w:rsidP="0067772C">
            <w:pPr>
              <w:jc w:val="center"/>
              <w:rPr>
                <w:bCs/>
                <w:color w:val="000000"/>
                <w:sz w:val="28"/>
                <w:szCs w:val="28"/>
              </w:rPr>
            </w:pPr>
            <w:r>
              <w:rPr>
                <w:bCs/>
                <w:color w:val="000000"/>
                <w:sz w:val="28"/>
                <w:szCs w:val="28"/>
              </w:rPr>
              <w:t>год</w:t>
            </w:r>
          </w:p>
        </w:tc>
      </w:tr>
      <w:tr w:rsidR="0067772C" w14:paraId="47C3AFF9" w14:textId="77777777" w:rsidTr="0067772C">
        <w:trPr>
          <w:trHeight w:val="271"/>
          <w:jc w:val="center"/>
        </w:trPr>
        <w:tc>
          <w:tcPr>
            <w:tcW w:w="850" w:type="dxa"/>
            <w:vAlign w:val="center"/>
          </w:tcPr>
          <w:p w14:paraId="7ABC83D6" w14:textId="77777777" w:rsidR="0067772C" w:rsidRDefault="0067772C" w:rsidP="0067772C">
            <w:pPr>
              <w:jc w:val="center"/>
              <w:rPr>
                <w:bCs/>
                <w:color w:val="000000"/>
                <w:sz w:val="28"/>
                <w:szCs w:val="28"/>
              </w:rPr>
            </w:pPr>
            <w:r>
              <w:rPr>
                <w:bCs/>
                <w:color w:val="000000"/>
                <w:sz w:val="28"/>
                <w:szCs w:val="28"/>
              </w:rPr>
              <w:t>1</w:t>
            </w:r>
          </w:p>
        </w:tc>
        <w:tc>
          <w:tcPr>
            <w:tcW w:w="4820" w:type="dxa"/>
            <w:vAlign w:val="center"/>
          </w:tcPr>
          <w:p w14:paraId="2D1AAA4B" w14:textId="77777777" w:rsidR="0067772C" w:rsidRDefault="0067772C" w:rsidP="0067772C">
            <w:pPr>
              <w:jc w:val="center"/>
              <w:rPr>
                <w:bCs/>
                <w:color w:val="000000"/>
                <w:sz w:val="28"/>
                <w:szCs w:val="28"/>
              </w:rPr>
            </w:pPr>
            <w:r>
              <w:rPr>
                <w:bCs/>
                <w:color w:val="000000"/>
                <w:sz w:val="28"/>
                <w:szCs w:val="28"/>
              </w:rPr>
              <w:t>2</w:t>
            </w:r>
          </w:p>
        </w:tc>
        <w:tc>
          <w:tcPr>
            <w:tcW w:w="1417" w:type="dxa"/>
            <w:vAlign w:val="center"/>
          </w:tcPr>
          <w:p w14:paraId="7303DB55" w14:textId="77777777" w:rsidR="0067772C" w:rsidRDefault="0067772C" w:rsidP="0067772C">
            <w:pPr>
              <w:jc w:val="center"/>
              <w:rPr>
                <w:bCs/>
                <w:color w:val="000000"/>
                <w:sz w:val="28"/>
                <w:szCs w:val="28"/>
              </w:rPr>
            </w:pPr>
            <w:r>
              <w:rPr>
                <w:bCs/>
                <w:color w:val="000000"/>
                <w:sz w:val="28"/>
                <w:szCs w:val="28"/>
              </w:rPr>
              <w:t>3</w:t>
            </w:r>
          </w:p>
        </w:tc>
        <w:tc>
          <w:tcPr>
            <w:tcW w:w="1418" w:type="dxa"/>
            <w:vAlign w:val="center"/>
          </w:tcPr>
          <w:p w14:paraId="76022EC8" w14:textId="77777777" w:rsidR="0067772C" w:rsidRDefault="0067772C" w:rsidP="0067772C">
            <w:pPr>
              <w:jc w:val="center"/>
              <w:rPr>
                <w:bCs/>
                <w:color w:val="000000"/>
                <w:sz w:val="28"/>
                <w:szCs w:val="28"/>
              </w:rPr>
            </w:pPr>
            <w:r>
              <w:rPr>
                <w:bCs/>
                <w:color w:val="000000"/>
                <w:sz w:val="28"/>
                <w:szCs w:val="28"/>
              </w:rPr>
              <w:t>4</w:t>
            </w:r>
          </w:p>
        </w:tc>
        <w:tc>
          <w:tcPr>
            <w:tcW w:w="1134" w:type="dxa"/>
            <w:vAlign w:val="center"/>
          </w:tcPr>
          <w:p w14:paraId="4CC9A5DE" w14:textId="77777777" w:rsidR="0067772C" w:rsidRDefault="0067772C" w:rsidP="0067772C">
            <w:pPr>
              <w:jc w:val="center"/>
              <w:rPr>
                <w:bCs/>
                <w:color w:val="000000"/>
                <w:sz w:val="28"/>
                <w:szCs w:val="28"/>
              </w:rPr>
            </w:pPr>
            <w:r>
              <w:rPr>
                <w:bCs/>
                <w:color w:val="000000"/>
                <w:sz w:val="28"/>
                <w:szCs w:val="28"/>
              </w:rPr>
              <w:t>5</w:t>
            </w:r>
          </w:p>
        </w:tc>
        <w:tc>
          <w:tcPr>
            <w:tcW w:w="1275" w:type="dxa"/>
            <w:vAlign w:val="center"/>
          </w:tcPr>
          <w:p w14:paraId="6EED0F2F" w14:textId="77777777" w:rsidR="0067772C" w:rsidRDefault="0067772C" w:rsidP="0067772C">
            <w:pPr>
              <w:jc w:val="center"/>
              <w:rPr>
                <w:bCs/>
                <w:color w:val="000000"/>
                <w:sz w:val="28"/>
                <w:szCs w:val="28"/>
              </w:rPr>
            </w:pPr>
            <w:r>
              <w:rPr>
                <w:bCs/>
                <w:color w:val="000000"/>
                <w:sz w:val="28"/>
                <w:szCs w:val="28"/>
              </w:rPr>
              <w:t>6</w:t>
            </w:r>
          </w:p>
        </w:tc>
        <w:tc>
          <w:tcPr>
            <w:tcW w:w="1134" w:type="dxa"/>
            <w:vAlign w:val="center"/>
          </w:tcPr>
          <w:p w14:paraId="176C809A" w14:textId="77777777" w:rsidR="0067772C" w:rsidRDefault="0067772C" w:rsidP="0067772C">
            <w:pPr>
              <w:jc w:val="center"/>
              <w:rPr>
                <w:bCs/>
                <w:color w:val="000000"/>
                <w:sz w:val="28"/>
                <w:szCs w:val="28"/>
              </w:rPr>
            </w:pPr>
            <w:r>
              <w:rPr>
                <w:bCs/>
                <w:color w:val="000000"/>
                <w:sz w:val="28"/>
                <w:szCs w:val="28"/>
              </w:rPr>
              <w:t>7</w:t>
            </w:r>
          </w:p>
        </w:tc>
        <w:tc>
          <w:tcPr>
            <w:tcW w:w="1134" w:type="dxa"/>
            <w:vAlign w:val="center"/>
          </w:tcPr>
          <w:p w14:paraId="388E579B" w14:textId="77777777" w:rsidR="0067772C" w:rsidRDefault="0067772C" w:rsidP="0067772C">
            <w:pPr>
              <w:jc w:val="center"/>
              <w:rPr>
                <w:bCs/>
                <w:color w:val="000000"/>
                <w:sz w:val="28"/>
                <w:szCs w:val="28"/>
              </w:rPr>
            </w:pPr>
            <w:r>
              <w:rPr>
                <w:bCs/>
                <w:color w:val="000000"/>
                <w:sz w:val="28"/>
                <w:szCs w:val="28"/>
              </w:rPr>
              <w:t>8</w:t>
            </w:r>
          </w:p>
        </w:tc>
      </w:tr>
      <w:tr w:rsidR="0067772C" w14:paraId="4F28AC82" w14:textId="77777777" w:rsidTr="0067772C">
        <w:trPr>
          <w:trHeight w:val="516"/>
          <w:jc w:val="center"/>
        </w:trPr>
        <w:tc>
          <w:tcPr>
            <w:tcW w:w="13182" w:type="dxa"/>
            <w:gridSpan w:val="8"/>
            <w:vAlign w:val="center"/>
          </w:tcPr>
          <w:p w14:paraId="3942B50E" w14:textId="77777777" w:rsidR="0067772C" w:rsidRDefault="0067772C" w:rsidP="0067772C">
            <w:pPr>
              <w:jc w:val="center"/>
              <w:rPr>
                <w:bCs/>
                <w:color w:val="000000"/>
                <w:sz w:val="28"/>
                <w:szCs w:val="28"/>
              </w:rPr>
            </w:pPr>
            <w:r>
              <w:rPr>
                <w:bCs/>
                <w:color w:val="000000"/>
                <w:sz w:val="28"/>
                <w:szCs w:val="28"/>
              </w:rPr>
              <w:t>1. Показатели качества воды</w:t>
            </w:r>
          </w:p>
        </w:tc>
      </w:tr>
      <w:tr w:rsidR="0067772C" w14:paraId="17344CA2" w14:textId="77777777" w:rsidTr="0067772C">
        <w:trPr>
          <w:trHeight w:val="3231"/>
          <w:jc w:val="center"/>
        </w:trPr>
        <w:tc>
          <w:tcPr>
            <w:tcW w:w="850" w:type="dxa"/>
            <w:vAlign w:val="center"/>
          </w:tcPr>
          <w:p w14:paraId="666EC992" w14:textId="77777777" w:rsidR="0067772C" w:rsidRDefault="0067772C" w:rsidP="0067772C">
            <w:pPr>
              <w:jc w:val="center"/>
              <w:rPr>
                <w:bCs/>
                <w:color w:val="000000"/>
                <w:sz w:val="28"/>
                <w:szCs w:val="28"/>
              </w:rPr>
            </w:pPr>
            <w:r>
              <w:rPr>
                <w:bCs/>
                <w:color w:val="000000"/>
                <w:sz w:val="28"/>
                <w:szCs w:val="28"/>
              </w:rPr>
              <w:t>1.1.</w:t>
            </w:r>
          </w:p>
        </w:tc>
        <w:tc>
          <w:tcPr>
            <w:tcW w:w="4820" w:type="dxa"/>
            <w:vAlign w:val="center"/>
          </w:tcPr>
          <w:p w14:paraId="4337D7C8" w14:textId="77777777" w:rsidR="0067772C" w:rsidRPr="00FE6F9F" w:rsidRDefault="0067772C" w:rsidP="0067772C">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505DE328" w14:textId="77777777" w:rsidR="0067772C" w:rsidRPr="0019401C" w:rsidRDefault="0067772C" w:rsidP="0067772C">
            <w:pPr>
              <w:jc w:val="center"/>
              <w:rPr>
                <w:bCs/>
                <w:sz w:val="28"/>
                <w:szCs w:val="28"/>
              </w:rPr>
            </w:pPr>
            <w:r>
              <w:rPr>
                <w:bCs/>
                <w:sz w:val="28"/>
                <w:szCs w:val="28"/>
              </w:rPr>
              <w:t>-</w:t>
            </w:r>
          </w:p>
        </w:tc>
        <w:tc>
          <w:tcPr>
            <w:tcW w:w="1418" w:type="dxa"/>
            <w:vAlign w:val="center"/>
          </w:tcPr>
          <w:p w14:paraId="3CE044A8" w14:textId="77777777" w:rsidR="0067772C" w:rsidRPr="0019401C" w:rsidRDefault="0067772C" w:rsidP="0067772C">
            <w:pPr>
              <w:jc w:val="center"/>
              <w:rPr>
                <w:bCs/>
                <w:sz w:val="28"/>
                <w:szCs w:val="28"/>
              </w:rPr>
            </w:pPr>
            <w:r>
              <w:rPr>
                <w:bCs/>
                <w:sz w:val="28"/>
                <w:szCs w:val="28"/>
              </w:rPr>
              <w:t>73,30</w:t>
            </w:r>
          </w:p>
        </w:tc>
        <w:tc>
          <w:tcPr>
            <w:tcW w:w="1134" w:type="dxa"/>
            <w:vAlign w:val="center"/>
          </w:tcPr>
          <w:p w14:paraId="02B6B3AE" w14:textId="77777777" w:rsidR="0067772C" w:rsidRPr="0019401C" w:rsidRDefault="0067772C" w:rsidP="0067772C">
            <w:pPr>
              <w:jc w:val="center"/>
              <w:rPr>
                <w:bCs/>
                <w:sz w:val="28"/>
                <w:szCs w:val="28"/>
              </w:rPr>
            </w:pPr>
            <w:r>
              <w:rPr>
                <w:bCs/>
                <w:sz w:val="28"/>
                <w:szCs w:val="28"/>
              </w:rPr>
              <w:t>0,00</w:t>
            </w:r>
          </w:p>
        </w:tc>
        <w:tc>
          <w:tcPr>
            <w:tcW w:w="1275" w:type="dxa"/>
            <w:vAlign w:val="center"/>
          </w:tcPr>
          <w:p w14:paraId="3617DB1A" w14:textId="77777777" w:rsidR="0067772C" w:rsidRPr="0019401C" w:rsidRDefault="0067772C" w:rsidP="0067772C">
            <w:pPr>
              <w:jc w:val="center"/>
              <w:rPr>
                <w:bCs/>
                <w:sz w:val="28"/>
                <w:szCs w:val="28"/>
              </w:rPr>
            </w:pPr>
            <w:r>
              <w:rPr>
                <w:bCs/>
                <w:sz w:val="28"/>
                <w:szCs w:val="28"/>
              </w:rPr>
              <w:t>0,00</w:t>
            </w:r>
          </w:p>
        </w:tc>
        <w:tc>
          <w:tcPr>
            <w:tcW w:w="1134" w:type="dxa"/>
            <w:vAlign w:val="center"/>
          </w:tcPr>
          <w:p w14:paraId="4C3D3376" w14:textId="77777777" w:rsidR="0067772C" w:rsidRPr="0019401C" w:rsidRDefault="0067772C" w:rsidP="0067772C">
            <w:pPr>
              <w:jc w:val="center"/>
              <w:rPr>
                <w:bCs/>
                <w:sz w:val="28"/>
                <w:szCs w:val="28"/>
              </w:rPr>
            </w:pPr>
            <w:r>
              <w:rPr>
                <w:bCs/>
                <w:sz w:val="28"/>
                <w:szCs w:val="28"/>
              </w:rPr>
              <w:t>0,00</w:t>
            </w:r>
          </w:p>
        </w:tc>
        <w:tc>
          <w:tcPr>
            <w:tcW w:w="1134" w:type="dxa"/>
            <w:vAlign w:val="center"/>
          </w:tcPr>
          <w:p w14:paraId="62EC1D7E" w14:textId="77777777" w:rsidR="0067772C" w:rsidRPr="0019401C" w:rsidRDefault="0067772C" w:rsidP="0067772C">
            <w:pPr>
              <w:jc w:val="center"/>
              <w:rPr>
                <w:bCs/>
                <w:sz w:val="28"/>
                <w:szCs w:val="28"/>
              </w:rPr>
            </w:pPr>
            <w:r>
              <w:rPr>
                <w:bCs/>
                <w:sz w:val="28"/>
                <w:szCs w:val="28"/>
              </w:rPr>
              <w:t>0,00</w:t>
            </w:r>
          </w:p>
        </w:tc>
      </w:tr>
      <w:tr w:rsidR="0067772C" w14:paraId="2303D169" w14:textId="77777777" w:rsidTr="0067772C">
        <w:trPr>
          <w:trHeight w:val="2256"/>
          <w:jc w:val="center"/>
        </w:trPr>
        <w:tc>
          <w:tcPr>
            <w:tcW w:w="850" w:type="dxa"/>
            <w:vAlign w:val="center"/>
          </w:tcPr>
          <w:p w14:paraId="4C6C9EDE" w14:textId="77777777" w:rsidR="0067772C" w:rsidRDefault="0067772C" w:rsidP="0067772C">
            <w:pPr>
              <w:jc w:val="center"/>
              <w:rPr>
                <w:bCs/>
                <w:color w:val="000000"/>
                <w:sz w:val="28"/>
                <w:szCs w:val="28"/>
              </w:rPr>
            </w:pPr>
            <w:r>
              <w:rPr>
                <w:bCs/>
                <w:color w:val="000000"/>
                <w:sz w:val="28"/>
                <w:szCs w:val="28"/>
              </w:rPr>
              <w:t>1.2.</w:t>
            </w:r>
          </w:p>
        </w:tc>
        <w:tc>
          <w:tcPr>
            <w:tcW w:w="4820" w:type="dxa"/>
          </w:tcPr>
          <w:p w14:paraId="7E179771" w14:textId="77777777" w:rsidR="0067772C" w:rsidRDefault="0067772C" w:rsidP="0067772C">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417" w:type="dxa"/>
            <w:vAlign w:val="center"/>
          </w:tcPr>
          <w:p w14:paraId="6A19C05C" w14:textId="77777777" w:rsidR="0067772C" w:rsidRPr="0019401C" w:rsidRDefault="0067772C" w:rsidP="0067772C">
            <w:pPr>
              <w:jc w:val="center"/>
              <w:rPr>
                <w:bCs/>
                <w:sz w:val="28"/>
                <w:szCs w:val="28"/>
              </w:rPr>
            </w:pPr>
            <w:r>
              <w:rPr>
                <w:bCs/>
                <w:sz w:val="28"/>
                <w:szCs w:val="28"/>
              </w:rPr>
              <w:t>-</w:t>
            </w:r>
          </w:p>
        </w:tc>
        <w:tc>
          <w:tcPr>
            <w:tcW w:w="1418" w:type="dxa"/>
            <w:vAlign w:val="center"/>
          </w:tcPr>
          <w:p w14:paraId="78F5826E" w14:textId="77777777" w:rsidR="0067772C" w:rsidRDefault="0067772C" w:rsidP="0067772C">
            <w:pPr>
              <w:jc w:val="center"/>
            </w:pPr>
            <w:r>
              <w:rPr>
                <w:bCs/>
                <w:sz w:val="28"/>
                <w:szCs w:val="28"/>
              </w:rPr>
              <w:t>33,33</w:t>
            </w:r>
          </w:p>
        </w:tc>
        <w:tc>
          <w:tcPr>
            <w:tcW w:w="1134" w:type="dxa"/>
            <w:vAlign w:val="center"/>
          </w:tcPr>
          <w:p w14:paraId="7D999D35" w14:textId="77777777" w:rsidR="0067772C" w:rsidRDefault="0067772C" w:rsidP="0067772C">
            <w:pPr>
              <w:jc w:val="center"/>
            </w:pPr>
            <w:r>
              <w:rPr>
                <w:bCs/>
                <w:sz w:val="28"/>
                <w:szCs w:val="28"/>
              </w:rPr>
              <w:t>12,50</w:t>
            </w:r>
          </w:p>
        </w:tc>
        <w:tc>
          <w:tcPr>
            <w:tcW w:w="1275" w:type="dxa"/>
            <w:vAlign w:val="center"/>
          </w:tcPr>
          <w:p w14:paraId="09310626" w14:textId="77777777" w:rsidR="0067772C" w:rsidRDefault="0067772C" w:rsidP="0067772C">
            <w:pPr>
              <w:jc w:val="center"/>
            </w:pPr>
            <w:r>
              <w:rPr>
                <w:bCs/>
                <w:sz w:val="28"/>
                <w:szCs w:val="28"/>
              </w:rPr>
              <w:t>12,50</w:t>
            </w:r>
          </w:p>
        </w:tc>
        <w:tc>
          <w:tcPr>
            <w:tcW w:w="1134" w:type="dxa"/>
            <w:vAlign w:val="center"/>
          </w:tcPr>
          <w:p w14:paraId="38C59814" w14:textId="77777777" w:rsidR="0067772C" w:rsidRDefault="0067772C" w:rsidP="0067772C">
            <w:pPr>
              <w:jc w:val="center"/>
            </w:pPr>
            <w:r>
              <w:rPr>
                <w:bCs/>
                <w:sz w:val="28"/>
                <w:szCs w:val="28"/>
              </w:rPr>
              <w:t>12,50</w:t>
            </w:r>
          </w:p>
        </w:tc>
        <w:tc>
          <w:tcPr>
            <w:tcW w:w="1134" w:type="dxa"/>
            <w:vAlign w:val="center"/>
          </w:tcPr>
          <w:p w14:paraId="0F67FA8E" w14:textId="77777777" w:rsidR="0067772C" w:rsidRDefault="0067772C" w:rsidP="0067772C">
            <w:pPr>
              <w:jc w:val="center"/>
            </w:pPr>
            <w:r>
              <w:rPr>
                <w:bCs/>
                <w:sz w:val="28"/>
                <w:szCs w:val="28"/>
              </w:rPr>
              <w:t>12,50</w:t>
            </w:r>
          </w:p>
        </w:tc>
      </w:tr>
      <w:tr w:rsidR="0067772C" w14:paraId="6D195C18" w14:textId="77777777" w:rsidTr="0067772C">
        <w:trPr>
          <w:trHeight w:val="842"/>
          <w:jc w:val="center"/>
        </w:trPr>
        <w:tc>
          <w:tcPr>
            <w:tcW w:w="13182" w:type="dxa"/>
            <w:gridSpan w:val="8"/>
            <w:vAlign w:val="center"/>
          </w:tcPr>
          <w:p w14:paraId="648568FB" w14:textId="77777777" w:rsidR="0067772C" w:rsidRDefault="0067772C" w:rsidP="0067772C">
            <w:pPr>
              <w:jc w:val="center"/>
              <w:rPr>
                <w:bCs/>
                <w:sz w:val="28"/>
                <w:szCs w:val="28"/>
              </w:rPr>
            </w:pPr>
            <w:r>
              <w:rPr>
                <w:bCs/>
                <w:sz w:val="28"/>
                <w:szCs w:val="28"/>
              </w:rPr>
              <w:t>2. Показатели надежности и бесперебойности водоснабжения и водоотведения</w:t>
            </w:r>
          </w:p>
        </w:tc>
      </w:tr>
      <w:tr w:rsidR="0067772C" w14:paraId="74FEE998" w14:textId="77777777" w:rsidTr="0067772C">
        <w:trPr>
          <w:trHeight w:val="438"/>
          <w:jc w:val="center"/>
        </w:trPr>
        <w:tc>
          <w:tcPr>
            <w:tcW w:w="850" w:type="dxa"/>
            <w:vAlign w:val="center"/>
          </w:tcPr>
          <w:p w14:paraId="00EEE8AD" w14:textId="77777777" w:rsidR="0067772C" w:rsidRDefault="0067772C" w:rsidP="0067772C">
            <w:pPr>
              <w:jc w:val="center"/>
              <w:rPr>
                <w:bCs/>
                <w:color w:val="000000"/>
                <w:sz w:val="28"/>
                <w:szCs w:val="28"/>
              </w:rPr>
            </w:pPr>
            <w:r>
              <w:rPr>
                <w:bCs/>
                <w:color w:val="000000"/>
                <w:sz w:val="28"/>
                <w:szCs w:val="28"/>
              </w:rPr>
              <w:lastRenderedPageBreak/>
              <w:t>1</w:t>
            </w:r>
          </w:p>
        </w:tc>
        <w:tc>
          <w:tcPr>
            <w:tcW w:w="4820" w:type="dxa"/>
            <w:vAlign w:val="center"/>
          </w:tcPr>
          <w:p w14:paraId="6860F44F" w14:textId="77777777" w:rsidR="0067772C" w:rsidRDefault="0067772C" w:rsidP="0067772C">
            <w:pPr>
              <w:jc w:val="center"/>
              <w:rPr>
                <w:bCs/>
                <w:color w:val="000000"/>
                <w:sz w:val="28"/>
                <w:szCs w:val="28"/>
              </w:rPr>
            </w:pPr>
            <w:r>
              <w:rPr>
                <w:bCs/>
                <w:color w:val="000000"/>
                <w:sz w:val="28"/>
                <w:szCs w:val="28"/>
              </w:rPr>
              <w:t>2</w:t>
            </w:r>
          </w:p>
        </w:tc>
        <w:tc>
          <w:tcPr>
            <w:tcW w:w="1417" w:type="dxa"/>
            <w:vAlign w:val="center"/>
          </w:tcPr>
          <w:p w14:paraId="6A897522" w14:textId="77777777" w:rsidR="0067772C" w:rsidRDefault="0067772C" w:rsidP="0067772C">
            <w:pPr>
              <w:jc w:val="center"/>
              <w:rPr>
                <w:bCs/>
                <w:color w:val="000000"/>
                <w:sz w:val="28"/>
                <w:szCs w:val="28"/>
              </w:rPr>
            </w:pPr>
            <w:r>
              <w:rPr>
                <w:bCs/>
                <w:color w:val="000000"/>
                <w:sz w:val="28"/>
                <w:szCs w:val="28"/>
              </w:rPr>
              <w:t>3</w:t>
            </w:r>
          </w:p>
        </w:tc>
        <w:tc>
          <w:tcPr>
            <w:tcW w:w="1418" w:type="dxa"/>
            <w:vAlign w:val="center"/>
          </w:tcPr>
          <w:p w14:paraId="365F7703" w14:textId="77777777" w:rsidR="0067772C" w:rsidRDefault="0067772C" w:rsidP="0067772C">
            <w:pPr>
              <w:jc w:val="center"/>
              <w:rPr>
                <w:bCs/>
                <w:color w:val="000000"/>
                <w:sz w:val="28"/>
                <w:szCs w:val="28"/>
              </w:rPr>
            </w:pPr>
            <w:r>
              <w:rPr>
                <w:bCs/>
                <w:color w:val="000000"/>
                <w:sz w:val="28"/>
                <w:szCs w:val="28"/>
              </w:rPr>
              <w:t>4</w:t>
            </w:r>
          </w:p>
        </w:tc>
        <w:tc>
          <w:tcPr>
            <w:tcW w:w="1134" w:type="dxa"/>
            <w:vAlign w:val="center"/>
          </w:tcPr>
          <w:p w14:paraId="076589E1" w14:textId="77777777" w:rsidR="0067772C" w:rsidRDefault="0067772C" w:rsidP="0067772C">
            <w:pPr>
              <w:jc w:val="center"/>
              <w:rPr>
                <w:bCs/>
                <w:color w:val="000000"/>
                <w:sz w:val="28"/>
                <w:szCs w:val="28"/>
              </w:rPr>
            </w:pPr>
            <w:r>
              <w:rPr>
                <w:bCs/>
                <w:color w:val="000000"/>
                <w:sz w:val="28"/>
                <w:szCs w:val="28"/>
              </w:rPr>
              <w:t>5</w:t>
            </w:r>
          </w:p>
        </w:tc>
        <w:tc>
          <w:tcPr>
            <w:tcW w:w="1275" w:type="dxa"/>
            <w:vAlign w:val="center"/>
          </w:tcPr>
          <w:p w14:paraId="5D6743C5" w14:textId="77777777" w:rsidR="0067772C" w:rsidRDefault="0067772C" w:rsidP="0067772C">
            <w:pPr>
              <w:jc w:val="center"/>
              <w:rPr>
                <w:bCs/>
                <w:color w:val="000000"/>
                <w:sz w:val="28"/>
                <w:szCs w:val="28"/>
              </w:rPr>
            </w:pPr>
            <w:r>
              <w:rPr>
                <w:bCs/>
                <w:color w:val="000000"/>
                <w:sz w:val="28"/>
                <w:szCs w:val="28"/>
              </w:rPr>
              <w:t>6</w:t>
            </w:r>
          </w:p>
        </w:tc>
        <w:tc>
          <w:tcPr>
            <w:tcW w:w="1134" w:type="dxa"/>
            <w:vAlign w:val="center"/>
          </w:tcPr>
          <w:p w14:paraId="5D9FBDE6" w14:textId="77777777" w:rsidR="0067772C" w:rsidRDefault="0067772C" w:rsidP="0067772C">
            <w:pPr>
              <w:jc w:val="center"/>
              <w:rPr>
                <w:bCs/>
                <w:color w:val="000000"/>
                <w:sz w:val="28"/>
                <w:szCs w:val="28"/>
              </w:rPr>
            </w:pPr>
            <w:r>
              <w:rPr>
                <w:bCs/>
                <w:color w:val="000000"/>
                <w:sz w:val="28"/>
                <w:szCs w:val="28"/>
              </w:rPr>
              <w:t>7</w:t>
            </w:r>
          </w:p>
        </w:tc>
        <w:tc>
          <w:tcPr>
            <w:tcW w:w="1134" w:type="dxa"/>
            <w:vAlign w:val="center"/>
          </w:tcPr>
          <w:p w14:paraId="5444F885" w14:textId="77777777" w:rsidR="0067772C" w:rsidRDefault="0067772C" w:rsidP="0067772C">
            <w:pPr>
              <w:jc w:val="center"/>
              <w:rPr>
                <w:bCs/>
                <w:color w:val="000000"/>
                <w:sz w:val="28"/>
                <w:szCs w:val="28"/>
              </w:rPr>
            </w:pPr>
            <w:r>
              <w:rPr>
                <w:bCs/>
                <w:color w:val="000000"/>
                <w:sz w:val="28"/>
                <w:szCs w:val="28"/>
              </w:rPr>
              <w:t>8</w:t>
            </w:r>
          </w:p>
        </w:tc>
      </w:tr>
      <w:tr w:rsidR="0067772C" w14:paraId="56736EEE" w14:textId="77777777" w:rsidTr="0067772C">
        <w:trPr>
          <w:trHeight w:val="2990"/>
          <w:jc w:val="center"/>
        </w:trPr>
        <w:tc>
          <w:tcPr>
            <w:tcW w:w="850" w:type="dxa"/>
            <w:vAlign w:val="center"/>
          </w:tcPr>
          <w:p w14:paraId="72545FE8" w14:textId="77777777" w:rsidR="0067772C" w:rsidRDefault="0067772C" w:rsidP="0067772C">
            <w:pPr>
              <w:jc w:val="center"/>
              <w:rPr>
                <w:bCs/>
                <w:color w:val="000000"/>
                <w:sz w:val="28"/>
                <w:szCs w:val="28"/>
              </w:rPr>
            </w:pPr>
            <w:r>
              <w:rPr>
                <w:bCs/>
                <w:color w:val="000000"/>
                <w:sz w:val="28"/>
                <w:szCs w:val="28"/>
              </w:rPr>
              <w:t>2.1.</w:t>
            </w:r>
          </w:p>
        </w:tc>
        <w:tc>
          <w:tcPr>
            <w:tcW w:w="4820" w:type="dxa"/>
          </w:tcPr>
          <w:p w14:paraId="29F03281" w14:textId="77777777" w:rsidR="0067772C" w:rsidRDefault="0067772C" w:rsidP="0067772C">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vAlign w:val="center"/>
          </w:tcPr>
          <w:p w14:paraId="7ECE5600" w14:textId="77777777" w:rsidR="0067772C" w:rsidRPr="0019401C" w:rsidRDefault="0067772C" w:rsidP="0067772C">
            <w:pPr>
              <w:jc w:val="center"/>
              <w:rPr>
                <w:bCs/>
                <w:sz w:val="28"/>
                <w:szCs w:val="28"/>
              </w:rPr>
            </w:pPr>
            <w:r>
              <w:rPr>
                <w:bCs/>
                <w:sz w:val="28"/>
                <w:szCs w:val="28"/>
              </w:rPr>
              <w:t>-</w:t>
            </w:r>
          </w:p>
        </w:tc>
        <w:tc>
          <w:tcPr>
            <w:tcW w:w="1418" w:type="dxa"/>
            <w:vAlign w:val="center"/>
          </w:tcPr>
          <w:p w14:paraId="4CC647B8" w14:textId="77777777" w:rsidR="0067772C" w:rsidRDefault="0067772C" w:rsidP="0067772C">
            <w:pPr>
              <w:jc w:val="center"/>
            </w:pPr>
            <w:r>
              <w:rPr>
                <w:bCs/>
                <w:sz w:val="28"/>
                <w:szCs w:val="28"/>
              </w:rPr>
              <w:t>3,13</w:t>
            </w:r>
          </w:p>
        </w:tc>
        <w:tc>
          <w:tcPr>
            <w:tcW w:w="1134" w:type="dxa"/>
            <w:vAlign w:val="center"/>
          </w:tcPr>
          <w:p w14:paraId="6DBA3249" w14:textId="77777777" w:rsidR="0067772C" w:rsidRDefault="0067772C" w:rsidP="0067772C">
            <w:pPr>
              <w:jc w:val="center"/>
            </w:pPr>
            <w:r>
              <w:rPr>
                <w:bCs/>
                <w:sz w:val="28"/>
                <w:szCs w:val="28"/>
              </w:rPr>
              <w:t>3,04</w:t>
            </w:r>
          </w:p>
        </w:tc>
        <w:tc>
          <w:tcPr>
            <w:tcW w:w="1275" w:type="dxa"/>
            <w:vAlign w:val="center"/>
          </w:tcPr>
          <w:p w14:paraId="1B280F8F" w14:textId="77777777" w:rsidR="0067772C" w:rsidRDefault="0067772C" w:rsidP="0067772C">
            <w:pPr>
              <w:jc w:val="center"/>
            </w:pPr>
            <w:r>
              <w:rPr>
                <w:bCs/>
                <w:sz w:val="28"/>
                <w:szCs w:val="28"/>
              </w:rPr>
              <w:t>2,87</w:t>
            </w:r>
          </w:p>
        </w:tc>
        <w:tc>
          <w:tcPr>
            <w:tcW w:w="1134" w:type="dxa"/>
            <w:vAlign w:val="center"/>
          </w:tcPr>
          <w:p w14:paraId="6AE9B04C" w14:textId="77777777" w:rsidR="0067772C" w:rsidRDefault="0067772C" w:rsidP="0067772C">
            <w:pPr>
              <w:jc w:val="center"/>
            </w:pPr>
            <w:r>
              <w:rPr>
                <w:bCs/>
                <w:sz w:val="28"/>
                <w:szCs w:val="28"/>
              </w:rPr>
              <w:t>2,85</w:t>
            </w:r>
          </w:p>
        </w:tc>
        <w:tc>
          <w:tcPr>
            <w:tcW w:w="1134" w:type="dxa"/>
            <w:vAlign w:val="center"/>
          </w:tcPr>
          <w:p w14:paraId="221D3B2A" w14:textId="77777777" w:rsidR="0067772C" w:rsidRDefault="0067772C" w:rsidP="0067772C">
            <w:pPr>
              <w:jc w:val="center"/>
            </w:pPr>
            <w:r>
              <w:rPr>
                <w:bCs/>
                <w:sz w:val="28"/>
                <w:szCs w:val="28"/>
              </w:rPr>
              <w:t>2,82</w:t>
            </w:r>
          </w:p>
        </w:tc>
      </w:tr>
      <w:tr w:rsidR="0067772C" w14:paraId="0EE5C961" w14:textId="77777777" w:rsidTr="0067772C">
        <w:trPr>
          <w:trHeight w:val="792"/>
          <w:jc w:val="center"/>
        </w:trPr>
        <w:tc>
          <w:tcPr>
            <w:tcW w:w="850" w:type="dxa"/>
            <w:vAlign w:val="center"/>
          </w:tcPr>
          <w:p w14:paraId="257394E7" w14:textId="77777777" w:rsidR="0067772C" w:rsidRDefault="0067772C" w:rsidP="0067772C">
            <w:pPr>
              <w:jc w:val="center"/>
              <w:rPr>
                <w:bCs/>
                <w:color w:val="000000"/>
                <w:sz w:val="28"/>
                <w:szCs w:val="28"/>
              </w:rPr>
            </w:pPr>
            <w:r>
              <w:rPr>
                <w:bCs/>
                <w:color w:val="000000"/>
                <w:sz w:val="28"/>
                <w:szCs w:val="28"/>
              </w:rPr>
              <w:t>2.2.</w:t>
            </w:r>
          </w:p>
        </w:tc>
        <w:tc>
          <w:tcPr>
            <w:tcW w:w="4820" w:type="dxa"/>
          </w:tcPr>
          <w:p w14:paraId="5E241FBB" w14:textId="77777777" w:rsidR="0067772C" w:rsidRDefault="0067772C" w:rsidP="0067772C">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417" w:type="dxa"/>
            <w:vAlign w:val="center"/>
          </w:tcPr>
          <w:p w14:paraId="2AE24385" w14:textId="77777777" w:rsidR="0067772C" w:rsidRPr="0019401C" w:rsidRDefault="0067772C" w:rsidP="0067772C">
            <w:pPr>
              <w:jc w:val="center"/>
              <w:rPr>
                <w:bCs/>
                <w:sz w:val="28"/>
                <w:szCs w:val="28"/>
              </w:rPr>
            </w:pPr>
            <w:r>
              <w:rPr>
                <w:bCs/>
                <w:sz w:val="28"/>
                <w:szCs w:val="28"/>
              </w:rPr>
              <w:t>-</w:t>
            </w:r>
          </w:p>
        </w:tc>
        <w:tc>
          <w:tcPr>
            <w:tcW w:w="1418" w:type="dxa"/>
            <w:vAlign w:val="center"/>
          </w:tcPr>
          <w:p w14:paraId="4544FF16" w14:textId="77777777" w:rsidR="0067772C" w:rsidRDefault="0067772C" w:rsidP="0067772C">
            <w:pPr>
              <w:jc w:val="center"/>
            </w:pPr>
            <w:r>
              <w:rPr>
                <w:bCs/>
                <w:sz w:val="28"/>
                <w:szCs w:val="28"/>
              </w:rPr>
              <w:t>20,22</w:t>
            </w:r>
          </w:p>
        </w:tc>
        <w:tc>
          <w:tcPr>
            <w:tcW w:w="1134" w:type="dxa"/>
            <w:vAlign w:val="center"/>
          </w:tcPr>
          <w:p w14:paraId="02FACA8F" w14:textId="77777777" w:rsidR="0067772C" w:rsidRDefault="0067772C" w:rsidP="0067772C">
            <w:pPr>
              <w:jc w:val="center"/>
            </w:pPr>
            <w:r>
              <w:rPr>
                <w:bCs/>
                <w:sz w:val="28"/>
                <w:szCs w:val="28"/>
              </w:rPr>
              <w:t>20,02</w:t>
            </w:r>
          </w:p>
        </w:tc>
        <w:tc>
          <w:tcPr>
            <w:tcW w:w="1275" w:type="dxa"/>
            <w:vAlign w:val="center"/>
          </w:tcPr>
          <w:p w14:paraId="6A398213" w14:textId="77777777" w:rsidR="0067772C" w:rsidRDefault="0067772C" w:rsidP="0067772C">
            <w:pPr>
              <w:jc w:val="center"/>
            </w:pPr>
            <w:r>
              <w:rPr>
                <w:bCs/>
                <w:sz w:val="28"/>
                <w:szCs w:val="28"/>
              </w:rPr>
              <w:t>19,82</w:t>
            </w:r>
          </w:p>
        </w:tc>
        <w:tc>
          <w:tcPr>
            <w:tcW w:w="1134" w:type="dxa"/>
            <w:vAlign w:val="center"/>
          </w:tcPr>
          <w:p w14:paraId="3B40009A" w14:textId="77777777" w:rsidR="0067772C" w:rsidRDefault="0067772C" w:rsidP="0067772C">
            <w:pPr>
              <w:jc w:val="center"/>
            </w:pPr>
            <w:r>
              <w:rPr>
                <w:bCs/>
                <w:sz w:val="28"/>
                <w:szCs w:val="28"/>
              </w:rPr>
              <w:t>19,62</w:t>
            </w:r>
          </w:p>
        </w:tc>
        <w:tc>
          <w:tcPr>
            <w:tcW w:w="1134" w:type="dxa"/>
            <w:vAlign w:val="center"/>
          </w:tcPr>
          <w:p w14:paraId="2163DB6E" w14:textId="77777777" w:rsidR="0067772C" w:rsidRDefault="0067772C" w:rsidP="0067772C">
            <w:pPr>
              <w:jc w:val="center"/>
            </w:pPr>
            <w:r>
              <w:rPr>
                <w:bCs/>
                <w:sz w:val="28"/>
                <w:szCs w:val="28"/>
              </w:rPr>
              <w:t>19,43</w:t>
            </w:r>
          </w:p>
        </w:tc>
      </w:tr>
      <w:tr w:rsidR="0067772C" w14:paraId="4F8826D9" w14:textId="77777777" w:rsidTr="0067772C">
        <w:trPr>
          <w:trHeight w:val="407"/>
          <w:jc w:val="center"/>
        </w:trPr>
        <w:tc>
          <w:tcPr>
            <w:tcW w:w="13182" w:type="dxa"/>
            <w:gridSpan w:val="8"/>
            <w:vAlign w:val="center"/>
          </w:tcPr>
          <w:p w14:paraId="206B4D7B" w14:textId="77777777" w:rsidR="0067772C" w:rsidRDefault="0067772C" w:rsidP="0067772C">
            <w:pPr>
              <w:jc w:val="center"/>
              <w:rPr>
                <w:bCs/>
                <w:sz w:val="28"/>
                <w:szCs w:val="28"/>
              </w:rPr>
            </w:pPr>
            <w:r>
              <w:rPr>
                <w:bCs/>
                <w:sz w:val="28"/>
                <w:szCs w:val="28"/>
              </w:rPr>
              <w:t>3. Показатели качества очистки сточных вод</w:t>
            </w:r>
          </w:p>
        </w:tc>
      </w:tr>
      <w:tr w:rsidR="0067772C" w14:paraId="466DF3C0" w14:textId="77777777" w:rsidTr="0067772C">
        <w:trPr>
          <w:trHeight w:val="1397"/>
          <w:jc w:val="center"/>
        </w:trPr>
        <w:tc>
          <w:tcPr>
            <w:tcW w:w="850" w:type="dxa"/>
            <w:vAlign w:val="center"/>
          </w:tcPr>
          <w:p w14:paraId="35473164" w14:textId="77777777" w:rsidR="0067772C" w:rsidRDefault="0067772C" w:rsidP="0067772C">
            <w:pPr>
              <w:jc w:val="center"/>
              <w:rPr>
                <w:bCs/>
                <w:color w:val="000000"/>
                <w:sz w:val="28"/>
                <w:szCs w:val="28"/>
              </w:rPr>
            </w:pPr>
            <w:r>
              <w:rPr>
                <w:bCs/>
                <w:color w:val="000000"/>
                <w:sz w:val="28"/>
                <w:szCs w:val="28"/>
              </w:rPr>
              <w:t>3.1.</w:t>
            </w:r>
          </w:p>
        </w:tc>
        <w:tc>
          <w:tcPr>
            <w:tcW w:w="4820" w:type="dxa"/>
            <w:vAlign w:val="center"/>
          </w:tcPr>
          <w:p w14:paraId="073EAC03" w14:textId="77777777" w:rsidR="0067772C" w:rsidRPr="00656E97" w:rsidRDefault="0067772C" w:rsidP="0067772C">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vAlign w:val="center"/>
          </w:tcPr>
          <w:p w14:paraId="0A59AB09" w14:textId="77777777" w:rsidR="0067772C" w:rsidRPr="0019401C" w:rsidRDefault="0067772C" w:rsidP="0067772C">
            <w:pPr>
              <w:jc w:val="center"/>
              <w:rPr>
                <w:bCs/>
                <w:sz w:val="28"/>
                <w:szCs w:val="28"/>
              </w:rPr>
            </w:pPr>
            <w:r>
              <w:rPr>
                <w:bCs/>
                <w:sz w:val="28"/>
                <w:szCs w:val="28"/>
              </w:rPr>
              <w:t>-</w:t>
            </w:r>
          </w:p>
        </w:tc>
        <w:tc>
          <w:tcPr>
            <w:tcW w:w="1418" w:type="dxa"/>
            <w:vAlign w:val="center"/>
          </w:tcPr>
          <w:p w14:paraId="2D0337BC" w14:textId="77777777" w:rsidR="0067772C" w:rsidRPr="0019401C" w:rsidRDefault="0067772C" w:rsidP="0067772C">
            <w:pPr>
              <w:jc w:val="center"/>
              <w:rPr>
                <w:bCs/>
                <w:sz w:val="28"/>
                <w:szCs w:val="28"/>
              </w:rPr>
            </w:pPr>
            <w:r>
              <w:rPr>
                <w:bCs/>
                <w:sz w:val="28"/>
                <w:szCs w:val="28"/>
              </w:rPr>
              <w:t>0,00</w:t>
            </w:r>
          </w:p>
        </w:tc>
        <w:tc>
          <w:tcPr>
            <w:tcW w:w="1134" w:type="dxa"/>
            <w:vAlign w:val="center"/>
          </w:tcPr>
          <w:p w14:paraId="6F7DFB5D" w14:textId="77777777" w:rsidR="0067772C" w:rsidRPr="0019401C" w:rsidRDefault="0067772C" w:rsidP="0067772C">
            <w:pPr>
              <w:jc w:val="center"/>
              <w:rPr>
                <w:bCs/>
                <w:sz w:val="28"/>
                <w:szCs w:val="28"/>
              </w:rPr>
            </w:pPr>
            <w:r>
              <w:rPr>
                <w:bCs/>
                <w:sz w:val="28"/>
                <w:szCs w:val="28"/>
              </w:rPr>
              <w:t>0,00</w:t>
            </w:r>
          </w:p>
        </w:tc>
        <w:tc>
          <w:tcPr>
            <w:tcW w:w="1275" w:type="dxa"/>
            <w:vAlign w:val="center"/>
          </w:tcPr>
          <w:p w14:paraId="4F211758" w14:textId="77777777" w:rsidR="0067772C" w:rsidRPr="0019401C" w:rsidRDefault="0067772C" w:rsidP="0067772C">
            <w:pPr>
              <w:jc w:val="center"/>
              <w:rPr>
                <w:bCs/>
                <w:sz w:val="28"/>
                <w:szCs w:val="28"/>
              </w:rPr>
            </w:pPr>
            <w:r>
              <w:rPr>
                <w:bCs/>
                <w:sz w:val="28"/>
                <w:szCs w:val="28"/>
              </w:rPr>
              <w:t>0,00</w:t>
            </w:r>
          </w:p>
        </w:tc>
        <w:tc>
          <w:tcPr>
            <w:tcW w:w="1134" w:type="dxa"/>
            <w:vAlign w:val="center"/>
          </w:tcPr>
          <w:p w14:paraId="43896ED9" w14:textId="77777777" w:rsidR="0067772C" w:rsidRPr="0019401C" w:rsidRDefault="0067772C" w:rsidP="0067772C">
            <w:pPr>
              <w:jc w:val="center"/>
              <w:rPr>
                <w:bCs/>
                <w:sz w:val="28"/>
                <w:szCs w:val="28"/>
              </w:rPr>
            </w:pPr>
            <w:r>
              <w:rPr>
                <w:bCs/>
                <w:sz w:val="28"/>
                <w:szCs w:val="28"/>
              </w:rPr>
              <w:t>0,00</w:t>
            </w:r>
          </w:p>
        </w:tc>
        <w:tc>
          <w:tcPr>
            <w:tcW w:w="1134" w:type="dxa"/>
            <w:vAlign w:val="center"/>
          </w:tcPr>
          <w:p w14:paraId="0A6E598C" w14:textId="77777777" w:rsidR="0067772C" w:rsidRPr="0019401C" w:rsidRDefault="0067772C" w:rsidP="0067772C">
            <w:pPr>
              <w:jc w:val="center"/>
              <w:rPr>
                <w:bCs/>
                <w:sz w:val="28"/>
                <w:szCs w:val="28"/>
              </w:rPr>
            </w:pPr>
            <w:r>
              <w:rPr>
                <w:bCs/>
                <w:sz w:val="28"/>
                <w:szCs w:val="28"/>
              </w:rPr>
              <w:t>0,00</w:t>
            </w:r>
          </w:p>
        </w:tc>
      </w:tr>
      <w:tr w:rsidR="0067772C" w14:paraId="277561F8" w14:textId="77777777" w:rsidTr="0067772C">
        <w:trPr>
          <w:trHeight w:val="1387"/>
          <w:jc w:val="center"/>
        </w:trPr>
        <w:tc>
          <w:tcPr>
            <w:tcW w:w="850" w:type="dxa"/>
            <w:vAlign w:val="center"/>
          </w:tcPr>
          <w:p w14:paraId="032CE6D1" w14:textId="77777777" w:rsidR="0067772C" w:rsidRDefault="0067772C" w:rsidP="0067772C">
            <w:pPr>
              <w:jc w:val="center"/>
              <w:rPr>
                <w:bCs/>
                <w:color w:val="000000"/>
                <w:sz w:val="28"/>
                <w:szCs w:val="28"/>
              </w:rPr>
            </w:pPr>
            <w:r>
              <w:rPr>
                <w:bCs/>
                <w:color w:val="000000"/>
                <w:sz w:val="28"/>
                <w:szCs w:val="28"/>
              </w:rPr>
              <w:t>3.2.</w:t>
            </w:r>
          </w:p>
        </w:tc>
        <w:tc>
          <w:tcPr>
            <w:tcW w:w="4820" w:type="dxa"/>
            <w:vAlign w:val="center"/>
          </w:tcPr>
          <w:p w14:paraId="6C9FA023" w14:textId="77777777" w:rsidR="0067772C" w:rsidRDefault="0067772C" w:rsidP="0067772C">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vAlign w:val="center"/>
          </w:tcPr>
          <w:p w14:paraId="42CF521B" w14:textId="77777777" w:rsidR="0067772C" w:rsidRPr="0019401C" w:rsidRDefault="0067772C" w:rsidP="0067772C">
            <w:pPr>
              <w:jc w:val="center"/>
              <w:rPr>
                <w:bCs/>
                <w:sz w:val="28"/>
                <w:szCs w:val="28"/>
              </w:rPr>
            </w:pPr>
            <w:r>
              <w:rPr>
                <w:bCs/>
                <w:sz w:val="28"/>
                <w:szCs w:val="28"/>
              </w:rPr>
              <w:t>-</w:t>
            </w:r>
          </w:p>
        </w:tc>
        <w:tc>
          <w:tcPr>
            <w:tcW w:w="1418" w:type="dxa"/>
            <w:vAlign w:val="center"/>
          </w:tcPr>
          <w:p w14:paraId="268DBC3D" w14:textId="77777777" w:rsidR="0067772C" w:rsidRPr="0019401C" w:rsidRDefault="0067772C" w:rsidP="0067772C">
            <w:pPr>
              <w:jc w:val="center"/>
              <w:rPr>
                <w:bCs/>
                <w:sz w:val="28"/>
                <w:szCs w:val="28"/>
              </w:rPr>
            </w:pPr>
            <w:r>
              <w:rPr>
                <w:bCs/>
                <w:sz w:val="28"/>
                <w:szCs w:val="28"/>
              </w:rPr>
              <w:t>-</w:t>
            </w:r>
          </w:p>
        </w:tc>
        <w:tc>
          <w:tcPr>
            <w:tcW w:w="1134" w:type="dxa"/>
            <w:vAlign w:val="center"/>
          </w:tcPr>
          <w:p w14:paraId="267B2F40" w14:textId="77777777" w:rsidR="0067772C" w:rsidRPr="0019401C" w:rsidRDefault="0067772C" w:rsidP="0067772C">
            <w:pPr>
              <w:jc w:val="center"/>
              <w:rPr>
                <w:bCs/>
                <w:sz w:val="28"/>
                <w:szCs w:val="28"/>
              </w:rPr>
            </w:pPr>
            <w:r>
              <w:rPr>
                <w:bCs/>
                <w:sz w:val="28"/>
                <w:szCs w:val="28"/>
              </w:rPr>
              <w:t>-</w:t>
            </w:r>
          </w:p>
        </w:tc>
        <w:tc>
          <w:tcPr>
            <w:tcW w:w="1275" w:type="dxa"/>
            <w:vAlign w:val="center"/>
          </w:tcPr>
          <w:p w14:paraId="5ED081D7" w14:textId="77777777" w:rsidR="0067772C" w:rsidRPr="0019401C" w:rsidRDefault="0067772C" w:rsidP="0067772C">
            <w:pPr>
              <w:jc w:val="center"/>
              <w:rPr>
                <w:bCs/>
                <w:sz w:val="28"/>
                <w:szCs w:val="28"/>
              </w:rPr>
            </w:pPr>
            <w:r>
              <w:rPr>
                <w:bCs/>
                <w:sz w:val="28"/>
                <w:szCs w:val="28"/>
              </w:rPr>
              <w:t>-</w:t>
            </w:r>
          </w:p>
        </w:tc>
        <w:tc>
          <w:tcPr>
            <w:tcW w:w="1134" w:type="dxa"/>
            <w:vAlign w:val="center"/>
          </w:tcPr>
          <w:p w14:paraId="0011FBE9" w14:textId="77777777" w:rsidR="0067772C" w:rsidRPr="0019401C" w:rsidRDefault="0067772C" w:rsidP="0067772C">
            <w:pPr>
              <w:jc w:val="center"/>
              <w:rPr>
                <w:bCs/>
                <w:sz w:val="28"/>
                <w:szCs w:val="28"/>
              </w:rPr>
            </w:pPr>
            <w:r>
              <w:rPr>
                <w:bCs/>
                <w:sz w:val="28"/>
                <w:szCs w:val="28"/>
              </w:rPr>
              <w:t>-</w:t>
            </w:r>
          </w:p>
        </w:tc>
        <w:tc>
          <w:tcPr>
            <w:tcW w:w="1134" w:type="dxa"/>
            <w:vAlign w:val="center"/>
          </w:tcPr>
          <w:p w14:paraId="4CF9D536" w14:textId="77777777" w:rsidR="0067772C" w:rsidRPr="0019401C" w:rsidRDefault="0067772C" w:rsidP="0067772C">
            <w:pPr>
              <w:jc w:val="center"/>
              <w:rPr>
                <w:bCs/>
                <w:sz w:val="28"/>
                <w:szCs w:val="28"/>
              </w:rPr>
            </w:pPr>
            <w:r>
              <w:rPr>
                <w:bCs/>
                <w:sz w:val="28"/>
                <w:szCs w:val="28"/>
              </w:rPr>
              <w:t>-</w:t>
            </w:r>
          </w:p>
        </w:tc>
      </w:tr>
      <w:tr w:rsidR="0067772C" w14:paraId="5BE9C56B" w14:textId="77777777" w:rsidTr="0067772C">
        <w:trPr>
          <w:trHeight w:val="2116"/>
          <w:jc w:val="center"/>
        </w:trPr>
        <w:tc>
          <w:tcPr>
            <w:tcW w:w="850" w:type="dxa"/>
            <w:vAlign w:val="center"/>
          </w:tcPr>
          <w:p w14:paraId="5D3C370A" w14:textId="77777777" w:rsidR="0067772C" w:rsidRDefault="0067772C" w:rsidP="0067772C">
            <w:pPr>
              <w:jc w:val="center"/>
              <w:rPr>
                <w:bCs/>
                <w:color w:val="000000"/>
                <w:sz w:val="28"/>
                <w:szCs w:val="28"/>
              </w:rPr>
            </w:pPr>
            <w:r>
              <w:rPr>
                <w:bCs/>
                <w:color w:val="000000"/>
                <w:sz w:val="28"/>
                <w:szCs w:val="28"/>
              </w:rPr>
              <w:t>3.3.</w:t>
            </w:r>
          </w:p>
        </w:tc>
        <w:tc>
          <w:tcPr>
            <w:tcW w:w="4820" w:type="dxa"/>
            <w:vAlign w:val="center"/>
          </w:tcPr>
          <w:p w14:paraId="6A187391" w14:textId="77777777" w:rsidR="0067772C" w:rsidRPr="00656E97" w:rsidRDefault="0067772C" w:rsidP="0067772C">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vAlign w:val="center"/>
          </w:tcPr>
          <w:p w14:paraId="471661F5" w14:textId="77777777" w:rsidR="0067772C" w:rsidRPr="0019401C" w:rsidRDefault="0067772C" w:rsidP="0067772C">
            <w:pPr>
              <w:jc w:val="center"/>
              <w:rPr>
                <w:bCs/>
                <w:sz w:val="28"/>
                <w:szCs w:val="28"/>
              </w:rPr>
            </w:pPr>
            <w:r>
              <w:rPr>
                <w:bCs/>
                <w:sz w:val="28"/>
                <w:szCs w:val="28"/>
              </w:rPr>
              <w:t>-</w:t>
            </w:r>
          </w:p>
        </w:tc>
        <w:tc>
          <w:tcPr>
            <w:tcW w:w="1418" w:type="dxa"/>
            <w:vAlign w:val="center"/>
          </w:tcPr>
          <w:p w14:paraId="40B8DD81" w14:textId="77777777" w:rsidR="0067772C" w:rsidRDefault="0067772C" w:rsidP="0067772C">
            <w:pPr>
              <w:jc w:val="center"/>
            </w:pPr>
            <w:r>
              <w:rPr>
                <w:bCs/>
                <w:sz w:val="28"/>
                <w:szCs w:val="28"/>
              </w:rPr>
              <w:t>100,00</w:t>
            </w:r>
          </w:p>
        </w:tc>
        <w:tc>
          <w:tcPr>
            <w:tcW w:w="1134" w:type="dxa"/>
            <w:vAlign w:val="center"/>
          </w:tcPr>
          <w:p w14:paraId="0F166E1D" w14:textId="77777777" w:rsidR="0067772C" w:rsidRDefault="0067772C" w:rsidP="0067772C">
            <w:pPr>
              <w:jc w:val="center"/>
            </w:pPr>
            <w:r>
              <w:rPr>
                <w:bCs/>
                <w:sz w:val="28"/>
                <w:szCs w:val="28"/>
              </w:rPr>
              <w:t>100,00</w:t>
            </w:r>
          </w:p>
        </w:tc>
        <w:tc>
          <w:tcPr>
            <w:tcW w:w="1275" w:type="dxa"/>
            <w:vAlign w:val="center"/>
          </w:tcPr>
          <w:p w14:paraId="6A8B169D" w14:textId="77777777" w:rsidR="0067772C" w:rsidRDefault="0067772C" w:rsidP="0067772C">
            <w:pPr>
              <w:jc w:val="center"/>
            </w:pPr>
            <w:r>
              <w:rPr>
                <w:bCs/>
                <w:sz w:val="28"/>
                <w:szCs w:val="28"/>
              </w:rPr>
              <w:t>100,00</w:t>
            </w:r>
          </w:p>
        </w:tc>
        <w:tc>
          <w:tcPr>
            <w:tcW w:w="1134" w:type="dxa"/>
            <w:vAlign w:val="center"/>
          </w:tcPr>
          <w:p w14:paraId="74EF7B32" w14:textId="77777777" w:rsidR="0067772C" w:rsidRDefault="0067772C" w:rsidP="0067772C">
            <w:pPr>
              <w:jc w:val="center"/>
            </w:pPr>
            <w:r>
              <w:rPr>
                <w:bCs/>
                <w:sz w:val="28"/>
                <w:szCs w:val="28"/>
              </w:rPr>
              <w:t>100,00</w:t>
            </w:r>
          </w:p>
        </w:tc>
        <w:tc>
          <w:tcPr>
            <w:tcW w:w="1134" w:type="dxa"/>
            <w:vAlign w:val="center"/>
          </w:tcPr>
          <w:p w14:paraId="2256182A" w14:textId="77777777" w:rsidR="0067772C" w:rsidRDefault="0067772C" w:rsidP="0067772C">
            <w:pPr>
              <w:jc w:val="center"/>
            </w:pPr>
            <w:r>
              <w:rPr>
                <w:bCs/>
                <w:sz w:val="28"/>
                <w:szCs w:val="28"/>
              </w:rPr>
              <w:t>100,00</w:t>
            </w:r>
          </w:p>
        </w:tc>
      </w:tr>
      <w:tr w:rsidR="0067772C" w14:paraId="795F258A" w14:textId="77777777" w:rsidTr="0067772C">
        <w:trPr>
          <w:trHeight w:val="296"/>
          <w:jc w:val="center"/>
        </w:trPr>
        <w:tc>
          <w:tcPr>
            <w:tcW w:w="850" w:type="dxa"/>
            <w:vAlign w:val="center"/>
          </w:tcPr>
          <w:p w14:paraId="3247829F" w14:textId="77777777" w:rsidR="0067772C" w:rsidRDefault="0067772C" w:rsidP="0067772C">
            <w:pPr>
              <w:jc w:val="center"/>
              <w:rPr>
                <w:bCs/>
                <w:color w:val="000000"/>
                <w:sz w:val="28"/>
                <w:szCs w:val="28"/>
              </w:rPr>
            </w:pPr>
            <w:r>
              <w:rPr>
                <w:bCs/>
                <w:color w:val="000000"/>
                <w:sz w:val="28"/>
                <w:szCs w:val="28"/>
              </w:rPr>
              <w:lastRenderedPageBreak/>
              <w:t>1</w:t>
            </w:r>
          </w:p>
        </w:tc>
        <w:tc>
          <w:tcPr>
            <w:tcW w:w="4820" w:type="dxa"/>
            <w:vAlign w:val="center"/>
          </w:tcPr>
          <w:p w14:paraId="7C6AE50D" w14:textId="77777777" w:rsidR="0067772C" w:rsidRDefault="0067772C" w:rsidP="0067772C">
            <w:pPr>
              <w:jc w:val="center"/>
              <w:rPr>
                <w:bCs/>
                <w:color w:val="000000"/>
                <w:sz w:val="28"/>
                <w:szCs w:val="28"/>
              </w:rPr>
            </w:pPr>
            <w:r>
              <w:rPr>
                <w:bCs/>
                <w:color w:val="000000"/>
                <w:sz w:val="28"/>
                <w:szCs w:val="28"/>
              </w:rPr>
              <w:t>2</w:t>
            </w:r>
          </w:p>
        </w:tc>
        <w:tc>
          <w:tcPr>
            <w:tcW w:w="1417" w:type="dxa"/>
            <w:vAlign w:val="center"/>
          </w:tcPr>
          <w:p w14:paraId="2BE21504" w14:textId="77777777" w:rsidR="0067772C" w:rsidRDefault="0067772C" w:rsidP="0067772C">
            <w:pPr>
              <w:jc w:val="center"/>
              <w:rPr>
                <w:bCs/>
                <w:color w:val="000000"/>
                <w:sz w:val="28"/>
                <w:szCs w:val="28"/>
              </w:rPr>
            </w:pPr>
            <w:r>
              <w:rPr>
                <w:bCs/>
                <w:color w:val="000000"/>
                <w:sz w:val="28"/>
                <w:szCs w:val="28"/>
              </w:rPr>
              <w:t>3</w:t>
            </w:r>
          </w:p>
        </w:tc>
        <w:tc>
          <w:tcPr>
            <w:tcW w:w="1418" w:type="dxa"/>
            <w:vAlign w:val="center"/>
          </w:tcPr>
          <w:p w14:paraId="1B4D0682" w14:textId="77777777" w:rsidR="0067772C" w:rsidRDefault="0067772C" w:rsidP="0067772C">
            <w:pPr>
              <w:jc w:val="center"/>
              <w:rPr>
                <w:bCs/>
                <w:color w:val="000000"/>
                <w:sz w:val="28"/>
                <w:szCs w:val="28"/>
              </w:rPr>
            </w:pPr>
            <w:r>
              <w:rPr>
                <w:bCs/>
                <w:color w:val="000000"/>
                <w:sz w:val="28"/>
                <w:szCs w:val="28"/>
              </w:rPr>
              <w:t>4</w:t>
            </w:r>
          </w:p>
        </w:tc>
        <w:tc>
          <w:tcPr>
            <w:tcW w:w="1134" w:type="dxa"/>
            <w:vAlign w:val="center"/>
          </w:tcPr>
          <w:p w14:paraId="74FF6AB6" w14:textId="77777777" w:rsidR="0067772C" w:rsidRDefault="0067772C" w:rsidP="0067772C">
            <w:pPr>
              <w:jc w:val="center"/>
              <w:rPr>
                <w:bCs/>
                <w:color w:val="000000"/>
                <w:sz w:val="28"/>
                <w:szCs w:val="28"/>
              </w:rPr>
            </w:pPr>
            <w:r>
              <w:rPr>
                <w:bCs/>
                <w:color w:val="000000"/>
                <w:sz w:val="28"/>
                <w:szCs w:val="28"/>
              </w:rPr>
              <w:t>5</w:t>
            </w:r>
          </w:p>
        </w:tc>
        <w:tc>
          <w:tcPr>
            <w:tcW w:w="1275" w:type="dxa"/>
            <w:vAlign w:val="center"/>
          </w:tcPr>
          <w:p w14:paraId="05ADBEE2" w14:textId="77777777" w:rsidR="0067772C" w:rsidRDefault="0067772C" w:rsidP="0067772C">
            <w:pPr>
              <w:jc w:val="center"/>
              <w:rPr>
                <w:bCs/>
                <w:color w:val="000000"/>
                <w:sz w:val="28"/>
                <w:szCs w:val="28"/>
              </w:rPr>
            </w:pPr>
            <w:r>
              <w:rPr>
                <w:bCs/>
                <w:color w:val="000000"/>
                <w:sz w:val="28"/>
                <w:szCs w:val="28"/>
              </w:rPr>
              <w:t>6</w:t>
            </w:r>
          </w:p>
        </w:tc>
        <w:tc>
          <w:tcPr>
            <w:tcW w:w="1134" w:type="dxa"/>
            <w:vAlign w:val="center"/>
          </w:tcPr>
          <w:p w14:paraId="758093D4" w14:textId="77777777" w:rsidR="0067772C" w:rsidRDefault="0067772C" w:rsidP="0067772C">
            <w:pPr>
              <w:jc w:val="center"/>
              <w:rPr>
                <w:bCs/>
                <w:color w:val="000000"/>
                <w:sz w:val="28"/>
                <w:szCs w:val="28"/>
              </w:rPr>
            </w:pPr>
            <w:r>
              <w:rPr>
                <w:bCs/>
                <w:color w:val="000000"/>
                <w:sz w:val="28"/>
                <w:szCs w:val="28"/>
              </w:rPr>
              <w:t>7</w:t>
            </w:r>
          </w:p>
        </w:tc>
        <w:tc>
          <w:tcPr>
            <w:tcW w:w="1134" w:type="dxa"/>
            <w:vAlign w:val="center"/>
          </w:tcPr>
          <w:p w14:paraId="60B420E7" w14:textId="77777777" w:rsidR="0067772C" w:rsidRDefault="0067772C" w:rsidP="0067772C">
            <w:pPr>
              <w:jc w:val="center"/>
              <w:rPr>
                <w:bCs/>
                <w:color w:val="000000"/>
                <w:sz w:val="28"/>
                <w:szCs w:val="28"/>
              </w:rPr>
            </w:pPr>
            <w:r>
              <w:rPr>
                <w:bCs/>
                <w:color w:val="000000"/>
                <w:sz w:val="28"/>
                <w:szCs w:val="28"/>
              </w:rPr>
              <w:t>8</w:t>
            </w:r>
          </w:p>
        </w:tc>
      </w:tr>
      <w:tr w:rsidR="0067772C" w14:paraId="1C628A3A" w14:textId="77777777" w:rsidTr="0067772C">
        <w:trPr>
          <w:trHeight w:val="386"/>
          <w:jc w:val="center"/>
        </w:trPr>
        <w:tc>
          <w:tcPr>
            <w:tcW w:w="13182" w:type="dxa"/>
            <w:gridSpan w:val="8"/>
            <w:vAlign w:val="center"/>
          </w:tcPr>
          <w:p w14:paraId="5230275A" w14:textId="77777777" w:rsidR="0067772C" w:rsidRDefault="0067772C" w:rsidP="0067772C">
            <w:pPr>
              <w:jc w:val="center"/>
              <w:rPr>
                <w:bCs/>
                <w:color w:val="000000"/>
                <w:sz w:val="28"/>
                <w:szCs w:val="28"/>
              </w:rPr>
            </w:pPr>
            <w:r>
              <w:rPr>
                <w:bCs/>
                <w:color w:val="000000"/>
                <w:sz w:val="28"/>
                <w:szCs w:val="28"/>
              </w:rPr>
              <w:t>4. Показатели энергетической эффективности использования ресурсов, в том числе уровень потерь воды</w:t>
            </w:r>
          </w:p>
        </w:tc>
      </w:tr>
      <w:tr w:rsidR="0067772C" w14:paraId="7F5C93B7" w14:textId="77777777" w:rsidTr="0067772C">
        <w:trPr>
          <w:trHeight w:val="1255"/>
          <w:jc w:val="center"/>
        </w:trPr>
        <w:tc>
          <w:tcPr>
            <w:tcW w:w="850" w:type="dxa"/>
            <w:vAlign w:val="center"/>
          </w:tcPr>
          <w:p w14:paraId="0B5DA771" w14:textId="77777777" w:rsidR="0067772C" w:rsidRDefault="0067772C" w:rsidP="0067772C">
            <w:pPr>
              <w:jc w:val="center"/>
              <w:rPr>
                <w:bCs/>
                <w:color w:val="000000"/>
                <w:sz w:val="28"/>
                <w:szCs w:val="28"/>
              </w:rPr>
            </w:pPr>
            <w:r>
              <w:rPr>
                <w:bCs/>
                <w:color w:val="000000"/>
                <w:sz w:val="28"/>
                <w:szCs w:val="28"/>
              </w:rPr>
              <w:t>4.1.</w:t>
            </w:r>
          </w:p>
        </w:tc>
        <w:tc>
          <w:tcPr>
            <w:tcW w:w="4820" w:type="dxa"/>
            <w:vAlign w:val="center"/>
          </w:tcPr>
          <w:p w14:paraId="22ED61C2" w14:textId="77777777" w:rsidR="0067772C" w:rsidRDefault="0067772C" w:rsidP="0067772C">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vAlign w:val="center"/>
          </w:tcPr>
          <w:p w14:paraId="07CC22CD" w14:textId="77777777" w:rsidR="0067772C" w:rsidRPr="0019401C" w:rsidRDefault="0067772C" w:rsidP="0067772C">
            <w:pPr>
              <w:jc w:val="center"/>
              <w:rPr>
                <w:bCs/>
                <w:sz w:val="28"/>
                <w:szCs w:val="28"/>
              </w:rPr>
            </w:pPr>
            <w:r>
              <w:rPr>
                <w:bCs/>
                <w:sz w:val="28"/>
                <w:szCs w:val="28"/>
              </w:rPr>
              <w:t>-</w:t>
            </w:r>
          </w:p>
        </w:tc>
        <w:tc>
          <w:tcPr>
            <w:tcW w:w="1418" w:type="dxa"/>
            <w:vAlign w:val="center"/>
          </w:tcPr>
          <w:p w14:paraId="3D5FC559" w14:textId="77777777" w:rsidR="0067772C" w:rsidRPr="0019401C" w:rsidRDefault="0067772C" w:rsidP="0067772C">
            <w:pPr>
              <w:jc w:val="center"/>
            </w:pPr>
            <w:r>
              <w:rPr>
                <w:bCs/>
                <w:sz w:val="28"/>
                <w:szCs w:val="28"/>
              </w:rPr>
              <w:t>32,17</w:t>
            </w:r>
          </w:p>
        </w:tc>
        <w:tc>
          <w:tcPr>
            <w:tcW w:w="1134" w:type="dxa"/>
            <w:vAlign w:val="center"/>
          </w:tcPr>
          <w:p w14:paraId="1E22CDFC" w14:textId="77777777" w:rsidR="0067772C" w:rsidRPr="0019401C" w:rsidRDefault="0067772C" w:rsidP="0067772C">
            <w:pPr>
              <w:jc w:val="center"/>
            </w:pPr>
            <w:r>
              <w:rPr>
                <w:bCs/>
                <w:sz w:val="28"/>
                <w:szCs w:val="28"/>
              </w:rPr>
              <w:t>32,17</w:t>
            </w:r>
          </w:p>
        </w:tc>
        <w:tc>
          <w:tcPr>
            <w:tcW w:w="1275" w:type="dxa"/>
            <w:vAlign w:val="center"/>
          </w:tcPr>
          <w:p w14:paraId="3845108B" w14:textId="77777777" w:rsidR="0067772C" w:rsidRPr="0019401C" w:rsidRDefault="0067772C" w:rsidP="0067772C">
            <w:pPr>
              <w:jc w:val="center"/>
            </w:pPr>
            <w:r>
              <w:rPr>
                <w:bCs/>
                <w:sz w:val="28"/>
                <w:szCs w:val="28"/>
              </w:rPr>
              <w:t>32,17</w:t>
            </w:r>
          </w:p>
        </w:tc>
        <w:tc>
          <w:tcPr>
            <w:tcW w:w="1134" w:type="dxa"/>
            <w:vAlign w:val="center"/>
          </w:tcPr>
          <w:p w14:paraId="4C986FB9" w14:textId="77777777" w:rsidR="0067772C" w:rsidRPr="0019401C" w:rsidRDefault="0067772C" w:rsidP="0067772C">
            <w:pPr>
              <w:jc w:val="center"/>
            </w:pPr>
            <w:r>
              <w:rPr>
                <w:bCs/>
                <w:sz w:val="28"/>
                <w:szCs w:val="28"/>
              </w:rPr>
              <w:t>32,17</w:t>
            </w:r>
          </w:p>
        </w:tc>
        <w:tc>
          <w:tcPr>
            <w:tcW w:w="1134" w:type="dxa"/>
            <w:vAlign w:val="center"/>
          </w:tcPr>
          <w:p w14:paraId="0F02F423" w14:textId="77777777" w:rsidR="0067772C" w:rsidRPr="0019401C" w:rsidRDefault="0067772C" w:rsidP="0067772C">
            <w:pPr>
              <w:jc w:val="center"/>
            </w:pPr>
            <w:r>
              <w:rPr>
                <w:bCs/>
                <w:sz w:val="28"/>
                <w:szCs w:val="28"/>
              </w:rPr>
              <w:t>32,17</w:t>
            </w:r>
          </w:p>
        </w:tc>
      </w:tr>
      <w:tr w:rsidR="0067772C" w14:paraId="735C7DB9" w14:textId="77777777" w:rsidTr="0067772C">
        <w:trPr>
          <w:trHeight w:val="1840"/>
          <w:jc w:val="center"/>
        </w:trPr>
        <w:tc>
          <w:tcPr>
            <w:tcW w:w="850" w:type="dxa"/>
            <w:vAlign w:val="center"/>
          </w:tcPr>
          <w:p w14:paraId="1D9BCBBE" w14:textId="77777777" w:rsidR="0067772C" w:rsidRDefault="0067772C" w:rsidP="0067772C">
            <w:pPr>
              <w:jc w:val="center"/>
              <w:rPr>
                <w:bCs/>
                <w:color w:val="000000"/>
                <w:sz w:val="28"/>
                <w:szCs w:val="28"/>
              </w:rPr>
            </w:pPr>
            <w:r>
              <w:rPr>
                <w:bCs/>
                <w:color w:val="000000"/>
                <w:sz w:val="28"/>
                <w:szCs w:val="28"/>
              </w:rPr>
              <w:t>4.2.</w:t>
            </w:r>
          </w:p>
        </w:tc>
        <w:tc>
          <w:tcPr>
            <w:tcW w:w="4820" w:type="dxa"/>
            <w:vAlign w:val="center"/>
          </w:tcPr>
          <w:p w14:paraId="7CE40007" w14:textId="77777777" w:rsidR="0067772C" w:rsidRDefault="0067772C" w:rsidP="0067772C">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417" w:type="dxa"/>
            <w:vAlign w:val="center"/>
          </w:tcPr>
          <w:p w14:paraId="51E1FBBC" w14:textId="77777777" w:rsidR="0067772C" w:rsidRPr="0019401C" w:rsidRDefault="0067772C" w:rsidP="0067772C">
            <w:pPr>
              <w:jc w:val="center"/>
              <w:rPr>
                <w:bCs/>
                <w:sz w:val="28"/>
                <w:szCs w:val="28"/>
              </w:rPr>
            </w:pPr>
            <w:r w:rsidRPr="0019401C">
              <w:rPr>
                <w:bCs/>
                <w:sz w:val="28"/>
                <w:szCs w:val="28"/>
              </w:rPr>
              <w:t>-</w:t>
            </w:r>
          </w:p>
        </w:tc>
        <w:tc>
          <w:tcPr>
            <w:tcW w:w="1418" w:type="dxa"/>
            <w:vAlign w:val="center"/>
          </w:tcPr>
          <w:p w14:paraId="65834A6A"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78CAACA8" w14:textId="77777777" w:rsidR="0067772C" w:rsidRPr="0019401C" w:rsidRDefault="0067772C" w:rsidP="0067772C">
            <w:pPr>
              <w:jc w:val="center"/>
              <w:rPr>
                <w:bCs/>
                <w:sz w:val="28"/>
                <w:szCs w:val="28"/>
              </w:rPr>
            </w:pPr>
            <w:r w:rsidRPr="0019401C">
              <w:rPr>
                <w:bCs/>
                <w:sz w:val="28"/>
                <w:szCs w:val="28"/>
              </w:rPr>
              <w:t>-</w:t>
            </w:r>
          </w:p>
        </w:tc>
        <w:tc>
          <w:tcPr>
            <w:tcW w:w="1275" w:type="dxa"/>
            <w:vAlign w:val="center"/>
          </w:tcPr>
          <w:p w14:paraId="124E954E"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6BC296F1"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232591F1" w14:textId="77777777" w:rsidR="0067772C" w:rsidRPr="0019401C" w:rsidRDefault="0067772C" w:rsidP="0067772C">
            <w:pPr>
              <w:jc w:val="center"/>
              <w:rPr>
                <w:bCs/>
                <w:sz w:val="28"/>
                <w:szCs w:val="28"/>
              </w:rPr>
            </w:pPr>
            <w:r w:rsidRPr="0019401C">
              <w:rPr>
                <w:bCs/>
                <w:sz w:val="28"/>
                <w:szCs w:val="28"/>
              </w:rPr>
              <w:t>-</w:t>
            </w:r>
          </w:p>
        </w:tc>
      </w:tr>
      <w:tr w:rsidR="0067772C" w14:paraId="38E09CD5" w14:textId="77777777" w:rsidTr="0067772C">
        <w:trPr>
          <w:trHeight w:val="2121"/>
          <w:jc w:val="center"/>
        </w:trPr>
        <w:tc>
          <w:tcPr>
            <w:tcW w:w="850" w:type="dxa"/>
            <w:vAlign w:val="center"/>
          </w:tcPr>
          <w:p w14:paraId="3E5024BC" w14:textId="77777777" w:rsidR="0067772C" w:rsidRDefault="0067772C" w:rsidP="0067772C">
            <w:pPr>
              <w:jc w:val="center"/>
              <w:rPr>
                <w:bCs/>
                <w:color w:val="000000"/>
                <w:sz w:val="28"/>
                <w:szCs w:val="28"/>
              </w:rPr>
            </w:pPr>
            <w:r>
              <w:rPr>
                <w:bCs/>
                <w:color w:val="000000"/>
                <w:sz w:val="28"/>
                <w:szCs w:val="28"/>
              </w:rPr>
              <w:t>4.3.</w:t>
            </w:r>
          </w:p>
        </w:tc>
        <w:tc>
          <w:tcPr>
            <w:tcW w:w="4820" w:type="dxa"/>
            <w:vAlign w:val="center"/>
          </w:tcPr>
          <w:p w14:paraId="239E03F6" w14:textId="77777777" w:rsidR="0067772C" w:rsidRPr="00656E97" w:rsidRDefault="0067772C" w:rsidP="0067772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417" w:type="dxa"/>
            <w:vAlign w:val="center"/>
          </w:tcPr>
          <w:p w14:paraId="000AA8AC" w14:textId="77777777" w:rsidR="0067772C" w:rsidRPr="0019401C" w:rsidRDefault="0067772C" w:rsidP="0067772C">
            <w:pPr>
              <w:jc w:val="center"/>
              <w:rPr>
                <w:bCs/>
                <w:sz w:val="28"/>
                <w:szCs w:val="28"/>
              </w:rPr>
            </w:pPr>
            <w:r w:rsidRPr="0019401C">
              <w:rPr>
                <w:bCs/>
                <w:sz w:val="28"/>
                <w:szCs w:val="28"/>
              </w:rPr>
              <w:t>-</w:t>
            </w:r>
          </w:p>
        </w:tc>
        <w:tc>
          <w:tcPr>
            <w:tcW w:w="1418" w:type="dxa"/>
            <w:vAlign w:val="center"/>
          </w:tcPr>
          <w:p w14:paraId="33F579B8"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6B4B5A44" w14:textId="77777777" w:rsidR="0067772C" w:rsidRPr="0019401C" w:rsidRDefault="0067772C" w:rsidP="0067772C">
            <w:pPr>
              <w:jc w:val="center"/>
              <w:rPr>
                <w:bCs/>
                <w:sz w:val="28"/>
                <w:szCs w:val="28"/>
              </w:rPr>
            </w:pPr>
            <w:r w:rsidRPr="0019401C">
              <w:rPr>
                <w:bCs/>
                <w:sz w:val="28"/>
                <w:szCs w:val="28"/>
              </w:rPr>
              <w:t>-</w:t>
            </w:r>
          </w:p>
        </w:tc>
        <w:tc>
          <w:tcPr>
            <w:tcW w:w="1275" w:type="dxa"/>
            <w:vAlign w:val="center"/>
          </w:tcPr>
          <w:p w14:paraId="44D2C2B0"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6483A7A3"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29C2FFEB" w14:textId="77777777" w:rsidR="0067772C" w:rsidRPr="0019401C" w:rsidRDefault="0067772C" w:rsidP="0067772C">
            <w:pPr>
              <w:jc w:val="center"/>
              <w:rPr>
                <w:bCs/>
                <w:sz w:val="28"/>
                <w:szCs w:val="28"/>
              </w:rPr>
            </w:pPr>
            <w:r w:rsidRPr="0019401C">
              <w:rPr>
                <w:bCs/>
                <w:sz w:val="28"/>
                <w:szCs w:val="28"/>
              </w:rPr>
              <w:t>-</w:t>
            </w:r>
          </w:p>
        </w:tc>
      </w:tr>
      <w:tr w:rsidR="0067772C" w14:paraId="0610787B" w14:textId="77777777" w:rsidTr="0067772C">
        <w:trPr>
          <w:trHeight w:val="1821"/>
          <w:jc w:val="center"/>
        </w:trPr>
        <w:tc>
          <w:tcPr>
            <w:tcW w:w="850" w:type="dxa"/>
            <w:vAlign w:val="center"/>
          </w:tcPr>
          <w:p w14:paraId="1BED75A4" w14:textId="77777777" w:rsidR="0067772C" w:rsidRDefault="0067772C" w:rsidP="0067772C">
            <w:pPr>
              <w:jc w:val="center"/>
              <w:rPr>
                <w:bCs/>
                <w:color w:val="000000"/>
                <w:sz w:val="28"/>
                <w:szCs w:val="28"/>
              </w:rPr>
            </w:pPr>
            <w:r>
              <w:rPr>
                <w:bCs/>
                <w:color w:val="000000"/>
                <w:sz w:val="28"/>
                <w:szCs w:val="28"/>
              </w:rPr>
              <w:t>4.4.</w:t>
            </w:r>
          </w:p>
        </w:tc>
        <w:tc>
          <w:tcPr>
            <w:tcW w:w="4820" w:type="dxa"/>
          </w:tcPr>
          <w:p w14:paraId="7FC6DB62" w14:textId="77777777" w:rsidR="0067772C" w:rsidRDefault="0067772C" w:rsidP="0067772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417" w:type="dxa"/>
            <w:vAlign w:val="center"/>
          </w:tcPr>
          <w:p w14:paraId="0ADB3165" w14:textId="77777777" w:rsidR="0067772C" w:rsidRPr="0019401C" w:rsidRDefault="0067772C" w:rsidP="0067772C">
            <w:pPr>
              <w:jc w:val="center"/>
              <w:rPr>
                <w:bCs/>
                <w:sz w:val="28"/>
                <w:szCs w:val="28"/>
              </w:rPr>
            </w:pPr>
            <w:r>
              <w:rPr>
                <w:bCs/>
                <w:sz w:val="28"/>
                <w:szCs w:val="28"/>
              </w:rPr>
              <w:t>-</w:t>
            </w:r>
          </w:p>
        </w:tc>
        <w:tc>
          <w:tcPr>
            <w:tcW w:w="1418" w:type="dxa"/>
            <w:vAlign w:val="center"/>
          </w:tcPr>
          <w:p w14:paraId="1602ADA9" w14:textId="77777777" w:rsidR="0067772C" w:rsidRPr="0019401C" w:rsidRDefault="0067772C" w:rsidP="0067772C">
            <w:pPr>
              <w:jc w:val="center"/>
              <w:rPr>
                <w:bCs/>
                <w:sz w:val="28"/>
                <w:szCs w:val="28"/>
              </w:rPr>
            </w:pPr>
            <w:r>
              <w:rPr>
                <w:bCs/>
                <w:sz w:val="28"/>
                <w:szCs w:val="28"/>
              </w:rPr>
              <w:t>1,30</w:t>
            </w:r>
          </w:p>
        </w:tc>
        <w:tc>
          <w:tcPr>
            <w:tcW w:w="1134" w:type="dxa"/>
            <w:vAlign w:val="center"/>
          </w:tcPr>
          <w:p w14:paraId="7FCCE82F" w14:textId="77777777" w:rsidR="0067772C" w:rsidRPr="0019401C" w:rsidRDefault="0067772C" w:rsidP="0067772C">
            <w:pPr>
              <w:jc w:val="center"/>
              <w:rPr>
                <w:bCs/>
                <w:sz w:val="28"/>
                <w:szCs w:val="28"/>
              </w:rPr>
            </w:pPr>
            <w:r>
              <w:rPr>
                <w:bCs/>
                <w:sz w:val="28"/>
                <w:szCs w:val="28"/>
              </w:rPr>
              <w:t>1,30</w:t>
            </w:r>
          </w:p>
        </w:tc>
        <w:tc>
          <w:tcPr>
            <w:tcW w:w="1275" w:type="dxa"/>
            <w:vAlign w:val="center"/>
          </w:tcPr>
          <w:p w14:paraId="72F45153" w14:textId="77777777" w:rsidR="0067772C" w:rsidRPr="0019401C" w:rsidRDefault="0067772C" w:rsidP="0067772C">
            <w:pPr>
              <w:jc w:val="center"/>
              <w:rPr>
                <w:bCs/>
                <w:sz w:val="28"/>
                <w:szCs w:val="28"/>
              </w:rPr>
            </w:pPr>
            <w:r>
              <w:rPr>
                <w:bCs/>
                <w:sz w:val="28"/>
                <w:szCs w:val="28"/>
              </w:rPr>
              <w:t>1,30</w:t>
            </w:r>
          </w:p>
        </w:tc>
        <w:tc>
          <w:tcPr>
            <w:tcW w:w="1134" w:type="dxa"/>
            <w:vAlign w:val="center"/>
          </w:tcPr>
          <w:p w14:paraId="21E0DFE8" w14:textId="77777777" w:rsidR="0067772C" w:rsidRPr="0019401C" w:rsidRDefault="0067772C" w:rsidP="0067772C">
            <w:pPr>
              <w:jc w:val="center"/>
              <w:rPr>
                <w:bCs/>
                <w:sz w:val="28"/>
                <w:szCs w:val="28"/>
              </w:rPr>
            </w:pPr>
            <w:r>
              <w:rPr>
                <w:bCs/>
                <w:sz w:val="28"/>
                <w:szCs w:val="28"/>
              </w:rPr>
              <w:t>1,30</w:t>
            </w:r>
          </w:p>
        </w:tc>
        <w:tc>
          <w:tcPr>
            <w:tcW w:w="1134" w:type="dxa"/>
            <w:vAlign w:val="center"/>
          </w:tcPr>
          <w:p w14:paraId="4AFA7968" w14:textId="77777777" w:rsidR="0067772C" w:rsidRPr="0019401C" w:rsidRDefault="0067772C" w:rsidP="0067772C">
            <w:pPr>
              <w:jc w:val="center"/>
              <w:rPr>
                <w:bCs/>
                <w:sz w:val="28"/>
                <w:szCs w:val="28"/>
              </w:rPr>
            </w:pPr>
            <w:r>
              <w:rPr>
                <w:bCs/>
                <w:sz w:val="28"/>
                <w:szCs w:val="28"/>
              </w:rPr>
              <w:t>1,30</w:t>
            </w:r>
          </w:p>
        </w:tc>
      </w:tr>
      <w:tr w:rsidR="0067772C" w14:paraId="2F7C682B" w14:textId="77777777" w:rsidTr="0067772C">
        <w:trPr>
          <w:trHeight w:val="1847"/>
          <w:jc w:val="center"/>
        </w:trPr>
        <w:tc>
          <w:tcPr>
            <w:tcW w:w="850" w:type="dxa"/>
            <w:vAlign w:val="center"/>
          </w:tcPr>
          <w:p w14:paraId="40EAB72A" w14:textId="77777777" w:rsidR="0067772C" w:rsidRDefault="0067772C" w:rsidP="0067772C">
            <w:pPr>
              <w:jc w:val="center"/>
              <w:rPr>
                <w:bCs/>
                <w:color w:val="000000"/>
                <w:sz w:val="28"/>
                <w:szCs w:val="28"/>
              </w:rPr>
            </w:pPr>
            <w:r>
              <w:rPr>
                <w:bCs/>
                <w:color w:val="000000"/>
                <w:sz w:val="28"/>
                <w:szCs w:val="28"/>
              </w:rPr>
              <w:lastRenderedPageBreak/>
              <w:t>4.5.</w:t>
            </w:r>
          </w:p>
        </w:tc>
        <w:tc>
          <w:tcPr>
            <w:tcW w:w="4820" w:type="dxa"/>
          </w:tcPr>
          <w:p w14:paraId="07818DBE" w14:textId="77777777" w:rsidR="0067772C" w:rsidRDefault="0067772C" w:rsidP="0067772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417" w:type="dxa"/>
            <w:vAlign w:val="center"/>
          </w:tcPr>
          <w:p w14:paraId="10277071" w14:textId="77777777" w:rsidR="0067772C" w:rsidRPr="0019401C" w:rsidRDefault="0067772C" w:rsidP="0067772C">
            <w:pPr>
              <w:jc w:val="center"/>
              <w:rPr>
                <w:bCs/>
                <w:sz w:val="28"/>
                <w:szCs w:val="28"/>
              </w:rPr>
            </w:pPr>
            <w:r w:rsidRPr="0019401C">
              <w:rPr>
                <w:bCs/>
                <w:sz w:val="28"/>
                <w:szCs w:val="28"/>
              </w:rPr>
              <w:t>-</w:t>
            </w:r>
          </w:p>
        </w:tc>
        <w:tc>
          <w:tcPr>
            <w:tcW w:w="1418" w:type="dxa"/>
            <w:vAlign w:val="center"/>
          </w:tcPr>
          <w:p w14:paraId="54115E4A"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395B2269" w14:textId="77777777" w:rsidR="0067772C" w:rsidRPr="0019401C" w:rsidRDefault="0067772C" w:rsidP="0067772C">
            <w:pPr>
              <w:jc w:val="center"/>
              <w:rPr>
                <w:bCs/>
                <w:sz w:val="28"/>
                <w:szCs w:val="28"/>
              </w:rPr>
            </w:pPr>
            <w:r w:rsidRPr="0019401C">
              <w:rPr>
                <w:bCs/>
                <w:sz w:val="28"/>
                <w:szCs w:val="28"/>
              </w:rPr>
              <w:t>-</w:t>
            </w:r>
          </w:p>
        </w:tc>
        <w:tc>
          <w:tcPr>
            <w:tcW w:w="1275" w:type="dxa"/>
            <w:vAlign w:val="center"/>
          </w:tcPr>
          <w:p w14:paraId="7843F4B3"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620F8012"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07B114EC" w14:textId="77777777" w:rsidR="0067772C" w:rsidRPr="0019401C" w:rsidRDefault="0067772C" w:rsidP="0067772C">
            <w:pPr>
              <w:jc w:val="center"/>
              <w:rPr>
                <w:bCs/>
                <w:sz w:val="28"/>
                <w:szCs w:val="28"/>
              </w:rPr>
            </w:pPr>
            <w:r w:rsidRPr="0019401C">
              <w:rPr>
                <w:bCs/>
                <w:sz w:val="28"/>
                <w:szCs w:val="28"/>
              </w:rPr>
              <w:t>-</w:t>
            </w:r>
          </w:p>
        </w:tc>
      </w:tr>
      <w:tr w:rsidR="0067772C" w14:paraId="38771453" w14:textId="77777777" w:rsidTr="0067772C">
        <w:trPr>
          <w:trHeight w:val="296"/>
          <w:jc w:val="center"/>
        </w:trPr>
        <w:tc>
          <w:tcPr>
            <w:tcW w:w="850" w:type="dxa"/>
            <w:vAlign w:val="center"/>
          </w:tcPr>
          <w:p w14:paraId="52B50992" w14:textId="77777777" w:rsidR="0067772C" w:rsidRDefault="0067772C" w:rsidP="0067772C">
            <w:pPr>
              <w:jc w:val="center"/>
              <w:rPr>
                <w:bCs/>
                <w:color w:val="000000"/>
                <w:sz w:val="28"/>
                <w:szCs w:val="28"/>
              </w:rPr>
            </w:pPr>
            <w:r>
              <w:rPr>
                <w:bCs/>
                <w:color w:val="000000"/>
                <w:sz w:val="28"/>
                <w:szCs w:val="28"/>
              </w:rPr>
              <w:t>1</w:t>
            </w:r>
          </w:p>
        </w:tc>
        <w:tc>
          <w:tcPr>
            <w:tcW w:w="4820" w:type="dxa"/>
            <w:vAlign w:val="center"/>
          </w:tcPr>
          <w:p w14:paraId="063CF89D" w14:textId="77777777" w:rsidR="0067772C" w:rsidRDefault="0067772C" w:rsidP="0067772C">
            <w:pPr>
              <w:jc w:val="center"/>
              <w:rPr>
                <w:bCs/>
                <w:color w:val="000000"/>
                <w:sz w:val="28"/>
                <w:szCs w:val="28"/>
              </w:rPr>
            </w:pPr>
            <w:r>
              <w:rPr>
                <w:bCs/>
                <w:color w:val="000000"/>
                <w:sz w:val="28"/>
                <w:szCs w:val="28"/>
              </w:rPr>
              <w:t>2</w:t>
            </w:r>
          </w:p>
        </w:tc>
        <w:tc>
          <w:tcPr>
            <w:tcW w:w="1417" w:type="dxa"/>
            <w:vAlign w:val="center"/>
          </w:tcPr>
          <w:p w14:paraId="6C1A58F4" w14:textId="77777777" w:rsidR="0067772C" w:rsidRDefault="0067772C" w:rsidP="0067772C">
            <w:pPr>
              <w:jc w:val="center"/>
              <w:rPr>
                <w:bCs/>
                <w:color w:val="000000"/>
                <w:sz w:val="28"/>
                <w:szCs w:val="28"/>
              </w:rPr>
            </w:pPr>
            <w:r>
              <w:rPr>
                <w:bCs/>
                <w:color w:val="000000"/>
                <w:sz w:val="28"/>
                <w:szCs w:val="28"/>
              </w:rPr>
              <w:t>3</w:t>
            </w:r>
          </w:p>
        </w:tc>
        <w:tc>
          <w:tcPr>
            <w:tcW w:w="1418" w:type="dxa"/>
            <w:vAlign w:val="center"/>
          </w:tcPr>
          <w:p w14:paraId="49D37224" w14:textId="77777777" w:rsidR="0067772C" w:rsidRDefault="0067772C" w:rsidP="0067772C">
            <w:pPr>
              <w:jc w:val="center"/>
              <w:rPr>
                <w:bCs/>
                <w:color w:val="000000"/>
                <w:sz w:val="28"/>
                <w:szCs w:val="28"/>
              </w:rPr>
            </w:pPr>
            <w:r>
              <w:rPr>
                <w:bCs/>
                <w:color w:val="000000"/>
                <w:sz w:val="28"/>
                <w:szCs w:val="28"/>
              </w:rPr>
              <w:t>4</w:t>
            </w:r>
          </w:p>
        </w:tc>
        <w:tc>
          <w:tcPr>
            <w:tcW w:w="1134" w:type="dxa"/>
            <w:vAlign w:val="center"/>
          </w:tcPr>
          <w:p w14:paraId="4FCE9F53" w14:textId="77777777" w:rsidR="0067772C" w:rsidRDefault="0067772C" w:rsidP="0067772C">
            <w:pPr>
              <w:jc w:val="center"/>
              <w:rPr>
                <w:bCs/>
                <w:color w:val="000000"/>
                <w:sz w:val="28"/>
                <w:szCs w:val="28"/>
              </w:rPr>
            </w:pPr>
            <w:r>
              <w:rPr>
                <w:bCs/>
                <w:color w:val="000000"/>
                <w:sz w:val="28"/>
                <w:szCs w:val="28"/>
              </w:rPr>
              <w:t>5</w:t>
            </w:r>
          </w:p>
        </w:tc>
        <w:tc>
          <w:tcPr>
            <w:tcW w:w="1275" w:type="dxa"/>
            <w:vAlign w:val="center"/>
          </w:tcPr>
          <w:p w14:paraId="44C32199" w14:textId="77777777" w:rsidR="0067772C" w:rsidRDefault="0067772C" w:rsidP="0067772C">
            <w:pPr>
              <w:jc w:val="center"/>
              <w:rPr>
                <w:bCs/>
                <w:color w:val="000000"/>
                <w:sz w:val="28"/>
                <w:szCs w:val="28"/>
              </w:rPr>
            </w:pPr>
            <w:r>
              <w:rPr>
                <w:bCs/>
                <w:color w:val="000000"/>
                <w:sz w:val="28"/>
                <w:szCs w:val="28"/>
              </w:rPr>
              <w:t>6</w:t>
            </w:r>
          </w:p>
        </w:tc>
        <w:tc>
          <w:tcPr>
            <w:tcW w:w="1134" w:type="dxa"/>
            <w:vAlign w:val="center"/>
          </w:tcPr>
          <w:p w14:paraId="0CECBA62" w14:textId="77777777" w:rsidR="0067772C" w:rsidRDefault="0067772C" w:rsidP="0067772C">
            <w:pPr>
              <w:jc w:val="center"/>
              <w:rPr>
                <w:bCs/>
                <w:color w:val="000000"/>
                <w:sz w:val="28"/>
                <w:szCs w:val="28"/>
              </w:rPr>
            </w:pPr>
            <w:r>
              <w:rPr>
                <w:bCs/>
                <w:color w:val="000000"/>
                <w:sz w:val="28"/>
                <w:szCs w:val="28"/>
              </w:rPr>
              <w:t>7</w:t>
            </w:r>
          </w:p>
        </w:tc>
        <w:tc>
          <w:tcPr>
            <w:tcW w:w="1134" w:type="dxa"/>
            <w:vAlign w:val="center"/>
          </w:tcPr>
          <w:p w14:paraId="70B7063C" w14:textId="77777777" w:rsidR="0067772C" w:rsidRDefault="0067772C" w:rsidP="0067772C">
            <w:pPr>
              <w:jc w:val="center"/>
              <w:rPr>
                <w:bCs/>
                <w:color w:val="000000"/>
                <w:sz w:val="28"/>
                <w:szCs w:val="28"/>
              </w:rPr>
            </w:pPr>
            <w:r>
              <w:rPr>
                <w:bCs/>
                <w:color w:val="000000"/>
                <w:sz w:val="28"/>
                <w:szCs w:val="28"/>
              </w:rPr>
              <w:t>8</w:t>
            </w:r>
          </w:p>
        </w:tc>
      </w:tr>
      <w:tr w:rsidR="0067772C" w14:paraId="23909984" w14:textId="77777777" w:rsidTr="0067772C">
        <w:trPr>
          <w:jc w:val="center"/>
        </w:trPr>
        <w:tc>
          <w:tcPr>
            <w:tcW w:w="850" w:type="dxa"/>
            <w:vAlign w:val="center"/>
          </w:tcPr>
          <w:p w14:paraId="4B53769D" w14:textId="77777777" w:rsidR="0067772C" w:rsidRDefault="0067772C" w:rsidP="0067772C">
            <w:pPr>
              <w:jc w:val="center"/>
              <w:rPr>
                <w:bCs/>
                <w:color w:val="000000"/>
                <w:sz w:val="28"/>
                <w:szCs w:val="28"/>
              </w:rPr>
            </w:pPr>
            <w:r>
              <w:rPr>
                <w:bCs/>
                <w:color w:val="000000"/>
                <w:sz w:val="28"/>
                <w:szCs w:val="28"/>
              </w:rPr>
              <w:t>4.6.</w:t>
            </w:r>
          </w:p>
        </w:tc>
        <w:tc>
          <w:tcPr>
            <w:tcW w:w="4820" w:type="dxa"/>
            <w:vAlign w:val="center"/>
          </w:tcPr>
          <w:p w14:paraId="5BFA434B" w14:textId="77777777" w:rsidR="0067772C" w:rsidRPr="00656E97" w:rsidRDefault="0067772C" w:rsidP="0067772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417" w:type="dxa"/>
            <w:vAlign w:val="center"/>
          </w:tcPr>
          <w:p w14:paraId="2AF4816B" w14:textId="77777777" w:rsidR="0067772C" w:rsidRPr="0019401C" w:rsidRDefault="0067772C" w:rsidP="0067772C">
            <w:pPr>
              <w:jc w:val="center"/>
              <w:rPr>
                <w:bCs/>
                <w:sz w:val="28"/>
                <w:szCs w:val="28"/>
              </w:rPr>
            </w:pPr>
            <w:r w:rsidRPr="0019401C">
              <w:rPr>
                <w:bCs/>
                <w:sz w:val="28"/>
                <w:szCs w:val="28"/>
              </w:rPr>
              <w:t>-</w:t>
            </w:r>
          </w:p>
        </w:tc>
        <w:tc>
          <w:tcPr>
            <w:tcW w:w="1418" w:type="dxa"/>
            <w:vAlign w:val="center"/>
          </w:tcPr>
          <w:p w14:paraId="0115B24D"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3865F1F0" w14:textId="77777777" w:rsidR="0067772C" w:rsidRPr="0019401C" w:rsidRDefault="0067772C" w:rsidP="0067772C">
            <w:pPr>
              <w:jc w:val="center"/>
              <w:rPr>
                <w:bCs/>
                <w:sz w:val="28"/>
                <w:szCs w:val="28"/>
              </w:rPr>
            </w:pPr>
            <w:r w:rsidRPr="0019401C">
              <w:rPr>
                <w:bCs/>
                <w:sz w:val="28"/>
                <w:szCs w:val="28"/>
              </w:rPr>
              <w:t>-</w:t>
            </w:r>
          </w:p>
        </w:tc>
        <w:tc>
          <w:tcPr>
            <w:tcW w:w="1275" w:type="dxa"/>
            <w:vAlign w:val="center"/>
          </w:tcPr>
          <w:p w14:paraId="39FF6658"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16062154" w14:textId="77777777" w:rsidR="0067772C" w:rsidRPr="0019401C" w:rsidRDefault="0067772C" w:rsidP="0067772C">
            <w:pPr>
              <w:jc w:val="center"/>
              <w:rPr>
                <w:bCs/>
                <w:sz w:val="28"/>
                <w:szCs w:val="28"/>
              </w:rPr>
            </w:pPr>
            <w:r w:rsidRPr="0019401C">
              <w:rPr>
                <w:bCs/>
                <w:sz w:val="28"/>
                <w:szCs w:val="28"/>
              </w:rPr>
              <w:t>-</w:t>
            </w:r>
          </w:p>
        </w:tc>
        <w:tc>
          <w:tcPr>
            <w:tcW w:w="1134" w:type="dxa"/>
            <w:vAlign w:val="center"/>
          </w:tcPr>
          <w:p w14:paraId="04394173" w14:textId="77777777" w:rsidR="0067772C" w:rsidRPr="0019401C" w:rsidRDefault="0067772C" w:rsidP="0067772C">
            <w:pPr>
              <w:jc w:val="center"/>
              <w:rPr>
                <w:bCs/>
                <w:sz w:val="28"/>
                <w:szCs w:val="28"/>
              </w:rPr>
            </w:pPr>
            <w:r w:rsidRPr="0019401C">
              <w:rPr>
                <w:bCs/>
                <w:sz w:val="28"/>
                <w:szCs w:val="28"/>
              </w:rPr>
              <w:t>-</w:t>
            </w:r>
          </w:p>
        </w:tc>
      </w:tr>
      <w:tr w:rsidR="0067772C" w14:paraId="50A648DF" w14:textId="77777777" w:rsidTr="0067772C">
        <w:trPr>
          <w:jc w:val="center"/>
        </w:trPr>
        <w:tc>
          <w:tcPr>
            <w:tcW w:w="850" w:type="dxa"/>
            <w:vAlign w:val="center"/>
          </w:tcPr>
          <w:p w14:paraId="7D5E3464" w14:textId="77777777" w:rsidR="0067772C" w:rsidRDefault="0067772C" w:rsidP="0067772C">
            <w:pPr>
              <w:jc w:val="center"/>
              <w:rPr>
                <w:bCs/>
                <w:color w:val="000000"/>
                <w:sz w:val="28"/>
                <w:szCs w:val="28"/>
              </w:rPr>
            </w:pPr>
            <w:r>
              <w:rPr>
                <w:bCs/>
                <w:color w:val="000000"/>
                <w:sz w:val="28"/>
                <w:szCs w:val="28"/>
              </w:rPr>
              <w:t>4.7.</w:t>
            </w:r>
          </w:p>
        </w:tc>
        <w:tc>
          <w:tcPr>
            <w:tcW w:w="4820" w:type="dxa"/>
            <w:vAlign w:val="center"/>
          </w:tcPr>
          <w:p w14:paraId="220CDF8F" w14:textId="77777777" w:rsidR="0067772C" w:rsidRPr="00656E97" w:rsidRDefault="0067772C" w:rsidP="0067772C">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417" w:type="dxa"/>
            <w:vAlign w:val="center"/>
          </w:tcPr>
          <w:p w14:paraId="62E934E8" w14:textId="77777777" w:rsidR="0067772C" w:rsidRPr="0019401C" w:rsidRDefault="0067772C" w:rsidP="0067772C">
            <w:pPr>
              <w:jc w:val="center"/>
              <w:rPr>
                <w:bCs/>
                <w:sz w:val="28"/>
                <w:szCs w:val="28"/>
              </w:rPr>
            </w:pPr>
            <w:r>
              <w:rPr>
                <w:bCs/>
                <w:sz w:val="28"/>
                <w:szCs w:val="28"/>
              </w:rPr>
              <w:t>-</w:t>
            </w:r>
          </w:p>
        </w:tc>
        <w:tc>
          <w:tcPr>
            <w:tcW w:w="1418" w:type="dxa"/>
            <w:vAlign w:val="center"/>
          </w:tcPr>
          <w:p w14:paraId="279F9ED2" w14:textId="77777777" w:rsidR="0067772C" w:rsidRPr="0019401C" w:rsidRDefault="0067772C" w:rsidP="0067772C">
            <w:pPr>
              <w:jc w:val="center"/>
              <w:rPr>
                <w:bCs/>
                <w:sz w:val="28"/>
                <w:szCs w:val="28"/>
              </w:rPr>
            </w:pPr>
            <w:r>
              <w:rPr>
                <w:bCs/>
                <w:sz w:val="28"/>
                <w:szCs w:val="28"/>
              </w:rPr>
              <w:t>0,92</w:t>
            </w:r>
          </w:p>
        </w:tc>
        <w:tc>
          <w:tcPr>
            <w:tcW w:w="1134" w:type="dxa"/>
            <w:vAlign w:val="center"/>
          </w:tcPr>
          <w:p w14:paraId="319C9F67" w14:textId="77777777" w:rsidR="0067772C" w:rsidRPr="0019401C" w:rsidRDefault="0067772C" w:rsidP="0067772C">
            <w:pPr>
              <w:jc w:val="center"/>
              <w:rPr>
                <w:bCs/>
                <w:sz w:val="28"/>
                <w:szCs w:val="28"/>
              </w:rPr>
            </w:pPr>
            <w:r>
              <w:rPr>
                <w:bCs/>
                <w:sz w:val="28"/>
                <w:szCs w:val="28"/>
              </w:rPr>
              <w:t>0,92</w:t>
            </w:r>
          </w:p>
        </w:tc>
        <w:tc>
          <w:tcPr>
            <w:tcW w:w="1275" w:type="dxa"/>
            <w:vAlign w:val="center"/>
          </w:tcPr>
          <w:p w14:paraId="609C0656" w14:textId="77777777" w:rsidR="0067772C" w:rsidRPr="0019401C" w:rsidRDefault="0067772C" w:rsidP="0067772C">
            <w:pPr>
              <w:jc w:val="center"/>
              <w:rPr>
                <w:bCs/>
                <w:sz w:val="28"/>
                <w:szCs w:val="28"/>
              </w:rPr>
            </w:pPr>
            <w:r>
              <w:rPr>
                <w:bCs/>
                <w:sz w:val="28"/>
                <w:szCs w:val="28"/>
              </w:rPr>
              <w:t>0,92</w:t>
            </w:r>
          </w:p>
        </w:tc>
        <w:tc>
          <w:tcPr>
            <w:tcW w:w="1134" w:type="dxa"/>
            <w:vAlign w:val="center"/>
          </w:tcPr>
          <w:p w14:paraId="5CABFBDD" w14:textId="77777777" w:rsidR="0067772C" w:rsidRPr="0019401C" w:rsidRDefault="0067772C" w:rsidP="0067772C">
            <w:pPr>
              <w:jc w:val="center"/>
              <w:rPr>
                <w:bCs/>
                <w:sz w:val="28"/>
                <w:szCs w:val="28"/>
              </w:rPr>
            </w:pPr>
            <w:r>
              <w:rPr>
                <w:bCs/>
                <w:sz w:val="28"/>
                <w:szCs w:val="28"/>
              </w:rPr>
              <w:t>0,92</w:t>
            </w:r>
          </w:p>
        </w:tc>
        <w:tc>
          <w:tcPr>
            <w:tcW w:w="1134" w:type="dxa"/>
            <w:vAlign w:val="center"/>
          </w:tcPr>
          <w:p w14:paraId="4CEA3955" w14:textId="77777777" w:rsidR="0067772C" w:rsidRPr="0019401C" w:rsidRDefault="0067772C" w:rsidP="0067772C">
            <w:pPr>
              <w:jc w:val="center"/>
              <w:rPr>
                <w:bCs/>
                <w:sz w:val="28"/>
                <w:szCs w:val="28"/>
              </w:rPr>
            </w:pPr>
            <w:r>
              <w:rPr>
                <w:bCs/>
                <w:sz w:val="28"/>
                <w:szCs w:val="28"/>
              </w:rPr>
              <w:t>0,92</w:t>
            </w:r>
          </w:p>
        </w:tc>
      </w:tr>
    </w:tbl>
    <w:p w14:paraId="1646686F" w14:textId="77777777" w:rsidR="0067772C" w:rsidRDefault="0067772C" w:rsidP="0067772C">
      <w:pPr>
        <w:ind w:left="-567"/>
        <w:jc w:val="center"/>
        <w:rPr>
          <w:bCs/>
          <w:color w:val="000000"/>
          <w:sz w:val="28"/>
          <w:szCs w:val="28"/>
        </w:rPr>
        <w:sectPr w:rsidR="0067772C" w:rsidSect="0067772C">
          <w:pgSz w:w="16838" w:h="11906" w:orient="landscape"/>
          <w:pgMar w:top="851" w:right="851" w:bottom="709" w:left="709" w:header="709" w:footer="709" w:gutter="0"/>
          <w:cols w:space="708"/>
          <w:titlePg/>
          <w:docGrid w:linePitch="360"/>
        </w:sectPr>
      </w:pPr>
    </w:p>
    <w:p w14:paraId="26212080" w14:textId="77777777" w:rsidR="0067772C" w:rsidRDefault="0067772C" w:rsidP="0067772C">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5FE88E7D" w14:textId="77777777" w:rsidR="0067772C" w:rsidRDefault="0067772C" w:rsidP="0067772C">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67772C" w14:paraId="7C8E3387" w14:textId="77777777" w:rsidTr="0067772C">
        <w:trPr>
          <w:trHeight w:val="2430"/>
        </w:trPr>
        <w:tc>
          <w:tcPr>
            <w:tcW w:w="736" w:type="dxa"/>
            <w:vAlign w:val="center"/>
          </w:tcPr>
          <w:p w14:paraId="77AF2FE4" w14:textId="77777777" w:rsidR="0067772C" w:rsidRDefault="0067772C" w:rsidP="0067772C">
            <w:pPr>
              <w:jc w:val="center"/>
              <w:rPr>
                <w:bCs/>
                <w:color w:val="000000"/>
                <w:sz w:val="28"/>
                <w:szCs w:val="28"/>
              </w:rPr>
            </w:pPr>
            <w:r>
              <w:rPr>
                <w:bCs/>
                <w:color w:val="000000"/>
                <w:sz w:val="28"/>
                <w:szCs w:val="28"/>
              </w:rPr>
              <w:t>№ п/п</w:t>
            </w:r>
          </w:p>
        </w:tc>
        <w:tc>
          <w:tcPr>
            <w:tcW w:w="3659" w:type="dxa"/>
            <w:vAlign w:val="center"/>
          </w:tcPr>
          <w:p w14:paraId="16CD3FE8" w14:textId="77777777" w:rsidR="0067772C" w:rsidRDefault="0067772C" w:rsidP="0067772C">
            <w:pPr>
              <w:jc w:val="center"/>
              <w:rPr>
                <w:bCs/>
                <w:color w:val="000000"/>
                <w:sz w:val="28"/>
                <w:szCs w:val="28"/>
              </w:rPr>
            </w:pPr>
            <w:r>
              <w:rPr>
                <w:bCs/>
                <w:color w:val="000000"/>
                <w:sz w:val="28"/>
                <w:szCs w:val="28"/>
              </w:rPr>
              <w:t>Наименование показателя</w:t>
            </w:r>
          </w:p>
        </w:tc>
        <w:tc>
          <w:tcPr>
            <w:tcW w:w="1559" w:type="dxa"/>
            <w:vAlign w:val="center"/>
          </w:tcPr>
          <w:p w14:paraId="5B196758" w14:textId="77777777" w:rsidR="0067772C" w:rsidRDefault="0067772C" w:rsidP="0067772C">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14:paraId="789E806B" w14:textId="77777777" w:rsidR="0067772C" w:rsidRDefault="0067772C" w:rsidP="0067772C">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2023 год</w:t>
            </w:r>
          </w:p>
        </w:tc>
        <w:tc>
          <w:tcPr>
            <w:tcW w:w="2125" w:type="dxa"/>
            <w:vAlign w:val="center"/>
          </w:tcPr>
          <w:p w14:paraId="73B186D3" w14:textId="77777777" w:rsidR="0067772C" w:rsidRDefault="0067772C" w:rsidP="0067772C">
            <w:pPr>
              <w:jc w:val="center"/>
              <w:rPr>
                <w:bCs/>
                <w:color w:val="000000"/>
                <w:sz w:val="28"/>
                <w:szCs w:val="28"/>
              </w:rPr>
            </w:pPr>
            <w:r>
              <w:rPr>
                <w:bCs/>
                <w:color w:val="000000"/>
                <w:sz w:val="28"/>
                <w:szCs w:val="28"/>
              </w:rPr>
              <w:t xml:space="preserve">Эффективность </w:t>
            </w:r>
            <w:proofErr w:type="spellStart"/>
            <w:proofErr w:type="gramStart"/>
            <w:r>
              <w:rPr>
                <w:bCs/>
                <w:color w:val="000000"/>
                <w:sz w:val="28"/>
                <w:szCs w:val="28"/>
              </w:rPr>
              <w:t>производствен</w:t>
            </w:r>
            <w:proofErr w:type="spellEnd"/>
            <w:r>
              <w:rPr>
                <w:bCs/>
                <w:color w:val="000000"/>
                <w:sz w:val="28"/>
                <w:szCs w:val="28"/>
              </w:rPr>
              <w:t>-ной</w:t>
            </w:r>
            <w:proofErr w:type="gramEnd"/>
            <w:r>
              <w:rPr>
                <w:bCs/>
                <w:color w:val="000000"/>
                <w:sz w:val="28"/>
                <w:szCs w:val="28"/>
              </w:rPr>
              <w:t xml:space="preserve"> программы, тыс. руб.</w:t>
            </w:r>
          </w:p>
        </w:tc>
      </w:tr>
      <w:tr w:rsidR="0067772C" w14:paraId="36DF2FE8" w14:textId="77777777" w:rsidTr="0067772C">
        <w:tc>
          <w:tcPr>
            <w:tcW w:w="736" w:type="dxa"/>
          </w:tcPr>
          <w:p w14:paraId="765BAB04" w14:textId="77777777" w:rsidR="0067772C" w:rsidRDefault="0067772C" w:rsidP="0067772C">
            <w:pPr>
              <w:jc w:val="center"/>
              <w:rPr>
                <w:bCs/>
                <w:color w:val="000000"/>
                <w:sz w:val="28"/>
                <w:szCs w:val="28"/>
              </w:rPr>
            </w:pPr>
            <w:r>
              <w:rPr>
                <w:bCs/>
                <w:color w:val="000000"/>
                <w:sz w:val="28"/>
                <w:szCs w:val="28"/>
              </w:rPr>
              <w:t>1</w:t>
            </w:r>
          </w:p>
        </w:tc>
        <w:tc>
          <w:tcPr>
            <w:tcW w:w="3659" w:type="dxa"/>
          </w:tcPr>
          <w:p w14:paraId="35BCA4BA" w14:textId="77777777" w:rsidR="0067772C" w:rsidRDefault="0067772C" w:rsidP="0067772C">
            <w:pPr>
              <w:jc w:val="center"/>
              <w:rPr>
                <w:bCs/>
                <w:color w:val="000000"/>
                <w:sz w:val="28"/>
                <w:szCs w:val="28"/>
              </w:rPr>
            </w:pPr>
            <w:r>
              <w:rPr>
                <w:bCs/>
                <w:color w:val="000000"/>
                <w:sz w:val="28"/>
                <w:szCs w:val="28"/>
              </w:rPr>
              <w:t>2</w:t>
            </w:r>
          </w:p>
        </w:tc>
        <w:tc>
          <w:tcPr>
            <w:tcW w:w="1559" w:type="dxa"/>
          </w:tcPr>
          <w:p w14:paraId="2108392E" w14:textId="77777777" w:rsidR="0067772C" w:rsidRDefault="0067772C" w:rsidP="0067772C">
            <w:pPr>
              <w:jc w:val="center"/>
              <w:rPr>
                <w:bCs/>
                <w:color w:val="000000"/>
                <w:sz w:val="28"/>
                <w:szCs w:val="28"/>
              </w:rPr>
            </w:pPr>
            <w:r>
              <w:rPr>
                <w:bCs/>
                <w:color w:val="000000"/>
                <w:sz w:val="28"/>
                <w:szCs w:val="28"/>
              </w:rPr>
              <w:t>3</w:t>
            </w:r>
          </w:p>
        </w:tc>
        <w:tc>
          <w:tcPr>
            <w:tcW w:w="2551" w:type="dxa"/>
          </w:tcPr>
          <w:p w14:paraId="538669BC" w14:textId="77777777" w:rsidR="0067772C" w:rsidRDefault="0067772C" w:rsidP="0067772C">
            <w:pPr>
              <w:jc w:val="center"/>
              <w:rPr>
                <w:bCs/>
                <w:color w:val="000000"/>
                <w:sz w:val="28"/>
                <w:szCs w:val="28"/>
              </w:rPr>
            </w:pPr>
            <w:r>
              <w:rPr>
                <w:bCs/>
                <w:color w:val="000000"/>
                <w:sz w:val="28"/>
                <w:szCs w:val="28"/>
              </w:rPr>
              <w:t>4</w:t>
            </w:r>
          </w:p>
        </w:tc>
        <w:tc>
          <w:tcPr>
            <w:tcW w:w="2125" w:type="dxa"/>
          </w:tcPr>
          <w:p w14:paraId="66932AD6" w14:textId="77777777" w:rsidR="0067772C" w:rsidRDefault="0067772C" w:rsidP="0067772C">
            <w:pPr>
              <w:jc w:val="center"/>
              <w:rPr>
                <w:bCs/>
                <w:color w:val="000000"/>
                <w:sz w:val="28"/>
                <w:szCs w:val="28"/>
              </w:rPr>
            </w:pPr>
            <w:r>
              <w:rPr>
                <w:bCs/>
                <w:color w:val="000000"/>
                <w:sz w:val="28"/>
                <w:szCs w:val="28"/>
              </w:rPr>
              <w:t>5</w:t>
            </w:r>
          </w:p>
        </w:tc>
      </w:tr>
      <w:tr w:rsidR="0067772C" w14:paraId="75682A78" w14:textId="77777777" w:rsidTr="0067772C">
        <w:trPr>
          <w:trHeight w:val="538"/>
        </w:trPr>
        <w:tc>
          <w:tcPr>
            <w:tcW w:w="10630" w:type="dxa"/>
            <w:gridSpan w:val="5"/>
            <w:vAlign w:val="center"/>
          </w:tcPr>
          <w:p w14:paraId="2B3D9ACB" w14:textId="77777777" w:rsidR="0067772C" w:rsidRPr="00A31D27" w:rsidRDefault="0067772C" w:rsidP="0067772C">
            <w:pPr>
              <w:pStyle w:val="a7"/>
              <w:numPr>
                <w:ilvl w:val="0"/>
                <w:numId w:val="18"/>
              </w:numPr>
              <w:jc w:val="center"/>
              <w:rPr>
                <w:bCs/>
                <w:color w:val="000000"/>
                <w:sz w:val="28"/>
                <w:szCs w:val="28"/>
              </w:rPr>
            </w:pPr>
            <w:r>
              <w:rPr>
                <w:bCs/>
                <w:color w:val="000000"/>
                <w:sz w:val="28"/>
                <w:szCs w:val="28"/>
              </w:rPr>
              <w:t>Показатели качества воды</w:t>
            </w:r>
          </w:p>
        </w:tc>
      </w:tr>
      <w:tr w:rsidR="0067772C" w14:paraId="7916A603" w14:textId="77777777" w:rsidTr="0067772C">
        <w:trPr>
          <w:trHeight w:val="3565"/>
        </w:trPr>
        <w:tc>
          <w:tcPr>
            <w:tcW w:w="736" w:type="dxa"/>
            <w:vAlign w:val="center"/>
          </w:tcPr>
          <w:p w14:paraId="38323DCC" w14:textId="77777777" w:rsidR="0067772C" w:rsidRDefault="0067772C" w:rsidP="0067772C">
            <w:pPr>
              <w:jc w:val="center"/>
              <w:rPr>
                <w:bCs/>
                <w:color w:val="000000"/>
                <w:sz w:val="28"/>
                <w:szCs w:val="28"/>
              </w:rPr>
            </w:pPr>
            <w:r>
              <w:rPr>
                <w:bCs/>
                <w:color w:val="000000"/>
                <w:sz w:val="28"/>
                <w:szCs w:val="28"/>
              </w:rPr>
              <w:t>1.1.</w:t>
            </w:r>
          </w:p>
        </w:tc>
        <w:tc>
          <w:tcPr>
            <w:tcW w:w="3659" w:type="dxa"/>
            <w:vAlign w:val="center"/>
          </w:tcPr>
          <w:p w14:paraId="7A798CDA" w14:textId="77777777" w:rsidR="0067772C" w:rsidRPr="00FE6F9F" w:rsidRDefault="0067772C" w:rsidP="0067772C">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41D8DEB" w14:textId="77777777" w:rsidR="0067772C" w:rsidRPr="0019401C" w:rsidRDefault="0067772C" w:rsidP="0067772C">
            <w:pPr>
              <w:jc w:val="center"/>
              <w:rPr>
                <w:bCs/>
                <w:sz w:val="28"/>
                <w:szCs w:val="28"/>
              </w:rPr>
            </w:pPr>
            <w:r>
              <w:rPr>
                <w:bCs/>
                <w:sz w:val="28"/>
                <w:szCs w:val="28"/>
              </w:rPr>
              <w:t>73,33</w:t>
            </w:r>
          </w:p>
        </w:tc>
        <w:tc>
          <w:tcPr>
            <w:tcW w:w="2551" w:type="dxa"/>
            <w:vAlign w:val="center"/>
          </w:tcPr>
          <w:p w14:paraId="1CDA3AA1" w14:textId="77777777" w:rsidR="0067772C" w:rsidRPr="0019401C" w:rsidRDefault="0067772C" w:rsidP="0067772C">
            <w:pPr>
              <w:jc w:val="center"/>
              <w:rPr>
                <w:bCs/>
                <w:sz w:val="28"/>
                <w:szCs w:val="28"/>
              </w:rPr>
            </w:pPr>
            <w:r>
              <w:rPr>
                <w:bCs/>
                <w:sz w:val="28"/>
                <w:szCs w:val="28"/>
              </w:rPr>
              <w:t>0,00</w:t>
            </w:r>
          </w:p>
        </w:tc>
        <w:tc>
          <w:tcPr>
            <w:tcW w:w="2125" w:type="dxa"/>
            <w:vAlign w:val="center"/>
          </w:tcPr>
          <w:p w14:paraId="7B07E62F" w14:textId="77777777" w:rsidR="0067772C" w:rsidRPr="0019401C" w:rsidRDefault="0067772C" w:rsidP="0067772C">
            <w:pPr>
              <w:jc w:val="center"/>
              <w:rPr>
                <w:bCs/>
                <w:sz w:val="28"/>
                <w:szCs w:val="28"/>
              </w:rPr>
            </w:pPr>
            <w:r w:rsidRPr="0019401C">
              <w:rPr>
                <w:bCs/>
                <w:sz w:val="28"/>
                <w:szCs w:val="28"/>
              </w:rPr>
              <w:t>-</w:t>
            </w:r>
          </w:p>
        </w:tc>
      </w:tr>
      <w:tr w:rsidR="0067772C" w14:paraId="1F8FB4EB" w14:textId="77777777" w:rsidTr="0067772C">
        <w:trPr>
          <w:trHeight w:val="2387"/>
        </w:trPr>
        <w:tc>
          <w:tcPr>
            <w:tcW w:w="736" w:type="dxa"/>
            <w:vAlign w:val="center"/>
          </w:tcPr>
          <w:p w14:paraId="74EBB48D" w14:textId="77777777" w:rsidR="0067772C" w:rsidRDefault="0067772C" w:rsidP="0067772C">
            <w:pPr>
              <w:jc w:val="center"/>
              <w:rPr>
                <w:bCs/>
                <w:color w:val="000000"/>
                <w:sz w:val="28"/>
                <w:szCs w:val="28"/>
              </w:rPr>
            </w:pPr>
            <w:r>
              <w:rPr>
                <w:bCs/>
                <w:color w:val="000000"/>
                <w:sz w:val="28"/>
                <w:szCs w:val="28"/>
              </w:rPr>
              <w:t>1.2.</w:t>
            </w:r>
          </w:p>
        </w:tc>
        <w:tc>
          <w:tcPr>
            <w:tcW w:w="3659" w:type="dxa"/>
            <w:vAlign w:val="center"/>
          </w:tcPr>
          <w:p w14:paraId="117A81FB" w14:textId="77777777" w:rsidR="0067772C" w:rsidRDefault="0067772C" w:rsidP="0067772C">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23D93E4C" w14:textId="77777777" w:rsidR="0067772C" w:rsidRDefault="0067772C" w:rsidP="0067772C">
            <w:pPr>
              <w:jc w:val="center"/>
            </w:pPr>
            <w:r>
              <w:rPr>
                <w:bCs/>
                <w:sz w:val="28"/>
                <w:szCs w:val="28"/>
              </w:rPr>
              <w:t>33,33</w:t>
            </w:r>
          </w:p>
        </w:tc>
        <w:tc>
          <w:tcPr>
            <w:tcW w:w="2551" w:type="dxa"/>
            <w:vAlign w:val="center"/>
          </w:tcPr>
          <w:p w14:paraId="6037A15B" w14:textId="77777777" w:rsidR="0067772C" w:rsidRDefault="0067772C" w:rsidP="0067772C">
            <w:pPr>
              <w:jc w:val="center"/>
            </w:pPr>
            <w:r>
              <w:rPr>
                <w:bCs/>
                <w:sz w:val="28"/>
                <w:szCs w:val="28"/>
              </w:rPr>
              <w:t>12,50</w:t>
            </w:r>
          </w:p>
        </w:tc>
        <w:tc>
          <w:tcPr>
            <w:tcW w:w="2125" w:type="dxa"/>
            <w:vAlign w:val="center"/>
          </w:tcPr>
          <w:p w14:paraId="5135FF4B" w14:textId="77777777" w:rsidR="0067772C" w:rsidRPr="0019401C" w:rsidRDefault="0067772C" w:rsidP="0067772C">
            <w:pPr>
              <w:jc w:val="center"/>
              <w:rPr>
                <w:bCs/>
                <w:sz w:val="28"/>
                <w:szCs w:val="28"/>
              </w:rPr>
            </w:pPr>
            <w:r w:rsidRPr="0019401C">
              <w:rPr>
                <w:bCs/>
                <w:sz w:val="28"/>
                <w:szCs w:val="28"/>
              </w:rPr>
              <w:t>-</w:t>
            </w:r>
          </w:p>
        </w:tc>
      </w:tr>
      <w:tr w:rsidR="0067772C" w14:paraId="457F5BB1" w14:textId="77777777" w:rsidTr="0067772C">
        <w:trPr>
          <w:trHeight w:val="704"/>
        </w:trPr>
        <w:tc>
          <w:tcPr>
            <w:tcW w:w="10630" w:type="dxa"/>
            <w:gridSpan w:val="5"/>
            <w:vAlign w:val="center"/>
          </w:tcPr>
          <w:p w14:paraId="671C5896" w14:textId="77777777" w:rsidR="0067772C" w:rsidRPr="00A31D27" w:rsidRDefault="0067772C" w:rsidP="0067772C">
            <w:pPr>
              <w:pStyle w:val="a7"/>
              <w:numPr>
                <w:ilvl w:val="0"/>
                <w:numId w:val="18"/>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67772C" w14:paraId="570D6C35" w14:textId="77777777" w:rsidTr="0067772C">
        <w:trPr>
          <w:trHeight w:val="721"/>
        </w:trPr>
        <w:tc>
          <w:tcPr>
            <w:tcW w:w="736" w:type="dxa"/>
            <w:vAlign w:val="center"/>
          </w:tcPr>
          <w:p w14:paraId="41ED700A" w14:textId="77777777" w:rsidR="0067772C" w:rsidRDefault="0067772C" w:rsidP="0067772C">
            <w:pPr>
              <w:jc w:val="center"/>
              <w:rPr>
                <w:bCs/>
                <w:color w:val="000000"/>
                <w:sz w:val="28"/>
                <w:szCs w:val="28"/>
              </w:rPr>
            </w:pPr>
            <w:r>
              <w:rPr>
                <w:bCs/>
                <w:color w:val="000000"/>
                <w:sz w:val="28"/>
                <w:szCs w:val="28"/>
              </w:rPr>
              <w:t>2.1.</w:t>
            </w:r>
          </w:p>
        </w:tc>
        <w:tc>
          <w:tcPr>
            <w:tcW w:w="3659" w:type="dxa"/>
            <w:vAlign w:val="center"/>
          </w:tcPr>
          <w:p w14:paraId="4CF00833" w14:textId="77777777" w:rsidR="0067772C" w:rsidRDefault="0067772C" w:rsidP="0067772C">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F775AD4" w14:textId="77777777" w:rsidR="0067772C" w:rsidRDefault="0067772C" w:rsidP="0067772C">
            <w:pPr>
              <w:jc w:val="center"/>
            </w:pPr>
            <w:r>
              <w:rPr>
                <w:bCs/>
                <w:sz w:val="28"/>
                <w:szCs w:val="28"/>
              </w:rPr>
              <w:t>3,13</w:t>
            </w:r>
          </w:p>
        </w:tc>
        <w:tc>
          <w:tcPr>
            <w:tcW w:w="2551" w:type="dxa"/>
            <w:vAlign w:val="center"/>
          </w:tcPr>
          <w:p w14:paraId="10E449BD" w14:textId="77777777" w:rsidR="0067772C" w:rsidRDefault="0067772C" w:rsidP="0067772C">
            <w:pPr>
              <w:jc w:val="center"/>
            </w:pPr>
            <w:r>
              <w:rPr>
                <w:bCs/>
                <w:sz w:val="28"/>
                <w:szCs w:val="28"/>
              </w:rPr>
              <w:t>2,79</w:t>
            </w:r>
          </w:p>
        </w:tc>
        <w:tc>
          <w:tcPr>
            <w:tcW w:w="2125" w:type="dxa"/>
            <w:vAlign w:val="center"/>
          </w:tcPr>
          <w:p w14:paraId="20ED9F85" w14:textId="77777777" w:rsidR="0067772C" w:rsidRPr="0019401C" w:rsidRDefault="0067772C" w:rsidP="0067772C">
            <w:pPr>
              <w:jc w:val="center"/>
              <w:rPr>
                <w:bCs/>
                <w:sz w:val="28"/>
                <w:szCs w:val="28"/>
              </w:rPr>
            </w:pPr>
            <w:r w:rsidRPr="0019401C">
              <w:rPr>
                <w:bCs/>
                <w:sz w:val="28"/>
                <w:szCs w:val="28"/>
              </w:rPr>
              <w:t>-</w:t>
            </w:r>
          </w:p>
        </w:tc>
      </w:tr>
      <w:tr w:rsidR="0067772C" w14:paraId="48841F5C" w14:textId="77777777" w:rsidTr="0067772C">
        <w:tc>
          <w:tcPr>
            <w:tcW w:w="736" w:type="dxa"/>
          </w:tcPr>
          <w:p w14:paraId="38FD249E" w14:textId="77777777" w:rsidR="0067772C" w:rsidRDefault="0067772C" w:rsidP="0067772C">
            <w:pPr>
              <w:jc w:val="center"/>
              <w:rPr>
                <w:bCs/>
                <w:color w:val="000000"/>
                <w:sz w:val="28"/>
                <w:szCs w:val="28"/>
              </w:rPr>
            </w:pPr>
            <w:r>
              <w:rPr>
                <w:bCs/>
                <w:color w:val="000000"/>
                <w:sz w:val="28"/>
                <w:szCs w:val="28"/>
              </w:rPr>
              <w:lastRenderedPageBreak/>
              <w:t>1</w:t>
            </w:r>
          </w:p>
        </w:tc>
        <w:tc>
          <w:tcPr>
            <w:tcW w:w="3659" w:type="dxa"/>
          </w:tcPr>
          <w:p w14:paraId="6272826F" w14:textId="77777777" w:rsidR="0067772C" w:rsidRDefault="0067772C" w:rsidP="0067772C">
            <w:pPr>
              <w:jc w:val="center"/>
              <w:rPr>
                <w:bCs/>
                <w:color w:val="000000"/>
                <w:sz w:val="28"/>
                <w:szCs w:val="28"/>
              </w:rPr>
            </w:pPr>
            <w:r>
              <w:rPr>
                <w:bCs/>
                <w:color w:val="000000"/>
                <w:sz w:val="28"/>
                <w:szCs w:val="28"/>
              </w:rPr>
              <w:t>2</w:t>
            </w:r>
          </w:p>
        </w:tc>
        <w:tc>
          <w:tcPr>
            <w:tcW w:w="1559" w:type="dxa"/>
          </w:tcPr>
          <w:p w14:paraId="5E02CFA3" w14:textId="77777777" w:rsidR="0067772C" w:rsidRDefault="0067772C" w:rsidP="0067772C">
            <w:pPr>
              <w:jc w:val="center"/>
              <w:rPr>
                <w:bCs/>
                <w:color w:val="000000"/>
                <w:sz w:val="28"/>
                <w:szCs w:val="28"/>
              </w:rPr>
            </w:pPr>
            <w:r>
              <w:rPr>
                <w:bCs/>
                <w:color w:val="000000"/>
                <w:sz w:val="28"/>
                <w:szCs w:val="28"/>
              </w:rPr>
              <w:t>3</w:t>
            </w:r>
          </w:p>
        </w:tc>
        <w:tc>
          <w:tcPr>
            <w:tcW w:w="2551" w:type="dxa"/>
          </w:tcPr>
          <w:p w14:paraId="2CE48EF6" w14:textId="77777777" w:rsidR="0067772C" w:rsidRDefault="0067772C" w:rsidP="0067772C">
            <w:pPr>
              <w:jc w:val="center"/>
              <w:rPr>
                <w:bCs/>
                <w:color w:val="000000"/>
                <w:sz w:val="28"/>
                <w:szCs w:val="28"/>
              </w:rPr>
            </w:pPr>
            <w:r>
              <w:rPr>
                <w:bCs/>
                <w:color w:val="000000"/>
                <w:sz w:val="28"/>
                <w:szCs w:val="28"/>
              </w:rPr>
              <w:t>4</w:t>
            </w:r>
          </w:p>
        </w:tc>
        <w:tc>
          <w:tcPr>
            <w:tcW w:w="2125" w:type="dxa"/>
          </w:tcPr>
          <w:p w14:paraId="574D38AD" w14:textId="77777777" w:rsidR="0067772C" w:rsidRDefault="0067772C" w:rsidP="0067772C">
            <w:pPr>
              <w:jc w:val="center"/>
              <w:rPr>
                <w:bCs/>
                <w:color w:val="000000"/>
                <w:sz w:val="28"/>
                <w:szCs w:val="28"/>
              </w:rPr>
            </w:pPr>
            <w:r>
              <w:rPr>
                <w:bCs/>
                <w:color w:val="000000"/>
                <w:sz w:val="28"/>
                <w:szCs w:val="28"/>
              </w:rPr>
              <w:t>5</w:t>
            </w:r>
          </w:p>
        </w:tc>
      </w:tr>
      <w:tr w:rsidR="0067772C" w14:paraId="1ED3C8D3" w14:textId="77777777" w:rsidTr="0067772C">
        <w:trPr>
          <w:trHeight w:val="953"/>
        </w:trPr>
        <w:tc>
          <w:tcPr>
            <w:tcW w:w="736" w:type="dxa"/>
            <w:vAlign w:val="center"/>
          </w:tcPr>
          <w:p w14:paraId="0FB3F673" w14:textId="77777777" w:rsidR="0067772C" w:rsidRDefault="0067772C" w:rsidP="0067772C">
            <w:pPr>
              <w:jc w:val="center"/>
              <w:rPr>
                <w:bCs/>
                <w:color w:val="000000"/>
                <w:sz w:val="28"/>
                <w:szCs w:val="28"/>
              </w:rPr>
            </w:pPr>
            <w:r>
              <w:rPr>
                <w:bCs/>
                <w:color w:val="000000"/>
                <w:sz w:val="28"/>
                <w:szCs w:val="28"/>
              </w:rPr>
              <w:t>2.2.</w:t>
            </w:r>
          </w:p>
        </w:tc>
        <w:tc>
          <w:tcPr>
            <w:tcW w:w="3659" w:type="dxa"/>
            <w:vAlign w:val="center"/>
          </w:tcPr>
          <w:p w14:paraId="06024E15" w14:textId="77777777" w:rsidR="0067772C" w:rsidRDefault="0067772C" w:rsidP="0067772C">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17A26DD" w14:textId="77777777" w:rsidR="0067772C" w:rsidRDefault="0067772C" w:rsidP="0067772C">
            <w:pPr>
              <w:jc w:val="center"/>
            </w:pPr>
            <w:r>
              <w:rPr>
                <w:bCs/>
                <w:sz w:val="28"/>
                <w:szCs w:val="28"/>
              </w:rPr>
              <w:t>20,02</w:t>
            </w:r>
          </w:p>
        </w:tc>
        <w:tc>
          <w:tcPr>
            <w:tcW w:w="2551" w:type="dxa"/>
            <w:vAlign w:val="center"/>
          </w:tcPr>
          <w:p w14:paraId="6631BEB4" w14:textId="77777777" w:rsidR="0067772C" w:rsidRDefault="0067772C" w:rsidP="0067772C">
            <w:pPr>
              <w:jc w:val="center"/>
            </w:pPr>
            <w:r>
              <w:rPr>
                <w:bCs/>
                <w:sz w:val="28"/>
                <w:szCs w:val="28"/>
              </w:rPr>
              <w:t>19,23</w:t>
            </w:r>
          </w:p>
        </w:tc>
        <w:tc>
          <w:tcPr>
            <w:tcW w:w="2125" w:type="dxa"/>
            <w:vAlign w:val="center"/>
          </w:tcPr>
          <w:p w14:paraId="1D6DF81A" w14:textId="77777777" w:rsidR="0067772C" w:rsidRPr="0019401C" w:rsidRDefault="0067772C" w:rsidP="0067772C">
            <w:pPr>
              <w:jc w:val="center"/>
              <w:rPr>
                <w:bCs/>
                <w:sz w:val="28"/>
                <w:szCs w:val="28"/>
              </w:rPr>
            </w:pPr>
            <w:r w:rsidRPr="0019401C">
              <w:rPr>
                <w:bCs/>
                <w:sz w:val="28"/>
                <w:szCs w:val="28"/>
              </w:rPr>
              <w:t>-</w:t>
            </w:r>
          </w:p>
        </w:tc>
      </w:tr>
      <w:tr w:rsidR="0067772C" w14:paraId="597AA54B" w14:textId="77777777" w:rsidTr="0067772C">
        <w:trPr>
          <w:trHeight w:val="498"/>
        </w:trPr>
        <w:tc>
          <w:tcPr>
            <w:tcW w:w="10630" w:type="dxa"/>
            <w:gridSpan w:val="5"/>
            <w:vAlign w:val="center"/>
          </w:tcPr>
          <w:p w14:paraId="3DCC1627" w14:textId="77777777" w:rsidR="0067772C" w:rsidRPr="00A31D27" w:rsidRDefault="0067772C" w:rsidP="0067772C">
            <w:pPr>
              <w:pStyle w:val="a7"/>
              <w:numPr>
                <w:ilvl w:val="0"/>
                <w:numId w:val="18"/>
              </w:numPr>
              <w:jc w:val="center"/>
              <w:rPr>
                <w:bCs/>
                <w:color w:val="000000"/>
                <w:sz w:val="28"/>
                <w:szCs w:val="28"/>
              </w:rPr>
            </w:pPr>
            <w:r>
              <w:rPr>
                <w:bCs/>
                <w:color w:val="000000"/>
                <w:sz w:val="28"/>
                <w:szCs w:val="28"/>
              </w:rPr>
              <w:t>Показатели качества очистки сточных вод</w:t>
            </w:r>
          </w:p>
        </w:tc>
      </w:tr>
      <w:tr w:rsidR="0067772C" w14:paraId="4E88EC3E" w14:textId="77777777" w:rsidTr="0067772C">
        <w:trPr>
          <w:trHeight w:val="1894"/>
        </w:trPr>
        <w:tc>
          <w:tcPr>
            <w:tcW w:w="736" w:type="dxa"/>
            <w:vAlign w:val="center"/>
          </w:tcPr>
          <w:p w14:paraId="512400E4" w14:textId="77777777" w:rsidR="0067772C" w:rsidRDefault="0067772C" w:rsidP="0067772C">
            <w:pPr>
              <w:jc w:val="center"/>
              <w:rPr>
                <w:bCs/>
                <w:color w:val="000000"/>
                <w:sz w:val="28"/>
                <w:szCs w:val="28"/>
              </w:rPr>
            </w:pPr>
            <w:r>
              <w:rPr>
                <w:bCs/>
                <w:color w:val="000000"/>
                <w:sz w:val="28"/>
                <w:szCs w:val="28"/>
              </w:rPr>
              <w:t>3.1.</w:t>
            </w:r>
          </w:p>
        </w:tc>
        <w:tc>
          <w:tcPr>
            <w:tcW w:w="3659" w:type="dxa"/>
            <w:vAlign w:val="center"/>
          </w:tcPr>
          <w:p w14:paraId="6D431214" w14:textId="77777777" w:rsidR="0067772C" w:rsidRPr="00656E97" w:rsidRDefault="0067772C" w:rsidP="0067772C">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1196EA5" w14:textId="77777777" w:rsidR="0067772C" w:rsidRPr="0019401C" w:rsidRDefault="0067772C" w:rsidP="0067772C">
            <w:pPr>
              <w:jc w:val="center"/>
              <w:rPr>
                <w:bCs/>
                <w:sz w:val="28"/>
                <w:szCs w:val="28"/>
              </w:rPr>
            </w:pPr>
            <w:r>
              <w:rPr>
                <w:bCs/>
                <w:sz w:val="28"/>
                <w:szCs w:val="28"/>
              </w:rPr>
              <w:t>0,00</w:t>
            </w:r>
          </w:p>
        </w:tc>
        <w:tc>
          <w:tcPr>
            <w:tcW w:w="2551" w:type="dxa"/>
            <w:vAlign w:val="center"/>
          </w:tcPr>
          <w:p w14:paraId="07B680A5" w14:textId="77777777" w:rsidR="0067772C" w:rsidRPr="0019401C" w:rsidRDefault="0067772C" w:rsidP="0067772C">
            <w:pPr>
              <w:jc w:val="center"/>
              <w:rPr>
                <w:bCs/>
                <w:sz w:val="28"/>
                <w:szCs w:val="28"/>
              </w:rPr>
            </w:pPr>
            <w:r>
              <w:rPr>
                <w:bCs/>
                <w:sz w:val="28"/>
                <w:szCs w:val="28"/>
              </w:rPr>
              <w:t>0,00</w:t>
            </w:r>
          </w:p>
        </w:tc>
        <w:tc>
          <w:tcPr>
            <w:tcW w:w="2125" w:type="dxa"/>
            <w:vAlign w:val="center"/>
          </w:tcPr>
          <w:p w14:paraId="7F71DF1A" w14:textId="77777777" w:rsidR="0067772C" w:rsidRPr="0019401C" w:rsidRDefault="0067772C" w:rsidP="0067772C">
            <w:pPr>
              <w:jc w:val="center"/>
              <w:rPr>
                <w:bCs/>
                <w:sz w:val="28"/>
                <w:szCs w:val="28"/>
              </w:rPr>
            </w:pPr>
            <w:r w:rsidRPr="0019401C">
              <w:rPr>
                <w:bCs/>
                <w:sz w:val="28"/>
                <w:szCs w:val="28"/>
              </w:rPr>
              <w:t>-</w:t>
            </w:r>
          </w:p>
        </w:tc>
      </w:tr>
      <w:tr w:rsidR="0067772C" w14:paraId="1D598B2F" w14:textId="77777777" w:rsidTr="0067772C">
        <w:trPr>
          <w:trHeight w:val="2120"/>
        </w:trPr>
        <w:tc>
          <w:tcPr>
            <w:tcW w:w="736" w:type="dxa"/>
            <w:vAlign w:val="center"/>
          </w:tcPr>
          <w:p w14:paraId="75DBF3D7" w14:textId="77777777" w:rsidR="0067772C" w:rsidRDefault="0067772C" w:rsidP="0067772C">
            <w:pPr>
              <w:jc w:val="center"/>
              <w:rPr>
                <w:bCs/>
                <w:color w:val="000000"/>
                <w:sz w:val="28"/>
                <w:szCs w:val="28"/>
              </w:rPr>
            </w:pPr>
            <w:r>
              <w:rPr>
                <w:bCs/>
                <w:color w:val="000000"/>
                <w:sz w:val="28"/>
                <w:szCs w:val="28"/>
              </w:rPr>
              <w:t>3.2.</w:t>
            </w:r>
          </w:p>
        </w:tc>
        <w:tc>
          <w:tcPr>
            <w:tcW w:w="3659" w:type="dxa"/>
            <w:vAlign w:val="center"/>
          </w:tcPr>
          <w:p w14:paraId="12267FD6" w14:textId="77777777" w:rsidR="0067772C" w:rsidRDefault="0067772C" w:rsidP="0067772C">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A02EA9D" w14:textId="77777777" w:rsidR="0067772C" w:rsidRPr="0019401C" w:rsidRDefault="0067772C" w:rsidP="0067772C">
            <w:pPr>
              <w:jc w:val="center"/>
              <w:rPr>
                <w:bCs/>
                <w:sz w:val="28"/>
                <w:szCs w:val="28"/>
              </w:rPr>
            </w:pPr>
            <w:r>
              <w:rPr>
                <w:bCs/>
                <w:sz w:val="28"/>
                <w:szCs w:val="28"/>
              </w:rPr>
              <w:t>0,00</w:t>
            </w:r>
          </w:p>
        </w:tc>
        <w:tc>
          <w:tcPr>
            <w:tcW w:w="2551" w:type="dxa"/>
            <w:vAlign w:val="center"/>
          </w:tcPr>
          <w:p w14:paraId="0CEF79E1" w14:textId="77777777" w:rsidR="0067772C" w:rsidRPr="0019401C" w:rsidRDefault="0067772C" w:rsidP="0067772C">
            <w:pPr>
              <w:jc w:val="center"/>
              <w:rPr>
                <w:bCs/>
                <w:sz w:val="28"/>
                <w:szCs w:val="28"/>
              </w:rPr>
            </w:pPr>
            <w:r>
              <w:rPr>
                <w:bCs/>
                <w:sz w:val="28"/>
                <w:szCs w:val="28"/>
              </w:rPr>
              <w:t>0,00</w:t>
            </w:r>
          </w:p>
        </w:tc>
        <w:tc>
          <w:tcPr>
            <w:tcW w:w="2125" w:type="dxa"/>
            <w:vAlign w:val="center"/>
          </w:tcPr>
          <w:p w14:paraId="5A237558" w14:textId="77777777" w:rsidR="0067772C" w:rsidRPr="0019401C" w:rsidRDefault="0067772C" w:rsidP="0067772C">
            <w:pPr>
              <w:jc w:val="center"/>
              <w:rPr>
                <w:bCs/>
                <w:sz w:val="28"/>
                <w:szCs w:val="28"/>
              </w:rPr>
            </w:pPr>
            <w:r w:rsidRPr="0019401C">
              <w:rPr>
                <w:bCs/>
                <w:sz w:val="28"/>
                <w:szCs w:val="28"/>
              </w:rPr>
              <w:t>-</w:t>
            </w:r>
          </w:p>
        </w:tc>
      </w:tr>
      <w:tr w:rsidR="0067772C" w14:paraId="434C873C" w14:textId="77777777" w:rsidTr="0067772C">
        <w:trPr>
          <w:trHeight w:val="3242"/>
        </w:trPr>
        <w:tc>
          <w:tcPr>
            <w:tcW w:w="736" w:type="dxa"/>
            <w:vAlign w:val="center"/>
          </w:tcPr>
          <w:p w14:paraId="0F3D583A" w14:textId="77777777" w:rsidR="0067772C" w:rsidRDefault="0067772C" w:rsidP="0067772C">
            <w:pPr>
              <w:jc w:val="center"/>
              <w:rPr>
                <w:bCs/>
                <w:color w:val="000000"/>
                <w:sz w:val="28"/>
                <w:szCs w:val="28"/>
              </w:rPr>
            </w:pPr>
            <w:r>
              <w:rPr>
                <w:bCs/>
                <w:color w:val="000000"/>
                <w:sz w:val="28"/>
                <w:szCs w:val="28"/>
              </w:rPr>
              <w:t>3.3.</w:t>
            </w:r>
          </w:p>
        </w:tc>
        <w:tc>
          <w:tcPr>
            <w:tcW w:w="3659" w:type="dxa"/>
            <w:vAlign w:val="center"/>
          </w:tcPr>
          <w:p w14:paraId="3F6E6DDB" w14:textId="77777777" w:rsidR="0067772C" w:rsidRPr="00656E97" w:rsidRDefault="0067772C" w:rsidP="0067772C">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A793AA9" w14:textId="77777777" w:rsidR="0067772C" w:rsidRDefault="0067772C" w:rsidP="0067772C">
            <w:pPr>
              <w:jc w:val="center"/>
            </w:pPr>
            <w:r>
              <w:rPr>
                <w:bCs/>
                <w:sz w:val="28"/>
                <w:szCs w:val="28"/>
              </w:rPr>
              <w:t>100,00</w:t>
            </w:r>
          </w:p>
        </w:tc>
        <w:tc>
          <w:tcPr>
            <w:tcW w:w="2551" w:type="dxa"/>
            <w:vAlign w:val="center"/>
          </w:tcPr>
          <w:p w14:paraId="67CC1F89" w14:textId="77777777" w:rsidR="0067772C" w:rsidRDefault="0067772C" w:rsidP="0067772C">
            <w:pPr>
              <w:jc w:val="center"/>
            </w:pPr>
            <w:r>
              <w:rPr>
                <w:bCs/>
                <w:sz w:val="28"/>
                <w:szCs w:val="28"/>
              </w:rPr>
              <w:t>100,00</w:t>
            </w:r>
          </w:p>
        </w:tc>
        <w:tc>
          <w:tcPr>
            <w:tcW w:w="2125" w:type="dxa"/>
            <w:vAlign w:val="center"/>
          </w:tcPr>
          <w:p w14:paraId="1CE2C92D" w14:textId="77777777" w:rsidR="0067772C" w:rsidRPr="0019401C" w:rsidRDefault="0067772C" w:rsidP="0067772C">
            <w:pPr>
              <w:jc w:val="center"/>
              <w:rPr>
                <w:bCs/>
                <w:sz w:val="28"/>
                <w:szCs w:val="28"/>
              </w:rPr>
            </w:pPr>
            <w:r w:rsidRPr="0019401C">
              <w:rPr>
                <w:bCs/>
                <w:sz w:val="28"/>
                <w:szCs w:val="28"/>
              </w:rPr>
              <w:t>-</w:t>
            </w:r>
          </w:p>
        </w:tc>
      </w:tr>
      <w:tr w:rsidR="0067772C" w14:paraId="3D413599" w14:textId="77777777" w:rsidTr="0067772C">
        <w:trPr>
          <w:trHeight w:val="982"/>
        </w:trPr>
        <w:tc>
          <w:tcPr>
            <w:tcW w:w="10630" w:type="dxa"/>
            <w:gridSpan w:val="5"/>
            <w:vAlign w:val="center"/>
          </w:tcPr>
          <w:p w14:paraId="69ECD200" w14:textId="77777777" w:rsidR="0067772C" w:rsidRPr="00A31D27" w:rsidRDefault="0067772C" w:rsidP="0067772C">
            <w:pPr>
              <w:pStyle w:val="a7"/>
              <w:numPr>
                <w:ilvl w:val="0"/>
                <w:numId w:val="18"/>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67772C" w14:paraId="79371CD8" w14:textId="77777777" w:rsidTr="0067772C">
        <w:trPr>
          <w:trHeight w:val="1980"/>
        </w:trPr>
        <w:tc>
          <w:tcPr>
            <w:tcW w:w="736" w:type="dxa"/>
            <w:vAlign w:val="center"/>
          </w:tcPr>
          <w:p w14:paraId="09B20221" w14:textId="77777777" w:rsidR="0067772C" w:rsidRDefault="0067772C" w:rsidP="0067772C">
            <w:pPr>
              <w:jc w:val="center"/>
              <w:rPr>
                <w:bCs/>
                <w:color w:val="000000"/>
                <w:sz w:val="28"/>
                <w:szCs w:val="28"/>
              </w:rPr>
            </w:pPr>
            <w:r>
              <w:rPr>
                <w:bCs/>
                <w:color w:val="000000"/>
                <w:sz w:val="28"/>
                <w:szCs w:val="28"/>
              </w:rPr>
              <w:t>4.1.</w:t>
            </w:r>
          </w:p>
        </w:tc>
        <w:tc>
          <w:tcPr>
            <w:tcW w:w="3659" w:type="dxa"/>
            <w:vAlign w:val="center"/>
          </w:tcPr>
          <w:p w14:paraId="0D0873C6" w14:textId="77777777" w:rsidR="0067772C" w:rsidRDefault="0067772C" w:rsidP="0067772C">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84E26DC" w14:textId="77777777" w:rsidR="0067772C" w:rsidRPr="0019401C" w:rsidRDefault="0067772C" w:rsidP="0067772C">
            <w:pPr>
              <w:jc w:val="center"/>
              <w:rPr>
                <w:bCs/>
                <w:sz w:val="28"/>
                <w:szCs w:val="28"/>
              </w:rPr>
            </w:pPr>
            <w:r>
              <w:rPr>
                <w:bCs/>
                <w:sz w:val="28"/>
                <w:szCs w:val="28"/>
              </w:rPr>
              <w:t>32,17</w:t>
            </w:r>
          </w:p>
        </w:tc>
        <w:tc>
          <w:tcPr>
            <w:tcW w:w="2551" w:type="dxa"/>
            <w:vAlign w:val="center"/>
          </w:tcPr>
          <w:p w14:paraId="093574AE" w14:textId="77777777" w:rsidR="0067772C" w:rsidRPr="0019401C" w:rsidRDefault="0067772C" w:rsidP="0067772C">
            <w:pPr>
              <w:jc w:val="center"/>
              <w:rPr>
                <w:bCs/>
                <w:sz w:val="28"/>
                <w:szCs w:val="28"/>
              </w:rPr>
            </w:pPr>
            <w:r>
              <w:rPr>
                <w:bCs/>
                <w:sz w:val="28"/>
                <w:szCs w:val="28"/>
              </w:rPr>
              <w:t>32,17</w:t>
            </w:r>
          </w:p>
        </w:tc>
        <w:tc>
          <w:tcPr>
            <w:tcW w:w="2125" w:type="dxa"/>
            <w:vAlign w:val="center"/>
          </w:tcPr>
          <w:p w14:paraId="62C9F7DF" w14:textId="77777777" w:rsidR="0067772C" w:rsidRPr="0019401C" w:rsidRDefault="0067772C" w:rsidP="0067772C">
            <w:pPr>
              <w:jc w:val="center"/>
              <w:rPr>
                <w:bCs/>
                <w:sz w:val="28"/>
                <w:szCs w:val="28"/>
              </w:rPr>
            </w:pPr>
            <w:r w:rsidRPr="0019401C">
              <w:rPr>
                <w:bCs/>
                <w:sz w:val="28"/>
                <w:szCs w:val="28"/>
              </w:rPr>
              <w:t>-</w:t>
            </w:r>
          </w:p>
        </w:tc>
      </w:tr>
      <w:tr w:rsidR="0067772C" w14:paraId="6D5477AE" w14:textId="77777777" w:rsidTr="0067772C">
        <w:trPr>
          <w:trHeight w:val="2534"/>
        </w:trPr>
        <w:tc>
          <w:tcPr>
            <w:tcW w:w="736" w:type="dxa"/>
            <w:vAlign w:val="center"/>
          </w:tcPr>
          <w:p w14:paraId="525A8DD1" w14:textId="77777777" w:rsidR="0067772C" w:rsidRDefault="0067772C" w:rsidP="0067772C">
            <w:pPr>
              <w:jc w:val="center"/>
              <w:rPr>
                <w:bCs/>
                <w:color w:val="000000"/>
                <w:sz w:val="28"/>
                <w:szCs w:val="28"/>
              </w:rPr>
            </w:pPr>
            <w:r>
              <w:rPr>
                <w:bCs/>
                <w:color w:val="000000"/>
                <w:sz w:val="28"/>
                <w:szCs w:val="28"/>
              </w:rPr>
              <w:lastRenderedPageBreak/>
              <w:t>4.2.</w:t>
            </w:r>
          </w:p>
        </w:tc>
        <w:tc>
          <w:tcPr>
            <w:tcW w:w="3659" w:type="dxa"/>
            <w:vAlign w:val="center"/>
          </w:tcPr>
          <w:p w14:paraId="76FF74CC" w14:textId="77777777" w:rsidR="0067772C" w:rsidRDefault="0067772C" w:rsidP="0067772C">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4130A933" w14:textId="77777777" w:rsidR="0067772C" w:rsidRPr="0019401C" w:rsidRDefault="0067772C" w:rsidP="0067772C">
            <w:pPr>
              <w:jc w:val="center"/>
              <w:rPr>
                <w:bCs/>
                <w:sz w:val="28"/>
                <w:szCs w:val="28"/>
              </w:rPr>
            </w:pPr>
            <w:r w:rsidRPr="0019401C">
              <w:rPr>
                <w:bCs/>
                <w:sz w:val="28"/>
                <w:szCs w:val="28"/>
              </w:rPr>
              <w:t>-</w:t>
            </w:r>
          </w:p>
        </w:tc>
        <w:tc>
          <w:tcPr>
            <w:tcW w:w="2551" w:type="dxa"/>
            <w:vAlign w:val="center"/>
          </w:tcPr>
          <w:p w14:paraId="02D7E35F" w14:textId="77777777" w:rsidR="0067772C" w:rsidRPr="0019401C" w:rsidRDefault="0067772C" w:rsidP="0067772C">
            <w:pPr>
              <w:jc w:val="center"/>
              <w:rPr>
                <w:bCs/>
                <w:sz w:val="28"/>
                <w:szCs w:val="28"/>
              </w:rPr>
            </w:pPr>
            <w:r w:rsidRPr="0019401C">
              <w:rPr>
                <w:bCs/>
                <w:sz w:val="28"/>
                <w:szCs w:val="28"/>
              </w:rPr>
              <w:t>-</w:t>
            </w:r>
          </w:p>
        </w:tc>
        <w:tc>
          <w:tcPr>
            <w:tcW w:w="2125" w:type="dxa"/>
            <w:vAlign w:val="center"/>
          </w:tcPr>
          <w:p w14:paraId="2F3A5ED2" w14:textId="77777777" w:rsidR="0067772C" w:rsidRPr="0019401C" w:rsidRDefault="0067772C" w:rsidP="0067772C">
            <w:pPr>
              <w:jc w:val="center"/>
              <w:rPr>
                <w:bCs/>
                <w:sz w:val="28"/>
                <w:szCs w:val="28"/>
              </w:rPr>
            </w:pPr>
            <w:r w:rsidRPr="0019401C">
              <w:rPr>
                <w:bCs/>
                <w:sz w:val="28"/>
                <w:szCs w:val="28"/>
              </w:rPr>
              <w:t>-</w:t>
            </w:r>
          </w:p>
        </w:tc>
      </w:tr>
      <w:tr w:rsidR="0067772C" w14:paraId="26992631" w14:textId="77777777" w:rsidTr="0067772C">
        <w:tc>
          <w:tcPr>
            <w:tcW w:w="736" w:type="dxa"/>
            <w:vAlign w:val="center"/>
          </w:tcPr>
          <w:p w14:paraId="5C803370" w14:textId="77777777" w:rsidR="0067772C" w:rsidRDefault="0067772C" w:rsidP="0067772C">
            <w:pPr>
              <w:jc w:val="center"/>
              <w:rPr>
                <w:bCs/>
                <w:color w:val="000000"/>
                <w:sz w:val="28"/>
                <w:szCs w:val="28"/>
              </w:rPr>
            </w:pPr>
            <w:r>
              <w:rPr>
                <w:bCs/>
                <w:color w:val="000000"/>
                <w:sz w:val="28"/>
                <w:szCs w:val="28"/>
              </w:rPr>
              <w:t>1</w:t>
            </w:r>
          </w:p>
        </w:tc>
        <w:tc>
          <w:tcPr>
            <w:tcW w:w="3659" w:type="dxa"/>
            <w:vAlign w:val="center"/>
          </w:tcPr>
          <w:p w14:paraId="3D4238D0" w14:textId="77777777" w:rsidR="0067772C" w:rsidRPr="007C591B" w:rsidRDefault="0067772C" w:rsidP="0067772C">
            <w:pPr>
              <w:jc w:val="center"/>
              <w:rPr>
                <w:color w:val="000000" w:themeColor="text1"/>
                <w:sz w:val="28"/>
                <w:szCs w:val="28"/>
              </w:rPr>
            </w:pPr>
            <w:r>
              <w:rPr>
                <w:color w:val="000000" w:themeColor="text1"/>
                <w:sz w:val="28"/>
                <w:szCs w:val="28"/>
              </w:rPr>
              <w:t>2</w:t>
            </w:r>
          </w:p>
        </w:tc>
        <w:tc>
          <w:tcPr>
            <w:tcW w:w="1559" w:type="dxa"/>
            <w:vAlign w:val="center"/>
          </w:tcPr>
          <w:p w14:paraId="308A5755" w14:textId="77777777" w:rsidR="0067772C" w:rsidRDefault="0067772C" w:rsidP="0067772C">
            <w:pPr>
              <w:jc w:val="center"/>
              <w:rPr>
                <w:bCs/>
                <w:color w:val="000000"/>
                <w:sz w:val="28"/>
                <w:szCs w:val="28"/>
              </w:rPr>
            </w:pPr>
            <w:r>
              <w:rPr>
                <w:bCs/>
                <w:color w:val="000000"/>
                <w:sz w:val="28"/>
                <w:szCs w:val="28"/>
              </w:rPr>
              <w:t>3</w:t>
            </w:r>
          </w:p>
        </w:tc>
        <w:tc>
          <w:tcPr>
            <w:tcW w:w="2551" w:type="dxa"/>
            <w:vAlign w:val="center"/>
          </w:tcPr>
          <w:p w14:paraId="46453491" w14:textId="77777777" w:rsidR="0067772C" w:rsidRDefault="0067772C" w:rsidP="0067772C">
            <w:pPr>
              <w:jc w:val="center"/>
              <w:rPr>
                <w:bCs/>
                <w:color w:val="000000"/>
                <w:sz w:val="28"/>
                <w:szCs w:val="28"/>
              </w:rPr>
            </w:pPr>
            <w:r>
              <w:rPr>
                <w:bCs/>
                <w:color w:val="000000"/>
                <w:sz w:val="28"/>
                <w:szCs w:val="28"/>
              </w:rPr>
              <w:t>4</w:t>
            </w:r>
          </w:p>
        </w:tc>
        <w:tc>
          <w:tcPr>
            <w:tcW w:w="2125" w:type="dxa"/>
            <w:vAlign w:val="center"/>
          </w:tcPr>
          <w:p w14:paraId="67FE6C99" w14:textId="77777777" w:rsidR="0067772C" w:rsidRDefault="0067772C" w:rsidP="0067772C">
            <w:pPr>
              <w:jc w:val="center"/>
              <w:rPr>
                <w:bCs/>
                <w:color w:val="000000"/>
                <w:sz w:val="28"/>
                <w:szCs w:val="28"/>
              </w:rPr>
            </w:pPr>
            <w:r>
              <w:rPr>
                <w:bCs/>
                <w:color w:val="000000"/>
                <w:sz w:val="28"/>
                <w:szCs w:val="28"/>
              </w:rPr>
              <w:t>5</w:t>
            </w:r>
          </w:p>
        </w:tc>
      </w:tr>
      <w:tr w:rsidR="0067772C" w14:paraId="30474568" w14:textId="77777777" w:rsidTr="0067772C">
        <w:trPr>
          <w:trHeight w:val="2228"/>
        </w:trPr>
        <w:tc>
          <w:tcPr>
            <w:tcW w:w="736" w:type="dxa"/>
            <w:vAlign w:val="center"/>
          </w:tcPr>
          <w:p w14:paraId="5C5ADBE6" w14:textId="77777777" w:rsidR="0067772C" w:rsidRDefault="0067772C" w:rsidP="0067772C">
            <w:pPr>
              <w:jc w:val="center"/>
              <w:rPr>
                <w:bCs/>
                <w:color w:val="000000"/>
                <w:sz w:val="28"/>
                <w:szCs w:val="28"/>
              </w:rPr>
            </w:pPr>
            <w:r>
              <w:rPr>
                <w:bCs/>
                <w:color w:val="000000"/>
                <w:sz w:val="28"/>
                <w:szCs w:val="28"/>
              </w:rPr>
              <w:t>4.3.</w:t>
            </w:r>
          </w:p>
        </w:tc>
        <w:tc>
          <w:tcPr>
            <w:tcW w:w="3659" w:type="dxa"/>
            <w:vAlign w:val="center"/>
          </w:tcPr>
          <w:p w14:paraId="24B2E5F1" w14:textId="77777777" w:rsidR="0067772C" w:rsidRPr="00656E97" w:rsidRDefault="0067772C" w:rsidP="0067772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7E2C0ACA" w14:textId="77777777" w:rsidR="0067772C" w:rsidRPr="0019401C" w:rsidRDefault="0067772C" w:rsidP="0067772C">
            <w:pPr>
              <w:jc w:val="center"/>
              <w:rPr>
                <w:bCs/>
                <w:sz w:val="28"/>
                <w:szCs w:val="28"/>
              </w:rPr>
            </w:pPr>
            <w:r w:rsidRPr="0019401C">
              <w:rPr>
                <w:bCs/>
                <w:sz w:val="28"/>
                <w:szCs w:val="28"/>
              </w:rPr>
              <w:t>-</w:t>
            </w:r>
          </w:p>
        </w:tc>
        <w:tc>
          <w:tcPr>
            <w:tcW w:w="2551" w:type="dxa"/>
            <w:vAlign w:val="center"/>
          </w:tcPr>
          <w:p w14:paraId="7AA6E915" w14:textId="77777777" w:rsidR="0067772C" w:rsidRPr="0019401C" w:rsidRDefault="0067772C" w:rsidP="0067772C">
            <w:pPr>
              <w:jc w:val="center"/>
              <w:rPr>
                <w:bCs/>
                <w:sz w:val="28"/>
                <w:szCs w:val="28"/>
              </w:rPr>
            </w:pPr>
            <w:r w:rsidRPr="0019401C">
              <w:rPr>
                <w:bCs/>
                <w:sz w:val="28"/>
                <w:szCs w:val="28"/>
              </w:rPr>
              <w:t>-</w:t>
            </w:r>
          </w:p>
        </w:tc>
        <w:tc>
          <w:tcPr>
            <w:tcW w:w="2125" w:type="dxa"/>
            <w:vAlign w:val="center"/>
          </w:tcPr>
          <w:p w14:paraId="7048B4A6" w14:textId="77777777" w:rsidR="0067772C" w:rsidRPr="0019401C" w:rsidRDefault="0067772C" w:rsidP="0067772C">
            <w:pPr>
              <w:jc w:val="center"/>
              <w:rPr>
                <w:bCs/>
                <w:sz w:val="28"/>
                <w:szCs w:val="28"/>
              </w:rPr>
            </w:pPr>
            <w:r w:rsidRPr="0019401C">
              <w:rPr>
                <w:bCs/>
                <w:sz w:val="28"/>
                <w:szCs w:val="28"/>
              </w:rPr>
              <w:t>-</w:t>
            </w:r>
          </w:p>
        </w:tc>
      </w:tr>
      <w:tr w:rsidR="0067772C" w14:paraId="075B9DB4" w14:textId="77777777" w:rsidTr="0067772C">
        <w:trPr>
          <w:trHeight w:val="2259"/>
        </w:trPr>
        <w:tc>
          <w:tcPr>
            <w:tcW w:w="736" w:type="dxa"/>
            <w:vAlign w:val="center"/>
          </w:tcPr>
          <w:p w14:paraId="393E7F6C" w14:textId="77777777" w:rsidR="0067772C" w:rsidRDefault="0067772C" w:rsidP="0067772C">
            <w:pPr>
              <w:jc w:val="center"/>
              <w:rPr>
                <w:bCs/>
                <w:color w:val="000000"/>
                <w:sz w:val="28"/>
                <w:szCs w:val="28"/>
              </w:rPr>
            </w:pPr>
            <w:r>
              <w:rPr>
                <w:bCs/>
                <w:color w:val="000000"/>
                <w:sz w:val="28"/>
                <w:szCs w:val="28"/>
              </w:rPr>
              <w:t>4.4.</w:t>
            </w:r>
          </w:p>
        </w:tc>
        <w:tc>
          <w:tcPr>
            <w:tcW w:w="3659" w:type="dxa"/>
            <w:vAlign w:val="center"/>
          </w:tcPr>
          <w:p w14:paraId="2DAB2781" w14:textId="77777777" w:rsidR="0067772C" w:rsidRDefault="0067772C" w:rsidP="0067772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1A174E77" w14:textId="77777777" w:rsidR="0067772C" w:rsidRPr="0019401C" w:rsidRDefault="0067772C" w:rsidP="0067772C">
            <w:pPr>
              <w:jc w:val="center"/>
              <w:rPr>
                <w:bCs/>
                <w:sz w:val="28"/>
                <w:szCs w:val="28"/>
              </w:rPr>
            </w:pPr>
            <w:r>
              <w:rPr>
                <w:bCs/>
                <w:sz w:val="28"/>
                <w:szCs w:val="28"/>
              </w:rPr>
              <w:t>1,30</w:t>
            </w:r>
          </w:p>
        </w:tc>
        <w:tc>
          <w:tcPr>
            <w:tcW w:w="2551" w:type="dxa"/>
            <w:vAlign w:val="center"/>
          </w:tcPr>
          <w:p w14:paraId="0B29F377" w14:textId="77777777" w:rsidR="0067772C" w:rsidRPr="0019401C" w:rsidRDefault="0067772C" w:rsidP="0067772C">
            <w:pPr>
              <w:jc w:val="center"/>
              <w:rPr>
                <w:bCs/>
                <w:sz w:val="28"/>
                <w:szCs w:val="28"/>
              </w:rPr>
            </w:pPr>
            <w:r>
              <w:rPr>
                <w:bCs/>
                <w:sz w:val="28"/>
                <w:szCs w:val="28"/>
              </w:rPr>
              <w:t>1,30</w:t>
            </w:r>
          </w:p>
        </w:tc>
        <w:tc>
          <w:tcPr>
            <w:tcW w:w="2125" w:type="dxa"/>
            <w:vAlign w:val="center"/>
          </w:tcPr>
          <w:p w14:paraId="636DD39A" w14:textId="77777777" w:rsidR="0067772C" w:rsidRPr="0019401C" w:rsidRDefault="0067772C" w:rsidP="0067772C">
            <w:pPr>
              <w:jc w:val="center"/>
              <w:rPr>
                <w:bCs/>
                <w:sz w:val="28"/>
                <w:szCs w:val="28"/>
              </w:rPr>
            </w:pPr>
            <w:r w:rsidRPr="0019401C">
              <w:rPr>
                <w:bCs/>
                <w:sz w:val="28"/>
                <w:szCs w:val="28"/>
              </w:rPr>
              <w:t>-</w:t>
            </w:r>
          </w:p>
        </w:tc>
      </w:tr>
      <w:tr w:rsidR="0067772C" w14:paraId="6A009C25" w14:textId="77777777" w:rsidTr="0067772C">
        <w:trPr>
          <w:trHeight w:val="1978"/>
        </w:trPr>
        <w:tc>
          <w:tcPr>
            <w:tcW w:w="736" w:type="dxa"/>
            <w:vAlign w:val="center"/>
          </w:tcPr>
          <w:p w14:paraId="60BDC54D" w14:textId="77777777" w:rsidR="0067772C" w:rsidRDefault="0067772C" w:rsidP="0067772C">
            <w:pPr>
              <w:jc w:val="center"/>
              <w:rPr>
                <w:bCs/>
                <w:color w:val="000000"/>
                <w:sz w:val="28"/>
                <w:szCs w:val="28"/>
              </w:rPr>
            </w:pPr>
            <w:r>
              <w:rPr>
                <w:bCs/>
                <w:color w:val="000000"/>
                <w:sz w:val="28"/>
                <w:szCs w:val="28"/>
              </w:rPr>
              <w:t>4.5.</w:t>
            </w:r>
          </w:p>
        </w:tc>
        <w:tc>
          <w:tcPr>
            <w:tcW w:w="3659" w:type="dxa"/>
            <w:vAlign w:val="center"/>
          </w:tcPr>
          <w:p w14:paraId="6B46FCAD" w14:textId="77777777" w:rsidR="0067772C" w:rsidRDefault="0067772C" w:rsidP="0067772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1D5873A8" w14:textId="77777777" w:rsidR="0067772C" w:rsidRPr="0019401C" w:rsidRDefault="0067772C" w:rsidP="0067772C">
            <w:pPr>
              <w:jc w:val="center"/>
              <w:rPr>
                <w:bCs/>
                <w:sz w:val="28"/>
                <w:szCs w:val="28"/>
              </w:rPr>
            </w:pPr>
            <w:r w:rsidRPr="0019401C">
              <w:rPr>
                <w:bCs/>
                <w:sz w:val="28"/>
                <w:szCs w:val="28"/>
              </w:rPr>
              <w:t>-</w:t>
            </w:r>
          </w:p>
        </w:tc>
        <w:tc>
          <w:tcPr>
            <w:tcW w:w="2551" w:type="dxa"/>
            <w:vAlign w:val="center"/>
          </w:tcPr>
          <w:p w14:paraId="6559C2C7" w14:textId="77777777" w:rsidR="0067772C" w:rsidRPr="0019401C" w:rsidRDefault="0067772C" w:rsidP="0067772C">
            <w:pPr>
              <w:jc w:val="center"/>
              <w:rPr>
                <w:bCs/>
                <w:sz w:val="28"/>
                <w:szCs w:val="28"/>
              </w:rPr>
            </w:pPr>
            <w:r w:rsidRPr="0019401C">
              <w:rPr>
                <w:bCs/>
                <w:sz w:val="28"/>
                <w:szCs w:val="28"/>
              </w:rPr>
              <w:t>-</w:t>
            </w:r>
          </w:p>
        </w:tc>
        <w:tc>
          <w:tcPr>
            <w:tcW w:w="2125" w:type="dxa"/>
            <w:vAlign w:val="center"/>
          </w:tcPr>
          <w:p w14:paraId="3F9248D3" w14:textId="77777777" w:rsidR="0067772C" w:rsidRPr="0019401C" w:rsidRDefault="0067772C" w:rsidP="0067772C">
            <w:pPr>
              <w:jc w:val="center"/>
              <w:rPr>
                <w:bCs/>
                <w:sz w:val="28"/>
                <w:szCs w:val="28"/>
              </w:rPr>
            </w:pPr>
            <w:r w:rsidRPr="0019401C">
              <w:rPr>
                <w:bCs/>
                <w:sz w:val="28"/>
                <w:szCs w:val="28"/>
              </w:rPr>
              <w:t>-</w:t>
            </w:r>
          </w:p>
        </w:tc>
      </w:tr>
      <w:tr w:rsidR="0067772C" w14:paraId="6F0B8B97" w14:textId="77777777" w:rsidTr="0067772C">
        <w:trPr>
          <w:trHeight w:val="2117"/>
        </w:trPr>
        <w:tc>
          <w:tcPr>
            <w:tcW w:w="736" w:type="dxa"/>
            <w:vAlign w:val="center"/>
          </w:tcPr>
          <w:p w14:paraId="34731AF2" w14:textId="77777777" w:rsidR="0067772C" w:rsidRDefault="0067772C" w:rsidP="0067772C">
            <w:pPr>
              <w:jc w:val="center"/>
              <w:rPr>
                <w:bCs/>
                <w:color w:val="000000"/>
                <w:sz w:val="28"/>
                <w:szCs w:val="28"/>
              </w:rPr>
            </w:pPr>
            <w:r>
              <w:rPr>
                <w:bCs/>
                <w:color w:val="000000"/>
                <w:sz w:val="28"/>
                <w:szCs w:val="28"/>
              </w:rPr>
              <w:t>4.6.</w:t>
            </w:r>
          </w:p>
        </w:tc>
        <w:tc>
          <w:tcPr>
            <w:tcW w:w="3659" w:type="dxa"/>
            <w:vAlign w:val="center"/>
          </w:tcPr>
          <w:p w14:paraId="3EDD9825" w14:textId="77777777" w:rsidR="0067772C" w:rsidRPr="00656E97" w:rsidRDefault="0067772C" w:rsidP="0067772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5622A24D" w14:textId="77777777" w:rsidR="0067772C" w:rsidRPr="0019401C" w:rsidRDefault="0067772C" w:rsidP="0067772C">
            <w:pPr>
              <w:jc w:val="center"/>
              <w:rPr>
                <w:bCs/>
                <w:sz w:val="28"/>
                <w:szCs w:val="28"/>
              </w:rPr>
            </w:pPr>
            <w:r w:rsidRPr="0019401C">
              <w:rPr>
                <w:bCs/>
                <w:sz w:val="28"/>
                <w:szCs w:val="28"/>
              </w:rPr>
              <w:t>-</w:t>
            </w:r>
          </w:p>
        </w:tc>
        <w:tc>
          <w:tcPr>
            <w:tcW w:w="2551" w:type="dxa"/>
            <w:vAlign w:val="center"/>
          </w:tcPr>
          <w:p w14:paraId="09B93C2B" w14:textId="77777777" w:rsidR="0067772C" w:rsidRPr="0019401C" w:rsidRDefault="0067772C" w:rsidP="0067772C">
            <w:pPr>
              <w:jc w:val="center"/>
              <w:rPr>
                <w:bCs/>
                <w:sz w:val="28"/>
                <w:szCs w:val="28"/>
              </w:rPr>
            </w:pPr>
            <w:r w:rsidRPr="0019401C">
              <w:rPr>
                <w:bCs/>
                <w:sz w:val="28"/>
                <w:szCs w:val="28"/>
              </w:rPr>
              <w:t>-</w:t>
            </w:r>
          </w:p>
        </w:tc>
        <w:tc>
          <w:tcPr>
            <w:tcW w:w="2125" w:type="dxa"/>
            <w:vAlign w:val="center"/>
          </w:tcPr>
          <w:p w14:paraId="2245E915" w14:textId="77777777" w:rsidR="0067772C" w:rsidRPr="0019401C" w:rsidRDefault="0067772C" w:rsidP="0067772C">
            <w:pPr>
              <w:jc w:val="center"/>
              <w:rPr>
                <w:bCs/>
                <w:sz w:val="28"/>
                <w:szCs w:val="28"/>
              </w:rPr>
            </w:pPr>
            <w:r w:rsidRPr="0019401C">
              <w:rPr>
                <w:bCs/>
                <w:sz w:val="28"/>
                <w:szCs w:val="28"/>
              </w:rPr>
              <w:t>-</w:t>
            </w:r>
          </w:p>
        </w:tc>
      </w:tr>
      <w:tr w:rsidR="0067772C" w14:paraId="7A482A6C" w14:textId="77777777" w:rsidTr="0067772C">
        <w:trPr>
          <w:trHeight w:val="2248"/>
        </w:trPr>
        <w:tc>
          <w:tcPr>
            <w:tcW w:w="736" w:type="dxa"/>
            <w:vAlign w:val="center"/>
          </w:tcPr>
          <w:p w14:paraId="28F70C34" w14:textId="77777777" w:rsidR="0067772C" w:rsidRDefault="0067772C" w:rsidP="0067772C">
            <w:pPr>
              <w:jc w:val="center"/>
              <w:rPr>
                <w:bCs/>
                <w:color w:val="000000"/>
                <w:sz w:val="28"/>
                <w:szCs w:val="28"/>
              </w:rPr>
            </w:pPr>
            <w:r>
              <w:rPr>
                <w:bCs/>
                <w:color w:val="000000"/>
                <w:sz w:val="28"/>
                <w:szCs w:val="28"/>
              </w:rPr>
              <w:t>4.7.</w:t>
            </w:r>
          </w:p>
        </w:tc>
        <w:tc>
          <w:tcPr>
            <w:tcW w:w="3659" w:type="dxa"/>
            <w:vAlign w:val="center"/>
          </w:tcPr>
          <w:p w14:paraId="289BF38B" w14:textId="77777777" w:rsidR="0067772C" w:rsidRPr="00656E97" w:rsidRDefault="0067772C" w:rsidP="0067772C">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01DAEE5F" w14:textId="77777777" w:rsidR="0067772C" w:rsidRPr="0019401C" w:rsidRDefault="0067772C" w:rsidP="0067772C">
            <w:pPr>
              <w:jc w:val="center"/>
              <w:rPr>
                <w:bCs/>
                <w:sz w:val="28"/>
                <w:szCs w:val="28"/>
              </w:rPr>
            </w:pPr>
            <w:r>
              <w:rPr>
                <w:bCs/>
                <w:sz w:val="28"/>
                <w:szCs w:val="28"/>
              </w:rPr>
              <w:t>0,92</w:t>
            </w:r>
          </w:p>
        </w:tc>
        <w:tc>
          <w:tcPr>
            <w:tcW w:w="2551" w:type="dxa"/>
            <w:vAlign w:val="center"/>
          </w:tcPr>
          <w:p w14:paraId="46F761F1" w14:textId="77777777" w:rsidR="0067772C" w:rsidRPr="0019401C" w:rsidRDefault="0067772C" w:rsidP="0067772C">
            <w:pPr>
              <w:jc w:val="center"/>
              <w:rPr>
                <w:bCs/>
                <w:sz w:val="28"/>
                <w:szCs w:val="28"/>
              </w:rPr>
            </w:pPr>
            <w:r>
              <w:rPr>
                <w:bCs/>
                <w:sz w:val="28"/>
                <w:szCs w:val="28"/>
              </w:rPr>
              <w:t>0,92</w:t>
            </w:r>
          </w:p>
        </w:tc>
        <w:tc>
          <w:tcPr>
            <w:tcW w:w="2125" w:type="dxa"/>
            <w:vAlign w:val="center"/>
          </w:tcPr>
          <w:p w14:paraId="1B753392" w14:textId="77777777" w:rsidR="0067772C" w:rsidRPr="0019401C" w:rsidRDefault="0067772C" w:rsidP="0067772C">
            <w:pPr>
              <w:jc w:val="center"/>
              <w:rPr>
                <w:bCs/>
                <w:sz w:val="28"/>
                <w:szCs w:val="28"/>
              </w:rPr>
            </w:pPr>
            <w:r w:rsidRPr="0019401C">
              <w:rPr>
                <w:bCs/>
                <w:sz w:val="28"/>
                <w:szCs w:val="28"/>
              </w:rPr>
              <w:t>-</w:t>
            </w:r>
          </w:p>
        </w:tc>
      </w:tr>
    </w:tbl>
    <w:p w14:paraId="3D906EE4" w14:textId="77777777" w:rsidR="0067772C" w:rsidRDefault="0067772C" w:rsidP="0067772C">
      <w:pPr>
        <w:ind w:left="-567"/>
        <w:jc w:val="center"/>
        <w:rPr>
          <w:bCs/>
          <w:color w:val="000000"/>
          <w:sz w:val="28"/>
          <w:szCs w:val="28"/>
        </w:rPr>
      </w:pPr>
    </w:p>
    <w:p w14:paraId="68FAEBD4" w14:textId="77777777" w:rsidR="0067772C" w:rsidRDefault="0067772C" w:rsidP="0067772C">
      <w:pPr>
        <w:ind w:left="-567"/>
        <w:jc w:val="center"/>
        <w:rPr>
          <w:bCs/>
          <w:color w:val="000000"/>
          <w:sz w:val="28"/>
          <w:szCs w:val="28"/>
        </w:rPr>
      </w:pPr>
    </w:p>
    <w:p w14:paraId="7D361D65" w14:textId="77777777" w:rsidR="0067772C" w:rsidRDefault="0067772C" w:rsidP="0067772C">
      <w:pPr>
        <w:ind w:left="-567"/>
        <w:jc w:val="center"/>
        <w:rPr>
          <w:bCs/>
          <w:color w:val="000000"/>
          <w:sz w:val="28"/>
          <w:szCs w:val="28"/>
        </w:rPr>
      </w:pPr>
    </w:p>
    <w:p w14:paraId="2012B5C9" w14:textId="77777777" w:rsidR="0067772C" w:rsidRDefault="0067772C" w:rsidP="0067772C">
      <w:pPr>
        <w:ind w:left="-567"/>
        <w:jc w:val="center"/>
        <w:rPr>
          <w:bCs/>
          <w:color w:val="000000"/>
          <w:sz w:val="28"/>
          <w:szCs w:val="28"/>
        </w:rPr>
      </w:pPr>
    </w:p>
    <w:p w14:paraId="08D4B0DF" w14:textId="77777777" w:rsidR="0067772C" w:rsidRDefault="0067772C" w:rsidP="0067772C">
      <w:pPr>
        <w:ind w:left="-567"/>
        <w:jc w:val="center"/>
        <w:rPr>
          <w:bCs/>
          <w:color w:val="000000"/>
          <w:sz w:val="28"/>
          <w:szCs w:val="28"/>
        </w:rPr>
      </w:pPr>
    </w:p>
    <w:p w14:paraId="62920E1C" w14:textId="77777777" w:rsidR="0067772C" w:rsidRDefault="0067772C" w:rsidP="0067772C">
      <w:pPr>
        <w:ind w:left="-567"/>
        <w:jc w:val="center"/>
        <w:rPr>
          <w:bCs/>
          <w:color w:val="000000"/>
          <w:sz w:val="28"/>
          <w:szCs w:val="28"/>
        </w:rPr>
      </w:pPr>
    </w:p>
    <w:p w14:paraId="183443BB" w14:textId="77777777" w:rsidR="0067772C" w:rsidRDefault="0067772C" w:rsidP="0067772C">
      <w:pPr>
        <w:ind w:left="-567"/>
        <w:jc w:val="center"/>
        <w:rPr>
          <w:bCs/>
          <w:color w:val="000000"/>
          <w:sz w:val="28"/>
          <w:szCs w:val="28"/>
        </w:rPr>
      </w:pPr>
    </w:p>
    <w:p w14:paraId="28172491" w14:textId="77777777" w:rsidR="0067772C" w:rsidRDefault="0067772C" w:rsidP="0067772C">
      <w:pPr>
        <w:ind w:left="-567"/>
        <w:jc w:val="center"/>
        <w:rPr>
          <w:bCs/>
          <w:color w:val="000000"/>
          <w:sz w:val="28"/>
          <w:szCs w:val="28"/>
        </w:rPr>
      </w:pPr>
    </w:p>
    <w:p w14:paraId="1AE29B08" w14:textId="77777777" w:rsidR="0067772C" w:rsidRDefault="0067772C" w:rsidP="0067772C">
      <w:pPr>
        <w:ind w:left="-567"/>
        <w:jc w:val="center"/>
        <w:rPr>
          <w:bCs/>
          <w:color w:val="000000"/>
          <w:sz w:val="28"/>
          <w:szCs w:val="28"/>
        </w:rPr>
      </w:pPr>
    </w:p>
    <w:p w14:paraId="026238E8" w14:textId="77777777" w:rsidR="0067772C" w:rsidRDefault="0067772C" w:rsidP="0067772C">
      <w:pPr>
        <w:ind w:left="-567"/>
        <w:jc w:val="center"/>
        <w:rPr>
          <w:bCs/>
          <w:color w:val="000000"/>
          <w:sz w:val="28"/>
          <w:szCs w:val="28"/>
        </w:rPr>
      </w:pPr>
    </w:p>
    <w:p w14:paraId="0D2DDC33" w14:textId="77777777" w:rsidR="0067772C" w:rsidRDefault="0067772C" w:rsidP="0067772C">
      <w:pPr>
        <w:ind w:left="-567"/>
        <w:jc w:val="center"/>
        <w:rPr>
          <w:bCs/>
          <w:color w:val="000000"/>
          <w:sz w:val="28"/>
          <w:szCs w:val="28"/>
        </w:rPr>
      </w:pPr>
    </w:p>
    <w:p w14:paraId="336541AF" w14:textId="77777777" w:rsidR="0067772C" w:rsidRDefault="0067772C" w:rsidP="0067772C">
      <w:pPr>
        <w:ind w:left="-567"/>
        <w:jc w:val="center"/>
        <w:rPr>
          <w:bCs/>
          <w:color w:val="000000"/>
          <w:sz w:val="28"/>
          <w:szCs w:val="28"/>
        </w:rPr>
      </w:pPr>
      <w:r>
        <w:rPr>
          <w:bCs/>
          <w:color w:val="000000"/>
          <w:sz w:val="28"/>
          <w:szCs w:val="28"/>
        </w:rPr>
        <w:t>Раздел 10. Отчет об исполнении производственной программы за 2018 - 2019 годы</w:t>
      </w:r>
    </w:p>
    <w:p w14:paraId="4E95A70A" w14:textId="77777777" w:rsidR="0067772C" w:rsidRDefault="0067772C" w:rsidP="0067772C">
      <w:pPr>
        <w:ind w:left="-567"/>
        <w:jc w:val="center"/>
        <w:rPr>
          <w:bCs/>
          <w:color w:val="000000"/>
          <w:sz w:val="28"/>
          <w:szCs w:val="28"/>
        </w:rPr>
      </w:pPr>
    </w:p>
    <w:tbl>
      <w:tblPr>
        <w:tblStyle w:val="af"/>
        <w:tblW w:w="10201" w:type="dxa"/>
        <w:tblInd w:w="-567" w:type="dxa"/>
        <w:tblLook w:val="04A0" w:firstRow="1" w:lastRow="0" w:firstColumn="1" w:lastColumn="0" w:noHBand="0" w:noVBand="1"/>
      </w:tblPr>
      <w:tblGrid>
        <w:gridCol w:w="5611"/>
        <w:gridCol w:w="4590"/>
      </w:tblGrid>
      <w:tr w:rsidR="0067772C" w:rsidRPr="00854A8E" w14:paraId="51652799" w14:textId="77777777" w:rsidTr="0067772C">
        <w:tc>
          <w:tcPr>
            <w:tcW w:w="5611" w:type="dxa"/>
            <w:vAlign w:val="center"/>
          </w:tcPr>
          <w:p w14:paraId="5E35F85F" w14:textId="77777777" w:rsidR="0067772C" w:rsidRPr="00854A8E" w:rsidRDefault="0067772C" w:rsidP="0067772C">
            <w:pPr>
              <w:jc w:val="center"/>
              <w:rPr>
                <w:bCs/>
                <w:color w:val="000000" w:themeColor="text1"/>
                <w:sz w:val="28"/>
                <w:szCs w:val="28"/>
              </w:rPr>
            </w:pPr>
            <w:r w:rsidRPr="00854A8E">
              <w:rPr>
                <w:bCs/>
                <w:color w:val="000000" w:themeColor="text1"/>
                <w:sz w:val="28"/>
                <w:szCs w:val="28"/>
              </w:rPr>
              <w:t>Наименование показателя</w:t>
            </w:r>
          </w:p>
        </w:tc>
        <w:tc>
          <w:tcPr>
            <w:tcW w:w="4590" w:type="dxa"/>
            <w:vAlign w:val="center"/>
          </w:tcPr>
          <w:p w14:paraId="57862C7A" w14:textId="77777777" w:rsidR="0067772C" w:rsidRPr="00854A8E" w:rsidRDefault="0067772C" w:rsidP="0067772C">
            <w:pPr>
              <w:jc w:val="center"/>
              <w:rPr>
                <w:bCs/>
                <w:color w:val="000000" w:themeColor="text1"/>
                <w:sz w:val="28"/>
                <w:szCs w:val="28"/>
              </w:rPr>
            </w:pPr>
            <w:r w:rsidRPr="00854A8E">
              <w:rPr>
                <w:bCs/>
                <w:color w:val="000000" w:themeColor="text1"/>
                <w:sz w:val="28"/>
                <w:szCs w:val="28"/>
              </w:rPr>
              <w:t>Фактическое значение показателя, тыс. руб.</w:t>
            </w:r>
          </w:p>
        </w:tc>
      </w:tr>
      <w:tr w:rsidR="0067772C" w:rsidRPr="00854A8E" w14:paraId="79BC9E49" w14:textId="77777777" w:rsidTr="0067772C">
        <w:tc>
          <w:tcPr>
            <w:tcW w:w="10201" w:type="dxa"/>
            <w:gridSpan w:val="2"/>
            <w:vAlign w:val="center"/>
          </w:tcPr>
          <w:p w14:paraId="30AD0C46" w14:textId="77777777" w:rsidR="0067772C" w:rsidRPr="00854A8E" w:rsidRDefault="0067772C" w:rsidP="0067772C">
            <w:pPr>
              <w:jc w:val="center"/>
              <w:rPr>
                <w:bCs/>
                <w:color w:val="000000" w:themeColor="text1"/>
                <w:sz w:val="28"/>
                <w:szCs w:val="28"/>
              </w:rPr>
            </w:pPr>
            <w:r>
              <w:rPr>
                <w:bCs/>
                <w:color w:val="000000" w:themeColor="text1"/>
                <w:sz w:val="28"/>
                <w:szCs w:val="28"/>
              </w:rPr>
              <w:t>2018 год</w:t>
            </w:r>
          </w:p>
        </w:tc>
      </w:tr>
      <w:tr w:rsidR="0067772C" w:rsidRPr="00854A8E" w14:paraId="37CE6DD1" w14:textId="77777777" w:rsidTr="0067772C">
        <w:trPr>
          <w:trHeight w:val="419"/>
        </w:trPr>
        <w:tc>
          <w:tcPr>
            <w:tcW w:w="10201" w:type="dxa"/>
            <w:gridSpan w:val="2"/>
            <w:vAlign w:val="center"/>
          </w:tcPr>
          <w:p w14:paraId="541153F3" w14:textId="77777777" w:rsidR="0067772C" w:rsidRPr="001B2EC6" w:rsidRDefault="0067772C" w:rsidP="0067772C">
            <w:pPr>
              <w:pStyle w:val="a7"/>
              <w:numPr>
                <w:ilvl w:val="0"/>
                <w:numId w:val="45"/>
              </w:numPr>
              <w:jc w:val="center"/>
              <w:rPr>
                <w:bCs/>
                <w:color w:val="000000" w:themeColor="text1"/>
                <w:sz w:val="28"/>
                <w:szCs w:val="28"/>
              </w:rPr>
            </w:pPr>
            <w:r w:rsidRPr="001B2EC6">
              <w:rPr>
                <w:bCs/>
                <w:color w:val="000000" w:themeColor="text1"/>
                <w:sz w:val="28"/>
                <w:szCs w:val="28"/>
              </w:rPr>
              <w:t>Холодное водоснабжение питьевой водой</w:t>
            </w:r>
          </w:p>
        </w:tc>
      </w:tr>
      <w:tr w:rsidR="0067772C" w:rsidRPr="00854A8E" w14:paraId="595A0A7C" w14:textId="77777777" w:rsidTr="0067772C">
        <w:trPr>
          <w:trHeight w:val="225"/>
        </w:trPr>
        <w:tc>
          <w:tcPr>
            <w:tcW w:w="5611" w:type="dxa"/>
            <w:vAlign w:val="center"/>
          </w:tcPr>
          <w:p w14:paraId="0557AAEB" w14:textId="77777777" w:rsidR="0067772C" w:rsidRPr="00854A8E" w:rsidRDefault="0067772C" w:rsidP="0067772C">
            <w:pPr>
              <w:jc w:val="center"/>
              <w:rPr>
                <w:bCs/>
                <w:color w:val="000000" w:themeColor="text1"/>
                <w:sz w:val="28"/>
                <w:szCs w:val="28"/>
              </w:rPr>
            </w:pPr>
            <w:r>
              <w:rPr>
                <w:bCs/>
                <w:color w:val="000000" w:themeColor="text1"/>
                <w:sz w:val="28"/>
                <w:szCs w:val="28"/>
              </w:rPr>
              <w:t>-</w:t>
            </w:r>
          </w:p>
        </w:tc>
        <w:tc>
          <w:tcPr>
            <w:tcW w:w="4590" w:type="dxa"/>
            <w:vAlign w:val="center"/>
          </w:tcPr>
          <w:p w14:paraId="0F44B17F" w14:textId="77777777" w:rsidR="0067772C" w:rsidRPr="00854A8E" w:rsidRDefault="0067772C" w:rsidP="0067772C">
            <w:pPr>
              <w:jc w:val="center"/>
              <w:rPr>
                <w:bCs/>
                <w:color w:val="000000" w:themeColor="text1"/>
                <w:sz w:val="28"/>
                <w:szCs w:val="28"/>
              </w:rPr>
            </w:pPr>
            <w:r>
              <w:rPr>
                <w:bCs/>
                <w:color w:val="000000" w:themeColor="text1"/>
                <w:sz w:val="28"/>
                <w:szCs w:val="28"/>
              </w:rPr>
              <w:t>-</w:t>
            </w:r>
          </w:p>
        </w:tc>
      </w:tr>
      <w:tr w:rsidR="0067772C" w:rsidRPr="00854A8E" w14:paraId="38E49069" w14:textId="77777777" w:rsidTr="0067772C">
        <w:trPr>
          <w:trHeight w:val="419"/>
        </w:trPr>
        <w:tc>
          <w:tcPr>
            <w:tcW w:w="10201" w:type="dxa"/>
            <w:gridSpan w:val="2"/>
            <w:vAlign w:val="center"/>
          </w:tcPr>
          <w:p w14:paraId="6E511D79" w14:textId="77777777" w:rsidR="0067772C" w:rsidRPr="001B2EC6" w:rsidRDefault="0067772C" w:rsidP="0067772C">
            <w:pPr>
              <w:pStyle w:val="a7"/>
              <w:numPr>
                <w:ilvl w:val="0"/>
                <w:numId w:val="45"/>
              </w:numPr>
              <w:jc w:val="center"/>
              <w:rPr>
                <w:bCs/>
                <w:color w:val="000000" w:themeColor="text1"/>
                <w:sz w:val="28"/>
                <w:szCs w:val="28"/>
              </w:rPr>
            </w:pPr>
            <w:r w:rsidRPr="001B2EC6">
              <w:rPr>
                <w:bCs/>
                <w:color w:val="000000" w:themeColor="text1"/>
                <w:sz w:val="28"/>
                <w:szCs w:val="28"/>
              </w:rPr>
              <w:t>Водоотведение</w:t>
            </w:r>
          </w:p>
        </w:tc>
      </w:tr>
      <w:tr w:rsidR="0067772C" w:rsidRPr="00854A8E" w14:paraId="5A4896CB" w14:textId="77777777" w:rsidTr="0067772C">
        <w:trPr>
          <w:trHeight w:val="419"/>
        </w:trPr>
        <w:tc>
          <w:tcPr>
            <w:tcW w:w="5611" w:type="dxa"/>
            <w:vAlign w:val="center"/>
          </w:tcPr>
          <w:p w14:paraId="3384E3E3" w14:textId="77777777" w:rsidR="0067772C" w:rsidRPr="00854A8E" w:rsidRDefault="0067772C" w:rsidP="0067772C">
            <w:pPr>
              <w:jc w:val="center"/>
              <w:rPr>
                <w:bCs/>
                <w:color w:val="000000" w:themeColor="text1"/>
                <w:sz w:val="28"/>
                <w:szCs w:val="28"/>
              </w:rPr>
            </w:pPr>
            <w:r>
              <w:rPr>
                <w:bCs/>
                <w:color w:val="000000" w:themeColor="text1"/>
                <w:sz w:val="28"/>
                <w:szCs w:val="28"/>
              </w:rPr>
              <w:t>-</w:t>
            </w:r>
          </w:p>
        </w:tc>
        <w:tc>
          <w:tcPr>
            <w:tcW w:w="4590" w:type="dxa"/>
            <w:vAlign w:val="center"/>
          </w:tcPr>
          <w:p w14:paraId="0C2749D8" w14:textId="77777777" w:rsidR="0067772C" w:rsidRPr="00854A8E" w:rsidRDefault="0067772C" w:rsidP="0067772C">
            <w:pPr>
              <w:jc w:val="center"/>
              <w:rPr>
                <w:bCs/>
                <w:color w:val="000000" w:themeColor="text1"/>
                <w:sz w:val="28"/>
                <w:szCs w:val="28"/>
              </w:rPr>
            </w:pPr>
            <w:r>
              <w:rPr>
                <w:bCs/>
                <w:color w:val="000000" w:themeColor="text1"/>
                <w:sz w:val="28"/>
                <w:szCs w:val="28"/>
              </w:rPr>
              <w:t>-</w:t>
            </w:r>
          </w:p>
        </w:tc>
      </w:tr>
      <w:tr w:rsidR="0067772C" w:rsidRPr="00854A8E" w14:paraId="4C44E71A" w14:textId="77777777" w:rsidTr="0067772C">
        <w:trPr>
          <w:trHeight w:val="419"/>
        </w:trPr>
        <w:tc>
          <w:tcPr>
            <w:tcW w:w="10201" w:type="dxa"/>
            <w:gridSpan w:val="2"/>
            <w:vAlign w:val="center"/>
          </w:tcPr>
          <w:p w14:paraId="2DCDD3D9" w14:textId="77777777" w:rsidR="0067772C" w:rsidRDefault="0067772C" w:rsidP="0067772C">
            <w:pPr>
              <w:jc w:val="center"/>
              <w:rPr>
                <w:bCs/>
                <w:color w:val="000000" w:themeColor="text1"/>
                <w:sz w:val="28"/>
                <w:szCs w:val="28"/>
              </w:rPr>
            </w:pPr>
            <w:r>
              <w:rPr>
                <w:bCs/>
                <w:color w:val="000000" w:themeColor="text1"/>
                <w:sz w:val="28"/>
                <w:szCs w:val="28"/>
              </w:rPr>
              <w:t>2019 год</w:t>
            </w:r>
          </w:p>
        </w:tc>
      </w:tr>
      <w:tr w:rsidR="0067772C" w:rsidRPr="00854A8E" w14:paraId="04513989" w14:textId="77777777" w:rsidTr="0067772C">
        <w:trPr>
          <w:trHeight w:val="419"/>
        </w:trPr>
        <w:tc>
          <w:tcPr>
            <w:tcW w:w="10201" w:type="dxa"/>
            <w:gridSpan w:val="2"/>
            <w:vAlign w:val="center"/>
          </w:tcPr>
          <w:p w14:paraId="0A629DED" w14:textId="77777777" w:rsidR="0067772C" w:rsidRDefault="0067772C" w:rsidP="0067772C">
            <w:pPr>
              <w:jc w:val="center"/>
              <w:rPr>
                <w:bCs/>
                <w:color w:val="000000" w:themeColor="text1"/>
                <w:sz w:val="28"/>
                <w:szCs w:val="28"/>
              </w:rPr>
            </w:pPr>
            <w:r>
              <w:rPr>
                <w:bCs/>
                <w:color w:val="000000" w:themeColor="text1"/>
                <w:sz w:val="28"/>
                <w:szCs w:val="28"/>
              </w:rPr>
              <w:t xml:space="preserve">1. </w:t>
            </w:r>
            <w:r w:rsidRPr="001B2EC6">
              <w:rPr>
                <w:bCs/>
                <w:color w:val="000000" w:themeColor="text1"/>
                <w:sz w:val="28"/>
                <w:szCs w:val="28"/>
              </w:rPr>
              <w:t>Холодное водоснабжение питьевой водой</w:t>
            </w:r>
          </w:p>
        </w:tc>
      </w:tr>
      <w:tr w:rsidR="0067772C" w:rsidRPr="00854A8E" w14:paraId="4D59E369" w14:textId="77777777" w:rsidTr="0067772C">
        <w:trPr>
          <w:trHeight w:val="419"/>
        </w:trPr>
        <w:tc>
          <w:tcPr>
            <w:tcW w:w="5611" w:type="dxa"/>
            <w:vAlign w:val="center"/>
          </w:tcPr>
          <w:p w14:paraId="3B18E53B" w14:textId="77777777" w:rsidR="0067772C" w:rsidRPr="00854A8E" w:rsidRDefault="0067772C" w:rsidP="0067772C">
            <w:pPr>
              <w:rPr>
                <w:bCs/>
                <w:color w:val="000000" w:themeColor="text1"/>
                <w:sz w:val="28"/>
                <w:szCs w:val="28"/>
              </w:rPr>
            </w:pPr>
            <w:r>
              <w:rPr>
                <w:bCs/>
                <w:color w:val="000000" w:themeColor="text1"/>
                <w:sz w:val="28"/>
                <w:szCs w:val="28"/>
              </w:rPr>
              <w:t>Капитальный ремонт</w:t>
            </w:r>
          </w:p>
        </w:tc>
        <w:tc>
          <w:tcPr>
            <w:tcW w:w="4590" w:type="dxa"/>
            <w:vAlign w:val="center"/>
          </w:tcPr>
          <w:p w14:paraId="451EE592" w14:textId="77777777" w:rsidR="0067772C" w:rsidRPr="00854A8E" w:rsidRDefault="0067772C" w:rsidP="0067772C">
            <w:pPr>
              <w:jc w:val="center"/>
              <w:rPr>
                <w:bCs/>
                <w:color w:val="000000" w:themeColor="text1"/>
                <w:sz w:val="28"/>
                <w:szCs w:val="28"/>
              </w:rPr>
            </w:pPr>
            <w:r>
              <w:rPr>
                <w:bCs/>
                <w:color w:val="000000" w:themeColor="text1"/>
                <w:sz w:val="28"/>
                <w:szCs w:val="28"/>
              </w:rPr>
              <w:t>6707,52</w:t>
            </w:r>
          </w:p>
        </w:tc>
      </w:tr>
      <w:tr w:rsidR="0067772C" w:rsidRPr="00854A8E" w14:paraId="295E1FE4" w14:textId="77777777" w:rsidTr="0067772C">
        <w:trPr>
          <w:trHeight w:val="419"/>
        </w:trPr>
        <w:tc>
          <w:tcPr>
            <w:tcW w:w="10201" w:type="dxa"/>
            <w:gridSpan w:val="2"/>
            <w:vAlign w:val="center"/>
          </w:tcPr>
          <w:p w14:paraId="0C761707" w14:textId="77777777" w:rsidR="0067772C" w:rsidRDefault="0067772C" w:rsidP="0067772C">
            <w:pPr>
              <w:jc w:val="center"/>
              <w:rPr>
                <w:bCs/>
                <w:color w:val="000000" w:themeColor="text1"/>
                <w:sz w:val="28"/>
                <w:szCs w:val="28"/>
              </w:rPr>
            </w:pPr>
            <w:r>
              <w:rPr>
                <w:bCs/>
                <w:color w:val="000000" w:themeColor="text1"/>
                <w:sz w:val="28"/>
                <w:szCs w:val="28"/>
              </w:rPr>
              <w:t>2. Водоотведение</w:t>
            </w:r>
          </w:p>
        </w:tc>
      </w:tr>
      <w:tr w:rsidR="0067772C" w:rsidRPr="00854A8E" w14:paraId="019F07E2" w14:textId="77777777" w:rsidTr="0067772C">
        <w:trPr>
          <w:trHeight w:val="419"/>
        </w:trPr>
        <w:tc>
          <w:tcPr>
            <w:tcW w:w="5611" w:type="dxa"/>
            <w:vAlign w:val="center"/>
          </w:tcPr>
          <w:p w14:paraId="1AFA3816" w14:textId="77777777" w:rsidR="0067772C" w:rsidRPr="00854A8E" w:rsidRDefault="0067772C" w:rsidP="0067772C">
            <w:pPr>
              <w:rPr>
                <w:bCs/>
                <w:color w:val="000000" w:themeColor="text1"/>
                <w:sz w:val="28"/>
                <w:szCs w:val="28"/>
              </w:rPr>
            </w:pPr>
            <w:r>
              <w:rPr>
                <w:bCs/>
                <w:color w:val="000000" w:themeColor="text1"/>
                <w:sz w:val="28"/>
                <w:szCs w:val="28"/>
              </w:rPr>
              <w:t>Капитальный ремонт</w:t>
            </w:r>
          </w:p>
        </w:tc>
        <w:tc>
          <w:tcPr>
            <w:tcW w:w="4590" w:type="dxa"/>
            <w:vAlign w:val="center"/>
          </w:tcPr>
          <w:p w14:paraId="0C4657B2" w14:textId="77777777" w:rsidR="0067772C" w:rsidRPr="00854A8E" w:rsidRDefault="0067772C" w:rsidP="0067772C">
            <w:pPr>
              <w:jc w:val="center"/>
              <w:rPr>
                <w:bCs/>
                <w:color w:val="000000" w:themeColor="text1"/>
                <w:sz w:val="28"/>
                <w:szCs w:val="28"/>
              </w:rPr>
            </w:pPr>
            <w:r>
              <w:rPr>
                <w:bCs/>
                <w:color w:val="000000" w:themeColor="text1"/>
                <w:sz w:val="28"/>
                <w:szCs w:val="28"/>
              </w:rPr>
              <w:t>2017,26</w:t>
            </w:r>
          </w:p>
        </w:tc>
      </w:tr>
    </w:tbl>
    <w:p w14:paraId="4CFE0FC4" w14:textId="77777777" w:rsidR="0067772C" w:rsidRDefault="0067772C" w:rsidP="0067772C">
      <w:pPr>
        <w:ind w:left="-567"/>
        <w:jc w:val="center"/>
        <w:rPr>
          <w:bCs/>
          <w:color w:val="000000"/>
          <w:sz w:val="28"/>
          <w:szCs w:val="28"/>
        </w:rPr>
      </w:pPr>
    </w:p>
    <w:p w14:paraId="49AFA18E" w14:textId="77777777" w:rsidR="0067772C" w:rsidRDefault="0067772C" w:rsidP="0067772C">
      <w:pPr>
        <w:jc w:val="both"/>
        <w:rPr>
          <w:sz w:val="28"/>
          <w:szCs w:val="28"/>
        </w:rPr>
      </w:pPr>
    </w:p>
    <w:p w14:paraId="71D5913C" w14:textId="77777777" w:rsidR="0067772C" w:rsidRDefault="0067772C" w:rsidP="0067772C">
      <w:pPr>
        <w:jc w:val="both"/>
        <w:rPr>
          <w:sz w:val="28"/>
          <w:szCs w:val="28"/>
        </w:rPr>
      </w:pPr>
    </w:p>
    <w:p w14:paraId="2931A408" w14:textId="77777777" w:rsidR="0067772C" w:rsidRDefault="0067772C" w:rsidP="0067772C">
      <w:pPr>
        <w:jc w:val="both"/>
        <w:rPr>
          <w:sz w:val="28"/>
          <w:szCs w:val="28"/>
        </w:rPr>
      </w:pPr>
    </w:p>
    <w:p w14:paraId="658EBD6B" w14:textId="77777777" w:rsidR="0067772C" w:rsidRDefault="0067772C" w:rsidP="0067772C">
      <w:pPr>
        <w:jc w:val="both"/>
        <w:rPr>
          <w:sz w:val="28"/>
          <w:szCs w:val="28"/>
        </w:rPr>
      </w:pPr>
    </w:p>
    <w:p w14:paraId="5DB339F4" w14:textId="77777777" w:rsidR="0067772C" w:rsidRDefault="0067772C" w:rsidP="0067772C">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3FC33B34" w14:textId="77777777" w:rsidR="0067772C" w:rsidRDefault="0067772C" w:rsidP="0067772C">
      <w:pPr>
        <w:ind w:left="-567"/>
        <w:jc w:val="center"/>
        <w:rPr>
          <w:bCs/>
          <w:color w:val="000000"/>
          <w:sz w:val="28"/>
          <w:szCs w:val="28"/>
        </w:rPr>
      </w:pPr>
    </w:p>
    <w:tbl>
      <w:tblPr>
        <w:tblStyle w:val="af"/>
        <w:tblW w:w="9918" w:type="dxa"/>
        <w:tblInd w:w="-567" w:type="dxa"/>
        <w:tblLook w:val="04A0" w:firstRow="1" w:lastRow="0" w:firstColumn="1" w:lastColumn="0" w:noHBand="0" w:noVBand="1"/>
      </w:tblPr>
      <w:tblGrid>
        <w:gridCol w:w="5935"/>
        <w:gridCol w:w="3983"/>
      </w:tblGrid>
      <w:tr w:rsidR="0067772C" w14:paraId="0041DC08" w14:textId="77777777" w:rsidTr="0067772C">
        <w:trPr>
          <w:trHeight w:val="748"/>
        </w:trPr>
        <w:tc>
          <w:tcPr>
            <w:tcW w:w="5935" w:type="dxa"/>
            <w:vAlign w:val="center"/>
          </w:tcPr>
          <w:p w14:paraId="3FC31381" w14:textId="77777777" w:rsidR="0067772C" w:rsidRDefault="0067772C" w:rsidP="0067772C">
            <w:pPr>
              <w:jc w:val="center"/>
              <w:rPr>
                <w:bCs/>
                <w:color w:val="000000"/>
                <w:sz w:val="28"/>
                <w:szCs w:val="28"/>
              </w:rPr>
            </w:pPr>
            <w:r>
              <w:rPr>
                <w:bCs/>
                <w:color w:val="000000"/>
                <w:sz w:val="28"/>
                <w:szCs w:val="28"/>
              </w:rPr>
              <w:t>Наименование мероприятия</w:t>
            </w:r>
          </w:p>
        </w:tc>
        <w:tc>
          <w:tcPr>
            <w:tcW w:w="3983" w:type="dxa"/>
            <w:vAlign w:val="center"/>
          </w:tcPr>
          <w:p w14:paraId="39D01EFE" w14:textId="77777777" w:rsidR="0067772C" w:rsidRDefault="0067772C" w:rsidP="0067772C">
            <w:pPr>
              <w:jc w:val="center"/>
              <w:rPr>
                <w:bCs/>
                <w:color w:val="000000"/>
                <w:sz w:val="28"/>
                <w:szCs w:val="28"/>
              </w:rPr>
            </w:pPr>
            <w:r>
              <w:rPr>
                <w:bCs/>
                <w:color w:val="000000"/>
                <w:sz w:val="28"/>
                <w:szCs w:val="28"/>
              </w:rPr>
              <w:t>Период проведения мероприятий</w:t>
            </w:r>
          </w:p>
        </w:tc>
      </w:tr>
      <w:tr w:rsidR="0067772C" w14:paraId="3259D2CB" w14:textId="77777777" w:rsidTr="0067772C">
        <w:trPr>
          <w:trHeight w:val="517"/>
        </w:trPr>
        <w:tc>
          <w:tcPr>
            <w:tcW w:w="5935" w:type="dxa"/>
            <w:vAlign w:val="center"/>
          </w:tcPr>
          <w:p w14:paraId="79A2C5A4" w14:textId="77777777" w:rsidR="0067772C" w:rsidRPr="00A806C8" w:rsidRDefault="0067772C" w:rsidP="0067772C">
            <w:pPr>
              <w:jc w:val="center"/>
              <w:rPr>
                <w:bCs/>
                <w:sz w:val="28"/>
                <w:szCs w:val="28"/>
              </w:rPr>
            </w:pPr>
            <w:r>
              <w:rPr>
                <w:bCs/>
                <w:sz w:val="28"/>
                <w:szCs w:val="28"/>
              </w:rPr>
              <w:t>-</w:t>
            </w:r>
          </w:p>
        </w:tc>
        <w:tc>
          <w:tcPr>
            <w:tcW w:w="3983" w:type="dxa"/>
            <w:vAlign w:val="center"/>
          </w:tcPr>
          <w:p w14:paraId="74852142" w14:textId="77777777" w:rsidR="0067772C" w:rsidRPr="00FB1C58" w:rsidRDefault="0067772C" w:rsidP="0067772C">
            <w:pPr>
              <w:jc w:val="center"/>
              <w:rPr>
                <w:bCs/>
                <w:sz w:val="28"/>
                <w:szCs w:val="28"/>
              </w:rPr>
            </w:pPr>
            <w:r>
              <w:rPr>
                <w:bCs/>
                <w:sz w:val="28"/>
                <w:szCs w:val="28"/>
              </w:rPr>
              <w:t>-</w:t>
            </w:r>
          </w:p>
        </w:tc>
      </w:tr>
    </w:tbl>
    <w:p w14:paraId="3AF88C4A" w14:textId="77777777" w:rsidR="0067772C" w:rsidRDefault="0067772C" w:rsidP="0067772C">
      <w:pPr>
        <w:jc w:val="both"/>
        <w:rPr>
          <w:sz w:val="28"/>
          <w:szCs w:val="28"/>
        </w:rPr>
      </w:pPr>
    </w:p>
    <w:p w14:paraId="6C2AC4DA" w14:textId="77777777" w:rsidR="0067772C" w:rsidRDefault="0067772C" w:rsidP="0067772C">
      <w:pPr>
        <w:jc w:val="both"/>
        <w:rPr>
          <w:sz w:val="28"/>
          <w:szCs w:val="28"/>
        </w:rPr>
      </w:pPr>
    </w:p>
    <w:p w14:paraId="3FCED475" w14:textId="77777777" w:rsidR="0067772C" w:rsidRDefault="0067772C" w:rsidP="0067772C">
      <w:pPr>
        <w:jc w:val="both"/>
        <w:rPr>
          <w:sz w:val="28"/>
          <w:szCs w:val="28"/>
        </w:rPr>
      </w:pPr>
    </w:p>
    <w:p w14:paraId="1379C186" w14:textId="77777777" w:rsidR="0067772C" w:rsidRDefault="0067772C" w:rsidP="0067772C">
      <w:pPr>
        <w:jc w:val="both"/>
        <w:rPr>
          <w:sz w:val="28"/>
          <w:szCs w:val="28"/>
        </w:rPr>
      </w:pPr>
    </w:p>
    <w:p w14:paraId="4101F33E" w14:textId="77777777" w:rsidR="0067772C" w:rsidRDefault="0067772C" w:rsidP="0067772C">
      <w:pPr>
        <w:jc w:val="both"/>
        <w:rPr>
          <w:sz w:val="28"/>
          <w:szCs w:val="28"/>
        </w:rPr>
      </w:pPr>
    </w:p>
    <w:p w14:paraId="02DD68E5" w14:textId="77777777" w:rsidR="0067772C" w:rsidRDefault="0067772C" w:rsidP="0067772C">
      <w:pPr>
        <w:jc w:val="both"/>
        <w:rPr>
          <w:sz w:val="28"/>
          <w:szCs w:val="28"/>
        </w:rPr>
      </w:pPr>
    </w:p>
    <w:p w14:paraId="030DC4BB" w14:textId="77777777" w:rsidR="0067772C" w:rsidRDefault="0067772C" w:rsidP="0067772C">
      <w:pPr>
        <w:jc w:val="both"/>
        <w:rPr>
          <w:sz w:val="28"/>
          <w:szCs w:val="28"/>
        </w:rPr>
      </w:pPr>
    </w:p>
    <w:p w14:paraId="4240DB81" w14:textId="77777777" w:rsidR="0067772C" w:rsidRDefault="0067772C" w:rsidP="0067772C">
      <w:pPr>
        <w:jc w:val="both"/>
        <w:rPr>
          <w:sz w:val="28"/>
          <w:szCs w:val="28"/>
        </w:rPr>
      </w:pPr>
    </w:p>
    <w:p w14:paraId="4D31BCB9" w14:textId="77777777" w:rsidR="0067772C" w:rsidRDefault="0067772C" w:rsidP="0067772C">
      <w:pPr>
        <w:jc w:val="both"/>
        <w:rPr>
          <w:sz w:val="28"/>
          <w:szCs w:val="28"/>
        </w:rPr>
      </w:pPr>
    </w:p>
    <w:p w14:paraId="24D64D8F" w14:textId="77777777" w:rsidR="0067772C" w:rsidRDefault="0067772C" w:rsidP="0067772C">
      <w:pPr>
        <w:jc w:val="both"/>
        <w:rPr>
          <w:sz w:val="28"/>
          <w:szCs w:val="28"/>
        </w:rPr>
      </w:pPr>
    </w:p>
    <w:p w14:paraId="4C6A1FAB" w14:textId="77777777" w:rsidR="0067772C" w:rsidRDefault="0067772C" w:rsidP="0067772C">
      <w:pPr>
        <w:jc w:val="both"/>
        <w:rPr>
          <w:sz w:val="28"/>
          <w:szCs w:val="28"/>
        </w:rPr>
        <w:sectPr w:rsidR="0067772C" w:rsidSect="0067772C">
          <w:pgSz w:w="11906" w:h="16838"/>
          <w:pgMar w:top="851" w:right="709" w:bottom="709" w:left="1559" w:header="709" w:footer="709" w:gutter="0"/>
          <w:cols w:space="708"/>
          <w:titlePg/>
          <w:docGrid w:linePitch="360"/>
        </w:sectPr>
      </w:pPr>
    </w:p>
    <w:p w14:paraId="624C384E" w14:textId="2A11A175" w:rsidR="0067772C" w:rsidRDefault="0067772C" w:rsidP="0067772C">
      <w:pPr>
        <w:tabs>
          <w:tab w:val="left" w:pos="5580"/>
          <w:tab w:val="left" w:pos="9498"/>
        </w:tabs>
        <w:ind w:left="-4050" w:right="-569" w:firstLine="15249"/>
      </w:pPr>
      <w:r>
        <w:lastRenderedPageBreak/>
        <w:t>Приложение № 54 к протоколу № 75</w:t>
      </w:r>
    </w:p>
    <w:p w14:paraId="2118FAD4" w14:textId="77777777" w:rsidR="0067772C" w:rsidRDefault="0067772C" w:rsidP="0067772C">
      <w:pPr>
        <w:tabs>
          <w:tab w:val="left" w:pos="5580"/>
          <w:tab w:val="left" w:pos="9498"/>
        </w:tabs>
        <w:ind w:left="-4050" w:right="-569" w:firstLine="15249"/>
      </w:pPr>
      <w:r>
        <w:t>заседания Правления Региональной</w:t>
      </w:r>
    </w:p>
    <w:p w14:paraId="565B5F78" w14:textId="77777777" w:rsidR="0067772C" w:rsidRDefault="0067772C" w:rsidP="0067772C">
      <w:pPr>
        <w:tabs>
          <w:tab w:val="left" w:pos="5580"/>
          <w:tab w:val="left" w:pos="9498"/>
        </w:tabs>
        <w:ind w:left="-4050" w:right="-569" w:firstLine="15249"/>
      </w:pPr>
      <w:r>
        <w:t>энергетической комиссии</w:t>
      </w:r>
    </w:p>
    <w:p w14:paraId="0A6A713D" w14:textId="24258931" w:rsidR="0067772C" w:rsidRDefault="0067772C" w:rsidP="0067772C">
      <w:pPr>
        <w:tabs>
          <w:tab w:val="left" w:pos="5580"/>
          <w:tab w:val="left" w:pos="9498"/>
        </w:tabs>
        <w:ind w:left="-4050" w:right="-569" w:firstLine="15249"/>
      </w:pPr>
      <w:r>
        <w:t>Кузбасса от 19.11.2020</w:t>
      </w:r>
    </w:p>
    <w:tbl>
      <w:tblPr>
        <w:tblW w:w="5000" w:type="pct"/>
        <w:jc w:val="center"/>
        <w:tblCellMar>
          <w:left w:w="0" w:type="dxa"/>
          <w:right w:w="0" w:type="dxa"/>
        </w:tblCellMar>
        <w:tblLook w:val="04A0" w:firstRow="1" w:lastRow="0" w:firstColumn="1" w:lastColumn="0" w:noHBand="0" w:noVBand="1"/>
      </w:tblPr>
      <w:tblGrid>
        <w:gridCol w:w="364"/>
        <w:gridCol w:w="673"/>
        <w:gridCol w:w="3242"/>
        <w:gridCol w:w="702"/>
        <w:gridCol w:w="1002"/>
        <w:gridCol w:w="1015"/>
        <w:gridCol w:w="942"/>
        <w:gridCol w:w="1015"/>
        <w:gridCol w:w="1091"/>
        <w:gridCol w:w="1143"/>
        <w:gridCol w:w="1001"/>
        <w:gridCol w:w="946"/>
        <w:gridCol w:w="933"/>
        <w:gridCol w:w="1209"/>
      </w:tblGrid>
      <w:tr w:rsidR="0067772C" w:rsidRPr="00B00830" w14:paraId="7B4A5A0E" w14:textId="77777777" w:rsidTr="00B00830">
        <w:trPr>
          <w:trHeight w:val="450"/>
          <w:jc w:val="center"/>
        </w:trPr>
        <w:tc>
          <w:tcPr>
            <w:tcW w:w="540" w:type="dxa"/>
            <w:tcBorders>
              <w:top w:val="nil"/>
              <w:left w:val="nil"/>
              <w:bottom w:val="nil"/>
              <w:right w:val="nil"/>
            </w:tcBorders>
            <w:shd w:val="clear" w:color="auto" w:fill="auto"/>
            <w:noWrap/>
            <w:vAlign w:val="bottom"/>
            <w:hideMark/>
          </w:tcPr>
          <w:p w14:paraId="5C188FBF" w14:textId="77777777" w:rsidR="0067772C" w:rsidRPr="00B00830" w:rsidRDefault="0067772C" w:rsidP="0067772C">
            <w:pPr>
              <w:rPr>
                <w:sz w:val="13"/>
                <w:szCs w:val="13"/>
              </w:rPr>
            </w:pPr>
          </w:p>
        </w:tc>
        <w:tc>
          <w:tcPr>
            <w:tcW w:w="5979" w:type="dxa"/>
            <w:gridSpan w:val="2"/>
            <w:tcBorders>
              <w:top w:val="single" w:sz="4" w:space="0" w:color="C0C0C0"/>
              <w:left w:val="nil"/>
              <w:bottom w:val="single" w:sz="4" w:space="0" w:color="C0C0C0"/>
              <w:right w:val="nil"/>
            </w:tcBorders>
            <w:shd w:val="clear" w:color="auto" w:fill="auto"/>
            <w:vAlign w:val="bottom"/>
            <w:hideMark/>
          </w:tcPr>
          <w:p w14:paraId="354F7BF6" w14:textId="77777777" w:rsidR="0067772C" w:rsidRPr="00B00830" w:rsidRDefault="0067772C" w:rsidP="0067772C">
            <w:pPr>
              <w:rPr>
                <w:rFonts w:ascii="Tahoma" w:hAnsi="Tahoma" w:cs="Tahoma"/>
                <w:sz w:val="13"/>
                <w:szCs w:val="13"/>
              </w:rPr>
            </w:pPr>
            <w:r w:rsidRPr="00B00830">
              <w:rPr>
                <w:rFonts w:ascii="Tahoma" w:hAnsi="Tahoma" w:cs="Tahoma"/>
                <w:sz w:val="13"/>
                <w:szCs w:val="13"/>
              </w:rPr>
              <w:t>ООО "ТВКХ"</w:t>
            </w:r>
          </w:p>
        </w:tc>
        <w:tc>
          <w:tcPr>
            <w:tcW w:w="1059" w:type="dxa"/>
            <w:tcBorders>
              <w:top w:val="single" w:sz="4" w:space="0" w:color="C0C0C0"/>
              <w:left w:val="nil"/>
              <w:bottom w:val="single" w:sz="4" w:space="0" w:color="C0C0C0"/>
              <w:right w:val="nil"/>
            </w:tcBorders>
            <w:shd w:val="clear" w:color="auto" w:fill="auto"/>
            <w:vAlign w:val="bottom"/>
            <w:hideMark/>
          </w:tcPr>
          <w:p w14:paraId="45536395"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519" w:type="dxa"/>
            <w:tcBorders>
              <w:top w:val="single" w:sz="4" w:space="0" w:color="C0C0C0"/>
              <w:left w:val="nil"/>
              <w:bottom w:val="single" w:sz="4" w:space="0" w:color="C0C0C0"/>
              <w:right w:val="nil"/>
            </w:tcBorders>
            <w:shd w:val="clear" w:color="auto" w:fill="auto"/>
            <w:vAlign w:val="bottom"/>
            <w:hideMark/>
          </w:tcPr>
          <w:p w14:paraId="2B203574"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539" w:type="dxa"/>
            <w:tcBorders>
              <w:top w:val="single" w:sz="4" w:space="0" w:color="C0C0C0"/>
              <w:left w:val="nil"/>
              <w:bottom w:val="single" w:sz="4" w:space="0" w:color="C0C0C0"/>
              <w:right w:val="nil"/>
            </w:tcBorders>
            <w:shd w:val="clear" w:color="auto" w:fill="auto"/>
            <w:vAlign w:val="bottom"/>
            <w:hideMark/>
          </w:tcPr>
          <w:p w14:paraId="0DAF7351"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427" w:type="dxa"/>
            <w:tcBorders>
              <w:top w:val="single" w:sz="4" w:space="0" w:color="C0C0C0"/>
              <w:left w:val="nil"/>
              <w:bottom w:val="single" w:sz="4" w:space="0" w:color="C0C0C0"/>
              <w:right w:val="nil"/>
            </w:tcBorders>
            <w:shd w:val="clear" w:color="auto" w:fill="auto"/>
            <w:vAlign w:val="bottom"/>
            <w:hideMark/>
          </w:tcPr>
          <w:p w14:paraId="1EE7AB8A"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539" w:type="dxa"/>
            <w:tcBorders>
              <w:top w:val="single" w:sz="4" w:space="0" w:color="C0C0C0"/>
              <w:left w:val="nil"/>
              <w:bottom w:val="single" w:sz="4" w:space="0" w:color="C0C0C0"/>
              <w:right w:val="nil"/>
            </w:tcBorders>
            <w:shd w:val="clear" w:color="auto" w:fill="auto"/>
            <w:vAlign w:val="bottom"/>
            <w:hideMark/>
          </w:tcPr>
          <w:p w14:paraId="38ACA10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657" w:type="dxa"/>
            <w:tcBorders>
              <w:top w:val="single" w:sz="4" w:space="0" w:color="C0C0C0"/>
              <w:left w:val="nil"/>
              <w:bottom w:val="single" w:sz="4" w:space="0" w:color="C0C0C0"/>
              <w:right w:val="nil"/>
            </w:tcBorders>
            <w:shd w:val="clear" w:color="auto" w:fill="auto"/>
            <w:vAlign w:val="bottom"/>
            <w:hideMark/>
          </w:tcPr>
          <w:p w14:paraId="51AB5A58"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737" w:type="dxa"/>
            <w:tcBorders>
              <w:top w:val="single" w:sz="4" w:space="0" w:color="C0C0C0"/>
              <w:left w:val="nil"/>
              <w:bottom w:val="single" w:sz="4" w:space="0" w:color="C0C0C0"/>
              <w:right w:val="nil"/>
            </w:tcBorders>
            <w:shd w:val="clear" w:color="auto" w:fill="auto"/>
            <w:vAlign w:val="bottom"/>
            <w:hideMark/>
          </w:tcPr>
          <w:p w14:paraId="35B5CE04"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518" w:type="dxa"/>
            <w:tcBorders>
              <w:top w:val="single" w:sz="4" w:space="0" w:color="C0C0C0"/>
              <w:left w:val="nil"/>
              <w:bottom w:val="single" w:sz="4" w:space="0" w:color="C0C0C0"/>
              <w:right w:val="nil"/>
            </w:tcBorders>
            <w:shd w:val="clear" w:color="auto" w:fill="auto"/>
            <w:vAlign w:val="bottom"/>
            <w:hideMark/>
          </w:tcPr>
          <w:p w14:paraId="1AAD4673"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434" w:type="dxa"/>
            <w:tcBorders>
              <w:top w:val="single" w:sz="4" w:space="0" w:color="C0C0C0"/>
              <w:left w:val="nil"/>
              <w:bottom w:val="single" w:sz="4" w:space="0" w:color="C0C0C0"/>
              <w:right w:val="nil"/>
            </w:tcBorders>
            <w:shd w:val="clear" w:color="auto" w:fill="auto"/>
            <w:vAlign w:val="bottom"/>
            <w:hideMark/>
          </w:tcPr>
          <w:p w14:paraId="047458D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414" w:type="dxa"/>
            <w:tcBorders>
              <w:top w:val="single" w:sz="4" w:space="0" w:color="C0C0C0"/>
              <w:left w:val="nil"/>
              <w:bottom w:val="single" w:sz="4" w:space="0" w:color="C0C0C0"/>
              <w:right w:val="nil"/>
            </w:tcBorders>
            <w:shd w:val="clear" w:color="auto" w:fill="auto"/>
            <w:vAlign w:val="bottom"/>
            <w:hideMark/>
          </w:tcPr>
          <w:p w14:paraId="7E80BFE9"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c>
          <w:tcPr>
            <w:tcW w:w="1838" w:type="dxa"/>
            <w:tcBorders>
              <w:top w:val="single" w:sz="4" w:space="0" w:color="C0C0C0"/>
              <w:left w:val="nil"/>
              <w:bottom w:val="single" w:sz="4" w:space="0" w:color="C0C0C0"/>
              <w:right w:val="nil"/>
            </w:tcBorders>
            <w:shd w:val="clear" w:color="auto" w:fill="auto"/>
            <w:vAlign w:val="bottom"/>
            <w:hideMark/>
          </w:tcPr>
          <w:p w14:paraId="2C4F5A5D"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C2A3181" w14:textId="77777777" w:rsidTr="00B00830">
        <w:trPr>
          <w:trHeight w:val="780"/>
          <w:jc w:val="center"/>
        </w:trPr>
        <w:tc>
          <w:tcPr>
            <w:tcW w:w="540" w:type="dxa"/>
            <w:tcBorders>
              <w:top w:val="nil"/>
              <w:left w:val="nil"/>
              <w:bottom w:val="nil"/>
              <w:right w:val="nil"/>
            </w:tcBorders>
            <w:shd w:val="clear" w:color="auto" w:fill="auto"/>
            <w:noWrap/>
            <w:vAlign w:val="bottom"/>
            <w:hideMark/>
          </w:tcPr>
          <w:p w14:paraId="6E6DB4BB" w14:textId="77777777" w:rsidR="0067772C" w:rsidRPr="00B00830" w:rsidRDefault="0067772C" w:rsidP="0067772C">
            <w:pPr>
              <w:rPr>
                <w:rFonts w:ascii="Tahoma" w:hAnsi="Tahoma" w:cs="Tahoma"/>
                <w:sz w:val="13"/>
                <w:szCs w:val="13"/>
              </w:rPr>
            </w:pPr>
          </w:p>
        </w:tc>
        <w:tc>
          <w:tcPr>
            <w:tcW w:w="101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BB6EA3"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 п/п</w:t>
            </w:r>
          </w:p>
        </w:tc>
        <w:tc>
          <w:tcPr>
            <w:tcW w:w="496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900AB5"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Наименование показателя</w:t>
            </w:r>
          </w:p>
        </w:tc>
        <w:tc>
          <w:tcPr>
            <w:tcW w:w="10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6F76AAB"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Ед. изм.</w:t>
            </w:r>
          </w:p>
        </w:tc>
        <w:tc>
          <w:tcPr>
            <w:tcW w:w="4485" w:type="dxa"/>
            <w:gridSpan w:val="3"/>
            <w:tcBorders>
              <w:top w:val="single" w:sz="4" w:space="0" w:color="C0C0C0"/>
              <w:left w:val="nil"/>
              <w:bottom w:val="single" w:sz="4" w:space="0" w:color="C0C0C0"/>
              <w:right w:val="single" w:sz="4" w:space="0" w:color="C0C0C0"/>
            </w:tcBorders>
            <w:shd w:val="clear" w:color="auto" w:fill="auto"/>
            <w:vAlign w:val="center"/>
            <w:hideMark/>
          </w:tcPr>
          <w:p w14:paraId="1CC3F359"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2019 год</w:t>
            </w:r>
          </w:p>
        </w:tc>
        <w:tc>
          <w:tcPr>
            <w:tcW w:w="1539" w:type="dxa"/>
            <w:tcBorders>
              <w:top w:val="nil"/>
              <w:left w:val="nil"/>
              <w:bottom w:val="single" w:sz="4" w:space="0" w:color="C0C0C0"/>
              <w:right w:val="single" w:sz="4" w:space="0" w:color="C0C0C0"/>
            </w:tcBorders>
            <w:shd w:val="clear" w:color="auto" w:fill="auto"/>
            <w:vAlign w:val="center"/>
            <w:hideMark/>
          </w:tcPr>
          <w:p w14:paraId="245B4CEA"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2020 год</w:t>
            </w:r>
          </w:p>
        </w:tc>
        <w:tc>
          <w:tcPr>
            <w:tcW w:w="1657" w:type="dxa"/>
            <w:tcBorders>
              <w:top w:val="nil"/>
              <w:left w:val="nil"/>
              <w:bottom w:val="single" w:sz="4" w:space="0" w:color="C0C0C0"/>
              <w:right w:val="single" w:sz="4" w:space="0" w:color="C0C0C0"/>
            </w:tcBorders>
            <w:shd w:val="clear" w:color="auto" w:fill="auto"/>
            <w:vAlign w:val="center"/>
            <w:hideMark/>
          </w:tcPr>
          <w:p w14:paraId="5DA26D98"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2021 год</w:t>
            </w:r>
          </w:p>
        </w:tc>
        <w:tc>
          <w:tcPr>
            <w:tcW w:w="1737" w:type="dxa"/>
            <w:tcBorders>
              <w:top w:val="nil"/>
              <w:left w:val="nil"/>
              <w:bottom w:val="single" w:sz="4" w:space="0" w:color="C0C0C0"/>
              <w:right w:val="single" w:sz="4" w:space="0" w:color="C0C0C0"/>
            </w:tcBorders>
            <w:shd w:val="clear" w:color="auto" w:fill="auto"/>
            <w:vAlign w:val="center"/>
            <w:hideMark/>
          </w:tcPr>
          <w:p w14:paraId="3B535016"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2021 год</w:t>
            </w:r>
            <w:r w:rsidRPr="00B00830">
              <w:rPr>
                <w:rFonts w:ascii="Tahoma" w:hAnsi="Tahoma" w:cs="Tahoma"/>
                <w:b/>
                <w:bCs/>
                <w:color w:val="272727"/>
                <w:sz w:val="13"/>
                <w:szCs w:val="13"/>
              </w:rPr>
              <w:br/>
              <w:t>(с учетом корректировки)</w:t>
            </w:r>
          </w:p>
        </w:tc>
        <w:tc>
          <w:tcPr>
            <w:tcW w:w="4366" w:type="dxa"/>
            <w:gridSpan w:val="3"/>
            <w:tcBorders>
              <w:top w:val="single" w:sz="4" w:space="0" w:color="C0C0C0"/>
              <w:left w:val="nil"/>
              <w:bottom w:val="single" w:sz="4" w:space="0" w:color="C0C0C0"/>
              <w:right w:val="single" w:sz="4" w:space="0" w:color="C0C0C0"/>
            </w:tcBorders>
            <w:shd w:val="clear" w:color="auto" w:fill="auto"/>
            <w:vAlign w:val="center"/>
            <w:hideMark/>
          </w:tcPr>
          <w:p w14:paraId="06343D1A"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2021 год (с учетом корректировки)</w:t>
            </w:r>
          </w:p>
        </w:tc>
        <w:tc>
          <w:tcPr>
            <w:tcW w:w="183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D18D182"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Обоснование отклонений</w:t>
            </w:r>
          </w:p>
        </w:tc>
      </w:tr>
      <w:tr w:rsidR="0067772C" w:rsidRPr="00B00830" w14:paraId="660FCE3F"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59BA146D" w14:textId="77777777" w:rsidR="0067772C" w:rsidRPr="00B00830" w:rsidRDefault="0067772C" w:rsidP="0067772C">
            <w:pPr>
              <w:jc w:val="center"/>
              <w:rPr>
                <w:rFonts w:ascii="Tahoma" w:hAnsi="Tahoma" w:cs="Tahoma"/>
                <w:b/>
                <w:bCs/>
                <w:color w:val="272727"/>
                <w:sz w:val="13"/>
                <w:szCs w:val="13"/>
              </w:rPr>
            </w:pPr>
          </w:p>
        </w:tc>
        <w:tc>
          <w:tcPr>
            <w:tcW w:w="1014" w:type="dxa"/>
            <w:vMerge/>
            <w:tcBorders>
              <w:top w:val="nil"/>
              <w:left w:val="single" w:sz="4" w:space="0" w:color="C0C0C0"/>
              <w:bottom w:val="single" w:sz="4" w:space="0" w:color="C0C0C0"/>
              <w:right w:val="single" w:sz="4" w:space="0" w:color="C0C0C0"/>
            </w:tcBorders>
            <w:vAlign w:val="center"/>
            <w:hideMark/>
          </w:tcPr>
          <w:p w14:paraId="52AE8F62" w14:textId="77777777" w:rsidR="0067772C" w:rsidRPr="00B00830" w:rsidRDefault="0067772C" w:rsidP="0067772C">
            <w:pPr>
              <w:rPr>
                <w:rFonts w:ascii="Tahoma" w:hAnsi="Tahoma" w:cs="Tahoma"/>
                <w:b/>
                <w:bCs/>
                <w:color w:val="272727"/>
                <w:sz w:val="13"/>
                <w:szCs w:val="13"/>
              </w:rPr>
            </w:pPr>
          </w:p>
        </w:tc>
        <w:tc>
          <w:tcPr>
            <w:tcW w:w="4965" w:type="dxa"/>
            <w:vMerge/>
            <w:tcBorders>
              <w:top w:val="nil"/>
              <w:left w:val="single" w:sz="4" w:space="0" w:color="C0C0C0"/>
              <w:bottom w:val="single" w:sz="4" w:space="0" w:color="C0C0C0"/>
              <w:right w:val="single" w:sz="4" w:space="0" w:color="C0C0C0"/>
            </w:tcBorders>
            <w:vAlign w:val="center"/>
            <w:hideMark/>
          </w:tcPr>
          <w:p w14:paraId="0DBF9120" w14:textId="77777777" w:rsidR="0067772C" w:rsidRPr="00B00830" w:rsidRDefault="0067772C" w:rsidP="0067772C">
            <w:pPr>
              <w:rPr>
                <w:rFonts w:ascii="Tahoma" w:hAnsi="Tahoma" w:cs="Tahoma"/>
                <w:b/>
                <w:bCs/>
                <w:color w:val="272727"/>
                <w:sz w:val="13"/>
                <w:szCs w:val="13"/>
              </w:rPr>
            </w:pPr>
          </w:p>
        </w:tc>
        <w:tc>
          <w:tcPr>
            <w:tcW w:w="1059" w:type="dxa"/>
            <w:vMerge/>
            <w:tcBorders>
              <w:top w:val="nil"/>
              <w:left w:val="single" w:sz="4" w:space="0" w:color="C0C0C0"/>
              <w:bottom w:val="single" w:sz="4" w:space="0" w:color="C0C0C0"/>
              <w:right w:val="single" w:sz="4" w:space="0" w:color="C0C0C0"/>
            </w:tcBorders>
            <w:vAlign w:val="center"/>
            <w:hideMark/>
          </w:tcPr>
          <w:p w14:paraId="092F2908" w14:textId="77777777" w:rsidR="0067772C" w:rsidRPr="00B00830" w:rsidRDefault="0067772C" w:rsidP="0067772C">
            <w:pPr>
              <w:rPr>
                <w:rFonts w:ascii="Tahoma" w:hAnsi="Tahoma" w:cs="Tahoma"/>
                <w:b/>
                <w:bCs/>
                <w:color w:val="272727"/>
                <w:sz w:val="13"/>
                <w:szCs w:val="13"/>
              </w:rPr>
            </w:pPr>
          </w:p>
        </w:tc>
        <w:tc>
          <w:tcPr>
            <w:tcW w:w="15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45D86B"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 xml:space="preserve">Утверждено регулирующим органом </w:t>
            </w:r>
            <w:r w:rsidRPr="00B00830">
              <w:rPr>
                <w:rFonts w:ascii="Tahoma" w:hAnsi="Tahoma" w:cs="Tahoma"/>
                <w:b/>
                <w:bCs/>
                <w:color w:val="272727"/>
                <w:sz w:val="13"/>
                <w:szCs w:val="13"/>
              </w:rPr>
              <w:br/>
              <w:t>(ЭОТ)</w:t>
            </w:r>
          </w:p>
        </w:tc>
        <w:tc>
          <w:tcPr>
            <w:tcW w:w="15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8C69C6"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 xml:space="preserve">Утверждено регулирующим органом </w:t>
            </w:r>
            <w:r w:rsidRPr="00B00830">
              <w:rPr>
                <w:rFonts w:ascii="Tahoma" w:hAnsi="Tahoma" w:cs="Tahoma"/>
                <w:b/>
                <w:bCs/>
                <w:color w:val="272727"/>
                <w:sz w:val="13"/>
                <w:szCs w:val="13"/>
              </w:rPr>
              <w:br/>
              <w:t>(ДПР)</w:t>
            </w:r>
          </w:p>
        </w:tc>
        <w:tc>
          <w:tcPr>
            <w:tcW w:w="142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8C28FCB"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Факт</w:t>
            </w:r>
          </w:p>
        </w:tc>
        <w:tc>
          <w:tcPr>
            <w:tcW w:w="15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B1347CD"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Утверждено регулирующим органом</w:t>
            </w:r>
          </w:p>
        </w:tc>
        <w:tc>
          <w:tcPr>
            <w:tcW w:w="16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DB629E8"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Утверждено регулирующим органом</w:t>
            </w:r>
          </w:p>
        </w:tc>
        <w:tc>
          <w:tcPr>
            <w:tcW w:w="173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072B074"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AE81FB1"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Предложение регулирующего органа</w:t>
            </w:r>
          </w:p>
        </w:tc>
        <w:tc>
          <w:tcPr>
            <w:tcW w:w="2848" w:type="dxa"/>
            <w:gridSpan w:val="2"/>
            <w:tcBorders>
              <w:top w:val="single" w:sz="4" w:space="0" w:color="C0C0C0"/>
              <w:left w:val="nil"/>
              <w:bottom w:val="single" w:sz="4" w:space="0" w:color="C0C0C0"/>
              <w:right w:val="single" w:sz="4" w:space="0" w:color="C0C0C0"/>
            </w:tcBorders>
            <w:shd w:val="clear" w:color="auto" w:fill="auto"/>
            <w:vAlign w:val="center"/>
            <w:hideMark/>
          </w:tcPr>
          <w:p w14:paraId="1614A311"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В том числе на период</w:t>
            </w:r>
          </w:p>
        </w:tc>
        <w:tc>
          <w:tcPr>
            <w:tcW w:w="1838" w:type="dxa"/>
            <w:vMerge/>
            <w:tcBorders>
              <w:top w:val="single" w:sz="4" w:space="0" w:color="C0C0C0"/>
              <w:left w:val="single" w:sz="4" w:space="0" w:color="C0C0C0"/>
              <w:bottom w:val="single" w:sz="4" w:space="0" w:color="C0C0C0"/>
              <w:right w:val="single" w:sz="4" w:space="0" w:color="C0C0C0"/>
            </w:tcBorders>
            <w:vAlign w:val="center"/>
            <w:hideMark/>
          </w:tcPr>
          <w:p w14:paraId="30C08DE1" w14:textId="77777777" w:rsidR="0067772C" w:rsidRPr="00B00830" w:rsidRDefault="0067772C" w:rsidP="0067772C">
            <w:pPr>
              <w:rPr>
                <w:rFonts w:ascii="Tahoma" w:hAnsi="Tahoma" w:cs="Tahoma"/>
                <w:b/>
                <w:bCs/>
                <w:color w:val="272727"/>
                <w:sz w:val="13"/>
                <w:szCs w:val="13"/>
              </w:rPr>
            </w:pPr>
          </w:p>
        </w:tc>
      </w:tr>
      <w:tr w:rsidR="0067772C" w:rsidRPr="00B00830" w14:paraId="054CF657" w14:textId="77777777" w:rsidTr="00B00830">
        <w:trPr>
          <w:trHeight w:val="945"/>
          <w:jc w:val="center"/>
        </w:trPr>
        <w:tc>
          <w:tcPr>
            <w:tcW w:w="540" w:type="dxa"/>
            <w:tcBorders>
              <w:top w:val="nil"/>
              <w:left w:val="nil"/>
              <w:bottom w:val="nil"/>
              <w:right w:val="nil"/>
            </w:tcBorders>
            <w:shd w:val="clear" w:color="auto" w:fill="auto"/>
            <w:noWrap/>
            <w:vAlign w:val="bottom"/>
            <w:hideMark/>
          </w:tcPr>
          <w:p w14:paraId="07683B1B" w14:textId="77777777" w:rsidR="0067772C" w:rsidRPr="00B00830" w:rsidRDefault="0067772C" w:rsidP="0067772C">
            <w:pPr>
              <w:jc w:val="center"/>
              <w:rPr>
                <w:rFonts w:ascii="Tahoma" w:hAnsi="Tahoma" w:cs="Tahoma"/>
                <w:b/>
                <w:bCs/>
                <w:color w:val="272727"/>
                <w:sz w:val="13"/>
                <w:szCs w:val="13"/>
              </w:rPr>
            </w:pPr>
          </w:p>
        </w:tc>
        <w:tc>
          <w:tcPr>
            <w:tcW w:w="1014" w:type="dxa"/>
            <w:vMerge/>
            <w:tcBorders>
              <w:top w:val="nil"/>
              <w:left w:val="single" w:sz="4" w:space="0" w:color="C0C0C0"/>
              <w:bottom w:val="single" w:sz="4" w:space="0" w:color="C0C0C0"/>
              <w:right w:val="single" w:sz="4" w:space="0" w:color="C0C0C0"/>
            </w:tcBorders>
            <w:vAlign w:val="center"/>
            <w:hideMark/>
          </w:tcPr>
          <w:p w14:paraId="44B023B8" w14:textId="77777777" w:rsidR="0067772C" w:rsidRPr="00B00830" w:rsidRDefault="0067772C" w:rsidP="0067772C">
            <w:pPr>
              <w:rPr>
                <w:rFonts w:ascii="Tahoma" w:hAnsi="Tahoma" w:cs="Tahoma"/>
                <w:b/>
                <w:bCs/>
                <w:color w:val="272727"/>
                <w:sz w:val="13"/>
                <w:szCs w:val="13"/>
              </w:rPr>
            </w:pPr>
          </w:p>
        </w:tc>
        <w:tc>
          <w:tcPr>
            <w:tcW w:w="4965" w:type="dxa"/>
            <w:vMerge/>
            <w:tcBorders>
              <w:top w:val="nil"/>
              <w:left w:val="single" w:sz="4" w:space="0" w:color="C0C0C0"/>
              <w:bottom w:val="single" w:sz="4" w:space="0" w:color="C0C0C0"/>
              <w:right w:val="single" w:sz="4" w:space="0" w:color="C0C0C0"/>
            </w:tcBorders>
            <w:vAlign w:val="center"/>
            <w:hideMark/>
          </w:tcPr>
          <w:p w14:paraId="34572A6D" w14:textId="77777777" w:rsidR="0067772C" w:rsidRPr="00B00830" w:rsidRDefault="0067772C" w:rsidP="0067772C">
            <w:pPr>
              <w:rPr>
                <w:rFonts w:ascii="Tahoma" w:hAnsi="Tahoma" w:cs="Tahoma"/>
                <w:b/>
                <w:bCs/>
                <w:color w:val="272727"/>
                <w:sz w:val="13"/>
                <w:szCs w:val="13"/>
              </w:rPr>
            </w:pPr>
          </w:p>
        </w:tc>
        <w:tc>
          <w:tcPr>
            <w:tcW w:w="1059" w:type="dxa"/>
            <w:vMerge/>
            <w:tcBorders>
              <w:top w:val="nil"/>
              <w:left w:val="single" w:sz="4" w:space="0" w:color="C0C0C0"/>
              <w:bottom w:val="single" w:sz="4" w:space="0" w:color="C0C0C0"/>
              <w:right w:val="single" w:sz="4" w:space="0" w:color="C0C0C0"/>
            </w:tcBorders>
            <w:vAlign w:val="center"/>
            <w:hideMark/>
          </w:tcPr>
          <w:p w14:paraId="0F03769C" w14:textId="77777777" w:rsidR="0067772C" w:rsidRPr="00B00830" w:rsidRDefault="0067772C" w:rsidP="0067772C">
            <w:pPr>
              <w:rPr>
                <w:rFonts w:ascii="Tahoma" w:hAnsi="Tahoma" w:cs="Tahoma"/>
                <w:b/>
                <w:bCs/>
                <w:color w:val="272727"/>
                <w:sz w:val="13"/>
                <w:szCs w:val="13"/>
              </w:rPr>
            </w:pPr>
          </w:p>
        </w:tc>
        <w:tc>
          <w:tcPr>
            <w:tcW w:w="1519" w:type="dxa"/>
            <w:vMerge/>
            <w:tcBorders>
              <w:top w:val="nil"/>
              <w:left w:val="single" w:sz="4" w:space="0" w:color="C0C0C0"/>
              <w:bottom w:val="single" w:sz="4" w:space="0" w:color="C0C0C0"/>
              <w:right w:val="single" w:sz="4" w:space="0" w:color="C0C0C0"/>
            </w:tcBorders>
            <w:vAlign w:val="center"/>
            <w:hideMark/>
          </w:tcPr>
          <w:p w14:paraId="12E9FE70" w14:textId="77777777" w:rsidR="0067772C" w:rsidRPr="00B00830" w:rsidRDefault="0067772C" w:rsidP="0067772C">
            <w:pPr>
              <w:rPr>
                <w:rFonts w:ascii="Tahoma" w:hAnsi="Tahoma" w:cs="Tahoma"/>
                <w:b/>
                <w:bCs/>
                <w:color w:val="272727"/>
                <w:sz w:val="13"/>
                <w:szCs w:val="13"/>
              </w:rPr>
            </w:pPr>
          </w:p>
        </w:tc>
        <w:tc>
          <w:tcPr>
            <w:tcW w:w="1539" w:type="dxa"/>
            <w:vMerge/>
            <w:tcBorders>
              <w:top w:val="nil"/>
              <w:left w:val="single" w:sz="4" w:space="0" w:color="C0C0C0"/>
              <w:bottom w:val="single" w:sz="4" w:space="0" w:color="C0C0C0"/>
              <w:right w:val="single" w:sz="4" w:space="0" w:color="C0C0C0"/>
            </w:tcBorders>
            <w:vAlign w:val="center"/>
            <w:hideMark/>
          </w:tcPr>
          <w:p w14:paraId="35D2D845" w14:textId="77777777" w:rsidR="0067772C" w:rsidRPr="00B00830" w:rsidRDefault="0067772C" w:rsidP="0067772C">
            <w:pPr>
              <w:rPr>
                <w:rFonts w:ascii="Tahoma" w:hAnsi="Tahoma" w:cs="Tahoma"/>
                <w:b/>
                <w:bCs/>
                <w:color w:val="272727"/>
                <w:sz w:val="13"/>
                <w:szCs w:val="13"/>
              </w:rPr>
            </w:pPr>
          </w:p>
        </w:tc>
        <w:tc>
          <w:tcPr>
            <w:tcW w:w="1427" w:type="dxa"/>
            <w:vMerge/>
            <w:tcBorders>
              <w:top w:val="nil"/>
              <w:left w:val="single" w:sz="4" w:space="0" w:color="C0C0C0"/>
              <w:bottom w:val="single" w:sz="4" w:space="0" w:color="C0C0C0"/>
              <w:right w:val="single" w:sz="4" w:space="0" w:color="C0C0C0"/>
            </w:tcBorders>
            <w:vAlign w:val="center"/>
            <w:hideMark/>
          </w:tcPr>
          <w:p w14:paraId="74BF90C7" w14:textId="77777777" w:rsidR="0067772C" w:rsidRPr="00B00830" w:rsidRDefault="0067772C" w:rsidP="0067772C">
            <w:pPr>
              <w:rPr>
                <w:rFonts w:ascii="Tahoma" w:hAnsi="Tahoma" w:cs="Tahoma"/>
                <w:b/>
                <w:bCs/>
                <w:color w:val="272727"/>
                <w:sz w:val="13"/>
                <w:szCs w:val="13"/>
              </w:rPr>
            </w:pPr>
          </w:p>
        </w:tc>
        <w:tc>
          <w:tcPr>
            <w:tcW w:w="1539" w:type="dxa"/>
            <w:vMerge/>
            <w:tcBorders>
              <w:top w:val="nil"/>
              <w:left w:val="single" w:sz="4" w:space="0" w:color="C0C0C0"/>
              <w:bottom w:val="single" w:sz="4" w:space="0" w:color="C0C0C0"/>
              <w:right w:val="single" w:sz="4" w:space="0" w:color="C0C0C0"/>
            </w:tcBorders>
            <w:vAlign w:val="center"/>
            <w:hideMark/>
          </w:tcPr>
          <w:p w14:paraId="74220798" w14:textId="77777777" w:rsidR="0067772C" w:rsidRPr="00B00830" w:rsidRDefault="0067772C" w:rsidP="0067772C">
            <w:pPr>
              <w:rPr>
                <w:rFonts w:ascii="Tahoma" w:hAnsi="Tahoma" w:cs="Tahoma"/>
                <w:b/>
                <w:bCs/>
                <w:color w:val="272727"/>
                <w:sz w:val="13"/>
                <w:szCs w:val="13"/>
              </w:rPr>
            </w:pPr>
          </w:p>
        </w:tc>
        <w:tc>
          <w:tcPr>
            <w:tcW w:w="1657" w:type="dxa"/>
            <w:vMerge/>
            <w:tcBorders>
              <w:top w:val="nil"/>
              <w:left w:val="single" w:sz="4" w:space="0" w:color="C0C0C0"/>
              <w:bottom w:val="single" w:sz="4" w:space="0" w:color="C0C0C0"/>
              <w:right w:val="single" w:sz="4" w:space="0" w:color="C0C0C0"/>
            </w:tcBorders>
            <w:vAlign w:val="center"/>
            <w:hideMark/>
          </w:tcPr>
          <w:p w14:paraId="588A423C" w14:textId="77777777" w:rsidR="0067772C" w:rsidRPr="00B00830" w:rsidRDefault="0067772C" w:rsidP="0067772C">
            <w:pPr>
              <w:rPr>
                <w:rFonts w:ascii="Tahoma" w:hAnsi="Tahoma" w:cs="Tahoma"/>
                <w:b/>
                <w:bCs/>
                <w:color w:val="272727"/>
                <w:sz w:val="13"/>
                <w:szCs w:val="13"/>
              </w:rPr>
            </w:pPr>
          </w:p>
        </w:tc>
        <w:tc>
          <w:tcPr>
            <w:tcW w:w="1737" w:type="dxa"/>
            <w:vMerge/>
            <w:tcBorders>
              <w:top w:val="nil"/>
              <w:left w:val="single" w:sz="4" w:space="0" w:color="C0C0C0"/>
              <w:bottom w:val="single" w:sz="4" w:space="0" w:color="C0C0C0"/>
              <w:right w:val="single" w:sz="4" w:space="0" w:color="C0C0C0"/>
            </w:tcBorders>
            <w:vAlign w:val="center"/>
            <w:hideMark/>
          </w:tcPr>
          <w:p w14:paraId="4B1BE6EA" w14:textId="77777777" w:rsidR="0067772C" w:rsidRPr="00B00830" w:rsidRDefault="0067772C" w:rsidP="0067772C">
            <w:pPr>
              <w:rPr>
                <w:rFonts w:ascii="Tahoma" w:hAnsi="Tahoma" w:cs="Tahoma"/>
                <w:b/>
                <w:bCs/>
                <w:color w:val="272727"/>
                <w:sz w:val="13"/>
                <w:szCs w:val="13"/>
              </w:rPr>
            </w:pPr>
          </w:p>
        </w:tc>
        <w:tc>
          <w:tcPr>
            <w:tcW w:w="1518" w:type="dxa"/>
            <w:vMerge/>
            <w:tcBorders>
              <w:top w:val="nil"/>
              <w:left w:val="single" w:sz="4" w:space="0" w:color="C0C0C0"/>
              <w:bottom w:val="single" w:sz="4" w:space="0" w:color="C0C0C0"/>
              <w:right w:val="single" w:sz="4" w:space="0" w:color="C0C0C0"/>
            </w:tcBorders>
            <w:vAlign w:val="center"/>
            <w:hideMark/>
          </w:tcPr>
          <w:p w14:paraId="08768729" w14:textId="77777777" w:rsidR="0067772C" w:rsidRPr="00B00830" w:rsidRDefault="0067772C" w:rsidP="0067772C">
            <w:pPr>
              <w:rPr>
                <w:rFonts w:ascii="Tahoma" w:hAnsi="Tahoma" w:cs="Tahoma"/>
                <w:b/>
                <w:bCs/>
                <w:color w:val="272727"/>
                <w:sz w:val="13"/>
                <w:szCs w:val="13"/>
              </w:rPr>
            </w:pPr>
          </w:p>
        </w:tc>
        <w:tc>
          <w:tcPr>
            <w:tcW w:w="1434" w:type="dxa"/>
            <w:tcBorders>
              <w:top w:val="nil"/>
              <w:left w:val="nil"/>
              <w:bottom w:val="single" w:sz="4" w:space="0" w:color="C0C0C0"/>
              <w:right w:val="single" w:sz="4" w:space="0" w:color="C0C0C0"/>
            </w:tcBorders>
            <w:shd w:val="clear" w:color="auto" w:fill="auto"/>
            <w:vAlign w:val="center"/>
            <w:hideMark/>
          </w:tcPr>
          <w:p w14:paraId="462BF5CD"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с 01.01.2021</w:t>
            </w:r>
            <w:r w:rsidRPr="00B00830">
              <w:rPr>
                <w:rFonts w:ascii="Tahoma" w:hAnsi="Tahoma" w:cs="Tahoma"/>
                <w:b/>
                <w:bCs/>
                <w:color w:val="272727"/>
                <w:sz w:val="13"/>
                <w:szCs w:val="13"/>
              </w:rPr>
              <w:br/>
              <w:t>по 30.06.2021</w:t>
            </w:r>
          </w:p>
        </w:tc>
        <w:tc>
          <w:tcPr>
            <w:tcW w:w="1414" w:type="dxa"/>
            <w:tcBorders>
              <w:top w:val="nil"/>
              <w:left w:val="nil"/>
              <w:bottom w:val="single" w:sz="4" w:space="0" w:color="C0C0C0"/>
              <w:right w:val="single" w:sz="4" w:space="0" w:color="C0C0C0"/>
            </w:tcBorders>
            <w:shd w:val="clear" w:color="auto" w:fill="auto"/>
            <w:vAlign w:val="center"/>
            <w:hideMark/>
          </w:tcPr>
          <w:p w14:paraId="1F81A55F" w14:textId="77777777" w:rsidR="0067772C" w:rsidRPr="00B00830" w:rsidRDefault="0067772C" w:rsidP="0067772C">
            <w:pPr>
              <w:jc w:val="center"/>
              <w:rPr>
                <w:rFonts w:ascii="Tahoma" w:hAnsi="Tahoma" w:cs="Tahoma"/>
                <w:b/>
                <w:bCs/>
                <w:color w:val="272727"/>
                <w:sz w:val="13"/>
                <w:szCs w:val="13"/>
              </w:rPr>
            </w:pPr>
            <w:r w:rsidRPr="00B00830">
              <w:rPr>
                <w:rFonts w:ascii="Tahoma" w:hAnsi="Tahoma" w:cs="Tahoma"/>
                <w:b/>
                <w:bCs/>
                <w:color w:val="272727"/>
                <w:sz w:val="13"/>
                <w:szCs w:val="13"/>
              </w:rPr>
              <w:t>с 01.07.2021</w:t>
            </w:r>
            <w:r w:rsidRPr="00B00830">
              <w:rPr>
                <w:rFonts w:ascii="Tahoma" w:hAnsi="Tahoma" w:cs="Tahoma"/>
                <w:b/>
                <w:bCs/>
                <w:color w:val="272727"/>
                <w:sz w:val="13"/>
                <w:szCs w:val="13"/>
              </w:rPr>
              <w:br/>
              <w:t>по 31.12.2021</w:t>
            </w:r>
          </w:p>
        </w:tc>
        <w:tc>
          <w:tcPr>
            <w:tcW w:w="1838" w:type="dxa"/>
            <w:vMerge/>
            <w:tcBorders>
              <w:top w:val="single" w:sz="4" w:space="0" w:color="C0C0C0"/>
              <w:left w:val="single" w:sz="4" w:space="0" w:color="C0C0C0"/>
              <w:bottom w:val="single" w:sz="4" w:space="0" w:color="C0C0C0"/>
              <w:right w:val="single" w:sz="4" w:space="0" w:color="C0C0C0"/>
            </w:tcBorders>
            <w:vAlign w:val="center"/>
            <w:hideMark/>
          </w:tcPr>
          <w:p w14:paraId="4BB1F691" w14:textId="77777777" w:rsidR="0067772C" w:rsidRPr="00B00830" w:rsidRDefault="0067772C" w:rsidP="0067772C">
            <w:pPr>
              <w:rPr>
                <w:rFonts w:ascii="Tahoma" w:hAnsi="Tahoma" w:cs="Tahoma"/>
                <w:b/>
                <w:bCs/>
                <w:color w:val="272727"/>
                <w:sz w:val="13"/>
                <w:szCs w:val="13"/>
              </w:rPr>
            </w:pPr>
          </w:p>
        </w:tc>
      </w:tr>
      <w:tr w:rsidR="0067772C" w:rsidRPr="00B00830" w14:paraId="7A7DFA32" w14:textId="77777777" w:rsidTr="00B00830">
        <w:trPr>
          <w:trHeight w:val="225"/>
          <w:jc w:val="center"/>
        </w:trPr>
        <w:tc>
          <w:tcPr>
            <w:tcW w:w="540" w:type="dxa"/>
            <w:tcBorders>
              <w:top w:val="nil"/>
              <w:left w:val="nil"/>
              <w:bottom w:val="nil"/>
              <w:right w:val="nil"/>
            </w:tcBorders>
            <w:shd w:val="clear" w:color="auto" w:fill="auto"/>
            <w:noWrap/>
            <w:vAlign w:val="bottom"/>
            <w:hideMark/>
          </w:tcPr>
          <w:p w14:paraId="74931D07" w14:textId="77777777" w:rsidR="0067772C" w:rsidRPr="00B00830" w:rsidRDefault="0067772C" w:rsidP="0067772C">
            <w:pPr>
              <w:jc w:val="center"/>
              <w:rPr>
                <w:rFonts w:ascii="Tahoma" w:hAnsi="Tahoma" w:cs="Tahoma"/>
                <w:b/>
                <w:bCs/>
                <w:color w:val="272727"/>
                <w:sz w:val="13"/>
                <w:szCs w:val="13"/>
              </w:rPr>
            </w:pPr>
          </w:p>
        </w:tc>
        <w:tc>
          <w:tcPr>
            <w:tcW w:w="1014" w:type="dxa"/>
            <w:tcBorders>
              <w:top w:val="single" w:sz="4" w:space="0" w:color="C0C0C0"/>
              <w:left w:val="nil"/>
              <w:bottom w:val="single" w:sz="4" w:space="0" w:color="C0C0C0"/>
              <w:right w:val="nil"/>
            </w:tcBorders>
            <w:shd w:val="clear" w:color="auto" w:fill="auto"/>
            <w:noWrap/>
            <w:vAlign w:val="center"/>
            <w:hideMark/>
          </w:tcPr>
          <w:p w14:paraId="4ACD82F0"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1</w:t>
            </w:r>
          </w:p>
        </w:tc>
        <w:tc>
          <w:tcPr>
            <w:tcW w:w="4965" w:type="dxa"/>
            <w:tcBorders>
              <w:top w:val="nil"/>
              <w:left w:val="nil"/>
              <w:bottom w:val="single" w:sz="4" w:space="0" w:color="C0C0C0"/>
              <w:right w:val="nil"/>
            </w:tcBorders>
            <w:shd w:val="clear" w:color="auto" w:fill="auto"/>
            <w:noWrap/>
            <w:vAlign w:val="center"/>
            <w:hideMark/>
          </w:tcPr>
          <w:p w14:paraId="49251285"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2</w:t>
            </w:r>
          </w:p>
        </w:tc>
        <w:tc>
          <w:tcPr>
            <w:tcW w:w="1059" w:type="dxa"/>
            <w:tcBorders>
              <w:top w:val="nil"/>
              <w:left w:val="nil"/>
              <w:bottom w:val="single" w:sz="4" w:space="0" w:color="C0C0C0"/>
              <w:right w:val="nil"/>
            </w:tcBorders>
            <w:shd w:val="clear" w:color="auto" w:fill="auto"/>
            <w:noWrap/>
            <w:vAlign w:val="center"/>
            <w:hideMark/>
          </w:tcPr>
          <w:p w14:paraId="2E445049"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3</w:t>
            </w:r>
          </w:p>
        </w:tc>
        <w:tc>
          <w:tcPr>
            <w:tcW w:w="1519" w:type="dxa"/>
            <w:tcBorders>
              <w:top w:val="nil"/>
              <w:left w:val="nil"/>
              <w:bottom w:val="single" w:sz="4" w:space="0" w:color="C0C0C0"/>
              <w:right w:val="nil"/>
            </w:tcBorders>
            <w:shd w:val="clear" w:color="auto" w:fill="auto"/>
            <w:noWrap/>
            <w:vAlign w:val="center"/>
            <w:hideMark/>
          </w:tcPr>
          <w:p w14:paraId="0DC8BD71"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4</w:t>
            </w:r>
          </w:p>
        </w:tc>
        <w:tc>
          <w:tcPr>
            <w:tcW w:w="1539" w:type="dxa"/>
            <w:tcBorders>
              <w:top w:val="nil"/>
              <w:left w:val="nil"/>
              <w:bottom w:val="single" w:sz="4" w:space="0" w:color="C0C0C0"/>
              <w:right w:val="nil"/>
            </w:tcBorders>
            <w:shd w:val="clear" w:color="auto" w:fill="auto"/>
            <w:noWrap/>
            <w:vAlign w:val="center"/>
            <w:hideMark/>
          </w:tcPr>
          <w:p w14:paraId="69183F03"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 </w:t>
            </w:r>
          </w:p>
        </w:tc>
        <w:tc>
          <w:tcPr>
            <w:tcW w:w="1427" w:type="dxa"/>
            <w:tcBorders>
              <w:top w:val="nil"/>
              <w:left w:val="nil"/>
              <w:bottom w:val="single" w:sz="4" w:space="0" w:color="C0C0C0"/>
              <w:right w:val="nil"/>
            </w:tcBorders>
            <w:shd w:val="clear" w:color="auto" w:fill="auto"/>
            <w:noWrap/>
            <w:vAlign w:val="center"/>
            <w:hideMark/>
          </w:tcPr>
          <w:p w14:paraId="6236414F"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5</w:t>
            </w:r>
          </w:p>
        </w:tc>
        <w:tc>
          <w:tcPr>
            <w:tcW w:w="1539" w:type="dxa"/>
            <w:tcBorders>
              <w:top w:val="nil"/>
              <w:left w:val="nil"/>
              <w:bottom w:val="single" w:sz="4" w:space="0" w:color="C0C0C0"/>
              <w:right w:val="nil"/>
            </w:tcBorders>
            <w:shd w:val="clear" w:color="auto" w:fill="auto"/>
            <w:noWrap/>
            <w:vAlign w:val="center"/>
            <w:hideMark/>
          </w:tcPr>
          <w:p w14:paraId="56747121"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6</w:t>
            </w:r>
          </w:p>
        </w:tc>
        <w:tc>
          <w:tcPr>
            <w:tcW w:w="1657" w:type="dxa"/>
            <w:tcBorders>
              <w:top w:val="nil"/>
              <w:left w:val="nil"/>
              <w:bottom w:val="single" w:sz="4" w:space="0" w:color="C0C0C0"/>
              <w:right w:val="nil"/>
            </w:tcBorders>
            <w:shd w:val="clear" w:color="auto" w:fill="auto"/>
            <w:noWrap/>
            <w:vAlign w:val="center"/>
            <w:hideMark/>
          </w:tcPr>
          <w:p w14:paraId="4C24DB60"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6</w:t>
            </w:r>
          </w:p>
        </w:tc>
        <w:tc>
          <w:tcPr>
            <w:tcW w:w="1737" w:type="dxa"/>
            <w:tcBorders>
              <w:top w:val="nil"/>
              <w:left w:val="nil"/>
              <w:bottom w:val="single" w:sz="4" w:space="0" w:color="C0C0C0"/>
              <w:right w:val="nil"/>
            </w:tcBorders>
            <w:shd w:val="clear" w:color="auto" w:fill="auto"/>
            <w:noWrap/>
            <w:vAlign w:val="center"/>
            <w:hideMark/>
          </w:tcPr>
          <w:p w14:paraId="3D00CA4A"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6</w:t>
            </w:r>
          </w:p>
        </w:tc>
        <w:tc>
          <w:tcPr>
            <w:tcW w:w="1518" w:type="dxa"/>
            <w:tcBorders>
              <w:top w:val="nil"/>
              <w:left w:val="nil"/>
              <w:bottom w:val="single" w:sz="4" w:space="0" w:color="C0C0C0"/>
              <w:right w:val="nil"/>
            </w:tcBorders>
            <w:shd w:val="clear" w:color="auto" w:fill="auto"/>
            <w:noWrap/>
            <w:vAlign w:val="center"/>
            <w:hideMark/>
          </w:tcPr>
          <w:p w14:paraId="625D5F9C"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8</w:t>
            </w:r>
          </w:p>
        </w:tc>
        <w:tc>
          <w:tcPr>
            <w:tcW w:w="1434" w:type="dxa"/>
            <w:tcBorders>
              <w:top w:val="nil"/>
              <w:left w:val="nil"/>
              <w:bottom w:val="single" w:sz="4" w:space="0" w:color="C0C0C0"/>
              <w:right w:val="nil"/>
            </w:tcBorders>
            <w:shd w:val="clear" w:color="auto" w:fill="auto"/>
            <w:noWrap/>
            <w:vAlign w:val="center"/>
            <w:hideMark/>
          </w:tcPr>
          <w:p w14:paraId="3329BEA3"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9</w:t>
            </w:r>
          </w:p>
        </w:tc>
        <w:tc>
          <w:tcPr>
            <w:tcW w:w="1414" w:type="dxa"/>
            <w:tcBorders>
              <w:top w:val="nil"/>
              <w:left w:val="nil"/>
              <w:bottom w:val="single" w:sz="4" w:space="0" w:color="C0C0C0"/>
              <w:right w:val="nil"/>
            </w:tcBorders>
            <w:shd w:val="clear" w:color="auto" w:fill="auto"/>
            <w:noWrap/>
            <w:vAlign w:val="center"/>
            <w:hideMark/>
          </w:tcPr>
          <w:p w14:paraId="63833A52"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10</w:t>
            </w:r>
          </w:p>
        </w:tc>
        <w:tc>
          <w:tcPr>
            <w:tcW w:w="1838" w:type="dxa"/>
            <w:tcBorders>
              <w:top w:val="nil"/>
              <w:left w:val="nil"/>
              <w:bottom w:val="single" w:sz="4" w:space="0" w:color="C0C0C0"/>
              <w:right w:val="nil"/>
            </w:tcBorders>
            <w:shd w:val="clear" w:color="auto" w:fill="auto"/>
            <w:noWrap/>
            <w:vAlign w:val="center"/>
            <w:hideMark/>
          </w:tcPr>
          <w:p w14:paraId="3C614417" w14:textId="77777777" w:rsidR="0067772C" w:rsidRPr="00B00830" w:rsidRDefault="0067772C" w:rsidP="0067772C">
            <w:pPr>
              <w:jc w:val="center"/>
              <w:rPr>
                <w:rFonts w:ascii="Tahoma" w:hAnsi="Tahoma" w:cs="Tahoma"/>
                <w:color w:val="C0C0C0"/>
                <w:sz w:val="13"/>
                <w:szCs w:val="13"/>
              </w:rPr>
            </w:pPr>
            <w:r w:rsidRPr="00B00830">
              <w:rPr>
                <w:rFonts w:ascii="Tahoma" w:hAnsi="Tahoma" w:cs="Tahoma"/>
                <w:color w:val="C0C0C0"/>
                <w:sz w:val="13"/>
                <w:szCs w:val="13"/>
              </w:rPr>
              <w:t>11</w:t>
            </w:r>
          </w:p>
        </w:tc>
      </w:tr>
      <w:tr w:rsidR="0067772C" w:rsidRPr="00B00830" w14:paraId="6DF02011"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DF45A2E" w14:textId="77777777" w:rsidR="0067772C" w:rsidRPr="00B00830" w:rsidRDefault="0067772C" w:rsidP="0067772C">
            <w:pPr>
              <w:jc w:val="center"/>
              <w:rPr>
                <w:rFonts w:ascii="Tahoma" w:hAnsi="Tahoma" w:cs="Tahoma"/>
                <w:color w:val="C0C0C0"/>
                <w:sz w:val="13"/>
                <w:szCs w:val="13"/>
              </w:rPr>
            </w:pPr>
          </w:p>
        </w:tc>
        <w:tc>
          <w:tcPr>
            <w:tcW w:w="1014" w:type="dxa"/>
            <w:tcBorders>
              <w:top w:val="nil"/>
              <w:left w:val="single" w:sz="4" w:space="0" w:color="C0C0C0"/>
              <w:bottom w:val="single" w:sz="4" w:space="0" w:color="C0C0C0"/>
              <w:right w:val="single" w:sz="4" w:space="0" w:color="C0C0C0"/>
            </w:tcBorders>
            <w:shd w:val="clear" w:color="000000" w:fill="C0C0C0"/>
            <w:vAlign w:val="center"/>
            <w:hideMark/>
          </w:tcPr>
          <w:p w14:paraId="3234870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w:t>
            </w:r>
          </w:p>
        </w:tc>
        <w:tc>
          <w:tcPr>
            <w:tcW w:w="4965" w:type="dxa"/>
            <w:tcBorders>
              <w:top w:val="nil"/>
              <w:left w:val="nil"/>
              <w:bottom w:val="single" w:sz="4" w:space="0" w:color="C0C0C0"/>
              <w:right w:val="single" w:sz="4" w:space="0" w:color="C0C0C0"/>
            </w:tcBorders>
            <w:shd w:val="clear" w:color="000000" w:fill="C0C0C0"/>
            <w:vAlign w:val="center"/>
            <w:hideMark/>
          </w:tcPr>
          <w:p w14:paraId="242CFC19"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Натуральные показатели</w:t>
            </w:r>
          </w:p>
        </w:tc>
        <w:tc>
          <w:tcPr>
            <w:tcW w:w="1059" w:type="dxa"/>
            <w:tcBorders>
              <w:top w:val="nil"/>
              <w:left w:val="nil"/>
              <w:bottom w:val="single" w:sz="4" w:space="0" w:color="C0C0C0"/>
              <w:right w:val="single" w:sz="4" w:space="0" w:color="C0C0C0"/>
            </w:tcBorders>
            <w:shd w:val="clear" w:color="000000" w:fill="C0C0C0"/>
            <w:vAlign w:val="center"/>
            <w:hideMark/>
          </w:tcPr>
          <w:p w14:paraId="6CD01BC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9" w:type="dxa"/>
            <w:tcBorders>
              <w:top w:val="nil"/>
              <w:left w:val="nil"/>
              <w:bottom w:val="single" w:sz="4" w:space="0" w:color="C0C0C0"/>
              <w:right w:val="single" w:sz="4" w:space="0" w:color="C0C0C0"/>
            </w:tcBorders>
            <w:shd w:val="clear" w:color="000000" w:fill="C0C0C0"/>
            <w:vAlign w:val="center"/>
            <w:hideMark/>
          </w:tcPr>
          <w:p w14:paraId="06C6933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C0C0C0"/>
            <w:vAlign w:val="center"/>
            <w:hideMark/>
          </w:tcPr>
          <w:p w14:paraId="0B094F8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C0C0C0"/>
            <w:vAlign w:val="center"/>
            <w:hideMark/>
          </w:tcPr>
          <w:p w14:paraId="7F3C1B7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C0C0C0"/>
            <w:vAlign w:val="center"/>
            <w:hideMark/>
          </w:tcPr>
          <w:p w14:paraId="3FF6C45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C0C0C0"/>
            <w:vAlign w:val="center"/>
            <w:hideMark/>
          </w:tcPr>
          <w:p w14:paraId="78D790F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C0C0C0"/>
            <w:vAlign w:val="center"/>
            <w:hideMark/>
          </w:tcPr>
          <w:p w14:paraId="00E1B05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C0C0C0"/>
            <w:vAlign w:val="center"/>
            <w:hideMark/>
          </w:tcPr>
          <w:p w14:paraId="6D360A0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C0C0C0"/>
            <w:vAlign w:val="center"/>
            <w:hideMark/>
          </w:tcPr>
          <w:p w14:paraId="4D2BE9B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14" w:type="dxa"/>
            <w:tcBorders>
              <w:top w:val="nil"/>
              <w:left w:val="nil"/>
              <w:bottom w:val="single" w:sz="4" w:space="0" w:color="C0C0C0"/>
              <w:right w:val="single" w:sz="4" w:space="0" w:color="C0C0C0"/>
            </w:tcBorders>
            <w:shd w:val="clear" w:color="000000" w:fill="C0C0C0"/>
            <w:vAlign w:val="center"/>
            <w:hideMark/>
          </w:tcPr>
          <w:p w14:paraId="28B1ECD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838" w:type="dxa"/>
            <w:tcBorders>
              <w:top w:val="nil"/>
              <w:left w:val="nil"/>
              <w:bottom w:val="single" w:sz="4" w:space="0" w:color="C0C0C0"/>
              <w:right w:val="single" w:sz="4" w:space="0" w:color="C0C0C0"/>
            </w:tcBorders>
            <w:shd w:val="clear" w:color="000000" w:fill="C0C0C0"/>
            <w:vAlign w:val="center"/>
            <w:hideMark/>
          </w:tcPr>
          <w:p w14:paraId="4CD6F7E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r>
      <w:tr w:rsidR="0067772C" w:rsidRPr="00B00830" w14:paraId="523B4DFC"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300B2842" w14:textId="77777777" w:rsidR="0067772C" w:rsidRPr="00B00830" w:rsidRDefault="0067772C" w:rsidP="0067772C">
            <w:pPr>
              <w:jc w:val="cente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7143E0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w:t>
            </w:r>
          </w:p>
        </w:tc>
        <w:tc>
          <w:tcPr>
            <w:tcW w:w="4965" w:type="dxa"/>
            <w:tcBorders>
              <w:top w:val="nil"/>
              <w:left w:val="nil"/>
              <w:bottom w:val="single" w:sz="4" w:space="0" w:color="C0C0C0"/>
              <w:right w:val="single" w:sz="4" w:space="0" w:color="C0C0C0"/>
            </w:tcBorders>
            <w:shd w:val="clear" w:color="auto" w:fill="auto"/>
            <w:vAlign w:val="center"/>
            <w:hideMark/>
          </w:tcPr>
          <w:p w14:paraId="1E9C420D"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Поднято воды</w:t>
            </w:r>
          </w:p>
        </w:tc>
        <w:tc>
          <w:tcPr>
            <w:tcW w:w="1059" w:type="dxa"/>
            <w:tcBorders>
              <w:top w:val="nil"/>
              <w:left w:val="nil"/>
              <w:bottom w:val="single" w:sz="4" w:space="0" w:color="C0C0C0"/>
              <w:right w:val="single" w:sz="4" w:space="0" w:color="C0C0C0"/>
            </w:tcBorders>
            <w:shd w:val="clear" w:color="auto" w:fill="auto"/>
            <w:vAlign w:val="center"/>
            <w:hideMark/>
          </w:tcPr>
          <w:p w14:paraId="6B9EA65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40604B9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2 984 622,93</w:t>
            </w:r>
          </w:p>
        </w:tc>
        <w:tc>
          <w:tcPr>
            <w:tcW w:w="1539" w:type="dxa"/>
            <w:tcBorders>
              <w:top w:val="nil"/>
              <w:left w:val="nil"/>
              <w:bottom w:val="single" w:sz="4" w:space="0" w:color="C0C0C0"/>
              <w:right w:val="single" w:sz="4" w:space="0" w:color="C0C0C0"/>
            </w:tcBorders>
            <w:shd w:val="clear" w:color="000000" w:fill="FFFFCC"/>
            <w:vAlign w:val="center"/>
            <w:hideMark/>
          </w:tcPr>
          <w:p w14:paraId="4940E6F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2 487 044,61</w:t>
            </w:r>
          </w:p>
        </w:tc>
        <w:tc>
          <w:tcPr>
            <w:tcW w:w="1427" w:type="dxa"/>
            <w:tcBorders>
              <w:top w:val="nil"/>
              <w:left w:val="nil"/>
              <w:bottom w:val="single" w:sz="4" w:space="0" w:color="C0C0C0"/>
              <w:right w:val="single" w:sz="4" w:space="0" w:color="C0C0C0"/>
            </w:tcBorders>
            <w:shd w:val="clear" w:color="000000" w:fill="FFFFCC"/>
            <w:vAlign w:val="center"/>
            <w:hideMark/>
          </w:tcPr>
          <w:p w14:paraId="59E8E53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2 751 329,00</w:t>
            </w:r>
          </w:p>
        </w:tc>
        <w:tc>
          <w:tcPr>
            <w:tcW w:w="1539" w:type="dxa"/>
            <w:tcBorders>
              <w:top w:val="nil"/>
              <w:left w:val="nil"/>
              <w:bottom w:val="single" w:sz="4" w:space="0" w:color="C0C0C0"/>
              <w:right w:val="single" w:sz="4" w:space="0" w:color="C0C0C0"/>
            </w:tcBorders>
            <w:shd w:val="clear" w:color="000000" w:fill="FFFFCC"/>
            <w:vAlign w:val="center"/>
            <w:hideMark/>
          </w:tcPr>
          <w:p w14:paraId="56AE999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2 487 044,61</w:t>
            </w:r>
          </w:p>
        </w:tc>
        <w:tc>
          <w:tcPr>
            <w:tcW w:w="1657" w:type="dxa"/>
            <w:tcBorders>
              <w:top w:val="nil"/>
              <w:left w:val="nil"/>
              <w:bottom w:val="single" w:sz="4" w:space="0" w:color="C0C0C0"/>
              <w:right w:val="single" w:sz="4" w:space="0" w:color="C0C0C0"/>
            </w:tcBorders>
            <w:shd w:val="clear" w:color="000000" w:fill="FFFFCC"/>
            <w:vAlign w:val="center"/>
            <w:hideMark/>
          </w:tcPr>
          <w:p w14:paraId="034726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2 487 044,61</w:t>
            </w:r>
          </w:p>
        </w:tc>
        <w:tc>
          <w:tcPr>
            <w:tcW w:w="1737" w:type="dxa"/>
            <w:tcBorders>
              <w:top w:val="nil"/>
              <w:left w:val="nil"/>
              <w:bottom w:val="single" w:sz="4" w:space="0" w:color="C0C0C0"/>
              <w:right w:val="single" w:sz="4" w:space="0" w:color="C0C0C0"/>
            </w:tcBorders>
            <w:shd w:val="clear" w:color="000000" w:fill="FFFFCC"/>
            <w:vAlign w:val="center"/>
            <w:hideMark/>
          </w:tcPr>
          <w:p w14:paraId="5B9EA9E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2 684 463,50</w:t>
            </w:r>
          </w:p>
        </w:tc>
        <w:tc>
          <w:tcPr>
            <w:tcW w:w="1518" w:type="dxa"/>
            <w:tcBorders>
              <w:top w:val="nil"/>
              <w:left w:val="nil"/>
              <w:bottom w:val="single" w:sz="4" w:space="0" w:color="C0C0C0"/>
              <w:right w:val="single" w:sz="4" w:space="0" w:color="C0C0C0"/>
            </w:tcBorders>
            <w:shd w:val="clear" w:color="000000" w:fill="FFFFCC"/>
            <w:vAlign w:val="center"/>
            <w:hideMark/>
          </w:tcPr>
          <w:p w14:paraId="70E8724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2 387 163,95</w:t>
            </w:r>
          </w:p>
        </w:tc>
        <w:tc>
          <w:tcPr>
            <w:tcW w:w="1434" w:type="dxa"/>
            <w:tcBorders>
              <w:top w:val="nil"/>
              <w:left w:val="nil"/>
              <w:bottom w:val="single" w:sz="4" w:space="0" w:color="C0C0C0"/>
              <w:right w:val="single" w:sz="4" w:space="0" w:color="C0C0C0"/>
            </w:tcBorders>
            <w:shd w:val="clear" w:color="000000" w:fill="D7EAD3"/>
            <w:vAlign w:val="center"/>
            <w:hideMark/>
          </w:tcPr>
          <w:p w14:paraId="20753EE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1 193 581,98</w:t>
            </w:r>
          </w:p>
        </w:tc>
        <w:tc>
          <w:tcPr>
            <w:tcW w:w="1414" w:type="dxa"/>
            <w:tcBorders>
              <w:top w:val="nil"/>
              <w:left w:val="nil"/>
              <w:bottom w:val="single" w:sz="4" w:space="0" w:color="C0C0C0"/>
              <w:right w:val="single" w:sz="4" w:space="0" w:color="C0C0C0"/>
            </w:tcBorders>
            <w:shd w:val="clear" w:color="000000" w:fill="D7EAD3"/>
            <w:vAlign w:val="center"/>
            <w:hideMark/>
          </w:tcPr>
          <w:p w14:paraId="4CFBCCD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1 193 581,98</w:t>
            </w:r>
          </w:p>
        </w:tc>
        <w:tc>
          <w:tcPr>
            <w:tcW w:w="1838" w:type="dxa"/>
            <w:tcBorders>
              <w:top w:val="nil"/>
              <w:left w:val="nil"/>
              <w:bottom w:val="single" w:sz="4" w:space="0" w:color="C0C0C0"/>
              <w:right w:val="single" w:sz="4" w:space="0" w:color="C0C0C0"/>
            </w:tcBorders>
            <w:shd w:val="clear" w:color="000000" w:fill="FFFFCC"/>
            <w:vAlign w:val="center"/>
            <w:hideMark/>
          </w:tcPr>
          <w:p w14:paraId="72EEE7B0"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EAFD44D" w14:textId="77777777" w:rsidTr="00B00830">
        <w:trPr>
          <w:trHeight w:val="480"/>
          <w:jc w:val="center"/>
        </w:trPr>
        <w:tc>
          <w:tcPr>
            <w:tcW w:w="540" w:type="dxa"/>
            <w:tcBorders>
              <w:top w:val="nil"/>
              <w:left w:val="nil"/>
              <w:bottom w:val="nil"/>
              <w:right w:val="nil"/>
            </w:tcBorders>
            <w:shd w:val="clear" w:color="auto" w:fill="auto"/>
            <w:noWrap/>
            <w:vAlign w:val="bottom"/>
            <w:hideMark/>
          </w:tcPr>
          <w:p w14:paraId="482BB0E9"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F2EB7D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w:t>
            </w:r>
          </w:p>
        </w:tc>
        <w:tc>
          <w:tcPr>
            <w:tcW w:w="4965" w:type="dxa"/>
            <w:tcBorders>
              <w:top w:val="nil"/>
              <w:left w:val="nil"/>
              <w:bottom w:val="single" w:sz="4" w:space="0" w:color="C0C0C0"/>
              <w:right w:val="single" w:sz="4" w:space="0" w:color="C0C0C0"/>
            </w:tcBorders>
            <w:shd w:val="clear" w:color="auto" w:fill="auto"/>
            <w:vAlign w:val="center"/>
            <w:hideMark/>
          </w:tcPr>
          <w:p w14:paraId="4E5024E6"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Расход воды на коммунально-бытовые нужды</w:t>
            </w:r>
          </w:p>
        </w:tc>
        <w:tc>
          <w:tcPr>
            <w:tcW w:w="1059" w:type="dxa"/>
            <w:tcBorders>
              <w:top w:val="nil"/>
              <w:left w:val="nil"/>
              <w:bottom w:val="single" w:sz="4" w:space="0" w:color="C0C0C0"/>
              <w:right w:val="single" w:sz="4" w:space="0" w:color="C0C0C0"/>
            </w:tcBorders>
            <w:shd w:val="clear" w:color="auto" w:fill="auto"/>
            <w:vAlign w:val="center"/>
            <w:hideMark/>
          </w:tcPr>
          <w:p w14:paraId="73A46B4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05B5BB2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11 885,00</w:t>
            </w:r>
          </w:p>
        </w:tc>
        <w:tc>
          <w:tcPr>
            <w:tcW w:w="1539" w:type="dxa"/>
            <w:tcBorders>
              <w:top w:val="nil"/>
              <w:left w:val="nil"/>
              <w:bottom w:val="single" w:sz="4" w:space="0" w:color="C0C0C0"/>
              <w:right w:val="single" w:sz="4" w:space="0" w:color="C0C0C0"/>
            </w:tcBorders>
            <w:shd w:val="clear" w:color="000000" w:fill="FFFFCC"/>
            <w:vAlign w:val="center"/>
            <w:hideMark/>
          </w:tcPr>
          <w:p w14:paraId="27D9679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11 885,00</w:t>
            </w:r>
          </w:p>
        </w:tc>
        <w:tc>
          <w:tcPr>
            <w:tcW w:w="1427" w:type="dxa"/>
            <w:tcBorders>
              <w:top w:val="nil"/>
              <w:left w:val="nil"/>
              <w:bottom w:val="single" w:sz="4" w:space="0" w:color="C0C0C0"/>
              <w:right w:val="single" w:sz="4" w:space="0" w:color="C0C0C0"/>
            </w:tcBorders>
            <w:shd w:val="clear" w:color="000000" w:fill="FFFFCC"/>
            <w:vAlign w:val="center"/>
            <w:hideMark/>
          </w:tcPr>
          <w:p w14:paraId="5A68BE7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10 992,00</w:t>
            </w:r>
          </w:p>
        </w:tc>
        <w:tc>
          <w:tcPr>
            <w:tcW w:w="1539" w:type="dxa"/>
            <w:tcBorders>
              <w:top w:val="nil"/>
              <w:left w:val="nil"/>
              <w:bottom w:val="single" w:sz="4" w:space="0" w:color="C0C0C0"/>
              <w:right w:val="single" w:sz="4" w:space="0" w:color="C0C0C0"/>
            </w:tcBorders>
            <w:shd w:val="clear" w:color="000000" w:fill="FFFFCC"/>
            <w:vAlign w:val="center"/>
            <w:hideMark/>
          </w:tcPr>
          <w:p w14:paraId="7F5F993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11 885,00</w:t>
            </w:r>
          </w:p>
        </w:tc>
        <w:tc>
          <w:tcPr>
            <w:tcW w:w="1657" w:type="dxa"/>
            <w:tcBorders>
              <w:top w:val="nil"/>
              <w:left w:val="nil"/>
              <w:bottom w:val="single" w:sz="4" w:space="0" w:color="C0C0C0"/>
              <w:right w:val="single" w:sz="4" w:space="0" w:color="C0C0C0"/>
            </w:tcBorders>
            <w:shd w:val="clear" w:color="000000" w:fill="FFFFCC"/>
            <w:vAlign w:val="center"/>
            <w:hideMark/>
          </w:tcPr>
          <w:p w14:paraId="1184F55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11 885,00</w:t>
            </w:r>
          </w:p>
        </w:tc>
        <w:tc>
          <w:tcPr>
            <w:tcW w:w="1737" w:type="dxa"/>
            <w:tcBorders>
              <w:top w:val="nil"/>
              <w:left w:val="nil"/>
              <w:bottom w:val="single" w:sz="4" w:space="0" w:color="C0C0C0"/>
              <w:right w:val="single" w:sz="4" w:space="0" w:color="C0C0C0"/>
            </w:tcBorders>
            <w:shd w:val="clear" w:color="000000" w:fill="FFFFCC"/>
            <w:vAlign w:val="center"/>
            <w:hideMark/>
          </w:tcPr>
          <w:p w14:paraId="34C422D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10 992,00</w:t>
            </w:r>
          </w:p>
        </w:tc>
        <w:tc>
          <w:tcPr>
            <w:tcW w:w="1518" w:type="dxa"/>
            <w:tcBorders>
              <w:top w:val="nil"/>
              <w:left w:val="nil"/>
              <w:bottom w:val="single" w:sz="4" w:space="0" w:color="C0C0C0"/>
              <w:right w:val="single" w:sz="4" w:space="0" w:color="C0C0C0"/>
            </w:tcBorders>
            <w:shd w:val="clear" w:color="000000" w:fill="FFFFCC"/>
            <w:vAlign w:val="center"/>
            <w:hideMark/>
          </w:tcPr>
          <w:p w14:paraId="6379094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11 885,00</w:t>
            </w:r>
          </w:p>
        </w:tc>
        <w:tc>
          <w:tcPr>
            <w:tcW w:w="1434" w:type="dxa"/>
            <w:tcBorders>
              <w:top w:val="nil"/>
              <w:left w:val="nil"/>
              <w:bottom w:val="single" w:sz="4" w:space="0" w:color="C0C0C0"/>
              <w:right w:val="single" w:sz="4" w:space="0" w:color="C0C0C0"/>
            </w:tcBorders>
            <w:shd w:val="clear" w:color="000000" w:fill="D7EAD3"/>
            <w:vAlign w:val="center"/>
            <w:hideMark/>
          </w:tcPr>
          <w:p w14:paraId="35653EE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5 942,50</w:t>
            </w:r>
          </w:p>
        </w:tc>
        <w:tc>
          <w:tcPr>
            <w:tcW w:w="1414" w:type="dxa"/>
            <w:tcBorders>
              <w:top w:val="nil"/>
              <w:left w:val="nil"/>
              <w:bottom w:val="single" w:sz="4" w:space="0" w:color="C0C0C0"/>
              <w:right w:val="single" w:sz="4" w:space="0" w:color="C0C0C0"/>
            </w:tcBorders>
            <w:shd w:val="clear" w:color="000000" w:fill="D7EAD3"/>
            <w:vAlign w:val="center"/>
            <w:hideMark/>
          </w:tcPr>
          <w:p w14:paraId="082B35E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5 942,50</w:t>
            </w:r>
          </w:p>
        </w:tc>
        <w:tc>
          <w:tcPr>
            <w:tcW w:w="1838" w:type="dxa"/>
            <w:tcBorders>
              <w:top w:val="nil"/>
              <w:left w:val="nil"/>
              <w:bottom w:val="single" w:sz="4" w:space="0" w:color="C0C0C0"/>
              <w:right w:val="single" w:sz="4" w:space="0" w:color="C0C0C0"/>
            </w:tcBorders>
            <w:shd w:val="clear" w:color="000000" w:fill="FFFFCC"/>
            <w:vAlign w:val="center"/>
            <w:hideMark/>
          </w:tcPr>
          <w:p w14:paraId="7CBECC48" w14:textId="77777777" w:rsidR="0067772C" w:rsidRPr="00B00830" w:rsidRDefault="0067772C" w:rsidP="0067772C">
            <w:pPr>
              <w:rPr>
                <w:rFonts w:ascii="Tahoma" w:hAnsi="Tahoma" w:cs="Tahoma"/>
                <w:sz w:val="13"/>
                <w:szCs w:val="13"/>
              </w:rPr>
            </w:pPr>
            <w:r w:rsidRPr="00B00830">
              <w:rPr>
                <w:rFonts w:ascii="Tahoma" w:hAnsi="Tahoma" w:cs="Tahoma"/>
                <w:sz w:val="13"/>
                <w:szCs w:val="13"/>
              </w:rPr>
              <w:t>на уровне плановых значений</w:t>
            </w:r>
          </w:p>
        </w:tc>
      </w:tr>
      <w:tr w:rsidR="0067772C" w:rsidRPr="00B00830" w14:paraId="10FFE860" w14:textId="77777777" w:rsidTr="00B00830">
        <w:trPr>
          <w:trHeight w:val="480"/>
          <w:jc w:val="center"/>
        </w:trPr>
        <w:tc>
          <w:tcPr>
            <w:tcW w:w="540" w:type="dxa"/>
            <w:tcBorders>
              <w:top w:val="nil"/>
              <w:left w:val="nil"/>
              <w:bottom w:val="nil"/>
              <w:right w:val="nil"/>
            </w:tcBorders>
            <w:shd w:val="clear" w:color="auto" w:fill="auto"/>
            <w:noWrap/>
            <w:vAlign w:val="bottom"/>
            <w:hideMark/>
          </w:tcPr>
          <w:p w14:paraId="7A706868"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562673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1.4</w:t>
            </w:r>
          </w:p>
        </w:tc>
        <w:tc>
          <w:tcPr>
            <w:tcW w:w="4965" w:type="dxa"/>
            <w:tcBorders>
              <w:top w:val="nil"/>
              <w:left w:val="nil"/>
              <w:bottom w:val="single" w:sz="4" w:space="0" w:color="C0C0C0"/>
              <w:right w:val="single" w:sz="4" w:space="0" w:color="C0C0C0"/>
            </w:tcBorders>
            <w:shd w:val="clear" w:color="auto" w:fill="auto"/>
            <w:vAlign w:val="center"/>
            <w:hideMark/>
          </w:tcPr>
          <w:p w14:paraId="6B1DEE76"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Расход воды на нужды предприятия</w:t>
            </w:r>
          </w:p>
        </w:tc>
        <w:tc>
          <w:tcPr>
            <w:tcW w:w="1059" w:type="dxa"/>
            <w:tcBorders>
              <w:top w:val="nil"/>
              <w:left w:val="nil"/>
              <w:bottom w:val="single" w:sz="4" w:space="0" w:color="C0C0C0"/>
              <w:right w:val="single" w:sz="4" w:space="0" w:color="C0C0C0"/>
            </w:tcBorders>
            <w:shd w:val="clear" w:color="auto" w:fill="auto"/>
            <w:vAlign w:val="center"/>
            <w:hideMark/>
          </w:tcPr>
          <w:p w14:paraId="7652040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43714E6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477 518,45</w:t>
            </w:r>
          </w:p>
        </w:tc>
        <w:tc>
          <w:tcPr>
            <w:tcW w:w="1539" w:type="dxa"/>
            <w:tcBorders>
              <w:top w:val="nil"/>
              <w:left w:val="nil"/>
              <w:bottom w:val="single" w:sz="4" w:space="0" w:color="C0C0C0"/>
              <w:right w:val="single" w:sz="4" w:space="0" w:color="C0C0C0"/>
            </w:tcBorders>
            <w:shd w:val="clear" w:color="000000" w:fill="D7EAD3"/>
            <w:vAlign w:val="center"/>
            <w:hideMark/>
          </w:tcPr>
          <w:p w14:paraId="6CD9480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477 518,45</w:t>
            </w:r>
          </w:p>
        </w:tc>
        <w:tc>
          <w:tcPr>
            <w:tcW w:w="1427" w:type="dxa"/>
            <w:tcBorders>
              <w:top w:val="nil"/>
              <w:left w:val="nil"/>
              <w:bottom w:val="single" w:sz="4" w:space="0" w:color="C0C0C0"/>
              <w:right w:val="single" w:sz="4" w:space="0" w:color="C0C0C0"/>
            </w:tcBorders>
            <w:shd w:val="clear" w:color="000000" w:fill="D7EAD3"/>
            <w:vAlign w:val="center"/>
            <w:hideMark/>
          </w:tcPr>
          <w:p w14:paraId="66AD8F2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775 711,00</w:t>
            </w:r>
          </w:p>
        </w:tc>
        <w:tc>
          <w:tcPr>
            <w:tcW w:w="1539" w:type="dxa"/>
            <w:tcBorders>
              <w:top w:val="nil"/>
              <w:left w:val="nil"/>
              <w:bottom w:val="single" w:sz="4" w:space="0" w:color="C0C0C0"/>
              <w:right w:val="single" w:sz="4" w:space="0" w:color="C0C0C0"/>
            </w:tcBorders>
            <w:shd w:val="clear" w:color="000000" w:fill="D7EAD3"/>
            <w:vAlign w:val="center"/>
            <w:hideMark/>
          </w:tcPr>
          <w:p w14:paraId="2B5AD91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477 518,45</w:t>
            </w:r>
          </w:p>
        </w:tc>
        <w:tc>
          <w:tcPr>
            <w:tcW w:w="1657" w:type="dxa"/>
            <w:tcBorders>
              <w:top w:val="nil"/>
              <w:left w:val="nil"/>
              <w:bottom w:val="single" w:sz="4" w:space="0" w:color="C0C0C0"/>
              <w:right w:val="single" w:sz="4" w:space="0" w:color="C0C0C0"/>
            </w:tcBorders>
            <w:shd w:val="clear" w:color="000000" w:fill="D7EAD3"/>
            <w:vAlign w:val="center"/>
            <w:hideMark/>
          </w:tcPr>
          <w:p w14:paraId="5747FB9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477 518,45</w:t>
            </w:r>
          </w:p>
        </w:tc>
        <w:tc>
          <w:tcPr>
            <w:tcW w:w="1737" w:type="dxa"/>
            <w:tcBorders>
              <w:top w:val="nil"/>
              <w:left w:val="nil"/>
              <w:bottom w:val="single" w:sz="4" w:space="0" w:color="C0C0C0"/>
              <w:right w:val="single" w:sz="4" w:space="0" w:color="C0C0C0"/>
            </w:tcBorders>
            <w:shd w:val="clear" w:color="000000" w:fill="D7EAD3"/>
            <w:vAlign w:val="center"/>
            <w:hideMark/>
          </w:tcPr>
          <w:p w14:paraId="7F8C73D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775 711,00</w:t>
            </w:r>
          </w:p>
        </w:tc>
        <w:tc>
          <w:tcPr>
            <w:tcW w:w="1518" w:type="dxa"/>
            <w:tcBorders>
              <w:top w:val="nil"/>
              <w:left w:val="nil"/>
              <w:bottom w:val="single" w:sz="4" w:space="0" w:color="C0C0C0"/>
              <w:right w:val="single" w:sz="4" w:space="0" w:color="C0C0C0"/>
            </w:tcBorders>
            <w:shd w:val="clear" w:color="000000" w:fill="D7EAD3"/>
            <w:vAlign w:val="center"/>
            <w:hideMark/>
          </w:tcPr>
          <w:p w14:paraId="4A45466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477 518,45</w:t>
            </w:r>
          </w:p>
        </w:tc>
        <w:tc>
          <w:tcPr>
            <w:tcW w:w="1434" w:type="dxa"/>
            <w:tcBorders>
              <w:top w:val="nil"/>
              <w:left w:val="nil"/>
              <w:bottom w:val="single" w:sz="4" w:space="0" w:color="C0C0C0"/>
              <w:right w:val="single" w:sz="4" w:space="0" w:color="C0C0C0"/>
            </w:tcBorders>
            <w:shd w:val="clear" w:color="000000" w:fill="D7EAD3"/>
            <w:vAlign w:val="center"/>
            <w:hideMark/>
          </w:tcPr>
          <w:p w14:paraId="5EAB30A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238 759,23</w:t>
            </w:r>
          </w:p>
        </w:tc>
        <w:tc>
          <w:tcPr>
            <w:tcW w:w="1414" w:type="dxa"/>
            <w:tcBorders>
              <w:top w:val="nil"/>
              <w:left w:val="nil"/>
              <w:bottom w:val="single" w:sz="4" w:space="0" w:color="C0C0C0"/>
              <w:right w:val="single" w:sz="4" w:space="0" w:color="C0C0C0"/>
            </w:tcBorders>
            <w:shd w:val="clear" w:color="000000" w:fill="D7EAD3"/>
            <w:vAlign w:val="center"/>
            <w:hideMark/>
          </w:tcPr>
          <w:p w14:paraId="6875DF2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238 759,23</w:t>
            </w:r>
          </w:p>
        </w:tc>
        <w:tc>
          <w:tcPr>
            <w:tcW w:w="1838" w:type="dxa"/>
            <w:tcBorders>
              <w:top w:val="nil"/>
              <w:left w:val="nil"/>
              <w:bottom w:val="single" w:sz="4" w:space="0" w:color="C0C0C0"/>
              <w:right w:val="single" w:sz="4" w:space="0" w:color="C0C0C0"/>
            </w:tcBorders>
            <w:shd w:val="clear" w:color="000000" w:fill="FFFFCC"/>
            <w:vAlign w:val="center"/>
            <w:hideMark/>
          </w:tcPr>
          <w:p w14:paraId="0CFE4092" w14:textId="77777777" w:rsidR="0067772C" w:rsidRPr="00B00830" w:rsidRDefault="0067772C" w:rsidP="0067772C">
            <w:pPr>
              <w:rPr>
                <w:rFonts w:ascii="Tahoma" w:hAnsi="Tahoma" w:cs="Tahoma"/>
                <w:sz w:val="13"/>
                <w:szCs w:val="13"/>
              </w:rPr>
            </w:pPr>
            <w:r w:rsidRPr="00B00830">
              <w:rPr>
                <w:rFonts w:ascii="Tahoma" w:hAnsi="Tahoma" w:cs="Tahoma"/>
                <w:sz w:val="13"/>
                <w:szCs w:val="13"/>
              </w:rPr>
              <w:t>на уровне плановых значений</w:t>
            </w:r>
          </w:p>
        </w:tc>
      </w:tr>
      <w:tr w:rsidR="0067772C" w:rsidRPr="00B00830" w14:paraId="2C0E06EE"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4825B5B"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7F7798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1.4.1</w:t>
            </w:r>
          </w:p>
        </w:tc>
        <w:tc>
          <w:tcPr>
            <w:tcW w:w="4965" w:type="dxa"/>
            <w:tcBorders>
              <w:top w:val="nil"/>
              <w:left w:val="nil"/>
              <w:bottom w:val="single" w:sz="4" w:space="0" w:color="C0C0C0"/>
              <w:right w:val="single" w:sz="4" w:space="0" w:color="C0C0C0"/>
            </w:tcBorders>
            <w:shd w:val="clear" w:color="auto" w:fill="auto"/>
            <w:vAlign w:val="center"/>
            <w:hideMark/>
          </w:tcPr>
          <w:p w14:paraId="4BFE87E9"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На очистные сооружения</w:t>
            </w:r>
          </w:p>
        </w:tc>
        <w:tc>
          <w:tcPr>
            <w:tcW w:w="1059" w:type="dxa"/>
            <w:tcBorders>
              <w:top w:val="nil"/>
              <w:left w:val="nil"/>
              <w:bottom w:val="single" w:sz="4" w:space="0" w:color="C0C0C0"/>
              <w:right w:val="single" w:sz="4" w:space="0" w:color="C0C0C0"/>
            </w:tcBorders>
            <w:shd w:val="clear" w:color="auto" w:fill="auto"/>
            <w:vAlign w:val="center"/>
            <w:hideMark/>
          </w:tcPr>
          <w:p w14:paraId="7EB0DB3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61D7E56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250 001,05</w:t>
            </w:r>
          </w:p>
        </w:tc>
        <w:tc>
          <w:tcPr>
            <w:tcW w:w="1539" w:type="dxa"/>
            <w:tcBorders>
              <w:top w:val="nil"/>
              <w:left w:val="nil"/>
              <w:bottom w:val="single" w:sz="4" w:space="0" w:color="C0C0C0"/>
              <w:right w:val="single" w:sz="4" w:space="0" w:color="C0C0C0"/>
            </w:tcBorders>
            <w:shd w:val="clear" w:color="000000" w:fill="FFFFCC"/>
            <w:vAlign w:val="center"/>
            <w:hideMark/>
          </w:tcPr>
          <w:p w14:paraId="3288F22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250 001,05</w:t>
            </w:r>
          </w:p>
        </w:tc>
        <w:tc>
          <w:tcPr>
            <w:tcW w:w="1427" w:type="dxa"/>
            <w:tcBorders>
              <w:top w:val="nil"/>
              <w:left w:val="nil"/>
              <w:bottom w:val="single" w:sz="4" w:space="0" w:color="C0C0C0"/>
              <w:right w:val="single" w:sz="4" w:space="0" w:color="C0C0C0"/>
            </w:tcBorders>
            <w:shd w:val="clear" w:color="000000" w:fill="FFFFCC"/>
            <w:vAlign w:val="center"/>
            <w:hideMark/>
          </w:tcPr>
          <w:p w14:paraId="4ABE38B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397 458,00</w:t>
            </w:r>
          </w:p>
        </w:tc>
        <w:tc>
          <w:tcPr>
            <w:tcW w:w="1539" w:type="dxa"/>
            <w:tcBorders>
              <w:top w:val="nil"/>
              <w:left w:val="nil"/>
              <w:bottom w:val="single" w:sz="4" w:space="0" w:color="C0C0C0"/>
              <w:right w:val="single" w:sz="4" w:space="0" w:color="C0C0C0"/>
            </w:tcBorders>
            <w:shd w:val="clear" w:color="000000" w:fill="FFFFCC"/>
            <w:vAlign w:val="center"/>
            <w:hideMark/>
          </w:tcPr>
          <w:p w14:paraId="7E9315C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250 001,05</w:t>
            </w:r>
          </w:p>
        </w:tc>
        <w:tc>
          <w:tcPr>
            <w:tcW w:w="1657" w:type="dxa"/>
            <w:tcBorders>
              <w:top w:val="nil"/>
              <w:left w:val="nil"/>
              <w:bottom w:val="single" w:sz="4" w:space="0" w:color="C0C0C0"/>
              <w:right w:val="single" w:sz="4" w:space="0" w:color="C0C0C0"/>
            </w:tcBorders>
            <w:shd w:val="clear" w:color="000000" w:fill="FFFFCC"/>
            <w:vAlign w:val="center"/>
            <w:hideMark/>
          </w:tcPr>
          <w:p w14:paraId="6BB6735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250 001,05</w:t>
            </w:r>
          </w:p>
        </w:tc>
        <w:tc>
          <w:tcPr>
            <w:tcW w:w="1737" w:type="dxa"/>
            <w:tcBorders>
              <w:top w:val="nil"/>
              <w:left w:val="nil"/>
              <w:bottom w:val="single" w:sz="4" w:space="0" w:color="C0C0C0"/>
              <w:right w:val="single" w:sz="4" w:space="0" w:color="C0C0C0"/>
            </w:tcBorders>
            <w:shd w:val="clear" w:color="000000" w:fill="FFFFCC"/>
            <w:vAlign w:val="center"/>
            <w:hideMark/>
          </w:tcPr>
          <w:p w14:paraId="5172BAF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397 458,00</w:t>
            </w:r>
          </w:p>
        </w:tc>
        <w:tc>
          <w:tcPr>
            <w:tcW w:w="1518" w:type="dxa"/>
            <w:tcBorders>
              <w:top w:val="nil"/>
              <w:left w:val="nil"/>
              <w:bottom w:val="single" w:sz="4" w:space="0" w:color="C0C0C0"/>
              <w:right w:val="single" w:sz="4" w:space="0" w:color="C0C0C0"/>
            </w:tcBorders>
            <w:shd w:val="clear" w:color="000000" w:fill="FFFFCC"/>
            <w:vAlign w:val="center"/>
            <w:hideMark/>
          </w:tcPr>
          <w:p w14:paraId="397BC67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250 001,05</w:t>
            </w:r>
          </w:p>
        </w:tc>
        <w:tc>
          <w:tcPr>
            <w:tcW w:w="1434" w:type="dxa"/>
            <w:tcBorders>
              <w:top w:val="nil"/>
              <w:left w:val="nil"/>
              <w:bottom w:val="single" w:sz="4" w:space="0" w:color="C0C0C0"/>
              <w:right w:val="single" w:sz="4" w:space="0" w:color="C0C0C0"/>
            </w:tcBorders>
            <w:shd w:val="clear" w:color="000000" w:fill="D7EAD3"/>
            <w:vAlign w:val="center"/>
            <w:hideMark/>
          </w:tcPr>
          <w:p w14:paraId="5C7A6FB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125 000,53</w:t>
            </w:r>
          </w:p>
        </w:tc>
        <w:tc>
          <w:tcPr>
            <w:tcW w:w="1414" w:type="dxa"/>
            <w:tcBorders>
              <w:top w:val="nil"/>
              <w:left w:val="nil"/>
              <w:bottom w:val="single" w:sz="4" w:space="0" w:color="C0C0C0"/>
              <w:right w:val="single" w:sz="4" w:space="0" w:color="C0C0C0"/>
            </w:tcBorders>
            <w:shd w:val="clear" w:color="000000" w:fill="D7EAD3"/>
            <w:vAlign w:val="center"/>
            <w:hideMark/>
          </w:tcPr>
          <w:p w14:paraId="601BC1A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125 000,53</w:t>
            </w:r>
          </w:p>
        </w:tc>
        <w:tc>
          <w:tcPr>
            <w:tcW w:w="1838" w:type="dxa"/>
            <w:tcBorders>
              <w:top w:val="nil"/>
              <w:left w:val="nil"/>
              <w:bottom w:val="single" w:sz="4" w:space="0" w:color="C0C0C0"/>
              <w:right w:val="single" w:sz="4" w:space="0" w:color="C0C0C0"/>
            </w:tcBorders>
            <w:shd w:val="clear" w:color="000000" w:fill="FFFFCC"/>
            <w:vAlign w:val="center"/>
            <w:hideMark/>
          </w:tcPr>
          <w:p w14:paraId="23E1E4AA"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7B4C7AC6"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312CA2A4"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86840A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1.4.2</w:t>
            </w:r>
          </w:p>
        </w:tc>
        <w:tc>
          <w:tcPr>
            <w:tcW w:w="4965" w:type="dxa"/>
            <w:tcBorders>
              <w:top w:val="nil"/>
              <w:left w:val="nil"/>
              <w:bottom w:val="single" w:sz="4" w:space="0" w:color="C0C0C0"/>
              <w:right w:val="single" w:sz="4" w:space="0" w:color="C0C0C0"/>
            </w:tcBorders>
            <w:shd w:val="clear" w:color="auto" w:fill="auto"/>
            <w:vAlign w:val="center"/>
            <w:hideMark/>
          </w:tcPr>
          <w:p w14:paraId="7285F12E"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На промывку сетей</w:t>
            </w:r>
          </w:p>
        </w:tc>
        <w:tc>
          <w:tcPr>
            <w:tcW w:w="1059" w:type="dxa"/>
            <w:tcBorders>
              <w:top w:val="nil"/>
              <w:left w:val="nil"/>
              <w:bottom w:val="single" w:sz="4" w:space="0" w:color="C0C0C0"/>
              <w:right w:val="single" w:sz="4" w:space="0" w:color="C0C0C0"/>
            </w:tcBorders>
            <w:shd w:val="clear" w:color="auto" w:fill="auto"/>
            <w:vAlign w:val="center"/>
            <w:hideMark/>
          </w:tcPr>
          <w:p w14:paraId="178264B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005F068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7 358,70</w:t>
            </w:r>
          </w:p>
        </w:tc>
        <w:tc>
          <w:tcPr>
            <w:tcW w:w="1539" w:type="dxa"/>
            <w:tcBorders>
              <w:top w:val="nil"/>
              <w:left w:val="nil"/>
              <w:bottom w:val="single" w:sz="4" w:space="0" w:color="C0C0C0"/>
              <w:right w:val="single" w:sz="4" w:space="0" w:color="C0C0C0"/>
            </w:tcBorders>
            <w:shd w:val="clear" w:color="000000" w:fill="FFFFCC"/>
            <w:vAlign w:val="center"/>
            <w:hideMark/>
          </w:tcPr>
          <w:p w14:paraId="5889D2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7 358,70</w:t>
            </w:r>
          </w:p>
        </w:tc>
        <w:tc>
          <w:tcPr>
            <w:tcW w:w="1427" w:type="dxa"/>
            <w:tcBorders>
              <w:top w:val="nil"/>
              <w:left w:val="nil"/>
              <w:bottom w:val="single" w:sz="4" w:space="0" w:color="C0C0C0"/>
              <w:right w:val="single" w:sz="4" w:space="0" w:color="C0C0C0"/>
            </w:tcBorders>
            <w:shd w:val="clear" w:color="000000" w:fill="FFFFCC"/>
            <w:vAlign w:val="center"/>
            <w:hideMark/>
          </w:tcPr>
          <w:p w14:paraId="3A658B6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13 986,00</w:t>
            </w:r>
          </w:p>
        </w:tc>
        <w:tc>
          <w:tcPr>
            <w:tcW w:w="1539" w:type="dxa"/>
            <w:tcBorders>
              <w:top w:val="nil"/>
              <w:left w:val="nil"/>
              <w:bottom w:val="single" w:sz="4" w:space="0" w:color="C0C0C0"/>
              <w:right w:val="single" w:sz="4" w:space="0" w:color="C0C0C0"/>
            </w:tcBorders>
            <w:shd w:val="clear" w:color="000000" w:fill="FFFFCC"/>
            <w:vAlign w:val="center"/>
            <w:hideMark/>
          </w:tcPr>
          <w:p w14:paraId="64A0C26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7 358,70</w:t>
            </w:r>
          </w:p>
        </w:tc>
        <w:tc>
          <w:tcPr>
            <w:tcW w:w="1657" w:type="dxa"/>
            <w:tcBorders>
              <w:top w:val="nil"/>
              <w:left w:val="nil"/>
              <w:bottom w:val="single" w:sz="4" w:space="0" w:color="C0C0C0"/>
              <w:right w:val="single" w:sz="4" w:space="0" w:color="C0C0C0"/>
            </w:tcBorders>
            <w:shd w:val="clear" w:color="000000" w:fill="FFFFCC"/>
            <w:vAlign w:val="center"/>
            <w:hideMark/>
          </w:tcPr>
          <w:p w14:paraId="064E01A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7 358,70</w:t>
            </w:r>
          </w:p>
        </w:tc>
        <w:tc>
          <w:tcPr>
            <w:tcW w:w="1737" w:type="dxa"/>
            <w:tcBorders>
              <w:top w:val="nil"/>
              <w:left w:val="nil"/>
              <w:bottom w:val="single" w:sz="4" w:space="0" w:color="C0C0C0"/>
              <w:right w:val="single" w:sz="4" w:space="0" w:color="C0C0C0"/>
            </w:tcBorders>
            <w:shd w:val="clear" w:color="000000" w:fill="FFFFCC"/>
            <w:vAlign w:val="center"/>
            <w:hideMark/>
          </w:tcPr>
          <w:p w14:paraId="79A1DAD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13 986,00</w:t>
            </w:r>
          </w:p>
        </w:tc>
        <w:tc>
          <w:tcPr>
            <w:tcW w:w="1518" w:type="dxa"/>
            <w:tcBorders>
              <w:top w:val="nil"/>
              <w:left w:val="nil"/>
              <w:bottom w:val="single" w:sz="4" w:space="0" w:color="C0C0C0"/>
              <w:right w:val="single" w:sz="4" w:space="0" w:color="C0C0C0"/>
            </w:tcBorders>
            <w:shd w:val="clear" w:color="000000" w:fill="FFFFCC"/>
            <w:vAlign w:val="center"/>
            <w:hideMark/>
          </w:tcPr>
          <w:p w14:paraId="5154C03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7 358,70</w:t>
            </w:r>
          </w:p>
        </w:tc>
        <w:tc>
          <w:tcPr>
            <w:tcW w:w="1434" w:type="dxa"/>
            <w:tcBorders>
              <w:top w:val="nil"/>
              <w:left w:val="nil"/>
              <w:bottom w:val="single" w:sz="4" w:space="0" w:color="C0C0C0"/>
              <w:right w:val="single" w:sz="4" w:space="0" w:color="C0C0C0"/>
            </w:tcBorders>
            <w:shd w:val="clear" w:color="000000" w:fill="D7EAD3"/>
            <w:vAlign w:val="center"/>
            <w:hideMark/>
          </w:tcPr>
          <w:p w14:paraId="3B5F100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3 679,35</w:t>
            </w:r>
          </w:p>
        </w:tc>
        <w:tc>
          <w:tcPr>
            <w:tcW w:w="1414" w:type="dxa"/>
            <w:tcBorders>
              <w:top w:val="nil"/>
              <w:left w:val="nil"/>
              <w:bottom w:val="single" w:sz="4" w:space="0" w:color="C0C0C0"/>
              <w:right w:val="single" w:sz="4" w:space="0" w:color="C0C0C0"/>
            </w:tcBorders>
            <w:shd w:val="clear" w:color="000000" w:fill="D7EAD3"/>
            <w:vAlign w:val="center"/>
            <w:hideMark/>
          </w:tcPr>
          <w:p w14:paraId="48F643F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3 679,35</w:t>
            </w:r>
          </w:p>
        </w:tc>
        <w:tc>
          <w:tcPr>
            <w:tcW w:w="1838" w:type="dxa"/>
            <w:tcBorders>
              <w:top w:val="nil"/>
              <w:left w:val="nil"/>
              <w:bottom w:val="single" w:sz="4" w:space="0" w:color="C0C0C0"/>
              <w:right w:val="single" w:sz="4" w:space="0" w:color="C0C0C0"/>
            </w:tcBorders>
            <w:shd w:val="clear" w:color="000000" w:fill="FFFFCC"/>
            <w:vAlign w:val="center"/>
            <w:hideMark/>
          </w:tcPr>
          <w:p w14:paraId="2A9A44C1"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85AD786"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00EF5E4"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8FBFE5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1.4.3</w:t>
            </w:r>
          </w:p>
        </w:tc>
        <w:tc>
          <w:tcPr>
            <w:tcW w:w="4965" w:type="dxa"/>
            <w:tcBorders>
              <w:top w:val="nil"/>
              <w:left w:val="nil"/>
              <w:bottom w:val="single" w:sz="4" w:space="0" w:color="C0C0C0"/>
              <w:right w:val="single" w:sz="4" w:space="0" w:color="C0C0C0"/>
            </w:tcBorders>
            <w:shd w:val="clear" w:color="auto" w:fill="auto"/>
            <w:vAlign w:val="center"/>
            <w:hideMark/>
          </w:tcPr>
          <w:p w14:paraId="16588F78"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Прочие</w:t>
            </w:r>
          </w:p>
        </w:tc>
        <w:tc>
          <w:tcPr>
            <w:tcW w:w="1059" w:type="dxa"/>
            <w:tcBorders>
              <w:top w:val="nil"/>
              <w:left w:val="nil"/>
              <w:bottom w:val="single" w:sz="4" w:space="0" w:color="C0C0C0"/>
              <w:right w:val="single" w:sz="4" w:space="0" w:color="C0C0C0"/>
            </w:tcBorders>
            <w:shd w:val="clear" w:color="auto" w:fill="auto"/>
            <w:vAlign w:val="center"/>
            <w:hideMark/>
          </w:tcPr>
          <w:p w14:paraId="5E84B5D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24413C1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220 158,70</w:t>
            </w:r>
          </w:p>
        </w:tc>
        <w:tc>
          <w:tcPr>
            <w:tcW w:w="1539" w:type="dxa"/>
            <w:tcBorders>
              <w:top w:val="nil"/>
              <w:left w:val="nil"/>
              <w:bottom w:val="single" w:sz="4" w:space="0" w:color="C0C0C0"/>
              <w:right w:val="single" w:sz="4" w:space="0" w:color="C0C0C0"/>
            </w:tcBorders>
            <w:shd w:val="clear" w:color="000000" w:fill="FFFFCC"/>
            <w:vAlign w:val="center"/>
            <w:hideMark/>
          </w:tcPr>
          <w:p w14:paraId="75AA4A2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220 158,70</w:t>
            </w:r>
          </w:p>
        </w:tc>
        <w:tc>
          <w:tcPr>
            <w:tcW w:w="1427" w:type="dxa"/>
            <w:tcBorders>
              <w:top w:val="nil"/>
              <w:left w:val="nil"/>
              <w:bottom w:val="single" w:sz="4" w:space="0" w:color="C0C0C0"/>
              <w:right w:val="single" w:sz="4" w:space="0" w:color="C0C0C0"/>
            </w:tcBorders>
            <w:shd w:val="clear" w:color="000000" w:fill="FFFFCC"/>
            <w:vAlign w:val="center"/>
            <w:hideMark/>
          </w:tcPr>
          <w:p w14:paraId="20EB2B7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364 267,00</w:t>
            </w:r>
          </w:p>
        </w:tc>
        <w:tc>
          <w:tcPr>
            <w:tcW w:w="1539" w:type="dxa"/>
            <w:tcBorders>
              <w:top w:val="nil"/>
              <w:left w:val="nil"/>
              <w:bottom w:val="single" w:sz="4" w:space="0" w:color="C0C0C0"/>
              <w:right w:val="single" w:sz="4" w:space="0" w:color="C0C0C0"/>
            </w:tcBorders>
            <w:shd w:val="clear" w:color="000000" w:fill="FFFFCC"/>
            <w:vAlign w:val="center"/>
            <w:hideMark/>
          </w:tcPr>
          <w:p w14:paraId="78EFF6C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220 158,70</w:t>
            </w:r>
          </w:p>
        </w:tc>
        <w:tc>
          <w:tcPr>
            <w:tcW w:w="1657" w:type="dxa"/>
            <w:tcBorders>
              <w:top w:val="nil"/>
              <w:left w:val="nil"/>
              <w:bottom w:val="single" w:sz="4" w:space="0" w:color="C0C0C0"/>
              <w:right w:val="single" w:sz="4" w:space="0" w:color="C0C0C0"/>
            </w:tcBorders>
            <w:shd w:val="clear" w:color="000000" w:fill="FFFFCC"/>
            <w:vAlign w:val="center"/>
            <w:hideMark/>
          </w:tcPr>
          <w:p w14:paraId="28DC36F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220 158,70</w:t>
            </w:r>
          </w:p>
        </w:tc>
        <w:tc>
          <w:tcPr>
            <w:tcW w:w="1737" w:type="dxa"/>
            <w:tcBorders>
              <w:top w:val="nil"/>
              <w:left w:val="nil"/>
              <w:bottom w:val="single" w:sz="4" w:space="0" w:color="C0C0C0"/>
              <w:right w:val="single" w:sz="4" w:space="0" w:color="C0C0C0"/>
            </w:tcBorders>
            <w:shd w:val="clear" w:color="000000" w:fill="FFFFCC"/>
            <w:vAlign w:val="center"/>
            <w:hideMark/>
          </w:tcPr>
          <w:p w14:paraId="2335A4E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364 267,00</w:t>
            </w:r>
          </w:p>
        </w:tc>
        <w:tc>
          <w:tcPr>
            <w:tcW w:w="1518" w:type="dxa"/>
            <w:tcBorders>
              <w:top w:val="nil"/>
              <w:left w:val="nil"/>
              <w:bottom w:val="single" w:sz="4" w:space="0" w:color="C0C0C0"/>
              <w:right w:val="single" w:sz="4" w:space="0" w:color="C0C0C0"/>
            </w:tcBorders>
            <w:shd w:val="clear" w:color="000000" w:fill="FFFFCC"/>
            <w:vAlign w:val="center"/>
            <w:hideMark/>
          </w:tcPr>
          <w:p w14:paraId="5C051A5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220 158,70</w:t>
            </w:r>
          </w:p>
        </w:tc>
        <w:tc>
          <w:tcPr>
            <w:tcW w:w="1434" w:type="dxa"/>
            <w:tcBorders>
              <w:top w:val="nil"/>
              <w:left w:val="nil"/>
              <w:bottom w:val="single" w:sz="4" w:space="0" w:color="C0C0C0"/>
              <w:right w:val="single" w:sz="4" w:space="0" w:color="C0C0C0"/>
            </w:tcBorders>
            <w:shd w:val="clear" w:color="000000" w:fill="D7EAD3"/>
            <w:vAlign w:val="center"/>
            <w:hideMark/>
          </w:tcPr>
          <w:p w14:paraId="4ACFB02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110 079,35</w:t>
            </w:r>
          </w:p>
        </w:tc>
        <w:tc>
          <w:tcPr>
            <w:tcW w:w="1414" w:type="dxa"/>
            <w:tcBorders>
              <w:top w:val="nil"/>
              <w:left w:val="nil"/>
              <w:bottom w:val="single" w:sz="4" w:space="0" w:color="C0C0C0"/>
              <w:right w:val="single" w:sz="4" w:space="0" w:color="C0C0C0"/>
            </w:tcBorders>
            <w:shd w:val="clear" w:color="000000" w:fill="D7EAD3"/>
            <w:vAlign w:val="center"/>
            <w:hideMark/>
          </w:tcPr>
          <w:p w14:paraId="1CA5A56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110 079,35</w:t>
            </w:r>
          </w:p>
        </w:tc>
        <w:tc>
          <w:tcPr>
            <w:tcW w:w="1838" w:type="dxa"/>
            <w:tcBorders>
              <w:top w:val="nil"/>
              <w:left w:val="nil"/>
              <w:bottom w:val="single" w:sz="4" w:space="0" w:color="C0C0C0"/>
              <w:right w:val="single" w:sz="4" w:space="0" w:color="C0C0C0"/>
            </w:tcBorders>
            <w:shd w:val="clear" w:color="000000" w:fill="FFFFCC"/>
            <w:vAlign w:val="center"/>
            <w:hideMark/>
          </w:tcPr>
          <w:p w14:paraId="19C65295"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E3898E4"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000B0EC5"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3423BF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w:t>
            </w:r>
          </w:p>
        </w:tc>
        <w:tc>
          <w:tcPr>
            <w:tcW w:w="4965" w:type="dxa"/>
            <w:tcBorders>
              <w:top w:val="nil"/>
              <w:left w:val="nil"/>
              <w:bottom w:val="single" w:sz="4" w:space="0" w:color="C0C0C0"/>
              <w:right w:val="single" w:sz="4" w:space="0" w:color="C0C0C0"/>
            </w:tcBorders>
            <w:shd w:val="clear" w:color="auto" w:fill="auto"/>
            <w:vAlign w:val="center"/>
            <w:hideMark/>
          </w:tcPr>
          <w:p w14:paraId="5F022BA5"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Пропущено через очистные сооружения</w:t>
            </w:r>
          </w:p>
        </w:tc>
        <w:tc>
          <w:tcPr>
            <w:tcW w:w="1059" w:type="dxa"/>
            <w:tcBorders>
              <w:top w:val="nil"/>
              <w:left w:val="nil"/>
              <w:bottom w:val="single" w:sz="4" w:space="0" w:color="C0C0C0"/>
              <w:right w:val="single" w:sz="4" w:space="0" w:color="C0C0C0"/>
            </w:tcBorders>
            <w:shd w:val="clear" w:color="auto" w:fill="auto"/>
            <w:vAlign w:val="center"/>
            <w:hideMark/>
          </w:tcPr>
          <w:p w14:paraId="71514F0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5751A39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2 495 219,48</w:t>
            </w:r>
          </w:p>
        </w:tc>
        <w:tc>
          <w:tcPr>
            <w:tcW w:w="1539" w:type="dxa"/>
            <w:tcBorders>
              <w:top w:val="nil"/>
              <w:left w:val="nil"/>
              <w:bottom w:val="single" w:sz="4" w:space="0" w:color="C0C0C0"/>
              <w:right w:val="single" w:sz="4" w:space="0" w:color="C0C0C0"/>
            </w:tcBorders>
            <w:shd w:val="clear" w:color="000000" w:fill="FFFFCC"/>
            <w:vAlign w:val="center"/>
            <w:hideMark/>
          </w:tcPr>
          <w:p w14:paraId="71FD04C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1 997 641,16</w:t>
            </w:r>
          </w:p>
        </w:tc>
        <w:tc>
          <w:tcPr>
            <w:tcW w:w="1427" w:type="dxa"/>
            <w:tcBorders>
              <w:top w:val="nil"/>
              <w:left w:val="nil"/>
              <w:bottom w:val="single" w:sz="4" w:space="0" w:color="C0C0C0"/>
              <w:right w:val="single" w:sz="4" w:space="0" w:color="C0C0C0"/>
            </w:tcBorders>
            <w:shd w:val="clear" w:color="000000" w:fill="FFFFCC"/>
            <w:vAlign w:val="center"/>
            <w:hideMark/>
          </w:tcPr>
          <w:p w14:paraId="12AC75D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1 964 626,00</w:t>
            </w:r>
          </w:p>
        </w:tc>
        <w:tc>
          <w:tcPr>
            <w:tcW w:w="1539" w:type="dxa"/>
            <w:tcBorders>
              <w:top w:val="nil"/>
              <w:left w:val="nil"/>
              <w:bottom w:val="single" w:sz="4" w:space="0" w:color="C0C0C0"/>
              <w:right w:val="single" w:sz="4" w:space="0" w:color="C0C0C0"/>
            </w:tcBorders>
            <w:shd w:val="clear" w:color="000000" w:fill="FFFFCC"/>
            <w:vAlign w:val="center"/>
            <w:hideMark/>
          </w:tcPr>
          <w:p w14:paraId="7D30D0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1 997 641,16</w:t>
            </w:r>
          </w:p>
        </w:tc>
        <w:tc>
          <w:tcPr>
            <w:tcW w:w="1657" w:type="dxa"/>
            <w:tcBorders>
              <w:top w:val="nil"/>
              <w:left w:val="nil"/>
              <w:bottom w:val="single" w:sz="4" w:space="0" w:color="C0C0C0"/>
              <w:right w:val="single" w:sz="4" w:space="0" w:color="C0C0C0"/>
            </w:tcBorders>
            <w:shd w:val="clear" w:color="000000" w:fill="FFFFCC"/>
            <w:vAlign w:val="center"/>
            <w:hideMark/>
          </w:tcPr>
          <w:p w14:paraId="54AD6FD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1 997 641,16</w:t>
            </w:r>
          </w:p>
        </w:tc>
        <w:tc>
          <w:tcPr>
            <w:tcW w:w="1737" w:type="dxa"/>
            <w:tcBorders>
              <w:top w:val="nil"/>
              <w:left w:val="nil"/>
              <w:bottom w:val="single" w:sz="4" w:space="0" w:color="C0C0C0"/>
              <w:right w:val="single" w:sz="4" w:space="0" w:color="C0C0C0"/>
            </w:tcBorders>
            <w:shd w:val="clear" w:color="000000" w:fill="FFFFCC"/>
            <w:vAlign w:val="center"/>
            <w:hideMark/>
          </w:tcPr>
          <w:p w14:paraId="1CA8234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1 897 760,50</w:t>
            </w:r>
          </w:p>
        </w:tc>
        <w:tc>
          <w:tcPr>
            <w:tcW w:w="1518" w:type="dxa"/>
            <w:tcBorders>
              <w:top w:val="nil"/>
              <w:left w:val="nil"/>
              <w:bottom w:val="single" w:sz="4" w:space="0" w:color="C0C0C0"/>
              <w:right w:val="single" w:sz="4" w:space="0" w:color="C0C0C0"/>
            </w:tcBorders>
            <w:shd w:val="clear" w:color="000000" w:fill="FFFFCC"/>
            <w:vAlign w:val="center"/>
            <w:hideMark/>
          </w:tcPr>
          <w:p w14:paraId="795F5AD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1 897 760,50</w:t>
            </w:r>
          </w:p>
        </w:tc>
        <w:tc>
          <w:tcPr>
            <w:tcW w:w="1434" w:type="dxa"/>
            <w:tcBorders>
              <w:top w:val="nil"/>
              <w:left w:val="nil"/>
              <w:bottom w:val="single" w:sz="4" w:space="0" w:color="C0C0C0"/>
              <w:right w:val="single" w:sz="4" w:space="0" w:color="C0C0C0"/>
            </w:tcBorders>
            <w:shd w:val="clear" w:color="000000" w:fill="D7EAD3"/>
            <w:vAlign w:val="center"/>
            <w:hideMark/>
          </w:tcPr>
          <w:p w14:paraId="5A2E20A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948 880,25</w:t>
            </w:r>
          </w:p>
        </w:tc>
        <w:tc>
          <w:tcPr>
            <w:tcW w:w="1414" w:type="dxa"/>
            <w:tcBorders>
              <w:top w:val="nil"/>
              <w:left w:val="nil"/>
              <w:bottom w:val="single" w:sz="4" w:space="0" w:color="C0C0C0"/>
              <w:right w:val="single" w:sz="4" w:space="0" w:color="C0C0C0"/>
            </w:tcBorders>
            <w:shd w:val="clear" w:color="000000" w:fill="D7EAD3"/>
            <w:vAlign w:val="center"/>
            <w:hideMark/>
          </w:tcPr>
          <w:p w14:paraId="36A7D2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948 880,25</w:t>
            </w:r>
          </w:p>
        </w:tc>
        <w:tc>
          <w:tcPr>
            <w:tcW w:w="1838" w:type="dxa"/>
            <w:tcBorders>
              <w:top w:val="nil"/>
              <w:left w:val="nil"/>
              <w:bottom w:val="single" w:sz="4" w:space="0" w:color="C0C0C0"/>
              <w:right w:val="single" w:sz="4" w:space="0" w:color="C0C0C0"/>
            </w:tcBorders>
            <w:shd w:val="clear" w:color="000000" w:fill="FFFFCC"/>
            <w:vAlign w:val="center"/>
            <w:hideMark/>
          </w:tcPr>
          <w:p w14:paraId="5F4DFEE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064F833"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6C4E4CC6"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2E441F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w:t>
            </w:r>
          </w:p>
        </w:tc>
        <w:tc>
          <w:tcPr>
            <w:tcW w:w="4965" w:type="dxa"/>
            <w:tcBorders>
              <w:top w:val="nil"/>
              <w:left w:val="nil"/>
              <w:bottom w:val="single" w:sz="4" w:space="0" w:color="C0C0C0"/>
              <w:right w:val="single" w:sz="4" w:space="0" w:color="C0C0C0"/>
            </w:tcBorders>
            <w:shd w:val="clear" w:color="auto" w:fill="auto"/>
            <w:vAlign w:val="center"/>
            <w:hideMark/>
          </w:tcPr>
          <w:p w14:paraId="59C45CB4"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Подано воды в сеть</w:t>
            </w:r>
          </w:p>
        </w:tc>
        <w:tc>
          <w:tcPr>
            <w:tcW w:w="1059" w:type="dxa"/>
            <w:tcBorders>
              <w:top w:val="nil"/>
              <w:left w:val="nil"/>
              <w:bottom w:val="single" w:sz="4" w:space="0" w:color="C0C0C0"/>
              <w:right w:val="single" w:sz="4" w:space="0" w:color="C0C0C0"/>
            </w:tcBorders>
            <w:shd w:val="clear" w:color="auto" w:fill="auto"/>
            <w:vAlign w:val="center"/>
            <w:hideMark/>
          </w:tcPr>
          <w:p w14:paraId="5D253E6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78D7ED8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2 495 219,48</w:t>
            </w:r>
          </w:p>
        </w:tc>
        <w:tc>
          <w:tcPr>
            <w:tcW w:w="1539" w:type="dxa"/>
            <w:tcBorders>
              <w:top w:val="nil"/>
              <w:left w:val="nil"/>
              <w:bottom w:val="single" w:sz="4" w:space="0" w:color="C0C0C0"/>
              <w:right w:val="single" w:sz="4" w:space="0" w:color="C0C0C0"/>
            </w:tcBorders>
            <w:shd w:val="clear" w:color="000000" w:fill="FFFFCC"/>
            <w:vAlign w:val="center"/>
            <w:hideMark/>
          </w:tcPr>
          <w:p w14:paraId="0EC0346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1 997 641,16</w:t>
            </w:r>
          </w:p>
        </w:tc>
        <w:tc>
          <w:tcPr>
            <w:tcW w:w="1427" w:type="dxa"/>
            <w:tcBorders>
              <w:top w:val="nil"/>
              <w:left w:val="nil"/>
              <w:bottom w:val="single" w:sz="4" w:space="0" w:color="C0C0C0"/>
              <w:right w:val="single" w:sz="4" w:space="0" w:color="C0C0C0"/>
            </w:tcBorders>
            <w:shd w:val="clear" w:color="000000" w:fill="FFFFCC"/>
            <w:vAlign w:val="center"/>
            <w:hideMark/>
          </w:tcPr>
          <w:p w14:paraId="7EA71DA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1 964 626,00</w:t>
            </w:r>
          </w:p>
        </w:tc>
        <w:tc>
          <w:tcPr>
            <w:tcW w:w="1539" w:type="dxa"/>
            <w:tcBorders>
              <w:top w:val="nil"/>
              <w:left w:val="nil"/>
              <w:bottom w:val="single" w:sz="4" w:space="0" w:color="C0C0C0"/>
              <w:right w:val="single" w:sz="4" w:space="0" w:color="C0C0C0"/>
            </w:tcBorders>
            <w:shd w:val="clear" w:color="000000" w:fill="FFFFCC"/>
            <w:vAlign w:val="center"/>
            <w:hideMark/>
          </w:tcPr>
          <w:p w14:paraId="6C2A298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1 997 641,16</w:t>
            </w:r>
          </w:p>
        </w:tc>
        <w:tc>
          <w:tcPr>
            <w:tcW w:w="1657" w:type="dxa"/>
            <w:tcBorders>
              <w:top w:val="nil"/>
              <w:left w:val="nil"/>
              <w:bottom w:val="single" w:sz="4" w:space="0" w:color="C0C0C0"/>
              <w:right w:val="single" w:sz="4" w:space="0" w:color="C0C0C0"/>
            </w:tcBorders>
            <w:shd w:val="clear" w:color="000000" w:fill="FFFFCC"/>
            <w:vAlign w:val="center"/>
            <w:hideMark/>
          </w:tcPr>
          <w:p w14:paraId="2888C69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1 997 641,16</w:t>
            </w:r>
          </w:p>
        </w:tc>
        <w:tc>
          <w:tcPr>
            <w:tcW w:w="1737" w:type="dxa"/>
            <w:tcBorders>
              <w:top w:val="nil"/>
              <w:left w:val="nil"/>
              <w:bottom w:val="single" w:sz="4" w:space="0" w:color="C0C0C0"/>
              <w:right w:val="single" w:sz="4" w:space="0" w:color="C0C0C0"/>
            </w:tcBorders>
            <w:shd w:val="clear" w:color="000000" w:fill="FFFFCC"/>
            <w:vAlign w:val="center"/>
            <w:hideMark/>
          </w:tcPr>
          <w:p w14:paraId="2237438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1 897 760,50</w:t>
            </w:r>
          </w:p>
        </w:tc>
        <w:tc>
          <w:tcPr>
            <w:tcW w:w="1518" w:type="dxa"/>
            <w:tcBorders>
              <w:top w:val="nil"/>
              <w:left w:val="nil"/>
              <w:bottom w:val="single" w:sz="4" w:space="0" w:color="C0C0C0"/>
              <w:right w:val="single" w:sz="4" w:space="0" w:color="C0C0C0"/>
            </w:tcBorders>
            <w:shd w:val="clear" w:color="000000" w:fill="FFFFCC"/>
            <w:vAlign w:val="center"/>
            <w:hideMark/>
          </w:tcPr>
          <w:p w14:paraId="3D26867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1 897 760,50</w:t>
            </w:r>
          </w:p>
        </w:tc>
        <w:tc>
          <w:tcPr>
            <w:tcW w:w="1434" w:type="dxa"/>
            <w:tcBorders>
              <w:top w:val="nil"/>
              <w:left w:val="nil"/>
              <w:bottom w:val="single" w:sz="4" w:space="0" w:color="C0C0C0"/>
              <w:right w:val="single" w:sz="4" w:space="0" w:color="C0C0C0"/>
            </w:tcBorders>
            <w:shd w:val="clear" w:color="000000" w:fill="D7EAD3"/>
            <w:vAlign w:val="center"/>
            <w:hideMark/>
          </w:tcPr>
          <w:p w14:paraId="0A0200D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948 880,25</w:t>
            </w:r>
          </w:p>
        </w:tc>
        <w:tc>
          <w:tcPr>
            <w:tcW w:w="1414" w:type="dxa"/>
            <w:tcBorders>
              <w:top w:val="nil"/>
              <w:left w:val="nil"/>
              <w:bottom w:val="single" w:sz="4" w:space="0" w:color="C0C0C0"/>
              <w:right w:val="single" w:sz="4" w:space="0" w:color="C0C0C0"/>
            </w:tcBorders>
            <w:shd w:val="clear" w:color="000000" w:fill="D7EAD3"/>
            <w:vAlign w:val="center"/>
            <w:hideMark/>
          </w:tcPr>
          <w:p w14:paraId="09E7F28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948 880,25</w:t>
            </w:r>
          </w:p>
        </w:tc>
        <w:tc>
          <w:tcPr>
            <w:tcW w:w="1838" w:type="dxa"/>
            <w:tcBorders>
              <w:top w:val="nil"/>
              <w:left w:val="nil"/>
              <w:bottom w:val="single" w:sz="4" w:space="0" w:color="C0C0C0"/>
              <w:right w:val="single" w:sz="4" w:space="0" w:color="C0C0C0"/>
            </w:tcBorders>
            <w:shd w:val="clear" w:color="000000" w:fill="FFFFCC"/>
            <w:vAlign w:val="center"/>
            <w:hideMark/>
          </w:tcPr>
          <w:p w14:paraId="224F1F00" w14:textId="77777777" w:rsidR="0067772C" w:rsidRPr="00B00830" w:rsidRDefault="0067772C" w:rsidP="0067772C">
            <w:pPr>
              <w:rPr>
                <w:rFonts w:ascii="Tahoma" w:hAnsi="Tahoma" w:cs="Tahoma"/>
                <w:sz w:val="13"/>
                <w:szCs w:val="13"/>
              </w:rPr>
            </w:pPr>
            <w:r w:rsidRPr="00B00830">
              <w:rPr>
                <w:rFonts w:ascii="Tahoma" w:hAnsi="Tahoma" w:cs="Tahoma"/>
                <w:sz w:val="13"/>
                <w:szCs w:val="13"/>
              </w:rPr>
              <w:t>по предложению</w:t>
            </w:r>
          </w:p>
        </w:tc>
      </w:tr>
      <w:tr w:rsidR="0067772C" w:rsidRPr="00B00830" w14:paraId="71318B8F"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C929504"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E6BA82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1.7</w:t>
            </w:r>
          </w:p>
        </w:tc>
        <w:tc>
          <w:tcPr>
            <w:tcW w:w="4965" w:type="dxa"/>
            <w:tcBorders>
              <w:top w:val="nil"/>
              <w:left w:val="nil"/>
              <w:bottom w:val="single" w:sz="4" w:space="0" w:color="C0C0C0"/>
              <w:right w:val="single" w:sz="4" w:space="0" w:color="C0C0C0"/>
            </w:tcBorders>
            <w:shd w:val="clear" w:color="auto" w:fill="auto"/>
            <w:vAlign w:val="center"/>
            <w:hideMark/>
          </w:tcPr>
          <w:p w14:paraId="731E90A5"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Потери воды</w:t>
            </w:r>
          </w:p>
        </w:tc>
        <w:tc>
          <w:tcPr>
            <w:tcW w:w="1059" w:type="dxa"/>
            <w:tcBorders>
              <w:top w:val="nil"/>
              <w:left w:val="nil"/>
              <w:bottom w:val="single" w:sz="4" w:space="0" w:color="C0C0C0"/>
              <w:right w:val="single" w:sz="4" w:space="0" w:color="C0C0C0"/>
            </w:tcBorders>
            <w:shd w:val="clear" w:color="auto" w:fill="auto"/>
            <w:vAlign w:val="center"/>
            <w:hideMark/>
          </w:tcPr>
          <w:p w14:paraId="769FF7C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71F1BEF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998 087,79</w:t>
            </w:r>
          </w:p>
        </w:tc>
        <w:tc>
          <w:tcPr>
            <w:tcW w:w="1539" w:type="dxa"/>
            <w:tcBorders>
              <w:top w:val="nil"/>
              <w:left w:val="nil"/>
              <w:bottom w:val="single" w:sz="4" w:space="0" w:color="C0C0C0"/>
              <w:right w:val="single" w:sz="4" w:space="0" w:color="C0C0C0"/>
            </w:tcBorders>
            <w:shd w:val="clear" w:color="000000" w:fill="D7EAD3"/>
            <w:vAlign w:val="center"/>
            <w:hideMark/>
          </w:tcPr>
          <w:p w14:paraId="62373D8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642 640,16</w:t>
            </w:r>
          </w:p>
        </w:tc>
        <w:tc>
          <w:tcPr>
            <w:tcW w:w="1427" w:type="dxa"/>
            <w:tcBorders>
              <w:top w:val="nil"/>
              <w:left w:val="nil"/>
              <w:bottom w:val="single" w:sz="4" w:space="0" w:color="C0C0C0"/>
              <w:right w:val="single" w:sz="4" w:space="0" w:color="C0C0C0"/>
            </w:tcBorders>
            <w:shd w:val="clear" w:color="000000" w:fill="D7EAD3"/>
            <w:vAlign w:val="center"/>
            <w:hideMark/>
          </w:tcPr>
          <w:p w14:paraId="7C40485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841 034,26</w:t>
            </w:r>
          </w:p>
        </w:tc>
        <w:tc>
          <w:tcPr>
            <w:tcW w:w="1539" w:type="dxa"/>
            <w:tcBorders>
              <w:top w:val="nil"/>
              <w:left w:val="nil"/>
              <w:bottom w:val="single" w:sz="4" w:space="0" w:color="C0C0C0"/>
              <w:right w:val="single" w:sz="4" w:space="0" w:color="C0C0C0"/>
            </w:tcBorders>
            <w:shd w:val="clear" w:color="000000" w:fill="D7EAD3"/>
            <w:vAlign w:val="center"/>
            <w:hideMark/>
          </w:tcPr>
          <w:p w14:paraId="492546A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642 640,16</w:t>
            </w:r>
          </w:p>
        </w:tc>
        <w:tc>
          <w:tcPr>
            <w:tcW w:w="1657" w:type="dxa"/>
            <w:tcBorders>
              <w:top w:val="nil"/>
              <w:left w:val="nil"/>
              <w:bottom w:val="single" w:sz="4" w:space="0" w:color="C0C0C0"/>
              <w:right w:val="single" w:sz="4" w:space="0" w:color="C0C0C0"/>
            </w:tcBorders>
            <w:shd w:val="clear" w:color="000000" w:fill="D7EAD3"/>
            <w:vAlign w:val="center"/>
            <w:hideMark/>
          </w:tcPr>
          <w:p w14:paraId="3614E62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642 640,16</w:t>
            </w:r>
          </w:p>
        </w:tc>
        <w:tc>
          <w:tcPr>
            <w:tcW w:w="1737" w:type="dxa"/>
            <w:tcBorders>
              <w:top w:val="nil"/>
              <w:left w:val="nil"/>
              <w:bottom w:val="single" w:sz="4" w:space="0" w:color="C0C0C0"/>
              <w:right w:val="single" w:sz="4" w:space="0" w:color="C0C0C0"/>
            </w:tcBorders>
            <w:shd w:val="clear" w:color="000000" w:fill="D7EAD3"/>
            <w:vAlign w:val="center"/>
            <w:hideMark/>
          </w:tcPr>
          <w:p w14:paraId="5ACE9D2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610 509,55</w:t>
            </w:r>
          </w:p>
        </w:tc>
        <w:tc>
          <w:tcPr>
            <w:tcW w:w="1518" w:type="dxa"/>
            <w:tcBorders>
              <w:top w:val="nil"/>
              <w:left w:val="nil"/>
              <w:bottom w:val="single" w:sz="4" w:space="0" w:color="C0C0C0"/>
              <w:right w:val="single" w:sz="4" w:space="0" w:color="C0C0C0"/>
            </w:tcBorders>
            <w:shd w:val="clear" w:color="000000" w:fill="D7EAD3"/>
            <w:vAlign w:val="center"/>
            <w:hideMark/>
          </w:tcPr>
          <w:p w14:paraId="436F5DA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610 509,55</w:t>
            </w:r>
          </w:p>
        </w:tc>
        <w:tc>
          <w:tcPr>
            <w:tcW w:w="1434" w:type="dxa"/>
            <w:tcBorders>
              <w:top w:val="nil"/>
              <w:left w:val="nil"/>
              <w:bottom w:val="single" w:sz="4" w:space="0" w:color="C0C0C0"/>
              <w:right w:val="single" w:sz="4" w:space="0" w:color="C0C0C0"/>
            </w:tcBorders>
            <w:shd w:val="clear" w:color="000000" w:fill="D7EAD3"/>
            <w:vAlign w:val="center"/>
            <w:hideMark/>
          </w:tcPr>
          <w:p w14:paraId="22686E8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305 254,78</w:t>
            </w:r>
          </w:p>
        </w:tc>
        <w:tc>
          <w:tcPr>
            <w:tcW w:w="1414" w:type="dxa"/>
            <w:tcBorders>
              <w:top w:val="nil"/>
              <w:left w:val="nil"/>
              <w:bottom w:val="single" w:sz="4" w:space="0" w:color="C0C0C0"/>
              <w:right w:val="single" w:sz="4" w:space="0" w:color="C0C0C0"/>
            </w:tcBorders>
            <w:shd w:val="clear" w:color="000000" w:fill="D7EAD3"/>
            <w:vAlign w:val="center"/>
            <w:hideMark/>
          </w:tcPr>
          <w:p w14:paraId="1B6577A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305 254,78</w:t>
            </w:r>
          </w:p>
        </w:tc>
        <w:tc>
          <w:tcPr>
            <w:tcW w:w="1838" w:type="dxa"/>
            <w:tcBorders>
              <w:top w:val="nil"/>
              <w:left w:val="nil"/>
              <w:bottom w:val="single" w:sz="4" w:space="0" w:color="C0C0C0"/>
              <w:right w:val="single" w:sz="4" w:space="0" w:color="C0C0C0"/>
            </w:tcBorders>
            <w:shd w:val="clear" w:color="000000" w:fill="FFFFCC"/>
            <w:vAlign w:val="center"/>
            <w:hideMark/>
          </w:tcPr>
          <w:p w14:paraId="1EAD15F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8916E60" w14:textId="77777777" w:rsidTr="00B00830">
        <w:trPr>
          <w:trHeight w:val="615"/>
          <w:jc w:val="center"/>
        </w:trPr>
        <w:tc>
          <w:tcPr>
            <w:tcW w:w="540" w:type="dxa"/>
            <w:tcBorders>
              <w:top w:val="nil"/>
              <w:left w:val="nil"/>
              <w:bottom w:val="nil"/>
              <w:right w:val="nil"/>
            </w:tcBorders>
            <w:shd w:val="clear" w:color="auto" w:fill="auto"/>
            <w:noWrap/>
            <w:vAlign w:val="bottom"/>
            <w:hideMark/>
          </w:tcPr>
          <w:p w14:paraId="14C3E86F"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AB8AAF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1.7.1</w:t>
            </w:r>
          </w:p>
        </w:tc>
        <w:tc>
          <w:tcPr>
            <w:tcW w:w="4965" w:type="dxa"/>
            <w:tcBorders>
              <w:top w:val="nil"/>
              <w:left w:val="nil"/>
              <w:bottom w:val="single" w:sz="4" w:space="0" w:color="C0C0C0"/>
              <w:right w:val="single" w:sz="4" w:space="0" w:color="C0C0C0"/>
            </w:tcBorders>
            <w:shd w:val="clear" w:color="auto" w:fill="auto"/>
            <w:vAlign w:val="center"/>
            <w:hideMark/>
          </w:tcPr>
          <w:p w14:paraId="59847C62"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То же в %</w:t>
            </w:r>
          </w:p>
        </w:tc>
        <w:tc>
          <w:tcPr>
            <w:tcW w:w="1059" w:type="dxa"/>
            <w:tcBorders>
              <w:top w:val="nil"/>
              <w:left w:val="nil"/>
              <w:bottom w:val="single" w:sz="4" w:space="0" w:color="C0C0C0"/>
              <w:right w:val="single" w:sz="4" w:space="0" w:color="C0C0C0"/>
            </w:tcBorders>
            <w:shd w:val="clear" w:color="auto" w:fill="auto"/>
            <w:vAlign w:val="center"/>
            <w:hideMark/>
          </w:tcPr>
          <w:p w14:paraId="4AA4989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D7EAD3"/>
            <w:vAlign w:val="center"/>
            <w:hideMark/>
          </w:tcPr>
          <w:p w14:paraId="277E9C4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40,00</w:t>
            </w:r>
          </w:p>
        </w:tc>
        <w:tc>
          <w:tcPr>
            <w:tcW w:w="1539" w:type="dxa"/>
            <w:tcBorders>
              <w:top w:val="nil"/>
              <w:left w:val="nil"/>
              <w:bottom w:val="single" w:sz="4" w:space="0" w:color="C0C0C0"/>
              <w:right w:val="single" w:sz="4" w:space="0" w:color="C0C0C0"/>
            </w:tcBorders>
            <w:shd w:val="clear" w:color="000000" w:fill="D7EAD3"/>
            <w:vAlign w:val="center"/>
            <w:hideMark/>
          </w:tcPr>
          <w:p w14:paraId="3F3EAF0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32,17</w:t>
            </w:r>
          </w:p>
        </w:tc>
        <w:tc>
          <w:tcPr>
            <w:tcW w:w="1427" w:type="dxa"/>
            <w:tcBorders>
              <w:top w:val="nil"/>
              <w:left w:val="nil"/>
              <w:bottom w:val="single" w:sz="4" w:space="0" w:color="C0C0C0"/>
              <w:right w:val="single" w:sz="4" w:space="0" w:color="C0C0C0"/>
            </w:tcBorders>
            <w:shd w:val="clear" w:color="000000" w:fill="D7EAD3"/>
            <w:vAlign w:val="center"/>
            <w:hideMark/>
          </w:tcPr>
          <w:p w14:paraId="62CC975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42,81</w:t>
            </w:r>
          </w:p>
        </w:tc>
        <w:tc>
          <w:tcPr>
            <w:tcW w:w="1539" w:type="dxa"/>
            <w:tcBorders>
              <w:top w:val="nil"/>
              <w:left w:val="nil"/>
              <w:bottom w:val="single" w:sz="4" w:space="0" w:color="C0C0C0"/>
              <w:right w:val="single" w:sz="4" w:space="0" w:color="C0C0C0"/>
            </w:tcBorders>
            <w:shd w:val="clear" w:color="000000" w:fill="D7EAD3"/>
            <w:vAlign w:val="center"/>
            <w:hideMark/>
          </w:tcPr>
          <w:p w14:paraId="5DD61C7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32,17</w:t>
            </w:r>
          </w:p>
        </w:tc>
        <w:tc>
          <w:tcPr>
            <w:tcW w:w="1657" w:type="dxa"/>
            <w:tcBorders>
              <w:top w:val="nil"/>
              <w:left w:val="nil"/>
              <w:bottom w:val="single" w:sz="4" w:space="0" w:color="C0C0C0"/>
              <w:right w:val="single" w:sz="4" w:space="0" w:color="C0C0C0"/>
            </w:tcBorders>
            <w:shd w:val="clear" w:color="000000" w:fill="D7EAD3"/>
            <w:vAlign w:val="center"/>
            <w:hideMark/>
          </w:tcPr>
          <w:p w14:paraId="7A0E44A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32,17</w:t>
            </w:r>
          </w:p>
        </w:tc>
        <w:tc>
          <w:tcPr>
            <w:tcW w:w="1737" w:type="dxa"/>
            <w:tcBorders>
              <w:top w:val="nil"/>
              <w:left w:val="nil"/>
              <w:bottom w:val="single" w:sz="4" w:space="0" w:color="C0C0C0"/>
              <w:right w:val="single" w:sz="4" w:space="0" w:color="C0C0C0"/>
            </w:tcBorders>
            <w:shd w:val="clear" w:color="000000" w:fill="D7EAD3"/>
            <w:vAlign w:val="center"/>
            <w:hideMark/>
          </w:tcPr>
          <w:p w14:paraId="106DF6C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32,17</w:t>
            </w:r>
          </w:p>
        </w:tc>
        <w:tc>
          <w:tcPr>
            <w:tcW w:w="1518" w:type="dxa"/>
            <w:tcBorders>
              <w:top w:val="nil"/>
              <w:left w:val="nil"/>
              <w:bottom w:val="single" w:sz="4" w:space="0" w:color="C0C0C0"/>
              <w:right w:val="single" w:sz="4" w:space="0" w:color="C0C0C0"/>
            </w:tcBorders>
            <w:shd w:val="clear" w:color="000000" w:fill="D7EAD3"/>
            <w:vAlign w:val="center"/>
            <w:hideMark/>
          </w:tcPr>
          <w:p w14:paraId="65A0AD8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32,17</w:t>
            </w:r>
          </w:p>
        </w:tc>
        <w:tc>
          <w:tcPr>
            <w:tcW w:w="1434" w:type="dxa"/>
            <w:tcBorders>
              <w:top w:val="nil"/>
              <w:left w:val="nil"/>
              <w:bottom w:val="single" w:sz="4" w:space="0" w:color="C0C0C0"/>
              <w:right w:val="single" w:sz="4" w:space="0" w:color="C0C0C0"/>
            </w:tcBorders>
            <w:shd w:val="clear" w:color="000000" w:fill="D7EAD3"/>
            <w:vAlign w:val="center"/>
            <w:hideMark/>
          </w:tcPr>
          <w:p w14:paraId="602DABD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32,17</w:t>
            </w:r>
          </w:p>
        </w:tc>
        <w:tc>
          <w:tcPr>
            <w:tcW w:w="1414" w:type="dxa"/>
            <w:tcBorders>
              <w:top w:val="nil"/>
              <w:left w:val="nil"/>
              <w:bottom w:val="single" w:sz="4" w:space="0" w:color="C0C0C0"/>
              <w:right w:val="single" w:sz="4" w:space="0" w:color="C0C0C0"/>
            </w:tcBorders>
            <w:shd w:val="clear" w:color="000000" w:fill="D7EAD3"/>
            <w:vAlign w:val="center"/>
            <w:hideMark/>
          </w:tcPr>
          <w:p w14:paraId="53275AB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32,17</w:t>
            </w:r>
          </w:p>
        </w:tc>
        <w:tc>
          <w:tcPr>
            <w:tcW w:w="1838" w:type="dxa"/>
            <w:tcBorders>
              <w:top w:val="nil"/>
              <w:left w:val="nil"/>
              <w:bottom w:val="single" w:sz="4" w:space="0" w:color="C0C0C0"/>
              <w:right w:val="single" w:sz="4" w:space="0" w:color="C0C0C0"/>
            </w:tcBorders>
            <w:shd w:val="clear" w:color="000000" w:fill="FFFFCC"/>
            <w:vAlign w:val="center"/>
            <w:hideMark/>
          </w:tcPr>
          <w:p w14:paraId="27CFC3A6" w14:textId="77777777" w:rsidR="0067772C" w:rsidRPr="00B00830" w:rsidRDefault="0067772C" w:rsidP="0067772C">
            <w:pPr>
              <w:rPr>
                <w:rFonts w:ascii="Tahoma" w:hAnsi="Tahoma" w:cs="Tahoma"/>
                <w:sz w:val="13"/>
                <w:szCs w:val="13"/>
              </w:rPr>
            </w:pPr>
            <w:r w:rsidRPr="00B00830">
              <w:rPr>
                <w:rFonts w:ascii="Tahoma" w:hAnsi="Tahoma" w:cs="Tahoma"/>
                <w:sz w:val="13"/>
                <w:szCs w:val="13"/>
              </w:rPr>
              <w:t>в соответствии с ДПР</w:t>
            </w:r>
          </w:p>
        </w:tc>
      </w:tr>
      <w:tr w:rsidR="0067772C" w:rsidRPr="00B00830" w14:paraId="444CD328"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E44461F"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C42E6A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w:t>
            </w:r>
          </w:p>
        </w:tc>
        <w:tc>
          <w:tcPr>
            <w:tcW w:w="4965" w:type="dxa"/>
            <w:tcBorders>
              <w:top w:val="nil"/>
              <w:left w:val="nil"/>
              <w:bottom w:val="single" w:sz="4" w:space="0" w:color="C0C0C0"/>
              <w:right w:val="single" w:sz="4" w:space="0" w:color="C0C0C0"/>
            </w:tcBorders>
            <w:shd w:val="clear" w:color="auto" w:fill="auto"/>
            <w:vAlign w:val="center"/>
            <w:hideMark/>
          </w:tcPr>
          <w:p w14:paraId="7D979B3C"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Отпущено воды по категориям потребителей</w:t>
            </w:r>
          </w:p>
        </w:tc>
        <w:tc>
          <w:tcPr>
            <w:tcW w:w="1059" w:type="dxa"/>
            <w:tcBorders>
              <w:top w:val="nil"/>
              <w:left w:val="nil"/>
              <w:bottom w:val="single" w:sz="4" w:space="0" w:color="C0C0C0"/>
              <w:right w:val="single" w:sz="4" w:space="0" w:color="C0C0C0"/>
            </w:tcBorders>
            <w:shd w:val="clear" w:color="auto" w:fill="auto"/>
            <w:vAlign w:val="center"/>
            <w:hideMark/>
          </w:tcPr>
          <w:p w14:paraId="3C2B55B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65833BB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1 497 131,69</w:t>
            </w:r>
          </w:p>
        </w:tc>
        <w:tc>
          <w:tcPr>
            <w:tcW w:w="1539" w:type="dxa"/>
            <w:tcBorders>
              <w:top w:val="nil"/>
              <w:left w:val="nil"/>
              <w:bottom w:val="single" w:sz="4" w:space="0" w:color="C0C0C0"/>
              <w:right w:val="single" w:sz="4" w:space="0" w:color="C0C0C0"/>
            </w:tcBorders>
            <w:shd w:val="clear" w:color="000000" w:fill="D7EAD3"/>
            <w:vAlign w:val="center"/>
            <w:hideMark/>
          </w:tcPr>
          <w:p w14:paraId="7697DD0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1 355 001,00</w:t>
            </w:r>
          </w:p>
        </w:tc>
        <w:tc>
          <w:tcPr>
            <w:tcW w:w="1427" w:type="dxa"/>
            <w:tcBorders>
              <w:top w:val="nil"/>
              <w:left w:val="nil"/>
              <w:bottom w:val="single" w:sz="4" w:space="0" w:color="C0C0C0"/>
              <w:right w:val="single" w:sz="4" w:space="0" w:color="C0C0C0"/>
            </w:tcBorders>
            <w:shd w:val="clear" w:color="000000" w:fill="D7EAD3"/>
            <w:vAlign w:val="center"/>
            <w:hideMark/>
          </w:tcPr>
          <w:p w14:paraId="3B087E0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1 123 591,74</w:t>
            </w:r>
          </w:p>
        </w:tc>
        <w:tc>
          <w:tcPr>
            <w:tcW w:w="1539" w:type="dxa"/>
            <w:tcBorders>
              <w:top w:val="nil"/>
              <w:left w:val="nil"/>
              <w:bottom w:val="single" w:sz="4" w:space="0" w:color="C0C0C0"/>
              <w:right w:val="single" w:sz="4" w:space="0" w:color="C0C0C0"/>
            </w:tcBorders>
            <w:shd w:val="clear" w:color="000000" w:fill="D7EAD3"/>
            <w:vAlign w:val="center"/>
            <w:hideMark/>
          </w:tcPr>
          <w:p w14:paraId="4FD712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1 355 001,00</w:t>
            </w:r>
          </w:p>
        </w:tc>
        <w:tc>
          <w:tcPr>
            <w:tcW w:w="1657" w:type="dxa"/>
            <w:tcBorders>
              <w:top w:val="nil"/>
              <w:left w:val="nil"/>
              <w:bottom w:val="single" w:sz="4" w:space="0" w:color="C0C0C0"/>
              <w:right w:val="single" w:sz="4" w:space="0" w:color="C0C0C0"/>
            </w:tcBorders>
            <w:shd w:val="clear" w:color="000000" w:fill="D7EAD3"/>
            <w:vAlign w:val="center"/>
            <w:hideMark/>
          </w:tcPr>
          <w:p w14:paraId="08F8466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1 355 001,00</w:t>
            </w:r>
          </w:p>
        </w:tc>
        <w:tc>
          <w:tcPr>
            <w:tcW w:w="1737" w:type="dxa"/>
            <w:tcBorders>
              <w:top w:val="nil"/>
              <w:left w:val="nil"/>
              <w:bottom w:val="single" w:sz="4" w:space="0" w:color="C0C0C0"/>
              <w:right w:val="single" w:sz="4" w:space="0" w:color="C0C0C0"/>
            </w:tcBorders>
            <w:shd w:val="clear" w:color="000000" w:fill="D7EAD3"/>
            <w:vAlign w:val="center"/>
            <w:hideMark/>
          </w:tcPr>
          <w:p w14:paraId="37B14BF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1 287 250,95</w:t>
            </w:r>
          </w:p>
        </w:tc>
        <w:tc>
          <w:tcPr>
            <w:tcW w:w="1518" w:type="dxa"/>
            <w:tcBorders>
              <w:top w:val="nil"/>
              <w:left w:val="nil"/>
              <w:bottom w:val="single" w:sz="4" w:space="0" w:color="C0C0C0"/>
              <w:right w:val="single" w:sz="4" w:space="0" w:color="C0C0C0"/>
            </w:tcBorders>
            <w:shd w:val="clear" w:color="000000" w:fill="D7EAD3"/>
            <w:vAlign w:val="center"/>
            <w:hideMark/>
          </w:tcPr>
          <w:p w14:paraId="27BBE9D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1 287 250,95</w:t>
            </w:r>
          </w:p>
        </w:tc>
        <w:tc>
          <w:tcPr>
            <w:tcW w:w="1434" w:type="dxa"/>
            <w:tcBorders>
              <w:top w:val="nil"/>
              <w:left w:val="nil"/>
              <w:bottom w:val="single" w:sz="4" w:space="0" w:color="C0C0C0"/>
              <w:right w:val="single" w:sz="4" w:space="0" w:color="C0C0C0"/>
            </w:tcBorders>
            <w:shd w:val="clear" w:color="000000" w:fill="D7EAD3"/>
            <w:vAlign w:val="center"/>
            <w:hideMark/>
          </w:tcPr>
          <w:p w14:paraId="6F06D64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643 625,48</w:t>
            </w:r>
          </w:p>
        </w:tc>
        <w:tc>
          <w:tcPr>
            <w:tcW w:w="1414" w:type="dxa"/>
            <w:tcBorders>
              <w:top w:val="nil"/>
              <w:left w:val="nil"/>
              <w:bottom w:val="single" w:sz="4" w:space="0" w:color="C0C0C0"/>
              <w:right w:val="single" w:sz="4" w:space="0" w:color="C0C0C0"/>
            </w:tcBorders>
            <w:shd w:val="clear" w:color="000000" w:fill="D7EAD3"/>
            <w:vAlign w:val="center"/>
            <w:hideMark/>
          </w:tcPr>
          <w:p w14:paraId="7456BD8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643 625,48</w:t>
            </w:r>
          </w:p>
        </w:tc>
        <w:tc>
          <w:tcPr>
            <w:tcW w:w="1838" w:type="dxa"/>
            <w:tcBorders>
              <w:top w:val="nil"/>
              <w:left w:val="nil"/>
              <w:bottom w:val="single" w:sz="4" w:space="0" w:color="C0C0C0"/>
              <w:right w:val="single" w:sz="4" w:space="0" w:color="C0C0C0"/>
            </w:tcBorders>
            <w:shd w:val="clear" w:color="000000" w:fill="FFFFCC"/>
            <w:vAlign w:val="center"/>
            <w:hideMark/>
          </w:tcPr>
          <w:p w14:paraId="3EB1C12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EE1D421"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524D9061"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4A8B3D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1.8.1</w:t>
            </w:r>
          </w:p>
        </w:tc>
        <w:tc>
          <w:tcPr>
            <w:tcW w:w="4965" w:type="dxa"/>
            <w:tcBorders>
              <w:top w:val="nil"/>
              <w:left w:val="nil"/>
              <w:bottom w:val="single" w:sz="4" w:space="0" w:color="C0C0C0"/>
              <w:right w:val="single" w:sz="4" w:space="0" w:color="C0C0C0"/>
            </w:tcBorders>
            <w:shd w:val="clear" w:color="auto" w:fill="auto"/>
            <w:vAlign w:val="center"/>
            <w:hideMark/>
          </w:tcPr>
          <w:p w14:paraId="570796A5"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На потребительский рынок</w:t>
            </w:r>
          </w:p>
        </w:tc>
        <w:tc>
          <w:tcPr>
            <w:tcW w:w="1059" w:type="dxa"/>
            <w:tcBorders>
              <w:top w:val="nil"/>
              <w:left w:val="nil"/>
              <w:bottom w:val="single" w:sz="4" w:space="0" w:color="C0C0C0"/>
              <w:right w:val="single" w:sz="4" w:space="0" w:color="C0C0C0"/>
            </w:tcBorders>
            <w:shd w:val="clear" w:color="auto" w:fill="auto"/>
            <w:vAlign w:val="center"/>
            <w:hideMark/>
          </w:tcPr>
          <w:p w14:paraId="592B0E7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63D77D0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1 497 131,69</w:t>
            </w:r>
          </w:p>
        </w:tc>
        <w:tc>
          <w:tcPr>
            <w:tcW w:w="1539" w:type="dxa"/>
            <w:tcBorders>
              <w:top w:val="nil"/>
              <w:left w:val="nil"/>
              <w:bottom w:val="single" w:sz="4" w:space="0" w:color="C0C0C0"/>
              <w:right w:val="single" w:sz="4" w:space="0" w:color="C0C0C0"/>
            </w:tcBorders>
            <w:shd w:val="clear" w:color="000000" w:fill="D7EAD3"/>
            <w:vAlign w:val="center"/>
            <w:hideMark/>
          </w:tcPr>
          <w:p w14:paraId="5CE3F7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1 355 001,00</w:t>
            </w:r>
          </w:p>
        </w:tc>
        <w:tc>
          <w:tcPr>
            <w:tcW w:w="1427" w:type="dxa"/>
            <w:tcBorders>
              <w:top w:val="nil"/>
              <w:left w:val="nil"/>
              <w:bottom w:val="single" w:sz="4" w:space="0" w:color="C0C0C0"/>
              <w:right w:val="single" w:sz="4" w:space="0" w:color="C0C0C0"/>
            </w:tcBorders>
            <w:shd w:val="clear" w:color="000000" w:fill="D7EAD3"/>
            <w:vAlign w:val="center"/>
            <w:hideMark/>
          </w:tcPr>
          <w:p w14:paraId="30A30B9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1 123 591,74</w:t>
            </w:r>
          </w:p>
        </w:tc>
        <w:tc>
          <w:tcPr>
            <w:tcW w:w="1539" w:type="dxa"/>
            <w:tcBorders>
              <w:top w:val="nil"/>
              <w:left w:val="nil"/>
              <w:bottom w:val="single" w:sz="4" w:space="0" w:color="C0C0C0"/>
              <w:right w:val="single" w:sz="4" w:space="0" w:color="C0C0C0"/>
            </w:tcBorders>
            <w:shd w:val="clear" w:color="000000" w:fill="D7EAD3"/>
            <w:vAlign w:val="center"/>
            <w:hideMark/>
          </w:tcPr>
          <w:p w14:paraId="7A0046B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1 355 001,00</w:t>
            </w:r>
          </w:p>
        </w:tc>
        <w:tc>
          <w:tcPr>
            <w:tcW w:w="1657" w:type="dxa"/>
            <w:tcBorders>
              <w:top w:val="nil"/>
              <w:left w:val="nil"/>
              <w:bottom w:val="single" w:sz="4" w:space="0" w:color="C0C0C0"/>
              <w:right w:val="single" w:sz="4" w:space="0" w:color="C0C0C0"/>
            </w:tcBorders>
            <w:shd w:val="clear" w:color="000000" w:fill="D7EAD3"/>
            <w:vAlign w:val="center"/>
            <w:hideMark/>
          </w:tcPr>
          <w:p w14:paraId="77A6CB4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1 355 001,00</w:t>
            </w:r>
          </w:p>
        </w:tc>
        <w:tc>
          <w:tcPr>
            <w:tcW w:w="1737" w:type="dxa"/>
            <w:tcBorders>
              <w:top w:val="nil"/>
              <w:left w:val="nil"/>
              <w:bottom w:val="single" w:sz="4" w:space="0" w:color="C0C0C0"/>
              <w:right w:val="single" w:sz="4" w:space="0" w:color="C0C0C0"/>
            </w:tcBorders>
            <w:shd w:val="clear" w:color="000000" w:fill="D7EAD3"/>
            <w:vAlign w:val="center"/>
            <w:hideMark/>
          </w:tcPr>
          <w:p w14:paraId="54D13E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1 287 250,95</w:t>
            </w:r>
          </w:p>
        </w:tc>
        <w:tc>
          <w:tcPr>
            <w:tcW w:w="1518" w:type="dxa"/>
            <w:tcBorders>
              <w:top w:val="nil"/>
              <w:left w:val="nil"/>
              <w:bottom w:val="single" w:sz="4" w:space="0" w:color="C0C0C0"/>
              <w:right w:val="single" w:sz="4" w:space="0" w:color="C0C0C0"/>
            </w:tcBorders>
            <w:shd w:val="clear" w:color="000000" w:fill="D7EAD3"/>
            <w:vAlign w:val="center"/>
            <w:hideMark/>
          </w:tcPr>
          <w:p w14:paraId="7A49620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1 287 250,95</w:t>
            </w:r>
          </w:p>
        </w:tc>
        <w:tc>
          <w:tcPr>
            <w:tcW w:w="1434" w:type="dxa"/>
            <w:tcBorders>
              <w:top w:val="nil"/>
              <w:left w:val="nil"/>
              <w:bottom w:val="single" w:sz="4" w:space="0" w:color="C0C0C0"/>
              <w:right w:val="single" w:sz="4" w:space="0" w:color="C0C0C0"/>
            </w:tcBorders>
            <w:shd w:val="clear" w:color="000000" w:fill="D7EAD3"/>
            <w:vAlign w:val="center"/>
            <w:hideMark/>
          </w:tcPr>
          <w:p w14:paraId="6C41E7C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643 625,48</w:t>
            </w:r>
          </w:p>
        </w:tc>
        <w:tc>
          <w:tcPr>
            <w:tcW w:w="1414" w:type="dxa"/>
            <w:tcBorders>
              <w:top w:val="nil"/>
              <w:left w:val="nil"/>
              <w:bottom w:val="single" w:sz="4" w:space="0" w:color="C0C0C0"/>
              <w:right w:val="single" w:sz="4" w:space="0" w:color="C0C0C0"/>
            </w:tcBorders>
            <w:shd w:val="clear" w:color="000000" w:fill="D7EAD3"/>
            <w:vAlign w:val="center"/>
            <w:hideMark/>
          </w:tcPr>
          <w:p w14:paraId="3764A8D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643 625,48</w:t>
            </w:r>
          </w:p>
        </w:tc>
        <w:tc>
          <w:tcPr>
            <w:tcW w:w="1838" w:type="dxa"/>
            <w:tcBorders>
              <w:top w:val="nil"/>
              <w:left w:val="nil"/>
              <w:bottom w:val="single" w:sz="4" w:space="0" w:color="C0C0C0"/>
              <w:right w:val="single" w:sz="4" w:space="0" w:color="C0C0C0"/>
            </w:tcBorders>
            <w:shd w:val="clear" w:color="000000" w:fill="FFFFCC"/>
            <w:vAlign w:val="center"/>
            <w:hideMark/>
          </w:tcPr>
          <w:p w14:paraId="2BAEE05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8F0F093"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6893E45B"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CAC665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1.8.1.1</w:t>
            </w:r>
          </w:p>
        </w:tc>
        <w:tc>
          <w:tcPr>
            <w:tcW w:w="4965" w:type="dxa"/>
            <w:tcBorders>
              <w:top w:val="nil"/>
              <w:left w:val="nil"/>
              <w:bottom w:val="single" w:sz="4" w:space="0" w:color="C0C0C0"/>
              <w:right w:val="single" w:sz="4" w:space="0" w:color="C0C0C0"/>
            </w:tcBorders>
            <w:shd w:val="clear" w:color="auto" w:fill="auto"/>
            <w:vAlign w:val="center"/>
            <w:hideMark/>
          </w:tcPr>
          <w:p w14:paraId="4CDE743D"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Населению</w:t>
            </w:r>
          </w:p>
        </w:tc>
        <w:tc>
          <w:tcPr>
            <w:tcW w:w="1059" w:type="dxa"/>
            <w:tcBorders>
              <w:top w:val="nil"/>
              <w:left w:val="nil"/>
              <w:bottom w:val="single" w:sz="4" w:space="0" w:color="C0C0C0"/>
              <w:right w:val="single" w:sz="4" w:space="0" w:color="C0C0C0"/>
            </w:tcBorders>
            <w:shd w:val="clear" w:color="auto" w:fill="auto"/>
            <w:vAlign w:val="center"/>
            <w:hideMark/>
          </w:tcPr>
          <w:p w14:paraId="0D1E2C3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59921A1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519 738,24</w:t>
            </w:r>
          </w:p>
        </w:tc>
        <w:tc>
          <w:tcPr>
            <w:tcW w:w="1539" w:type="dxa"/>
            <w:tcBorders>
              <w:top w:val="nil"/>
              <w:left w:val="nil"/>
              <w:bottom w:val="single" w:sz="4" w:space="0" w:color="C0C0C0"/>
              <w:right w:val="single" w:sz="4" w:space="0" w:color="C0C0C0"/>
            </w:tcBorders>
            <w:shd w:val="clear" w:color="000000" w:fill="FFFFCC"/>
            <w:vAlign w:val="center"/>
            <w:hideMark/>
          </w:tcPr>
          <w:p w14:paraId="54FF800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667 943,00</w:t>
            </w:r>
          </w:p>
        </w:tc>
        <w:tc>
          <w:tcPr>
            <w:tcW w:w="1427" w:type="dxa"/>
            <w:tcBorders>
              <w:top w:val="nil"/>
              <w:left w:val="nil"/>
              <w:bottom w:val="single" w:sz="4" w:space="0" w:color="C0C0C0"/>
              <w:right w:val="single" w:sz="4" w:space="0" w:color="C0C0C0"/>
            </w:tcBorders>
            <w:shd w:val="clear" w:color="000000" w:fill="FFFFCC"/>
            <w:vAlign w:val="center"/>
            <w:hideMark/>
          </w:tcPr>
          <w:p w14:paraId="68DE812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628 610,30</w:t>
            </w:r>
          </w:p>
        </w:tc>
        <w:tc>
          <w:tcPr>
            <w:tcW w:w="1539" w:type="dxa"/>
            <w:tcBorders>
              <w:top w:val="nil"/>
              <w:left w:val="nil"/>
              <w:bottom w:val="single" w:sz="4" w:space="0" w:color="C0C0C0"/>
              <w:right w:val="single" w:sz="4" w:space="0" w:color="C0C0C0"/>
            </w:tcBorders>
            <w:shd w:val="clear" w:color="000000" w:fill="FFFFCC"/>
            <w:vAlign w:val="center"/>
            <w:hideMark/>
          </w:tcPr>
          <w:p w14:paraId="3B0E7AE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667 943,00</w:t>
            </w:r>
          </w:p>
        </w:tc>
        <w:tc>
          <w:tcPr>
            <w:tcW w:w="1657" w:type="dxa"/>
            <w:tcBorders>
              <w:top w:val="nil"/>
              <w:left w:val="nil"/>
              <w:bottom w:val="single" w:sz="4" w:space="0" w:color="C0C0C0"/>
              <w:right w:val="single" w:sz="4" w:space="0" w:color="C0C0C0"/>
            </w:tcBorders>
            <w:shd w:val="clear" w:color="000000" w:fill="FFFFCC"/>
            <w:vAlign w:val="center"/>
            <w:hideMark/>
          </w:tcPr>
          <w:p w14:paraId="358CFA4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667 943,00</w:t>
            </w:r>
          </w:p>
        </w:tc>
        <w:tc>
          <w:tcPr>
            <w:tcW w:w="1737" w:type="dxa"/>
            <w:tcBorders>
              <w:top w:val="nil"/>
              <w:left w:val="nil"/>
              <w:bottom w:val="single" w:sz="4" w:space="0" w:color="C0C0C0"/>
              <w:right w:val="single" w:sz="4" w:space="0" w:color="C0C0C0"/>
            </w:tcBorders>
            <w:shd w:val="clear" w:color="000000" w:fill="FFFFCC"/>
            <w:vAlign w:val="center"/>
            <w:hideMark/>
          </w:tcPr>
          <w:p w14:paraId="7C6A6F4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634 545,85</w:t>
            </w:r>
          </w:p>
        </w:tc>
        <w:tc>
          <w:tcPr>
            <w:tcW w:w="1518" w:type="dxa"/>
            <w:tcBorders>
              <w:top w:val="nil"/>
              <w:left w:val="nil"/>
              <w:bottom w:val="single" w:sz="4" w:space="0" w:color="C0C0C0"/>
              <w:right w:val="single" w:sz="4" w:space="0" w:color="C0C0C0"/>
            </w:tcBorders>
            <w:shd w:val="clear" w:color="000000" w:fill="FFFFCC"/>
            <w:vAlign w:val="center"/>
            <w:hideMark/>
          </w:tcPr>
          <w:p w14:paraId="1A3AD4F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634 545,85</w:t>
            </w:r>
          </w:p>
        </w:tc>
        <w:tc>
          <w:tcPr>
            <w:tcW w:w="1434" w:type="dxa"/>
            <w:tcBorders>
              <w:top w:val="nil"/>
              <w:left w:val="nil"/>
              <w:bottom w:val="single" w:sz="4" w:space="0" w:color="C0C0C0"/>
              <w:right w:val="single" w:sz="4" w:space="0" w:color="C0C0C0"/>
            </w:tcBorders>
            <w:shd w:val="clear" w:color="000000" w:fill="D7EAD3"/>
            <w:vAlign w:val="center"/>
            <w:hideMark/>
          </w:tcPr>
          <w:p w14:paraId="5E083AE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317 272,93</w:t>
            </w:r>
          </w:p>
        </w:tc>
        <w:tc>
          <w:tcPr>
            <w:tcW w:w="1414" w:type="dxa"/>
            <w:tcBorders>
              <w:top w:val="nil"/>
              <w:left w:val="nil"/>
              <w:bottom w:val="single" w:sz="4" w:space="0" w:color="C0C0C0"/>
              <w:right w:val="single" w:sz="4" w:space="0" w:color="C0C0C0"/>
            </w:tcBorders>
            <w:shd w:val="clear" w:color="000000" w:fill="D7EAD3"/>
            <w:vAlign w:val="center"/>
            <w:hideMark/>
          </w:tcPr>
          <w:p w14:paraId="7CC98F5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317 272,93</w:t>
            </w:r>
          </w:p>
        </w:tc>
        <w:tc>
          <w:tcPr>
            <w:tcW w:w="1838" w:type="dxa"/>
            <w:tcBorders>
              <w:top w:val="nil"/>
              <w:left w:val="nil"/>
              <w:bottom w:val="single" w:sz="4" w:space="0" w:color="C0C0C0"/>
              <w:right w:val="single" w:sz="4" w:space="0" w:color="C0C0C0"/>
            </w:tcBorders>
            <w:shd w:val="clear" w:color="000000" w:fill="FFFFCC"/>
            <w:vAlign w:val="center"/>
            <w:hideMark/>
          </w:tcPr>
          <w:p w14:paraId="5B8C85AC"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618FB67"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0E4A101F"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A592B2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1.8.1.2</w:t>
            </w:r>
          </w:p>
        </w:tc>
        <w:tc>
          <w:tcPr>
            <w:tcW w:w="4965" w:type="dxa"/>
            <w:tcBorders>
              <w:top w:val="nil"/>
              <w:left w:val="nil"/>
              <w:bottom w:val="single" w:sz="4" w:space="0" w:color="C0C0C0"/>
              <w:right w:val="single" w:sz="4" w:space="0" w:color="C0C0C0"/>
            </w:tcBorders>
            <w:shd w:val="clear" w:color="auto" w:fill="auto"/>
            <w:vAlign w:val="center"/>
            <w:hideMark/>
          </w:tcPr>
          <w:p w14:paraId="59D8A831"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Бюджетным организациям</w:t>
            </w:r>
          </w:p>
        </w:tc>
        <w:tc>
          <w:tcPr>
            <w:tcW w:w="1059" w:type="dxa"/>
            <w:tcBorders>
              <w:top w:val="nil"/>
              <w:left w:val="nil"/>
              <w:bottom w:val="single" w:sz="4" w:space="0" w:color="C0C0C0"/>
              <w:right w:val="single" w:sz="4" w:space="0" w:color="C0C0C0"/>
            </w:tcBorders>
            <w:shd w:val="clear" w:color="auto" w:fill="auto"/>
            <w:vAlign w:val="center"/>
            <w:hideMark/>
          </w:tcPr>
          <w:p w14:paraId="67B94EC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4B0FB5C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827 697,95</w:t>
            </w:r>
          </w:p>
        </w:tc>
        <w:tc>
          <w:tcPr>
            <w:tcW w:w="1539" w:type="dxa"/>
            <w:tcBorders>
              <w:top w:val="nil"/>
              <w:left w:val="nil"/>
              <w:bottom w:val="single" w:sz="4" w:space="0" w:color="C0C0C0"/>
              <w:right w:val="single" w:sz="4" w:space="0" w:color="C0C0C0"/>
            </w:tcBorders>
            <w:shd w:val="clear" w:color="000000" w:fill="FFFFCC"/>
            <w:vAlign w:val="center"/>
            <w:hideMark/>
          </w:tcPr>
          <w:p w14:paraId="34BD87C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49 393,00</w:t>
            </w:r>
          </w:p>
        </w:tc>
        <w:tc>
          <w:tcPr>
            <w:tcW w:w="1427" w:type="dxa"/>
            <w:tcBorders>
              <w:top w:val="nil"/>
              <w:left w:val="nil"/>
              <w:bottom w:val="single" w:sz="4" w:space="0" w:color="C0C0C0"/>
              <w:right w:val="single" w:sz="4" w:space="0" w:color="C0C0C0"/>
            </w:tcBorders>
            <w:shd w:val="clear" w:color="000000" w:fill="FFFFCC"/>
            <w:vAlign w:val="center"/>
            <w:hideMark/>
          </w:tcPr>
          <w:p w14:paraId="660FD4F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37 643,92</w:t>
            </w:r>
          </w:p>
        </w:tc>
        <w:tc>
          <w:tcPr>
            <w:tcW w:w="1539" w:type="dxa"/>
            <w:tcBorders>
              <w:top w:val="nil"/>
              <w:left w:val="nil"/>
              <w:bottom w:val="single" w:sz="4" w:space="0" w:color="C0C0C0"/>
              <w:right w:val="single" w:sz="4" w:space="0" w:color="C0C0C0"/>
            </w:tcBorders>
            <w:shd w:val="clear" w:color="000000" w:fill="FFFFCC"/>
            <w:vAlign w:val="center"/>
            <w:hideMark/>
          </w:tcPr>
          <w:p w14:paraId="086A97A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49 393,00</w:t>
            </w:r>
          </w:p>
        </w:tc>
        <w:tc>
          <w:tcPr>
            <w:tcW w:w="1657" w:type="dxa"/>
            <w:tcBorders>
              <w:top w:val="nil"/>
              <w:left w:val="nil"/>
              <w:bottom w:val="single" w:sz="4" w:space="0" w:color="C0C0C0"/>
              <w:right w:val="single" w:sz="4" w:space="0" w:color="C0C0C0"/>
            </w:tcBorders>
            <w:shd w:val="clear" w:color="000000" w:fill="FFFFCC"/>
            <w:vAlign w:val="center"/>
            <w:hideMark/>
          </w:tcPr>
          <w:p w14:paraId="7C48757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49 393,00</w:t>
            </w:r>
          </w:p>
        </w:tc>
        <w:tc>
          <w:tcPr>
            <w:tcW w:w="1737" w:type="dxa"/>
            <w:tcBorders>
              <w:top w:val="nil"/>
              <w:left w:val="nil"/>
              <w:bottom w:val="single" w:sz="4" w:space="0" w:color="C0C0C0"/>
              <w:right w:val="single" w:sz="4" w:space="0" w:color="C0C0C0"/>
            </w:tcBorders>
            <w:shd w:val="clear" w:color="000000" w:fill="FFFFCC"/>
            <w:vAlign w:val="center"/>
            <w:hideMark/>
          </w:tcPr>
          <w:p w14:paraId="02CE94D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46 923,35</w:t>
            </w:r>
          </w:p>
        </w:tc>
        <w:tc>
          <w:tcPr>
            <w:tcW w:w="1518" w:type="dxa"/>
            <w:tcBorders>
              <w:top w:val="nil"/>
              <w:left w:val="nil"/>
              <w:bottom w:val="single" w:sz="4" w:space="0" w:color="C0C0C0"/>
              <w:right w:val="single" w:sz="4" w:space="0" w:color="C0C0C0"/>
            </w:tcBorders>
            <w:shd w:val="clear" w:color="000000" w:fill="FFFFCC"/>
            <w:vAlign w:val="center"/>
            <w:hideMark/>
          </w:tcPr>
          <w:p w14:paraId="4A30004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46 923,35</w:t>
            </w:r>
          </w:p>
        </w:tc>
        <w:tc>
          <w:tcPr>
            <w:tcW w:w="1434" w:type="dxa"/>
            <w:tcBorders>
              <w:top w:val="nil"/>
              <w:left w:val="nil"/>
              <w:bottom w:val="single" w:sz="4" w:space="0" w:color="C0C0C0"/>
              <w:right w:val="single" w:sz="4" w:space="0" w:color="C0C0C0"/>
            </w:tcBorders>
            <w:shd w:val="clear" w:color="000000" w:fill="D7EAD3"/>
            <w:vAlign w:val="center"/>
            <w:hideMark/>
          </w:tcPr>
          <w:p w14:paraId="2E86676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23 461,68</w:t>
            </w:r>
          </w:p>
        </w:tc>
        <w:tc>
          <w:tcPr>
            <w:tcW w:w="1414" w:type="dxa"/>
            <w:tcBorders>
              <w:top w:val="nil"/>
              <w:left w:val="nil"/>
              <w:bottom w:val="single" w:sz="4" w:space="0" w:color="C0C0C0"/>
              <w:right w:val="single" w:sz="4" w:space="0" w:color="C0C0C0"/>
            </w:tcBorders>
            <w:shd w:val="clear" w:color="000000" w:fill="D7EAD3"/>
            <w:vAlign w:val="center"/>
            <w:hideMark/>
          </w:tcPr>
          <w:p w14:paraId="753A98B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23 461,68</w:t>
            </w:r>
          </w:p>
        </w:tc>
        <w:tc>
          <w:tcPr>
            <w:tcW w:w="1838" w:type="dxa"/>
            <w:tcBorders>
              <w:top w:val="nil"/>
              <w:left w:val="nil"/>
              <w:bottom w:val="single" w:sz="4" w:space="0" w:color="C0C0C0"/>
              <w:right w:val="single" w:sz="4" w:space="0" w:color="C0C0C0"/>
            </w:tcBorders>
            <w:shd w:val="clear" w:color="000000" w:fill="FFFFCC"/>
            <w:vAlign w:val="center"/>
            <w:hideMark/>
          </w:tcPr>
          <w:p w14:paraId="64016F55"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10AF004"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7716AFF"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522848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1.8.1.3</w:t>
            </w:r>
          </w:p>
        </w:tc>
        <w:tc>
          <w:tcPr>
            <w:tcW w:w="4965" w:type="dxa"/>
            <w:tcBorders>
              <w:top w:val="nil"/>
              <w:left w:val="nil"/>
              <w:bottom w:val="single" w:sz="4" w:space="0" w:color="C0C0C0"/>
              <w:right w:val="single" w:sz="4" w:space="0" w:color="C0C0C0"/>
            </w:tcBorders>
            <w:shd w:val="clear" w:color="auto" w:fill="auto"/>
            <w:vAlign w:val="center"/>
            <w:hideMark/>
          </w:tcPr>
          <w:p w14:paraId="58437C0C"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Прочим потребителям</w:t>
            </w:r>
          </w:p>
        </w:tc>
        <w:tc>
          <w:tcPr>
            <w:tcW w:w="1059" w:type="dxa"/>
            <w:tcBorders>
              <w:top w:val="nil"/>
              <w:left w:val="nil"/>
              <w:bottom w:val="single" w:sz="4" w:space="0" w:color="C0C0C0"/>
              <w:right w:val="single" w:sz="4" w:space="0" w:color="C0C0C0"/>
            </w:tcBorders>
            <w:shd w:val="clear" w:color="auto" w:fill="auto"/>
            <w:vAlign w:val="center"/>
            <w:hideMark/>
          </w:tcPr>
          <w:p w14:paraId="2FFAB10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3F65224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149 695,50</w:t>
            </w:r>
          </w:p>
        </w:tc>
        <w:tc>
          <w:tcPr>
            <w:tcW w:w="1539" w:type="dxa"/>
            <w:tcBorders>
              <w:top w:val="nil"/>
              <w:left w:val="nil"/>
              <w:bottom w:val="single" w:sz="4" w:space="0" w:color="C0C0C0"/>
              <w:right w:val="single" w:sz="4" w:space="0" w:color="C0C0C0"/>
            </w:tcBorders>
            <w:shd w:val="clear" w:color="000000" w:fill="FFFFCC"/>
            <w:vAlign w:val="center"/>
            <w:hideMark/>
          </w:tcPr>
          <w:p w14:paraId="25E07FA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637 665,00</w:t>
            </w:r>
          </w:p>
        </w:tc>
        <w:tc>
          <w:tcPr>
            <w:tcW w:w="1427" w:type="dxa"/>
            <w:tcBorders>
              <w:top w:val="nil"/>
              <w:left w:val="nil"/>
              <w:bottom w:val="single" w:sz="4" w:space="0" w:color="C0C0C0"/>
              <w:right w:val="single" w:sz="4" w:space="0" w:color="C0C0C0"/>
            </w:tcBorders>
            <w:shd w:val="clear" w:color="000000" w:fill="FFFFCC"/>
            <w:vAlign w:val="center"/>
            <w:hideMark/>
          </w:tcPr>
          <w:p w14:paraId="308E8B5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457 337,52</w:t>
            </w:r>
          </w:p>
        </w:tc>
        <w:tc>
          <w:tcPr>
            <w:tcW w:w="1539" w:type="dxa"/>
            <w:tcBorders>
              <w:top w:val="nil"/>
              <w:left w:val="nil"/>
              <w:bottom w:val="single" w:sz="4" w:space="0" w:color="C0C0C0"/>
              <w:right w:val="single" w:sz="4" w:space="0" w:color="C0C0C0"/>
            </w:tcBorders>
            <w:shd w:val="clear" w:color="000000" w:fill="FFFFCC"/>
            <w:vAlign w:val="center"/>
            <w:hideMark/>
          </w:tcPr>
          <w:p w14:paraId="6784D96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637 665,00</w:t>
            </w:r>
          </w:p>
        </w:tc>
        <w:tc>
          <w:tcPr>
            <w:tcW w:w="1657" w:type="dxa"/>
            <w:tcBorders>
              <w:top w:val="nil"/>
              <w:left w:val="nil"/>
              <w:bottom w:val="single" w:sz="4" w:space="0" w:color="C0C0C0"/>
              <w:right w:val="single" w:sz="4" w:space="0" w:color="C0C0C0"/>
            </w:tcBorders>
            <w:shd w:val="clear" w:color="000000" w:fill="FFFFCC"/>
            <w:vAlign w:val="center"/>
            <w:hideMark/>
          </w:tcPr>
          <w:p w14:paraId="6E9633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637 665,00</w:t>
            </w:r>
          </w:p>
        </w:tc>
        <w:tc>
          <w:tcPr>
            <w:tcW w:w="1737" w:type="dxa"/>
            <w:tcBorders>
              <w:top w:val="nil"/>
              <w:left w:val="nil"/>
              <w:bottom w:val="single" w:sz="4" w:space="0" w:color="C0C0C0"/>
              <w:right w:val="single" w:sz="4" w:space="0" w:color="C0C0C0"/>
            </w:tcBorders>
            <w:shd w:val="clear" w:color="000000" w:fill="FFFFCC"/>
            <w:vAlign w:val="center"/>
            <w:hideMark/>
          </w:tcPr>
          <w:p w14:paraId="134ADCC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605 781,75</w:t>
            </w:r>
          </w:p>
        </w:tc>
        <w:tc>
          <w:tcPr>
            <w:tcW w:w="1518" w:type="dxa"/>
            <w:tcBorders>
              <w:top w:val="nil"/>
              <w:left w:val="nil"/>
              <w:bottom w:val="single" w:sz="4" w:space="0" w:color="C0C0C0"/>
              <w:right w:val="single" w:sz="4" w:space="0" w:color="C0C0C0"/>
            </w:tcBorders>
            <w:shd w:val="clear" w:color="000000" w:fill="FFFFCC"/>
            <w:vAlign w:val="center"/>
            <w:hideMark/>
          </w:tcPr>
          <w:p w14:paraId="3A03B9E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605 781,75</w:t>
            </w:r>
          </w:p>
        </w:tc>
        <w:tc>
          <w:tcPr>
            <w:tcW w:w="1434" w:type="dxa"/>
            <w:tcBorders>
              <w:top w:val="nil"/>
              <w:left w:val="nil"/>
              <w:bottom w:val="single" w:sz="4" w:space="0" w:color="C0C0C0"/>
              <w:right w:val="single" w:sz="4" w:space="0" w:color="C0C0C0"/>
            </w:tcBorders>
            <w:shd w:val="clear" w:color="000000" w:fill="D7EAD3"/>
            <w:vAlign w:val="center"/>
            <w:hideMark/>
          </w:tcPr>
          <w:p w14:paraId="3BFF619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302 890,88</w:t>
            </w:r>
          </w:p>
        </w:tc>
        <w:tc>
          <w:tcPr>
            <w:tcW w:w="1414" w:type="dxa"/>
            <w:tcBorders>
              <w:top w:val="nil"/>
              <w:left w:val="nil"/>
              <w:bottom w:val="single" w:sz="4" w:space="0" w:color="C0C0C0"/>
              <w:right w:val="single" w:sz="4" w:space="0" w:color="C0C0C0"/>
            </w:tcBorders>
            <w:shd w:val="clear" w:color="000000" w:fill="D7EAD3"/>
            <w:vAlign w:val="center"/>
            <w:hideMark/>
          </w:tcPr>
          <w:p w14:paraId="4F5041D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302 890,88</w:t>
            </w:r>
          </w:p>
        </w:tc>
        <w:tc>
          <w:tcPr>
            <w:tcW w:w="1838" w:type="dxa"/>
            <w:tcBorders>
              <w:top w:val="nil"/>
              <w:left w:val="nil"/>
              <w:bottom w:val="single" w:sz="4" w:space="0" w:color="C0C0C0"/>
              <w:right w:val="single" w:sz="4" w:space="0" w:color="C0C0C0"/>
            </w:tcBorders>
            <w:shd w:val="clear" w:color="000000" w:fill="FFFFCC"/>
            <w:vAlign w:val="center"/>
            <w:hideMark/>
          </w:tcPr>
          <w:p w14:paraId="54FB8ADC"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70E3BAA"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BA697FB"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21397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w:t>
            </w:r>
          </w:p>
        </w:tc>
        <w:tc>
          <w:tcPr>
            <w:tcW w:w="4965" w:type="dxa"/>
            <w:tcBorders>
              <w:top w:val="nil"/>
              <w:left w:val="nil"/>
              <w:bottom w:val="single" w:sz="4" w:space="0" w:color="C0C0C0"/>
              <w:right w:val="single" w:sz="4" w:space="0" w:color="C0C0C0"/>
            </w:tcBorders>
            <w:shd w:val="clear" w:color="auto" w:fill="auto"/>
            <w:vAlign w:val="center"/>
            <w:hideMark/>
          </w:tcPr>
          <w:p w14:paraId="62A5AC45"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Себестоимость</w:t>
            </w:r>
          </w:p>
        </w:tc>
        <w:tc>
          <w:tcPr>
            <w:tcW w:w="1059" w:type="dxa"/>
            <w:tcBorders>
              <w:top w:val="nil"/>
              <w:left w:val="nil"/>
              <w:bottom w:val="single" w:sz="4" w:space="0" w:color="C0C0C0"/>
              <w:right w:val="single" w:sz="4" w:space="0" w:color="C0C0C0"/>
            </w:tcBorders>
            <w:shd w:val="clear" w:color="auto" w:fill="auto"/>
            <w:vAlign w:val="center"/>
            <w:hideMark/>
          </w:tcPr>
          <w:p w14:paraId="08CEB573"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7D13C33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61 397,37</w:t>
            </w:r>
          </w:p>
        </w:tc>
        <w:tc>
          <w:tcPr>
            <w:tcW w:w="1539" w:type="dxa"/>
            <w:tcBorders>
              <w:top w:val="nil"/>
              <w:left w:val="nil"/>
              <w:bottom w:val="single" w:sz="4" w:space="0" w:color="C0C0C0"/>
              <w:right w:val="single" w:sz="4" w:space="0" w:color="C0C0C0"/>
            </w:tcBorders>
            <w:shd w:val="clear" w:color="000000" w:fill="D7EAD3"/>
            <w:vAlign w:val="center"/>
            <w:hideMark/>
          </w:tcPr>
          <w:p w14:paraId="7A34BE9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60 798,90</w:t>
            </w:r>
          </w:p>
        </w:tc>
        <w:tc>
          <w:tcPr>
            <w:tcW w:w="1427" w:type="dxa"/>
            <w:tcBorders>
              <w:top w:val="nil"/>
              <w:left w:val="nil"/>
              <w:bottom w:val="single" w:sz="4" w:space="0" w:color="C0C0C0"/>
              <w:right w:val="single" w:sz="4" w:space="0" w:color="C0C0C0"/>
            </w:tcBorders>
            <w:shd w:val="clear" w:color="000000" w:fill="D7EAD3"/>
            <w:vAlign w:val="center"/>
            <w:hideMark/>
          </w:tcPr>
          <w:p w14:paraId="547F935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73 812,38</w:t>
            </w:r>
          </w:p>
        </w:tc>
        <w:tc>
          <w:tcPr>
            <w:tcW w:w="1539" w:type="dxa"/>
            <w:tcBorders>
              <w:top w:val="nil"/>
              <w:left w:val="nil"/>
              <w:bottom w:val="single" w:sz="4" w:space="0" w:color="C0C0C0"/>
              <w:right w:val="single" w:sz="4" w:space="0" w:color="C0C0C0"/>
            </w:tcBorders>
            <w:shd w:val="clear" w:color="000000" w:fill="D7EAD3"/>
            <w:vAlign w:val="center"/>
            <w:hideMark/>
          </w:tcPr>
          <w:p w14:paraId="3D43981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62 340,12</w:t>
            </w:r>
          </w:p>
        </w:tc>
        <w:tc>
          <w:tcPr>
            <w:tcW w:w="1657" w:type="dxa"/>
            <w:tcBorders>
              <w:top w:val="nil"/>
              <w:left w:val="nil"/>
              <w:bottom w:val="single" w:sz="4" w:space="0" w:color="C0C0C0"/>
              <w:right w:val="single" w:sz="4" w:space="0" w:color="C0C0C0"/>
            </w:tcBorders>
            <w:shd w:val="clear" w:color="000000" w:fill="D7EAD3"/>
            <w:vAlign w:val="center"/>
            <w:hideMark/>
          </w:tcPr>
          <w:p w14:paraId="652F7CE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64 229,82</w:t>
            </w:r>
          </w:p>
        </w:tc>
        <w:tc>
          <w:tcPr>
            <w:tcW w:w="1737" w:type="dxa"/>
            <w:tcBorders>
              <w:top w:val="nil"/>
              <w:left w:val="nil"/>
              <w:bottom w:val="single" w:sz="4" w:space="0" w:color="C0C0C0"/>
              <w:right w:val="single" w:sz="4" w:space="0" w:color="C0C0C0"/>
            </w:tcBorders>
            <w:shd w:val="clear" w:color="000000" w:fill="D7EAD3"/>
            <w:vAlign w:val="center"/>
            <w:hideMark/>
          </w:tcPr>
          <w:p w14:paraId="69D6B69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65 237,72</w:t>
            </w:r>
          </w:p>
        </w:tc>
        <w:tc>
          <w:tcPr>
            <w:tcW w:w="1518" w:type="dxa"/>
            <w:tcBorders>
              <w:top w:val="nil"/>
              <w:left w:val="nil"/>
              <w:bottom w:val="single" w:sz="4" w:space="0" w:color="C0C0C0"/>
              <w:right w:val="single" w:sz="4" w:space="0" w:color="C0C0C0"/>
            </w:tcBorders>
            <w:shd w:val="clear" w:color="000000" w:fill="D7EAD3"/>
            <w:vAlign w:val="center"/>
            <w:hideMark/>
          </w:tcPr>
          <w:p w14:paraId="6D281D3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63 507,45</w:t>
            </w:r>
          </w:p>
        </w:tc>
        <w:tc>
          <w:tcPr>
            <w:tcW w:w="1434" w:type="dxa"/>
            <w:tcBorders>
              <w:top w:val="nil"/>
              <w:left w:val="nil"/>
              <w:bottom w:val="single" w:sz="4" w:space="0" w:color="C0C0C0"/>
              <w:right w:val="single" w:sz="4" w:space="0" w:color="C0C0C0"/>
            </w:tcBorders>
            <w:shd w:val="clear" w:color="000000" w:fill="D7EAD3"/>
            <w:vAlign w:val="center"/>
            <w:hideMark/>
          </w:tcPr>
          <w:p w14:paraId="36F6B18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31 753,73</w:t>
            </w:r>
          </w:p>
        </w:tc>
        <w:tc>
          <w:tcPr>
            <w:tcW w:w="1414" w:type="dxa"/>
            <w:tcBorders>
              <w:top w:val="nil"/>
              <w:left w:val="nil"/>
              <w:bottom w:val="single" w:sz="4" w:space="0" w:color="C0C0C0"/>
              <w:right w:val="single" w:sz="4" w:space="0" w:color="C0C0C0"/>
            </w:tcBorders>
            <w:shd w:val="clear" w:color="000000" w:fill="D7EAD3"/>
            <w:vAlign w:val="center"/>
            <w:hideMark/>
          </w:tcPr>
          <w:p w14:paraId="3106934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31 753,73</w:t>
            </w:r>
          </w:p>
        </w:tc>
        <w:tc>
          <w:tcPr>
            <w:tcW w:w="1838" w:type="dxa"/>
            <w:tcBorders>
              <w:top w:val="nil"/>
              <w:left w:val="nil"/>
              <w:bottom w:val="single" w:sz="4" w:space="0" w:color="C0C0C0"/>
              <w:right w:val="single" w:sz="4" w:space="0" w:color="C0C0C0"/>
            </w:tcBorders>
            <w:shd w:val="clear" w:color="000000" w:fill="FFFFCC"/>
            <w:vAlign w:val="center"/>
            <w:hideMark/>
          </w:tcPr>
          <w:p w14:paraId="644D5DA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36F7A8D0"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813AF7D" w14:textId="77777777" w:rsidR="0067772C" w:rsidRPr="00B00830" w:rsidRDefault="0067772C" w:rsidP="0067772C">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6403A3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w:t>
            </w:r>
          </w:p>
        </w:tc>
        <w:tc>
          <w:tcPr>
            <w:tcW w:w="4965" w:type="dxa"/>
            <w:tcBorders>
              <w:top w:val="nil"/>
              <w:left w:val="nil"/>
              <w:bottom w:val="single" w:sz="4" w:space="0" w:color="C0C0C0"/>
              <w:right w:val="single" w:sz="4" w:space="0" w:color="C0C0C0"/>
            </w:tcBorders>
            <w:shd w:val="clear" w:color="auto" w:fill="auto"/>
            <w:vAlign w:val="center"/>
            <w:hideMark/>
          </w:tcPr>
          <w:p w14:paraId="5906D1E2"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Производственные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75AEACE1"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492B358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49 279,61</w:t>
            </w:r>
          </w:p>
        </w:tc>
        <w:tc>
          <w:tcPr>
            <w:tcW w:w="1539" w:type="dxa"/>
            <w:tcBorders>
              <w:top w:val="nil"/>
              <w:left w:val="nil"/>
              <w:bottom w:val="single" w:sz="4" w:space="0" w:color="C0C0C0"/>
              <w:right w:val="single" w:sz="4" w:space="0" w:color="C0C0C0"/>
            </w:tcBorders>
            <w:shd w:val="clear" w:color="000000" w:fill="D7EAD3"/>
            <w:vAlign w:val="center"/>
            <w:hideMark/>
          </w:tcPr>
          <w:p w14:paraId="19B0D38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47 007,44</w:t>
            </w:r>
          </w:p>
        </w:tc>
        <w:tc>
          <w:tcPr>
            <w:tcW w:w="1427" w:type="dxa"/>
            <w:tcBorders>
              <w:top w:val="nil"/>
              <w:left w:val="nil"/>
              <w:bottom w:val="single" w:sz="4" w:space="0" w:color="C0C0C0"/>
              <w:right w:val="single" w:sz="4" w:space="0" w:color="C0C0C0"/>
            </w:tcBorders>
            <w:shd w:val="clear" w:color="000000" w:fill="D7EAD3"/>
            <w:vAlign w:val="center"/>
            <w:hideMark/>
          </w:tcPr>
          <w:p w14:paraId="2FAEF1C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56 072,63</w:t>
            </w:r>
          </w:p>
        </w:tc>
        <w:tc>
          <w:tcPr>
            <w:tcW w:w="1539" w:type="dxa"/>
            <w:tcBorders>
              <w:top w:val="nil"/>
              <w:left w:val="nil"/>
              <w:bottom w:val="single" w:sz="4" w:space="0" w:color="C0C0C0"/>
              <w:right w:val="single" w:sz="4" w:space="0" w:color="C0C0C0"/>
            </w:tcBorders>
            <w:shd w:val="clear" w:color="000000" w:fill="D7EAD3"/>
            <w:vAlign w:val="center"/>
            <w:hideMark/>
          </w:tcPr>
          <w:p w14:paraId="657F1B9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48 288,25</w:t>
            </w:r>
          </w:p>
        </w:tc>
        <w:tc>
          <w:tcPr>
            <w:tcW w:w="1657" w:type="dxa"/>
            <w:tcBorders>
              <w:top w:val="nil"/>
              <w:left w:val="nil"/>
              <w:bottom w:val="single" w:sz="4" w:space="0" w:color="C0C0C0"/>
              <w:right w:val="single" w:sz="4" w:space="0" w:color="C0C0C0"/>
            </w:tcBorders>
            <w:shd w:val="clear" w:color="000000" w:fill="D7EAD3"/>
            <w:vAlign w:val="center"/>
            <w:hideMark/>
          </w:tcPr>
          <w:p w14:paraId="5851583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49 763,77</w:t>
            </w:r>
          </w:p>
        </w:tc>
        <w:tc>
          <w:tcPr>
            <w:tcW w:w="1737" w:type="dxa"/>
            <w:tcBorders>
              <w:top w:val="nil"/>
              <w:left w:val="nil"/>
              <w:bottom w:val="single" w:sz="4" w:space="0" w:color="C0C0C0"/>
              <w:right w:val="single" w:sz="4" w:space="0" w:color="C0C0C0"/>
            </w:tcBorders>
            <w:shd w:val="clear" w:color="000000" w:fill="D7EAD3"/>
            <w:vAlign w:val="center"/>
            <w:hideMark/>
          </w:tcPr>
          <w:p w14:paraId="43B1842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49 807,20</w:t>
            </w:r>
          </w:p>
        </w:tc>
        <w:tc>
          <w:tcPr>
            <w:tcW w:w="1518" w:type="dxa"/>
            <w:tcBorders>
              <w:top w:val="nil"/>
              <w:left w:val="nil"/>
              <w:bottom w:val="single" w:sz="4" w:space="0" w:color="C0C0C0"/>
              <w:right w:val="single" w:sz="4" w:space="0" w:color="C0C0C0"/>
            </w:tcBorders>
            <w:shd w:val="clear" w:color="000000" w:fill="D7EAD3"/>
            <w:vAlign w:val="center"/>
            <w:hideMark/>
          </w:tcPr>
          <w:p w14:paraId="0C27AE0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48 736,65</w:t>
            </w:r>
          </w:p>
        </w:tc>
        <w:tc>
          <w:tcPr>
            <w:tcW w:w="1434" w:type="dxa"/>
            <w:tcBorders>
              <w:top w:val="nil"/>
              <w:left w:val="nil"/>
              <w:bottom w:val="single" w:sz="4" w:space="0" w:color="C0C0C0"/>
              <w:right w:val="single" w:sz="4" w:space="0" w:color="C0C0C0"/>
            </w:tcBorders>
            <w:shd w:val="clear" w:color="000000" w:fill="D7EAD3"/>
            <w:vAlign w:val="center"/>
            <w:hideMark/>
          </w:tcPr>
          <w:p w14:paraId="694BFE8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24 368,33</w:t>
            </w:r>
          </w:p>
        </w:tc>
        <w:tc>
          <w:tcPr>
            <w:tcW w:w="1414" w:type="dxa"/>
            <w:tcBorders>
              <w:top w:val="nil"/>
              <w:left w:val="nil"/>
              <w:bottom w:val="single" w:sz="4" w:space="0" w:color="C0C0C0"/>
              <w:right w:val="single" w:sz="4" w:space="0" w:color="C0C0C0"/>
            </w:tcBorders>
            <w:shd w:val="clear" w:color="000000" w:fill="D7EAD3"/>
            <w:vAlign w:val="center"/>
            <w:hideMark/>
          </w:tcPr>
          <w:p w14:paraId="2371A0B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24 368,33</w:t>
            </w:r>
          </w:p>
        </w:tc>
        <w:tc>
          <w:tcPr>
            <w:tcW w:w="1838" w:type="dxa"/>
            <w:tcBorders>
              <w:top w:val="nil"/>
              <w:left w:val="nil"/>
              <w:bottom w:val="single" w:sz="4" w:space="0" w:color="C0C0C0"/>
              <w:right w:val="single" w:sz="4" w:space="0" w:color="C0C0C0"/>
            </w:tcBorders>
            <w:shd w:val="clear" w:color="000000" w:fill="FFFFCC"/>
            <w:vAlign w:val="center"/>
            <w:hideMark/>
          </w:tcPr>
          <w:p w14:paraId="59308F56"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6BDCA6DB" w14:textId="77777777" w:rsidTr="00B00830">
        <w:trPr>
          <w:trHeight w:val="814"/>
          <w:jc w:val="center"/>
        </w:trPr>
        <w:tc>
          <w:tcPr>
            <w:tcW w:w="540" w:type="dxa"/>
            <w:tcBorders>
              <w:top w:val="nil"/>
              <w:left w:val="nil"/>
              <w:bottom w:val="nil"/>
              <w:right w:val="nil"/>
            </w:tcBorders>
            <w:shd w:val="clear" w:color="000000" w:fill="FFFF00"/>
            <w:noWrap/>
            <w:vAlign w:val="center"/>
            <w:hideMark/>
          </w:tcPr>
          <w:p w14:paraId="561413D8"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B4A2EF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3.1</w:t>
            </w:r>
          </w:p>
        </w:tc>
        <w:tc>
          <w:tcPr>
            <w:tcW w:w="4965" w:type="dxa"/>
            <w:tcBorders>
              <w:top w:val="nil"/>
              <w:left w:val="nil"/>
              <w:bottom w:val="single" w:sz="4" w:space="0" w:color="C0C0C0"/>
              <w:right w:val="single" w:sz="4" w:space="0" w:color="C0C0C0"/>
            </w:tcBorders>
            <w:shd w:val="clear" w:color="auto" w:fill="auto"/>
            <w:vAlign w:val="center"/>
            <w:hideMark/>
          </w:tcPr>
          <w:p w14:paraId="47F8B057"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Реагенты</w:t>
            </w:r>
          </w:p>
        </w:tc>
        <w:tc>
          <w:tcPr>
            <w:tcW w:w="1059" w:type="dxa"/>
            <w:tcBorders>
              <w:top w:val="nil"/>
              <w:left w:val="nil"/>
              <w:bottom w:val="single" w:sz="4" w:space="0" w:color="C0C0C0"/>
              <w:right w:val="single" w:sz="4" w:space="0" w:color="C0C0C0"/>
            </w:tcBorders>
            <w:shd w:val="clear" w:color="auto" w:fill="auto"/>
            <w:vAlign w:val="center"/>
            <w:hideMark/>
          </w:tcPr>
          <w:p w14:paraId="2A91E80D"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3A800A8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1 774,41</w:t>
            </w:r>
          </w:p>
        </w:tc>
        <w:tc>
          <w:tcPr>
            <w:tcW w:w="1539" w:type="dxa"/>
            <w:tcBorders>
              <w:top w:val="nil"/>
              <w:left w:val="nil"/>
              <w:bottom w:val="single" w:sz="4" w:space="0" w:color="C0C0C0"/>
              <w:right w:val="single" w:sz="4" w:space="0" w:color="C0C0C0"/>
            </w:tcBorders>
            <w:shd w:val="clear" w:color="000000" w:fill="D7EAD3"/>
            <w:vAlign w:val="center"/>
            <w:hideMark/>
          </w:tcPr>
          <w:p w14:paraId="5D207B5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3 168,48</w:t>
            </w:r>
          </w:p>
        </w:tc>
        <w:tc>
          <w:tcPr>
            <w:tcW w:w="1427" w:type="dxa"/>
            <w:tcBorders>
              <w:top w:val="nil"/>
              <w:left w:val="nil"/>
              <w:bottom w:val="single" w:sz="4" w:space="0" w:color="C0C0C0"/>
              <w:right w:val="single" w:sz="4" w:space="0" w:color="C0C0C0"/>
            </w:tcBorders>
            <w:shd w:val="clear" w:color="000000" w:fill="D7EAD3"/>
            <w:vAlign w:val="center"/>
            <w:hideMark/>
          </w:tcPr>
          <w:p w14:paraId="4227949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4 855,37</w:t>
            </w:r>
          </w:p>
        </w:tc>
        <w:tc>
          <w:tcPr>
            <w:tcW w:w="1539" w:type="dxa"/>
            <w:tcBorders>
              <w:top w:val="nil"/>
              <w:left w:val="nil"/>
              <w:bottom w:val="single" w:sz="4" w:space="0" w:color="C0C0C0"/>
              <w:right w:val="single" w:sz="4" w:space="0" w:color="C0C0C0"/>
            </w:tcBorders>
            <w:shd w:val="clear" w:color="000000" w:fill="D7EAD3"/>
            <w:vAlign w:val="center"/>
            <w:hideMark/>
          </w:tcPr>
          <w:p w14:paraId="037C273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3 230,90</w:t>
            </w:r>
          </w:p>
        </w:tc>
        <w:tc>
          <w:tcPr>
            <w:tcW w:w="1657" w:type="dxa"/>
            <w:tcBorders>
              <w:top w:val="nil"/>
              <w:left w:val="nil"/>
              <w:bottom w:val="single" w:sz="4" w:space="0" w:color="C0C0C0"/>
              <w:right w:val="single" w:sz="4" w:space="0" w:color="C0C0C0"/>
            </w:tcBorders>
            <w:shd w:val="clear" w:color="000000" w:fill="D7EAD3"/>
            <w:vAlign w:val="center"/>
            <w:hideMark/>
          </w:tcPr>
          <w:p w14:paraId="4CFA4CD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3 316,94</w:t>
            </w:r>
          </w:p>
        </w:tc>
        <w:tc>
          <w:tcPr>
            <w:tcW w:w="1737" w:type="dxa"/>
            <w:tcBorders>
              <w:top w:val="nil"/>
              <w:left w:val="nil"/>
              <w:bottom w:val="single" w:sz="4" w:space="0" w:color="C0C0C0"/>
              <w:right w:val="single" w:sz="4" w:space="0" w:color="C0C0C0"/>
            </w:tcBorders>
            <w:shd w:val="clear" w:color="000000" w:fill="D7EAD3"/>
            <w:vAlign w:val="center"/>
            <w:hideMark/>
          </w:tcPr>
          <w:p w14:paraId="3961B8D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3 320,89</w:t>
            </w:r>
          </w:p>
        </w:tc>
        <w:tc>
          <w:tcPr>
            <w:tcW w:w="1518" w:type="dxa"/>
            <w:tcBorders>
              <w:top w:val="nil"/>
              <w:left w:val="nil"/>
              <w:bottom w:val="single" w:sz="4" w:space="0" w:color="C0C0C0"/>
              <w:right w:val="single" w:sz="4" w:space="0" w:color="C0C0C0"/>
            </w:tcBorders>
            <w:shd w:val="clear" w:color="000000" w:fill="D7EAD3"/>
            <w:vAlign w:val="center"/>
            <w:hideMark/>
          </w:tcPr>
          <w:p w14:paraId="74FD759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3 320,17</w:t>
            </w:r>
          </w:p>
        </w:tc>
        <w:tc>
          <w:tcPr>
            <w:tcW w:w="1434" w:type="dxa"/>
            <w:tcBorders>
              <w:top w:val="nil"/>
              <w:left w:val="nil"/>
              <w:bottom w:val="single" w:sz="4" w:space="0" w:color="C0C0C0"/>
              <w:right w:val="single" w:sz="4" w:space="0" w:color="C0C0C0"/>
            </w:tcBorders>
            <w:shd w:val="clear" w:color="000000" w:fill="D7EAD3"/>
            <w:vAlign w:val="center"/>
            <w:hideMark/>
          </w:tcPr>
          <w:p w14:paraId="3A95C98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1 660,09</w:t>
            </w:r>
          </w:p>
        </w:tc>
        <w:tc>
          <w:tcPr>
            <w:tcW w:w="1414" w:type="dxa"/>
            <w:tcBorders>
              <w:top w:val="nil"/>
              <w:left w:val="nil"/>
              <w:bottom w:val="single" w:sz="4" w:space="0" w:color="C0C0C0"/>
              <w:right w:val="single" w:sz="4" w:space="0" w:color="C0C0C0"/>
            </w:tcBorders>
            <w:shd w:val="clear" w:color="000000" w:fill="D7EAD3"/>
            <w:vAlign w:val="center"/>
            <w:hideMark/>
          </w:tcPr>
          <w:p w14:paraId="1F60EA3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1 660,09</w:t>
            </w:r>
          </w:p>
        </w:tc>
        <w:tc>
          <w:tcPr>
            <w:tcW w:w="1838" w:type="dxa"/>
            <w:tcBorders>
              <w:top w:val="nil"/>
              <w:left w:val="nil"/>
              <w:bottom w:val="single" w:sz="4" w:space="0" w:color="C0C0C0"/>
              <w:right w:val="single" w:sz="4" w:space="0" w:color="C0C0C0"/>
            </w:tcBorders>
            <w:shd w:val="clear" w:color="000000" w:fill="FFFFCC"/>
            <w:vAlign w:val="center"/>
            <w:hideMark/>
          </w:tcPr>
          <w:p w14:paraId="64069706"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базовому уровню ОР 2019 г. с учетом </w:t>
            </w:r>
            <w:proofErr w:type="spellStart"/>
            <w:r w:rsidRPr="00B00830">
              <w:rPr>
                <w:rFonts w:ascii="Tahoma" w:hAnsi="Tahoma" w:cs="Tahoma"/>
                <w:sz w:val="13"/>
                <w:szCs w:val="13"/>
              </w:rPr>
              <w:t>коэф</w:t>
            </w:r>
            <w:proofErr w:type="spellEnd"/>
            <w:r w:rsidRPr="00B00830">
              <w:rPr>
                <w:rFonts w:ascii="Tahoma" w:hAnsi="Tahoma" w:cs="Tahoma"/>
                <w:sz w:val="13"/>
                <w:szCs w:val="13"/>
              </w:rPr>
              <w:t xml:space="preserve">-та индексации, рассчитанного на основании </w:t>
            </w:r>
            <w:proofErr w:type="spellStart"/>
            <w:r w:rsidRPr="00B00830">
              <w:rPr>
                <w:rFonts w:ascii="Tahoma" w:hAnsi="Tahoma" w:cs="Tahoma"/>
                <w:sz w:val="13"/>
                <w:szCs w:val="13"/>
              </w:rPr>
              <w:t>коэф</w:t>
            </w:r>
            <w:proofErr w:type="spellEnd"/>
            <w:r w:rsidRPr="00B00830">
              <w:rPr>
                <w:rFonts w:ascii="Tahoma" w:hAnsi="Tahoma" w:cs="Tahoma"/>
                <w:sz w:val="13"/>
                <w:szCs w:val="13"/>
              </w:rPr>
              <w:t>-та эффективности 1% и ИПЦ на 2020(103,2%), ИПЦ на 2021 (103,6%)</w:t>
            </w:r>
          </w:p>
        </w:tc>
      </w:tr>
      <w:tr w:rsidR="0067772C" w:rsidRPr="00B00830" w14:paraId="36F0CC14"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0AFA0C0F"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single" w:sz="4" w:space="0" w:color="C0C0C0"/>
              <w:left w:val="nil"/>
              <w:bottom w:val="single" w:sz="4" w:space="0" w:color="C0C0C0"/>
              <w:right w:val="single" w:sz="4" w:space="0" w:color="C0C0C0"/>
            </w:tcBorders>
            <w:shd w:val="clear" w:color="auto" w:fill="auto"/>
            <w:vAlign w:val="center"/>
            <w:hideMark/>
          </w:tcPr>
          <w:p w14:paraId="35AD4F8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w:t>
            </w:r>
          </w:p>
        </w:tc>
        <w:tc>
          <w:tcPr>
            <w:tcW w:w="4965" w:type="dxa"/>
            <w:tcBorders>
              <w:top w:val="single" w:sz="4" w:space="0" w:color="C0C0C0"/>
              <w:left w:val="nil"/>
              <w:bottom w:val="single" w:sz="4" w:space="0" w:color="C0C0C0"/>
              <w:right w:val="single" w:sz="4" w:space="0" w:color="C0C0C0"/>
            </w:tcBorders>
            <w:shd w:val="clear" w:color="000000" w:fill="E3FAFD"/>
            <w:vAlign w:val="center"/>
            <w:hideMark/>
          </w:tcPr>
          <w:p w14:paraId="54D0AABC"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гипохлорит натрия</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6432CD14"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single" w:sz="4" w:space="0" w:color="C0C0C0"/>
              <w:left w:val="nil"/>
              <w:bottom w:val="single" w:sz="4" w:space="0" w:color="C0C0C0"/>
              <w:right w:val="single" w:sz="4" w:space="0" w:color="C0C0C0"/>
            </w:tcBorders>
            <w:shd w:val="clear" w:color="000000" w:fill="D7EAD3"/>
            <w:vAlign w:val="center"/>
            <w:hideMark/>
          </w:tcPr>
          <w:p w14:paraId="0BF26FD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1 047,47</w:t>
            </w:r>
          </w:p>
        </w:tc>
        <w:tc>
          <w:tcPr>
            <w:tcW w:w="1539" w:type="dxa"/>
            <w:tcBorders>
              <w:top w:val="single" w:sz="4" w:space="0" w:color="C0C0C0"/>
              <w:left w:val="nil"/>
              <w:bottom w:val="single" w:sz="4" w:space="0" w:color="C0C0C0"/>
              <w:right w:val="single" w:sz="4" w:space="0" w:color="C0C0C0"/>
            </w:tcBorders>
            <w:shd w:val="clear" w:color="000000" w:fill="D7EAD3"/>
            <w:vAlign w:val="center"/>
            <w:hideMark/>
          </w:tcPr>
          <w:p w14:paraId="6EB9D42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1 542,08</w:t>
            </w:r>
          </w:p>
        </w:tc>
        <w:tc>
          <w:tcPr>
            <w:tcW w:w="1427" w:type="dxa"/>
            <w:tcBorders>
              <w:top w:val="single" w:sz="4" w:space="0" w:color="C0C0C0"/>
              <w:left w:val="nil"/>
              <w:bottom w:val="single" w:sz="4" w:space="0" w:color="C0C0C0"/>
              <w:right w:val="single" w:sz="4" w:space="0" w:color="C0C0C0"/>
            </w:tcBorders>
            <w:shd w:val="clear" w:color="000000" w:fill="D7EAD3"/>
            <w:vAlign w:val="center"/>
            <w:hideMark/>
          </w:tcPr>
          <w:p w14:paraId="6A0C29A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2 896,64</w:t>
            </w:r>
          </w:p>
        </w:tc>
        <w:tc>
          <w:tcPr>
            <w:tcW w:w="1539" w:type="dxa"/>
            <w:tcBorders>
              <w:top w:val="single" w:sz="4" w:space="0" w:color="C0C0C0"/>
              <w:left w:val="nil"/>
              <w:bottom w:val="single" w:sz="4" w:space="0" w:color="C0C0C0"/>
              <w:right w:val="single" w:sz="4" w:space="0" w:color="C0C0C0"/>
            </w:tcBorders>
            <w:shd w:val="clear" w:color="000000" w:fill="D7EAD3"/>
            <w:vAlign w:val="center"/>
            <w:hideMark/>
          </w:tcPr>
          <w:p w14:paraId="6FA74EC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1 572,46</w:t>
            </w:r>
          </w:p>
        </w:tc>
        <w:tc>
          <w:tcPr>
            <w:tcW w:w="1657" w:type="dxa"/>
            <w:tcBorders>
              <w:top w:val="single" w:sz="4" w:space="0" w:color="C0C0C0"/>
              <w:left w:val="nil"/>
              <w:bottom w:val="single" w:sz="4" w:space="0" w:color="C0C0C0"/>
              <w:right w:val="single" w:sz="4" w:space="0" w:color="C0C0C0"/>
            </w:tcBorders>
            <w:shd w:val="clear" w:color="000000" w:fill="D7EAD3"/>
            <w:vAlign w:val="center"/>
            <w:hideMark/>
          </w:tcPr>
          <w:p w14:paraId="0085F0F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1 614,33</w:t>
            </w:r>
          </w:p>
        </w:tc>
        <w:tc>
          <w:tcPr>
            <w:tcW w:w="1737" w:type="dxa"/>
            <w:tcBorders>
              <w:top w:val="single" w:sz="4" w:space="0" w:color="C0C0C0"/>
              <w:left w:val="nil"/>
              <w:bottom w:val="single" w:sz="4" w:space="0" w:color="C0C0C0"/>
              <w:right w:val="single" w:sz="4" w:space="0" w:color="C0C0C0"/>
            </w:tcBorders>
            <w:shd w:val="clear" w:color="000000" w:fill="D7EAD3"/>
            <w:vAlign w:val="center"/>
            <w:hideMark/>
          </w:tcPr>
          <w:p w14:paraId="2D7A61C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1 616,26</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4B065A5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1 615,91</w:t>
            </w:r>
          </w:p>
        </w:tc>
        <w:tc>
          <w:tcPr>
            <w:tcW w:w="1434" w:type="dxa"/>
            <w:tcBorders>
              <w:top w:val="single" w:sz="4" w:space="0" w:color="C0C0C0"/>
              <w:left w:val="nil"/>
              <w:bottom w:val="single" w:sz="4" w:space="0" w:color="C0C0C0"/>
              <w:right w:val="single" w:sz="4" w:space="0" w:color="C0C0C0"/>
            </w:tcBorders>
            <w:shd w:val="clear" w:color="000000" w:fill="D7EAD3"/>
            <w:vAlign w:val="center"/>
            <w:hideMark/>
          </w:tcPr>
          <w:p w14:paraId="4DC4F71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807,95</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1848EF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807,95</w:t>
            </w:r>
          </w:p>
        </w:tc>
        <w:tc>
          <w:tcPr>
            <w:tcW w:w="1838" w:type="dxa"/>
            <w:tcBorders>
              <w:top w:val="single" w:sz="4" w:space="0" w:color="C0C0C0"/>
              <w:left w:val="nil"/>
              <w:bottom w:val="single" w:sz="4" w:space="0" w:color="C0C0C0"/>
              <w:right w:val="single" w:sz="4" w:space="0" w:color="C0C0C0"/>
            </w:tcBorders>
            <w:shd w:val="clear" w:color="000000" w:fill="FFFFCC"/>
            <w:vAlign w:val="center"/>
            <w:hideMark/>
          </w:tcPr>
          <w:p w14:paraId="411AA9CC"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E4E96A5"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4ED1F45B"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67981FC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3.1.1.1</w:t>
            </w:r>
          </w:p>
        </w:tc>
        <w:tc>
          <w:tcPr>
            <w:tcW w:w="4965" w:type="dxa"/>
            <w:tcBorders>
              <w:top w:val="nil"/>
              <w:left w:val="nil"/>
              <w:bottom w:val="single" w:sz="4" w:space="0" w:color="C0C0C0"/>
              <w:right w:val="single" w:sz="4" w:space="0" w:color="C0C0C0"/>
            </w:tcBorders>
            <w:shd w:val="clear" w:color="auto" w:fill="auto"/>
            <w:vAlign w:val="center"/>
            <w:hideMark/>
          </w:tcPr>
          <w:p w14:paraId="5207CB2A"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1009FB1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Ед.изм</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69F2DD0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42,20</w:t>
            </w:r>
          </w:p>
        </w:tc>
        <w:tc>
          <w:tcPr>
            <w:tcW w:w="1539" w:type="dxa"/>
            <w:tcBorders>
              <w:top w:val="nil"/>
              <w:left w:val="nil"/>
              <w:bottom w:val="single" w:sz="4" w:space="0" w:color="C0C0C0"/>
              <w:right w:val="single" w:sz="4" w:space="0" w:color="C0C0C0"/>
            </w:tcBorders>
            <w:shd w:val="clear" w:color="000000" w:fill="FFFFCC"/>
            <w:vAlign w:val="center"/>
            <w:hideMark/>
          </w:tcPr>
          <w:p w14:paraId="251715F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97,60</w:t>
            </w:r>
          </w:p>
        </w:tc>
        <w:tc>
          <w:tcPr>
            <w:tcW w:w="1427" w:type="dxa"/>
            <w:tcBorders>
              <w:top w:val="nil"/>
              <w:left w:val="nil"/>
              <w:bottom w:val="single" w:sz="4" w:space="0" w:color="C0C0C0"/>
              <w:right w:val="single" w:sz="4" w:space="0" w:color="C0C0C0"/>
            </w:tcBorders>
            <w:shd w:val="clear" w:color="000000" w:fill="FFFFCC"/>
            <w:vAlign w:val="center"/>
            <w:hideMark/>
          </w:tcPr>
          <w:p w14:paraId="01B1665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158,12</w:t>
            </w:r>
          </w:p>
        </w:tc>
        <w:tc>
          <w:tcPr>
            <w:tcW w:w="1539" w:type="dxa"/>
            <w:tcBorders>
              <w:top w:val="nil"/>
              <w:left w:val="nil"/>
              <w:bottom w:val="single" w:sz="4" w:space="0" w:color="C0C0C0"/>
              <w:right w:val="single" w:sz="4" w:space="0" w:color="C0C0C0"/>
            </w:tcBorders>
            <w:shd w:val="clear" w:color="000000" w:fill="FFFFCC"/>
            <w:vAlign w:val="center"/>
            <w:hideMark/>
          </w:tcPr>
          <w:p w14:paraId="0DAFDC6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97,60</w:t>
            </w:r>
          </w:p>
        </w:tc>
        <w:tc>
          <w:tcPr>
            <w:tcW w:w="1657" w:type="dxa"/>
            <w:tcBorders>
              <w:top w:val="nil"/>
              <w:left w:val="nil"/>
              <w:bottom w:val="single" w:sz="4" w:space="0" w:color="C0C0C0"/>
              <w:right w:val="single" w:sz="4" w:space="0" w:color="C0C0C0"/>
            </w:tcBorders>
            <w:shd w:val="clear" w:color="000000" w:fill="FFFFCC"/>
            <w:vAlign w:val="center"/>
            <w:hideMark/>
          </w:tcPr>
          <w:p w14:paraId="2EA6B86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97,60</w:t>
            </w:r>
          </w:p>
        </w:tc>
        <w:tc>
          <w:tcPr>
            <w:tcW w:w="1737" w:type="dxa"/>
            <w:tcBorders>
              <w:top w:val="nil"/>
              <w:left w:val="nil"/>
              <w:bottom w:val="single" w:sz="4" w:space="0" w:color="C0C0C0"/>
              <w:right w:val="single" w:sz="4" w:space="0" w:color="C0C0C0"/>
            </w:tcBorders>
            <w:shd w:val="clear" w:color="000000" w:fill="FFFFCC"/>
            <w:vAlign w:val="center"/>
            <w:hideMark/>
          </w:tcPr>
          <w:p w14:paraId="4CFE251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97,60</w:t>
            </w:r>
          </w:p>
        </w:tc>
        <w:tc>
          <w:tcPr>
            <w:tcW w:w="1518" w:type="dxa"/>
            <w:tcBorders>
              <w:top w:val="nil"/>
              <w:left w:val="nil"/>
              <w:bottom w:val="single" w:sz="4" w:space="0" w:color="C0C0C0"/>
              <w:right w:val="single" w:sz="4" w:space="0" w:color="C0C0C0"/>
            </w:tcBorders>
            <w:shd w:val="clear" w:color="000000" w:fill="FFFFCC"/>
            <w:vAlign w:val="center"/>
            <w:hideMark/>
          </w:tcPr>
          <w:p w14:paraId="4CE2722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97,60</w:t>
            </w:r>
          </w:p>
        </w:tc>
        <w:tc>
          <w:tcPr>
            <w:tcW w:w="1434" w:type="dxa"/>
            <w:tcBorders>
              <w:top w:val="nil"/>
              <w:left w:val="nil"/>
              <w:bottom w:val="single" w:sz="4" w:space="0" w:color="C0C0C0"/>
              <w:right w:val="single" w:sz="4" w:space="0" w:color="C0C0C0"/>
            </w:tcBorders>
            <w:shd w:val="clear" w:color="000000" w:fill="D7EAD3"/>
            <w:vAlign w:val="center"/>
            <w:hideMark/>
          </w:tcPr>
          <w:p w14:paraId="2641E08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48,80</w:t>
            </w:r>
          </w:p>
        </w:tc>
        <w:tc>
          <w:tcPr>
            <w:tcW w:w="1414" w:type="dxa"/>
            <w:tcBorders>
              <w:top w:val="nil"/>
              <w:left w:val="nil"/>
              <w:bottom w:val="single" w:sz="4" w:space="0" w:color="C0C0C0"/>
              <w:right w:val="single" w:sz="4" w:space="0" w:color="C0C0C0"/>
            </w:tcBorders>
            <w:shd w:val="clear" w:color="000000" w:fill="D7EAD3"/>
            <w:vAlign w:val="center"/>
            <w:hideMark/>
          </w:tcPr>
          <w:p w14:paraId="484EF11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48,80</w:t>
            </w:r>
          </w:p>
        </w:tc>
        <w:tc>
          <w:tcPr>
            <w:tcW w:w="1838" w:type="dxa"/>
            <w:tcBorders>
              <w:top w:val="nil"/>
              <w:left w:val="nil"/>
              <w:bottom w:val="single" w:sz="4" w:space="0" w:color="C0C0C0"/>
              <w:right w:val="single" w:sz="4" w:space="0" w:color="C0C0C0"/>
            </w:tcBorders>
            <w:shd w:val="clear" w:color="000000" w:fill="FFFFCC"/>
            <w:vAlign w:val="center"/>
            <w:hideMark/>
          </w:tcPr>
          <w:p w14:paraId="17839743"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A35F8D2"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17F5FF5A"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5351D72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3.1.1.2</w:t>
            </w:r>
          </w:p>
        </w:tc>
        <w:tc>
          <w:tcPr>
            <w:tcW w:w="4965" w:type="dxa"/>
            <w:tcBorders>
              <w:top w:val="nil"/>
              <w:left w:val="nil"/>
              <w:bottom w:val="single" w:sz="4" w:space="0" w:color="C0C0C0"/>
              <w:right w:val="single" w:sz="4" w:space="0" w:color="C0C0C0"/>
            </w:tcBorders>
            <w:shd w:val="clear" w:color="auto" w:fill="auto"/>
            <w:vAlign w:val="center"/>
            <w:hideMark/>
          </w:tcPr>
          <w:p w14:paraId="05B769CE"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6862C2A0"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Ед.изм</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2FD1563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24 821,58</w:t>
            </w:r>
          </w:p>
        </w:tc>
        <w:tc>
          <w:tcPr>
            <w:tcW w:w="1539" w:type="dxa"/>
            <w:tcBorders>
              <w:top w:val="nil"/>
              <w:left w:val="nil"/>
              <w:bottom w:val="single" w:sz="4" w:space="0" w:color="C0C0C0"/>
              <w:right w:val="single" w:sz="4" w:space="0" w:color="C0C0C0"/>
            </w:tcBorders>
            <w:shd w:val="clear" w:color="000000" w:fill="FFFFCC"/>
            <w:vAlign w:val="center"/>
            <w:hideMark/>
          </w:tcPr>
          <w:p w14:paraId="0CE5002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15 800,00</w:t>
            </w:r>
          </w:p>
        </w:tc>
        <w:tc>
          <w:tcPr>
            <w:tcW w:w="1427" w:type="dxa"/>
            <w:tcBorders>
              <w:top w:val="nil"/>
              <w:left w:val="nil"/>
              <w:bottom w:val="single" w:sz="4" w:space="0" w:color="C0C0C0"/>
              <w:right w:val="single" w:sz="4" w:space="0" w:color="C0C0C0"/>
            </w:tcBorders>
            <w:shd w:val="clear" w:color="000000" w:fill="FFFFCC"/>
            <w:vAlign w:val="center"/>
            <w:hideMark/>
          </w:tcPr>
          <w:p w14:paraId="48449EC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18 318,78</w:t>
            </w:r>
          </w:p>
        </w:tc>
        <w:tc>
          <w:tcPr>
            <w:tcW w:w="1539" w:type="dxa"/>
            <w:tcBorders>
              <w:top w:val="nil"/>
              <w:left w:val="nil"/>
              <w:bottom w:val="single" w:sz="4" w:space="0" w:color="C0C0C0"/>
              <w:right w:val="single" w:sz="4" w:space="0" w:color="C0C0C0"/>
            </w:tcBorders>
            <w:shd w:val="clear" w:color="000000" w:fill="FFFFCC"/>
            <w:vAlign w:val="center"/>
            <w:hideMark/>
          </w:tcPr>
          <w:p w14:paraId="0B8C2FB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16 111,26</w:t>
            </w:r>
          </w:p>
        </w:tc>
        <w:tc>
          <w:tcPr>
            <w:tcW w:w="1657" w:type="dxa"/>
            <w:tcBorders>
              <w:top w:val="nil"/>
              <w:left w:val="nil"/>
              <w:bottom w:val="single" w:sz="4" w:space="0" w:color="C0C0C0"/>
              <w:right w:val="single" w:sz="4" w:space="0" w:color="C0C0C0"/>
            </w:tcBorders>
            <w:shd w:val="clear" w:color="000000" w:fill="FFFFCC"/>
            <w:vAlign w:val="center"/>
            <w:hideMark/>
          </w:tcPr>
          <w:p w14:paraId="1C0FE0F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16 540,30</w:t>
            </w:r>
          </w:p>
        </w:tc>
        <w:tc>
          <w:tcPr>
            <w:tcW w:w="1737" w:type="dxa"/>
            <w:tcBorders>
              <w:top w:val="nil"/>
              <w:left w:val="nil"/>
              <w:bottom w:val="single" w:sz="4" w:space="0" w:color="C0C0C0"/>
              <w:right w:val="single" w:sz="4" w:space="0" w:color="C0C0C0"/>
            </w:tcBorders>
            <w:shd w:val="clear" w:color="000000" w:fill="FFFFCC"/>
            <w:vAlign w:val="center"/>
            <w:hideMark/>
          </w:tcPr>
          <w:p w14:paraId="2835466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16 560,00</w:t>
            </w:r>
          </w:p>
        </w:tc>
        <w:tc>
          <w:tcPr>
            <w:tcW w:w="1518" w:type="dxa"/>
            <w:tcBorders>
              <w:top w:val="nil"/>
              <w:left w:val="nil"/>
              <w:bottom w:val="single" w:sz="4" w:space="0" w:color="C0C0C0"/>
              <w:right w:val="single" w:sz="4" w:space="0" w:color="C0C0C0"/>
            </w:tcBorders>
            <w:shd w:val="clear" w:color="000000" w:fill="FFFFCC"/>
            <w:vAlign w:val="center"/>
            <w:hideMark/>
          </w:tcPr>
          <w:p w14:paraId="1ED9E65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16 556,44</w:t>
            </w:r>
          </w:p>
        </w:tc>
        <w:tc>
          <w:tcPr>
            <w:tcW w:w="1434" w:type="dxa"/>
            <w:tcBorders>
              <w:top w:val="nil"/>
              <w:left w:val="nil"/>
              <w:bottom w:val="single" w:sz="4" w:space="0" w:color="C0C0C0"/>
              <w:right w:val="single" w:sz="4" w:space="0" w:color="C0C0C0"/>
            </w:tcBorders>
            <w:shd w:val="clear" w:color="000000" w:fill="D7EAD3"/>
            <w:vAlign w:val="center"/>
            <w:hideMark/>
          </w:tcPr>
          <w:p w14:paraId="2867193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16 556,44</w:t>
            </w:r>
          </w:p>
        </w:tc>
        <w:tc>
          <w:tcPr>
            <w:tcW w:w="1414" w:type="dxa"/>
            <w:tcBorders>
              <w:top w:val="nil"/>
              <w:left w:val="nil"/>
              <w:bottom w:val="single" w:sz="4" w:space="0" w:color="C0C0C0"/>
              <w:right w:val="single" w:sz="4" w:space="0" w:color="C0C0C0"/>
            </w:tcBorders>
            <w:shd w:val="clear" w:color="000000" w:fill="D7EAD3"/>
            <w:vAlign w:val="center"/>
            <w:hideMark/>
          </w:tcPr>
          <w:p w14:paraId="163EF28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16 556,44</w:t>
            </w:r>
          </w:p>
        </w:tc>
        <w:tc>
          <w:tcPr>
            <w:tcW w:w="1838" w:type="dxa"/>
            <w:tcBorders>
              <w:top w:val="nil"/>
              <w:left w:val="nil"/>
              <w:bottom w:val="single" w:sz="4" w:space="0" w:color="C0C0C0"/>
              <w:right w:val="single" w:sz="4" w:space="0" w:color="C0C0C0"/>
            </w:tcBorders>
            <w:shd w:val="clear" w:color="000000" w:fill="FFFFCC"/>
            <w:vAlign w:val="center"/>
            <w:hideMark/>
          </w:tcPr>
          <w:p w14:paraId="07EAEA95"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2732F8C"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63976DF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4361DF1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w:t>
            </w:r>
          </w:p>
        </w:tc>
        <w:tc>
          <w:tcPr>
            <w:tcW w:w="4965" w:type="dxa"/>
            <w:tcBorders>
              <w:top w:val="nil"/>
              <w:left w:val="nil"/>
              <w:bottom w:val="single" w:sz="4" w:space="0" w:color="C0C0C0"/>
              <w:right w:val="single" w:sz="4" w:space="0" w:color="C0C0C0"/>
            </w:tcBorders>
            <w:shd w:val="clear" w:color="000000" w:fill="E3FAFD"/>
            <w:vAlign w:val="center"/>
            <w:hideMark/>
          </w:tcPr>
          <w:p w14:paraId="1CB75636"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коагулянт (</w:t>
            </w:r>
            <w:proofErr w:type="spellStart"/>
            <w:r w:rsidRPr="00B00830">
              <w:rPr>
                <w:rFonts w:ascii="Tahoma" w:hAnsi="Tahoma" w:cs="Tahoma"/>
                <w:sz w:val="13"/>
                <w:szCs w:val="13"/>
              </w:rPr>
              <w:t>оксихлорид</w:t>
            </w:r>
            <w:proofErr w:type="spellEnd"/>
            <w:r w:rsidRPr="00B00830">
              <w:rPr>
                <w:rFonts w:ascii="Tahoma" w:hAnsi="Tahoma" w:cs="Tahoma"/>
                <w:sz w:val="13"/>
                <w:szCs w:val="13"/>
              </w:rPr>
              <w:t>)</w:t>
            </w:r>
          </w:p>
        </w:tc>
        <w:tc>
          <w:tcPr>
            <w:tcW w:w="1059" w:type="dxa"/>
            <w:tcBorders>
              <w:top w:val="nil"/>
              <w:left w:val="nil"/>
              <w:bottom w:val="single" w:sz="4" w:space="0" w:color="C0C0C0"/>
              <w:right w:val="single" w:sz="4" w:space="0" w:color="C0C0C0"/>
            </w:tcBorders>
            <w:shd w:val="clear" w:color="auto" w:fill="auto"/>
            <w:vAlign w:val="center"/>
            <w:hideMark/>
          </w:tcPr>
          <w:p w14:paraId="40731096"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1950227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506,72</w:t>
            </w:r>
          </w:p>
        </w:tc>
        <w:tc>
          <w:tcPr>
            <w:tcW w:w="1539" w:type="dxa"/>
            <w:tcBorders>
              <w:top w:val="nil"/>
              <w:left w:val="nil"/>
              <w:bottom w:val="single" w:sz="4" w:space="0" w:color="C0C0C0"/>
              <w:right w:val="single" w:sz="4" w:space="0" w:color="C0C0C0"/>
            </w:tcBorders>
            <w:shd w:val="clear" w:color="000000" w:fill="D7EAD3"/>
            <w:vAlign w:val="center"/>
            <w:hideMark/>
          </w:tcPr>
          <w:p w14:paraId="3246C5C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1 406,18</w:t>
            </w:r>
          </w:p>
        </w:tc>
        <w:tc>
          <w:tcPr>
            <w:tcW w:w="1427" w:type="dxa"/>
            <w:tcBorders>
              <w:top w:val="nil"/>
              <w:left w:val="nil"/>
              <w:bottom w:val="single" w:sz="4" w:space="0" w:color="C0C0C0"/>
              <w:right w:val="single" w:sz="4" w:space="0" w:color="C0C0C0"/>
            </w:tcBorders>
            <w:shd w:val="clear" w:color="000000" w:fill="D7EAD3"/>
            <w:vAlign w:val="center"/>
            <w:hideMark/>
          </w:tcPr>
          <w:p w14:paraId="601E7D5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1 367,96</w:t>
            </w:r>
          </w:p>
        </w:tc>
        <w:tc>
          <w:tcPr>
            <w:tcW w:w="1539" w:type="dxa"/>
            <w:tcBorders>
              <w:top w:val="nil"/>
              <w:left w:val="nil"/>
              <w:bottom w:val="single" w:sz="4" w:space="0" w:color="C0C0C0"/>
              <w:right w:val="single" w:sz="4" w:space="0" w:color="C0C0C0"/>
            </w:tcBorders>
            <w:shd w:val="clear" w:color="000000" w:fill="D7EAD3"/>
            <w:vAlign w:val="center"/>
            <w:hideMark/>
          </w:tcPr>
          <w:p w14:paraId="0CBB843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1 433,88</w:t>
            </w:r>
          </w:p>
        </w:tc>
        <w:tc>
          <w:tcPr>
            <w:tcW w:w="1657" w:type="dxa"/>
            <w:tcBorders>
              <w:top w:val="nil"/>
              <w:left w:val="nil"/>
              <w:bottom w:val="single" w:sz="4" w:space="0" w:color="C0C0C0"/>
              <w:right w:val="single" w:sz="4" w:space="0" w:color="C0C0C0"/>
            </w:tcBorders>
            <w:shd w:val="clear" w:color="000000" w:fill="D7EAD3"/>
            <w:vAlign w:val="center"/>
            <w:hideMark/>
          </w:tcPr>
          <w:p w14:paraId="10CB22D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1 472,07</w:t>
            </w:r>
          </w:p>
        </w:tc>
        <w:tc>
          <w:tcPr>
            <w:tcW w:w="1737" w:type="dxa"/>
            <w:tcBorders>
              <w:top w:val="nil"/>
              <w:left w:val="nil"/>
              <w:bottom w:val="single" w:sz="4" w:space="0" w:color="C0C0C0"/>
              <w:right w:val="single" w:sz="4" w:space="0" w:color="C0C0C0"/>
            </w:tcBorders>
            <w:shd w:val="clear" w:color="000000" w:fill="D7EAD3"/>
            <w:vAlign w:val="center"/>
            <w:hideMark/>
          </w:tcPr>
          <w:p w14:paraId="5C057B0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1 473,82</w:t>
            </w:r>
          </w:p>
        </w:tc>
        <w:tc>
          <w:tcPr>
            <w:tcW w:w="1518" w:type="dxa"/>
            <w:tcBorders>
              <w:top w:val="nil"/>
              <w:left w:val="nil"/>
              <w:bottom w:val="single" w:sz="4" w:space="0" w:color="C0C0C0"/>
              <w:right w:val="single" w:sz="4" w:space="0" w:color="C0C0C0"/>
            </w:tcBorders>
            <w:shd w:val="clear" w:color="000000" w:fill="D7EAD3"/>
            <w:vAlign w:val="center"/>
            <w:hideMark/>
          </w:tcPr>
          <w:p w14:paraId="594DE0A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1 473,50</w:t>
            </w:r>
          </w:p>
        </w:tc>
        <w:tc>
          <w:tcPr>
            <w:tcW w:w="1434" w:type="dxa"/>
            <w:tcBorders>
              <w:top w:val="nil"/>
              <w:left w:val="nil"/>
              <w:bottom w:val="single" w:sz="4" w:space="0" w:color="C0C0C0"/>
              <w:right w:val="single" w:sz="4" w:space="0" w:color="C0C0C0"/>
            </w:tcBorders>
            <w:shd w:val="clear" w:color="000000" w:fill="D7EAD3"/>
            <w:vAlign w:val="center"/>
            <w:hideMark/>
          </w:tcPr>
          <w:p w14:paraId="1BB1804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736,75</w:t>
            </w:r>
          </w:p>
        </w:tc>
        <w:tc>
          <w:tcPr>
            <w:tcW w:w="1414" w:type="dxa"/>
            <w:tcBorders>
              <w:top w:val="nil"/>
              <w:left w:val="nil"/>
              <w:bottom w:val="single" w:sz="4" w:space="0" w:color="C0C0C0"/>
              <w:right w:val="single" w:sz="4" w:space="0" w:color="C0C0C0"/>
            </w:tcBorders>
            <w:shd w:val="clear" w:color="000000" w:fill="D7EAD3"/>
            <w:vAlign w:val="center"/>
            <w:hideMark/>
          </w:tcPr>
          <w:p w14:paraId="0393E4F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736,75</w:t>
            </w:r>
          </w:p>
        </w:tc>
        <w:tc>
          <w:tcPr>
            <w:tcW w:w="1838" w:type="dxa"/>
            <w:tcBorders>
              <w:top w:val="nil"/>
              <w:left w:val="nil"/>
              <w:bottom w:val="single" w:sz="4" w:space="0" w:color="C0C0C0"/>
              <w:right w:val="single" w:sz="4" w:space="0" w:color="C0C0C0"/>
            </w:tcBorders>
            <w:shd w:val="clear" w:color="000000" w:fill="FFFFCC"/>
            <w:vAlign w:val="center"/>
            <w:hideMark/>
          </w:tcPr>
          <w:p w14:paraId="5BC2924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291BE2B"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27F3E1B5"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52269A0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3.1.2.1</w:t>
            </w:r>
          </w:p>
        </w:tc>
        <w:tc>
          <w:tcPr>
            <w:tcW w:w="4965" w:type="dxa"/>
            <w:tcBorders>
              <w:top w:val="nil"/>
              <w:left w:val="nil"/>
              <w:bottom w:val="single" w:sz="4" w:space="0" w:color="C0C0C0"/>
              <w:right w:val="single" w:sz="4" w:space="0" w:color="C0C0C0"/>
            </w:tcBorders>
            <w:shd w:val="clear" w:color="auto" w:fill="auto"/>
            <w:vAlign w:val="center"/>
            <w:hideMark/>
          </w:tcPr>
          <w:p w14:paraId="2DF0882A"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7FA489DF"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Ед.изм</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664A2F5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5,14</w:t>
            </w:r>
          </w:p>
        </w:tc>
        <w:tc>
          <w:tcPr>
            <w:tcW w:w="1539" w:type="dxa"/>
            <w:tcBorders>
              <w:top w:val="nil"/>
              <w:left w:val="nil"/>
              <w:bottom w:val="single" w:sz="4" w:space="0" w:color="C0C0C0"/>
              <w:right w:val="single" w:sz="4" w:space="0" w:color="C0C0C0"/>
            </w:tcBorders>
            <w:shd w:val="clear" w:color="000000" w:fill="FFFFCC"/>
            <w:vAlign w:val="center"/>
            <w:hideMark/>
          </w:tcPr>
          <w:p w14:paraId="4706014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81,60</w:t>
            </w:r>
          </w:p>
        </w:tc>
        <w:tc>
          <w:tcPr>
            <w:tcW w:w="1427" w:type="dxa"/>
            <w:tcBorders>
              <w:top w:val="nil"/>
              <w:left w:val="nil"/>
              <w:bottom w:val="single" w:sz="4" w:space="0" w:color="C0C0C0"/>
              <w:right w:val="single" w:sz="4" w:space="0" w:color="C0C0C0"/>
            </w:tcBorders>
            <w:shd w:val="clear" w:color="000000" w:fill="FFFFCC"/>
            <w:vAlign w:val="center"/>
            <w:hideMark/>
          </w:tcPr>
          <w:p w14:paraId="4C6BEC3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58,09</w:t>
            </w:r>
          </w:p>
        </w:tc>
        <w:tc>
          <w:tcPr>
            <w:tcW w:w="1539" w:type="dxa"/>
            <w:tcBorders>
              <w:top w:val="nil"/>
              <w:left w:val="nil"/>
              <w:bottom w:val="single" w:sz="4" w:space="0" w:color="C0C0C0"/>
              <w:right w:val="single" w:sz="4" w:space="0" w:color="C0C0C0"/>
            </w:tcBorders>
            <w:shd w:val="clear" w:color="000000" w:fill="FFFFCC"/>
            <w:vAlign w:val="center"/>
            <w:hideMark/>
          </w:tcPr>
          <w:p w14:paraId="6352CC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81,60</w:t>
            </w:r>
          </w:p>
        </w:tc>
        <w:tc>
          <w:tcPr>
            <w:tcW w:w="1657" w:type="dxa"/>
            <w:tcBorders>
              <w:top w:val="nil"/>
              <w:left w:val="nil"/>
              <w:bottom w:val="single" w:sz="4" w:space="0" w:color="C0C0C0"/>
              <w:right w:val="single" w:sz="4" w:space="0" w:color="C0C0C0"/>
            </w:tcBorders>
            <w:shd w:val="clear" w:color="000000" w:fill="FFFFCC"/>
            <w:vAlign w:val="center"/>
            <w:hideMark/>
          </w:tcPr>
          <w:p w14:paraId="7A6E045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81,60</w:t>
            </w:r>
          </w:p>
        </w:tc>
        <w:tc>
          <w:tcPr>
            <w:tcW w:w="1737" w:type="dxa"/>
            <w:tcBorders>
              <w:top w:val="nil"/>
              <w:left w:val="nil"/>
              <w:bottom w:val="single" w:sz="4" w:space="0" w:color="C0C0C0"/>
              <w:right w:val="single" w:sz="4" w:space="0" w:color="C0C0C0"/>
            </w:tcBorders>
            <w:shd w:val="clear" w:color="000000" w:fill="FFFFCC"/>
            <w:vAlign w:val="center"/>
            <w:hideMark/>
          </w:tcPr>
          <w:p w14:paraId="69AAB06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81,60</w:t>
            </w:r>
          </w:p>
        </w:tc>
        <w:tc>
          <w:tcPr>
            <w:tcW w:w="1518" w:type="dxa"/>
            <w:tcBorders>
              <w:top w:val="nil"/>
              <w:left w:val="nil"/>
              <w:bottom w:val="single" w:sz="4" w:space="0" w:color="C0C0C0"/>
              <w:right w:val="single" w:sz="4" w:space="0" w:color="C0C0C0"/>
            </w:tcBorders>
            <w:shd w:val="clear" w:color="000000" w:fill="FFFFCC"/>
            <w:vAlign w:val="center"/>
            <w:hideMark/>
          </w:tcPr>
          <w:p w14:paraId="543EAEB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81,60</w:t>
            </w:r>
          </w:p>
        </w:tc>
        <w:tc>
          <w:tcPr>
            <w:tcW w:w="1434" w:type="dxa"/>
            <w:tcBorders>
              <w:top w:val="nil"/>
              <w:left w:val="nil"/>
              <w:bottom w:val="single" w:sz="4" w:space="0" w:color="C0C0C0"/>
              <w:right w:val="single" w:sz="4" w:space="0" w:color="C0C0C0"/>
            </w:tcBorders>
            <w:shd w:val="clear" w:color="000000" w:fill="D7EAD3"/>
            <w:vAlign w:val="center"/>
            <w:hideMark/>
          </w:tcPr>
          <w:p w14:paraId="03C29FD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40,80</w:t>
            </w:r>
          </w:p>
        </w:tc>
        <w:tc>
          <w:tcPr>
            <w:tcW w:w="1414" w:type="dxa"/>
            <w:tcBorders>
              <w:top w:val="nil"/>
              <w:left w:val="nil"/>
              <w:bottom w:val="single" w:sz="4" w:space="0" w:color="C0C0C0"/>
              <w:right w:val="single" w:sz="4" w:space="0" w:color="C0C0C0"/>
            </w:tcBorders>
            <w:shd w:val="clear" w:color="000000" w:fill="D7EAD3"/>
            <w:vAlign w:val="center"/>
            <w:hideMark/>
          </w:tcPr>
          <w:p w14:paraId="5C7BD04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40,80</w:t>
            </w:r>
          </w:p>
        </w:tc>
        <w:tc>
          <w:tcPr>
            <w:tcW w:w="1838" w:type="dxa"/>
            <w:tcBorders>
              <w:top w:val="nil"/>
              <w:left w:val="nil"/>
              <w:bottom w:val="single" w:sz="4" w:space="0" w:color="C0C0C0"/>
              <w:right w:val="single" w:sz="4" w:space="0" w:color="C0C0C0"/>
            </w:tcBorders>
            <w:shd w:val="clear" w:color="000000" w:fill="FFFFCC"/>
            <w:vAlign w:val="center"/>
            <w:hideMark/>
          </w:tcPr>
          <w:p w14:paraId="14F127D4"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2E2DDAB"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2C393C68"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2ACF31E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3.1.2.2</w:t>
            </w:r>
          </w:p>
        </w:tc>
        <w:tc>
          <w:tcPr>
            <w:tcW w:w="4965" w:type="dxa"/>
            <w:tcBorders>
              <w:top w:val="nil"/>
              <w:left w:val="nil"/>
              <w:bottom w:val="single" w:sz="4" w:space="0" w:color="C0C0C0"/>
              <w:right w:val="single" w:sz="4" w:space="0" w:color="C0C0C0"/>
            </w:tcBorders>
            <w:shd w:val="clear" w:color="auto" w:fill="auto"/>
            <w:vAlign w:val="center"/>
            <w:hideMark/>
          </w:tcPr>
          <w:p w14:paraId="69B97C3F"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0BE0723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Ед.изм</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3C8ADFC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98 583,19</w:t>
            </w:r>
          </w:p>
        </w:tc>
        <w:tc>
          <w:tcPr>
            <w:tcW w:w="1539" w:type="dxa"/>
            <w:tcBorders>
              <w:top w:val="nil"/>
              <w:left w:val="nil"/>
              <w:bottom w:val="single" w:sz="4" w:space="0" w:color="C0C0C0"/>
              <w:right w:val="single" w:sz="4" w:space="0" w:color="C0C0C0"/>
            </w:tcBorders>
            <w:shd w:val="clear" w:color="000000" w:fill="FFFFCC"/>
            <w:vAlign w:val="center"/>
            <w:hideMark/>
          </w:tcPr>
          <w:p w14:paraId="36B7C4C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17 232,59</w:t>
            </w:r>
          </w:p>
        </w:tc>
        <w:tc>
          <w:tcPr>
            <w:tcW w:w="1427" w:type="dxa"/>
            <w:tcBorders>
              <w:top w:val="nil"/>
              <w:left w:val="nil"/>
              <w:bottom w:val="single" w:sz="4" w:space="0" w:color="C0C0C0"/>
              <w:right w:val="single" w:sz="4" w:space="0" w:color="C0C0C0"/>
            </w:tcBorders>
            <w:shd w:val="clear" w:color="000000" w:fill="FFFFCC"/>
            <w:vAlign w:val="center"/>
            <w:hideMark/>
          </w:tcPr>
          <w:p w14:paraId="430537A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23 548,60</w:t>
            </w:r>
          </w:p>
        </w:tc>
        <w:tc>
          <w:tcPr>
            <w:tcW w:w="1539" w:type="dxa"/>
            <w:tcBorders>
              <w:top w:val="nil"/>
              <w:left w:val="nil"/>
              <w:bottom w:val="single" w:sz="4" w:space="0" w:color="C0C0C0"/>
              <w:right w:val="single" w:sz="4" w:space="0" w:color="C0C0C0"/>
            </w:tcBorders>
            <w:shd w:val="clear" w:color="000000" w:fill="FFFFCC"/>
            <w:vAlign w:val="center"/>
            <w:hideMark/>
          </w:tcPr>
          <w:p w14:paraId="3A34B2F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17 572,07</w:t>
            </w:r>
          </w:p>
        </w:tc>
        <w:tc>
          <w:tcPr>
            <w:tcW w:w="1657" w:type="dxa"/>
            <w:tcBorders>
              <w:top w:val="nil"/>
              <w:left w:val="nil"/>
              <w:bottom w:val="single" w:sz="4" w:space="0" w:color="C0C0C0"/>
              <w:right w:val="single" w:sz="4" w:space="0" w:color="C0C0C0"/>
            </w:tcBorders>
            <w:shd w:val="clear" w:color="000000" w:fill="FFFFCC"/>
            <w:vAlign w:val="center"/>
            <w:hideMark/>
          </w:tcPr>
          <w:p w14:paraId="12C2C1D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18 040,02</w:t>
            </w:r>
          </w:p>
        </w:tc>
        <w:tc>
          <w:tcPr>
            <w:tcW w:w="1737" w:type="dxa"/>
            <w:tcBorders>
              <w:top w:val="nil"/>
              <w:left w:val="nil"/>
              <w:bottom w:val="single" w:sz="4" w:space="0" w:color="C0C0C0"/>
              <w:right w:val="single" w:sz="4" w:space="0" w:color="C0C0C0"/>
            </w:tcBorders>
            <w:shd w:val="clear" w:color="000000" w:fill="FFFFCC"/>
            <w:vAlign w:val="center"/>
            <w:hideMark/>
          </w:tcPr>
          <w:p w14:paraId="5494191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18 060,00</w:t>
            </w:r>
          </w:p>
        </w:tc>
        <w:tc>
          <w:tcPr>
            <w:tcW w:w="1518" w:type="dxa"/>
            <w:tcBorders>
              <w:top w:val="nil"/>
              <w:left w:val="nil"/>
              <w:bottom w:val="single" w:sz="4" w:space="0" w:color="C0C0C0"/>
              <w:right w:val="single" w:sz="4" w:space="0" w:color="C0C0C0"/>
            </w:tcBorders>
            <w:shd w:val="clear" w:color="000000" w:fill="FFFFCC"/>
            <w:vAlign w:val="center"/>
            <w:hideMark/>
          </w:tcPr>
          <w:p w14:paraId="5093977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18 057,62</w:t>
            </w:r>
          </w:p>
        </w:tc>
        <w:tc>
          <w:tcPr>
            <w:tcW w:w="1434" w:type="dxa"/>
            <w:tcBorders>
              <w:top w:val="nil"/>
              <w:left w:val="nil"/>
              <w:bottom w:val="single" w:sz="4" w:space="0" w:color="C0C0C0"/>
              <w:right w:val="single" w:sz="4" w:space="0" w:color="C0C0C0"/>
            </w:tcBorders>
            <w:shd w:val="clear" w:color="000000" w:fill="D7EAD3"/>
            <w:vAlign w:val="center"/>
            <w:hideMark/>
          </w:tcPr>
          <w:p w14:paraId="4925AF3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18 057,62</w:t>
            </w:r>
          </w:p>
        </w:tc>
        <w:tc>
          <w:tcPr>
            <w:tcW w:w="1414" w:type="dxa"/>
            <w:tcBorders>
              <w:top w:val="nil"/>
              <w:left w:val="nil"/>
              <w:bottom w:val="single" w:sz="4" w:space="0" w:color="C0C0C0"/>
              <w:right w:val="single" w:sz="4" w:space="0" w:color="C0C0C0"/>
            </w:tcBorders>
            <w:shd w:val="clear" w:color="000000" w:fill="D7EAD3"/>
            <w:vAlign w:val="center"/>
            <w:hideMark/>
          </w:tcPr>
          <w:p w14:paraId="45BF3FF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18 057,62</w:t>
            </w:r>
          </w:p>
        </w:tc>
        <w:tc>
          <w:tcPr>
            <w:tcW w:w="1838" w:type="dxa"/>
            <w:tcBorders>
              <w:top w:val="nil"/>
              <w:left w:val="nil"/>
              <w:bottom w:val="single" w:sz="4" w:space="0" w:color="C0C0C0"/>
              <w:right w:val="single" w:sz="4" w:space="0" w:color="C0C0C0"/>
            </w:tcBorders>
            <w:shd w:val="clear" w:color="000000" w:fill="FFFFCC"/>
            <w:vAlign w:val="center"/>
            <w:hideMark/>
          </w:tcPr>
          <w:p w14:paraId="55060461"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1E30ED4"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345EE08F"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36D995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3.1.3</w:t>
            </w:r>
          </w:p>
        </w:tc>
        <w:tc>
          <w:tcPr>
            <w:tcW w:w="4965" w:type="dxa"/>
            <w:tcBorders>
              <w:top w:val="nil"/>
              <w:left w:val="nil"/>
              <w:bottom w:val="single" w:sz="4" w:space="0" w:color="C0C0C0"/>
              <w:right w:val="single" w:sz="4" w:space="0" w:color="C0C0C0"/>
            </w:tcBorders>
            <w:shd w:val="clear" w:color="000000" w:fill="E3FAFD"/>
            <w:vAlign w:val="center"/>
            <w:hideMark/>
          </w:tcPr>
          <w:p w14:paraId="545AA0D5" w14:textId="77777777" w:rsidR="0067772C" w:rsidRPr="00B00830" w:rsidRDefault="0067772C" w:rsidP="0067772C">
            <w:pPr>
              <w:ind w:firstLineChars="200" w:firstLine="260"/>
              <w:rPr>
                <w:rFonts w:ascii="Tahoma" w:hAnsi="Tahoma" w:cs="Tahoma"/>
                <w:sz w:val="13"/>
                <w:szCs w:val="13"/>
              </w:rPr>
            </w:pPr>
            <w:proofErr w:type="spellStart"/>
            <w:r w:rsidRPr="00B00830">
              <w:rPr>
                <w:rFonts w:ascii="Tahoma" w:hAnsi="Tahoma" w:cs="Tahoma"/>
                <w:sz w:val="13"/>
                <w:szCs w:val="13"/>
              </w:rPr>
              <w:t>перманаганат</w:t>
            </w:r>
            <w:proofErr w:type="spellEnd"/>
            <w:r w:rsidRPr="00B00830">
              <w:rPr>
                <w:rFonts w:ascii="Tahoma" w:hAnsi="Tahoma" w:cs="Tahoma"/>
                <w:sz w:val="13"/>
                <w:szCs w:val="13"/>
              </w:rPr>
              <w:t xml:space="preserve"> калия</w:t>
            </w:r>
          </w:p>
        </w:tc>
        <w:tc>
          <w:tcPr>
            <w:tcW w:w="1059" w:type="dxa"/>
            <w:tcBorders>
              <w:top w:val="nil"/>
              <w:left w:val="nil"/>
              <w:bottom w:val="single" w:sz="4" w:space="0" w:color="C0C0C0"/>
              <w:right w:val="single" w:sz="4" w:space="0" w:color="C0C0C0"/>
            </w:tcBorders>
            <w:shd w:val="clear" w:color="auto" w:fill="auto"/>
            <w:vAlign w:val="center"/>
            <w:hideMark/>
          </w:tcPr>
          <w:p w14:paraId="33D8FA80"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260EC24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220,22</w:t>
            </w:r>
          </w:p>
        </w:tc>
        <w:tc>
          <w:tcPr>
            <w:tcW w:w="1539" w:type="dxa"/>
            <w:tcBorders>
              <w:top w:val="nil"/>
              <w:left w:val="nil"/>
              <w:bottom w:val="single" w:sz="4" w:space="0" w:color="C0C0C0"/>
              <w:right w:val="single" w:sz="4" w:space="0" w:color="C0C0C0"/>
            </w:tcBorders>
            <w:shd w:val="clear" w:color="000000" w:fill="D7EAD3"/>
            <w:vAlign w:val="center"/>
            <w:hideMark/>
          </w:tcPr>
          <w:p w14:paraId="1F4056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220,22</w:t>
            </w:r>
          </w:p>
        </w:tc>
        <w:tc>
          <w:tcPr>
            <w:tcW w:w="1427" w:type="dxa"/>
            <w:tcBorders>
              <w:top w:val="nil"/>
              <w:left w:val="nil"/>
              <w:bottom w:val="single" w:sz="4" w:space="0" w:color="C0C0C0"/>
              <w:right w:val="single" w:sz="4" w:space="0" w:color="C0C0C0"/>
            </w:tcBorders>
            <w:shd w:val="clear" w:color="000000" w:fill="D7EAD3"/>
            <w:vAlign w:val="center"/>
            <w:hideMark/>
          </w:tcPr>
          <w:p w14:paraId="024E6F4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160FE63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224,56</w:t>
            </w:r>
          </w:p>
        </w:tc>
        <w:tc>
          <w:tcPr>
            <w:tcW w:w="1657" w:type="dxa"/>
            <w:tcBorders>
              <w:top w:val="nil"/>
              <w:left w:val="nil"/>
              <w:bottom w:val="single" w:sz="4" w:space="0" w:color="C0C0C0"/>
              <w:right w:val="single" w:sz="4" w:space="0" w:color="C0C0C0"/>
            </w:tcBorders>
            <w:shd w:val="clear" w:color="000000" w:fill="D7EAD3"/>
            <w:vAlign w:val="center"/>
            <w:hideMark/>
          </w:tcPr>
          <w:p w14:paraId="7AFF834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230,54</w:t>
            </w:r>
          </w:p>
        </w:tc>
        <w:tc>
          <w:tcPr>
            <w:tcW w:w="1737" w:type="dxa"/>
            <w:tcBorders>
              <w:top w:val="nil"/>
              <w:left w:val="nil"/>
              <w:bottom w:val="single" w:sz="4" w:space="0" w:color="C0C0C0"/>
              <w:right w:val="single" w:sz="4" w:space="0" w:color="C0C0C0"/>
            </w:tcBorders>
            <w:shd w:val="clear" w:color="000000" w:fill="D7EAD3"/>
            <w:vAlign w:val="center"/>
            <w:hideMark/>
          </w:tcPr>
          <w:p w14:paraId="375C2D9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230,81</w:t>
            </w:r>
          </w:p>
        </w:tc>
        <w:tc>
          <w:tcPr>
            <w:tcW w:w="1518" w:type="dxa"/>
            <w:tcBorders>
              <w:top w:val="nil"/>
              <w:left w:val="nil"/>
              <w:bottom w:val="single" w:sz="4" w:space="0" w:color="C0C0C0"/>
              <w:right w:val="single" w:sz="4" w:space="0" w:color="C0C0C0"/>
            </w:tcBorders>
            <w:shd w:val="clear" w:color="000000" w:fill="D7EAD3"/>
            <w:vAlign w:val="center"/>
            <w:hideMark/>
          </w:tcPr>
          <w:p w14:paraId="664D917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230,76</w:t>
            </w:r>
          </w:p>
        </w:tc>
        <w:tc>
          <w:tcPr>
            <w:tcW w:w="1434" w:type="dxa"/>
            <w:tcBorders>
              <w:top w:val="nil"/>
              <w:left w:val="nil"/>
              <w:bottom w:val="single" w:sz="4" w:space="0" w:color="C0C0C0"/>
              <w:right w:val="single" w:sz="4" w:space="0" w:color="C0C0C0"/>
            </w:tcBorders>
            <w:shd w:val="clear" w:color="000000" w:fill="D7EAD3"/>
            <w:vAlign w:val="center"/>
            <w:hideMark/>
          </w:tcPr>
          <w:p w14:paraId="48D217A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115,38</w:t>
            </w:r>
          </w:p>
        </w:tc>
        <w:tc>
          <w:tcPr>
            <w:tcW w:w="1414" w:type="dxa"/>
            <w:tcBorders>
              <w:top w:val="nil"/>
              <w:left w:val="nil"/>
              <w:bottom w:val="single" w:sz="4" w:space="0" w:color="C0C0C0"/>
              <w:right w:val="single" w:sz="4" w:space="0" w:color="C0C0C0"/>
            </w:tcBorders>
            <w:shd w:val="clear" w:color="000000" w:fill="D7EAD3"/>
            <w:vAlign w:val="center"/>
            <w:hideMark/>
          </w:tcPr>
          <w:p w14:paraId="3EE2864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115,38</w:t>
            </w:r>
          </w:p>
        </w:tc>
        <w:tc>
          <w:tcPr>
            <w:tcW w:w="1838" w:type="dxa"/>
            <w:tcBorders>
              <w:top w:val="nil"/>
              <w:left w:val="nil"/>
              <w:bottom w:val="single" w:sz="4" w:space="0" w:color="C0C0C0"/>
              <w:right w:val="single" w:sz="4" w:space="0" w:color="C0C0C0"/>
            </w:tcBorders>
            <w:shd w:val="clear" w:color="000000" w:fill="FFFFCC"/>
            <w:vAlign w:val="center"/>
            <w:hideMark/>
          </w:tcPr>
          <w:p w14:paraId="13467AD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9A3767F"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4EBC9F8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353FCC1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3.1.3.1</w:t>
            </w:r>
          </w:p>
        </w:tc>
        <w:tc>
          <w:tcPr>
            <w:tcW w:w="4965" w:type="dxa"/>
            <w:tcBorders>
              <w:top w:val="nil"/>
              <w:left w:val="nil"/>
              <w:bottom w:val="single" w:sz="4" w:space="0" w:color="C0C0C0"/>
              <w:right w:val="single" w:sz="4" w:space="0" w:color="C0C0C0"/>
            </w:tcBorders>
            <w:shd w:val="clear" w:color="auto" w:fill="auto"/>
            <w:vAlign w:val="center"/>
            <w:hideMark/>
          </w:tcPr>
          <w:p w14:paraId="6B8558FB"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75B39216"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Ед.изм</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04F84E6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300,00</w:t>
            </w:r>
          </w:p>
        </w:tc>
        <w:tc>
          <w:tcPr>
            <w:tcW w:w="1539" w:type="dxa"/>
            <w:tcBorders>
              <w:top w:val="nil"/>
              <w:left w:val="nil"/>
              <w:bottom w:val="single" w:sz="4" w:space="0" w:color="C0C0C0"/>
              <w:right w:val="single" w:sz="4" w:space="0" w:color="C0C0C0"/>
            </w:tcBorders>
            <w:shd w:val="clear" w:color="000000" w:fill="FFFFCC"/>
            <w:vAlign w:val="center"/>
            <w:hideMark/>
          </w:tcPr>
          <w:p w14:paraId="44E49B5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300,00</w:t>
            </w:r>
          </w:p>
        </w:tc>
        <w:tc>
          <w:tcPr>
            <w:tcW w:w="1427" w:type="dxa"/>
            <w:tcBorders>
              <w:top w:val="nil"/>
              <w:left w:val="nil"/>
              <w:bottom w:val="single" w:sz="4" w:space="0" w:color="C0C0C0"/>
              <w:right w:val="single" w:sz="4" w:space="0" w:color="C0C0C0"/>
            </w:tcBorders>
            <w:shd w:val="clear" w:color="000000" w:fill="FFFFCC"/>
            <w:vAlign w:val="center"/>
            <w:hideMark/>
          </w:tcPr>
          <w:p w14:paraId="1128FF6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6CD9CF6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300,00</w:t>
            </w:r>
          </w:p>
        </w:tc>
        <w:tc>
          <w:tcPr>
            <w:tcW w:w="1657" w:type="dxa"/>
            <w:tcBorders>
              <w:top w:val="nil"/>
              <w:left w:val="nil"/>
              <w:bottom w:val="single" w:sz="4" w:space="0" w:color="C0C0C0"/>
              <w:right w:val="single" w:sz="4" w:space="0" w:color="C0C0C0"/>
            </w:tcBorders>
            <w:shd w:val="clear" w:color="000000" w:fill="FFFFCC"/>
            <w:vAlign w:val="center"/>
            <w:hideMark/>
          </w:tcPr>
          <w:p w14:paraId="7AF59D5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300,00</w:t>
            </w:r>
          </w:p>
        </w:tc>
        <w:tc>
          <w:tcPr>
            <w:tcW w:w="1737" w:type="dxa"/>
            <w:tcBorders>
              <w:top w:val="nil"/>
              <w:left w:val="nil"/>
              <w:bottom w:val="single" w:sz="4" w:space="0" w:color="C0C0C0"/>
              <w:right w:val="single" w:sz="4" w:space="0" w:color="C0C0C0"/>
            </w:tcBorders>
            <w:shd w:val="clear" w:color="000000" w:fill="FFFFCC"/>
            <w:vAlign w:val="center"/>
            <w:hideMark/>
          </w:tcPr>
          <w:p w14:paraId="3BA2226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300,00</w:t>
            </w:r>
          </w:p>
        </w:tc>
        <w:tc>
          <w:tcPr>
            <w:tcW w:w="1518" w:type="dxa"/>
            <w:tcBorders>
              <w:top w:val="nil"/>
              <w:left w:val="nil"/>
              <w:bottom w:val="single" w:sz="4" w:space="0" w:color="C0C0C0"/>
              <w:right w:val="single" w:sz="4" w:space="0" w:color="C0C0C0"/>
            </w:tcBorders>
            <w:shd w:val="clear" w:color="000000" w:fill="FFFFCC"/>
            <w:vAlign w:val="center"/>
            <w:hideMark/>
          </w:tcPr>
          <w:p w14:paraId="560E460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300,00</w:t>
            </w:r>
          </w:p>
        </w:tc>
        <w:tc>
          <w:tcPr>
            <w:tcW w:w="1434" w:type="dxa"/>
            <w:tcBorders>
              <w:top w:val="nil"/>
              <w:left w:val="nil"/>
              <w:bottom w:val="single" w:sz="4" w:space="0" w:color="C0C0C0"/>
              <w:right w:val="single" w:sz="4" w:space="0" w:color="C0C0C0"/>
            </w:tcBorders>
            <w:shd w:val="clear" w:color="000000" w:fill="D7EAD3"/>
            <w:vAlign w:val="center"/>
            <w:hideMark/>
          </w:tcPr>
          <w:p w14:paraId="7CA20D8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150,00</w:t>
            </w:r>
          </w:p>
        </w:tc>
        <w:tc>
          <w:tcPr>
            <w:tcW w:w="1414" w:type="dxa"/>
            <w:tcBorders>
              <w:top w:val="nil"/>
              <w:left w:val="nil"/>
              <w:bottom w:val="single" w:sz="4" w:space="0" w:color="C0C0C0"/>
              <w:right w:val="single" w:sz="4" w:space="0" w:color="C0C0C0"/>
            </w:tcBorders>
            <w:shd w:val="clear" w:color="000000" w:fill="D7EAD3"/>
            <w:vAlign w:val="center"/>
            <w:hideMark/>
          </w:tcPr>
          <w:p w14:paraId="6FEDE5B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150,00</w:t>
            </w:r>
          </w:p>
        </w:tc>
        <w:tc>
          <w:tcPr>
            <w:tcW w:w="1838" w:type="dxa"/>
            <w:tcBorders>
              <w:top w:val="nil"/>
              <w:left w:val="nil"/>
              <w:bottom w:val="single" w:sz="4" w:space="0" w:color="C0C0C0"/>
              <w:right w:val="single" w:sz="4" w:space="0" w:color="C0C0C0"/>
            </w:tcBorders>
            <w:shd w:val="clear" w:color="000000" w:fill="FFFFCC"/>
            <w:vAlign w:val="center"/>
            <w:hideMark/>
          </w:tcPr>
          <w:p w14:paraId="14923FBA"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CE1E057"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1F05BB42"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39ED93A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3.1.3.2</w:t>
            </w:r>
          </w:p>
        </w:tc>
        <w:tc>
          <w:tcPr>
            <w:tcW w:w="4965" w:type="dxa"/>
            <w:tcBorders>
              <w:top w:val="nil"/>
              <w:left w:val="nil"/>
              <w:bottom w:val="single" w:sz="4" w:space="0" w:color="C0C0C0"/>
              <w:right w:val="single" w:sz="4" w:space="0" w:color="C0C0C0"/>
            </w:tcBorders>
            <w:shd w:val="clear" w:color="auto" w:fill="auto"/>
            <w:vAlign w:val="center"/>
            <w:hideMark/>
          </w:tcPr>
          <w:p w14:paraId="6A45CB0D"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128B8EB6"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Ед.изм</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0EEE9F8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734,06</w:t>
            </w:r>
          </w:p>
        </w:tc>
        <w:tc>
          <w:tcPr>
            <w:tcW w:w="1539" w:type="dxa"/>
            <w:tcBorders>
              <w:top w:val="nil"/>
              <w:left w:val="nil"/>
              <w:bottom w:val="single" w:sz="4" w:space="0" w:color="C0C0C0"/>
              <w:right w:val="single" w:sz="4" w:space="0" w:color="C0C0C0"/>
            </w:tcBorders>
            <w:shd w:val="clear" w:color="000000" w:fill="FFFFCC"/>
            <w:vAlign w:val="center"/>
            <w:hideMark/>
          </w:tcPr>
          <w:p w14:paraId="736BD05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734,06</w:t>
            </w:r>
          </w:p>
        </w:tc>
        <w:tc>
          <w:tcPr>
            <w:tcW w:w="1427" w:type="dxa"/>
            <w:tcBorders>
              <w:top w:val="nil"/>
              <w:left w:val="nil"/>
              <w:bottom w:val="single" w:sz="4" w:space="0" w:color="C0C0C0"/>
              <w:right w:val="single" w:sz="4" w:space="0" w:color="C0C0C0"/>
            </w:tcBorders>
            <w:shd w:val="clear" w:color="000000" w:fill="FFFFCC"/>
            <w:vAlign w:val="center"/>
            <w:hideMark/>
          </w:tcPr>
          <w:p w14:paraId="0A249DE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39CB84E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748,52</w:t>
            </w:r>
          </w:p>
        </w:tc>
        <w:tc>
          <w:tcPr>
            <w:tcW w:w="1657" w:type="dxa"/>
            <w:tcBorders>
              <w:top w:val="nil"/>
              <w:left w:val="nil"/>
              <w:bottom w:val="single" w:sz="4" w:space="0" w:color="C0C0C0"/>
              <w:right w:val="single" w:sz="4" w:space="0" w:color="C0C0C0"/>
            </w:tcBorders>
            <w:shd w:val="clear" w:color="000000" w:fill="FFFFCC"/>
            <w:vAlign w:val="center"/>
            <w:hideMark/>
          </w:tcPr>
          <w:p w14:paraId="4FB6A3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768,45</w:t>
            </w:r>
          </w:p>
        </w:tc>
        <w:tc>
          <w:tcPr>
            <w:tcW w:w="1737" w:type="dxa"/>
            <w:tcBorders>
              <w:top w:val="nil"/>
              <w:left w:val="nil"/>
              <w:bottom w:val="single" w:sz="4" w:space="0" w:color="C0C0C0"/>
              <w:right w:val="single" w:sz="4" w:space="0" w:color="C0C0C0"/>
            </w:tcBorders>
            <w:shd w:val="clear" w:color="000000" w:fill="FFFFCC"/>
            <w:vAlign w:val="center"/>
            <w:hideMark/>
          </w:tcPr>
          <w:p w14:paraId="2C9D039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770,00</w:t>
            </w:r>
          </w:p>
        </w:tc>
        <w:tc>
          <w:tcPr>
            <w:tcW w:w="1518" w:type="dxa"/>
            <w:tcBorders>
              <w:top w:val="nil"/>
              <w:left w:val="nil"/>
              <w:bottom w:val="single" w:sz="4" w:space="0" w:color="C0C0C0"/>
              <w:right w:val="single" w:sz="4" w:space="0" w:color="C0C0C0"/>
            </w:tcBorders>
            <w:shd w:val="clear" w:color="000000" w:fill="FFFFCC"/>
            <w:vAlign w:val="center"/>
            <w:hideMark/>
          </w:tcPr>
          <w:p w14:paraId="1E9F0F6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769,20</w:t>
            </w:r>
          </w:p>
        </w:tc>
        <w:tc>
          <w:tcPr>
            <w:tcW w:w="1434" w:type="dxa"/>
            <w:tcBorders>
              <w:top w:val="nil"/>
              <w:left w:val="nil"/>
              <w:bottom w:val="single" w:sz="4" w:space="0" w:color="C0C0C0"/>
              <w:right w:val="single" w:sz="4" w:space="0" w:color="C0C0C0"/>
            </w:tcBorders>
            <w:shd w:val="clear" w:color="000000" w:fill="D7EAD3"/>
            <w:vAlign w:val="center"/>
            <w:hideMark/>
          </w:tcPr>
          <w:p w14:paraId="571E6C3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769,20</w:t>
            </w:r>
          </w:p>
        </w:tc>
        <w:tc>
          <w:tcPr>
            <w:tcW w:w="1414" w:type="dxa"/>
            <w:tcBorders>
              <w:top w:val="nil"/>
              <w:left w:val="nil"/>
              <w:bottom w:val="single" w:sz="4" w:space="0" w:color="C0C0C0"/>
              <w:right w:val="single" w:sz="4" w:space="0" w:color="C0C0C0"/>
            </w:tcBorders>
            <w:shd w:val="clear" w:color="000000" w:fill="D7EAD3"/>
            <w:vAlign w:val="center"/>
            <w:hideMark/>
          </w:tcPr>
          <w:p w14:paraId="452B0BC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769,20</w:t>
            </w:r>
          </w:p>
        </w:tc>
        <w:tc>
          <w:tcPr>
            <w:tcW w:w="1838" w:type="dxa"/>
            <w:tcBorders>
              <w:top w:val="nil"/>
              <w:left w:val="nil"/>
              <w:bottom w:val="single" w:sz="4" w:space="0" w:color="C0C0C0"/>
              <w:right w:val="single" w:sz="4" w:space="0" w:color="C0C0C0"/>
            </w:tcBorders>
            <w:shd w:val="clear" w:color="000000" w:fill="FFFFCC"/>
            <w:vAlign w:val="center"/>
            <w:hideMark/>
          </w:tcPr>
          <w:p w14:paraId="1F6F5378"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2D5A3F8"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5068107E"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434D960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3.1.4</w:t>
            </w:r>
          </w:p>
        </w:tc>
        <w:tc>
          <w:tcPr>
            <w:tcW w:w="4965" w:type="dxa"/>
            <w:tcBorders>
              <w:top w:val="nil"/>
              <w:left w:val="nil"/>
              <w:bottom w:val="single" w:sz="4" w:space="0" w:color="C0C0C0"/>
              <w:right w:val="single" w:sz="4" w:space="0" w:color="C0C0C0"/>
            </w:tcBorders>
            <w:shd w:val="clear" w:color="000000" w:fill="E3FAFD"/>
            <w:vAlign w:val="center"/>
            <w:hideMark/>
          </w:tcPr>
          <w:p w14:paraId="128165BC"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натрий едкий технический</w:t>
            </w:r>
          </w:p>
        </w:tc>
        <w:tc>
          <w:tcPr>
            <w:tcW w:w="1059" w:type="dxa"/>
            <w:tcBorders>
              <w:top w:val="nil"/>
              <w:left w:val="nil"/>
              <w:bottom w:val="single" w:sz="4" w:space="0" w:color="C0C0C0"/>
              <w:right w:val="single" w:sz="4" w:space="0" w:color="C0C0C0"/>
            </w:tcBorders>
            <w:shd w:val="clear" w:color="auto" w:fill="auto"/>
            <w:vAlign w:val="center"/>
            <w:hideMark/>
          </w:tcPr>
          <w:p w14:paraId="092892F3"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749A29D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5944652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D7EAD3"/>
            <w:vAlign w:val="center"/>
            <w:hideMark/>
          </w:tcPr>
          <w:p w14:paraId="2FE9D58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104,53</w:t>
            </w:r>
          </w:p>
        </w:tc>
        <w:tc>
          <w:tcPr>
            <w:tcW w:w="1539" w:type="dxa"/>
            <w:tcBorders>
              <w:top w:val="nil"/>
              <w:left w:val="nil"/>
              <w:bottom w:val="single" w:sz="4" w:space="0" w:color="C0C0C0"/>
              <w:right w:val="single" w:sz="4" w:space="0" w:color="C0C0C0"/>
            </w:tcBorders>
            <w:shd w:val="clear" w:color="000000" w:fill="D7EAD3"/>
            <w:vAlign w:val="center"/>
            <w:hideMark/>
          </w:tcPr>
          <w:p w14:paraId="38B04FC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5EF1CC6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7D3A707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45F96D2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0CDD6EF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5F71F5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147976F7"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454051B"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29002A7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066950F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3.1.4.1</w:t>
            </w:r>
          </w:p>
        </w:tc>
        <w:tc>
          <w:tcPr>
            <w:tcW w:w="4965" w:type="dxa"/>
            <w:tcBorders>
              <w:top w:val="nil"/>
              <w:left w:val="nil"/>
              <w:bottom w:val="single" w:sz="4" w:space="0" w:color="C0C0C0"/>
              <w:right w:val="single" w:sz="4" w:space="0" w:color="C0C0C0"/>
            </w:tcBorders>
            <w:shd w:val="clear" w:color="auto" w:fill="auto"/>
            <w:vAlign w:val="center"/>
            <w:hideMark/>
          </w:tcPr>
          <w:p w14:paraId="11534595"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42A12DA9"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Ед.изм</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3C617FA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36A88D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2910D79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2 025,00</w:t>
            </w:r>
          </w:p>
        </w:tc>
        <w:tc>
          <w:tcPr>
            <w:tcW w:w="1539" w:type="dxa"/>
            <w:tcBorders>
              <w:top w:val="nil"/>
              <w:left w:val="nil"/>
              <w:bottom w:val="single" w:sz="4" w:space="0" w:color="C0C0C0"/>
              <w:right w:val="single" w:sz="4" w:space="0" w:color="C0C0C0"/>
            </w:tcBorders>
            <w:shd w:val="clear" w:color="000000" w:fill="FFFFCC"/>
            <w:vAlign w:val="center"/>
            <w:hideMark/>
          </w:tcPr>
          <w:p w14:paraId="062C28E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672B013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77DA4AC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C73D68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52F9432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F92B1D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79BCA00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676322F"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3654D19F"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nil"/>
              <w:bottom w:val="single" w:sz="4" w:space="0" w:color="C0C0C0"/>
              <w:right w:val="single" w:sz="4" w:space="0" w:color="C0C0C0"/>
            </w:tcBorders>
            <w:shd w:val="clear" w:color="auto" w:fill="auto"/>
            <w:vAlign w:val="center"/>
            <w:hideMark/>
          </w:tcPr>
          <w:p w14:paraId="6EFAA16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3.1.4.2</w:t>
            </w:r>
          </w:p>
        </w:tc>
        <w:tc>
          <w:tcPr>
            <w:tcW w:w="4965" w:type="dxa"/>
            <w:tcBorders>
              <w:top w:val="nil"/>
              <w:left w:val="nil"/>
              <w:bottom w:val="single" w:sz="4" w:space="0" w:color="C0C0C0"/>
              <w:right w:val="single" w:sz="4" w:space="0" w:color="C0C0C0"/>
            </w:tcBorders>
            <w:shd w:val="clear" w:color="auto" w:fill="auto"/>
            <w:vAlign w:val="center"/>
            <w:hideMark/>
          </w:tcPr>
          <w:p w14:paraId="200F6BDA"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0AA945EB"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Ед.изм</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1AEBF2E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8D374E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1338464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51,62</w:t>
            </w:r>
          </w:p>
        </w:tc>
        <w:tc>
          <w:tcPr>
            <w:tcW w:w="1539" w:type="dxa"/>
            <w:tcBorders>
              <w:top w:val="nil"/>
              <w:left w:val="nil"/>
              <w:bottom w:val="single" w:sz="4" w:space="0" w:color="C0C0C0"/>
              <w:right w:val="single" w:sz="4" w:space="0" w:color="C0C0C0"/>
            </w:tcBorders>
            <w:shd w:val="clear" w:color="000000" w:fill="FFFFCC"/>
            <w:vAlign w:val="center"/>
            <w:hideMark/>
          </w:tcPr>
          <w:p w14:paraId="70EC66B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82D1CF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35BC5F0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6969E0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2B3A6B5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B356DF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4BC8190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715B614"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0F7017D5"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5A4F094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3.1.5</w:t>
            </w:r>
          </w:p>
        </w:tc>
        <w:tc>
          <w:tcPr>
            <w:tcW w:w="4965" w:type="dxa"/>
            <w:tcBorders>
              <w:top w:val="nil"/>
              <w:left w:val="nil"/>
              <w:bottom w:val="single" w:sz="4" w:space="0" w:color="C0C0C0"/>
              <w:right w:val="single" w:sz="4" w:space="0" w:color="C0C0C0"/>
            </w:tcBorders>
            <w:shd w:val="clear" w:color="000000" w:fill="E3FAFD"/>
            <w:vAlign w:val="center"/>
            <w:hideMark/>
          </w:tcPr>
          <w:p w14:paraId="25243D97"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кислота соляная синтетическая</w:t>
            </w:r>
          </w:p>
        </w:tc>
        <w:tc>
          <w:tcPr>
            <w:tcW w:w="1059" w:type="dxa"/>
            <w:tcBorders>
              <w:top w:val="nil"/>
              <w:left w:val="nil"/>
              <w:bottom w:val="single" w:sz="4" w:space="0" w:color="C0C0C0"/>
              <w:right w:val="single" w:sz="4" w:space="0" w:color="C0C0C0"/>
            </w:tcBorders>
            <w:shd w:val="clear" w:color="auto" w:fill="auto"/>
            <w:vAlign w:val="center"/>
            <w:hideMark/>
          </w:tcPr>
          <w:p w14:paraId="7A5B9E4C"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27D4BEA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27A2B5A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D7EAD3"/>
            <w:vAlign w:val="center"/>
            <w:hideMark/>
          </w:tcPr>
          <w:p w14:paraId="281FAF3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60,64</w:t>
            </w:r>
          </w:p>
        </w:tc>
        <w:tc>
          <w:tcPr>
            <w:tcW w:w="1539" w:type="dxa"/>
            <w:tcBorders>
              <w:top w:val="nil"/>
              <w:left w:val="nil"/>
              <w:bottom w:val="single" w:sz="4" w:space="0" w:color="C0C0C0"/>
              <w:right w:val="single" w:sz="4" w:space="0" w:color="C0C0C0"/>
            </w:tcBorders>
            <w:shd w:val="clear" w:color="000000" w:fill="D7EAD3"/>
            <w:vAlign w:val="center"/>
            <w:hideMark/>
          </w:tcPr>
          <w:p w14:paraId="6291D23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0F3B07F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66AC483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A5C6C5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46B5C63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682CA4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29707D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752B4F89"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36F6DC5B"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377066A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3.1.5.1</w:t>
            </w:r>
          </w:p>
        </w:tc>
        <w:tc>
          <w:tcPr>
            <w:tcW w:w="4965" w:type="dxa"/>
            <w:tcBorders>
              <w:top w:val="nil"/>
              <w:left w:val="nil"/>
              <w:bottom w:val="single" w:sz="4" w:space="0" w:color="C0C0C0"/>
              <w:right w:val="single" w:sz="4" w:space="0" w:color="C0C0C0"/>
            </w:tcBorders>
            <w:shd w:val="clear" w:color="auto" w:fill="auto"/>
            <w:vAlign w:val="center"/>
            <w:hideMark/>
          </w:tcPr>
          <w:p w14:paraId="6E1ED51B"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2FE24EB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9" w:type="dxa"/>
            <w:tcBorders>
              <w:top w:val="nil"/>
              <w:left w:val="nil"/>
              <w:bottom w:val="single" w:sz="4" w:space="0" w:color="C0C0C0"/>
              <w:right w:val="single" w:sz="4" w:space="0" w:color="C0C0C0"/>
            </w:tcBorders>
            <w:shd w:val="clear" w:color="000000" w:fill="FFFFCC"/>
            <w:vAlign w:val="center"/>
            <w:hideMark/>
          </w:tcPr>
          <w:p w14:paraId="17F3921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6381F4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2148CA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2 496,00</w:t>
            </w:r>
          </w:p>
        </w:tc>
        <w:tc>
          <w:tcPr>
            <w:tcW w:w="1539" w:type="dxa"/>
            <w:tcBorders>
              <w:top w:val="nil"/>
              <w:left w:val="nil"/>
              <w:bottom w:val="single" w:sz="4" w:space="0" w:color="C0C0C0"/>
              <w:right w:val="single" w:sz="4" w:space="0" w:color="C0C0C0"/>
            </w:tcBorders>
            <w:shd w:val="clear" w:color="000000" w:fill="FFFFCC"/>
            <w:vAlign w:val="center"/>
            <w:hideMark/>
          </w:tcPr>
          <w:p w14:paraId="4963F25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1A5535D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51FE8BE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2D4B371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398CB94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6ACCF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EABF038"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ED9687D"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199727A5"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56D8959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3.1.5.2</w:t>
            </w:r>
          </w:p>
        </w:tc>
        <w:tc>
          <w:tcPr>
            <w:tcW w:w="4965" w:type="dxa"/>
            <w:tcBorders>
              <w:top w:val="nil"/>
              <w:left w:val="nil"/>
              <w:bottom w:val="single" w:sz="4" w:space="0" w:color="C0C0C0"/>
              <w:right w:val="single" w:sz="4" w:space="0" w:color="C0C0C0"/>
            </w:tcBorders>
            <w:shd w:val="clear" w:color="auto" w:fill="auto"/>
            <w:vAlign w:val="center"/>
            <w:hideMark/>
          </w:tcPr>
          <w:p w14:paraId="4DEED775"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5ECC800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Ед.изм</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6658E5F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B7BD30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85BB59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24,29</w:t>
            </w:r>
          </w:p>
        </w:tc>
        <w:tc>
          <w:tcPr>
            <w:tcW w:w="1539" w:type="dxa"/>
            <w:tcBorders>
              <w:top w:val="nil"/>
              <w:left w:val="nil"/>
              <w:bottom w:val="single" w:sz="4" w:space="0" w:color="C0C0C0"/>
              <w:right w:val="single" w:sz="4" w:space="0" w:color="C0C0C0"/>
            </w:tcBorders>
            <w:shd w:val="clear" w:color="000000" w:fill="FFFFCC"/>
            <w:vAlign w:val="center"/>
            <w:hideMark/>
          </w:tcPr>
          <w:p w14:paraId="515354D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04EA081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2145CB6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0D98EED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3F10297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A1489C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30F5C027"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6FF497F"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558A78D2"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3C4A025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3.1.6</w:t>
            </w:r>
          </w:p>
        </w:tc>
        <w:tc>
          <w:tcPr>
            <w:tcW w:w="4965" w:type="dxa"/>
            <w:tcBorders>
              <w:top w:val="nil"/>
              <w:left w:val="nil"/>
              <w:bottom w:val="single" w:sz="4" w:space="0" w:color="C0C0C0"/>
              <w:right w:val="single" w:sz="4" w:space="0" w:color="C0C0C0"/>
            </w:tcBorders>
            <w:shd w:val="clear" w:color="000000" w:fill="E3FAFD"/>
            <w:vAlign w:val="center"/>
            <w:hideMark/>
          </w:tcPr>
          <w:p w14:paraId="7E483BE2" w14:textId="77777777" w:rsidR="0067772C" w:rsidRPr="00B00830" w:rsidRDefault="0067772C" w:rsidP="0067772C">
            <w:pPr>
              <w:ind w:firstLineChars="200" w:firstLine="260"/>
              <w:rPr>
                <w:rFonts w:ascii="Tahoma" w:hAnsi="Tahoma" w:cs="Tahoma"/>
                <w:sz w:val="13"/>
                <w:szCs w:val="13"/>
              </w:rPr>
            </w:pPr>
            <w:proofErr w:type="spellStart"/>
            <w:r w:rsidRPr="00B00830">
              <w:rPr>
                <w:rFonts w:ascii="Tahoma" w:hAnsi="Tahoma" w:cs="Tahoma"/>
                <w:sz w:val="13"/>
                <w:szCs w:val="13"/>
              </w:rPr>
              <w:t>полиоксихлорид</w:t>
            </w:r>
            <w:proofErr w:type="spellEnd"/>
            <w:r w:rsidRPr="00B00830">
              <w:rPr>
                <w:rFonts w:ascii="Tahoma" w:hAnsi="Tahoma" w:cs="Tahoma"/>
                <w:sz w:val="13"/>
                <w:szCs w:val="13"/>
              </w:rPr>
              <w:t xml:space="preserve"> алюминия</w:t>
            </w:r>
          </w:p>
        </w:tc>
        <w:tc>
          <w:tcPr>
            <w:tcW w:w="1059" w:type="dxa"/>
            <w:tcBorders>
              <w:top w:val="nil"/>
              <w:left w:val="nil"/>
              <w:bottom w:val="single" w:sz="4" w:space="0" w:color="C0C0C0"/>
              <w:right w:val="single" w:sz="4" w:space="0" w:color="C0C0C0"/>
            </w:tcBorders>
            <w:shd w:val="clear" w:color="auto" w:fill="auto"/>
            <w:vAlign w:val="center"/>
            <w:hideMark/>
          </w:tcPr>
          <w:p w14:paraId="342E5878"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7104C7B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5F6F76D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D7EAD3"/>
            <w:vAlign w:val="center"/>
            <w:hideMark/>
          </w:tcPr>
          <w:p w14:paraId="522E5C7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188,33</w:t>
            </w:r>
          </w:p>
        </w:tc>
        <w:tc>
          <w:tcPr>
            <w:tcW w:w="1539" w:type="dxa"/>
            <w:tcBorders>
              <w:top w:val="nil"/>
              <w:left w:val="nil"/>
              <w:bottom w:val="single" w:sz="4" w:space="0" w:color="C0C0C0"/>
              <w:right w:val="single" w:sz="4" w:space="0" w:color="C0C0C0"/>
            </w:tcBorders>
            <w:shd w:val="clear" w:color="000000" w:fill="D7EAD3"/>
            <w:vAlign w:val="center"/>
            <w:hideMark/>
          </w:tcPr>
          <w:p w14:paraId="579EE71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0614930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5E5A6C4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4DF8EB1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615F782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691E6E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46543197"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9193859"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AB3463C"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3A9A2F0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3.1.6.1</w:t>
            </w:r>
          </w:p>
        </w:tc>
        <w:tc>
          <w:tcPr>
            <w:tcW w:w="4965" w:type="dxa"/>
            <w:tcBorders>
              <w:top w:val="nil"/>
              <w:left w:val="nil"/>
              <w:bottom w:val="single" w:sz="4" w:space="0" w:color="C0C0C0"/>
              <w:right w:val="single" w:sz="4" w:space="0" w:color="C0C0C0"/>
            </w:tcBorders>
            <w:shd w:val="clear" w:color="auto" w:fill="auto"/>
            <w:vAlign w:val="center"/>
            <w:hideMark/>
          </w:tcPr>
          <w:p w14:paraId="480A36F1"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4AEAA5E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9" w:type="dxa"/>
            <w:tcBorders>
              <w:top w:val="nil"/>
              <w:left w:val="nil"/>
              <w:bottom w:val="single" w:sz="4" w:space="0" w:color="C0C0C0"/>
              <w:right w:val="single" w:sz="4" w:space="0" w:color="C0C0C0"/>
            </w:tcBorders>
            <w:shd w:val="clear" w:color="000000" w:fill="FFFFCC"/>
            <w:vAlign w:val="center"/>
            <w:hideMark/>
          </w:tcPr>
          <w:p w14:paraId="26EA52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66DAC5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3879332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11,25</w:t>
            </w:r>
          </w:p>
        </w:tc>
        <w:tc>
          <w:tcPr>
            <w:tcW w:w="1539" w:type="dxa"/>
            <w:tcBorders>
              <w:top w:val="nil"/>
              <w:left w:val="nil"/>
              <w:bottom w:val="single" w:sz="4" w:space="0" w:color="C0C0C0"/>
              <w:right w:val="single" w:sz="4" w:space="0" w:color="C0C0C0"/>
            </w:tcBorders>
            <w:shd w:val="clear" w:color="000000" w:fill="FFFFCC"/>
            <w:vAlign w:val="center"/>
            <w:hideMark/>
          </w:tcPr>
          <w:p w14:paraId="1CAC968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2417320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28E600F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AC0E5B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753893D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68C5F1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228FA5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059A532"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77936627"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6CC2CC5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3.1.6.2</w:t>
            </w:r>
          </w:p>
        </w:tc>
        <w:tc>
          <w:tcPr>
            <w:tcW w:w="4965" w:type="dxa"/>
            <w:tcBorders>
              <w:top w:val="nil"/>
              <w:left w:val="nil"/>
              <w:bottom w:val="single" w:sz="4" w:space="0" w:color="C0C0C0"/>
              <w:right w:val="single" w:sz="4" w:space="0" w:color="C0C0C0"/>
            </w:tcBorders>
            <w:shd w:val="clear" w:color="auto" w:fill="auto"/>
            <w:vAlign w:val="center"/>
            <w:hideMark/>
          </w:tcPr>
          <w:p w14:paraId="08272910"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615F087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15D51CF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BC5181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433A9E9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16 740,75</w:t>
            </w:r>
          </w:p>
        </w:tc>
        <w:tc>
          <w:tcPr>
            <w:tcW w:w="1539" w:type="dxa"/>
            <w:tcBorders>
              <w:top w:val="nil"/>
              <w:left w:val="nil"/>
              <w:bottom w:val="single" w:sz="4" w:space="0" w:color="C0C0C0"/>
              <w:right w:val="single" w:sz="4" w:space="0" w:color="C0C0C0"/>
            </w:tcBorders>
            <w:shd w:val="clear" w:color="000000" w:fill="FFFFCC"/>
            <w:vAlign w:val="center"/>
            <w:hideMark/>
          </w:tcPr>
          <w:p w14:paraId="3AE4194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5BAB42C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542E127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0687BD0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206B357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BEF0F7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D311E0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FDA9755"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1A2340EA"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557E0B0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3.1.7</w:t>
            </w:r>
          </w:p>
        </w:tc>
        <w:tc>
          <w:tcPr>
            <w:tcW w:w="4965" w:type="dxa"/>
            <w:tcBorders>
              <w:top w:val="nil"/>
              <w:left w:val="nil"/>
              <w:bottom w:val="single" w:sz="4" w:space="0" w:color="C0C0C0"/>
              <w:right w:val="single" w:sz="4" w:space="0" w:color="C0C0C0"/>
            </w:tcBorders>
            <w:shd w:val="clear" w:color="000000" w:fill="E3FAFD"/>
            <w:vAlign w:val="center"/>
            <w:hideMark/>
          </w:tcPr>
          <w:p w14:paraId="5F78EF77"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 xml:space="preserve">флокулянт </w:t>
            </w:r>
            <w:proofErr w:type="spellStart"/>
            <w:r w:rsidRPr="00B00830">
              <w:rPr>
                <w:rFonts w:ascii="Tahoma" w:hAnsi="Tahoma" w:cs="Tahoma"/>
                <w:sz w:val="13"/>
                <w:szCs w:val="13"/>
              </w:rPr>
              <w:t>Праестол</w:t>
            </w:r>
            <w:proofErr w:type="spellEnd"/>
            <w:r w:rsidRPr="00B00830">
              <w:rPr>
                <w:rFonts w:ascii="Tahoma" w:hAnsi="Tahoma" w:cs="Tahoma"/>
                <w:sz w:val="13"/>
                <w:szCs w:val="13"/>
              </w:rPr>
              <w:t xml:space="preserve"> 650</w:t>
            </w:r>
          </w:p>
        </w:tc>
        <w:tc>
          <w:tcPr>
            <w:tcW w:w="1059" w:type="dxa"/>
            <w:tcBorders>
              <w:top w:val="nil"/>
              <w:left w:val="nil"/>
              <w:bottom w:val="single" w:sz="4" w:space="0" w:color="C0C0C0"/>
              <w:right w:val="single" w:sz="4" w:space="0" w:color="C0C0C0"/>
            </w:tcBorders>
            <w:shd w:val="clear" w:color="auto" w:fill="auto"/>
            <w:vAlign w:val="center"/>
            <w:hideMark/>
          </w:tcPr>
          <w:p w14:paraId="3D879AB9"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164773A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4E2D0D0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D7EAD3"/>
            <w:vAlign w:val="center"/>
            <w:hideMark/>
          </w:tcPr>
          <w:p w14:paraId="3159E8A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58,17</w:t>
            </w:r>
          </w:p>
        </w:tc>
        <w:tc>
          <w:tcPr>
            <w:tcW w:w="1539" w:type="dxa"/>
            <w:tcBorders>
              <w:top w:val="nil"/>
              <w:left w:val="nil"/>
              <w:bottom w:val="single" w:sz="4" w:space="0" w:color="C0C0C0"/>
              <w:right w:val="single" w:sz="4" w:space="0" w:color="C0C0C0"/>
            </w:tcBorders>
            <w:shd w:val="clear" w:color="000000" w:fill="D7EAD3"/>
            <w:vAlign w:val="center"/>
            <w:hideMark/>
          </w:tcPr>
          <w:p w14:paraId="613F85C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5CFC93E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60C24ED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1956A29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2BA8153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A434FD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335C1D3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884F5CE"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FEC807B"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1F09B80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3.1.7.1</w:t>
            </w:r>
          </w:p>
        </w:tc>
        <w:tc>
          <w:tcPr>
            <w:tcW w:w="4965" w:type="dxa"/>
            <w:tcBorders>
              <w:top w:val="nil"/>
              <w:left w:val="nil"/>
              <w:bottom w:val="single" w:sz="4" w:space="0" w:color="C0C0C0"/>
              <w:right w:val="single" w:sz="4" w:space="0" w:color="C0C0C0"/>
            </w:tcBorders>
            <w:shd w:val="clear" w:color="auto" w:fill="auto"/>
            <w:vAlign w:val="center"/>
            <w:hideMark/>
          </w:tcPr>
          <w:p w14:paraId="52E62ACD"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6304EC2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9" w:type="dxa"/>
            <w:tcBorders>
              <w:top w:val="nil"/>
              <w:left w:val="nil"/>
              <w:bottom w:val="single" w:sz="4" w:space="0" w:color="C0C0C0"/>
              <w:right w:val="single" w:sz="4" w:space="0" w:color="C0C0C0"/>
            </w:tcBorders>
            <w:shd w:val="clear" w:color="000000" w:fill="FFFFCC"/>
            <w:vAlign w:val="center"/>
            <w:hideMark/>
          </w:tcPr>
          <w:p w14:paraId="4EE3E99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1885D8E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1DF81A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100,00</w:t>
            </w:r>
          </w:p>
        </w:tc>
        <w:tc>
          <w:tcPr>
            <w:tcW w:w="1539" w:type="dxa"/>
            <w:tcBorders>
              <w:top w:val="nil"/>
              <w:left w:val="nil"/>
              <w:bottom w:val="single" w:sz="4" w:space="0" w:color="C0C0C0"/>
              <w:right w:val="single" w:sz="4" w:space="0" w:color="C0C0C0"/>
            </w:tcBorders>
            <w:shd w:val="clear" w:color="000000" w:fill="FFFFCC"/>
            <w:vAlign w:val="center"/>
            <w:hideMark/>
          </w:tcPr>
          <w:p w14:paraId="567D5B5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22265F5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3523752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2C53158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0A6D3E7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C017EE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06EDF9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0A8EA0D"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5FD6B807"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4B5EC1D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3.1.7.2</w:t>
            </w:r>
          </w:p>
        </w:tc>
        <w:tc>
          <w:tcPr>
            <w:tcW w:w="4965" w:type="dxa"/>
            <w:tcBorders>
              <w:top w:val="nil"/>
              <w:left w:val="nil"/>
              <w:bottom w:val="single" w:sz="4" w:space="0" w:color="C0C0C0"/>
              <w:right w:val="single" w:sz="4" w:space="0" w:color="C0C0C0"/>
            </w:tcBorders>
            <w:shd w:val="clear" w:color="auto" w:fill="auto"/>
            <w:vAlign w:val="center"/>
            <w:hideMark/>
          </w:tcPr>
          <w:p w14:paraId="0D3EC154"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3B8B68C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6E3FECD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56DDDA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02DE338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581,70</w:t>
            </w:r>
          </w:p>
        </w:tc>
        <w:tc>
          <w:tcPr>
            <w:tcW w:w="1539" w:type="dxa"/>
            <w:tcBorders>
              <w:top w:val="nil"/>
              <w:left w:val="nil"/>
              <w:bottom w:val="single" w:sz="4" w:space="0" w:color="C0C0C0"/>
              <w:right w:val="single" w:sz="4" w:space="0" w:color="C0C0C0"/>
            </w:tcBorders>
            <w:shd w:val="clear" w:color="000000" w:fill="FFFFCC"/>
            <w:vAlign w:val="center"/>
            <w:hideMark/>
          </w:tcPr>
          <w:p w14:paraId="216AA6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138D85C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3752E1F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01B3881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5F77A4A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BF4888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3F26055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24EF2B4"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5B27B4B6"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1D4C889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3.1.8</w:t>
            </w:r>
          </w:p>
        </w:tc>
        <w:tc>
          <w:tcPr>
            <w:tcW w:w="4965" w:type="dxa"/>
            <w:tcBorders>
              <w:top w:val="nil"/>
              <w:left w:val="nil"/>
              <w:bottom w:val="single" w:sz="4" w:space="0" w:color="C0C0C0"/>
              <w:right w:val="single" w:sz="4" w:space="0" w:color="C0C0C0"/>
            </w:tcBorders>
            <w:shd w:val="clear" w:color="000000" w:fill="E3FAFD"/>
            <w:vAlign w:val="center"/>
            <w:hideMark/>
          </w:tcPr>
          <w:p w14:paraId="1C2157A9"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 xml:space="preserve">флокулянт </w:t>
            </w:r>
            <w:proofErr w:type="spellStart"/>
            <w:r w:rsidRPr="00B00830">
              <w:rPr>
                <w:rFonts w:ascii="Tahoma" w:hAnsi="Tahoma" w:cs="Tahoma"/>
                <w:sz w:val="13"/>
                <w:szCs w:val="13"/>
              </w:rPr>
              <w:t>Праестол</w:t>
            </w:r>
            <w:proofErr w:type="spellEnd"/>
            <w:r w:rsidRPr="00B00830">
              <w:rPr>
                <w:rFonts w:ascii="Tahoma" w:hAnsi="Tahoma" w:cs="Tahoma"/>
                <w:sz w:val="13"/>
                <w:szCs w:val="13"/>
              </w:rPr>
              <w:t xml:space="preserve"> 2515</w:t>
            </w:r>
          </w:p>
        </w:tc>
        <w:tc>
          <w:tcPr>
            <w:tcW w:w="1059" w:type="dxa"/>
            <w:tcBorders>
              <w:top w:val="nil"/>
              <w:left w:val="nil"/>
              <w:bottom w:val="single" w:sz="4" w:space="0" w:color="C0C0C0"/>
              <w:right w:val="single" w:sz="4" w:space="0" w:color="C0C0C0"/>
            </w:tcBorders>
            <w:shd w:val="clear" w:color="auto" w:fill="auto"/>
            <w:vAlign w:val="center"/>
            <w:hideMark/>
          </w:tcPr>
          <w:p w14:paraId="462CAE75"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3B2DA3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60F7C59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D7EAD3"/>
            <w:vAlign w:val="center"/>
            <w:hideMark/>
          </w:tcPr>
          <w:p w14:paraId="1C643F0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85,85</w:t>
            </w:r>
          </w:p>
        </w:tc>
        <w:tc>
          <w:tcPr>
            <w:tcW w:w="1539" w:type="dxa"/>
            <w:tcBorders>
              <w:top w:val="nil"/>
              <w:left w:val="nil"/>
              <w:bottom w:val="single" w:sz="4" w:space="0" w:color="C0C0C0"/>
              <w:right w:val="single" w:sz="4" w:space="0" w:color="C0C0C0"/>
            </w:tcBorders>
            <w:shd w:val="clear" w:color="000000" w:fill="D7EAD3"/>
            <w:vAlign w:val="center"/>
            <w:hideMark/>
          </w:tcPr>
          <w:p w14:paraId="4CD284B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433B7CB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5C2D20F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4A56C0C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7D2E87B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D18F66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41B2C57C"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089D561"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9C18FE6"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01BA405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3.1.8.1</w:t>
            </w:r>
          </w:p>
        </w:tc>
        <w:tc>
          <w:tcPr>
            <w:tcW w:w="4965" w:type="dxa"/>
            <w:tcBorders>
              <w:top w:val="nil"/>
              <w:left w:val="nil"/>
              <w:bottom w:val="single" w:sz="4" w:space="0" w:color="C0C0C0"/>
              <w:right w:val="single" w:sz="4" w:space="0" w:color="C0C0C0"/>
            </w:tcBorders>
            <w:shd w:val="clear" w:color="auto" w:fill="auto"/>
            <w:vAlign w:val="center"/>
            <w:hideMark/>
          </w:tcPr>
          <w:p w14:paraId="61438659"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7685F36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9" w:type="dxa"/>
            <w:tcBorders>
              <w:top w:val="nil"/>
              <w:left w:val="nil"/>
              <w:bottom w:val="single" w:sz="4" w:space="0" w:color="C0C0C0"/>
              <w:right w:val="single" w:sz="4" w:space="0" w:color="C0C0C0"/>
            </w:tcBorders>
            <w:shd w:val="clear" w:color="000000" w:fill="FFFFCC"/>
            <w:vAlign w:val="center"/>
            <w:hideMark/>
          </w:tcPr>
          <w:p w14:paraId="0BD6A21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441400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4E6E984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250,00</w:t>
            </w:r>
          </w:p>
        </w:tc>
        <w:tc>
          <w:tcPr>
            <w:tcW w:w="1539" w:type="dxa"/>
            <w:tcBorders>
              <w:top w:val="nil"/>
              <w:left w:val="nil"/>
              <w:bottom w:val="single" w:sz="4" w:space="0" w:color="C0C0C0"/>
              <w:right w:val="single" w:sz="4" w:space="0" w:color="C0C0C0"/>
            </w:tcBorders>
            <w:shd w:val="clear" w:color="000000" w:fill="FFFFCC"/>
            <w:vAlign w:val="center"/>
            <w:hideMark/>
          </w:tcPr>
          <w:p w14:paraId="03D4A84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1049308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62D8228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8B193A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6F7B064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DAC8EA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3FE8C993"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7B56C52C"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2CBE74C"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0375082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3.1.8.2</w:t>
            </w:r>
          </w:p>
        </w:tc>
        <w:tc>
          <w:tcPr>
            <w:tcW w:w="4965" w:type="dxa"/>
            <w:tcBorders>
              <w:top w:val="nil"/>
              <w:left w:val="nil"/>
              <w:bottom w:val="single" w:sz="4" w:space="0" w:color="C0C0C0"/>
              <w:right w:val="single" w:sz="4" w:space="0" w:color="C0C0C0"/>
            </w:tcBorders>
            <w:shd w:val="clear" w:color="auto" w:fill="auto"/>
            <w:vAlign w:val="center"/>
            <w:hideMark/>
          </w:tcPr>
          <w:p w14:paraId="3BC6AD30"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4FEEEF4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1C5ED67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D56018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78636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343,40</w:t>
            </w:r>
          </w:p>
        </w:tc>
        <w:tc>
          <w:tcPr>
            <w:tcW w:w="1539" w:type="dxa"/>
            <w:tcBorders>
              <w:top w:val="nil"/>
              <w:left w:val="nil"/>
              <w:bottom w:val="single" w:sz="4" w:space="0" w:color="C0C0C0"/>
              <w:right w:val="single" w:sz="4" w:space="0" w:color="C0C0C0"/>
            </w:tcBorders>
            <w:shd w:val="clear" w:color="000000" w:fill="FFFFCC"/>
            <w:vAlign w:val="center"/>
            <w:hideMark/>
          </w:tcPr>
          <w:p w14:paraId="22F0E8F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0F26B9D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5BB4C3C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40C76C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3D8C08B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037A02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31072D04"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447DF10"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AD71734"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38A2073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3.1.9</w:t>
            </w:r>
          </w:p>
        </w:tc>
        <w:tc>
          <w:tcPr>
            <w:tcW w:w="4965" w:type="dxa"/>
            <w:tcBorders>
              <w:top w:val="nil"/>
              <w:left w:val="nil"/>
              <w:bottom w:val="single" w:sz="4" w:space="0" w:color="C0C0C0"/>
              <w:right w:val="single" w:sz="4" w:space="0" w:color="C0C0C0"/>
            </w:tcBorders>
            <w:shd w:val="clear" w:color="000000" w:fill="E3FAFD"/>
            <w:vAlign w:val="center"/>
            <w:hideMark/>
          </w:tcPr>
          <w:p w14:paraId="3AFBEDAC" w14:textId="77777777" w:rsidR="0067772C" w:rsidRPr="00B00830" w:rsidRDefault="0067772C" w:rsidP="0067772C">
            <w:pPr>
              <w:ind w:firstLineChars="200" w:firstLine="260"/>
              <w:rPr>
                <w:rFonts w:ascii="Tahoma" w:hAnsi="Tahoma" w:cs="Tahoma"/>
                <w:sz w:val="13"/>
                <w:szCs w:val="13"/>
              </w:rPr>
            </w:pPr>
            <w:proofErr w:type="spellStart"/>
            <w:r w:rsidRPr="00B00830">
              <w:rPr>
                <w:rFonts w:ascii="Tahoma" w:hAnsi="Tahoma" w:cs="Tahoma"/>
                <w:sz w:val="13"/>
                <w:szCs w:val="13"/>
              </w:rPr>
              <w:t>трилон</w:t>
            </w:r>
            <w:proofErr w:type="spellEnd"/>
            <w:r w:rsidRPr="00B00830">
              <w:rPr>
                <w:rFonts w:ascii="Tahoma" w:hAnsi="Tahoma" w:cs="Tahoma"/>
                <w:sz w:val="13"/>
                <w:szCs w:val="13"/>
              </w:rPr>
              <w:t xml:space="preserve"> Б</w:t>
            </w:r>
          </w:p>
        </w:tc>
        <w:tc>
          <w:tcPr>
            <w:tcW w:w="1059" w:type="dxa"/>
            <w:tcBorders>
              <w:top w:val="nil"/>
              <w:left w:val="nil"/>
              <w:bottom w:val="single" w:sz="4" w:space="0" w:color="C0C0C0"/>
              <w:right w:val="single" w:sz="4" w:space="0" w:color="C0C0C0"/>
            </w:tcBorders>
            <w:shd w:val="clear" w:color="auto" w:fill="auto"/>
            <w:vAlign w:val="center"/>
            <w:hideMark/>
          </w:tcPr>
          <w:p w14:paraId="6DD9C2C3"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5611A68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7E2E744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D7EAD3"/>
            <w:vAlign w:val="center"/>
            <w:hideMark/>
          </w:tcPr>
          <w:p w14:paraId="572F2BC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28,26</w:t>
            </w:r>
          </w:p>
        </w:tc>
        <w:tc>
          <w:tcPr>
            <w:tcW w:w="1539" w:type="dxa"/>
            <w:tcBorders>
              <w:top w:val="nil"/>
              <w:left w:val="nil"/>
              <w:bottom w:val="single" w:sz="4" w:space="0" w:color="C0C0C0"/>
              <w:right w:val="single" w:sz="4" w:space="0" w:color="C0C0C0"/>
            </w:tcBorders>
            <w:shd w:val="clear" w:color="000000" w:fill="D7EAD3"/>
            <w:vAlign w:val="center"/>
            <w:hideMark/>
          </w:tcPr>
          <w:p w14:paraId="47AF011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1FCA28C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298BF89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9CCBAE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3E2C22E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E4343F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359445D5"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CA4D43F"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44524C2"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0B9FE5F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3.1.9.1</w:t>
            </w:r>
          </w:p>
        </w:tc>
        <w:tc>
          <w:tcPr>
            <w:tcW w:w="4965" w:type="dxa"/>
            <w:tcBorders>
              <w:top w:val="nil"/>
              <w:left w:val="nil"/>
              <w:bottom w:val="single" w:sz="4" w:space="0" w:color="C0C0C0"/>
              <w:right w:val="single" w:sz="4" w:space="0" w:color="C0C0C0"/>
            </w:tcBorders>
            <w:shd w:val="clear" w:color="auto" w:fill="auto"/>
            <w:vAlign w:val="center"/>
            <w:hideMark/>
          </w:tcPr>
          <w:p w14:paraId="104522A0"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474DFF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9" w:type="dxa"/>
            <w:tcBorders>
              <w:top w:val="nil"/>
              <w:left w:val="nil"/>
              <w:bottom w:val="single" w:sz="4" w:space="0" w:color="C0C0C0"/>
              <w:right w:val="single" w:sz="4" w:space="0" w:color="C0C0C0"/>
            </w:tcBorders>
            <w:shd w:val="clear" w:color="000000" w:fill="FFFFCC"/>
            <w:vAlign w:val="center"/>
            <w:hideMark/>
          </w:tcPr>
          <w:p w14:paraId="16613DD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B8D05F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C29BCE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151,00</w:t>
            </w:r>
          </w:p>
        </w:tc>
        <w:tc>
          <w:tcPr>
            <w:tcW w:w="1539" w:type="dxa"/>
            <w:tcBorders>
              <w:top w:val="nil"/>
              <w:left w:val="nil"/>
              <w:bottom w:val="single" w:sz="4" w:space="0" w:color="C0C0C0"/>
              <w:right w:val="single" w:sz="4" w:space="0" w:color="C0C0C0"/>
            </w:tcBorders>
            <w:shd w:val="clear" w:color="000000" w:fill="FFFFCC"/>
            <w:vAlign w:val="center"/>
            <w:hideMark/>
          </w:tcPr>
          <w:p w14:paraId="4841A9C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1A1B6E1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295C568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56706CE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320DECE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B46026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7D62060"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58EFD47"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3A6F58C4"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5CAD35E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3.1.9.2</w:t>
            </w:r>
          </w:p>
        </w:tc>
        <w:tc>
          <w:tcPr>
            <w:tcW w:w="4965" w:type="dxa"/>
            <w:tcBorders>
              <w:top w:val="nil"/>
              <w:left w:val="nil"/>
              <w:bottom w:val="single" w:sz="4" w:space="0" w:color="C0C0C0"/>
              <w:right w:val="single" w:sz="4" w:space="0" w:color="C0C0C0"/>
            </w:tcBorders>
            <w:shd w:val="clear" w:color="auto" w:fill="auto"/>
            <w:vAlign w:val="center"/>
            <w:hideMark/>
          </w:tcPr>
          <w:p w14:paraId="7BFA1C42"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451B1067"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3A51262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5631346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38B440E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187,18</w:t>
            </w:r>
          </w:p>
        </w:tc>
        <w:tc>
          <w:tcPr>
            <w:tcW w:w="1539" w:type="dxa"/>
            <w:tcBorders>
              <w:top w:val="nil"/>
              <w:left w:val="nil"/>
              <w:bottom w:val="single" w:sz="4" w:space="0" w:color="C0C0C0"/>
              <w:right w:val="single" w:sz="4" w:space="0" w:color="C0C0C0"/>
            </w:tcBorders>
            <w:shd w:val="clear" w:color="000000" w:fill="FFFFCC"/>
            <w:vAlign w:val="center"/>
            <w:hideMark/>
          </w:tcPr>
          <w:p w14:paraId="762A2CC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4B042F0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7A8DC31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2B821A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393136A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009CC1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2E7E6D4"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6942571"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997515B"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2D18E24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3.1.10</w:t>
            </w:r>
          </w:p>
        </w:tc>
        <w:tc>
          <w:tcPr>
            <w:tcW w:w="4965" w:type="dxa"/>
            <w:tcBorders>
              <w:top w:val="nil"/>
              <w:left w:val="nil"/>
              <w:bottom w:val="single" w:sz="4" w:space="0" w:color="C0C0C0"/>
              <w:right w:val="single" w:sz="4" w:space="0" w:color="C0C0C0"/>
            </w:tcBorders>
            <w:shd w:val="clear" w:color="000000" w:fill="E3FAFD"/>
            <w:vAlign w:val="center"/>
            <w:hideMark/>
          </w:tcPr>
          <w:p w14:paraId="2EACBB6B" w14:textId="77777777" w:rsidR="0067772C" w:rsidRPr="00B00830" w:rsidRDefault="0067772C" w:rsidP="0067772C">
            <w:pPr>
              <w:ind w:firstLineChars="200" w:firstLine="260"/>
              <w:rPr>
                <w:rFonts w:ascii="Tahoma" w:hAnsi="Tahoma" w:cs="Tahoma"/>
                <w:sz w:val="13"/>
                <w:szCs w:val="13"/>
              </w:rPr>
            </w:pPr>
            <w:proofErr w:type="spellStart"/>
            <w:r w:rsidRPr="00B00830">
              <w:rPr>
                <w:rFonts w:ascii="Tahoma" w:hAnsi="Tahoma" w:cs="Tahoma"/>
                <w:sz w:val="13"/>
                <w:szCs w:val="13"/>
              </w:rPr>
              <w:t>метабисульфат</w:t>
            </w:r>
            <w:proofErr w:type="spellEnd"/>
            <w:r w:rsidRPr="00B00830">
              <w:rPr>
                <w:rFonts w:ascii="Tahoma" w:hAnsi="Tahoma" w:cs="Tahoma"/>
                <w:sz w:val="13"/>
                <w:szCs w:val="13"/>
              </w:rPr>
              <w:t xml:space="preserve"> натрия</w:t>
            </w:r>
          </w:p>
        </w:tc>
        <w:tc>
          <w:tcPr>
            <w:tcW w:w="1059" w:type="dxa"/>
            <w:tcBorders>
              <w:top w:val="nil"/>
              <w:left w:val="nil"/>
              <w:bottom w:val="single" w:sz="4" w:space="0" w:color="C0C0C0"/>
              <w:right w:val="single" w:sz="4" w:space="0" w:color="C0C0C0"/>
            </w:tcBorders>
            <w:shd w:val="clear" w:color="auto" w:fill="auto"/>
            <w:vAlign w:val="center"/>
            <w:hideMark/>
          </w:tcPr>
          <w:p w14:paraId="339ECF9D"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6E8F886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1370FDD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D7EAD3"/>
            <w:vAlign w:val="center"/>
            <w:hideMark/>
          </w:tcPr>
          <w:p w14:paraId="70C6BE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9,49</w:t>
            </w:r>
          </w:p>
        </w:tc>
        <w:tc>
          <w:tcPr>
            <w:tcW w:w="1539" w:type="dxa"/>
            <w:tcBorders>
              <w:top w:val="nil"/>
              <w:left w:val="nil"/>
              <w:bottom w:val="single" w:sz="4" w:space="0" w:color="C0C0C0"/>
              <w:right w:val="single" w:sz="4" w:space="0" w:color="C0C0C0"/>
            </w:tcBorders>
            <w:shd w:val="clear" w:color="000000" w:fill="D7EAD3"/>
            <w:vAlign w:val="center"/>
            <w:hideMark/>
          </w:tcPr>
          <w:p w14:paraId="13890FD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0C30DB0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494EAEE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A9878D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7661587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F8B2D6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959014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F65E191"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C6D2F8D"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13C6035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3.1.10.1</w:t>
            </w:r>
          </w:p>
        </w:tc>
        <w:tc>
          <w:tcPr>
            <w:tcW w:w="4965" w:type="dxa"/>
            <w:tcBorders>
              <w:top w:val="nil"/>
              <w:left w:val="nil"/>
              <w:bottom w:val="single" w:sz="4" w:space="0" w:color="C0C0C0"/>
              <w:right w:val="single" w:sz="4" w:space="0" w:color="C0C0C0"/>
            </w:tcBorders>
            <w:shd w:val="clear" w:color="auto" w:fill="auto"/>
            <w:vAlign w:val="center"/>
            <w:hideMark/>
          </w:tcPr>
          <w:p w14:paraId="2E7B3FFB"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4952411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9" w:type="dxa"/>
            <w:tcBorders>
              <w:top w:val="nil"/>
              <w:left w:val="nil"/>
              <w:bottom w:val="single" w:sz="4" w:space="0" w:color="C0C0C0"/>
              <w:right w:val="single" w:sz="4" w:space="0" w:color="C0C0C0"/>
            </w:tcBorders>
            <w:shd w:val="clear" w:color="000000" w:fill="FFFFCC"/>
            <w:vAlign w:val="center"/>
            <w:hideMark/>
          </w:tcPr>
          <w:p w14:paraId="739734E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AD5EBF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4BCB5A3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200,00</w:t>
            </w:r>
          </w:p>
        </w:tc>
        <w:tc>
          <w:tcPr>
            <w:tcW w:w="1539" w:type="dxa"/>
            <w:tcBorders>
              <w:top w:val="nil"/>
              <w:left w:val="nil"/>
              <w:bottom w:val="single" w:sz="4" w:space="0" w:color="C0C0C0"/>
              <w:right w:val="single" w:sz="4" w:space="0" w:color="C0C0C0"/>
            </w:tcBorders>
            <w:shd w:val="clear" w:color="000000" w:fill="FFFFCC"/>
            <w:vAlign w:val="center"/>
            <w:hideMark/>
          </w:tcPr>
          <w:p w14:paraId="535011B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41C4AC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3122BF6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D157A8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5C09878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4A0DF4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5AA32240"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6976920"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28B5C3B"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775E14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3.1.10.2</w:t>
            </w:r>
          </w:p>
        </w:tc>
        <w:tc>
          <w:tcPr>
            <w:tcW w:w="4965" w:type="dxa"/>
            <w:tcBorders>
              <w:top w:val="nil"/>
              <w:left w:val="nil"/>
              <w:bottom w:val="single" w:sz="4" w:space="0" w:color="C0C0C0"/>
              <w:right w:val="single" w:sz="4" w:space="0" w:color="C0C0C0"/>
            </w:tcBorders>
            <w:shd w:val="clear" w:color="auto" w:fill="auto"/>
            <w:vAlign w:val="center"/>
            <w:hideMark/>
          </w:tcPr>
          <w:p w14:paraId="6F3727E0"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3201C02D"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0836454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50D9BB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161AFE1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47,47</w:t>
            </w:r>
          </w:p>
        </w:tc>
        <w:tc>
          <w:tcPr>
            <w:tcW w:w="1539" w:type="dxa"/>
            <w:tcBorders>
              <w:top w:val="nil"/>
              <w:left w:val="nil"/>
              <w:bottom w:val="single" w:sz="4" w:space="0" w:color="C0C0C0"/>
              <w:right w:val="single" w:sz="4" w:space="0" w:color="C0C0C0"/>
            </w:tcBorders>
            <w:shd w:val="clear" w:color="000000" w:fill="FFFFCC"/>
            <w:vAlign w:val="center"/>
            <w:hideMark/>
          </w:tcPr>
          <w:p w14:paraId="2493817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49D99CE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3C64FD0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094B7E0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302E00B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FDE858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46B69C4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33910D3"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59A8D614"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3D2994D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3.1.11</w:t>
            </w:r>
          </w:p>
        </w:tc>
        <w:tc>
          <w:tcPr>
            <w:tcW w:w="4965" w:type="dxa"/>
            <w:tcBorders>
              <w:top w:val="nil"/>
              <w:left w:val="nil"/>
              <w:bottom w:val="single" w:sz="4" w:space="0" w:color="C0C0C0"/>
              <w:right w:val="single" w:sz="4" w:space="0" w:color="C0C0C0"/>
            </w:tcBorders>
            <w:shd w:val="clear" w:color="000000" w:fill="E3FAFD"/>
            <w:vAlign w:val="center"/>
            <w:hideMark/>
          </w:tcPr>
          <w:p w14:paraId="7F407C5B"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кислота лимонная</w:t>
            </w:r>
          </w:p>
        </w:tc>
        <w:tc>
          <w:tcPr>
            <w:tcW w:w="1059" w:type="dxa"/>
            <w:tcBorders>
              <w:top w:val="nil"/>
              <w:left w:val="nil"/>
              <w:bottom w:val="single" w:sz="4" w:space="0" w:color="C0C0C0"/>
              <w:right w:val="single" w:sz="4" w:space="0" w:color="C0C0C0"/>
            </w:tcBorders>
            <w:shd w:val="clear" w:color="auto" w:fill="auto"/>
            <w:vAlign w:val="center"/>
            <w:hideMark/>
          </w:tcPr>
          <w:p w14:paraId="67EFB75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7259E11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7D1E2B8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D7EAD3"/>
            <w:vAlign w:val="center"/>
            <w:hideMark/>
          </w:tcPr>
          <w:p w14:paraId="09793FD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18,18</w:t>
            </w:r>
          </w:p>
        </w:tc>
        <w:tc>
          <w:tcPr>
            <w:tcW w:w="1539" w:type="dxa"/>
            <w:tcBorders>
              <w:top w:val="nil"/>
              <w:left w:val="nil"/>
              <w:bottom w:val="single" w:sz="4" w:space="0" w:color="C0C0C0"/>
              <w:right w:val="single" w:sz="4" w:space="0" w:color="C0C0C0"/>
            </w:tcBorders>
            <w:shd w:val="clear" w:color="000000" w:fill="D7EAD3"/>
            <w:vAlign w:val="center"/>
            <w:hideMark/>
          </w:tcPr>
          <w:p w14:paraId="0B93454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2BD52EF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2C76F3A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A6EEDB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3CA181D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AFE9CC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34D03975"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C304B96"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F4747E5"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5C9DDC7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3.1.11.1</w:t>
            </w:r>
          </w:p>
        </w:tc>
        <w:tc>
          <w:tcPr>
            <w:tcW w:w="4965" w:type="dxa"/>
            <w:tcBorders>
              <w:top w:val="nil"/>
              <w:left w:val="nil"/>
              <w:bottom w:val="single" w:sz="4" w:space="0" w:color="C0C0C0"/>
              <w:right w:val="single" w:sz="4" w:space="0" w:color="C0C0C0"/>
            </w:tcBorders>
            <w:shd w:val="clear" w:color="auto" w:fill="auto"/>
            <w:vAlign w:val="center"/>
            <w:hideMark/>
          </w:tcPr>
          <w:p w14:paraId="2F202EAE"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00AB947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9" w:type="dxa"/>
            <w:tcBorders>
              <w:top w:val="nil"/>
              <w:left w:val="nil"/>
              <w:bottom w:val="single" w:sz="4" w:space="0" w:color="C0C0C0"/>
              <w:right w:val="single" w:sz="4" w:space="0" w:color="C0C0C0"/>
            </w:tcBorders>
            <w:shd w:val="clear" w:color="000000" w:fill="FFFFCC"/>
            <w:vAlign w:val="center"/>
            <w:hideMark/>
          </w:tcPr>
          <w:p w14:paraId="516A749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C08826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D7F86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225,00</w:t>
            </w:r>
          </w:p>
        </w:tc>
        <w:tc>
          <w:tcPr>
            <w:tcW w:w="1539" w:type="dxa"/>
            <w:tcBorders>
              <w:top w:val="nil"/>
              <w:left w:val="nil"/>
              <w:bottom w:val="single" w:sz="4" w:space="0" w:color="C0C0C0"/>
              <w:right w:val="single" w:sz="4" w:space="0" w:color="C0C0C0"/>
            </w:tcBorders>
            <w:shd w:val="clear" w:color="000000" w:fill="FFFFCC"/>
            <w:vAlign w:val="center"/>
            <w:hideMark/>
          </w:tcPr>
          <w:p w14:paraId="506266B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6A0B865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572EC91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38E49A3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34FD38A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1731E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857D26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0187DC7"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33D05E82"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5BC670B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3.1.11.2</w:t>
            </w:r>
          </w:p>
        </w:tc>
        <w:tc>
          <w:tcPr>
            <w:tcW w:w="4965" w:type="dxa"/>
            <w:tcBorders>
              <w:top w:val="nil"/>
              <w:left w:val="nil"/>
              <w:bottom w:val="single" w:sz="4" w:space="0" w:color="C0C0C0"/>
              <w:right w:val="single" w:sz="4" w:space="0" w:color="C0C0C0"/>
            </w:tcBorders>
            <w:shd w:val="clear" w:color="auto" w:fill="auto"/>
            <w:vAlign w:val="center"/>
            <w:hideMark/>
          </w:tcPr>
          <w:p w14:paraId="66DF5EB1"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2240A550"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2512AEF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58CE85A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05EA4EA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80,80</w:t>
            </w:r>
          </w:p>
        </w:tc>
        <w:tc>
          <w:tcPr>
            <w:tcW w:w="1539" w:type="dxa"/>
            <w:tcBorders>
              <w:top w:val="nil"/>
              <w:left w:val="nil"/>
              <w:bottom w:val="single" w:sz="4" w:space="0" w:color="C0C0C0"/>
              <w:right w:val="single" w:sz="4" w:space="0" w:color="C0C0C0"/>
            </w:tcBorders>
            <w:shd w:val="clear" w:color="000000" w:fill="FFFFCC"/>
            <w:vAlign w:val="center"/>
            <w:hideMark/>
          </w:tcPr>
          <w:p w14:paraId="08D8479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6C3F4D6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5389A20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62194A7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7F49CCD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D43E3E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408B6E6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770A044"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069E12E3"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79474EE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3.1.12</w:t>
            </w:r>
          </w:p>
        </w:tc>
        <w:tc>
          <w:tcPr>
            <w:tcW w:w="4965" w:type="dxa"/>
            <w:tcBorders>
              <w:top w:val="nil"/>
              <w:left w:val="nil"/>
              <w:bottom w:val="single" w:sz="4" w:space="0" w:color="C0C0C0"/>
              <w:right w:val="single" w:sz="4" w:space="0" w:color="C0C0C0"/>
            </w:tcBorders>
            <w:shd w:val="clear" w:color="000000" w:fill="E3FAFD"/>
            <w:vAlign w:val="center"/>
            <w:hideMark/>
          </w:tcPr>
          <w:p w14:paraId="3FAAD5D9" w14:textId="77777777" w:rsidR="0067772C" w:rsidRPr="00B00830" w:rsidRDefault="0067772C" w:rsidP="0067772C">
            <w:pPr>
              <w:ind w:firstLineChars="200" w:firstLine="260"/>
              <w:rPr>
                <w:rFonts w:ascii="Tahoma" w:hAnsi="Tahoma" w:cs="Tahoma"/>
                <w:sz w:val="13"/>
                <w:szCs w:val="13"/>
              </w:rPr>
            </w:pPr>
            <w:proofErr w:type="spellStart"/>
            <w:r w:rsidRPr="00B00830">
              <w:rPr>
                <w:rFonts w:ascii="Tahoma" w:hAnsi="Tahoma" w:cs="Tahoma"/>
                <w:sz w:val="13"/>
                <w:szCs w:val="13"/>
              </w:rPr>
              <w:t>антискалант</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Аминат</w:t>
            </w:r>
            <w:proofErr w:type="spellEnd"/>
            <w:r w:rsidRPr="00B00830">
              <w:rPr>
                <w:rFonts w:ascii="Tahoma" w:hAnsi="Tahoma" w:cs="Tahoma"/>
                <w:sz w:val="13"/>
                <w:szCs w:val="13"/>
              </w:rPr>
              <w:t xml:space="preserve"> К</w:t>
            </w:r>
          </w:p>
        </w:tc>
        <w:tc>
          <w:tcPr>
            <w:tcW w:w="1059" w:type="dxa"/>
            <w:tcBorders>
              <w:top w:val="nil"/>
              <w:left w:val="nil"/>
              <w:bottom w:val="single" w:sz="4" w:space="0" w:color="C0C0C0"/>
              <w:right w:val="single" w:sz="4" w:space="0" w:color="C0C0C0"/>
            </w:tcBorders>
            <w:shd w:val="clear" w:color="auto" w:fill="auto"/>
            <w:vAlign w:val="center"/>
            <w:hideMark/>
          </w:tcPr>
          <w:p w14:paraId="17DACF42"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404DE04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06A1102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D7EAD3"/>
            <w:vAlign w:val="center"/>
            <w:hideMark/>
          </w:tcPr>
          <w:p w14:paraId="6BF6842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37,31</w:t>
            </w:r>
          </w:p>
        </w:tc>
        <w:tc>
          <w:tcPr>
            <w:tcW w:w="1539" w:type="dxa"/>
            <w:tcBorders>
              <w:top w:val="nil"/>
              <w:left w:val="nil"/>
              <w:bottom w:val="single" w:sz="4" w:space="0" w:color="C0C0C0"/>
              <w:right w:val="single" w:sz="4" w:space="0" w:color="C0C0C0"/>
            </w:tcBorders>
            <w:shd w:val="clear" w:color="000000" w:fill="D7EAD3"/>
            <w:vAlign w:val="center"/>
            <w:hideMark/>
          </w:tcPr>
          <w:p w14:paraId="6B37FAD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5DA013D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6126801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1D0DC44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342FDFA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BA3561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342B97F0"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9C435E5"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06C10E86"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3756D88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3.1.12.1</w:t>
            </w:r>
          </w:p>
        </w:tc>
        <w:tc>
          <w:tcPr>
            <w:tcW w:w="4965" w:type="dxa"/>
            <w:tcBorders>
              <w:top w:val="nil"/>
              <w:left w:val="nil"/>
              <w:bottom w:val="single" w:sz="4" w:space="0" w:color="C0C0C0"/>
              <w:right w:val="single" w:sz="4" w:space="0" w:color="C0C0C0"/>
            </w:tcBorders>
            <w:shd w:val="clear" w:color="auto" w:fill="auto"/>
            <w:vAlign w:val="center"/>
            <w:hideMark/>
          </w:tcPr>
          <w:p w14:paraId="19BDDFE8"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24437C7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9" w:type="dxa"/>
            <w:tcBorders>
              <w:top w:val="nil"/>
              <w:left w:val="nil"/>
              <w:bottom w:val="single" w:sz="4" w:space="0" w:color="C0C0C0"/>
              <w:right w:val="single" w:sz="4" w:space="0" w:color="C0C0C0"/>
            </w:tcBorders>
            <w:shd w:val="clear" w:color="000000" w:fill="FFFFCC"/>
            <w:vAlign w:val="center"/>
            <w:hideMark/>
          </w:tcPr>
          <w:p w14:paraId="4C0B532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982ACA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527660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110,00</w:t>
            </w:r>
          </w:p>
        </w:tc>
        <w:tc>
          <w:tcPr>
            <w:tcW w:w="1539" w:type="dxa"/>
            <w:tcBorders>
              <w:top w:val="nil"/>
              <w:left w:val="nil"/>
              <w:bottom w:val="single" w:sz="4" w:space="0" w:color="C0C0C0"/>
              <w:right w:val="single" w:sz="4" w:space="0" w:color="C0C0C0"/>
            </w:tcBorders>
            <w:shd w:val="clear" w:color="000000" w:fill="FFFFCC"/>
            <w:vAlign w:val="center"/>
            <w:hideMark/>
          </w:tcPr>
          <w:p w14:paraId="6382EE9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107157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77CEE8B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57C3A6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07D94DD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68CB43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4EEA3370"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4B3ED94"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7543C60" w14:textId="77777777" w:rsidR="0067772C" w:rsidRPr="00B00830" w:rsidRDefault="0067772C" w:rsidP="0067772C">
            <w:pPr>
              <w:rPr>
                <w:rFonts w:ascii="Tahoma" w:hAnsi="Tahoma" w:cs="Tahoma"/>
                <w:sz w:val="13"/>
                <w:szCs w:val="13"/>
              </w:rPr>
            </w:pPr>
          </w:p>
        </w:tc>
        <w:tc>
          <w:tcPr>
            <w:tcW w:w="1014" w:type="dxa"/>
            <w:tcBorders>
              <w:top w:val="nil"/>
              <w:left w:val="nil"/>
              <w:bottom w:val="single" w:sz="4" w:space="0" w:color="C0C0C0"/>
              <w:right w:val="single" w:sz="4" w:space="0" w:color="C0C0C0"/>
            </w:tcBorders>
            <w:shd w:val="clear" w:color="auto" w:fill="auto"/>
            <w:vAlign w:val="center"/>
            <w:hideMark/>
          </w:tcPr>
          <w:p w14:paraId="059D12D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3.1.12.2</w:t>
            </w:r>
          </w:p>
        </w:tc>
        <w:tc>
          <w:tcPr>
            <w:tcW w:w="4965" w:type="dxa"/>
            <w:tcBorders>
              <w:top w:val="nil"/>
              <w:left w:val="nil"/>
              <w:bottom w:val="single" w:sz="4" w:space="0" w:color="C0C0C0"/>
              <w:right w:val="single" w:sz="4" w:space="0" w:color="C0C0C0"/>
            </w:tcBorders>
            <w:shd w:val="clear" w:color="auto" w:fill="auto"/>
            <w:vAlign w:val="center"/>
            <w:hideMark/>
          </w:tcPr>
          <w:p w14:paraId="75E834B1"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683A56CB"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
        </w:tc>
        <w:tc>
          <w:tcPr>
            <w:tcW w:w="1519" w:type="dxa"/>
            <w:tcBorders>
              <w:top w:val="nil"/>
              <w:left w:val="nil"/>
              <w:bottom w:val="single" w:sz="4" w:space="0" w:color="C0C0C0"/>
              <w:right w:val="single" w:sz="4" w:space="0" w:color="C0C0C0"/>
            </w:tcBorders>
            <w:shd w:val="clear" w:color="000000" w:fill="FFFFCC"/>
            <w:vAlign w:val="center"/>
            <w:hideMark/>
          </w:tcPr>
          <w:p w14:paraId="2120AA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D3B9FE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7372B2C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339,16</w:t>
            </w:r>
          </w:p>
        </w:tc>
        <w:tc>
          <w:tcPr>
            <w:tcW w:w="1539" w:type="dxa"/>
            <w:tcBorders>
              <w:top w:val="nil"/>
              <w:left w:val="nil"/>
              <w:bottom w:val="single" w:sz="4" w:space="0" w:color="C0C0C0"/>
              <w:right w:val="single" w:sz="4" w:space="0" w:color="C0C0C0"/>
            </w:tcBorders>
            <w:shd w:val="clear" w:color="000000" w:fill="FFFFCC"/>
            <w:vAlign w:val="center"/>
            <w:hideMark/>
          </w:tcPr>
          <w:p w14:paraId="1241E70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05496DF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D7EAD3"/>
            <w:vAlign w:val="center"/>
            <w:hideMark/>
          </w:tcPr>
          <w:p w14:paraId="6D0D1FF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2B90CC4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6CFAAA5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766D6C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F4A693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871FF8F" w14:textId="77777777" w:rsidTr="00B00830">
        <w:trPr>
          <w:trHeight w:val="450"/>
          <w:jc w:val="center"/>
        </w:trPr>
        <w:tc>
          <w:tcPr>
            <w:tcW w:w="540" w:type="dxa"/>
            <w:tcBorders>
              <w:top w:val="nil"/>
              <w:left w:val="nil"/>
              <w:bottom w:val="nil"/>
              <w:right w:val="nil"/>
            </w:tcBorders>
            <w:shd w:val="clear" w:color="000000" w:fill="FABF8F"/>
            <w:noWrap/>
            <w:vAlign w:val="center"/>
            <w:hideMark/>
          </w:tcPr>
          <w:p w14:paraId="55AE0508"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003DB9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3.3</w:t>
            </w:r>
          </w:p>
        </w:tc>
        <w:tc>
          <w:tcPr>
            <w:tcW w:w="4965" w:type="dxa"/>
            <w:tcBorders>
              <w:top w:val="nil"/>
              <w:left w:val="nil"/>
              <w:bottom w:val="single" w:sz="4" w:space="0" w:color="C0C0C0"/>
              <w:right w:val="single" w:sz="4" w:space="0" w:color="C0C0C0"/>
            </w:tcBorders>
            <w:shd w:val="clear" w:color="auto" w:fill="auto"/>
            <w:vAlign w:val="center"/>
            <w:hideMark/>
          </w:tcPr>
          <w:p w14:paraId="7F0B5DCE"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Затраты на покупную электрическую энергию, по уровням напряжения:</w:t>
            </w:r>
          </w:p>
        </w:tc>
        <w:tc>
          <w:tcPr>
            <w:tcW w:w="1059" w:type="dxa"/>
            <w:tcBorders>
              <w:top w:val="nil"/>
              <w:left w:val="nil"/>
              <w:bottom w:val="single" w:sz="4" w:space="0" w:color="C0C0C0"/>
              <w:right w:val="single" w:sz="4" w:space="0" w:color="C0C0C0"/>
            </w:tcBorders>
            <w:shd w:val="clear" w:color="auto" w:fill="auto"/>
            <w:vAlign w:val="center"/>
            <w:hideMark/>
          </w:tcPr>
          <w:p w14:paraId="721AAC02"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0445B27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12 478,44</w:t>
            </w:r>
          </w:p>
        </w:tc>
        <w:tc>
          <w:tcPr>
            <w:tcW w:w="1539" w:type="dxa"/>
            <w:tcBorders>
              <w:top w:val="nil"/>
              <w:left w:val="nil"/>
              <w:bottom w:val="single" w:sz="4" w:space="0" w:color="C0C0C0"/>
              <w:right w:val="single" w:sz="4" w:space="0" w:color="C0C0C0"/>
            </w:tcBorders>
            <w:shd w:val="clear" w:color="000000" w:fill="D7EAD3"/>
            <w:vAlign w:val="center"/>
            <w:hideMark/>
          </w:tcPr>
          <w:p w14:paraId="00DBCB0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12 478,44</w:t>
            </w:r>
          </w:p>
        </w:tc>
        <w:tc>
          <w:tcPr>
            <w:tcW w:w="1427" w:type="dxa"/>
            <w:tcBorders>
              <w:top w:val="nil"/>
              <w:left w:val="nil"/>
              <w:bottom w:val="single" w:sz="4" w:space="0" w:color="C0C0C0"/>
              <w:right w:val="single" w:sz="4" w:space="0" w:color="C0C0C0"/>
            </w:tcBorders>
            <w:shd w:val="clear" w:color="000000" w:fill="D7EAD3"/>
            <w:vAlign w:val="center"/>
            <w:hideMark/>
          </w:tcPr>
          <w:p w14:paraId="0B07CE6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17 021,53</w:t>
            </w:r>
          </w:p>
        </w:tc>
        <w:tc>
          <w:tcPr>
            <w:tcW w:w="1539" w:type="dxa"/>
            <w:tcBorders>
              <w:top w:val="nil"/>
              <w:left w:val="nil"/>
              <w:bottom w:val="single" w:sz="4" w:space="0" w:color="C0C0C0"/>
              <w:right w:val="single" w:sz="4" w:space="0" w:color="C0C0C0"/>
            </w:tcBorders>
            <w:shd w:val="clear" w:color="000000" w:fill="D7EAD3"/>
            <w:vAlign w:val="center"/>
            <w:hideMark/>
          </w:tcPr>
          <w:p w14:paraId="4586854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13 077,41</w:t>
            </w:r>
          </w:p>
        </w:tc>
        <w:tc>
          <w:tcPr>
            <w:tcW w:w="1657" w:type="dxa"/>
            <w:tcBorders>
              <w:top w:val="nil"/>
              <w:left w:val="nil"/>
              <w:bottom w:val="single" w:sz="4" w:space="0" w:color="C0C0C0"/>
              <w:right w:val="single" w:sz="4" w:space="0" w:color="C0C0C0"/>
            </w:tcBorders>
            <w:shd w:val="clear" w:color="000000" w:fill="D7EAD3"/>
            <w:vAlign w:val="center"/>
            <w:hideMark/>
          </w:tcPr>
          <w:p w14:paraId="54B5140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13 613,58</w:t>
            </w:r>
          </w:p>
        </w:tc>
        <w:tc>
          <w:tcPr>
            <w:tcW w:w="1737" w:type="dxa"/>
            <w:tcBorders>
              <w:top w:val="nil"/>
              <w:left w:val="nil"/>
              <w:bottom w:val="single" w:sz="4" w:space="0" w:color="C0C0C0"/>
              <w:right w:val="single" w:sz="4" w:space="0" w:color="C0C0C0"/>
            </w:tcBorders>
            <w:shd w:val="clear" w:color="000000" w:fill="D7EAD3"/>
            <w:vAlign w:val="center"/>
            <w:hideMark/>
          </w:tcPr>
          <w:p w14:paraId="41CD6CE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13 483,14</w:t>
            </w:r>
          </w:p>
        </w:tc>
        <w:tc>
          <w:tcPr>
            <w:tcW w:w="1518" w:type="dxa"/>
            <w:tcBorders>
              <w:top w:val="nil"/>
              <w:left w:val="nil"/>
              <w:bottom w:val="single" w:sz="4" w:space="0" w:color="C0C0C0"/>
              <w:right w:val="single" w:sz="4" w:space="0" w:color="C0C0C0"/>
            </w:tcBorders>
            <w:shd w:val="clear" w:color="000000" w:fill="D7EAD3"/>
            <w:vAlign w:val="center"/>
            <w:hideMark/>
          </w:tcPr>
          <w:p w14:paraId="00D72A5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12 423,36</w:t>
            </w:r>
          </w:p>
        </w:tc>
        <w:tc>
          <w:tcPr>
            <w:tcW w:w="1434" w:type="dxa"/>
            <w:tcBorders>
              <w:top w:val="nil"/>
              <w:left w:val="nil"/>
              <w:bottom w:val="single" w:sz="4" w:space="0" w:color="C0C0C0"/>
              <w:right w:val="single" w:sz="4" w:space="0" w:color="C0C0C0"/>
            </w:tcBorders>
            <w:shd w:val="clear" w:color="000000" w:fill="D7EAD3"/>
            <w:vAlign w:val="center"/>
            <w:hideMark/>
          </w:tcPr>
          <w:p w14:paraId="5980185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6 211,68</w:t>
            </w:r>
          </w:p>
        </w:tc>
        <w:tc>
          <w:tcPr>
            <w:tcW w:w="1414" w:type="dxa"/>
            <w:tcBorders>
              <w:top w:val="nil"/>
              <w:left w:val="nil"/>
              <w:bottom w:val="single" w:sz="4" w:space="0" w:color="C0C0C0"/>
              <w:right w:val="single" w:sz="4" w:space="0" w:color="C0C0C0"/>
            </w:tcBorders>
            <w:shd w:val="clear" w:color="000000" w:fill="D7EAD3"/>
            <w:vAlign w:val="center"/>
            <w:hideMark/>
          </w:tcPr>
          <w:p w14:paraId="22324EB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6 211,68</w:t>
            </w:r>
          </w:p>
        </w:tc>
        <w:tc>
          <w:tcPr>
            <w:tcW w:w="1838" w:type="dxa"/>
            <w:tcBorders>
              <w:top w:val="nil"/>
              <w:left w:val="nil"/>
              <w:bottom w:val="single" w:sz="4" w:space="0" w:color="C0C0C0"/>
              <w:right w:val="single" w:sz="4" w:space="0" w:color="C0C0C0"/>
            </w:tcBorders>
            <w:shd w:val="clear" w:color="000000" w:fill="FFFFCC"/>
            <w:vAlign w:val="center"/>
            <w:hideMark/>
          </w:tcPr>
          <w:p w14:paraId="7F02C5FA"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77C6FA92" w14:textId="77777777" w:rsidTr="00B00830">
        <w:trPr>
          <w:trHeight w:val="300"/>
          <w:jc w:val="center"/>
        </w:trPr>
        <w:tc>
          <w:tcPr>
            <w:tcW w:w="540" w:type="dxa"/>
            <w:tcBorders>
              <w:top w:val="nil"/>
              <w:left w:val="nil"/>
              <w:bottom w:val="nil"/>
              <w:right w:val="nil"/>
            </w:tcBorders>
            <w:shd w:val="clear" w:color="000000" w:fill="FABF8F"/>
            <w:noWrap/>
            <w:vAlign w:val="center"/>
            <w:hideMark/>
          </w:tcPr>
          <w:p w14:paraId="3865CE9E"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4B449A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3.3.0.1</w:t>
            </w:r>
          </w:p>
        </w:tc>
        <w:tc>
          <w:tcPr>
            <w:tcW w:w="4965" w:type="dxa"/>
            <w:tcBorders>
              <w:top w:val="nil"/>
              <w:left w:val="nil"/>
              <w:bottom w:val="single" w:sz="4" w:space="0" w:color="C0C0C0"/>
              <w:right w:val="single" w:sz="4" w:space="0" w:color="C0C0C0"/>
            </w:tcBorders>
            <w:shd w:val="clear" w:color="auto" w:fill="auto"/>
            <w:vAlign w:val="center"/>
            <w:hideMark/>
          </w:tcPr>
          <w:p w14:paraId="037B8097"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Средний тариф на энергию</w:t>
            </w:r>
          </w:p>
        </w:tc>
        <w:tc>
          <w:tcPr>
            <w:tcW w:w="1059" w:type="dxa"/>
            <w:tcBorders>
              <w:top w:val="nil"/>
              <w:left w:val="nil"/>
              <w:bottom w:val="single" w:sz="4" w:space="0" w:color="C0C0C0"/>
              <w:right w:val="single" w:sz="4" w:space="0" w:color="C0C0C0"/>
            </w:tcBorders>
            <w:shd w:val="clear" w:color="auto" w:fill="auto"/>
            <w:vAlign w:val="center"/>
            <w:hideMark/>
          </w:tcPr>
          <w:p w14:paraId="3400D54E"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кВт.ч</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1F03F0D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4,82</w:t>
            </w:r>
          </w:p>
        </w:tc>
        <w:tc>
          <w:tcPr>
            <w:tcW w:w="1539" w:type="dxa"/>
            <w:tcBorders>
              <w:top w:val="nil"/>
              <w:left w:val="nil"/>
              <w:bottom w:val="single" w:sz="4" w:space="0" w:color="C0C0C0"/>
              <w:right w:val="single" w:sz="4" w:space="0" w:color="C0C0C0"/>
            </w:tcBorders>
            <w:shd w:val="clear" w:color="000000" w:fill="D7EAD3"/>
            <w:vAlign w:val="center"/>
            <w:hideMark/>
          </w:tcPr>
          <w:p w14:paraId="753C653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4,82</w:t>
            </w:r>
          </w:p>
        </w:tc>
        <w:tc>
          <w:tcPr>
            <w:tcW w:w="1427" w:type="dxa"/>
            <w:tcBorders>
              <w:top w:val="nil"/>
              <w:left w:val="nil"/>
              <w:bottom w:val="single" w:sz="4" w:space="0" w:color="C0C0C0"/>
              <w:right w:val="single" w:sz="4" w:space="0" w:color="C0C0C0"/>
            </w:tcBorders>
            <w:shd w:val="clear" w:color="000000" w:fill="D7EAD3"/>
            <w:vAlign w:val="center"/>
            <w:hideMark/>
          </w:tcPr>
          <w:p w14:paraId="2902DBE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4,03</w:t>
            </w:r>
          </w:p>
        </w:tc>
        <w:tc>
          <w:tcPr>
            <w:tcW w:w="1539" w:type="dxa"/>
            <w:tcBorders>
              <w:top w:val="nil"/>
              <w:left w:val="nil"/>
              <w:bottom w:val="single" w:sz="4" w:space="0" w:color="C0C0C0"/>
              <w:right w:val="single" w:sz="4" w:space="0" w:color="C0C0C0"/>
            </w:tcBorders>
            <w:shd w:val="clear" w:color="000000" w:fill="D7EAD3"/>
            <w:vAlign w:val="center"/>
            <w:hideMark/>
          </w:tcPr>
          <w:p w14:paraId="6DBACAF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5,06</w:t>
            </w:r>
          </w:p>
        </w:tc>
        <w:tc>
          <w:tcPr>
            <w:tcW w:w="1657" w:type="dxa"/>
            <w:tcBorders>
              <w:top w:val="nil"/>
              <w:left w:val="nil"/>
              <w:bottom w:val="single" w:sz="4" w:space="0" w:color="C0C0C0"/>
              <w:right w:val="single" w:sz="4" w:space="0" w:color="C0C0C0"/>
            </w:tcBorders>
            <w:shd w:val="clear" w:color="000000" w:fill="D7EAD3"/>
            <w:vAlign w:val="center"/>
            <w:hideMark/>
          </w:tcPr>
          <w:p w14:paraId="3209395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5,26</w:t>
            </w:r>
          </w:p>
        </w:tc>
        <w:tc>
          <w:tcPr>
            <w:tcW w:w="1737" w:type="dxa"/>
            <w:tcBorders>
              <w:top w:val="nil"/>
              <w:left w:val="nil"/>
              <w:bottom w:val="single" w:sz="4" w:space="0" w:color="C0C0C0"/>
              <w:right w:val="single" w:sz="4" w:space="0" w:color="C0C0C0"/>
            </w:tcBorders>
            <w:shd w:val="clear" w:color="000000" w:fill="D7EAD3"/>
            <w:vAlign w:val="center"/>
            <w:hideMark/>
          </w:tcPr>
          <w:p w14:paraId="26EA007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4,54</w:t>
            </w:r>
          </w:p>
        </w:tc>
        <w:tc>
          <w:tcPr>
            <w:tcW w:w="1518" w:type="dxa"/>
            <w:tcBorders>
              <w:top w:val="nil"/>
              <w:left w:val="nil"/>
              <w:bottom w:val="single" w:sz="4" w:space="0" w:color="C0C0C0"/>
              <w:right w:val="single" w:sz="4" w:space="0" w:color="C0C0C0"/>
            </w:tcBorders>
            <w:shd w:val="clear" w:color="000000" w:fill="D7EAD3"/>
            <w:vAlign w:val="center"/>
            <w:hideMark/>
          </w:tcPr>
          <w:p w14:paraId="7A1FEB9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5,05</w:t>
            </w:r>
          </w:p>
        </w:tc>
        <w:tc>
          <w:tcPr>
            <w:tcW w:w="1434" w:type="dxa"/>
            <w:tcBorders>
              <w:top w:val="nil"/>
              <w:left w:val="nil"/>
              <w:bottom w:val="single" w:sz="4" w:space="0" w:color="C0C0C0"/>
              <w:right w:val="single" w:sz="4" w:space="0" w:color="C0C0C0"/>
            </w:tcBorders>
            <w:shd w:val="clear" w:color="000000" w:fill="D7EAD3"/>
            <w:vAlign w:val="center"/>
            <w:hideMark/>
          </w:tcPr>
          <w:p w14:paraId="359D88A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5,05</w:t>
            </w:r>
          </w:p>
        </w:tc>
        <w:tc>
          <w:tcPr>
            <w:tcW w:w="1414" w:type="dxa"/>
            <w:tcBorders>
              <w:top w:val="nil"/>
              <w:left w:val="nil"/>
              <w:bottom w:val="single" w:sz="4" w:space="0" w:color="C0C0C0"/>
              <w:right w:val="single" w:sz="4" w:space="0" w:color="C0C0C0"/>
            </w:tcBorders>
            <w:shd w:val="clear" w:color="000000" w:fill="D7EAD3"/>
            <w:vAlign w:val="center"/>
            <w:hideMark/>
          </w:tcPr>
          <w:p w14:paraId="778F1F5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5,05</w:t>
            </w:r>
          </w:p>
        </w:tc>
        <w:tc>
          <w:tcPr>
            <w:tcW w:w="1838" w:type="dxa"/>
            <w:tcBorders>
              <w:top w:val="nil"/>
              <w:left w:val="nil"/>
              <w:bottom w:val="single" w:sz="4" w:space="0" w:color="C0C0C0"/>
              <w:right w:val="single" w:sz="4" w:space="0" w:color="C0C0C0"/>
            </w:tcBorders>
            <w:shd w:val="clear" w:color="000000" w:fill="FFFFCC"/>
            <w:vAlign w:val="center"/>
            <w:hideMark/>
          </w:tcPr>
          <w:p w14:paraId="48B235C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72115C5" w14:textId="77777777" w:rsidTr="00B00830">
        <w:trPr>
          <w:trHeight w:val="300"/>
          <w:jc w:val="center"/>
        </w:trPr>
        <w:tc>
          <w:tcPr>
            <w:tcW w:w="540" w:type="dxa"/>
            <w:tcBorders>
              <w:top w:val="nil"/>
              <w:left w:val="nil"/>
              <w:bottom w:val="nil"/>
              <w:right w:val="nil"/>
            </w:tcBorders>
            <w:shd w:val="clear" w:color="000000" w:fill="FABF8F"/>
            <w:noWrap/>
            <w:vAlign w:val="center"/>
            <w:hideMark/>
          </w:tcPr>
          <w:p w14:paraId="2787B1F8"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BC3458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3.3.0.2</w:t>
            </w:r>
          </w:p>
        </w:tc>
        <w:tc>
          <w:tcPr>
            <w:tcW w:w="4965" w:type="dxa"/>
            <w:tcBorders>
              <w:top w:val="nil"/>
              <w:left w:val="nil"/>
              <w:bottom w:val="single" w:sz="4" w:space="0" w:color="C0C0C0"/>
              <w:right w:val="single" w:sz="4" w:space="0" w:color="C0C0C0"/>
            </w:tcBorders>
            <w:shd w:val="clear" w:color="auto" w:fill="auto"/>
            <w:vAlign w:val="center"/>
            <w:hideMark/>
          </w:tcPr>
          <w:p w14:paraId="2D4FC628"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Объем энергии</w:t>
            </w:r>
          </w:p>
        </w:tc>
        <w:tc>
          <w:tcPr>
            <w:tcW w:w="1059" w:type="dxa"/>
            <w:tcBorders>
              <w:top w:val="nil"/>
              <w:left w:val="nil"/>
              <w:bottom w:val="single" w:sz="4" w:space="0" w:color="C0C0C0"/>
              <w:right w:val="single" w:sz="4" w:space="0" w:color="C0C0C0"/>
            </w:tcBorders>
            <w:shd w:val="clear" w:color="auto" w:fill="auto"/>
            <w:vAlign w:val="center"/>
            <w:hideMark/>
          </w:tcPr>
          <w:p w14:paraId="6871AC25"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кВт.ч</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6BE5E97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2 587,00</w:t>
            </w:r>
          </w:p>
        </w:tc>
        <w:tc>
          <w:tcPr>
            <w:tcW w:w="1539" w:type="dxa"/>
            <w:tcBorders>
              <w:top w:val="nil"/>
              <w:left w:val="nil"/>
              <w:bottom w:val="single" w:sz="4" w:space="0" w:color="C0C0C0"/>
              <w:right w:val="single" w:sz="4" w:space="0" w:color="C0C0C0"/>
            </w:tcBorders>
            <w:shd w:val="clear" w:color="000000" w:fill="D7EAD3"/>
            <w:vAlign w:val="center"/>
            <w:hideMark/>
          </w:tcPr>
          <w:p w14:paraId="6E39AAB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2 587,00</w:t>
            </w:r>
          </w:p>
        </w:tc>
        <w:tc>
          <w:tcPr>
            <w:tcW w:w="1427" w:type="dxa"/>
            <w:tcBorders>
              <w:top w:val="nil"/>
              <w:left w:val="nil"/>
              <w:bottom w:val="single" w:sz="4" w:space="0" w:color="C0C0C0"/>
              <w:right w:val="single" w:sz="4" w:space="0" w:color="C0C0C0"/>
            </w:tcBorders>
            <w:shd w:val="clear" w:color="000000" w:fill="D7EAD3"/>
            <w:vAlign w:val="center"/>
            <w:hideMark/>
          </w:tcPr>
          <w:p w14:paraId="3557AC9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3 696,30</w:t>
            </w:r>
          </w:p>
        </w:tc>
        <w:tc>
          <w:tcPr>
            <w:tcW w:w="1539" w:type="dxa"/>
            <w:tcBorders>
              <w:top w:val="nil"/>
              <w:left w:val="nil"/>
              <w:bottom w:val="single" w:sz="4" w:space="0" w:color="C0C0C0"/>
              <w:right w:val="single" w:sz="4" w:space="0" w:color="C0C0C0"/>
            </w:tcBorders>
            <w:shd w:val="clear" w:color="000000" w:fill="D7EAD3"/>
            <w:vAlign w:val="center"/>
            <w:hideMark/>
          </w:tcPr>
          <w:p w14:paraId="7F83E80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2 587,00</w:t>
            </w:r>
          </w:p>
        </w:tc>
        <w:tc>
          <w:tcPr>
            <w:tcW w:w="1657" w:type="dxa"/>
            <w:tcBorders>
              <w:top w:val="nil"/>
              <w:left w:val="nil"/>
              <w:bottom w:val="single" w:sz="4" w:space="0" w:color="C0C0C0"/>
              <w:right w:val="single" w:sz="4" w:space="0" w:color="C0C0C0"/>
            </w:tcBorders>
            <w:shd w:val="clear" w:color="000000" w:fill="D7EAD3"/>
            <w:vAlign w:val="center"/>
            <w:hideMark/>
          </w:tcPr>
          <w:p w14:paraId="026A2F7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2 587,00</w:t>
            </w:r>
          </w:p>
        </w:tc>
        <w:tc>
          <w:tcPr>
            <w:tcW w:w="1737" w:type="dxa"/>
            <w:tcBorders>
              <w:top w:val="nil"/>
              <w:left w:val="nil"/>
              <w:bottom w:val="single" w:sz="4" w:space="0" w:color="C0C0C0"/>
              <w:right w:val="single" w:sz="4" w:space="0" w:color="C0C0C0"/>
            </w:tcBorders>
            <w:shd w:val="clear" w:color="000000" w:fill="D7EAD3"/>
            <w:vAlign w:val="center"/>
            <w:hideMark/>
          </w:tcPr>
          <w:p w14:paraId="3EAB9BB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2 457,65</w:t>
            </w:r>
          </w:p>
        </w:tc>
        <w:tc>
          <w:tcPr>
            <w:tcW w:w="1518" w:type="dxa"/>
            <w:tcBorders>
              <w:top w:val="nil"/>
              <w:left w:val="nil"/>
              <w:bottom w:val="single" w:sz="4" w:space="0" w:color="C0C0C0"/>
              <w:right w:val="single" w:sz="4" w:space="0" w:color="C0C0C0"/>
            </w:tcBorders>
            <w:shd w:val="clear" w:color="000000" w:fill="D7EAD3"/>
            <w:vAlign w:val="center"/>
            <w:hideMark/>
          </w:tcPr>
          <w:p w14:paraId="5881406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2 457,65</w:t>
            </w:r>
          </w:p>
        </w:tc>
        <w:tc>
          <w:tcPr>
            <w:tcW w:w="1434" w:type="dxa"/>
            <w:tcBorders>
              <w:top w:val="nil"/>
              <w:left w:val="nil"/>
              <w:bottom w:val="single" w:sz="4" w:space="0" w:color="C0C0C0"/>
              <w:right w:val="single" w:sz="4" w:space="0" w:color="C0C0C0"/>
            </w:tcBorders>
            <w:shd w:val="clear" w:color="000000" w:fill="D7EAD3"/>
            <w:vAlign w:val="center"/>
            <w:hideMark/>
          </w:tcPr>
          <w:p w14:paraId="719185F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1 228,83</w:t>
            </w:r>
          </w:p>
        </w:tc>
        <w:tc>
          <w:tcPr>
            <w:tcW w:w="1414" w:type="dxa"/>
            <w:tcBorders>
              <w:top w:val="nil"/>
              <w:left w:val="nil"/>
              <w:bottom w:val="single" w:sz="4" w:space="0" w:color="C0C0C0"/>
              <w:right w:val="single" w:sz="4" w:space="0" w:color="C0C0C0"/>
            </w:tcBorders>
            <w:shd w:val="clear" w:color="000000" w:fill="D7EAD3"/>
            <w:vAlign w:val="center"/>
            <w:hideMark/>
          </w:tcPr>
          <w:p w14:paraId="76CE266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1 228,83</w:t>
            </w:r>
          </w:p>
        </w:tc>
        <w:tc>
          <w:tcPr>
            <w:tcW w:w="1838" w:type="dxa"/>
            <w:tcBorders>
              <w:top w:val="nil"/>
              <w:left w:val="nil"/>
              <w:bottom w:val="single" w:sz="4" w:space="0" w:color="C0C0C0"/>
              <w:right w:val="single" w:sz="4" w:space="0" w:color="C0C0C0"/>
            </w:tcBorders>
            <w:shd w:val="clear" w:color="000000" w:fill="FFFFCC"/>
            <w:vAlign w:val="center"/>
            <w:hideMark/>
          </w:tcPr>
          <w:p w14:paraId="5DA53CF9"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611ECD1" w14:textId="77777777" w:rsidTr="00B00830">
        <w:trPr>
          <w:trHeight w:val="300"/>
          <w:jc w:val="center"/>
        </w:trPr>
        <w:tc>
          <w:tcPr>
            <w:tcW w:w="540" w:type="dxa"/>
            <w:tcBorders>
              <w:top w:val="nil"/>
              <w:left w:val="nil"/>
              <w:bottom w:val="nil"/>
              <w:right w:val="nil"/>
            </w:tcBorders>
            <w:shd w:val="clear" w:color="000000" w:fill="FABF8F"/>
            <w:noWrap/>
            <w:vAlign w:val="center"/>
            <w:hideMark/>
          </w:tcPr>
          <w:p w14:paraId="3B4CDCF7"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EC5C4A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3.3.0.3</w:t>
            </w:r>
          </w:p>
        </w:tc>
        <w:tc>
          <w:tcPr>
            <w:tcW w:w="4965" w:type="dxa"/>
            <w:tcBorders>
              <w:top w:val="nil"/>
              <w:left w:val="nil"/>
              <w:bottom w:val="single" w:sz="4" w:space="0" w:color="C0C0C0"/>
              <w:right w:val="single" w:sz="4" w:space="0" w:color="C0C0C0"/>
            </w:tcBorders>
            <w:shd w:val="clear" w:color="auto" w:fill="auto"/>
            <w:vAlign w:val="center"/>
            <w:hideMark/>
          </w:tcPr>
          <w:p w14:paraId="5415003F"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Удельный расход энергии</w:t>
            </w:r>
          </w:p>
        </w:tc>
        <w:tc>
          <w:tcPr>
            <w:tcW w:w="1059" w:type="dxa"/>
            <w:tcBorders>
              <w:top w:val="nil"/>
              <w:left w:val="nil"/>
              <w:bottom w:val="single" w:sz="4" w:space="0" w:color="C0C0C0"/>
              <w:right w:val="single" w:sz="4" w:space="0" w:color="C0C0C0"/>
            </w:tcBorders>
            <w:shd w:val="clear" w:color="auto" w:fill="auto"/>
            <w:vAlign w:val="center"/>
            <w:hideMark/>
          </w:tcPr>
          <w:p w14:paraId="44B74DB9"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кВт.ч</w:t>
            </w:r>
            <w:proofErr w:type="spellEnd"/>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472D8E1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1,04</w:t>
            </w:r>
          </w:p>
        </w:tc>
        <w:tc>
          <w:tcPr>
            <w:tcW w:w="1539" w:type="dxa"/>
            <w:tcBorders>
              <w:top w:val="nil"/>
              <w:left w:val="nil"/>
              <w:bottom w:val="single" w:sz="4" w:space="0" w:color="C0C0C0"/>
              <w:right w:val="single" w:sz="4" w:space="0" w:color="C0C0C0"/>
            </w:tcBorders>
            <w:shd w:val="clear" w:color="000000" w:fill="D7EAD3"/>
            <w:vAlign w:val="center"/>
            <w:hideMark/>
          </w:tcPr>
          <w:p w14:paraId="39B0168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1,30</w:t>
            </w:r>
          </w:p>
        </w:tc>
        <w:tc>
          <w:tcPr>
            <w:tcW w:w="1427" w:type="dxa"/>
            <w:tcBorders>
              <w:top w:val="nil"/>
              <w:left w:val="nil"/>
              <w:bottom w:val="single" w:sz="4" w:space="0" w:color="C0C0C0"/>
              <w:right w:val="single" w:sz="4" w:space="0" w:color="C0C0C0"/>
            </w:tcBorders>
            <w:shd w:val="clear" w:color="000000" w:fill="D7EAD3"/>
            <w:vAlign w:val="center"/>
            <w:hideMark/>
          </w:tcPr>
          <w:p w14:paraId="335D895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1,88</w:t>
            </w:r>
          </w:p>
        </w:tc>
        <w:tc>
          <w:tcPr>
            <w:tcW w:w="1539" w:type="dxa"/>
            <w:tcBorders>
              <w:top w:val="nil"/>
              <w:left w:val="nil"/>
              <w:bottom w:val="single" w:sz="4" w:space="0" w:color="C0C0C0"/>
              <w:right w:val="single" w:sz="4" w:space="0" w:color="C0C0C0"/>
            </w:tcBorders>
            <w:shd w:val="clear" w:color="000000" w:fill="D7EAD3"/>
            <w:vAlign w:val="center"/>
            <w:hideMark/>
          </w:tcPr>
          <w:p w14:paraId="266ACD5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1,30</w:t>
            </w:r>
          </w:p>
        </w:tc>
        <w:tc>
          <w:tcPr>
            <w:tcW w:w="1657" w:type="dxa"/>
            <w:tcBorders>
              <w:top w:val="nil"/>
              <w:left w:val="nil"/>
              <w:bottom w:val="single" w:sz="4" w:space="0" w:color="C0C0C0"/>
              <w:right w:val="single" w:sz="4" w:space="0" w:color="C0C0C0"/>
            </w:tcBorders>
            <w:shd w:val="clear" w:color="000000" w:fill="D7EAD3"/>
            <w:vAlign w:val="center"/>
            <w:hideMark/>
          </w:tcPr>
          <w:p w14:paraId="6A532F7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1,30</w:t>
            </w:r>
          </w:p>
        </w:tc>
        <w:tc>
          <w:tcPr>
            <w:tcW w:w="1737" w:type="dxa"/>
            <w:tcBorders>
              <w:top w:val="nil"/>
              <w:left w:val="nil"/>
              <w:bottom w:val="single" w:sz="4" w:space="0" w:color="C0C0C0"/>
              <w:right w:val="single" w:sz="4" w:space="0" w:color="C0C0C0"/>
            </w:tcBorders>
            <w:shd w:val="clear" w:color="000000" w:fill="D7EAD3"/>
            <w:vAlign w:val="center"/>
            <w:hideMark/>
          </w:tcPr>
          <w:p w14:paraId="14507A9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1,30</w:t>
            </w:r>
          </w:p>
        </w:tc>
        <w:tc>
          <w:tcPr>
            <w:tcW w:w="1518" w:type="dxa"/>
            <w:tcBorders>
              <w:top w:val="nil"/>
              <w:left w:val="nil"/>
              <w:bottom w:val="single" w:sz="4" w:space="0" w:color="C0C0C0"/>
              <w:right w:val="single" w:sz="4" w:space="0" w:color="C0C0C0"/>
            </w:tcBorders>
            <w:shd w:val="clear" w:color="000000" w:fill="D7EAD3"/>
            <w:vAlign w:val="center"/>
            <w:hideMark/>
          </w:tcPr>
          <w:p w14:paraId="6E7BB99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1,30</w:t>
            </w:r>
          </w:p>
        </w:tc>
        <w:tc>
          <w:tcPr>
            <w:tcW w:w="1434" w:type="dxa"/>
            <w:tcBorders>
              <w:top w:val="nil"/>
              <w:left w:val="nil"/>
              <w:bottom w:val="single" w:sz="4" w:space="0" w:color="C0C0C0"/>
              <w:right w:val="single" w:sz="4" w:space="0" w:color="C0C0C0"/>
            </w:tcBorders>
            <w:shd w:val="clear" w:color="000000" w:fill="D7EAD3"/>
            <w:vAlign w:val="center"/>
            <w:hideMark/>
          </w:tcPr>
          <w:p w14:paraId="1B8B9B5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1,30</w:t>
            </w:r>
          </w:p>
        </w:tc>
        <w:tc>
          <w:tcPr>
            <w:tcW w:w="1414" w:type="dxa"/>
            <w:tcBorders>
              <w:top w:val="nil"/>
              <w:left w:val="nil"/>
              <w:bottom w:val="single" w:sz="4" w:space="0" w:color="C0C0C0"/>
              <w:right w:val="single" w:sz="4" w:space="0" w:color="C0C0C0"/>
            </w:tcBorders>
            <w:shd w:val="clear" w:color="000000" w:fill="D7EAD3"/>
            <w:vAlign w:val="center"/>
            <w:hideMark/>
          </w:tcPr>
          <w:p w14:paraId="55D2349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1,30</w:t>
            </w:r>
          </w:p>
        </w:tc>
        <w:tc>
          <w:tcPr>
            <w:tcW w:w="1838" w:type="dxa"/>
            <w:tcBorders>
              <w:top w:val="nil"/>
              <w:left w:val="nil"/>
              <w:bottom w:val="single" w:sz="4" w:space="0" w:color="C0C0C0"/>
              <w:right w:val="single" w:sz="4" w:space="0" w:color="C0C0C0"/>
            </w:tcBorders>
            <w:shd w:val="clear" w:color="000000" w:fill="FFFFCC"/>
            <w:vAlign w:val="center"/>
            <w:hideMark/>
          </w:tcPr>
          <w:p w14:paraId="7C38473D"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BD06E84" w14:textId="77777777" w:rsidTr="00B00830">
        <w:trPr>
          <w:trHeight w:val="300"/>
          <w:jc w:val="center"/>
        </w:trPr>
        <w:tc>
          <w:tcPr>
            <w:tcW w:w="540" w:type="dxa"/>
            <w:tcBorders>
              <w:top w:val="nil"/>
              <w:left w:val="nil"/>
              <w:bottom w:val="nil"/>
              <w:right w:val="nil"/>
            </w:tcBorders>
            <w:shd w:val="clear" w:color="000000" w:fill="FABF8F"/>
            <w:noWrap/>
            <w:vAlign w:val="center"/>
            <w:hideMark/>
          </w:tcPr>
          <w:p w14:paraId="48B6D8EE"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9ACF57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3.3.1.1</w:t>
            </w:r>
          </w:p>
        </w:tc>
        <w:tc>
          <w:tcPr>
            <w:tcW w:w="4965" w:type="dxa"/>
            <w:tcBorders>
              <w:top w:val="nil"/>
              <w:left w:val="nil"/>
              <w:bottom w:val="single" w:sz="4" w:space="0" w:color="C0C0C0"/>
              <w:right w:val="single" w:sz="4" w:space="0" w:color="C0C0C0"/>
            </w:tcBorders>
            <w:shd w:val="clear" w:color="auto" w:fill="auto"/>
            <w:vAlign w:val="center"/>
            <w:hideMark/>
          </w:tcPr>
          <w:p w14:paraId="6B525369" w14:textId="77777777" w:rsidR="0067772C" w:rsidRPr="00B00830" w:rsidRDefault="0067772C" w:rsidP="0067772C">
            <w:pPr>
              <w:ind w:firstLineChars="300" w:firstLine="392"/>
              <w:rPr>
                <w:rFonts w:ascii="Tahoma" w:hAnsi="Tahoma" w:cs="Tahoma"/>
                <w:b/>
                <w:bCs/>
                <w:sz w:val="13"/>
                <w:szCs w:val="13"/>
              </w:rPr>
            </w:pPr>
            <w:r w:rsidRPr="00B00830">
              <w:rPr>
                <w:rFonts w:ascii="Tahoma" w:hAnsi="Tahoma" w:cs="Tahoma"/>
                <w:b/>
                <w:bCs/>
                <w:sz w:val="13"/>
                <w:szCs w:val="13"/>
              </w:rPr>
              <w:t xml:space="preserve">Энергия НН (0,4 </w:t>
            </w:r>
            <w:proofErr w:type="spellStart"/>
            <w:r w:rsidRPr="00B00830">
              <w:rPr>
                <w:rFonts w:ascii="Tahoma" w:hAnsi="Tahoma" w:cs="Tahoma"/>
                <w:b/>
                <w:bCs/>
                <w:sz w:val="13"/>
                <w:szCs w:val="13"/>
              </w:rPr>
              <w:t>кВ</w:t>
            </w:r>
            <w:proofErr w:type="spellEnd"/>
            <w:r w:rsidRPr="00B00830">
              <w:rPr>
                <w:rFonts w:ascii="Tahoma" w:hAnsi="Tahoma" w:cs="Tahoma"/>
                <w:b/>
                <w:bCs/>
                <w:sz w:val="13"/>
                <w:szCs w:val="13"/>
              </w:rPr>
              <w:t xml:space="preserve"> и ниже)</w:t>
            </w:r>
          </w:p>
        </w:tc>
        <w:tc>
          <w:tcPr>
            <w:tcW w:w="1059" w:type="dxa"/>
            <w:tcBorders>
              <w:top w:val="nil"/>
              <w:left w:val="nil"/>
              <w:bottom w:val="single" w:sz="4" w:space="0" w:color="C0C0C0"/>
              <w:right w:val="single" w:sz="4" w:space="0" w:color="C0C0C0"/>
            </w:tcBorders>
            <w:shd w:val="clear" w:color="auto" w:fill="auto"/>
            <w:vAlign w:val="center"/>
            <w:hideMark/>
          </w:tcPr>
          <w:p w14:paraId="5056DA48"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2F00CEC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5 569,20</w:t>
            </w:r>
          </w:p>
        </w:tc>
        <w:tc>
          <w:tcPr>
            <w:tcW w:w="1539" w:type="dxa"/>
            <w:tcBorders>
              <w:top w:val="nil"/>
              <w:left w:val="nil"/>
              <w:bottom w:val="single" w:sz="4" w:space="0" w:color="C0C0C0"/>
              <w:right w:val="single" w:sz="4" w:space="0" w:color="C0C0C0"/>
            </w:tcBorders>
            <w:shd w:val="clear" w:color="000000" w:fill="D7EAD3"/>
            <w:vAlign w:val="center"/>
            <w:hideMark/>
          </w:tcPr>
          <w:p w14:paraId="4D0A75B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5 569,20</w:t>
            </w:r>
          </w:p>
        </w:tc>
        <w:tc>
          <w:tcPr>
            <w:tcW w:w="1427" w:type="dxa"/>
            <w:tcBorders>
              <w:top w:val="nil"/>
              <w:left w:val="nil"/>
              <w:bottom w:val="single" w:sz="4" w:space="0" w:color="C0C0C0"/>
              <w:right w:val="single" w:sz="4" w:space="0" w:color="C0C0C0"/>
            </w:tcBorders>
            <w:shd w:val="clear" w:color="000000" w:fill="D7EAD3"/>
            <w:vAlign w:val="center"/>
            <w:hideMark/>
          </w:tcPr>
          <w:p w14:paraId="25531F9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6 098,64</w:t>
            </w:r>
          </w:p>
        </w:tc>
        <w:tc>
          <w:tcPr>
            <w:tcW w:w="1539" w:type="dxa"/>
            <w:tcBorders>
              <w:top w:val="nil"/>
              <w:left w:val="nil"/>
              <w:bottom w:val="single" w:sz="4" w:space="0" w:color="C0C0C0"/>
              <w:right w:val="single" w:sz="4" w:space="0" w:color="C0C0C0"/>
            </w:tcBorders>
            <w:shd w:val="clear" w:color="000000" w:fill="D7EAD3"/>
            <w:vAlign w:val="center"/>
            <w:hideMark/>
          </w:tcPr>
          <w:p w14:paraId="00EF8E1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5 836,52</w:t>
            </w:r>
          </w:p>
        </w:tc>
        <w:tc>
          <w:tcPr>
            <w:tcW w:w="1657" w:type="dxa"/>
            <w:tcBorders>
              <w:top w:val="nil"/>
              <w:left w:val="nil"/>
              <w:bottom w:val="single" w:sz="4" w:space="0" w:color="C0C0C0"/>
              <w:right w:val="single" w:sz="4" w:space="0" w:color="C0C0C0"/>
            </w:tcBorders>
            <w:shd w:val="clear" w:color="000000" w:fill="D7EAD3"/>
            <w:vAlign w:val="center"/>
            <w:hideMark/>
          </w:tcPr>
          <w:p w14:paraId="012BD97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6 075,82</w:t>
            </w:r>
          </w:p>
        </w:tc>
        <w:tc>
          <w:tcPr>
            <w:tcW w:w="1737" w:type="dxa"/>
            <w:tcBorders>
              <w:top w:val="nil"/>
              <w:left w:val="nil"/>
              <w:bottom w:val="single" w:sz="4" w:space="0" w:color="C0C0C0"/>
              <w:right w:val="single" w:sz="4" w:space="0" w:color="C0C0C0"/>
            </w:tcBorders>
            <w:shd w:val="clear" w:color="000000" w:fill="D7EAD3"/>
            <w:vAlign w:val="center"/>
            <w:hideMark/>
          </w:tcPr>
          <w:p w14:paraId="0A423F1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5 309,49</w:t>
            </w:r>
          </w:p>
        </w:tc>
        <w:tc>
          <w:tcPr>
            <w:tcW w:w="1518" w:type="dxa"/>
            <w:tcBorders>
              <w:top w:val="nil"/>
              <w:left w:val="nil"/>
              <w:bottom w:val="single" w:sz="4" w:space="0" w:color="C0C0C0"/>
              <w:right w:val="single" w:sz="4" w:space="0" w:color="C0C0C0"/>
            </w:tcBorders>
            <w:shd w:val="clear" w:color="000000" w:fill="D7EAD3"/>
            <w:vAlign w:val="center"/>
            <w:hideMark/>
          </w:tcPr>
          <w:p w14:paraId="2A7A1AD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5 485,53</w:t>
            </w:r>
          </w:p>
        </w:tc>
        <w:tc>
          <w:tcPr>
            <w:tcW w:w="1434" w:type="dxa"/>
            <w:tcBorders>
              <w:top w:val="nil"/>
              <w:left w:val="nil"/>
              <w:bottom w:val="single" w:sz="4" w:space="0" w:color="C0C0C0"/>
              <w:right w:val="single" w:sz="4" w:space="0" w:color="C0C0C0"/>
            </w:tcBorders>
            <w:shd w:val="clear" w:color="000000" w:fill="D7EAD3"/>
            <w:vAlign w:val="center"/>
            <w:hideMark/>
          </w:tcPr>
          <w:p w14:paraId="2963B8D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2 742,76</w:t>
            </w:r>
          </w:p>
        </w:tc>
        <w:tc>
          <w:tcPr>
            <w:tcW w:w="1414" w:type="dxa"/>
            <w:tcBorders>
              <w:top w:val="nil"/>
              <w:left w:val="nil"/>
              <w:bottom w:val="single" w:sz="4" w:space="0" w:color="C0C0C0"/>
              <w:right w:val="single" w:sz="4" w:space="0" w:color="C0C0C0"/>
            </w:tcBorders>
            <w:shd w:val="clear" w:color="000000" w:fill="D7EAD3"/>
            <w:vAlign w:val="center"/>
            <w:hideMark/>
          </w:tcPr>
          <w:p w14:paraId="71B7B71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2 742,76</w:t>
            </w:r>
          </w:p>
        </w:tc>
        <w:tc>
          <w:tcPr>
            <w:tcW w:w="1838" w:type="dxa"/>
            <w:tcBorders>
              <w:top w:val="nil"/>
              <w:left w:val="nil"/>
              <w:bottom w:val="single" w:sz="4" w:space="0" w:color="C0C0C0"/>
              <w:right w:val="single" w:sz="4" w:space="0" w:color="C0C0C0"/>
            </w:tcBorders>
            <w:shd w:val="clear" w:color="000000" w:fill="FFFFCC"/>
            <w:vAlign w:val="center"/>
            <w:hideMark/>
          </w:tcPr>
          <w:p w14:paraId="2FF8187E"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3D249654" w14:textId="77777777" w:rsidTr="00B00830">
        <w:trPr>
          <w:trHeight w:val="1965"/>
          <w:jc w:val="center"/>
        </w:trPr>
        <w:tc>
          <w:tcPr>
            <w:tcW w:w="540" w:type="dxa"/>
            <w:tcBorders>
              <w:top w:val="nil"/>
              <w:left w:val="nil"/>
              <w:bottom w:val="nil"/>
              <w:right w:val="nil"/>
            </w:tcBorders>
            <w:shd w:val="clear" w:color="000000" w:fill="FABF8F"/>
            <w:noWrap/>
            <w:vAlign w:val="center"/>
            <w:hideMark/>
          </w:tcPr>
          <w:p w14:paraId="662CA88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A491B9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3.3.1.1.1</w:t>
            </w:r>
          </w:p>
        </w:tc>
        <w:tc>
          <w:tcPr>
            <w:tcW w:w="4965" w:type="dxa"/>
            <w:tcBorders>
              <w:top w:val="nil"/>
              <w:left w:val="nil"/>
              <w:bottom w:val="single" w:sz="4" w:space="0" w:color="C0C0C0"/>
              <w:right w:val="single" w:sz="4" w:space="0" w:color="C0C0C0"/>
            </w:tcBorders>
            <w:shd w:val="clear" w:color="auto" w:fill="auto"/>
            <w:vAlign w:val="center"/>
            <w:hideMark/>
          </w:tcPr>
          <w:p w14:paraId="41B3D7E1" w14:textId="77777777" w:rsidR="0067772C" w:rsidRPr="00B00830" w:rsidRDefault="0067772C" w:rsidP="0067772C">
            <w:pPr>
              <w:ind w:firstLineChars="400" w:firstLine="520"/>
              <w:rPr>
                <w:rFonts w:ascii="Tahoma" w:hAnsi="Tahoma" w:cs="Tahoma"/>
                <w:sz w:val="13"/>
                <w:szCs w:val="13"/>
              </w:rPr>
            </w:pPr>
            <w:r w:rsidRPr="00B00830">
              <w:rPr>
                <w:rFonts w:ascii="Tahoma" w:hAnsi="Tahoma" w:cs="Tahoma"/>
                <w:sz w:val="13"/>
                <w:szCs w:val="13"/>
              </w:rPr>
              <w:t>Тариф на энергию</w:t>
            </w:r>
          </w:p>
        </w:tc>
        <w:tc>
          <w:tcPr>
            <w:tcW w:w="1059" w:type="dxa"/>
            <w:tcBorders>
              <w:top w:val="nil"/>
              <w:left w:val="nil"/>
              <w:bottom w:val="single" w:sz="4" w:space="0" w:color="C0C0C0"/>
              <w:right w:val="single" w:sz="4" w:space="0" w:color="C0C0C0"/>
            </w:tcBorders>
            <w:shd w:val="clear" w:color="auto" w:fill="auto"/>
            <w:vAlign w:val="center"/>
            <w:hideMark/>
          </w:tcPr>
          <w:p w14:paraId="2B6DA7C9"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кВт.ч</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28CA83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6,12</w:t>
            </w:r>
          </w:p>
        </w:tc>
        <w:tc>
          <w:tcPr>
            <w:tcW w:w="1539" w:type="dxa"/>
            <w:tcBorders>
              <w:top w:val="nil"/>
              <w:left w:val="nil"/>
              <w:bottom w:val="single" w:sz="4" w:space="0" w:color="C0C0C0"/>
              <w:right w:val="single" w:sz="4" w:space="0" w:color="C0C0C0"/>
            </w:tcBorders>
            <w:shd w:val="clear" w:color="000000" w:fill="FFFFCC"/>
            <w:vAlign w:val="center"/>
            <w:hideMark/>
          </w:tcPr>
          <w:p w14:paraId="7C2BD81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6,12</w:t>
            </w:r>
          </w:p>
        </w:tc>
        <w:tc>
          <w:tcPr>
            <w:tcW w:w="1427" w:type="dxa"/>
            <w:tcBorders>
              <w:top w:val="nil"/>
              <w:left w:val="nil"/>
              <w:bottom w:val="single" w:sz="4" w:space="0" w:color="C0C0C0"/>
              <w:right w:val="single" w:sz="4" w:space="0" w:color="C0C0C0"/>
            </w:tcBorders>
            <w:shd w:val="clear" w:color="000000" w:fill="FFFFCC"/>
            <w:vAlign w:val="center"/>
            <w:hideMark/>
          </w:tcPr>
          <w:p w14:paraId="390D2D8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5,63</w:t>
            </w:r>
          </w:p>
        </w:tc>
        <w:tc>
          <w:tcPr>
            <w:tcW w:w="1539" w:type="dxa"/>
            <w:tcBorders>
              <w:top w:val="nil"/>
              <w:left w:val="nil"/>
              <w:bottom w:val="single" w:sz="4" w:space="0" w:color="C0C0C0"/>
              <w:right w:val="single" w:sz="4" w:space="0" w:color="C0C0C0"/>
            </w:tcBorders>
            <w:shd w:val="clear" w:color="000000" w:fill="FFFFCC"/>
            <w:vAlign w:val="center"/>
            <w:hideMark/>
          </w:tcPr>
          <w:p w14:paraId="4997E7E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6,41</w:t>
            </w:r>
          </w:p>
        </w:tc>
        <w:tc>
          <w:tcPr>
            <w:tcW w:w="1657" w:type="dxa"/>
            <w:tcBorders>
              <w:top w:val="nil"/>
              <w:left w:val="nil"/>
              <w:bottom w:val="single" w:sz="4" w:space="0" w:color="C0C0C0"/>
              <w:right w:val="single" w:sz="4" w:space="0" w:color="C0C0C0"/>
            </w:tcBorders>
            <w:shd w:val="clear" w:color="000000" w:fill="FFFFCC"/>
            <w:vAlign w:val="center"/>
            <w:hideMark/>
          </w:tcPr>
          <w:p w14:paraId="63A8B00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6,68</w:t>
            </w:r>
          </w:p>
        </w:tc>
        <w:tc>
          <w:tcPr>
            <w:tcW w:w="1737" w:type="dxa"/>
            <w:tcBorders>
              <w:top w:val="nil"/>
              <w:left w:val="nil"/>
              <w:bottom w:val="single" w:sz="4" w:space="0" w:color="C0C0C0"/>
              <w:right w:val="single" w:sz="4" w:space="0" w:color="C0C0C0"/>
            </w:tcBorders>
            <w:shd w:val="clear" w:color="000000" w:fill="FFFFCC"/>
            <w:vAlign w:val="center"/>
            <w:hideMark/>
          </w:tcPr>
          <w:p w14:paraId="597518D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6,14</w:t>
            </w:r>
          </w:p>
        </w:tc>
        <w:tc>
          <w:tcPr>
            <w:tcW w:w="1518" w:type="dxa"/>
            <w:tcBorders>
              <w:top w:val="nil"/>
              <w:left w:val="nil"/>
              <w:bottom w:val="single" w:sz="4" w:space="0" w:color="C0C0C0"/>
              <w:right w:val="single" w:sz="4" w:space="0" w:color="C0C0C0"/>
            </w:tcBorders>
            <w:shd w:val="clear" w:color="000000" w:fill="FFFFCC"/>
            <w:vAlign w:val="center"/>
            <w:hideMark/>
          </w:tcPr>
          <w:p w14:paraId="7C45C67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6,35</w:t>
            </w:r>
          </w:p>
        </w:tc>
        <w:tc>
          <w:tcPr>
            <w:tcW w:w="1434" w:type="dxa"/>
            <w:tcBorders>
              <w:top w:val="nil"/>
              <w:left w:val="nil"/>
              <w:bottom w:val="single" w:sz="4" w:space="0" w:color="C0C0C0"/>
              <w:right w:val="single" w:sz="4" w:space="0" w:color="C0C0C0"/>
            </w:tcBorders>
            <w:shd w:val="clear" w:color="000000" w:fill="D7EAD3"/>
            <w:vAlign w:val="center"/>
            <w:hideMark/>
          </w:tcPr>
          <w:p w14:paraId="1BDBBA7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6,35</w:t>
            </w:r>
          </w:p>
        </w:tc>
        <w:tc>
          <w:tcPr>
            <w:tcW w:w="1414" w:type="dxa"/>
            <w:tcBorders>
              <w:top w:val="nil"/>
              <w:left w:val="nil"/>
              <w:bottom w:val="single" w:sz="4" w:space="0" w:color="C0C0C0"/>
              <w:right w:val="single" w:sz="4" w:space="0" w:color="C0C0C0"/>
            </w:tcBorders>
            <w:shd w:val="clear" w:color="000000" w:fill="D7EAD3"/>
            <w:vAlign w:val="center"/>
            <w:hideMark/>
          </w:tcPr>
          <w:p w14:paraId="578C5A9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6,35</w:t>
            </w:r>
          </w:p>
        </w:tc>
        <w:tc>
          <w:tcPr>
            <w:tcW w:w="1838" w:type="dxa"/>
            <w:tcBorders>
              <w:top w:val="nil"/>
              <w:left w:val="nil"/>
              <w:bottom w:val="single" w:sz="4" w:space="0" w:color="C0C0C0"/>
              <w:right w:val="single" w:sz="4" w:space="0" w:color="C0C0C0"/>
            </w:tcBorders>
            <w:shd w:val="clear" w:color="000000" w:fill="FFFFCC"/>
            <w:vAlign w:val="center"/>
            <w:hideMark/>
          </w:tcPr>
          <w:p w14:paraId="3E7C2F05"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средневзвешенному тарифу за 2019 </w:t>
            </w:r>
            <w:proofErr w:type="spellStart"/>
            <w:r w:rsidRPr="00B00830">
              <w:rPr>
                <w:rFonts w:ascii="Tahoma" w:hAnsi="Tahoma" w:cs="Tahoma"/>
                <w:sz w:val="13"/>
                <w:szCs w:val="13"/>
              </w:rPr>
              <w:t>г.с</w:t>
            </w:r>
            <w:proofErr w:type="spellEnd"/>
            <w:r w:rsidRPr="00B00830">
              <w:rPr>
                <w:rFonts w:ascii="Tahoma" w:hAnsi="Tahoma" w:cs="Tahoma"/>
                <w:sz w:val="13"/>
                <w:szCs w:val="13"/>
              </w:rPr>
              <w:t xml:space="preserve"> учетом индекса роста цен производителя на 2020 (103,2%), на 2021 (104%)</w:t>
            </w:r>
          </w:p>
        </w:tc>
      </w:tr>
      <w:tr w:rsidR="0067772C" w:rsidRPr="00B00830" w14:paraId="7EC2482A" w14:textId="77777777" w:rsidTr="00B00830">
        <w:trPr>
          <w:trHeight w:val="1020"/>
          <w:jc w:val="center"/>
        </w:trPr>
        <w:tc>
          <w:tcPr>
            <w:tcW w:w="540" w:type="dxa"/>
            <w:tcBorders>
              <w:top w:val="nil"/>
              <w:left w:val="nil"/>
              <w:bottom w:val="nil"/>
              <w:right w:val="nil"/>
            </w:tcBorders>
            <w:shd w:val="clear" w:color="000000" w:fill="FABF8F"/>
            <w:noWrap/>
            <w:vAlign w:val="center"/>
            <w:hideMark/>
          </w:tcPr>
          <w:p w14:paraId="3FA7E13E"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678E15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3.3.1.1.2</w:t>
            </w:r>
          </w:p>
        </w:tc>
        <w:tc>
          <w:tcPr>
            <w:tcW w:w="4965" w:type="dxa"/>
            <w:tcBorders>
              <w:top w:val="nil"/>
              <w:left w:val="nil"/>
              <w:bottom w:val="single" w:sz="4" w:space="0" w:color="C0C0C0"/>
              <w:right w:val="single" w:sz="4" w:space="0" w:color="C0C0C0"/>
            </w:tcBorders>
            <w:shd w:val="clear" w:color="auto" w:fill="auto"/>
            <w:vAlign w:val="center"/>
            <w:hideMark/>
          </w:tcPr>
          <w:p w14:paraId="066A7E76" w14:textId="77777777" w:rsidR="0067772C" w:rsidRPr="00B00830" w:rsidRDefault="0067772C" w:rsidP="0067772C">
            <w:pPr>
              <w:ind w:firstLineChars="400" w:firstLine="520"/>
              <w:rPr>
                <w:rFonts w:ascii="Tahoma" w:hAnsi="Tahoma" w:cs="Tahoma"/>
                <w:sz w:val="13"/>
                <w:szCs w:val="13"/>
              </w:rPr>
            </w:pPr>
            <w:r w:rsidRPr="00B00830">
              <w:rPr>
                <w:rFonts w:ascii="Tahoma" w:hAnsi="Tahoma" w:cs="Tahoma"/>
                <w:sz w:val="13"/>
                <w:szCs w:val="13"/>
              </w:rPr>
              <w:t>Объем энергии</w:t>
            </w:r>
          </w:p>
        </w:tc>
        <w:tc>
          <w:tcPr>
            <w:tcW w:w="1059" w:type="dxa"/>
            <w:tcBorders>
              <w:top w:val="nil"/>
              <w:left w:val="nil"/>
              <w:bottom w:val="single" w:sz="4" w:space="0" w:color="C0C0C0"/>
              <w:right w:val="single" w:sz="4" w:space="0" w:color="C0C0C0"/>
            </w:tcBorders>
            <w:shd w:val="clear" w:color="auto" w:fill="auto"/>
            <w:vAlign w:val="center"/>
            <w:hideMark/>
          </w:tcPr>
          <w:p w14:paraId="3E8227E5"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кВт.ч</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22414A6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910,00</w:t>
            </w:r>
          </w:p>
        </w:tc>
        <w:tc>
          <w:tcPr>
            <w:tcW w:w="1539" w:type="dxa"/>
            <w:tcBorders>
              <w:top w:val="nil"/>
              <w:left w:val="nil"/>
              <w:bottom w:val="single" w:sz="4" w:space="0" w:color="C0C0C0"/>
              <w:right w:val="single" w:sz="4" w:space="0" w:color="C0C0C0"/>
            </w:tcBorders>
            <w:shd w:val="clear" w:color="000000" w:fill="FFFFCC"/>
            <w:vAlign w:val="center"/>
            <w:hideMark/>
          </w:tcPr>
          <w:p w14:paraId="3DD0B6A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910,00</w:t>
            </w:r>
          </w:p>
        </w:tc>
        <w:tc>
          <w:tcPr>
            <w:tcW w:w="1427" w:type="dxa"/>
            <w:tcBorders>
              <w:top w:val="nil"/>
              <w:left w:val="nil"/>
              <w:bottom w:val="single" w:sz="4" w:space="0" w:color="C0C0C0"/>
              <w:right w:val="single" w:sz="4" w:space="0" w:color="C0C0C0"/>
            </w:tcBorders>
            <w:shd w:val="clear" w:color="000000" w:fill="FFFFCC"/>
            <w:vAlign w:val="center"/>
            <w:hideMark/>
          </w:tcPr>
          <w:p w14:paraId="0AFAE41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1 083,32</w:t>
            </w:r>
          </w:p>
        </w:tc>
        <w:tc>
          <w:tcPr>
            <w:tcW w:w="1539" w:type="dxa"/>
            <w:tcBorders>
              <w:top w:val="nil"/>
              <w:left w:val="nil"/>
              <w:bottom w:val="single" w:sz="4" w:space="0" w:color="C0C0C0"/>
              <w:right w:val="single" w:sz="4" w:space="0" w:color="C0C0C0"/>
            </w:tcBorders>
            <w:shd w:val="clear" w:color="000000" w:fill="FFFFCC"/>
            <w:vAlign w:val="center"/>
            <w:hideMark/>
          </w:tcPr>
          <w:p w14:paraId="560D9A5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910,00</w:t>
            </w:r>
          </w:p>
        </w:tc>
        <w:tc>
          <w:tcPr>
            <w:tcW w:w="1657" w:type="dxa"/>
            <w:tcBorders>
              <w:top w:val="nil"/>
              <w:left w:val="nil"/>
              <w:bottom w:val="single" w:sz="4" w:space="0" w:color="C0C0C0"/>
              <w:right w:val="single" w:sz="4" w:space="0" w:color="C0C0C0"/>
            </w:tcBorders>
            <w:shd w:val="clear" w:color="000000" w:fill="FFFFCC"/>
            <w:vAlign w:val="center"/>
            <w:hideMark/>
          </w:tcPr>
          <w:p w14:paraId="62E65D0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910,00</w:t>
            </w:r>
          </w:p>
        </w:tc>
        <w:tc>
          <w:tcPr>
            <w:tcW w:w="1737" w:type="dxa"/>
            <w:tcBorders>
              <w:top w:val="nil"/>
              <w:left w:val="nil"/>
              <w:bottom w:val="single" w:sz="4" w:space="0" w:color="C0C0C0"/>
              <w:right w:val="single" w:sz="4" w:space="0" w:color="C0C0C0"/>
            </w:tcBorders>
            <w:shd w:val="clear" w:color="000000" w:fill="FFFFCC"/>
            <w:vAlign w:val="center"/>
            <w:hideMark/>
          </w:tcPr>
          <w:p w14:paraId="3A8BF7E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864,50</w:t>
            </w:r>
          </w:p>
        </w:tc>
        <w:tc>
          <w:tcPr>
            <w:tcW w:w="1518" w:type="dxa"/>
            <w:tcBorders>
              <w:top w:val="nil"/>
              <w:left w:val="nil"/>
              <w:bottom w:val="single" w:sz="4" w:space="0" w:color="C0C0C0"/>
              <w:right w:val="single" w:sz="4" w:space="0" w:color="C0C0C0"/>
            </w:tcBorders>
            <w:shd w:val="clear" w:color="000000" w:fill="FFFFCC"/>
            <w:vAlign w:val="center"/>
            <w:hideMark/>
          </w:tcPr>
          <w:p w14:paraId="26B2971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864,50</w:t>
            </w:r>
          </w:p>
        </w:tc>
        <w:tc>
          <w:tcPr>
            <w:tcW w:w="1434" w:type="dxa"/>
            <w:tcBorders>
              <w:top w:val="nil"/>
              <w:left w:val="nil"/>
              <w:bottom w:val="single" w:sz="4" w:space="0" w:color="C0C0C0"/>
              <w:right w:val="single" w:sz="4" w:space="0" w:color="C0C0C0"/>
            </w:tcBorders>
            <w:shd w:val="clear" w:color="000000" w:fill="D7EAD3"/>
            <w:vAlign w:val="center"/>
            <w:hideMark/>
          </w:tcPr>
          <w:p w14:paraId="2C5B00F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432,25</w:t>
            </w:r>
          </w:p>
        </w:tc>
        <w:tc>
          <w:tcPr>
            <w:tcW w:w="1414" w:type="dxa"/>
            <w:tcBorders>
              <w:top w:val="nil"/>
              <w:left w:val="nil"/>
              <w:bottom w:val="single" w:sz="4" w:space="0" w:color="C0C0C0"/>
              <w:right w:val="single" w:sz="4" w:space="0" w:color="C0C0C0"/>
            </w:tcBorders>
            <w:shd w:val="clear" w:color="000000" w:fill="D7EAD3"/>
            <w:vAlign w:val="center"/>
            <w:hideMark/>
          </w:tcPr>
          <w:p w14:paraId="3A417C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432,25</w:t>
            </w:r>
          </w:p>
        </w:tc>
        <w:tc>
          <w:tcPr>
            <w:tcW w:w="1838" w:type="dxa"/>
            <w:tcBorders>
              <w:top w:val="nil"/>
              <w:left w:val="nil"/>
              <w:bottom w:val="single" w:sz="4" w:space="0" w:color="C0C0C0"/>
              <w:right w:val="single" w:sz="4" w:space="0" w:color="C0C0C0"/>
            </w:tcBorders>
            <w:shd w:val="clear" w:color="000000" w:fill="FFFFCC"/>
            <w:vAlign w:val="center"/>
            <w:hideMark/>
          </w:tcPr>
          <w:p w14:paraId="7D5D48E4" w14:textId="77777777" w:rsidR="0067772C" w:rsidRPr="00B00830" w:rsidRDefault="0067772C" w:rsidP="0067772C">
            <w:pPr>
              <w:rPr>
                <w:rFonts w:ascii="Tahoma" w:hAnsi="Tahoma" w:cs="Tahoma"/>
                <w:sz w:val="13"/>
                <w:szCs w:val="13"/>
              </w:rPr>
            </w:pPr>
            <w:r w:rsidRPr="00B00830">
              <w:rPr>
                <w:rFonts w:ascii="Tahoma" w:hAnsi="Tahoma" w:cs="Tahoma"/>
                <w:sz w:val="13"/>
                <w:szCs w:val="13"/>
              </w:rPr>
              <w:t>по удельному расходу, утвержденному ДПР (1,30)</w:t>
            </w:r>
          </w:p>
        </w:tc>
      </w:tr>
      <w:tr w:rsidR="0067772C" w:rsidRPr="00B00830" w14:paraId="213DAC33" w14:textId="77777777" w:rsidTr="00B00830">
        <w:trPr>
          <w:trHeight w:val="1170"/>
          <w:jc w:val="center"/>
        </w:trPr>
        <w:tc>
          <w:tcPr>
            <w:tcW w:w="540" w:type="dxa"/>
            <w:tcBorders>
              <w:top w:val="nil"/>
              <w:left w:val="nil"/>
              <w:bottom w:val="nil"/>
              <w:right w:val="nil"/>
            </w:tcBorders>
            <w:shd w:val="clear" w:color="000000" w:fill="FABF8F"/>
            <w:noWrap/>
            <w:vAlign w:val="center"/>
            <w:hideMark/>
          </w:tcPr>
          <w:p w14:paraId="7E575E7A"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8D06BD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3.3.1.2</w:t>
            </w:r>
          </w:p>
        </w:tc>
        <w:tc>
          <w:tcPr>
            <w:tcW w:w="4965" w:type="dxa"/>
            <w:tcBorders>
              <w:top w:val="nil"/>
              <w:left w:val="nil"/>
              <w:bottom w:val="single" w:sz="4" w:space="0" w:color="C0C0C0"/>
              <w:right w:val="single" w:sz="4" w:space="0" w:color="C0C0C0"/>
            </w:tcBorders>
            <w:shd w:val="clear" w:color="auto" w:fill="auto"/>
            <w:vAlign w:val="center"/>
            <w:hideMark/>
          </w:tcPr>
          <w:p w14:paraId="6EC56114" w14:textId="77777777" w:rsidR="0067772C" w:rsidRPr="00B00830" w:rsidRDefault="0067772C" w:rsidP="0067772C">
            <w:pPr>
              <w:ind w:firstLineChars="300" w:firstLine="392"/>
              <w:rPr>
                <w:rFonts w:ascii="Tahoma" w:hAnsi="Tahoma" w:cs="Tahoma"/>
                <w:b/>
                <w:bCs/>
                <w:sz w:val="13"/>
                <w:szCs w:val="13"/>
              </w:rPr>
            </w:pPr>
            <w:r w:rsidRPr="00B00830">
              <w:rPr>
                <w:rFonts w:ascii="Tahoma" w:hAnsi="Tahoma" w:cs="Tahoma"/>
                <w:b/>
                <w:bCs/>
                <w:sz w:val="13"/>
                <w:szCs w:val="13"/>
              </w:rPr>
              <w:t xml:space="preserve">Заявленная мощность по НН (0,4 </w:t>
            </w:r>
            <w:proofErr w:type="spellStart"/>
            <w:r w:rsidRPr="00B00830">
              <w:rPr>
                <w:rFonts w:ascii="Tahoma" w:hAnsi="Tahoma" w:cs="Tahoma"/>
                <w:b/>
                <w:bCs/>
                <w:sz w:val="13"/>
                <w:szCs w:val="13"/>
              </w:rPr>
              <w:t>кВ</w:t>
            </w:r>
            <w:proofErr w:type="spellEnd"/>
            <w:r w:rsidRPr="00B00830">
              <w:rPr>
                <w:rFonts w:ascii="Tahoma" w:hAnsi="Tahoma" w:cs="Tahoma"/>
                <w:b/>
                <w:bCs/>
                <w:sz w:val="13"/>
                <w:szCs w:val="13"/>
              </w:rPr>
              <w:t xml:space="preserve"> и ниже)</w:t>
            </w:r>
          </w:p>
        </w:tc>
        <w:tc>
          <w:tcPr>
            <w:tcW w:w="1059" w:type="dxa"/>
            <w:tcBorders>
              <w:top w:val="nil"/>
              <w:left w:val="nil"/>
              <w:bottom w:val="single" w:sz="4" w:space="0" w:color="C0C0C0"/>
              <w:right w:val="single" w:sz="4" w:space="0" w:color="C0C0C0"/>
            </w:tcBorders>
            <w:shd w:val="clear" w:color="auto" w:fill="auto"/>
            <w:vAlign w:val="center"/>
            <w:hideMark/>
          </w:tcPr>
          <w:p w14:paraId="252A3DF8"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609816C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45ADC4C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3662D7E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308,97</w:t>
            </w:r>
          </w:p>
        </w:tc>
        <w:tc>
          <w:tcPr>
            <w:tcW w:w="1539" w:type="dxa"/>
            <w:tcBorders>
              <w:top w:val="nil"/>
              <w:left w:val="nil"/>
              <w:bottom w:val="single" w:sz="4" w:space="0" w:color="C0C0C0"/>
              <w:right w:val="single" w:sz="4" w:space="0" w:color="C0C0C0"/>
            </w:tcBorders>
            <w:shd w:val="clear" w:color="000000" w:fill="D7EAD3"/>
            <w:vAlign w:val="center"/>
            <w:hideMark/>
          </w:tcPr>
          <w:p w14:paraId="0901184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0A0C219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0E71B5F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337,08</w:t>
            </w:r>
          </w:p>
        </w:tc>
        <w:tc>
          <w:tcPr>
            <w:tcW w:w="1518" w:type="dxa"/>
            <w:tcBorders>
              <w:top w:val="nil"/>
              <w:left w:val="nil"/>
              <w:bottom w:val="single" w:sz="4" w:space="0" w:color="C0C0C0"/>
              <w:right w:val="single" w:sz="4" w:space="0" w:color="C0C0C0"/>
            </w:tcBorders>
            <w:shd w:val="clear" w:color="000000" w:fill="D7EAD3"/>
            <w:vAlign w:val="center"/>
            <w:hideMark/>
          </w:tcPr>
          <w:p w14:paraId="3B5E6DD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30A9ACC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855FA9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157AC0A8"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объем и </w:t>
            </w:r>
            <w:proofErr w:type="spellStart"/>
            <w:r w:rsidRPr="00B00830">
              <w:rPr>
                <w:rFonts w:ascii="Tahoma" w:hAnsi="Tahoma" w:cs="Tahoma"/>
                <w:sz w:val="13"/>
                <w:szCs w:val="13"/>
              </w:rPr>
              <w:t>стоиомость</w:t>
            </w:r>
            <w:proofErr w:type="spellEnd"/>
            <w:r w:rsidRPr="00B00830">
              <w:rPr>
                <w:rFonts w:ascii="Tahoma" w:hAnsi="Tahoma" w:cs="Tahoma"/>
                <w:sz w:val="13"/>
                <w:szCs w:val="13"/>
              </w:rPr>
              <w:t xml:space="preserve"> потребления учтены в составе энергии НН</w:t>
            </w:r>
          </w:p>
        </w:tc>
      </w:tr>
      <w:tr w:rsidR="0067772C" w:rsidRPr="00B00830" w14:paraId="39B52525" w14:textId="77777777" w:rsidTr="00B00830">
        <w:trPr>
          <w:trHeight w:val="300"/>
          <w:jc w:val="center"/>
        </w:trPr>
        <w:tc>
          <w:tcPr>
            <w:tcW w:w="540" w:type="dxa"/>
            <w:tcBorders>
              <w:top w:val="nil"/>
              <w:left w:val="nil"/>
              <w:bottom w:val="nil"/>
              <w:right w:val="nil"/>
            </w:tcBorders>
            <w:shd w:val="clear" w:color="000000" w:fill="FABF8F"/>
            <w:noWrap/>
            <w:vAlign w:val="center"/>
            <w:hideMark/>
          </w:tcPr>
          <w:p w14:paraId="5603D8B9"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C9E13E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3.3.1.2.1</w:t>
            </w:r>
          </w:p>
        </w:tc>
        <w:tc>
          <w:tcPr>
            <w:tcW w:w="4965" w:type="dxa"/>
            <w:tcBorders>
              <w:top w:val="nil"/>
              <w:left w:val="nil"/>
              <w:bottom w:val="single" w:sz="4" w:space="0" w:color="C0C0C0"/>
              <w:right w:val="single" w:sz="4" w:space="0" w:color="C0C0C0"/>
            </w:tcBorders>
            <w:shd w:val="clear" w:color="auto" w:fill="auto"/>
            <w:vAlign w:val="center"/>
            <w:hideMark/>
          </w:tcPr>
          <w:p w14:paraId="076DCDC6" w14:textId="77777777" w:rsidR="0067772C" w:rsidRPr="00B00830" w:rsidRDefault="0067772C" w:rsidP="0067772C">
            <w:pPr>
              <w:ind w:firstLineChars="400" w:firstLine="520"/>
              <w:rPr>
                <w:rFonts w:ascii="Tahoma" w:hAnsi="Tahoma" w:cs="Tahoma"/>
                <w:sz w:val="13"/>
                <w:szCs w:val="13"/>
              </w:rPr>
            </w:pPr>
            <w:r w:rsidRPr="00B00830">
              <w:rPr>
                <w:rFonts w:ascii="Tahoma" w:hAnsi="Tahoma" w:cs="Tahoma"/>
                <w:sz w:val="13"/>
                <w:szCs w:val="13"/>
              </w:rPr>
              <w:t>Тариф на заявленную мощность</w:t>
            </w:r>
          </w:p>
        </w:tc>
        <w:tc>
          <w:tcPr>
            <w:tcW w:w="1059" w:type="dxa"/>
            <w:tcBorders>
              <w:top w:val="nil"/>
              <w:left w:val="nil"/>
              <w:bottom w:val="single" w:sz="4" w:space="0" w:color="C0C0C0"/>
              <w:right w:val="single" w:sz="4" w:space="0" w:color="C0C0C0"/>
            </w:tcBorders>
            <w:shd w:val="clear" w:color="auto" w:fill="auto"/>
            <w:vAlign w:val="center"/>
            <w:hideMark/>
          </w:tcPr>
          <w:p w14:paraId="1A7BE466"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кВт.мес</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1DF5CAC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9706D0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913D61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624,18</w:t>
            </w:r>
          </w:p>
        </w:tc>
        <w:tc>
          <w:tcPr>
            <w:tcW w:w="1539" w:type="dxa"/>
            <w:tcBorders>
              <w:top w:val="nil"/>
              <w:left w:val="nil"/>
              <w:bottom w:val="single" w:sz="4" w:space="0" w:color="C0C0C0"/>
              <w:right w:val="single" w:sz="4" w:space="0" w:color="C0C0C0"/>
            </w:tcBorders>
            <w:shd w:val="clear" w:color="000000" w:fill="FFFFCC"/>
            <w:vAlign w:val="center"/>
            <w:hideMark/>
          </w:tcPr>
          <w:p w14:paraId="39086EA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13897E5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1CBFC31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680,96</w:t>
            </w:r>
          </w:p>
        </w:tc>
        <w:tc>
          <w:tcPr>
            <w:tcW w:w="1518" w:type="dxa"/>
            <w:tcBorders>
              <w:top w:val="nil"/>
              <w:left w:val="nil"/>
              <w:bottom w:val="single" w:sz="4" w:space="0" w:color="C0C0C0"/>
              <w:right w:val="single" w:sz="4" w:space="0" w:color="C0C0C0"/>
            </w:tcBorders>
            <w:shd w:val="clear" w:color="000000" w:fill="FFFFCC"/>
            <w:vAlign w:val="center"/>
            <w:hideMark/>
          </w:tcPr>
          <w:p w14:paraId="03AD19A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22BD3D7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0EC8B8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1DB1667A"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7912B4DE" w14:textId="77777777" w:rsidTr="00B00830">
        <w:trPr>
          <w:trHeight w:val="300"/>
          <w:jc w:val="center"/>
        </w:trPr>
        <w:tc>
          <w:tcPr>
            <w:tcW w:w="540" w:type="dxa"/>
            <w:tcBorders>
              <w:top w:val="nil"/>
              <w:left w:val="nil"/>
              <w:bottom w:val="nil"/>
              <w:right w:val="nil"/>
            </w:tcBorders>
            <w:shd w:val="clear" w:color="000000" w:fill="FABF8F"/>
            <w:noWrap/>
            <w:vAlign w:val="center"/>
            <w:hideMark/>
          </w:tcPr>
          <w:p w14:paraId="755ED99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2CDD42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3.3.1.2.2</w:t>
            </w:r>
          </w:p>
        </w:tc>
        <w:tc>
          <w:tcPr>
            <w:tcW w:w="4965" w:type="dxa"/>
            <w:tcBorders>
              <w:top w:val="nil"/>
              <w:left w:val="nil"/>
              <w:bottom w:val="single" w:sz="4" w:space="0" w:color="C0C0C0"/>
              <w:right w:val="single" w:sz="4" w:space="0" w:color="C0C0C0"/>
            </w:tcBorders>
            <w:shd w:val="clear" w:color="auto" w:fill="auto"/>
            <w:vAlign w:val="center"/>
            <w:hideMark/>
          </w:tcPr>
          <w:p w14:paraId="3D5026BF" w14:textId="77777777" w:rsidR="0067772C" w:rsidRPr="00B00830" w:rsidRDefault="0067772C" w:rsidP="0067772C">
            <w:pPr>
              <w:ind w:firstLineChars="400" w:firstLine="520"/>
              <w:rPr>
                <w:rFonts w:ascii="Tahoma" w:hAnsi="Tahoma" w:cs="Tahoma"/>
                <w:sz w:val="13"/>
                <w:szCs w:val="13"/>
              </w:rPr>
            </w:pPr>
            <w:r w:rsidRPr="00B00830">
              <w:rPr>
                <w:rFonts w:ascii="Tahoma" w:hAnsi="Tahoma" w:cs="Tahoma"/>
                <w:sz w:val="13"/>
                <w:szCs w:val="13"/>
              </w:rPr>
              <w:t>Годовой объем мощности</w:t>
            </w:r>
          </w:p>
        </w:tc>
        <w:tc>
          <w:tcPr>
            <w:tcW w:w="1059" w:type="dxa"/>
            <w:tcBorders>
              <w:top w:val="nil"/>
              <w:left w:val="nil"/>
              <w:bottom w:val="single" w:sz="4" w:space="0" w:color="C0C0C0"/>
              <w:right w:val="single" w:sz="4" w:space="0" w:color="C0C0C0"/>
            </w:tcBorders>
            <w:shd w:val="clear" w:color="auto" w:fill="auto"/>
            <w:vAlign w:val="center"/>
            <w:hideMark/>
          </w:tcPr>
          <w:p w14:paraId="46EB33A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МВт</w:t>
            </w:r>
          </w:p>
        </w:tc>
        <w:tc>
          <w:tcPr>
            <w:tcW w:w="1519" w:type="dxa"/>
            <w:tcBorders>
              <w:top w:val="nil"/>
              <w:left w:val="nil"/>
              <w:bottom w:val="single" w:sz="4" w:space="0" w:color="C0C0C0"/>
              <w:right w:val="single" w:sz="4" w:space="0" w:color="C0C0C0"/>
            </w:tcBorders>
            <w:shd w:val="clear" w:color="000000" w:fill="FFFFCC"/>
            <w:vAlign w:val="center"/>
            <w:hideMark/>
          </w:tcPr>
          <w:p w14:paraId="482A0F7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10A155F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186B2AD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0,50</w:t>
            </w:r>
          </w:p>
        </w:tc>
        <w:tc>
          <w:tcPr>
            <w:tcW w:w="1539" w:type="dxa"/>
            <w:tcBorders>
              <w:top w:val="nil"/>
              <w:left w:val="nil"/>
              <w:bottom w:val="single" w:sz="4" w:space="0" w:color="C0C0C0"/>
              <w:right w:val="single" w:sz="4" w:space="0" w:color="C0C0C0"/>
            </w:tcBorders>
            <w:shd w:val="clear" w:color="000000" w:fill="FFFFCC"/>
            <w:vAlign w:val="center"/>
            <w:hideMark/>
          </w:tcPr>
          <w:p w14:paraId="625637B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20A5471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7FA6349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0,50</w:t>
            </w:r>
          </w:p>
        </w:tc>
        <w:tc>
          <w:tcPr>
            <w:tcW w:w="1518" w:type="dxa"/>
            <w:tcBorders>
              <w:top w:val="nil"/>
              <w:left w:val="nil"/>
              <w:bottom w:val="single" w:sz="4" w:space="0" w:color="C0C0C0"/>
              <w:right w:val="single" w:sz="4" w:space="0" w:color="C0C0C0"/>
            </w:tcBorders>
            <w:shd w:val="clear" w:color="000000" w:fill="FFFFCC"/>
            <w:vAlign w:val="center"/>
            <w:hideMark/>
          </w:tcPr>
          <w:p w14:paraId="263C9E3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7E8F36B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733F3C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7F1C3B0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20F186C" w14:textId="77777777" w:rsidTr="00B00830">
        <w:trPr>
          <w:trHeight w:val="300"/>
          <w:jc w:val="center"/>
        </w:trPr>
        <w:tc>
          <w:tcPr>
            <w:tcW w:w="540" w:type="dxa"/>
            <w:tcBorders>
              <w:top w:val="nil"/>
              <w:left w:val="nil"/>
              <w:bottom w:val="nil"/>
              <w:right w:val="nil"/>
            </w:tcBorders>
            <w:shd w:val="clear" w:color="000000" w:fill="FABF8F"/>
            <w:noWrap/>
            <w:vAlign w:val="center"/>
            <w:hideMark/>
          </w:tcPr>
          <w:p w14:paraId="5DB1A3C1"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lastRenderedPageBreak/>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2E40DB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3.3.2.1</w:t>
            </w:r>
          </w:p>
        </w:tc>
        <w:tc>
          <w:tcPr>
            <w:tcW w:w="4965" w:type="dxa"/>
            <w:tcBorders>
              <w:top w:val="nil"/>
              <w:left w:val="nil"/>
              <w:bottom w:val="single" w:sz="4" w:space="0" w:color="C0C0C0"/>
              <w:right w:val="single" w:sz="4" w:space="0" w:color="C0C0C0"/>
            </w:tcBorders>
            <w:shd w:val="clear" w:color="auto" w:fill="auto"/>
            <w:vAlign w:val="center"/>
            <w:hideMark/>
          </w:tcPr>
          <w:p w14:paraId="01EFD159" w14:textId="77777777" w:rsidR="0067772C" w:rsidRPr="00B00830" w:rsidRDefault="0067772C" w:rsidP="0067772C">
            <w:pPr>
              <w:ind w:firstLineChars="300" w:firstLine="392"/>
              <w:rPr>
                <w:rFonts w:ascii="Tahoma" w:hAnsi="Tahoma" w:cs="Tahoma"/>
                <w:b/>
                <w:bCs/>
                <w:sz w:val="13"/>
                <w:szCs w:val="13"/>
              </w:rPr>
            </w:pPr>
            <w:r w:rsidRPr="00B00830">
              <w:rPr>
                <w:rFonts w:ascii="Tahoma" w:hAnsi="Tahoma" w:cs="Tahoma"/>
                <w:b/>
                <w:bCs/>
                <w:sz w:val="13"/>
                <w:szCs w:val="13"/>
              </w:rPr>
              <w:t xml:space="preserve">Энергия СН 2 (1-20 </w:t>
            </w:r>
            <w:proofErr w:type="spellStart"/>
            <w:r w:rsidRPr="00B00830">
              <w:rPr>
                <w:rFonts w:ascii="Tahoma" w:hAnsi="Tahoma" w:cs="Tahoma"/>
                <w:b/>
                <w:bCs/>
                <w:sz w:val="13"/>
                <w:szCs w:val="13"/>
              </w:rPr>
              <w:t>кВ</w:t>
            </w:r>
            <w:proofErr w:type="spellEnd"/>
            <w:r w:rsidRPr="00B00830">
              <w:rPr>
                <w:rFonts w:ascii="Tahoma" w:hAnsi="Tahoma" w:cs="Tahoma"/>
                <w:b/>
                <w:bCs/>
                <w:sz w:val="13"/>
                <w:szCs w:val="13"/>
              </w:rPr>
              <w:t>)</w:t>
            </w:r>
          </w:p>
        </w:tc>
        <w:tc>
          <w:tcPr>
            <w:tcW w:w="1059" w:type="dxa"/>
            <w:tcBorders>
              <w:top w:val="nil"/>
              <w:left w:val="nil"/>
              <w:bottom w:val="single" w:sz="4" w:space="0" w:color="C0C0C0"/>
              <w:right w:val="single" w:sz="4" w:space="0" w:color="C0C0C0"/>
            </w:tcBorders>
            <w:shd w:val="clear" w:color="auto" w:fill="auto"/>
            <w:vAlign w:val="center"/>
            <w:hideMark/>
          </w:tcPr>
          <w:p w14:paraId="683EF3F6"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522210C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6 909,24</w:t>
            </w:r>
          </w:p>
        </w:tc>
        <w:tc>
          <w:tcPr>
            <w:tcW w:w="1539" w:type="dxa"/>
            <w:tcBorders>
              <w:top w:val="nil"/>
              <w:left w:val="nil"/>
              <w:bottom w:val="single" w:sz="4" w:space="0" w:color="C0C0C0"/>
              <w:right w:val="single" w:sz="4" w:space="0" w:color="C0C0C0"/>
            </w:tcBorders>
            <w:shd w:val="clear" w:color="000000" w:fill="D7EAD3"/>
            <w:vAlign w:val="center"/>
            <w:hideMark/>
          </w:tcPr>
          <w:p w14:paraId="7FEABAD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6 909,24</w:t>
            </w:r>
          </w:p>
        </w:tc>
        <w:tc>
          <w:tcPr>
            <w:tcW w:w="1427" w:type="dxa"/>
            <w:tcBorders>
              <w:top w:val="nil"/>
              <w:left w:val="nil"/>
              <w:bottom w:val="single" w:sz="4" w:space="0" w:color="C0C0C0"/>
              <w:right w:val="single" w:sz="4" w:space="0" w:color="C0C0C0"/>
            </w:tcBorders>
            <w:shd w:val="clear" w:color="000000" w:fill="D7EAD3"/>
            <w:vAlign w:val="center"/>
            <w:hideMark/>
          </w:tcPr>
          <w:p w14:paraId="6B0EE9C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8 790,29</w:t>
            </w:r>
          </w:p>
        </w:tc>
        <w:tc>
          <w:tcPr>
            <w:tcW w:w="1539" w:type="dxa"/>
            <w:tcBorders>
              <w:top w:val="nil"/>
              <w:left w:val="nil"/>
              <w:bottom w:val="single" w:sz="4" w:space="0" w:color="C0C0C0"/>
              <w:right w:val="single" w:sz="4" w:space="0" w:color="C0C0C0"/>
            </w:tcBorders>
            <w:shd w:val="clear" w:color="000000" w:fill="D7EAD3"/>
            <w:vAlign w:val="center"/>
            <w:hideMark/>
          </w:tcPr>
          <w:p w14:paraId="362B542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7 240,88</w:t>
            </w:r>
          </w:p>
        </w:tc>
        <w:tc>
          <w:tcPr>
            <w:tcW w:w="1657" w:type="dxa"/>
            <w:tcBorders>
              <w:top w:val="nil"/>
              <w:left w:val="nil"/>
              <w:bottom w:val="single" w:sz="4" w:space="0" w:color="C0C0C0"/>
              <w:right w:val="single" w:sz="4" w:space="0" w:color="C0C0C0"/>
            </w:tcBorders>
            <w:shd w:val="clear" w:color="000000" w:fill="D7EAD3"/>
            <w:vAlign w:val="center"/>
            <w:hideMark/>
          </w:tcPr>
          <w:p w14:paraId="374751E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7 537,76</w:t>
            </w:r>
          </w:p>
        </w:tc>
        <w:tc>
          <w:tcPr>
            <w:tcW w:w="1737" w:type="dxa"/>
            <w:tcBorders>
              <w:top w:val="nil"/>
              <w:left w:val="nil"/>
              <w:bottom w:val="single" w:sz="4" w:space="0" w:color="C0C0C0"/>
              <w:right w:val="single" w:sz="4" w:space="0" w:color="C0C0C0"/>
            </w:tcBorders>
            <w:shd w:val="clear" w:color="000000" w:fill="D7EAD3"/>
            <w:vAlign w:val="center"/>
            <w:hideMark/>
          </w:tcPr>
          <w:p w14:paraId="461EC61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5 847,05</w:t>
            </w:r>
          </w:p>
        </w:tc>
        <w:tc>
          <w:tcPr>
            <w:tcW w:w="1518" w:type="dxa"/>
            <w:tcBorders>
              <w:top w:val="nil"/>
              <w:left w:val="nil"/>
              <w:bottom w:val="single" w:sz="4" w:space="0" w:color="C0C0C0"/>
              <w:right w:val="single" w:sz="4" w:space="0" w:color="C0C0C0"/>
            </w:tcBorders>
            <w:shd w:val="clear" w:color="000000" w:fill="D7EAD3"/>
            <w:vAlign w:val="center"/>
            <w:hideMark/>
          </w:tcPr>
          <w:p w14:paraId="25A1534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6 937,83</w:t>
            </w:r>
          </w:p>
        </w:tc>
        <w:tc>
          <w:tcPr>
            <w:tcW w:w="1434" w:type="dxa"/>
            <w:tcBorders>
              <w:top w:val="nil"/>
              <w:left w:val="nil"/>
              <w:bottom w:val="single" w:sz="4" w:space="0" w:color="C0C0C0"/>
              <w:right w:val="single" w:sz="4" w:space="0" w:color="C0C0C0"/>
            </w:tcBorders>
            <w:shd w:val="clear" w:color="000000" w:fill="D7EAD3"/>
            <w:vAlign w:val="center"/>
            <w:hideMark/>
          </w:tcPr>
          <w:p w14:paraId="3904306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3 468,91</w:t>
            </w:r>
          </w:p>
        </w:tc>
        <w:tc>
          <w:tcPr>
            <w:tcW w:w="1414" w:type="dxa"/>
            <w:tcBorders>
              <w:top w:val="nil"/>
              <w:left w:val="nil"/>
              <w:bottom w:val="single" w:sz="4" w:space="0" w:color="C0C0C0"/>
              <w:right w:val="single" w:sz="4" w:space="0" w:color="C0C0C0"/>
            </w:tcBorders>
            <w:shd w:val="clear" w:color="000000" w:fill="D7EAD3"/>
            <w:vAlign w:val="center"/>
            <w:hideMark/>
          </w:tcPr>
          <w:p w14:paraId="70C2551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3 468,91</w:t>
            </w:r>
          </w:p>
        </w:tc>
        <w:tc>
          <w:tcPr>
            <w:tcW w:w="1838" w:type="dxa"/>
            <w:tcBorders>
              <w:top w:val="nil"/>
              <w:left w:val="nil"/>
              <w:bottom w:val="single" w:sz="4" w:space="0" w:color="C0C0C0"/>
              <w:right w:val="single" w:sz="4" w:space="0" w:color="C0C0C0"/>
            </w:tcBorders>
            <w:shd w:val="clear" w:color="000000" w:fill="FFFFCC"/>
            <w:vAlign w:val="center"/>
            <w:hideMark/>
          </w:tcPr>
          <w:p w14:paraId="6A47DDA6"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7F0D44D3" w14:textId="77777777" w:rsidTr="00B00830">
        <w:trPr>
          <w:trHeight w:val="1920"/>
          <w:jc w:val="center"/>
        </w:trPr>
        <w:tc>
          <w:tcPr>
            <w:tcW w:w="540" w:type="dxa"/>
            <w:tcBorders>
              <w:top w:val="nil"/>
              <w:left w:val="nil"/>
              <w:bottom w:val="nil"/>
              <w:right w:val="nil"/>
            </w:tcBorders>
            <w:shd w:val="clear" w:color="000000" w:fill="FABF8F"/>
            <w:noWrap/>
            <w:vAlign w:val="center"/>
            <w:hideMark/>
          </w:tcPr>
          <w:p w14:paraId="7828CF62"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0A8CED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3.3.2.1.1</w:t>
            </w:r>
          </w:p>
        </w:tc>
        <w:tc>
          <w:tcPr>
            <w:tcW w:w="4965" w:type="dxa"/>
            <w:tcBorders>
              <w:top w:val="nil"/>
              <w:left w:val="nil"/>
              <w:bottom w:val="single" w:sz="4" w:space="0" w:color="C0C0C0"/>
              <w:right w:val="single" w:sz="4" w:space="0" w:color="C0C0C0"/>
            </w:tcBorders>
            <w:shd w:val="clear" w:color="auto" w:fill="auto"/>
            <w:vAlign w:val="center"/>
            <w:hideMark/>
          </w:tcPr>
          <w:p w14:paraId="77152CFB" w14:textId="77777777" w:rsidR="0067772C" w:rsidRPr="00B00830" w:rsidRDefault="0067772C" w:rsidP="0067772C">
            <w:pPr>
              <w:ind w:firstLineChars="400" w:firstLine="520"/>
              <w:rPr>
                <w:rFonts w:ascii="Tahoma" w:hAnsi="Tahoma" w:cs="Tahoma"/>
                <w:sz w:val="13"/>
                <w:szCs w:val="13"/>
              </w:rPr>
            </w:pPr>
            <w:r w:rsidRPr="00B00830">
              <w:rPr>
                <w:rFonts w:ascii="Tahoma" w:hAnsi="Tahoma" w:cs="Tahoma"/>
                <w:sz w:val="13"/>
                <w:szCs w:val="13"/>
              </w:rPr>
              <w:t>Тариф на энергию</w:t>
            </w:r>
          </w:p>
        </w:tc>
        <w:tc>
          <w:tcPr>
            <w:tcW w:w="1059" w:type="dxa"/>
            <w:tcBorders>
              <w:top w:val="nil"/>
              <w:left w:val="nil"/>
              <w:bottom w:val="single" w:sz="4" w:space="0" w:color="C0C0C0"/>
              <w:right w:val="single" w:sz="4" w:space="0" w:color="C0C0C0"/>
            </w:tcBorders>
            <w:shd w:val="clear" w:color="auto" w:fill="auto"/>
            <w:vAlign w:val="center"/>
            <w:hideMark/>
          </w:tcPr>
          <w:p w14:paraId="026B8F93"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кВт.ч</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736FAD9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4,12</w:t>
            </w:r>
          </w:p>
        </w:tc>
        <w:tc>
          <w:tcPr>
            <w:tcW w:w="1539" w:type="dxa"/>
            <w:tcBorders>
              <w:top w:val="nil"/>
              <w:left w:val="nil"/>
              <w:bottom w:val="single" w:sz="4" w:space="0" w:color="C0C0C0"/>
              <w:right w:val="single" w:sz="4" w:space="0" w:color="C0C0C0"/>
            </w:tcBorders>
            <w:shd w:val="clear" w:color="000000" w:fill="FFFFCC"/>
            <w:vAlign w:val="center"/>
            <w:hideMark/>
          </w:tcPr>
          <w:p w14:paraId="1E62E2E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4,12</w:t>
            </w:r>
          </w:p>
        </w:tc>
        <w:tc>
          <w:tcPr>
            <w:tcW w:w="1427" w:type="dxa"/>
            <w:tcBorders>
              <w:top w:val="nil"/>
              <w:left w:val="nil"/>
              <w:bottom w:val="single" w:sz="4" w:space="0" w:color="C0C0C0"/>
              <w:right w:val="single" w:sz="4" w:space="0" w:color="C0C0C0"/>
            </w:tcBorders>
            <w:shd w:val="clear" w:color="000000" w:fill="FFFFCC"/>
            <w:vAlign w:val="center"/>
            <w:hideMark/>
          </w:tcPr>
          <w:p w14:paraId="52A89F0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3,36</w:t>
            </w:r>
          </w:p>
        </w:tc>
        <w:tc>
          <w:tcPr>
            <w:tcW w:w="1539" w:type="dxa"/>
            <w:tcBorders>
              <w:top w:val="nil"/>
              <w:left w:val="nil"/>
              <w:bottom w:val="single" w:sz="4" w:space="0" w:color="C0C0C0"/>
              <w:right w:val="single" w:sz="4" w:space="0" w:color="C0C0C0"/>
            </w:tcBorders>
            <w:shd w:val="clear" w:color="000000" w:fill="FFFFCC"/>
            <w:vAlign w:val="center"/>
            <w:hideMark/>
          </w:tcPr>
          <w:p w14:paraId="29EA805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4,32</w:t>
            </w:r>
          </w:p>
        </w:tc>
        <w:tc>
          <w:tcPr>
            <w:tcW w:w="1657" w:type="dxa"/>
            <w:tcBorders>
              <w:top w:val="nil"/>
              <w:left w:val="nil"/>
              <w:bottom w:val="single" w:sz="4" w:space="0" w:color="C0C0C0"/>
              <w:right w:val="single" w:sz="4" w:space="0" w:color="C0C0C0"/>
            </w:tcBorders>
            <w:shd w:val="clear" w:color="000000" w:fill="FFFFCC"/>
            <w:vAlign w:val="center"/>
            <w:hideMark/>
          </w:tcPr>
          <w:p w14:paraId="244AD33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4,49</w:t>
            </w:r>
          </w:p>
        </w:tc>
        <w:tc>
          <w:tcPr>
            <w:tcW w:w="1737" w:type="dxa"/>
            <w:tcBorders>
              <w:top w:val="nil"/>
              <w:left w:val="nil"/>
              <w:bottom w:val="single" w:sz="4" w:space="0" w:color="C0C0C0"/>
              <w:right w:val="single" w:sz="4" w:space="0" w:color="C0C0C0"/>
            </w:tcBorders>
            <w:shd w:val="clear" w:color="000000" w:fill="FFFFCC"/>
            <w:vAlign w:val="center"/>
            <w:hideMark/>
          </w:tcPr>
          <w:p w14:paraId="65969D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3,67</w:t>
            </w:r>
          </w:p>
        </w:tc>
        <w:tc>
          <w:tcPr>
            <w:tcW w:w="1518" w:type="dxa"/>
            <w:tcBorders>
              <w:top w:val="nil"/>
              <w:left w:val="nil"/>
              <w:bottom w:val="single" w:sz="4" w:space="0" w:color="C0C0C0"/>
              <w:right w:val="single" w:sz="4" w:space="0" w:color="C0C0C0"/>
            </w:tcBorders>
            <w:shd w:val="clear" w:color="000000" w:fill="FFFFCC"/>
            <w:vAlign w:val="center"/>
            <w:hideMark/>
          </w:tcPr>
          <w:p w14:paraId="5E16F04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4,35</w:t>
            </w:r>
          </w:p>
        </w:tc>
        <w:tc>
          <w:tcPr>
            <w:tcW w:w="1434" w:type="dxa"/>
            <w:tcBorders>
              <w:top w:val="nil"/>
              <w:left w:val="nil"/>
              <w:bottom w:val="single" w:sz="4" w:space="0" w:color="C0C0C0"/>
              <w:right w:val="single" w:sz="4" w:space="0" w:color="C0C0C0"/>
            </w:tcBorders>
            <w:shd w:val="clear" w:color="000000" w:fill="D7EAD3"/>
            <w:vAlign w:val="center"/>
            <w:hideMark/>
          </w:tcPr>
          <w:p w14:paraId="310BAB5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4,35</w:t>
            </w:r>
          </w:p>
        </w:tc>
        <w:tc>
          <w:tcPr>
            <w:tcW w:w="1414" w:type="dxa"/>
            <w:tcBorders>
              <w:top w:val="nil"/>
              <w:left w:val="nil"/>
              <w:bottom w:val="single" w:sz="4" w:space="0" w:color="C0C0C0"/>
              <w:right w:val="single" w:sz="4" w:space="0" w:color="C0C0C0"/>
            </w:tcBorders>
            <w:shd w:val="clear" w:color="000000" w:fill="D7EAD3"/>
            <w:vAlign w:val="center"/>
            <w:hideMark/>
          </w:tcPr>
          <w:p w14:paraId="27B98F5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4,35</w:t>
            </w:r>
          </w:p>
        </w:tc>
        <w:tc>
          <w:tcPr>
            <w:tcW w:w="1838" w:type="dxa"/>
            <w:tcBorders>
              <w:top w:val="nil"/>
              <w:left w:val="nil"/>
              <w:bottom w:val="single" w:sz="4" w:space="0" w:color="C0C0C0"/>
              <w:right w:val="single" w:sz="4" w:space="0" w:color="C0C0C0"/>
            </w:tcBorders>
            <w:shd w:val="clear" w:color="000000" w:fill="FFFFCC"/>
            <w:vAlign w:val="center"/>
            <w:hideMark/>
          </w:tcPr>
          <w:p w14:paraId="14BBADF5"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средневзвешенному тарифу за 2019 </w:t>
            </w:r>
            <w:proofErr w:type="spellStart"/>
            <w:r w:rsidRPr="00B00830">
              <w:rPr>
                <w:rFonts w:ascii="Tahoma" w:hAnsi="Tahoma" w:cs="Tahoma"/>
                <w:sz w:val="13"/>
                <w:szCs w:val="13"/>
              </w:rPr>
              <w:t>г.с</w:t>
            </w:r>
            <w:proofErr w:type="spellEnd"/>
            <w:r w:rsidRPr="00B00830">
              <w:rPr>
                <w:rFonts w:ascii="Tahoma" w:hAnsi="Tahoma" w:cs="Tahoma"/>
                <w:sz w:val="13"/>
                <w:szCs w:val="13"/>
              </w:rPr>
              <w:t xml:space="preserve"> учетом индекса роста цен производителя на 2020 (103,2%), на 2021 (104%)</w:t>
            </w:r>
          </w:p>
        </w:tc>
      </w:tr>
      <w:tr w:rsidR="0067772C" w:rsidRPr="00B00830" w14:paraId="620C155D" w14:textId="77777777" w:rsidTr="00B00830">
        <w:trPr>
          <w:trHeight w:val="1155"/>
          <w:jc w:val="center"/>
        </w:trPr>
        <w:tc>
          <w:tcPr>
            <w:tcW w:w="540" w:type="dxa"/>
            <w:tcBorders>
              <w:top w:val="nil"/>
              <w:left w:val="nil"/>
              <w:bottom w:val="nil"/>
              <w:right w:val="nil"/>
            </w:tcBorders>
            <w:shd w:val="clear" w:color="000000" w:fill="FABF8F"/>
            <w:noWrap/>
            <w:vAlign w:val="center"/>
            <w:hideMark/>
          </w:tcPr>
          <w:p w14:paraId="3B165507"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2C8C97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3.3.2.1.2</w:t>
            </w:r>
          </w:p>
        </w:tc>
        <w:tc>
          <w:tcPr>
            <w:tcW w:w="4965" w:type="dxa"/>
            <w:tcBorders>
              <w:top w:val="nil"/>
              <w:left w:val="nil"/>
              <w:bottom w:val="single" w:sz="4" w:space="0" w:color="C0C0C0"/>
              <w:right w:val="single" w:sz="4" w:space="0" w:color="C0C0C0"/>
            </w:tcBorders>
            <w:shd w:val="clear" w:color="auto" w:fill="auto"/>
            <w:vAlign w:val="center"/>
            <w:hideMark/>
          </w:tcPr>
          <w:p w14:paraId="4BE648A7" w14:textId="77777777" w:rsidR="0067772C" w:rsidRPr="00B00830" w:rsidRDefault="0067772C" w:rsidP="0067772C">
            <w:pPr>
              <w:ind w:firstLineChars="400" w:firstLine="520"/>
              <w:rPr>
                <w:rFonts w:ascii="Tahoma" w:hAnsi="Tahoma" w:cs="Tahoma"/>
                <w:sz w:val="13"/>
                <w:szCs w:val="13"/>
              </w:rPr>
            </w:pPr>
            <w:r w:rsidRPr="00B00830">
              <w:rPr>
                <w:rFonts w:ascii="Tahoma" w:hAnsi="Tahoma" w:cs="Tahoma"/>
                <w:sz w:val="13"/>
                <w:szCs w:val="13"/>
              </w:rPr>
              <w:t>Объем энергии</w:t>
            </w:r>
          </w:p>
        </w:tc>
        <w:tc>
          <w:tcPr>
            <w:tcW w:w="1059" w:type="dxa"/>
            <w:tcBorders>
              <w:top w:val="nil"/>
              <w:left w:val="nil"/>
              <w:bottom w:val="single" w:sz="4" w:space="0" w:color="C0C0C0"/>
              <w:right w:val="single" w:sz="4" w:space="0" w:color="C0C0C0"/>
            </w:tcBorders>
            <w:shd w:val="clear" w:color="auto" w:fill="auto"/>
            <w:vAlign w:val="center"/>
            <w:hideMark/>
          </w:tcPr>
          <w:p w14:paraId="5C7E07C2"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кВт.ч</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9FC763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1 677,00</w:t>
            </w:r>
          </w:p>
        </w:tc>
        <w:tc>
          <w:tcPr>
            <w:tcW w:w="1539" w:type="dxa"/>
            <w:tcBorders>
              <w:top w:val="nil"/>
              <w:left w:val="nil"/>
              <w:bottom w:val="single" w:sz="4" w:space="0" w:color="C0C0C0"/>
              <w:right w:val="single" w:sz="4" w:space="0" w:color="C0C0C0"/>
            </w:tcBorders>
            <w:shd w:val="clear" w:color="000000" w:fill="FFFFCC"/>
            <w:vAlign w:val="center"/>
            <w:hideMark/>
          </w:tcPr>
          <w:p w14:paraId="154F120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1 677,00</w:t>
            </w:r>
          </w:p>
        </w:tc>
        <w:tc>
          <w:tcPr>
            <w:tcW w:w="1427" w:type="dxa"/>
            <w:tcBorders>
              <w:top w:val="nil"/>
              <w:left w:val="nil"/>
              <w:bottom w:val="single" w:sz="4" w:space="0" w:color="C0C0C0"/>
              <w:right w:val="single" w:sz="4" w:space="0" w:color="C0C0C0"/>
            </w:tcBorders>
            <w:shd w:val="clear" w:color="000000" w:fill="FFFFCC"/>
            <w:vAlign w:val="center"/>
            <w:hideMark/>
          </w:tcPr>
          <w:p w14:paraId="1573D41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2 612,98</w:t>
            </w:r>
          </w:p>
        </w:tc>
        <w:tc>
          <w:tcPr>
            <w:tcW w:w="1539" w:type="dxa"/>
            <w:tcBorders>
              <w:top w:val="nil"/>
              <w:left w:val="nil"/>
              <w:bottom w:val="single" w:sz="4" w:space="0" w:color="C0C0C0"/>
              <w:right w:val="single" w:sz="4" w:space="0" w:color="C0C0C0"/>
            </w:tcBorders>
            <w:shd w:val="clear" w:color="000000" w:fill="FFFFCC"/>
            <w:vAlign w:val="center"/>
            <w:hideMark/>
          </w:tcPr>
          <w:p w14:paraId="179D252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1 677,00</w:t>
            </w:r>
          </w:p>
        </w:tc>
        <w:tc>
          <w:tcPr>
            <w:tcW w:w="1657" w:type="dxa"/>
            <w:tcBorders>
              <w:top w:val="nil"/>
              <w:left w:val="nil"/>
              <w:bottom w:val="single" w:sz="4" w:space="0" w:color="C0C0C0"/>
              <w:right w:val="single" w:sz="4" w:space="0" w:color="C0C0C0"/>
            </w:tcBorders>
            <w:shd w:val="clear" w:color="000000" w:fill="FFFFCC"/>
            <w:vAlign w:val="center"/>
            <w:hideMark/>
          </w:tcPr>
          <w:p w14:paraId="02A6B04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1 677,00</w:t>
            </w:r>
          </w:p>
        </w:tc>
        <w:tc>
          <w:tcPr>
            <w:tcW w:w="1737" w:type="dxa"/>
            <w:tcBorders>
              <w:top w:val="nil"/>
              <w:left w:val="nil"/>
              <w:bottom w:val="single" w:sz="4" w:space="0" w:color="C0C0C0"/>
              <w:right w:val="single" w:sz="4" w:space="0" w:color="C0C0C0"/>
            </w:tcBorders>
            <w:shd w:val="clear" w:color="000000" w:fill="FFFFCC"/>
            <w:vAlign w:val="center"/>
            <w:hideMark/>
          </w:tcPr>
          <w:p w14:paraId="4FC5FB6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1 593,15</w:t>
            </w:r>
          </w:p>
        </w:tc>
        <w:tc>
          <w:tcPr>
            <w:tcW w:w="1518" w:type="dxa"/>
            <w:tcBorders>
              <w:top w:val="nil"/>
              <w:left w:val="nil"/>
              <w:bottom w:val="single" w:sz="4" w:space="0" w:color="C0C0C0"/>
              <w:right w:val="single" w:sz="4" w:space="0" w:color="C0C0C0"/>
            </w:tcBorders>
            <w:shd w:val="clear" w:color="000000" w:fill="FFFFCC"/>
            <w:vAlign w:val="center"/>
            <w:hideMark/>
          </w:tcPr>
          <w:p w14:paraId="794A3CD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1 593,15</w:t>
            </w:r>
          </w:p>
        </w:tc>
        <w:tc>
          <w:tcPr>
            <w:tcW w:w="1434" w:type="dxa"/>
            <w:tcBorders>
              <w:top w:val="nil"/>
              <w:left w:val="nil"/>
              <w:bottom w:val="single" w:sz="4" w:space="0" w:color="C0C0C0"/>
              <w:right w:val="single" w:sz="4" w:space="0" w:color="C0C0C0"/>
            </w:tcBorders>
            <w:shd w:val="clear" w:color="000000" w:fill="D7EAD3"/>
            <w:vAlign w:val="center"/>
            <w:hideMark/>
          </w:tcPr>
          <w:p w14:paraId="300CEB3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796,58</w:t>
            </w:r>
          </w:p>
        </w:tc>
        <w:tc>
          <w:tcPr>
            <w:tcW w:w="1414" w:type="dxa"/>
            <w:tcBorders>
              <w:top w:val="nil"/>
              <w:left w:val="nil"/>
              <w:bottom w:val="single" w:sz="4" w:space="0" w:color="C0C0C0"/>
              <w:right w:val="single" w:sz="4" w:space="0" w:color="C0C0C0"/>
            </w:tcBorders>
            <w:shd w:val="clear" w:color="000000" w:fill="D7EAD3"/>
            <w:vAlign w:val="center"/>
            <w:hideMark/>
          </w:tcPr>
          <w:p w14:paraId="7AA827B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796,58</w:t>
            </w:r>
          </w:p>
        </w:tc>
        <w:tc>
          <w:tcPr>
            <w:tcW w:w="1838" w:type="dxa"/>
            <w:tcBorders>
              <w:top w:val="nil"/>
              <w:left w:val="nil"/>
              <w:bottom w:val="single" w:sz="4" w:space="0" w:color="C0C0C0"/>
              <w:right w:val="single" w:sz="4" w:space="0" w:color="C0C0C0"/>
            </w:tcBorders>
            <w:shd w:val="clear" w:color="000000" w:fill="FFFFCC"/>
            <w:vAlign w:val="center"/>
            <w:hideMark/>
          </w:tcPr>
          <w:p w14:paraId="2007B088" w14:textId="77777777" w:rsidR="0067772C" w:rsidRPr="00B00830" w:rsidRDefault="0067772C" w:rsidP="0067772C">
            <w:pPr>
              <w:rPr>
                <w:rFonts w:ascii="Tahoma" w:hAnsi="Tahoma" w:cs="Tahoma"/>
                <w:sz w:val="13"/>
                <w:szCs w:val="13"/>
              </w:rPr>
            </w:pPr>
            <w:r w:rsidRPr="00B00830">
              <w:rPr>
                <w:rFonts w:ascii="Tahoma" w:hAnsi="Tahoma" w:cs="Tahoma"/>
                <w:sz w:val="13"/>
                <w:szCs w:val="13"/>
              </w:rPr>
              <w:t>по удельному расходу, утвержденному ДПР (1,30)</w:t>
            </w:r>
          </w:p>
        </w:tc>
      </w:tr>
      <w:tr w:rsidR="0067772C" w:rsidRPr="00B00830" w14:paraId="614B48A0" w14:textId="77777777" w:rsidTr="00B00830">
        <w:trPr>
          <w:trHeight w:val="885"/>
          <w:jc w:val="center"/>
        </w:trPr>
        <w:tc>
          <w:tcPr>
            <w:tcW w:w="540" w:type="dxa"/>
            <w:tcBorders>
              <w:top w:val="nil"/>
              <w:left w:val="nil"/>
              <w:bottom w:val="nil"/>
              <w:right w:val="nil"/>
            </w:tcBorders>
            <w:shd w:val="clear" w:color="000000" w:fill="FABF8F"/>
            <w:noWrap/>
            <w:vAlign w:val="center"/>
            <w:hideMark/>
          </w:tcPr>
          <w:p w14:paraId="049C875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4003C4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3.3.2.2</w:t>
            </w:r>
          </w:p>
        </w:tc>
        <w:tc>
          <w:tcPr>
            <w:tcW w:w="4965" w:type="dxa"/>
            <w:tcBorders>
              <w:top w:val="nil"/>
              <w:left w:val="nil"/>
              <w:bottom w:val="single" w:sz="4" w:space="0" w:color="C0C0C0"/>
              <w:right w:val="single" w:sz="4" w:space="0" w:color="C0C0C0"/>
            </w:tcBorders>
            <w:shd w:val="clear" w:color="auto" w:fill="auto"/>
            <w:vAlign w:val="center"/>
            <w:hideMark/>
          </w:tcPr>
          <w:p w14:paraId="1814D0A0" w14:textId="77777777" w:rsidR="0067772C" w:rsidRPr="00B00830" w:rsidRDefault="0067772C" w:rsidP="0067772C">
            <w:pPr>
              <w:ind w:firstLineChars="300" w:firstLine="392"/>
              <w:rPr>
                <w:rFonts w:ascii="Tahoma" w:hAnsi="Tahoma" w:cs="Tahoma"/>
                <w:b/>
                <w:bCs/>
                <w:sz w:val="13"/>
                <w:szCs w:val="13"/>
              </w:rPr>
            </w:pPr>
            <w:r w:rsidRPr="00B00830">
              <w:rPr>
                <w:rFonts w:ascii="Tahoma" w:hAnsi="Tahoma" w:cs="Tahoma"/>
                <w:b/>
                <w:bCs/>
                <w:sz w:val="13"/>
                <w:szCs w:val="13"/>
              </w:rPr>
              <w:t xml:space="preserve">Заявленная мощность по СН 2 (1-20 </w:t>
            </w:r>
            <w:proofErr w:type="spellStart"/>
            <w:r w:rsidRPr="00B00830">
              <w:rPr>
                <w:rFonts w:ascii="Tahoma" w:hAnsi="Tahoma" w:cs="Tahoma"/>
                <w:b/>
                <w:bCs/>
                <w:sz w:val="13"/>
                <w:szCs w:val="13"/>
              </w:rPr>
              <w:t>кВ</w:t>
            </w:r>
            <w:proofErr w:type="spellEnd"/>
            <w:r w:rsidRPr="00B00830">
              <w:rPr>
                <w:rFonts w:ascii="Tahoma" w:hAnsi="Tahoma" w:cs="Tahoma"/>
                <w:b/>
                <w:bCs/>
                <w:sz w:val="13"/>
                <w:szCs w:val="13"/>
              </w:rPr>
              <w:t>)</w:t>
            </w:r>
          </w:p>
        </w:tc>
        <w:tc>
          <w:tcPr>
            <w:tcW w:w="1059" w:type="dxa"/>
            <w:tcBorders>
              <w:top w:val="nil"/>
              <w:left w:val="nil"/>
              <w:bottom w:val="single" w:sz="4" w:space="0" w:color="C0C0C0"/>
              <w:right w:val="single" w:sz="4" w:space="0" w:color="C0C0C0"/>
            </w:tcBorders>
            <w:shd w:val="clear" w:color="auto" w:fill="auto"/>
            <w:vAlign w:val="center"/>
            <w:hideMark/>
          </w:tcPr>
          <w:p w14:paraId="71944E62"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618FF1A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6A36447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3EECACC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1 823,63</w:t>
            </w:r>
          </w:p>
        </w:tc>
        <w:tc>
          <w:tcPr>
            <w:tcW w:w="1539" w:type="dxa"/>
            <w:tcBorders>
              <w:top w:val="nil"/>
              <w:left w:val="nil"/>
              <w:bottom w:val="single" w:sz="4" w:space="0" w:color="C0C0C0"/>
              <w:right w:val="single" w:sz="4" w:space="0" w:color="C0C0C0"/>
            </w:tcBorders>
            <w:shd w:val="clear" w:color="000000" w:fill="D7EAD3"/>
            <w:vAlign w:val="center"/>
            <w:hideMark/>
          </w:tcPr>
          <w:p w14:paraId="18ACD5D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3995400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2DC5FD9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1 989,52</w:t>
            </w:r>
          </w:p>
        </w:tc>
        <w:tc>
          <w:tcPr>
            <w:tcW w:w="1518" w:type="dxa"/>
            <w:tcBorders>
              <w:top w:val="nil"/>
              <w:left w:val="nil"/>
              <w:bottom w:val="single" w:sz="4" w:space="0" w:color="C0C0C0"/>
              <w:right w:val="single" w:sz="4" w:space="0" w:color="C0C0C0"/>
            </w:tcBorders>
            <w:shd w:val="clear" w:color="000000" w:fill="D7EAD3"/>
            <w:vAlign w:val="center"/>
            <w:hideMark/>
          </w:tcPr>
          <w:p w14:paraId="1F9F95A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483C054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1A41D3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500169F9"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объем и </w:t>
            </w:r>
            <w:proofErr w:type="spellStart"/>
            <w:r w:rsidRPr="00B00830">
              <w:rPr>
                <w:rFonts w:ascii="Tahoma" w:hAnsi="Tahoma" w:cs="Tahoma"/>
                <w:sz w:val="13"/>
                <w:szCs w:val="13"/>
              </w:rPr>
              <w:t>стоиомость</w:t>
            </w:r>
            <w:proofErr w:type="spellEnd"/>
            <w:r w:rsidRPr="00B00830">
              <w:rPr>
                <w:rFonts w:ascii="Tahoma" w:hAnsi="Tahoma" w:cs="Tahoma"/>
                <w:sz w:val="13"/>
                <w:szCs w:val="13"/>
              </w:rPr>
              <w:t xml:space="preserve"> потребления учтены в составе энергии СН</w:t>
            </w:r>
          </w:p>
        </w:tc>
      </w:tr>
      <w:tr w:rsidR="0067772C" w:rsidRPr="00B00830" w14:paraId="4F0800B3" w14:textId="77777777" w:rsidTr="00B00830">
        <w:trPr>
          <w:trHeight w:val="300"/>
          <w:jc w:val="center"/>
        </w:trPr>
        <w:tc>
          <w:tcPr>
            <w:tcW w:w="540" w:type="dxa"/>
            <w:tcBorders>
              <w:top w:val="nil"/>
              <w:left w:val="nil"/>
              <w:bottom w:val="nil"/>
              <w:right w:val="nil"/>
            </w:tcBorders>
            <w:shd w:val="clear" w:color="000000" w:fill="FABF8F"/>
            <w:noWrap/>
            <w:vAlign w:val="center"/>
            <w:hideMark/>
          </w:tcPr>
          <w:p w14:paraId="202E13CB"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2BA1B4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3.3.2.2.1</w:t>
            </w:r>
          </w:p>
        </w:tc>
        <w:tc>
          <w:tcPr>
            <w:tcW w:w="4965" w:type="dxa"/>
            <w:tcBorders>
              <w:top w:val="nil"/>
              <w:left w:val="nil"/>
              <w:bottom w:val="single" w:sz="4" w:space="0" w:color="C0C0C0"/>
              <w:right w:val="single" w:sz="4" w:space="0" w:color="C0C0C0"/>
            </w:tcBorders>
            <w:shd w:val="clear" w:color="auto" w:fill="auto"/>
            <w:vAlign w:val="center"/>
            <w:hideMark/>
          </w:tcPr>
          <w:p w14:paraId="58B5460A" w14:textId="77777777" w:rsidR="0067772C" w:rsidRPr="00B00830" w:rsidRDefault="0067772C" w:rsidP="0067772C">
            <w:pPr>
              <w:ind w:firstLineChars="400" w:firstLine="520"/>
              <w:rPr>
                <w:rFonts w:ascii="Tahoma" w:hAnsi="Tahoma" w:cs="Tahoma"/>
                <w:sz w:val="13"/>
                <w:szCs w:val="13"/>
              </w:rPr>
            </w:pPr>
            <w:r w:rsidRPr="00B00830">
              <w:rPr>
                <w:rFonts w:ascii="Tahoma" w:hAnsi="Tahoma" w:cs="Tahoma"/>
                <w:sz w:val="13"/>
                <w:szCs w:val="13"/>
              </w:rPr>
              <w:t>Тариф на заявленную мощность</w:t>
            </w:r>
          </w:p>
        </w:tc>
        <w:tc>
          <w:tcPr>
            <w:tcW w:w="1059" w:type="dxa"/>
            <w:tcBorders>
              <w:top w:val="nil"/>
              <w:left w:val="nil"/>
              <w:bottom w:val="single" w:sz="4" w:space="0" w:color="C0C0C0"/>
              <w:right w:val="single" w:sz="4" w:space="0" w:color="C0C0C0"/>
            </w:tcBorders>
            <w:shd w:val="clear" w:color="auto" w:fill="auto"/>
            <w:vAlign w:val="center"/>
            <w:hideMark/>
          </w:tcPr>
          <w:p w14:paraId="3D4CBFE8"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кВт.мес</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46AEBB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54E0B8E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4C23047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622,61</w:t>
            </w:r>
          </w:p>
        </w:tc>
        <w:tc>
          <w:tcPr>
            <w:tcW w:w="1539" w:type="dxa"/>
            <w:tcBorders>
              <w:top w:val="nil"/>
              <w:left w:val="nil"/>
              <w:bottom w:val="single" w:sz="4" w:space="0" w:color="C0C0C0"/>
              <w:right w:val="single" w:sz="4" w:space="0" w:color="C0C0C0"/>
            </w:tcBorders>
            <w:shd w:val="clear" w:color="000000" w:fill="FFFFCC"/>
            <w:vAlign w:val="center"/>
            <w:hideMark/>
          </w:tcPr>
          <w:p w14:paraId="766FDF3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CD3167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0912038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679,25</w:t>
            </w:r>
          </w:p>
        </w:tc>
        <w:tc>
          <w:tcPr>
            <w:tcW w:w="1518" w:type="dxa"/>
            <w:tcBorders>
              <w:top w:val="nil"/>
              <w:left w:val="nil"/>
              <w:bottom w:val="single" w:sz="4" w:space="0" w:color="C0C0C0"/>
              <w:right w:val="single" w:sz="4" w:space="0" w:color="C0C0C0"/>
            </w:tcBorders>
            <w:shd w:val="clear" w:color="000000" w:fill="FFFFCC"/>
            <w:vAlign w:val="center"/>
            <w:hideMark/>
          </w:tcPr>
          <w:p w14:paraId="131E87F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15530FD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E9336F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0AFB03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9289743" w14:textId="77777777" w:rsidTr="00B00830">
        <w:trPr>
          <w:trHeight w:val="300"/>
          <w:jc w:val="center"/>
        </w:trPr>
        <w:tc>
          <w:tcPr>
            <w:tcW w:w="540" w:type="dxa"/>
            <w:tcBorders>
              <w:top w:val="nil"/>
              <w:left w:val="nil"/>
              <w:bottom w:val="nil"/>
              <w:right w:val="nil"/>
            </w:tcBorders>
            <w:shd w:val="clear" w:color="000000" w:fill="FABF8F"/>
            <w:noWrap/>
            <w:vAlign w:val="center"/>
            <w:hideMark/>
          </w:tcPr>
          <w:p w14:paraId="010FC14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ЭР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4756F2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3.3.2.2.2</w:t>
            </w:r>
          </w:p>
        </w:tc>
        <w:tc>
          <w:tcPr>
            <w:tcW w:w="4965" w:type="dxa"/>
            <w:tcBorders>
              <w:top w:val="nil"/>
              <w:left w:val="nil"/>
              <w:bottom w:val="single" w:sz="4" w:space="0" w:color="C0C0C0"/>
              <w:right w:val="single" w:sz="4" w:space="0" w:color="C0C0C0"/>
            </w:tcBorders>
            <w:shd w:val="clear" w:color="auto" w:fill="auto"/>
            <w:vAlign w:val="center"/>
            <w:hideMark/>
          </w:tcPr>
          <w:p w14:paraId="3835AF71" w14:textId="77777777" w:rsidR="0067772C" w:rsidRPr="00B00830" w:rsidRDefault="0067772C" w:rsidP="0067772C">
            <w:pPr>
              <w:ind w:firstLineChars="400" w:firstLine="520"/>
              <w:rPr>
                <w:rFonts w:ascii="Tahoma" w:hAnsi="Tahoma" w:cs="Tahoma"/>
                <w:sz w:val="13"/>
                <w:szCs w:val="13"/>
              </w:rPr>
            </w:pPr>
            <w:r w:rsidRPr="00B00830">
              <w:rPr>
                <w:rFonts w:ascii="Tahoma" w:hAnsi="Tahoma" w:cs="Tahoma"/>
                <w:sz w:val="13"/>
                <w:szCs w:val="13"/>
              </w:rPr>
              <w:t>Годовой объем мощности</w:t>
            </w:r>
          </w:p>
        </w:tc>
        <w:tc>
          <w:tcPr>
            <w:tcW w:w="1059" w:type="dxa"/>
            <w:tcBorders>
              <w:top w:val="nil"/>
              <w:left w:val="nil"/>
              <w:bottom w:val="single" w:sz="4" w:space="0" w:color="C0C0C0"/>
              <w:right w:val="single" w:sz="4" w:space="0" w:color="C0C0C0"/>
            </w:tcBorders>
            <w:shd w:val="clear" w:color="auto" w:fill="auto"/>
            <w:vAlign w:val="center"/>
            <w:hideMark/>
          </w:tcPr>
          <w:p w14:paraId="7E984E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МВт</w:t>
            </w:r>
          </w:p>
        </w:tc>
        <w:tc>
          <w:tcPr>
            <w:tcW w:w="1519" w:type="dxa"/>
            <w:tcBorders>
              <w:top w:val="nil"/>
              <w:left w:val="nil"/>
              <w:bottom w:val="single" w:sz="4" w:space="0" w:color="C0C0C0"/>
              <w:right w:val="single" w:sz="4" w:space="0" w:color="C0C0C0"/>
            </w:tcBorders>
            <w:shd w:val="clear" w:color="000000" w:fill="FFFFCC"/>
            <w:vAlign w:val="center"/>
            <w:hideMark/>
          </w:tcPr>
          <w:p w14:paraId="340A628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D72665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78CD62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2,93</w:t>
            </w:r>
          </w:p>
        </w:tc>
        <w:tc>
          <w:tcPr>
            <w:tcW w:w="1539" w:type="dxa"/>
            <w:tcBorders>
              <w:top w:val="nil"/>
              <w:left w:val="nil"/>
              <w:bottom w:val="single" w:sz="4" w:space="0" w:color="C0C0C0"/>
              <w:right w:val="single" w:sz="4" w:space="0" w:color="C0C0C0"/>
            </w:tcBorders>
            <w:shd w:val="clear" w:color="000000" w:fill="FFFFCC"/>
            <w:vAlign w:val="center"/>
            <w:hideMark/>
          </w:tcPr>
          <w:p w14:paraId="7A5A502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75C1F1C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2C6685F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2,93</w:t>
            </w:r>
          </w:p>
        </w:tc>
        <w:tc>
          <w:tcPr>
            <w:tcW w:w="1518" w:type="dxa"/>
            <w:tcBorders>
              <w:top w:val="nil"/>
              <w:left w:val="nil"/>
              <w:bottom w:val="single" w:sz="4" w:space="0" w:color="C0C0C0"/>
              <w:right w:val="single" w:sz="4" w:space="0" w:color="C0C0C0"/>
            </w:tcBorders>
            <w:shd w:val="clear" w:color="000000" w:fill="FFFFCC"/>
            <w:vAlign w:val="center"/>
            <w:hideMark/>
          </w:tcPr>
          <w:p w14:paraId="742E20A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28A6C0C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03DF7D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459EEB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E17648A" w14:textId="77777777" w:rsidTr="00B00830">
        <w:trPr>
          <w:trHeight w:val="1470"/>
          <w:jc w:val="center"/>
        </w:trPr>
        <w:tc>
          <w:tcPr>
            <w:tcW w:w="540" w:type="dxa"/>
            <w:tcBorders>
              <w:top w:val="nil"/>
              <w:left w:val="nil"/>
              <w:bottom w:val="nil"/>
              <w:right w:val="nil"/>
            </w:tcBorders>
            <w:shd w:val="clear" w:color="000000" w:fill="00B050"/>
            <w:noWrap/>
            <w:vAlign w:val="center"/>
            <w:hideMark/>
          </w:tcPr>
          <w:p w14:paraId="753FAD91"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6F297C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3.4</w:t>
            </w:r>
          </w:p>
        </w:tc>
        <w:tc>
          <w:tcPr>
            <w:tcW w:w="4965" w:type="dxa"/>
            <w:tcBorders>
              <w:top w:val="nil"/>
              <w:left w:val="nil"/>
              <w:bottom w:val="single" w:sz="4" w:space="0" w:color="C0C0C0"/>
              <w:right w:val="single" w:sz="4" w:space="0" w:color="C0C0C0"/>
            </w:tcBorders>
            <w:shd w:val="clear" w:color="auto" w:fill="auto"/>
            <w:vAlign w:val="center"/>
            <w:hideMark/>
          </w:tcPr>
          <w:p w14:paraId="43B569C3"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Затраты на покупную тепловую энергию</w:t>
            </w:r>
          </w:p>
        </w:tc>
        <w:tc>
          <w:tcPr>
            <w:tcW w:w="1059" w:type="dxa"/>
            <w:tcBorders>
              <w:top w:val="nil"/>
              <w:left w:val="nil"/>
              <w:bottom w:val="single" w:sz="4" w:space="0" w:color="C0C0C0"/>
              <w:right w:val="single" w:sz="4" w:space="0" w:color="C0C0C0"/>
            </w:tcBorders>
            <w:shd w:val="clear" w:color="auto" w:fill="auto"/>
            <w:vAlign w:val="center"/>
            <w:hideMark/>
          </w:tcPr>
          <w:p w14:paraId="21A727B9"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24AB9B6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157,24</w:t>
            </w:r>
          </w:p>
        </w:tc>
        <w:tc>
          <w:tcPr>
            <w:tcW w:w="1539" w:type="dxa"/>
            <w:tcBorders>
              <w:top w:val="nil"/>
              <w:left w:val="nil"/>
              <w:bottom w:val="single" w:sz="4" w:space="0" w:color="C0C0C0"/>
              <w:right w:val="single" w:sz="4" w:space="0" w:color="C0C0C0"/>
            </w:tcBorders>
            <w:shd w:val="clear" w:color="000000" w:fill="FFFFCC"/>
            <w:vAlign w:val="center"/>
            <w:hideMark/>
          </w:tcPr>
          <w:p w14:paraId="66769FC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157,24</w:t>
            </w:r>
          </w:p>
        </w:tc>
        <w:tc>
          <w:tcPr>
            <w:tcW w:w="1427" w:type="dxa"/>
            <w:tcBorders>
              <w:top w:val="nil"/>
              <w:left w:val="nil"/>
              <w:bottom w:val="single" w:sz="4" w:space="0" w:color="C0C0C0"/>
              <w:right w:val="single" w:sz="4" w:space="0" w:color="C0C0C0"/>
            </w:tcBorders>
            <w:shd w:val="clear" w:color="000000" w:fill="FFFFCC"/>
            <w:vAlign w:val="center"/>
            <w:hideMark/>
          </w:tcPr>
          <w:p w14:paraId="6FDC86C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304,88</w:t>
            </w:r>
          </w:p>
        </w:tc>
        <w:tc>
          <w:tcPr>
            <w:tcW w:w="1539" w:type="dxa"/>
            <w:tcBorders>
              <w:top w:val="nil"/>
              <w:left w:val="nil"/>
              <w:bottom w:val="single" w:sz="4" w:space="0" w:color="C0C0C0"/>
              <w:right w:val="single" w:sz="4" w:space="0" w:color="C0C0C0"/>
            </w:tcBorders>
            <w:shd w:val="clear" w:color="000000" w:fill="FFFFCC"/>
            <w:vAlign w:val="center"/>
            <w:hideMark/>
          </w:tcPr>
          <w:p w14:paraId="7A2C942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161,96</w:t>
            </w:r>
          </w:p>
        </w:tc>
        <w:tc>
          <w:tcPr>
            <w:tcW w:w="1657" w:type="dxa"/>
            <w:tcBorders>
              <w:top w:val="nil"/>
              <w:left w:val="nil"/>
              <w:bottom w:val="single" w:sz="4" w:space="0" w:color="C0C0C0"/>
              <w:right w:val="single" w:sz="4" w:space="0" w:color="C0C0C0"/>
            </w:tcBorders>
            <w:shd w:val="clear" w:color="000000" w:fill="FFFFCC"/>
            <w:vAlign w:val="center"/>
            <w:hideMark/>
          </w:tcPr>
          <w:p w14:paraId="1B3C9E2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167,95</w:t>
            </w:r>
          </w:p>
        </w:tc>
        <w:tc>
          <w:tcPr>
            <w:tcW w:w="1737" w:type="dxa"/>
            <w:tcBorders>
              <w:top w:val="nil"/>
              <w:left w:val="nil"/>
              <w:bottom w:val="single" w:sz="4" w:space="0" w:color="C0C0C0"/>
              <w:right w:val="single" w:sz="4" w:space="0" w:color="C0C0C0"/>
            </w:tcBorders>
            <w:shd w:val="clear" w:color="000000" w:fill="FFFFCC"/>
            <w:vAlign w:val="center"/>
            <w:hideMark/>
          </w:tcPr>
          <w:p w14:paraId="7F8CB72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299,00</w:t>
            </w:r>
          </w:p>
        </w:tc>
        <w:tc>
          <w:tcPr>
            <w:tcW w:w="1518" w:type="dxa"/>
            <w:tcBorders>
              <w:top w:val="nil"/>
              <w:left w:val="nil"/>
              <w:bottom w:val="single" w:sz="4" w:space="0" w:color="C0C0C0"/>
              <w:right w:val="single" w:sz="4" w:space="0" w:color="C0C0C0"/>
            </w:tcBorders>
            <w:shd w:val="clear" w:color="000000" w:fill="FFFFCC"/>
            <w:vAlign w:val="center"/>
            <w:hideMark/>
          </w:tcPr>
          <w:p w14:paraId="545B43B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295,96</w:t>
            </w:r>
          </w:p>
        </w:tc>
        <w:tc>
          <w:tcPr>
            <w:tcW w:w="1434" w:type="dxa"/>
            <w:tcBorders>
              <w:top w:val="nil"/>
              <w:left w:val="nil"/>
              <w:bottom w:val="single" w:sz="4" w:space="0" w:color="C0C0C0"/>
              <w:right w:val="single" w:sz="4" w:space="0" w:color="C0C0C0"/>
            </w:tcBorders>
            <w:shd w:val="clear" w:color="000000" w:fill="D7EAD3"/>
            <w:vAlign w:val="center"/>
            <w:hideMark/>
          </w:tcPr>
          <w:p w14:paraId="4C41705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147,98</w:t>
            </w:r>
          </w:p>
        </w:tc>
        <w:tc>
          <w:tcPr>
            <w:tcW w:w="1414" w:type="dxa"/>
            <w:tcBorders>
              <w:top w:val="nil"/>
              <w:left w:val="nil"/>
              <w:bottom w:val="single" w:sz="4" w:space="0" w:color="C0C0C0"/>
              <w:right w:val="single" w:sz="4" w:space="0" w:color="C0C0C0"/>
            </w:tcBorders>
            <w:shd w:val="clear" w:color="000000" w:fill="D7EAD3"/>
            <w:vAlign w:val="center"/>
            <w:hideMark/>
          </w:tcPr>
          <w:p w14:paraId="0580720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147,98</w:t>
            </w:r>
          </w:p>
        </w:tc>
        <w:tc>
          <w:tcPr>
            <w:tcW w:w="1838" w:type="dxa"/>
            <w:tcBorders>
              <w:top w:val="nil"/>
              <w:left w:val="nil"/>
              <w:bottom w:val="single" w:sz="4" w:space="0" w:color="C0C0C0"/>
              <w:right w:val="single" w:sz="4" w:space="0" w:color="C0C0C0"/>
            </w:tcBorders>
            <w:shd w:val="clear" w:color="000000" w:fill="FFFFCC"/>
            <w:vAlign w:val="center"/>
            <w:hideMark/>
          </w:tcPr>
          <w:p w14:paraId="2BA46DDC" w14:textId="77777777" w:rsidR="0067772C" w:rsidRPr="00B00830" w:rsidRDefault="0067772C" w:rsidP="0067772C">
            <w:pPr>
              <w:rPr>
                <w:rFonts w:ascii="Tahoma" w:hAnsi="Tahoma" w:cs="Tahoma"/>
                <w:sz w:val="13"/>
                <w:szCs w:val="13"/>
              </w:rPr>
            </w:pPr>
            <w:r w:rsidRPr="00B00830">
              <w:rPr>
                <w:rFonts w:ascii="Tahoma" w:hAnsi="Tahoma" w:cs="Tahoma"/>
                <w:sz w:val="13"/>
                <w:szCs w:val="13"/>
              </w:rPr>
              <w:t>по факту потребления объектами ВС (</w:t>
            </w:r>
            <w:proofErr w:type="spellStart"/>
            <w:r w:rsidRPr="00B00830">
              <w:rPr>
                <w:rFonts w:ascii="Tahoma" w:hAnsi="Tahoma" w:cs="Tahoma"/>
                <w:sz w:val="13"/>
                <w:szCs w:val="13"/>
              </w:rPr>
              <w:t>Гкл</w:t>
            </w:r>
            <w:proofErr w:type="spellEnd"/>
            <w:r w:rsidRPr="00B00830">
              <w:rPr>
                <w:rFonts w:ascii="Tahoma" w:hAnsi="Tahoma" w:cs="Tahoma"/>
                <w:sz w:val="13"/>
                <w:szCs w:val="13"/>
              </w:rPr>
              <w:t>*тариф) и объектами цехового назначения в доле услуг ВС (60,15%) с учетом ИПЦ на 2020 (103,2%), на 2021 (103,6%)</w:t>
            </w:r>
          </w:p>
        </w:tc>
      </w:tr>
      <w:tr w:rsidR="0067772C" w:rsidRPr="00B00830" w14:paraId="191ECE6C" w14:textId="77777777" w:rsidTr="00B00830">
        <w:trPr>
          <w:trHeight w:val="510"/>
          <w:jc w:val="center"/>
        </w:trPr>
        <w:tc>
          <w:tcPr>
            <w:tcW w:w="540" w:type="dxa"/>
            <w:tcBorders>
              <w:top w:val="nil"/>
              <w:left w:val="nil"/>
              <w:bottom w:val="nil"/>
              <w:right w:val="nil"/>
            </w:tcBorders>
            <w:shd w:val="clear" w:color="000000" w:fill="FFFF00"/>
            <w:noWrap/>
            <w:vAlign w:val="center"/>
            <w:hideMark/>
          </w:tcPr>
          <w:p w14:paraId="4278F73F"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5B2020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3.5</w:t>
            </w:r>
          </w:p>
        </w:tc>
        <w:tc>
          <w:tcPr>
            <w:tcW w:w="4965" w:type="dxa"/>
            <w:tcBorders>
              <w:top w:val="nil"/>
              <w:left w:val="nil"/>
              <w:bottom w:val="single" w:sz="4" w:space="0" w:color="C0C0C0"/>
              <w:right w:val="single" w:sz="4" w:space="0" w:color="C0C0C0"/>
            </w:tcBorders>
            <w:shd w:val="clear" w:color="auto" w:fill="auto"/>
            <w:vAlign w:val="center"/>
            <w:hideMark/>
          </w:tcPr>
          <w:p w14:paraId="0905A895"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Закупка заполнителей фильтров (песок, гравий и пр.)</w:t>
            </w:r>
          </w:p>
        </w:tc>
        <w:tc>
          <w:tcPr>
            <w:tcW w:w="1059" w:type="dxa"/>
            <w:tcBorders>
              <w:top w:val="nil"/>
              <w:left w:val="nil"/>
              <w:bottom w:val="single" w:sz="4" w:space="0" w:color="C0C0C0"/>
              <w:right w:val="single" w:sz="4" w:space="0" w:color="C0C0C0"/>
            </w:tcBorders>
            <w:shd w:val="clear" w:color="auto" w:fill="auto"/>
            <w:vAlign w:val="center"/>
            <w:hideMark/>
          </w:tcPr>
          <w:p w14:paraId="39211945"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5D34E4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5 800,15</w:t>
            </w:r>
          </w:p>
        </w:tc>
        <w:tc>
          <w:tcPr>
            <w:tcW w:w="1539" w:type="dxa"/>
            <w:tcBorders>
              <w:top w:val="nil"/>
              <w:left w:val="nil"/>
              <w:bottom w:val="single" w:sz="4" w:space="0" w:color="C0C0C0"/>
              <w:right w:val="single" w:sz="4" w:space="0" w:color="C0C0C0"/>
            </w:tcBorders>
            <w:shd w:val="clear" w:color="000000" w:fill="FFFFCC"/>
            <w:vAlign w:val="center"/>
            <w:hideMark/>
          </w:tcPr>
          <w:p w14:paraId="566F987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1 325,52</w:t>
            </w:r>
          </w:p>
        </w:tc>
        <w:tc>
          <w:tcPr>
            <w:tcW w:w="1427" w:type="dxa"/>
            <w:tcBorders>
              <w:top w:val="nil"/>
              <w:left w:val="nil"/>
              <w:bottom w:val="single" w:sz="4" w:space="0" w:color="C0C0C0"/>
              <w:right w:val="single" w:sz="4" w:space="0" w:color="C0C0C0"/>
            </w:tcBorders>
            <w:shd w:val="clear" w:color="000000" w:fill="FFFFCC"/>
            <w:vAlign w:val="center"/>
            <w:hideMark/>
          </w:tcPr>
          <w:p w14:paraId="12390BC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414,26</w:t>
            </w:r>
          </w:p>
        </w:tc>
        <w:tc>
          <w:tcPr>
            <w:tcW w:w="1539" w:type="dxa"/>
            <w:tcBorders>
              <w:top w:val="nil"/>
              <w:left w:val="nil"/>
              <w:bottom w:val="single" w:sz="4" w:space="0" w:color="C0C0C0"/>
              <w:right w:val="single" w:sz="4" w:space="0" w:color="C0C0C0"/>
            </w:tcBorders>
            <w:shd w:val="clear" w:color="000000" w:fill="FFFFCC"/>
            <w:vAlign w:val="center"/>
            <w:hideMark/>
          </w:tcPr>
          <w:p w14:paraId="3185EFD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1 351,63</w:t>
            </w:r>
          </w:p>
        </w:tc>
        <w:tc>
          <w:tcPr>
            <w:tcW w:w="1657" w:type="dxa"/>
            <w:tcBorders>
              <w:top w:val="nil"/>
              <w:left w:val="nil"/>
              <w:bottom w:val="single" w:sz="4" w:space="0" w:color="C0C0C0"/>
              <w:right w:val="single" w:sz="4" w:space="0" w:color="C0C0C0"/>
            </w:tcBorders>
            <w:shd w:val="clear" w:color="000000" w:fill="FFFFCC"/>
            <w:vAlign w:val="center"/>
            <w:hideMark/>
          </w:tcPr>
          <w:p w14:paraId="7A4EF26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1 387,62</w:t>
            </w:r>
          </w:p>
        </w:tc>
        <w:tc>
          <w:tcPr>
            <w:tcW w:w="1737" w:type="dxa"/>
            <w:tcBorders>
              <w:top w:val="nil"/>
              <w:left w:val="nil"/>
              <w:bottom w:val="single" w:sz="4" w:space="0" w:color="C0C0C0"/>
              <w:right w:val="single" w:sz="4" w:space="0" w:color="C0C0C0"/>
            </w:tcBorders>
            <w:shd w:val="clear" w:color="000000" w:fill="FFFFCC"/>
            <w:vAlign w:val="center"/>
            <w:hideMark/>
          </w:tcPr>
          <w:p w14:paraId="41B7524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1 389,27</w:t>
            </w:r>
          </w:p>
        </w:tc>
        <w:tc>
          <w:tcPr>
            <w:tcW w:w="1518" w:type="dxa"/>
            <w:tcBorders>
              <w:top w:val="nil"/>
              <w:left w:val="nil"/>
              <w:bottom w:val="single" w:sz="4" w:space="0" w:color="C0C0C0"/>
              <w:right w:val="single" w:sz="4" w:space="0" w:color="C0C0C0"/>
            </w:tcBorders>
            <w:shd w:val="clear" w:color="000000" w:fill="FFFFCC"/>
            <w:vAlign w:val="center"/>
            <w:hideMark/>
          </w:tcPr>
          <w:p w14:paraId="30DD6D5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1 388,98</w:t>
            </w:r>
          </w:p>
        </w:tc>
        <w:tc>
          <w:tcPr>
            <w:tcW w:w="1434" w:type="dxa"/>
            <w:tcBorders>
              <w:top w:val="nil"/>
              <w:left w:val="nil"/>
              <w:bottom w:val="single" w:sz="4" w:space="0" w:color="C0C0C0"/>
              <w:right w:val="single" w:sz="4" w:space="0" w:color="C0C0C0"/>
            </w:tcBorders>
            <w:shd w:val="clear" w:color="000000" w:fill="D7EAD3"/>
            <w:vAlign w:val="center"/>
            <w:hideMark/>
          </w:tcPr>
          <w:p w14:paraId="39B8E89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694,49</w:t>
            </w:r>
          </w:p>
        </w:tc>
        <w:tc>
          <w:tcPr>
            <w:tcW w:w="1414" w:type="dxa"/>
            <w:tcBorders>
              <w:top w:val="nil"/>
              <w:left w:val="nil"/>
              <w:bottom w:val="single" w:sz="4" w:space="0" w:color="C0C0C0"/>
              <w:right w:val="single" w:sz="4" w:space="0" w:color="C0C0C0"/>
            </w:tcBorders>
            <w:shd w:val="clear" w:color="000000" w:fill="D7EAD3"/>
            <w:vAlign w:val="center"/>
            <w:hideMark/>
          </w:tcPr>
          <w:p w14:paraId="05BED87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694,49</w:t>
            </w:r>
          </w:p>
        </w:tc>
        <w:tc>
          <w:tcPr>
            <w:tcW w:w="1838" w:type="dxa"/>
            <w:tcBorders>
              <w:top w:val="nil"/>
              <w:left w:val="nil"/>
              <w:bottom w:val="single" w:sz="4" w:space="0" w:color="C0C0C0"/>
              <w:right w:val="single" w:sz="4" w:space="0" w:color="C0C0C0"/>
            </w:tcBorders>
            <w:shd w:val="clear" w:color="000000" w:fill="FFFFCC"/>
            <w:vAlign w:val="center"/>
            <w:hideMark/>
          </w:tcPr>
          <w:p w14:paraId="05834C9D"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6BCA27AC" w14:textId="77777777" w:rsidTr="00B00830">
        <w:trPr>
          <w:trHeight w:val="70"/>
          <w:jc w:val="center"/>
        </w:trPr>
        <w:tc>
          <w:tcPr>
            <w:tcW w:w="540" w:type="dxa"/>
            <w:tcBorders>
              <w:top w:val="nil"/>
              <w:left w:val="nil"/>
              <w:bottom w:val="nil"/>
              <w:right w:val="nil"/>
            </w:tcBorders>
            <w:shd w:val="clear" w:color="000000" w:fill="FFFF00"/>
            <w:noWrap/>
            <w:vAlign w:val="center"/>
            <w:hideMark/>
          </w:tcPr>
          <w:p w14:paraId="4DE1BF3A"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872048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3.8</w:t>
            </w:r>
          </w:p>
        </w:tc>
        <w:tc>
          <w:tcPr>
            <w:tcW w:w="4965" w:type="dxa"/>
            <w:tcBorders>
              <w:top w:val="nil"/>
              <w:left w:val="nil"/>
              <w:bottom w:val="single" w:sz="4" w:space="0" w:color="C0C0C0"/>
              <w:right w:val="single" w:sz="4" w:space="0" w:color="C0C0C0"/>
            </w:tcBorders>
            <w:shd w:val="clear" w:color="auto" w:fill="auto"/>
            <w:vAlign w:val="center"/>
            <w:hideMark/>
          </w:tcPr>
          <w:p w14:paraId="7924EE42"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Расходы на оплату труда основного производственного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18D548CC"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956867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13 087,78</w:t>
            </w:r>
          </w:p>
        </w:tc>
        <w:tc>
          <w:tcPr>
            <w:tcW w:w="1539" w:type="dxa"/>
            <w:tcBorders>
              <w:top w:val="nil"/>
              <w:left w:val="nil"/>
              <w:bottom w:val="single" w:sz="4" w:space="0" w:color="C0C0C0"/>
              <w:right w:val="single" w:sz="4" w:space="0" w:color="C0C0C0"/>
            </w:tcBorders>
            <w:shd w:val="clear" w:color="000000" w:fill="FFFFCC"/>
            <w:vAlign w:val="center"/>
            <w:hideMark/>
          </w:tcPr>
          <w:p w14:paraId="17713A3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13 087,78</w:t>
            </w:r>
          </w:p>
        </w:tc>
        <w:tc>
          <w:tcPr>
            <w:tcW w:w="1427" w:type="dxa"/>
            <w:tcBorders>
              <w:top w:val="nil"/>
              <w:left w:val="nil"/>
              <w:bottom w:val="single" w:sz="4" w:space="0" w:color="C0C0C0"/>
              <w:right w:val="single" w:sz="4" w:space="0" w:color="C0C0C0"/>
            </w:tcBorders>
            <w:shd w:val="clear" w:color="000000" w:fill="FFFFCC"/>
            <w:vAlign w:val="center"/>
            <w:hideMark/>
          </w:tcPr>
          <w:p w14:paraId="6DD3A95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11 601,19</w:t>
            </w:r>
          </w:p>
        </w:tc>
        <w:tc>
          <w:tcPr>
            <w:tcW w:w="1539" w:type="dxa"/>
            <w:tcBorders>
              <w:top w:val="nil"/>
              <w:left w:val="nil"/>
              <w:bottom w:val="single" w:sz="4" w:space="0" w:color="C0C0C0"/>
              <w:right w:val="single" w:sz="4" w:space="0" w:color="C0C0C0"/>
            </w:tcBorders>
            <w:shd w:val="clear" w:color="000000" w:fill="FFFFCC"/>
            <w:vAlign w:val="center"/>
            <w:hideMark/>
          </w:tcPr>
          <w:p w14:paraId="6C1492D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13 345,61</w:t>
            </w:r>
          </w:p>
        </w:tc>
        <w:tc>
          <w:tcPr>
            <w:tcW w:w="1657" w:type="dxa"/>
            <w:tcBorders>
              <w:top w:val="nil"/>
              <w:left w:val="nil"/>
              <w:bottom w:val="single" w:sz="4" w:space="0" w:color="C0C0C0"/>
              <w:right w:val="single" w:sz="4" w:space="0" w:color="C0C0C0"/>
            </w:tcBorders>
            <w:shd w:val="clear" w:color="000000" w:fill="FFFFCC"/>
            <w:vAlign w:val="center"/>
            <w:hideMark/>
          </w:tcPr>
          <w:p w14:paraId="6C526EA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13 701,00</w:t>
            </w:r>
          </w:p>
        </w:tc>
        <w:tc>
          <w:tcPr>
            <w:tcW w:w="1737" w:type="dxa"/>
            <w:tcBorders>
              <w:top w:val="nil"/>
              <w:left w:val="nil"/>
              <w:bottom w:val="single" w:sz="4" w:space="0" w:color="C0C0C0"/>
              <w:right w:val="single" w:sz="4" w:space="0" w:color="C0C0C0"/>
            </w:tcBorders>
            <w:shd w:val="clear" w:color="000000" w:fill="FFFFCC"/>
            <w:vAlign w:val="center"/>
            <w:hideMark/>
          </w:tcPr>
          <w:p w14:paraId="316C55E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13 717,31</w:t>
            </w:r>
          </w:p>
        </w:tc>
        <w:tc>
          <w:tcPr>
            <w:tcW w:w="1518" w:type="dxa"/>
            <w:tcBorders>
              <w:top w:val="nil"/>
              <w:left w:val="nil"/>
              <w:bottom w:val="single" w:sz="4" w:space="0" w:color="C0C0C0"/>
              <w:right w:val="single" w:sz="4" w:space="0" w:color="C0C0C0"/>
            </w:tcBorders>
            <w:shd w:val="clear" w:color="000000" w:fill="FFFFCC"/>
            <w:vAlign w:val="center"/>
            <w:hideMark/>
          </w:tcPr>
          <w:p w14:paraId="2427AF1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13 714,37</w:t>
            </w:r>
          </w:p>
        </w:tc>
        <w:tc>
          <w:tcPr>
            <w:tcW w:w="1434" w:type="dxa"/>
            <w:tcBorders>
              <w:top w:val="nil"/>
              <w:left w:val="nil"/>
              <w:bottom w:val="single" w:sz="4" w:space="0" w:color="C0C0C0"/>
              <w:right w:val="single" w:sz="4" w:space="0" w:color="C0C0C0"/>
            </w:tcBorders>
            <w:shd w:val="clear" w:color="000000" w:fill="D7EAD3"/>
            <w:vAlign w:val="center"/>
            <w:hideMark/>
          </w:tcPr>
          <w:p w14:paraId="217600F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6 857,18</w:t>
            </w:r>
          </w:p>
        </w:tc>
        <w:tc>
          <w:tcPr>
            <w:tcW w:w="1414" w:type="dxa"/>
            <w:tcBorders>
              <w:top w:val="nil"/>
              <w:left w:val="nil"/>
              <w:bottom w:val="single" w:sz="4" w:space="0" w:color="C0C0C0"/>
              <w:right w:val="single" w:sz="4" w:space="0" w:color="C0C0C0"/>
            </w:tcBorders>
            <w:shd w:val="clear" w:color="000000" w:fill="D7EAD3"/>
            <w:vAlign w:val="center"/>
            <w:hideMark/>
          </w:tcPr>
          <w:p w14:paraId="470EFEB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6 857,18</w:t>
            </w:r>
          </w:p>
        </w:tc>
        <w:tc>
          <w:tcPr>
            <w:tcW w:w="1838" w:type="dxa"/>
            <w:tcBorders>
              <w:top w:val="nil"/>
              <w:left w:val="nil"/>
              <w:bottom w:val="single" w:sz="4" w:space="0" w:color="C0C0C0"/>
              <w:right w:val="single" w:sz="4" w:space="0" w:color="C0C0C0"/>
            </w:tcBorders>
            <w:shd w:val="clear" w:color="000000" w:fill="FFFFCC"/>
            <w:vAlign w:val="center"/>
            <w:hideMark/>
          </w:tcPr>
          <w:p w14:paraId="254F3C54"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базовому уровню ОР 2019 г. с учетом </w:t>
            </w:r>
            <w:proofErr w:type="spellStart"/>
            <w:r w:rsidRPr="00B00830">
              <w:rPr>
                <w:rFonts w:ascii="Tahoma" w:hAnsi="Tahoma" w:cs="Tahoma"/>
                <w:sz w:val="13"/>
                <w:szCs w:val="13"/>
              </w:rPr>
              <w:t>коэф</w:t>
            </w:r>
            <w:proofErr w:type="spellEnd"/>
            <w:r w:rsidRPr="00B00830">
              <w:rPr>
                <w:rFonts w:ascii="Tahoma" w:hAnsi="Tahoma" w:cs="Tahoma"/>
                <w:sz w:val="13"/>
                <w:szCs w:val="13"/>
              </w:rPr>
              <w:t xml:space="preserve">-та индексации, рассчитанного на основании </w:t>
            </w:r>
            <w:proofErr w:type="spellStart"/>
            <w:r w:rsidRPr="00B00830">
              <w:rPr>
                <w:rFonts w:ascii="Tahoma" w:hAnsi="Tahoma" w:cs="Tahoma"/>
                <w:sz w:val="13"/>
                <w:szCs w:val="13"/>
              </w:rPr>
              <w:t>коэф</w:t>
            </w:r>
            <w:proofErr w:type="spellEnd"/>
            <w:r w:rsidRPr="00B00830">
              <w:rPr>
                <w:rFonts w:ascii="Tahoma" w:hAnsi="Tahoma" w:cs="Tahoma"/>
                <w:sz w:val="13"/>
                <w:szCs w:val="13"/>
              </w:rPr>
              <w:t>-та эффективности 1% и ИПЦ на 2020(103,2%), ИПЦ на 2021 (103,6%)</w:t>
            </w:r>
          </w:p>
        </w:tc>
      </w:tr>
      <w:tr w:rsidR="0067772C" w:rsidRPr="00B00830" w14:paraId="6B770921"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4560E46D"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 </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27F5A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3.8.1</w:t>
            </w:r>
          </w:p>
        </w:tc>
        <w:tc>
          <w:tcPr>
            <w:tcW w:w="4965" w:type="dxa"/>
            <w:tcBorders>
              <w:top w:val="nil"/>
              <w:left w:val="nil"/>
              <w:bottom w:val="single" w:sz="4" w:space="0" w:color="C0C0C0"/>
              <w:right w:val="single" w:sz="4" w:space="0" w:color="C0C0C0"/>
            </w:tcBorders>
            <w:shd w:val="clear" w:color="auto" w:fill="auto"/>
            <w:vAlign w:val="center"/>
            <w:hideMark/>
          </w:tcPr>
          <w:p w14:paraId="6507C927"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Среднемесячная оплата труда</w:t>
            </w:r>
          </w:p>
        </w:tc>
        <w:tc>
          <w:tcPr>
            <w:tcW w:w="1059" w:type="dxa"/>
            <w:tcBorders>
              <w:top w:val="nil"/>
              <w:left w:val="nil"/>
              <w:bottom w:val="single" w:sz="4" w:space="0" w:color="C0C0C0"/>
              <w:right w:val="single" w:sz="4" w:space="0" w:color="C0C0C0"/>
            </w:tcBorders>
            <w:shd w:val="clear" w:color="auto" w:fill="auto"/>
            <w:vAlign w:val="center"/>
            <w:hideMark/>
          </w:tcPr>
          <w:p w14:paraId="76BCD3ED"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451B277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19 134,18</w:t>
            </w:r>
          </w:p>
        </w:tc>
        <w:tc>
          <w:tcPr>
            <w:tcW w:w="1539" w:type="dxa"/>
            <w:tcBorders>
              <w:top w:val="nil"/>
              <w:left w:val="nil"/>
              <w:bottom w:val="single" w:sz="4" w:space="0" w:color="C0C0C0"/>
              <w:right w:val="single" w:sz="4" w:space="0" w:color="C0C0C0"/>
            </w:tcBorders>
            <w:shd w:val="clear" w:color="000000" w:fill="D7EAD3"/>
            <w:vAlign w:val="center"/>
            <w:hideMark/>
          </w:tcPr>
          <w:p w14:paraId="3DC6613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19 134,18</w:t>
            </w:r>
          </w:p>
        </w:tc>
        <w:tc>
          <w:tcPr>
            <w:tcW w:w="1427" w:type="dxa"/>
            <w:tcBorders>
              <w:top w:val="nil"/>
              <w:left w:val="nil"/>
              <w:bottom w:val="single" w:sz="4" w:space="0" w:color="C0C0C0"/>
              <w:right w:val="single" w:sz="4" w:space="0" w:color="C0C0C0"/>
            </w:tcBorders>
            <w:shd w:val="clear" w:color="000000" w:fill="D7EAD3"/>
            <w:vAlign w:val="center"/>
            <w:hideMark/>
          </w:tcPr>
          <w:p w14:paraId="7E8D4CE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21 016,65</w:t>
            </w:r>
          </w:p>
        </w:tc>
        <w:tc>
          <w:tcPr>
            <w:tcW w:w="1539" w:type="dxa"/>
            <w:tcBorders>
              <w:top w:val="nil"/>
              <w:left w:val="nil"/>
              <w:bottom w:val="single" w:sz="4" w:space="0" w:color="C0C0C0"/>
              <w:right w:val="single" w:sz="4" w:space="0" w:color="C0C0C0"/>
            </w:tcBorders>
            <w:shd w:val="clear" w:color="000000" w:fill="D7EAD3"/>
            <w:vAlign w:val="center"/>
            <w:hideMark/>
          </w:tcPr>
          <w:p w14:paraId="0DCC41C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19 511,12</w:t>
            </w:r>
          </w:p>
        </w:tc>
        <w:tc>
          <w:tcPr>
            <w:tcW w:w="1657" w:type="dxa"/>
            <w:tcBorders>
              <w:top w:val="nil"/>
              <w:left w:val="nil"/>
              <w:bottom w:val="single" w:sz="4" w:space="0" w:color="C0C0C0"/>
              <w:right w:val="single" w:sz="4" w:space="0" w:color="C0C0C0"/>
            </w:tcBorders>
            <w:shd w:val="clear" w:color="000000" w:fill="D7EAD3"/>
            <w:vAlign w:val="center"/>
            <w:hideMark/>
          </w:tcPr>
          <w:p w14:paraId="7003BBD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20 030,71</w:t>
            </w:r>
          </w:p>
        </w:tc>
        <w:tc>
          <w:tcPr>
            <w:tcW w:w="1737" w:type="dxa"/>
            <w:tcBorders>
              <w:top w:val="nil"/>
              <w:left w:val="nil"/>
              <w:bottom w:val="single" w:sz="4" w:space="0" w:color="C0C0C0"/>
              <w:right w:val="single" w:sz="4" w:space="0" w:color="C0C0C0"/>
            </w:tcBorders>
            <w:shd w:val="clear" w:color="000000" w:fill="D7EAD3"/>
            <w:vAlign w:val="center"/>
            <w:hideMark/>
          </w:tcPr>
          <w:p w14:paraId="5A4922E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20 054,55</w:t>
            </w:r>
          </w:p>
        </w:tc>
        <w:tc>
          <w:tcPr>
            <w:tcW w:w="1518" w:type="dxa"/>
            <w:tcBorders>
              <w:top w:val="nil"/>
              <w:left w:val="nil"/>
              <w:bottom w:val="single" w:sz="4" w:space="0" w:color="C0C0C0"/>
              <w:right w:val="single" w:sz="4" w:space="0" w:color="C0C0C0"/>
            </w:tcBorders>
            <w:shd w:val="clear" w:color="000000" w:fill="D7EAD3"/>
            <w:vAlign w:val="center"/>
            <w:hideMark/>
          </w:tcPr>
          <w:p w14:paraId="42CDF4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20 050,25</w:t>
            </w:r>
          </w:p>
        </w:tc>
        <w:tc>
          <w:tcPr>
            <w:tcW w:w="1434" w:type="dxa"/>
            <w:tcBorders>
              <w:top w:val="nil"/>
              <w:left w:val="nil"/>
              <w:bottom w:val="single" w:sz="4" w:space="0" w:color="C0C0C0"/>
              <w:right w:val="single" w:sz="4" w:space="0" w:color="C0C0C0"/>
            </w:tcBorders>
            <w:shd w:val="clear" w:color="000000" w:fill="D7EAD3"/>
            <w:vAlign w:val="center"/>
            <w:hideMark/>
          </w:tcPr>
          <w:p w14:paraId="72345AD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20 050,25</w:t>
            </w:r>
          </w:p>
        </w:tc>
        <w:tc>
          <w:tcPr>
            <w:tcW w:w="1414" w:type="dxa"/>
            <w:tcBorders>
              <w:top w:val="nil"/>
              <w:left w:val="nil"/>
              <w:bottom w:val="single" w:sz="4" w:space="0" w:color="C0C0C0"/>
              <w:right w:val="single" w:sz="4" w:space="0" w:color="C0C0C0"/>
            </w:tcBorders>
            <w:shd w:val="clear" w:color="000000" w:fill="D7EAD3"/>
            <w:vAlign w:val="center"/>
            <w:hideMark/>
          </w:tcPr>
          <w:p w14:paraId="5D8E078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20 050,25</w:t>
            </w:r>
          </w:p>
        </w:tc>
        <w:tc>
          <w:tcPr>
            <w:tcW w:w="1838" w:type="dxa"/>
            <w:tcBorders>
              <w:top w:val="nil"/>
              <w:left w:val="nil"/>
              <w:bottom w:val="single" w:sz="4" w:space="0" w:color="C0C0C0"/>
              <w:right w:val="single" w:sz="4" w:space="0" w:color="C0C0C0"/>
            </w:tcBorders>
            <w:shd w:val="clear" w:color="000000" w:fill="FFFFCC"/>
            <w:vAlign w:val="center"/>
            <w:hideMark/>
          </w:tcPr>
          <w:p w14:paraId="2CC3B80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r>
      <w:tr w:rsidR="0067772C" w:rsidRPr="00B00830" w14:paraId="00FE1BB5" w14:textId="77777777" w:rsidTr="00B00830">
        <w:trPr>
          <w:trHeight w:val="225"/>
          <w:jc w:val="center"/>
        </w:trPr>
        <w:tc>
          <w:tcPr>
            <w:tcW w:w="540" w:type="dxa"/>
            <w:tcBorders>
              <w:top w:val="nil"/>
              <w:left w:val="nil"/>
              <w:bottom w:val="nil"/>
              <w:right w:val="nil"/>
            </w:tcBorders>
            <w:shd w:val="clear" w:color="000000" w:fill="FFFF00"/>
            <w:noWrap/>
            <w:vAlign w:val="center"/>
            <w:hideMark/>
          </w:tcPr>
          <w:p w14:paraId="50A6201D"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 </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02ACC6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3.8.2</w:t>
            </w:r>
          </w:p>
        </w:tc>
        <w:tc>
          <w:tcPr>
            <w:tcW w:w="4965" w:type="dxa"/>
            <w:tcBorders>
              <w:top w:val="nil"/>
              <w:left w:val="nil"/>
              <w:bottom w:val="single" w:sz="4" w:space="0" w:color="C0C0C0"/>
              <w:right w:val="single" w:sz="4" w:space="0" w:color="C0C0C0"/>
            </w:tcBorders>
            <w:shd w:val="clear" w:color="auto" w:fill="auto"/>
            <w:vAlign w:val="center"/>
            <w:hideMark/>
          </w:tcPr>
          <w:p w14:paraId="54EF88E4"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Численность производственного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0463830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чел</w:t>
            </w:r>
          </w:p>
        </w:tc>
        <w:tc>
          <w:tcPr>
            <w:tcW w:w="1519" w:type="dxa"/>
            <w:tcBorders>
              <w:top w:val="nil"/>
              <w:left w:val="nil"/>
              <w:bottom w:val="single" w:sz="4" w:space="0" w:color="C0C0C0"/>
              <w:right w:val="single" w:sz="4" w:space="0" w:color="C0C0C0"/>
            </w:tcBorders>
            <w:shd w:val="clear" w:color="000000" w:fill="FFFFCC"/>
            <w:vAlign w:val="center"/>
            <w:hideMark/>
          </w:tcPr>
          <w:p w14:paraId="78A5474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57,00</w:t>
            </w:r>
          </w:p>
        </w:tc>
        <w:tc>
          <w:tcPr>
            <w:tcW w:w="1539" w:type="dxa"/>
            <w:tcBorders>
              <w:top w:val="nil"/>
              <w:left w:val="nil"/>
              <w:bottom w:val="single" w:sz="4" w:space="0" w:color="C0C0C0"/>
              <w:right w:val="single" w:sz="4" w:space="0" w:color="C0C0C0"/>
            </w:tcBorders>
            <w:shd w:val="clear" w:color="000000" w:fill="FFFFCC"/>
            <w:vAlign w:val="center"/>
            <w:hideMark/>
          </w:tcPr>
          <w:p w14:paraId="77AB61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57,00</w:t>
            </w:r>
          </w:p>
        </w:tc>
        <w:tc>
          <w:tcPr>
            <w:tcW w:w="1427" w:type="dxa"/>
            <w:tcBorders>
              <w:top w:val="nil"/>
              <w:left w:val="nil"/>
              <w:bottom w:val="single" w:sz="4" w:space="0" w:color="C0C0C0"/>
              <w:right w:val="single" w:sz="4" w:space="0" w:color="C0C0C0"/>
            </w:tcBorders>
            <w:shd w:val="clear" w:color="000000" w:fill="FFFFCC"/>
            <w:vAlign w:val="center"/>
            <w:hideMark/>
          </w:tcPr>
          <w:p w14:paraId="04CA4F7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46,00</w:t>
            </w:r>
          </w:p>
        </w:tc>
        <w:tc>
          <w:tcPr>
            <w:tcW w:w="1539" w:type="dxa"/>
            <w:tcBorders>
              <w:top w:val="nil"/>
              <w:left w:val="nil"/>
              <w:bottom w:val="single" w:sz="4" w:space="0" w:color="C0C0C0"/>
              <w:right w:val="single" w:sz="4" w:space="0" w:color="C0C0C0"/>
            </w:tcBorders>
            <w:shd w:val="clear" w:color="000000" w:fill="FFFFCC"/>
            <w:vAlign w:val="center"/>
            <w:hideMark/>
          </w:tcPr>
          <w:p w14:paraId="6056673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57,00</w:t>
            </w:r>
          </w:p>
        </w:tc>
        <w:tc>
          <w:tcPr>
            <w:tcW w:w="1657" w:type="dxa"/>
            <w:tcBorders>
              <w:top w:val="nil"/>
              <w:left w:val="nil"/>
              <w:bottom w:val="single" w:sz="4" w:space="0" w:color="C0C0C0"/>
              <w:right w:val="single" w:sz="4" w:space="0" w:color="C0C0C0"/>
            </w:tcBorders>
            <w:shd w:val="clear" w:color="000000" w:fill="FFFFCC"/>
            <w:vAlign w:val="center"/>
            <w:hideMark/>
          </w:tcPr>
          <w:p w14:paraId="6DC24F3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57,00</w:t>
            </w:r>
          </w:p>
        </w:tc>
        <w:tc>
          <w:tcPr>
            <w:tcW w:w="1737" w:type="dxa"/>
            <w:tcBorders>
              <w:top w:val="nil"/>
              <w:left w:val="nil"/>
              <w:bottom w:val="single" w:sz="4" w:space="0" w:color="C0C0C0"/>
              <w:right w:val="single" w:sz="4" w:space="0" w:color="C0C0C0"/>
            </w:tcBorders>
            <w:shd w:val="clear" w:color="000000" w:fill="FFFFCC"/>
            <w:vAlign w:val="center"/>
            <w:hideMark/>
          </w:tcPr>
          <w:p w14:paraId="5264FD1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57,00</w:t>
            </w:r>
          </w:p>
        </w:tc>
        <w:tc>
          <w:tcPr>
            <w:tcW w:w="1518" w:type="dxa"/>
            <w:tcBorders>
              <w:top w:val="nil"/>
              <w:left w:val="nil"/>
              <w:bottom w:val="single" w:sz="4" w:space="0" w:color="C0C0C0"/>
              <w:right w:val="single" w:sz="4" w:space="0" w:color="C0C0C0"/>
            </w:tcBorders>
            <w:shd w:val="clear" w:color="000000" w:fill="FFFFCC"/>
            <w:vAlign w:val="center"/>
            <w:hideMark/>
          </w:tcPr>
          <w:p w14:paraId="074D4F2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57,00</w:t>
            </w:r>
          </w:p>
        </w:tc>
        <w:tc>
          <w:tcPr>
            <w:tcW w:w="1434" w:type="dxa"/>
            <w:tcBorders>
              <w:top w:val="nil"/>
              <w:left w:val="nil"/>
              <w:bottom w:val="single" w:sz="4" w:space="0" w:color="C0C0C0"/>
              <w:right w:val="single" w:sz="4" w:space="0" w:color="C0C0C0"/>
            </w:tcBorders>
            <w:shd w:val="clear" w:color="000000" w:fill="D7EAD3"/>
            <w:vAlign w:val="center"/>
            <w:hideMark/>
          </w:tcPr>
          <w:p w14:paraId="3BE2DDD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57,00</w:t>
            </w:r>
          </w:p>
        </w:tc>
        <w:tc>
          <w:tcPr>
            <w:tcW w:w="1414" w:type="dxa"/>
            <w:tcBorders>
              <w:top w:val="nil"/>
              <w:left w:val="nil"/>
              <w:bottom w:val="single" w:sz="4" w:space="0" w:color="C0C0C0"/>
              <w:right w:val="single" w:sz="4" w:space="0" w:color="C0C0C0"/>
            </w:tcBorders>
            <w:shd w:val="clear" w:color="000000" w:fill="D7EAD3"/>
            <w:vAlign w:val="center"/>
            <w:hideMark/>
          </w:tcPr>
          <w:p w14:paraId="09665EC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57,00</w:t>
            </w:r>
          </w:p>
        </w:tc>
        <w:tc>
          <w:tcPr>
            <w:tcW w:w="1838" w:type="dxa"/>
            <w:tcBorders>
              <w:top w:val="nil"/>
              <w:left w:val="nil"/>
              <w:bottom w:val="single" w:sz="4" w:space="0" w:color="C0C0C0"/>
              <w:right w:val="single" w:sz="4" w:space="0" w:color="C0C0C0"/>
            </w:tcBorders>
            <w:shd w:val="clear" w:color="000000" w:fill="FFFFCC"/>
            <w:vAlign w:val="center"/>
            <w:hideMark/>
          </w:tcPr>
          <w:p w14:paraId="374F871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1C2DEAB" w14:textId="77777777" w:rsidTr="00B00830">
        <w:trPr>
          <w:trHeight w:val="580"/>
          <w:jc w:val="center"/>
        </w:trPr>
        <w:tc>
          <w:tcPr>
            <w:tcW w:w="540" w:type="dxa"/>
            <w:tcBorders>
              <w:top w:val="nil"/>
              <w:left w:val="nil"/>
              <w:bottom w:val="nil"/>
              <w:right w:val="nil"/>
            </w:tcBorders>
            <w:shd w:val="clear" w:color="000000" w:fill="FFFF00"/>
            <w:noWrap/>
            <w:vAlign w:val="center"/>
            <w:hideMark/>
          </w:tcPr>
          <w:p w14:paraId="2F799186"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5D07FF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3.9</w:t>
            </w:r>
          </w:p>
        </w:tc>
        <w:tc>
          <w:tcPr>
            <w:tcW w:w="4965" w:type="dxa"/>
            <w:tcBorders>
              <w:top w:val="nil"/>
              <w:left w:val="nil"/>
              <w:bottom w:val="single" w:sz="4" w:space="0" w:color="C0C0C0"/>
              <w:right w:val="single" w:sz="4" w:space="0" w:color="C0C0C0"/>
            </w:tcBorders>
            <w:shd w:val="clear" w:color="auto" w:fill="auto"/>
            <w:vAlign w:val="center"/>
            <w:hideMark/>
          </w:tcPr>
          <w:p w14:paraId="0AC94A16"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672BDDA5"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18E2F0D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3 952,51</w:t>
            </w:r>
          </w:p>
        </w:tc>
        <w:tc>
          <w:tcPr>
            <w:tcW w:w="1539" w:type="dxa"/>
            <w:tcBorders>
              <w:top w:val="nil"/>
              <w:left w:val="nil"/>
              <w:bottom w:val="single" w:sz="4" w:space="0" w:color="C0C0C0"/>
              <w:right w:val="single" w:sz="4" w:space="0" w:color="C0C0C0"/>
            </w:tcBorders>
            <w:shd w:val="clear" w:color="000000" w:fill="FFFFCC"/>
            <w:vAlign w:val="center"/>
            <w:hideMark/>
          </w:tcPr>
          <w:p w14:paraId="553F13A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3 952,51</w:t>
            </w:r>
          </w:p>
        </w:tc>
        <w:tc>
          <w:tcPr>
            <w:tcW w:w="1427" w:type="dxa"/>
            <w:tcBorders>
              <w:top w:val="nil"/>
              <w:left w:val="nil"/>
              <w:bottom w:val="single" w:sz="4" w:space="0" w:color="C0C0C0"/>
              <w:right w:val="single" w:sz="4" w:space="0" w:color="C0C0C0"/>
            </w:tcBorders>
            <w:shd w:val="clear" w:color="000000" w:fill="FFFFCC"/>
            <w:vAlign w:val="center"/>
            <w:hideMark/>
          </w:tcPr>
          <w:p w14:paraId="6FE2689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3 626,51</w:t>
            </w:r>
          </w:p>
        </w:tc>
        <w:tc>
          <w:tcPr>
            <w:tcW w:w="1539" w:type="dxa"/>
            <w:tcBorders>
              <w:top w:val="nil"/>
              <w:left w:val="nil"/>
              <w:bottom w:val="single" w:sz="4" w:space="0" w:color="C0C0C0"/>
              <w:right w:val="single" w:sz="4" w:space="0" w:color="C0C0C0"/>
            </w:tcBorders>
            <w:shd w:val="clear" w:color="000000" w:fill="FFFFCC"/>
            <w:vAlign w:val="center"/>
            <w:hideMark/>
          </w:tcPr>
          <w:p w14:paraId="5BD3C1D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4 030,37</w:t>
            </w:r>
          </w:p>
        </w:tc>
        <w:tc>
          <w:tcPr>
            <w:tcW w:w="1657" w:type="dxa"/>
            <w:tcBorders>
              <w:top w:val="nil"/>
              <w:left w:val="nil"/>
              <w:bottom w:val="single" w:sz="4" w:space="0" w:color="C0C0C0"/>
              <w:right w:val="single" w:sz="4" w:space="0" w:color="C0C0C0"/>
            </w:tcBorders>
            <w:shd w:val="clear" w:color="000000" w:fill="FFFFCC"/>
            <w:vAlign w:val="center"/>
            <w:hideMark/>
          </w:tcPr>
          <w:p w14:paraId="65C07CD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4 137,70</w:t>
            </w:r>
          </w:p>
        </w:tc>
        <w:tc>
          <w:tcPr>
            <w:tcW w:w="1737" w:type="dxa"/>
            <w:tcBorders>
              <w:top w:val="nil"/>
              <w:left w:val="nil"/>
              <w:bottom w:val="single" w:sz="4" w:space="0" w:color="C0C0C0"/>
              <w:right w:val="single" w:sz="4" w:space="0" w:color="C0C0C0"/>
            </w:tcBorders>
            <w:shd w:val="clear" w:color="000000" w:fill="FFFFCC"/>
            <w:vAlign w:val="center"/>
            <w:hideMark/>
          </w:tcPr>
          <w:p w14:paraId="2483451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4 142,63</w:t>
            </w:r>
          </w:p>
        </w:tc>
        <w:tc>
          <w:tcPr>
            <w:tcW w:w="1518" w:type="dxa"/>
            <w:tcBorders>
              <w:top w:val="nil"/>
              <w:left w:val="nil"/>
              <w:bottom w:val="single" w:sz="4" w:space="0" w:color="C0C0C0"/>
              <w:right w:val="single" w:sz="4" w:space="0" w:color="C0C0C0"/>
            </w:tcBorders>
            <w:shd w:val="clear" w:color="000000" w:fill="FFFFCC"/>
            <w:vAlign w:val="center"/>
            <w:hideMark/>
          </w:tcPr>
          <w:p w14:paraId="5AFE412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4 141,74</w:t>
            </w:r>
          </w:p>
        </w:tc>
        <w:tc>
          <w:tcPr>
            <w:tcW w:w="1434" w:type="dxa"/>
            <w:tcBorders>
              <w:top w:val="nil"/>
              <w:left w:val="nil"/>
              <w:bottom w:val="single" w:sz="4" w:space="0" w:color="C0C0C0"/>
              <w:right w:val="single" w:sz="4" w:space="0" w:color="C0C0C0"/>
            </w:tcBorders>
            <w:shd w:val="clear" w:color="000000" w:fill="D7EAD3"/>
            <w:vAlign w:val="center"/>
            <w:hideMark/>
          </w:tcPr>
          <w:p w14:paraId="6717093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2 070,87</w:t>
            </w:r>
          </w:p>
        </w:tc>
        <w:tc>
          <w:tcPr>
            <w:tcW w:w="1414" w:type="dxa"/>
            <w:tcBorders>
              <w:top w:val="nil"/>
              <w:left w:val="nil"/>
              <w:bottom w:val="single" w:sz="4" w:space="0" w:color="C0C0C0"/>
              <w:right w:val="single" w:sz="4" w:space="0" w:color="C0C0C0"/>
            </w:tcBorders>
            <w:shd w:val="clear" w:color="000000" w:fill="D7EAD3"/>
            <w:vAlign w:val="center"/>
            <w:hideMark/>
          </w:tcPr>
          <w:p w14:paraId="79C8F00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2 070,87</w:t>
            </w:r>
          </w:p>
        </w:tc>
        <w:tc>
          <w:tcPr>
            <w:tcW w:w="1838" w:type="dxa"/>
            <w:tcBorders>
              <w:top w:val="nil"/>
              <w:left w:val="nil"/>
              <w:bottom w:val="single" w:sz="4" w:space="0" w:color="C0C0C0"/>
              <w:right w:val="single" w:sz="4" w:space="0" w:color="C0C0C0"/>
            </w:tcBorders>
            <w:shd w:val="clear" w:color="000000" w:fill="FFFFCC"/>
            <w:vAlign w:val="center"/>
            <w:hideMark/>
          </w:tcPr>
          <w:p w14:paraId="2CACF1BE"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базовому уровню ОР 2019 г. с учетом </w:t>
            </w:r>
            <w:proofErr w:type="spellStart"/>
            <w:r w:rsidRPr="00B00830">
              <w:rPr>
                <w:rFonts w:ascii="Tahoma" w:hAnsi="Tahoma" w:cs="Tahoma"/>
                <w:sz w:val="13"/>
                <w:szCs w:val="13"/>
              </w:rPr>
              <w:t>коэф</w:t>
            </w:r>
            <w:proofErr w:type="spellEnd"/>
            <w:r w:rsidRPr="00B00830">
              <w:rPr>
                <w:rFonts w:ascii="Tahoma" w:hAnsi="Tahoma" w:cs="Tahoma"/>
                <w:sz w:val="13"/>
                <w:szCs w:val="13"/>
              </w:rPr>
              <w:t xml:space="preserve">-та индексации, рассчитанного на </w:t>
            </w:r>
            <w:r w:rsidRPr="00B00830">
              <w:rPr>
                <w:rFonts w:ascii="Tahoma" w:hAnsi="Tahoma" w:cs="Tahoma"/>
                <w:sz w:val="13"/>
                <w:szCs w:val="13"/>
              </w:rPr>
              <w:lastRenderedPageBreak/>
              <w:t xml:space="preserve">основании </w:t>
            </w:r>
            <w:proofErr w:type="spellStart"/>
            <w:r w:rsidRPr="00B00830">
              <w:rPr>
                <w:rFonts w:ascii="Tahoma" w:hAnsi="Tahoma" w:cs="Tahoma"/>
                <w:sz w:val="13"/>
                <w:szCs w:val="13"/>
              </w:rPr>
              <w:t>коэф</w:t>
            </w:r>
            <w:proofErr w:type="spellEnd"/>
            <w:r w:rsidRPr="00B00830">
              <w:rPr>
                <w:rFonts w:ascii="Tahoma" w:hAnsi="Tahoma" w:cs="Tahoma"/>
                <w:sz w:val="13"/>
                <w:szCs w:val="13"/>
              </w:rPr>
              <w:t>-та эффективности 1% и ИПЦ на 2020(103,2%), ИПЦ на 2021 (103,6%)</w:t>
            </w:r>
          </w:p>
        </w:tc>
      </w:tr>
      <w:tr w:rsidR="0067772C" w:rsidRPr="00B00830" w14:paraId="6AC565E5" w14:textId="77777777" w:rsidTr="00B00830">
        <w:trPr>
          <w:trHeight w:val="2550"/>
          <w:jc w:val="center"/>
        </w:trPr>
        <w:tc>
          <w:tcPr>
            <w:tcW w:w="540" w:type="dxa"/>
            <w:tcBorders>
              <w:top w:val="nil"/>
              <w:left w:val="nil"/>
              <w:bottom w:val="nil"/>
              <w:right w:val="nil"/>
            </w:tcBorders>
            <w:shd w:val="clear" w:color="000000" w:fill="FFFF00"/>
            <w:noWrap/>
            <w:vAlign w:val="center"/>
            <w:hideMark/>
          </w:tcPr>
          <w:p w14:paraId="2BE4F507"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lastRenderedPageBreak/>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998DC2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3.11</w:t>
            </w:r>
          </w:p>
        </w:tc>
        <w:tc>
          <w:tcPr>
            <w:tcW w:w="4965" w:type="dxa"/>
            <w:tcBorders>
              <w:top w:val="nil"/>
              <w:left w:val="nil"/>
              <w:bottom w:val="single" w:sz="4" w:space="0" w:color="C0C0C0"/>
              <w:right w:val="single" w:sz="4" w:space="0" w:color="C0C0C0"/>
            </w:tcBorders>
            <w:shd w:val="clear" w:color="auto" w:fill="auto"/>
            <w:vAlign w:val="center"/>
            <w:hideMark/>
          </w:tcPr>
          <w:p w14:paraId="484256AD"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Цеховые (общехозяйственные) расходы, в том числе:</w:t>
            </w:r>
          </w:p>
        </w:tc>
        <w:tc>
          <w:tcPr>
            <w:tcW w:w="1059" w:type="dxa"/>
            <w:tcBorders>
              <w:top w:val="nil"/>
              <w:left w:val="nil"/>
              <w:bottom w:val="single" w:sz="4" w:space="0" w:color="C0C0C0"/>
              <w:right w:val="single" w:sz="4" w:space="0" w:color="C0C0C0"/>
            </w:tcBorders>
            <w:shd w:val="clear" w:color="auto" w:fill="auto"/>
            <w:vAlign w:val="center"/>
            <w:hideMark/>
          </w:tcPr>
          <w:p w14:paraId="3403FF85"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186E4E8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9 688,26</w:t>
            </w:r>
          </w:p>
        </w:tc>
        <w:tc>
          <w:tcPr>
            <w:tcW w:w="1539" w:type="dxa"/>
            <w:tcBorders>
              <w:top w:val="nil"/>
              <w:left w:val="nil"/>
              <w:bottom w:val="single" w:sz="4" w:space="0" w:color="C0C0C0"/>
              <w:right w:val="single" w:sz="4" w:space="0" w:color="C0C0C0"/>
            </w:tcBorders>
            <w:shd w:val="clear" w:color="000000" w:fill="D7EAD3"/>
            <w:vAlign w:val="center"/>
            <w:hideMark/>
          </w:tcPr>
          <w:p w14:paraId="5AC7A09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9 952,20</w:t>
            </w:r>
          </w:p>
        </w:tc>
        <w:tc>
          <w:tcPr>
            <w:tcW w:w="1427" w:type="dxa"/>
            <w:tcBorders>
              <w:top w:val="nil"/>
              <w:left w:val="nil"/>
              <w:bottom w:val="single" w:sz="4" w:space="0" w:color="C0C0C0"/>
              <w:right w:val="single" w:sz="4" w:space="0" w:color="C0C0C0"/>
            </w:tcBorders>
            <w:shd w:val="clear" w:color="000000" w:fill="D7EAD3"/>
            <w:vAlign w:val="center"/>
            <w:hideMark/>
          </w:tcPr>
          <w:p w14:paraId="3769350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13 445,66</w:t>
            </w:r>
          </w:p>
        </w:tc>
        <w:tc>
          <w:tcPr>
            <w:tcW w:w="1539" w:type="dxa"/>
            <w:tcBorders>
              <w:top w:val="nil"/>
              <w:left w:val="nil"/>
              <w:bottom w:val="single" w:sz="4" w:space="0" w:color="C0C0C0"/>
              <w:right w:val="single" w:sz="4" w:space="0" w:color="C0C0C0"/>
            </w:tcBorders>
            <w:shd w:val="clear" w:color="000000" w:fill="D7EAD3"/>
            <w:vAlign w:val="center"/>
            <w:hideMark/>
          </w:tcPr>
          <w:p w14:paraId="5A24E5E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10 148,26</w:t>
            </w:r>
          </w:p>
        </w:tc>
        <w:tc>
          <w:tcPr>
            <w:tcW w:w="1657" w:type="dxa"/>
            <w:tcBorders>
              <w:top w:val="nil"/>
              <w:left w:val="nil"/>
              <w:bottom w:val="single" w:sz="4" w:space="0" w:color="C0C0C0"/>
              <w:right w:val="single" w:sz="4" w:space="0" w:color="C0C0C0"/>
            </w:tcBorders>
            <w:shd w:val="clear" w:color="000000" w:fill="D7EAD3"/>
            <w:vAlign w:val="center"/>
            <w:hideMark/>
          </w:tcPr>
          <w:p w14:paraId="5495836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10 418,51</w:t>
            </w:r>
          </w:p>
        </w:tc>
        <w:tc>
          <w:tcPr>
            <w:tcW w:w="1737" w:type="dxa"/>
            <w:tcBorders>
              <w:top w:val="nil"/>
              <w:left w:val="nil"/>
              <w:bottom w:val="single" w:sz="4" w:space="0" w:color="C0C0C0"/>
              <w:right w:val="single" w:sz="4" w:space="0" w:color="C0C0C0"/>
            </w:tcBorders>
            <w:shd w:val="clear" w:color="000000" w:fill="D7EAD3"/>
            <w:vAlign w:val="center"/>
            <w:hideMark/>
          </w:tcPr>
          <w:p w14:paraId="06DEB2C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10 430,90</w:t>
            </w:r>
          </w:p>
        </w:tc>
        <w:tc>
          <w:tcPr>
            <w:tcW w:w="1518" w:type="dxa"/>
            <w:tcBorders>
              <w:top w:val="nil"/>
              <w:left w:val="nil"/>
              <w:bottom w:val="single" w:sz="4" w:space="0" w:color="C0C0C0"/>
              <w:right w:val="single" w:sz="4" w:space="0" w:color="C0C0C0"/>
            </w:tcBorders>
            <w:shd w:val="clear" w:color="000000" w:fill="D7EAD3"/>
            <w:vAlign w:val="center"/>
            <w:hideMark/>
          </w:tcPr>
          <w:p w14:paraId="287D442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10 428,67</w:t>
            </w:r>
          </w:p>
        </w:tc>
        <w:tc>
          <w:tcPr>
            <w:tcW w:w="1434" w:type="dxa"/>
            <w:tcBorders>
              <w:top w:val="nil"/>
              <w:left w:val="nil"/>
              <w:bottom w:val="single" w:sz="4" w:space="0" w:color="C0C0C0"/>
              <w:right w:val="single" w:sz="4" w:space="0" w:color="C0C0C0"/>
            </w:tcBorders>
            <w:shd w:val="clear" w:color="000000" w:fill="D7EAD3"/>
            <w:vAlign w:val="center"/>
            <w:hideMark/>
          </w:tcPr>
          <w:p w14:paraId="68AC470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5 214,33</w:t>
            </w:r>
          </w:p>
        </w:tc>
        <w:tc>
          <w:tcPr>
            <w:tcW w:w="1414" w:type="dxa"/>
            <w:tcBorders>
              <w:top w:val="nil"/>
              <w:left w:val="nil"/>
              <w:bottom w:val="single" w:sz="4" w:space="0" w:color="C0C0C0"/>
              <w:right w:val="single" w:sz="4" w:space="0" w:color="C0C0C0"/>
            </w:tcBorders>
            <w:shd w:val="clear" w:color="000000" w:fill="D7EAD3"/>
            <w:vAlign w:val="center"/>
            <w:hideMark/>
          </w:tcPr>
          <w:p w14:paraId="342F01D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5 214,33</w:t>
            </w:r>
          </w:p>
        </w:tc>
        <w:tc>
          <w:tcPr>
            <w:tcW w:w="1838" w:type="dxa"/>
            <w:tcBorders>
              <w:top w:val="nil"/>
              <w:left w:val="nil"/>
              <w:bottom w:val="single" w:sz="4" w:space="0" w:color="C0C0C0"/>
              <w:right w:val="single" w:sz="4" w:space="0" w:color="C0C0C0"/>
            </w:tcBorders>
            <w:shd w:val="clear" w:color="000000" w:fill="FFFFCC"/>
            <w:vAlign w:val="center"/>
            <w:hideMark/>
          </w:tcPr>
          <w:p w14:paraId="0A65499B"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базовому уровню ОР 2019 г. с учетом </w:t>
            </w:r>
            <w:proofErr w:type="spellStart"/>
            <w:r w:rsidRPr="00B00830">
              <w:rPr>
                <w:rFonts w:ascii="Tahoma" w:hAnsi="Tahoma" w:cs="Tahoma"/>
                <w:sz w:val="13"/>
                <w:szCs w:val="13"/>
              </w:rPr>
              <w:t>коэф</w:t>
            </w:r>
            <w:proofErr w:type="spellEnd"/>
            <w:r w:rsidRPr="00B00830">
              <w:rPr>
                <w:rFonts w:ascii="Tahoma" w:hAnsi="Tahoma" w:cs="Tahoma"/>
                <w:sz w:val="13"/>
                <w:szCs w:val="13"/>
              </w:rPr>
              <w:t xml:space="preserve">-та индексации, рассчитанного на основании </w:t>
            </w:r>
            <w:proofErr w:type="spellStart"/>
            <w:r w:rsidRPr="00B00830">
              <w:rPr>
                <w:rFonts w:ascii="Tahoma" w:hAnsi="Tahoma" w:cs="Tahoma"/>
                <w:sz w:val="13"/>
                <w:szCs w:val="13"/>
              </w:rPr>
              <w:t>коэф</w:t>
            </w:r>
            <w:proofErr w:type="spellEnd"/>
            <w:r w:rsidRPr="00B00830">
              <w:rPr>
                <w:rFonts w:ascii="Tahoma" w:hAnsi="Tahoma" w:cs="Tahoma"/>
                <w:sz w:val="13"/>
                <w:szCs w:val="13"/>
              </w:rPr>
              <w:t>-та эффективности 1% и ИПЦ на 2020(103,2%), ИПЦ на 2021 (103,6%)</w:t>
            </w:r>
          </w:p>
        </w:tc>
      </w:tr>
      <w:tr w:rsidR="0067772C" w:rsidRPr="00B00830" w14:paraId="0C12C381"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31E2F0F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A41ECA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3.11.1</w:t>
            </w:r>
          </w:p>
        </w:tc>
        <w:tc>
          <w:tcPr>
            <w:tcW w:w="4965" w:type="dxa"/>
            <w:tcBorders>
              <w:top w:val="nil"/>
              <w:left w:val="nil"/>
              <w:bottom w:val="single" w:sz="4" w:space="0" w:color="C0C0C0"/>
              <w:right w:val="single" w:sz="4" w:space="0" w:color="C0C0C0"/>
            </w:tcBorders>
            <w:shd w:val="clear" w:color="auto" w:fill="auto"/>
            <w:vAlign w:val="center"/>
            <w:hideMark/>
          </w:tcPr>
          <w:p w14:paraId="7E205E63"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Заработная плата цехового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3AD2041C"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25F481A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3 549,94</w:t>
            </w:r>
          </w:p>
        </w:tc>
        <w:tc>
          <w:tcPr>
            <w:tcW w:w="1539" w:type="dxa"/>
            <w:tcBorders>
              <w:top w:val="nil"/>
              <w:left w:val="nil"/>
              <w:bottom w:val="single" w:sz="4" w:space="0" w:color="C0C0C0"/>
              <w:right w:val="single" w:sz="4" w:space="0" w:color="C0C0C0"/>
            </w:tcBorders>
            <w:shd w:val="clear" w:color="000000" w:fill="FFFFCC"/>
            <w:vAlign w:val="center"/>
            <w:hideMark/>
          </w:tcPr>
          <w:p w14:paraId="301F01E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3 547,35</w:t>
            </w:r>
          </w:p>
        </w:tc>
        <w:tc>
          <w:tcPr>
            <w:tcW w:w="1427" w:type="dxa"/>
            <w:tcBorders>
              <w:top w:val="nil"/>
              <w:left w:val="nil"/>
              <w:bottom w:val="single" w:sz="4" w:space="0" w:color="C0C0C0"/>
              <w:right w:val="single" w:sz="4" w:space="0" w:color="C0C0C0"/>
            </w:tcBorders>
            <w:shd w:val="clear" w:color="000000" w:fill="FFFFCC"/>
            <w:vAlign w:val="center"/>
            <w:hideMark/>
          </w:tcPr>
          <w:p w14:paraId="30995FD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4 935,40</w:t>
            </w:r>
          </w:p>
        </w:tc>
        <w:tc>
          <w:tcPr>
            <w:tcW w:w="1539" w:type="dxa"/>
            <w:tcBorders>
              <w:top w:val="nil"/>
              <w:left w:val="nil"/>
              <w:bottom w:val="single" w:sz="4" w:space="0" w:color="C0C0C0"/>
              <w:right w:val="single" w:sz="4" w:space="0" w:color="C0C0C0"/>
            </w:tcBorders>
            <w:shd w:val="clear" w:color="000000" w:fill="FFFFCC"/>
            <w:vAlign w:val="center"/>
            <w:hideMark/>
          </w:tcPr>
          <w:p w14:paraId="06FDF82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3 617,23</w:t>
            </w:r>
          </w:p>
        </w:tc>
        <w:tc>
          <w:tcPr>
            <w:tcW w:w="1657" w:type="dxa"/>
            <w:tcBorders>
              <w:top w:val="nil"/>
              <w:left w:val="nil"/>
              <w:bottom w:val="single" w:sz="4" w:space="0" w:color="C0C0C0"/>
              <w:right w:val="single" w:sz="4" w:space="0" w:color="C0C0C0"/>
            </w:tcBorders>
            <w:shd w:val="clear" w:color="000000" w:fill="FFFFCC"/>
            <w:vAlign w:val="center"/>
            <w:hideMark/>
          </w:tcPr>
          <w:p w14:paraId="5824884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3 713,56</w:t>
            </w:r>
          </w:p>
        </w:tc>
        <w:tc>
          <w:tcPr>
            <w:tcW w:w="1737" w:type="dxa"/>
            <w:tcBorders>
              <w:top w:val="nil"/>
              <w:left w:val="nil"/>
              <w:bottom w:val="single" w:sz="4" w:space="0" w:color="C0C0C0"/>
              <w:right w:val="single" w:sz="4" w:space="0" w:color="C0C0C0"/>
            </w:tcBorders>
            <w:shd w:val="clear" w:color="000000" w:fill="FFFFCC"/>
            <w:vAlign w:val="center"/>
            <w:hideMark/>
          </w:tcPr>
          <w:p w14:paraId="0C8C6BB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3 717,98</w:t>
            </w:r>
          </w:p>
        </w:tc>
        <w:tc>
          <w:tcPr>
            <w:tcW w:w="1518" w:type="dxa"/>
            <w:tcBorders>
              <w:top w:val="nil"/>
              <w:left w:val="nil"/>
              <w:bottom w:val="single" w:sz="4" w:space="0" w:color="C0C0C0"/>
              <w:right w:val="single" w:sz="4" w:space="0" w:color="C0C0C0"/>
            </w:tcBorders>
            <w:shd w:val="clear" w:color="000000" w:fill="FFFFCC"/>
            <w:vAlign w:val="center"/>
            <w:hideMark/>
          </w:tcPr>
          <w:p w14:paraId="020D7BF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3 717,18</w:t>
            </w:r>
          </w:p>
        </w:tc>
        <w:tc>
          <w:tcPr>
            <w:tcW w:w="1434" w:type="dxa"/>
            <w:tcBorders>
              <w:top w:val="nil"/>
              <w:left w:val="nil"/>
              <w:bottom w:val="single" w:sz="4" w:space="0" w:color="C0C0C0"/>
              <w:right w:val="single" w:sz="4" w:space="0" w:color="C0C0C0"/>
            </w:tcBorders>
            <w:shd w:val="clear" w:color="000000" w:fill="D7EAD3"/>
            <w:vAlign w:val="center"/>
            <w:hideMark/>
          </w:tcPr>
          <w:p w14:paraId="5A5876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1 858,59</w:t>
            </w:r>
          </w:p>
        </w:tc>
        <w:tc>
          <w:tcPr>
            <w:tcW w:w="1414" w:type="dxa"/>
            <w:tcBorders>
              <w:top w:val="nil"/>
              <w:left w:val="nil"/>
              <w:bottom w:val="single" w:sz="4" w:space="0" w:color="C0C0C0"/>
              <w:right w:val="single" w:sz="4" w:space="0" w:color="C0C0C0"/>
            </w:tcBorders>
            <w:shd w:val="clear" w:color="000000" w:fill="D7EAD3"/>
            <w:vAlign w:val="center"/>
            <w:hideMark/>
          </w:tcPr>
          <w:p w14:paraId="0ED88DD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1 858,59</w:t>
            </w:r>
          </w:p>
        </w:tc>
        <w:tc>
          <w:tcPr>
            <w:tcW w:w="1838" w:type="dxa"/>
            <w:tcBorders>
              <w:top w:val="nil"/>
              <w:left w:val="nil"/>
              <w:bottom w:val="single" w:sz="4" w:space="0" w:color="C0C0C0"/>
              <w:right w:val="single" w:sz="4" w:space="0" w:color="C0C0C0"/>
            </w:tcBorders>
            <w:shd w:val="clear" w:color="000000" w:fill="FFFFCC"/>
            <w:vAlign w:val="center"/>
            <w:hideMark/>
          </w:tcPr>
          <w:p w14:paraId="24C7479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DC53C07"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46E2D63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 </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7402E0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3.11.1.1</w:t>
            </w:r>
          </w:p>
        </w:tc>
        <w:tc>
          <w:tcPr>
            <w:tcW w:w="4965" w:type="dxa"/>
            <w:tcBorders>
              <w:top w:val="nil"/>
              <w:left w:val="nil"/>
              <w:bottom w:val="single" w:sz="4" w:space="0" w:color="C0C0C0"/>
              <w:right w:val="single" w:sz="4" w:space="0" w:color="C0C0C0"/>
            </w:tcBorders>
            <w:shd w:val="clear" w:color="auto" w:fill="auto"/>
            <w:vAlign w:val="center"/>
            <w:hideMark/>
          </w:tcPr>
          <w:p w14:paraId="4433AC86"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Среднемесячная оплата труда</w:t>
            </w:r>
          </w:p>
        </w:tc>
        <w:tc>
          <w:tcPr>
            <w:tcW w:w="1059" w:type="dxa"/>
            <w:tcBorders>
              <w:top w:val="nil"/>
              <w:left w:val="nil"/>
              <w:bottom w:val="single" w:sz="4" w:space="0" w:color="C0C0C0"/>
              <w:right w:val="single" w:sz="4" w:space="0" w:color="C0C0C0"/>
            </w:tcBorders>
            <w:shd w:val="clear" w:color="auto" w:fill="auto"/>
            <w:vAlign w:val="center"/>
            <w:hideMark/>
          </w:tcPr>
          <w:p w14:paraId="0D6E5791"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5D2202B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23 220,43</w:t>
            </w:r>
          </w:p>
        </w:tc>
        <w:tc>
          <w:tcPr>
            <w:tcW w:w="1539" w:type="dxa"/>
            <w:tcBorders>
              <w:top w:val="nil"/>
              <w:left w:val="nil"/>
              <w:bottom w:val="single" w:sz="4" w:space="0" w:color="C0C0C0"/>
              <w:right w:val="single" w:sz="4" w:space="0" w:color="C0C0C0"/>
            </w:tcBorders>
            <w:shd w:val="clear" w:color="000000" w:fill="D7EAD3"/>
            <w:vAlign w:val="center"/>
            <w:hideMark/>
          </w:tcPr>
          <w:p w14:paraId="7CCEB9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23 203,49</w:t>
            </w:r>
          </w:p>
        </w:tc>
        <w:tc>
          <w:tcPr>
            <w:tcW w:w="1427" w:type="dxa"/>
            <w:tcBorders>
              <w:top w:val="nil"/>
              <w:left w:val="nil"/>
              <w:bottom w:val="single" w:sz="4" w:space="0" w:color="C0C0C0"/>
              <w:right w:val="single" w:sz="4" w:space="0" w:color="C0C0C0"/>
            </w:tcBorders>
            <w:shd w:val="clear" w:color="000000" w:fill="D7EAD3"/>
            <w:vAlign w:val="center"/>
            <w:hideMark/>
          </w:tcPr>
          <w:p w14:paraId="21C0F4E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27 309,65</w:t>
            </w:r>
          </w:p>
        </w:tc>
        <w:tc>
          <w:tcPr>
            <w:tcW w:w="1539" w:type="dxa"/>
            <w:tcBorders>
              <w:top w:val="nil"/>
              <w:left w:val="nil"/>
              <w:bottom w:val="single" w:sz="4" w:space="0" w:color="C0C0C0"/>
              <w:right w:val="single" w:sz="4" w:space="0" w:color="C0C0C0"/>
            </w:tcBorders>
            <w:shd w:val="clear" w:color="000000" w:fill="D7EAD3"/>
            <w:vAlign w:val="center"/>
            <w:hideMark/>
          </w:tcPr>
          <w:p w14:paraId="027FF00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23 660,60</w:t>
            </w:r>
          </w:p>
        </w:tc>
        <w:tc>
          <w:tcPr>
            <w:tcW w:w="1657" w:type="dxa"/>
            <w:tcBorders>
              <w:top w:val="nil"/>
              <w:left w:val="nil"/>
              <w:bottom w:val="single" w:sz="4" w:space="0" w:color="C0C0C0"/>
              <w:right w:val="single" w:sz="4" w:space="0" w:color="C0C0C0"/>
            </w:tcBorders>
            <w:shd w:val="clear" w:color="000000" w:fill="D7EAD3"/>
            <w:vAlign w:val="center"/>
            <w:hideMark/>
          </w:tcPr>
          <w:p w14:paraId="0126FEA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24 290,68</w:t>
            </w:r>
          </w:p>
        </w:tc>
        <w:tc>
          <w:tcPr>
            <w:tcW w:w="1737" w:type="dxa"/>
            <w:tcBorders>
              <w:top w:val="nil"/>
              <w:left w:val="nil"/>
              <w:bottom w:val="single" w:sz="4" w:space="0" w:color="C0C0C0"/>
              <w:right w:val="single" w:sz="4" w:space="0" w:color="C0C0C0"/>
            </w:tcBorders>
            <w:shd w:val="clear" w:color="000000" w:fill="D7EAD3"/>
            <w:vAlign w:val="center"/>
            <w:hideMark/>
          </w:tcPr>
          <w:p w14:paraId="5005020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24 319,60</w:t>
            </w:r>
          </w:p>
        </w:tc>
        <w:tc>
          <w:tcPr>
            <w:tcW w:w="1518" w:type="dxa"/>
            <w:tcBorders>
              <w:top w:val="nil"/>
              <w:left w:val="nil"/>
              <w:bottom w:val="single" w:sz="4" w:space="0" w:color="C0C0C0"/>
              <w:right w:val="single" w:sz="4" w:space="0" w:color="C0C0C0"/>
            </w:tcBorders>
            <w:shd w:val="clear" w:color="000000" w:fill="D7EAD3"/>
            <w:vAlign w:val="center"/>
            <w:hideMark/>
          </w:tcPr>
          <w:p w14:paraId="6B2C76F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24 314,38</w:t>
            </w:r>
          </w:p>
        </w:tc>
        <w:tc>
          <w:tcPr>
            <w:tcW w:w="1434" w:type="dxa"/>
            <w:tcBorders>
              <w:top w:val="nil"/>
              <w:left w:val="nil"/>
              <w:bottom w:val="single" w:sz="4" w:space="0" w:color="C0C0C0"/>
              <w:right w:val="single" w:sz="4" w:space="0" w:color="C0C0C0"/>
            </w:tcBorders>
            <w:shd w:val="clear" w:color="000000" w:fill="D7EAD3"/>
            <w:vAlign w:val="center"/>
            <w:hideMark/>
          </w:tcPr>
          <w:p w14:paraId="23DCF56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24 314,38</w:t>
            </w:r>
          </w:p>
        </w:tc>
        <w:tc>
          <w:tcPr>
            <w:tcW w:w="1414" w:type="dxa"/>
            <w:tcBorders>
              <w:top w:val="nil"/>
              <w:left w:val="nil"/>
              <w:bottom w:val="single" w:sz="4" w:space="0" w:color="C0C0C0"/>
              <w:right w:val="single" w:sz="4" w:space="0" w:color="C0C0C0"/>
            </w:tcBorders>
            <w:shd w:val="clear" w:color="000000" w:fill="D7EAD3"/>
            <w:vAlign w:val="center"/>
            <w:hideMark/>
          </w:tcPr>
          <w:p w14:paraId="6EBFBDF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24 314,38</w:t>
            </w:r>
          </w:p>
        </w:tc>
        <w:tc>
          <w:tcPr>
            <w:tcW w:w="1838" w:type="dxa"/>
            <w:tcBorders>
              <w:top w:val="nil"/>
              <w:left w:val="nil"/>
              <w:bottom w:val="single" w:sz="4" w:space="0" w:color="C0C0C0"/>
              <w:right w:val="single" w:sz="4" w:space="0" w:color="C0C0C0"/>
            </w:tcBorders>
            <w:shd w:val="clear" w:color="000000" w:fill="FFFFCC"/>
            <w:vAlign w:val="center"/>
            <w:hideMark/>
          </w:tcPr>
          <w:p w14:paraId="4CE6CFF8"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339FF0E"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229CB7B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 </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140421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3.11.1.2</w:t>
            </w:r>
          </w:p>
        </w:tc>
        <w:tc>
          <w:tcPr>
            <w:tcW w:w="4965" w:type="dxa"/>
            <w:tcBorders>
              <w:top w:val="nil"/>
              <w:left w:val="nil"/>
              <w:bottom w:val="single" w:sz="4" w:space="0" w:color="C0C0C0"/>
              <w:right w:val="single" w:sz="4" w:space="0" w:color="C0C0C0"/>
            </w:tcBorders>
            <w:shd w:val="clear" w:color="auto" w:fill="auto"/>
            <w:vAlign w:val="center"/>
            <w:hideMark/>
          </w:tcPr>
          <w:p w14:paraId="4934540E"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Численность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778985E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чел</w:t>
            </w:r>
          </w:p>
        </w:tc>
        <w:tc>
          <w:tcPr>
            <w:tcW w:w="1519" w:type="dxa"/>
            <w:tcBorders>
              <w:top w:val="nil"/>
              <w:left w:val="nil"/>
              <w:bottom w:val="single" w:sz="4" w:space="0" w:color="C0C0C0"/>
              <w:right w:val="single" w:sz="4" w:space="0" w:color="C0C0C0"/>
            </w:tcBorders>
            <w:shd w:val="clear" w:color="000000" w:fill="FFFFCC"/>
            <w:vAlign w:val="center"/>
            <w:hideMark/>
          </w:tcPr>
          <w:p w14:paraId="71E319E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12,74</w:t>
            </w:r>
          </w:p>
        </w:tc>
        <w:tc>
          <w:tcPr>
            <w:tcW w:w="1539" w:type="dxa"/>
            <w:tcBorders>
              <w:top w:val="nil"/>
              <w:left w:val="nil"/>
              <w:bottom w:val="single" w:sz="4" w:space="0" w:color="C0C0C0"/>
              <w:right w:val="single" w:sz="4" w:space="0" w:color="C0C0C0"/>
            </w:tcBorders>
            <w:shd w:val="clear" w:color="000000" w:fill="FFFFCC"/>
            <w:vAlign w:val="center"/>
            <w:hideMark/>
          </w:tcPr>
          <w:p w14:paraId="3065A03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12,74</w:t>
            </w:r>
          </w:p>
        </w:tc>
        <w:tc>
          <w:tcPr>
            <w:tcW w:w="1427" w:type="dxa"/>
            <w:tcBorders>
              <w:top w:val="nil"/>
              <w:left w:val="nil"/>
              <w:bottom w:val="single" w:sz="4" w:space="0" w:color="C0C0C0"/>
              <w:right w:val="single" w:sz="4" w:space="0" w:color="C0C0C0"/>
            </w:tcBorders>
            <w:shd w:val="clear" w:color="000000" w:fill="FFFFCC"/>
            <w:vAlign w:val="center"/>
            <w:hideMark/>
          </w:tcPr>
          <w:p w14:paraId="45C11E9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15,06</w:t>
            </w:r>
          </w:p>
        </w:tc>
        <w:tc>
          <w:tcPr>
            <w:tcW w:w="1539" w:type="dxa"/>
            <w:tcBorders>
              <w:top w:val="nil"/>
              <w:left w:val="nil"/>
              <w:bottom w:val="single" w:sz="4" w:space="0" w:color="C0C0C0"/>
              <w:right w:val="single" w:sz="4" w:space="0" w:color="C0C0C0"/>
            </w:tcBorders>
            <w:shd w:val="clear" w:color="000000" w:fill="FFFFCC"/>
            <w:vAlign w:val="center"/>
            <w:hideMark/>
          </w:tcPr>
          <w:p w14:paraId="1CBFB6A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12,74</w:t>
            </w:r>
          </w:p>
        </w:tc>
        <w:tc>
          <w:tcPr>
            <w:tcW w:w="1657" w:type="dxa"/>
            <w:tcBorders>
              <w:top w:val="nil"/>
              <w:left w:val="nil"/>
              <w:bottom w:val="single" w:sz="4" w:space="0" w:color="C0C0C0"/>
              <w:right w:val="single" w:sz="4" w:space="0" w:color="C0C0C0"/>
            </w:tcBorders>
            <w:shd w:val="clear" w:color="000000" w:fill="FFFFCC"/>
            <w:vAlign w:val="center"/>
            <w:hideMark/>
          </w:tcPr>
          <w:p w14:paraId="01CE6A0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12,74</w:t>
            </w:r>
          </w:p>
        </w:tc>
        <w:tc>
          <w:tcPr>
            <w:tcW w:w="1737" w:type="dxa"/>
            <w:tcBorders>
              <w:top w:val="nil"/>
              <w:left w:val="nil"/>
              <w:bottom w:val="single" w:sz="4" w:space="0" w:color="C0C0C0"/>
              <w:right w:val="single" w:sz="4" w:space="0" w:color="C0C0C0"/>
            </w:tcBorders>
            <w:shd w:val="clear" w:color="000000" w:fill="FFFFCC"/>
            <w:vAlign w:val="center"/>
            <w:hideMark/>
          </w:tcPr>
          <w:p w14:paraId="66C5533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12,74</w:t>
            </w:r>
          </w:p>
        </w:tc>
        <w:tc>
          <w:tcPr>
            <w:tcW w:w="1518" w:type="dxa"/>
            <w:tcBorders>
              <w:top w:val="nil"/>
              <w:left w:val="nil"/>
              <w:bottom w:val="single" w:sz="4" w:space="0" w:color="C0C0C0"/>
              <w:right w:val="single" w:sz="4" w:space="0" w:color="C0C0C0"/>
            </w:tcBorders>
            <w:shd w:val="clear" w:color="000000" w:fill="FFFFCC"/>
            <w:vAlign w:val="center"/>
            <w:hideMark/>
          </w:tcPr>
          <w:p w14:paraId="3B1687A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12,74</w:t>
            </w:r>
          </w:p>
        </w:tc>
        <w:tc>
          <w:tcPr>
            <w:tcW w:w="1434" w:type="dxa"/>
            <w:tcBorders>
              <w:top w:val="nil"/>
              <w:left w:val="nil"/>
              <w:bottom w:val="single" w:sz="4" w:space="0" w:color="C0C0C0"/>
              <w:right w:val="single" w:sz="4" w:space="0" w:color="C0C0C0"/>
            </w:tcBorders>
            <w:shd w:val="clear" w:color="000000" w:fill="D7EAD3"/>
            <w:vAlign w:val="center"/>
            <w:hideMark/>
          </w:tcPr>
          <w:p w14:paraId="6A5EE94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12,74</w:t>
            </w:r>
          </w:p>
        </w:tc>
        <w:tc>
          <w:tcPr>
            <w:tcW w:w="1414" w:type="dxa"/>
            <w:tcBorders>
              <w:top w:val="nil"/>
              <w:left w:val="nil"/>
              <w:bottom w:val="single" w:sz="4" w:space="0" w:color="C0C0C0"/>
              <w:right w:val="single" w:sz="4" w:space="0" w:color="C0C0C0"/>
            </w:tcBorders>
            <w:shd w:val="clear" w:color="000000" w:fill="D7EAD3"/>
            <w:vAlign w:val="center"/>
            <w:hideMark/>
          </w:tcPr>
          <w:p w14:paraId="56276F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12,74</w:t>
            </w:r>
          </w:p>
        </w:tc>
        <w:tc>
          <w:tcPr>
            <w:tcW w:w="1838" w:type="dxa"/>
            <w:tcBorders>
              <w:top w:val="nil"/>
              <w:left w:val="nil"/>
              <w:bottom w:val="single" w:sz="4" w:space="0" w:color="C0C0C0"/>
              <w:right w:val="single" w:sz="4" w:space="0" w:color="C0C0C0"/>
            </w:tcBorders>
            <w:shd w:val="clear" w:color="000000" w:fill="FFFFCC"/>
            <w:vAlign w:val="center"/>
            <w:hideMark/>
          </w:tcPr>
          <w:p w14:paraId="41F80739"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2463625" w14:textId="77777777" w:rsidTr="00B00830">
        <w:trPr>
          <w:trHeight w:val="450"/>
          <w:jc w:val="center"/>
        </w:trPr>
        <w:tc>
          <w:tcPr>
            <w:tcW w:w="540" w:type="dxa"/>
            <w:tcBorders>
              <w:top w:val="nil"/>
              <w:left w:val="nil"/>
              <w:bottom w:val="nil"/>
              <w:right w:val="nil"/>
            </w:tcBorders>
            <w:shd w:val="clear" w:color="000000" w:fill="FFFF00"/>
            <w:noWrap/>
            <w:vAlign w:val="center"/>
            <w:hideMark/>
          </w:tcPr>
          <w:p w14:paraId="42FAA4C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48F9D2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3.11.2</w:t>
            </w:r>
          </w:p>
        </w:tc>
        <w:tc>
          <w:tcPr>
            <w:tcW w:w="4965" w:type="dxa"/>
            <w:tcBorders>
              <w:top w:val="nil"/>
              <w:left w:val="nil"/>
              <w:bottom w:val="single" w:sz="4" w:space="0" w:color="C0C0C0"/>
              <w:right w:val="single" w:sz="4" w:space="0" w:color="C0C0C0"/>
            </w:tcBorders>
            <w:shd w:val="clear" w:color="auto" w:fill="auto"/>
            <w:vAlign w:val="center"/>
            <w:hideMark/>
          </w:tcPr>
          <w:p w14:paraId="348D234F"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 xml:space="preserve">Отчисления на </w:t>
            </w:r>
            <w:proofErr w:type="spellStart"/>
            <w:proofErr w:type="gramStart"/>
            <w:r w:rsidRPr="00B00830">
              <w:rPr>
                <w:rFonts w:ascii="Tahoma" w:hAnsi="Tahoma" w:cs="Tahoma"/>
                <w:sz w:val="13"/>
                <w:szCs w:val="13"/>
              </w:rPr>
              <w:t>соц.нужды</w:t>
            </w:r>
            <w:proofErr w:type="spellEnd"/>
            <w:proofErr w:type="gramEnd"/>
            <w:r w:rsidRPr="00B00830">
              <w:rPr>
                <w:rFonts w:ascii="Tahoma" w:hAnsi="Tahoma" w:cs="Tahoma"/>
                <w:sz w:val="13"/>
                <w:szCs w:val="13"/>
              </w:rPr>
              <w:t xml:space="preserve"> от заработной платы цехового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25905961"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2DC1A34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1 072,08</w:t>
            </w:r>
          </w:p>
        </w:tc>
        <w:tc>
          <w:tcPr>
            <w:tcW w:w="1539" w:type="dxa"/>
            <w:tcBorders>
              <w:top w:val="nil"/>
              <w:left w:val="nil"/>
              <w:bottom w:val="single" w:sz="4" w:space="0" w:color="C0C0C0"/>
              <w:right w:val="single" w:sz="4" w:space="0" w:color="C0C0C0"/>
            </w:tcBorders>
            <w:shd w:val="clear" w:color="000000" w:fill="FFFFCC"/>
            <w:vAlign w:val="center"/>
            <w:hideMark/>
          </w:tcPr>
          <w:p w14:paraId="78A08CE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1 071,30</w:t>
            </w:r>
          </w:p>
        </w:tc>
        <w:tc>
          <w:tcPr>
            <w:tcW w:w="1427" w:type="dxa"/>
            <w:tcBorders>
              <w:top w:val="nil"/>
              <w:left w:val="nil"/>
              <w:bottom w:val="single" w:sz="4" w:space="0" w:color="C0C0C0"/>
              <w:right w:val="single" w:sz="4" w:space="0" w:color="C0C0C0"/>
            </w:tcBorders>
            <w:shd w:val="clear" w:color="000000" w:fill="FFFFCC"/>
            <w:vAlign w:val="center"/>
            <w:hideMark/>
          </w:tcPr>
          <w:p w14:paraId="4249DAF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1 490,08</w:t>
            </w:r>
          </w:p>
        </w:tc>
        <w:tc>
          <w:tcPr>
            <w:tcW w:w="1539" w:type="dxa"/>
            <w:tcBorders>
              <w:top w:val="nil"/>
              <w:left w:val="nil"/>
              <w:bottom w:val="single" w:sz="4" w:space="0" w:color="C0C0C0"/>
              <w:right w:val="single" w:sz="4" w:space="0" w:color="C0C0C0"/>
            </w:tcBorders>
            <w:shd w:val="clear" w:color="000000" w:fill="FFFFCC"/>
            <w:vAlign w:val="center"/>
            <w:hideMark/>
          </w:tcPr>
          <w:p w14:paraId="26625BB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1 092,40</w:t>
            </w:r>
          </w:p>
        </w:tc>
        <w:tc>
          <w:tcPr>
            <w:tcW w:w="1657" w:type="dxa"/>
            <w:tcBorders>
              <w:top w:val="nil"/>
              <w:left w:val="nil"/>
              <w:bottom w:val="single" w:sz="4" w:space="0" w:color="C0C0C0"/>
              <w:right w:val="single" w:sz="4" w:space="0" w:color="C0C0C0"/>
            </w:tcBorders>
            <w:shd w:val="clear" w:color="000000" w:fill="FFFFCC"/>
            <w:vAlign w:val="center"/>
            <w:hideMark/>
          </w:tcPr>
          <w:p w14:paraId="2664A25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1 121,50</w:t>
            </w:r>
          </w:p>
        </w:tc>
        <w:tc>
          <w:tcPr>
            <w:tcW w:w="1737" w:type="dxa"/>
            <w:tcBorders>
              <w:top w:val="nil"/>
              <w:left w:val="nil"/>
              <w:bottom w:val="single" w:sz="4" w:space="0" w:color="C0C0C0"/>
              <w:right w:val="single" w:sz="4" w:space="0" w:color="C0C0C0"/>
            </w:tcBorders>
            <w:shd w:val="clear" w:color="000000" w:fill="FFFFCC"/>
            <w:vAlign w:val="center"/>
            <w:hideMark/>
          </w:tcPr>
          <w:p w14:paraId="7DB3D16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1 122,83</w:t>
            </w:r>
          </w:p>
        </w:tc>
        <w:tc>
          <w:tcPr>
            <w:tcW w:w="1518" w:type="dxa"/>
            <w:tcBorders>
              <w:top w:val="nil"/>
              <w:left w:val="nil"/>
              <w:bottom w:val="single" w:sz="4" w:space="0" w:color="C0C0C0"/>
              <w:right w:val="single" w:sz="4" w:space="0" w:color="C0C0C0"/>
            </w:tcBorders>
            <w:shd w:val="clear" w:color="000000" w:fill="FFFFCC"/>
            <w:vAlign w:val="center"/>
            <w:hideMark/>
          </w:tcPr>
          <w:p w14:paraId="7675E77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1 122,59</w:t>
            </w:r>
          </w:p>
        </w:tc>
        <w:tc>
          <w:tcPr>
            <w:tcW w:w="1434" w:type="dxa"/>
            <w:tcBorders>
              <w:top w:val="nil"/>
              <w:left w:val="nil"/>
              <w:bottom w:val="single" w:sz="4" w:space="0" w:color="C0C0C0"/>
              <w:right w:val="single" w:sz="4" w:space="0" w:color="C0C0C0"/>
            </w:tcBorders>
            <w:shd w:val="clear" w:color="000000" w:fill="D7EAD3"/>
            <w:vAlign w:val="center"/>
            <w:hideMark/>
          </w:tcPr>
          <w:p w14:paraId="243D81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561,29</w:t>
            </w:r>
          </w:p>
        </w:tc>
        <w:tc>
          <w:tcPr>
            <w:tcW w:w="1414" w:type="dxa"/>
            <w:tcBorders>
              <w:top w:val="nil"/>
              <w:left w:val="nil"/>
              <w:bottom w:val="single" w:sz="4" w:space="0" w:color="C0C0C0"/>
              <w:right w:val="single" w:sz="4" w:space="0" w:color="C0C0C0"/>
            </w:tcBorders>
            <w:shd w:val="clear" w:color="000000" w:fill="D7EAD3"/>
            <w:vAlign w:val="center"/>
            <w:hideMark/>
          </w:tcPr>
          <w:p w14:paraId="66A9202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561,29</w:t>
            </w:r>
          </w:p>
        </w:tc>
        <w:tc>
          <w:tcPr>
            <w:tcW w:w="1838" w:type="dxa"/>
            <w:tcBorders>
              <w:top w:val="nil"/>
              <w:left w:val="nil"/>
              <w:bottom w:val="single" w:sz="4" w:space="0" w:color="C0C0C0"/>
              <w:right w:val="single" w:sz="4" w:space="0" w:color="C0C0C0"/>
            </w:tcBorders>
            <w:shd w:val="clear" w:color="000000" w:fill="FFFFCC"/>
            <w:vAlign w:val="center"/>
            <w:hideMark/>
          </w:tcPr>
          <w:p w14:paraId="0144AA4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351B64E"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1A98120C"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6F904D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3.11.3</w:t>
            </w:r>
          </w:p>
        </w:tc>
        <w:tc>
          <w:tcPr>
            <w:tcW w:w="4965" w:type="dxa"/>
            <w:tcBorders>
              <w:top w:val="nil"/>
              <w:left w:val="nil"/>
              <w:bottom w:val="single" w:sz="4" w:space="0" w:color="C0C0C0"/>
              <w:right w:val="single" w:sz="4" w:space="0" w:color="C0C0C0"/>
            </w:tcBorders>
            <w:shd w:val="clear" w:color="auto" w:fill="auto"/>
            <w:vAlign w:val="center"/>
            <w:hideMark/>
          </w:tcPr>
          <w:p w14:paraId="2A3A9115"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Прочие расходы, в том числе:</w:t>
            </w:r>
          </w:p>
        </w:tc>
        <w:tc>
          <w:tcPr>
            <w:tcW w:w="1059" w:type="dxa"/>
            <w:tcBorders>
              <w:top w:val="nil"/>
              <w:left w:val="nil"/>
              <w:bottom w:val="single" w:sz="4" w:space="0" w:color="C0C0C0"/>
              <w:right w:val="single" w:sz="4" w:space="0" w:color="C0C0C0"/>
            </w:tcBorders>
            <w:shd w:val="clear" w:color="auto" w:fill="auto"/>
            <w:vAlign w:val="center"/>
            <w:hideMark/>
          </w:tcPr>
          <w:p w14:paraId="23DC8D3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5F229F3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5 066,24</w:t>
            </w:r>
          </w:p>
        </w:tc>
        <w:tc>
          <w:tcPr>
            <w:tcW w:w="1539" w:type="dxa"/>
            <w:tcBorders>
              <w:top w:val="nil"/>
              <w:left w:val="nil"/>
              <w:bottom w:val="single" w:sz="4" w:space="0" w:color="C0C0C0"/>
              <w:right w:val="single" w:sz="4" w:space="0" w:color="C0C0C0"/>
            </w:tcBorders>
            <w:shd w:val="clear" w:color="000000" w:fill="D7EAD3"/>
            <w:vAlign w:val="center"/>
            <w:hideMark/>
          </w:tcPr>
          <w:p w14:paraId="4E4212A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5 333,55</w:t>
            </w:r>
          </w:p>
        </w:tc>
        <w:tc>
          <w:tcPr>
            <w:tcW w:w="1427" w:type="dxa"/>
            <w:tcBorders>
              <w:top w:val="nil"/>
              <w:left w:val="nil"/>
              <w:bottom w:val="single" w:sz="4" w:space="0" w:color="C0C0C0"/>
              <w:right w:val="single" w:sz="4" w:space="0" w:color="C0C0C0"/>
            </w:tcBorders>
            <w:shd w:val="clear" w:color="000000" w:fill="D7EAD3"/>
            <w:vAlign w:val="center"/>
            <w:hideMark/>
          </w:tcPr>
          <w:p w14:paraId="57D3B56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7 020,18</w:t>
            </w:r>
          </w:p>
        </w:tc>
        <w:tc>
          <w:tcPr>
            <w:tcW w:w="1539" w:type="dxa"/>
            <w:tcBorders>
              <w:top w:val="nil"/>
              <w:left w:val="nil"/>
              <w:bottom w:val="single" w:sz="4" w:space="0" w:color="C0C0C0"/>
              <w:right w:val="single" w:sz="4" w:space="0" w:color="C0C0C0"/>
            </w:tcBorders>
            <w:shd w:val="clear" w:color="000000" w:fill="D7EAD3"/>
            <w:vAlign w:val="center"/>
            <w:hideMark/>
          </w:tcPr>
          <w:p w14:paraId="6FE293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5 438,62</w:t>
            </w:r>
          </w:p>
        </w:tc>
        <w:tc>
          <w:tcPr>
            <w:tcW w:w="1657" w:type="dxa"/>
            <w:tcBorders>
              <w:top w:val="nil"/>
              <w:left w:val="nil"/>
              <w:bottom w:val="single" w:sz="4" w:space="0" w:color="C0C0C0"/>
              <w:right w:val="single" w:sz="4" w:space="0" w:color="C0C0C0"/>
            </w:tcBorders>
            <w:shd w:val="clear" w:color="000000" w:fill="D7EAD3"/>
            <w:vAlign w:val="center"/>
            <w:hideMark/>
          </w:tcPr>
          <w:p w14:paraId="624CC41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5 583,45</w:t>
            </w:r>
          </w:p>
        </w:tc>
        <w:tc>
          <w:tcPr>
            <w:tcW w:w="1737" w:type="dxa"/>
            <w:tcBorders>
              <w:top w:val="nil"/>
              <w:left w:val="nil"/>
              <w:bottom w:val="single" w:sz="4" w:space="0" w:color="C0C0C0"/>
              <w:right w:val="single" w:sz="4" w:space="0" w:color="C0C0C0"/>
            </w:tcBorders>
            <w:shd w:val="clear" w:color="000000" w:fill="D7EAD3"/>
            <w:vAlign w:val="center"/>
            <w:hideMark/>
          </w:tcPr>
          <w:p w14:paraId="360C5FA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5 590,09</w:t>
            </w:r>
          </w:p>
        </w:tc>
        <w:tc>
          <w:tcPr>
            <w:tcW w:w="1518" w:type="dxa"/>
            <w:tcBorders>
              <w:top w:val="nil"/>
              <w:left w:val="nil"/>
              <w:bottom w:val="single" w:sz="4" w:space="0" w:color="C0C0C0"/>
              <w:right w:val="single" w:sz="4" w:space="0" w:color="C0C0C0"/>
            </w:tcBorders>
            <w:shd w:val="clear" w:color="000000" w:fill="D7EAD3"/>
            <w:vAlign w:val="center"/>
            <w:hideMark/>
          </w:tcPr>
          <w:p w14:paraId="13BD8E3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5 588,90</w:t>
            </w:r>
          </w:p>
        </w:tc>
        <w:tc>
          <w:tcPr>
            <w:tcW w:w="1434" w:type="dxa"/>
            <w:tcBorders>
              <w:top w:val="nil"/>
              <w:left w:val="nil"/>
              <w:bottom w:val="single" w:sz="4" w:space="0" w:color="C0C0C0"/>
              <w:right w:val="single" w:sz="4" w:space="0" w:color="C0C0C0"/>
            </w:tcBorders>
            <w:shd w:val="clear" w:color="000000" w:fill="D7EAD3"/>
            <w:vAlign w:val="center"/>
            <w:hideMark/>
          </w:tcPr>
          <w:p w14:paraId="6A04941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2 794,45</w:t>
            </w:r>
          </w:p>
        </w:tc>
        <w:tc>
          <w:tcPr>
            <w:tcW w:w="1414" w:type="dxa"/>
            <w:tcBorders>
              <w:top w:val="nil"/>
              <w:left w:val="nil"/>
              <w:bottom w:val="single" w:sz="4" w:space="0" w:color="C0C0C0"/>
              <w:right w:val="single" w:sz="4" w:space="0" w:color="C0C0C0"/>
            </w:tcBorders>
            <w:shd w:val="clear" w:color="000000" w:fill="D7EAD3"/>
            <w:vAlign w:val="center"/>
            <w:hideMark/>
          </w:tcPr>
          <w:p w14:paraId="4CB2093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2 794,45</w:t>
            </w:r>
          </w:p>
        </w:tc>
        <w:tc>
          <w:tcPr>
            <w:tcW w:w="1838" w:type="dxa"/>
            <w:tcBorders>
              <w:top w:val="nil"/>
              <w:left w:val="nil"/>
              <w:bottom w:val="single" w:sz="4" w:space="0" w:color="C0C0C0"/>
              <w:right w:val="single" w:sz="4" w:space="0" w:color="C0C0C0"/>
            </w:tcBorders>
            <w:shd w:val="clear" w:color="000000" w:fill="FFFFCC"/>
            <w:vAlign w:val="center"/>
            <w:hideMark/>
          </w:tcPr>
          <w:p w14:paraId="6518CBDC"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A6F50DE"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70CB79B7"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909683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3.11.3.1</w:t>
            </w:r>
          </w:p>
        </w:tc>
        <w:tc>
          <w:tcPr>
            <w:tcW w:w="4965" w:type="dxa"/>
            <w:tcBorders>
              <w:top w:val="single" w:sz="4" w:space="0" w:color="C0C0C0"/>
              <w:left w:val="nil"/>
              <w:bottom w:val="single" w:sz="4" w:space="0" w:color="C0C0C0"/>
              <w:right w:val="single" w:sz="4" w:space="0" w:color="C0C0C0"/>
            </w:tcBorders>
            <w:shd w:val="clear" w:color="000000" w:fill="E3FAFD"/>
            <w:vAlign w:val="center"/>
            <w:hideMark/>
          </w:tcPr>
          <w:p w14:paraId="08EF7414"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Прочие расходы</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6544C6EE"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single" w:sz="4" w:space="0" w:color="C0C0C0"/>
              <w:left w:val="nil"/>
              <w:bottom w:val="single" w:sz="4" w:space="0" w:color="C0C0C0"/>
              <w:right w:val="single" w:sz="4" w:space="0" w:color="C0C0C0"/>
            </w:tcBorders>
            <w:shd w:val="clear" w:color="000000" w:fill="FFFFCC"/>
            <w:vAlign w:val="center"/>
            <w:hideMark/>
          </w:tcPr>
          <w:p w14:paraId="1A9083F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3524272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single" w:sz="4" w:space="0" w:color="C0C0C0"/>
              <w:left w:val="nil"/>
              <w:bottom w:val="single" w:sz="4" w:space="0" w:color="C0C0C0"/>
              <w:right w:val="single" w:sz="4" w:space="0" w:color="C0C0C0"/>
            </w:tcBorders>
            <w:shd w:val="clear" w:color="000000" w:fill="FFFFCC"/>
            <w:vAlign w:val="center"/>
            <w:hideMark/>
          </w:tcPr>
          <w:p w14:paraId="46FDC28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2 061,61</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101C8EF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single" w:sz="4" w:space="0" w:color="C0C0C0"/>
              <w:left w:val="nil"/>
              <w:bottom w:val="single" w:sz="4" w:space="0" w:color="C0C0C0"/>
              <w:right w:val="single" w:sz="4" w:space="0" w:color="C0C0C0"/>
            </w:tcBorders>
            <w:shd w:val="clear" w:color="000000" w:fill="FFFFCC"/>
            <w:vAlign w:val="center"/>
            <w:hideMark/>
          </w:tcPr>
          <w:p w14:paraId="32A525A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single" w:sz="4" w:space="0" w:color="C0C0C0"/>
              <w:left w:val="nil"/>
              <w:bottom w:val="single" w:sz="4" w:space="0" w:color="C0C0C0"/>
              <w:right w:val="single" w:sz="4" w:space="0" w:color="C0C0C0"/>
            </w:tcBorders>
            <w:shd w:val="clear" w:color="000000" w:fill="FFFFCC"/>
            <w:vAlign w:val="center"/>
            <w:hideMark/>
          </w:tcPr>
          <w:p w14:paraId="04A2003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55EEE63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single" w:sz="4" w:space="0" w:color="C0C0C0"/>
              <w:left w:val="nil"/>
              <w:bottom w:val="single" w:sz="4" w:space="0" w:color="C0C0C0"/>
              <w:right w:val="single" w:sz="4" w:space="0" w:color="C0C0C0"/>
            </w:tcBorders>
            <w:shd w:val="clear" w:color="000000" w:fill="D7EAD3"/>
            <w:vAlign w:val="center"/>
            <w:hideMark/>
          </w:tcPr>
          <w:p w14:paraId="4902BA9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08BC772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single" w:sz="4" w:space="0" w:color="C0C0C0"/>
              <w:left w:val="nil"/>
              <w:bottom w:val="single" w:sz="4" w:space="0" w:color="C0C0C0"/>
              <w:right w:val="single" w:sz="4" w:space="0" w:color="C0C0C0"/>
            </w:tcBorders>
            <w:shd w:val="clear" w:color="000000" w:fill="FFFFCC"/>
            <w:vAlign w:val="center"/>
            <w:hideMark/>
          </w:tcPr>
          <w:p w14:paraId="41335C78"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AB1A822" w14:textId="77777777" w:rsidTr="00B00830">
        <w:trPr>
          <w:trHeight w:val="495"/>
          <w:jc w:val="center"/>
        </w:trPr>
        <w:tc>
          <w:tcPr>
            <w:tcW w:w="540" w:type="dxa"/>
            <w:tcBorders>
              <w:top w:val="nil"/>
              <w:left w:val="nil"/>
              <w:bottom w:val="nil"/>
              <w:right w:val="nil"/>
            </w:tcBorders>
            <w:shd w:val="clear" w:color="000000" w:fill="FFFF00"/>
            <w:noWrap/>
            <w:vAlign w:val="center"/>
            <w:hideMark/>
          </w:tcPr>
          <w:p w14:paraId="4B7E365B"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3F8158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3.11.3.2</w:t>
            </w:r>
          </w:p>
        </w:tc>
        <w:tc>
          <w:tcPr>
            <w:tcW w:w="4965" w:type="dxa"/>
            <w:tcBorders>
              <w:top w:val="nil"/>
              <w:left w:val="nil"/>
              <w:bottom w:val="single" w:sz="4" w:space="0" w:color="C0C0C0"/>
              <w:right w:val="single" w:sz="4" w:space="0" w:color="C0C0C0"/>
            </w:tcBorders>
            <w:shd w:val="clear" w:color="000000" w:fill="E3FAFD"/>
            <w:vAlign w:val="center"/>
            <w:hideMark/>
          </w:tcPr>
          <w:p w14:paraId="1F5DC48A"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расходы по автотранспорту - содержание техники: ГСМ, запчасти, охрана труда цех.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6B49B154"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0524E37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2 632,65</w:t>
            </w:r>
          </w:p>
        </w:tc>
        <w:tc>
          <w:tcPr>
            <w:tcW w:w="1539" w:type="dxa"/>
            <w:tcBorders>
              <w:top w:val="nil"/>
              <w:left w:val="nil"/>
              <w:bottom w:val="single" w:sz="4" w:space="0" w:color="C0C0C0"/>
              <w:right w:val="single" w:sz="4" w:space="0" w:color="C0C0C0"/>
            </w:tcBorders>
            <w:shd w:val="clear" w:color="000000" w:fill="FFFFCC"/>
            <w:vAlign w:val="center"/>
            <w:hideMark/>
          </w:tcPr>
          <w:p w14:paraId="73383BE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2 632,65</w:t>
            </w:r>
          </w:p>
        </w:tc>
        <w:tc>
          <w:tcPr>
            <w:tcW w:w="1427" w:type="dxa"/>
            <w:tcBorders>
              <w:top w:val="nil"/>
              <w:left w:val="nil"/>
              <w:bottom w:val="single" w:sz="4" w:space="0" w:color="C0C0C0"/>
              <w:right w:val="single" w:sz="4" w:space="0" w:color="C0C0C0"/>
            </w:tcBorders>
            <w:shd w:val="clear" w:color="000000" w:fill="FFFFCC"/>
            <w:vAlign w:val="center"/>
            <w:hideMark/>
          </w:tcPr>
          <w:p w14:paraId="4F5EF2A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2 901,47</w:t>
            </w:r>
          </w:p>
        </w:tc>
        <w:tc>
          <w:tcPr>
            <w:tcW w:w="1539" w:type="dxa"/>
            <w:tcBorders>
              <w:top w:val="nil"/>
              <w:left w:val="nil"/>
              <w:bottom w:val="single" w:sz="4" w:space="0" w:color="C0C0C0"/>
              <w:right w:val="single" w:sz="4" w:space="0" w:color="C0C0C0"/>
            </w:tcBorders>
            <w:shd w:val="clear" w:color="000000" w:fill="FFFFCC"/>
            <w:vAlign w:val="center"/>
            <w:hideMark/>
          </w:tcPr>
          <w:p w14:paraId="08907DB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2 684,51</w:t>
            </w:r>
          </w:p>
        </w:tc>
        <w:tc>
          <w:tcPr>
            <w:tcW w:w="1657" w:type="dxa"/>
            <w:tcBorders>
              <w:top w:val="nil"/>
              <w:left w:val="nil"/>
              <w:bottom w:val="single" w:sz="4" w:space="0" w:color="C0C0C0"/>
              <w:right w:val="single" w:sz="4" w:space="0" w:color="C0C0C0"/>
            </w:tcBorders>
            <w:shd w:val="clear" w:color="000000" w:fill="FFFFCC"/>
            <w:vAlign w:val="center"/>
            <w:hideMark/>
          </w:tcPr>
          <w:p w14:paraId="2A3479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2 756,00</w:t>
            </w:r>
          </w:p>
        </w:tc>
        <w:tc>
          <w:tcPr>
            <w:tcW w:w="1737" w:type="dxa"/>
            <w:tcBorders>
              <w:top w:val="nil"/>
              <w:left w:val="nil"/>
              <w:bottom w:val="single" w:sz="4" w:space="0" w:color="C0C0C0"/>
              <w:right w:val="single" w:sz="4" w:space="0" w:color="C0C0C0"/>
            </w:tcBorders>
            <w:shd w:val="clear" w:color="000000" w:fill="FFFFCC"/>
            <w:vAlign w:val="center"/>
            <w:hideMark/>
          </w:tcPr>
          <w:p w14:paraId="3A27F16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2 759,28</w:t>
            </w:r>
          </w:p>
        </w:tc>
        <w:tc>
          <w:tcPr>
            <w:tcW w:w="1518" w:type="dxa"/>
            <w:tcBorders>
              <w:top w:val="nil"/>
              <w:left w:val="nil"/>
              <w:bottom w:val="single" w:sz="4" w:space="0" w:color="C0C0C0"/>
              <w:right w:val="single" w:sz="4" w:space="0" w:color="C0C0C0"/>
            </w:tcBorders>
            <w:shd w:val="clear" w:color="000000" w:fill="FFFFCC"/>
            <w:vAlign w:val="center"/>
            <w:hideMark/>
          </w:tcPr>
          <w:p w14:paraId="2965252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2 758,69</w:t>
            </w:r>
          </w:p>
        </w:tc>
        <w:tc>
          <w:tcPr>
            <w:tcW w:w="1434" w:type="dxa"/>
            <w:tcBorders>
              <w:top w:val="nil"/>
              <w:left w:val="nil"/>
              <w:bottom w:val="single" w:sz="4" w:space="0" w:color="C0C0C0"/>
              <w:right w:val="single" w:sz="4" w:space="0" w:color="C0C0C0"/>
            </w:tcBorders>
            <w:shd w:val="clear" w:color="000000" w:fill="D7EAD3"/>
            <w:vAlign w:val="center"/>
            <w:hideMark/>
          </w:tcPr>
          <w:p w14:paraId="284F4B7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1 379,35</w:t>
            </w:r>
          </w:p>
        </w:tc>
        <w:tc>
          <w:tcPr>
            <w:tcW w:w="1414" w:type="dxa"/>
            <w:tcBorders>
              <w:top w:val="nil"/>
              <w:left w:val="nil"/>
              <w:bottom w:val="single" w:sz="4" w:space="0" w:color="C0C0C0"/>
              <w:right w:val="single" w:sz="4" w:space="0" w:color="C0C0C0"/>
            </w:tcBorders>
            <w:shd w:val="clear" w:color="000000" w:fill="D7EAD3"/>
            <w:vAlign w:val="center"/>
            <w:hideMark/>
          </w:tcPr>
          <w:p w14:paraId="050F0F9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1 379,35</w:t>
            </w:r>
          </w:p>
        </w:tc>
        <w:tc>
          <w:tcPr>
            <w:tcW w:w="1838" w:type="dxa"/>
            <w:tcBorders>
              <w:top w:val="nil"/>
              <w:left w:val="nil"/>
              <w:bottom w:val="single" w:sz="4" w:space="0" w:color="C0C0C0"/>
              <w:right w:val="single" w:sz="4" w:space="0" w:color="C0C0C0"/>
            </w:tcBorders>
            <w:shd w:val="clear" w:color="000000" w:fill="FFFFCC"/>
            <w:vAlign w:val="center"/>
            <w:hideMark/>
          </w:tcPr>
          <w:p w14:paraId="2DD4E067"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A0194E4"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6C8BFC96"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165F75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3.11.3.3</w:t>
            </w:r>
          </w:p>
        </w:tc>
        <w:tc>
          <w:tcPr>
            <w:tcW w:w="4965" w:type="dxa"/>
            <w:tcBorders>
              <w:top w:val="nil"/>
              <w:left w:val="nil"/>
              <w:bottom w:val="single" w:sz="4" w:space="0" w:color="C0C0C0"/>
              <w:right w:val="single" w:sz="4" w:space="0" w:color="C0C0C0"/>
            </w:tcBorders>
            <w:shd w:val="clear" w:color="000000" w:fill="E3FAFD"/>
            <w:vAlign w:val="center"/>
            <w:hideMark/>
          </w:tcPr>
          <w:p w14:paraId="4FCE66FF"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агентский договор (услуги по сбору платежей)</w:t>
            </w:r>
          </w:p>
        </w:tc>
        <w:tc>
          <w:tcPr>
            <w:tcW w:w="1059" w:type="dxa"/>
            <w:tcBorders>
              <w:top w:val="nil"/>
              <w:left w:val="nil"/>
              <w:bottom w:val="single" w:sz="4" w:space="0" w:color="C0C0C0"/>
              <w:right w:val="single" w:sz="4" w:space="0" w:color="C0C0C0"/>
            </w:tcBorders>
            <w:shd w:val="clear" w:color="auto" w:fill="auto"/>
            <w:vAlign w:val="center"/>
            <w:hideMark/>
          </w:tcPr>
          <w:p w14:paraId="3C522CC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378D074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2 247,87</w:t>
            </w:r>
          </w:p>
        </w:tc>
        <w:tc>
          <w:tcPr>
            <w:tcW w:w="1539" w:type="dxa"/>
            <w:tcBorders>
              <w:top w:val="nil"/>
              <w:left w:val="nil"/>
              <w:bottom w:val="single" w:sz="4" w:space="0" w:color="C0C0C0"/>
              <w:right w:val="single" w:sz="4" w:space="0" w:color="C0C0C0"/>
            </w:tcBorders>
            <w:shd w:val="clear" w:color="000000" w:fill="FFFFCC"/>
            <w:vAlign w:val="center"/>
            <w:hideMark/>
          </w:tcPr>
          <w:p w14:paraId="385D8DC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2 515,18</w:t>
            </w:r>
          </w:p>
        </w:tc>
        <w:tc>
          <w:tcPr>
            <w:tcW w:w="1427" w:type="dxa"/>
            <w:tcBorders>
              <w:top w:val="nil"/>
              <w:left w:val="nil"/>
              <w:bottom w:val="single" w:sz="4" w:space="0" w:color="C0C0C0"/>
              <w:right w:val="single" w:sz="4" w:space="0" w:color="C0C0C0"/>
            </w:tcBorders>
            <w:shd w:val="clear" w:color="000000" w:fill="FFFFCC"/>
            <w:vAlign w:val="center"/>
            <w:hideMark/>
          </w:tcPr>
          <w:p w14:paraId="7814FAB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1 943,71</w:t>
            </w:r>
          </w:p>
        </w:tc>
        <w:tc>
          <w:tcPr>
            <w:tcW w:w="1539" w:type="dxa"/>
            <w:tcBorders>
              <w:top w:val="nil"/>
              <w:left w:val="nil"/>
              <w:bottom w:val="single" w:sz="4" w:space="0" w:color="C0C0C0"/>
              <w:right w:val="single" w:sz="4" w:space="0" w:color="C0C0C0"/>
            </w:tcBorders>
            <w:shd w:val="clear" w:color="000000" w:fill="FFFFCC"/>
            <w:vAlign w:val="center"/>
            <w:hideMark/>
          </w:tcPr>
          <w:p w14:paraId="57E2F5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2 564,73</w:t>
            </w:r>
          </w:p>
        </w:tc>
        <w:tc>
          <w:tcPr>
            <w:tcW w:w="1657" w:type="dxa"/>
            <w:tcBorders>
              <w:top w:val="nil"/>
              <w:left w:val="nil"/>
              <w:bottom w:val="single" w:sz="4" w:space="0" w:color="C0C0C0"/>
              <w:right w:val="single" w:sz="4" w:space="0" w:color="C0C0C0"/>
            </w:tcBorders>
            <w:shd w:val="clear" w:color="000000" w:fill="FFFFCC"/>
            <w:vAlign w:val="center"/>
            <w:hideMark/>
          </w:tcPr>
          <w:p w14:paraId="38FBAF3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2 633,03</w:t>
            </w:r>
          </w:p>
        </w:tc>
        <w:tc>
          <w:tcPr>
            <w:tcW w:w="1737" w:type="dxa"/>
            <w:tcBorders>
              <w:top w:val="nil"/>
              <w:left w:val="nil"/>
              <w:bottom w:val="single" w:sz="4" w:space="0" w:color="C0C0C0"/>
              <w:right w:val="single" w:sz="4" w:space="0" w:color="C0C0C0"/>
            </w:tcBorders>
            <w:shd w:val="clear" w:color="000000" w:fill="FFFFCC"/>
            <w:vAlign w:val="center"/>
            <w:hideMark/>
          </w:tcPr>
          <w:p w14:paraId="2A7E3F6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2 636,16</w:t>
            </w:r>
          </w:p>
        </w:tc>
        <w:tc>
          <w:tcPr>
            <w:tcW w:w="1518" w:type="dxa"/>
            <w:tcBorders>
              <w:top w:val="nil"/>
              <w:left w:val="nil"/>
              <w:bottom w:val="single" w:sz="4" w:space="0" w:color="C0C0C0"/>
              <w:right w:val="single" w:sz="4" w:space="0" w:color="C0C0C0"/>
            </w:tcBorders>
            <w:shd w:val="clear" w:color="000000" w:fill="FFFFCC"/>
            <w:vAlign w:val="center"/>
            <w:hideMark/>
          </w:tcPr>
          <w:p w14:paraId="48532B8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2 635,60</w:t>
            </w:r>
          </w:p>
        </w:tc>
        <w:tc>
          <w:tcPr>
            <w:tcW w:w="1434" w:type="dxa"/>
            <w:tcBorders>
              <w:top w:val="nil"/>
              <w:left w:val="nil"/>
              <w:bottom w:val="single" w:sz="4" w:space="0" w:color="C0C0C0"/>
              <w:right w:val="single" w:sz="4" w:space="0" w:color="C0C0C0"/>
            </w:tcBorders>
            <w:shd w:val="clear" w:color="000000" w:fill="D7EAD3"/>
            <w:vAlign w:val="center"/>
            <w:hideMark/>
          </w:tcPr>
          <w:p w14:paraId="39B8F2F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1 317,80</w:t>
            </w:r>
          </w:p>
        </w:tc>
        <w:tc>
          <w:tcPr>
            <w:tcW w:w="1414" w:type="dxa"/>
            <w:tcBorders>
              <w:top w:val="nil"/>
              <w:left w:val="nil"/>
              <w:bottom w:val="single" w:sz="4" w:space="0" w:color="C0C0C0"/>
              <w:right w:val="single" w:sz="4" w:space="0" w:color="C0C0C0"/>
            </w:tcBorders>
            <w:shd w:val="clear" w:color="000000" w:fill="D7EAD3"/>
            <w:vAlign w:val="center"/>
            <w:hideMark/>
          </w:tcPr>
          <w:p w14:paraId="074CE3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1 317,80</w:t>
            </w:r>
          </w:p>
        </w:tc>
        <w:tc>
          <w:tcPr>
            <w:tcW w:w="1838" w:type="dxa"/>
            <w:tcBorders>
              <w:top w:val="nil"/>
              <w:left w:val="nil"/>
              <w:bottom w:val="single" w:sz="4" w:space="0" w:color="C0C0C0"/>
              <w:right w:val="single" w:sz="4" w:space="0" w:color="C0C0C0"/>
            </w:tcBorders>
            <w:shd w:val="clear" w:color="000000" w:fill="FFFFCC"/>
            <w:vAlign w:val="center"/>
            <w:hideMark/>
          </w:tcPr>
          <w:p w14:paraId="2BCB86DD"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F92F124"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69B9C90A"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762792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3.11.3.4</w:t>
            </w:r>
          </w:p>
        </w:tc>
        <w:tc>
          <w:tcPr>
            <w:tcW w:w="4965" w:type="dxa"/>
            <w:tcBorders>
              <w:top w:val="nil"/>
              <w:left w:val="nil"/>
              <w:bottom w:val="single" w:sz="4" w:space="0" w:color="C0C0C0"/>
              <w:right w:val="single" w:sz="4" w:space="0" w:color="C0C0C0"/>
            </w:tcBorders>
            <w:shd w:val="clear" w:color="000000" w:fill="E3FAFD"/>
            <w:vAlign w:val="center"/>
            <w:hideMark/>
          </w:tcPr>
          <w:p w14:paraId="37CE6B97"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расходы на топливо (уголь) для котельных на водозаборе</w:t>
            </w:r>
          </w:p>
        </w:tc>
        <w:tc>
          <w:tcPr>
            <w:tcW w:w="1059" w:type="dxa"/>
            <w:tcBorders>
              <w:top w:val="nil"/>
              <w:left w:val="nil"/>
              <w:bottom w:val="single" w:sz="4" w:space="0" w:color="C0C0C0"/>
              <w:right w:val="single" w:sz="4" w:space="0" w:color="C0C0C0"/>
            </w:tcBorders>
            <w:shd w:val="clear" w:color="auto" w:fill="auto"/>
            <w:vAlign w:val="center"/>
            <w:hideMark/>
          </w:tcPr>
          <w:p w14:paraId="05024FF5"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4C2242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185,72</w:t>
            </w:r>
          </w:p>
        </w:tc>
        <w:tc>
          <w:tcPr>
            <w:tcW w:w="1539" w:type="dxa"/>
            <w:tcBorders>
              <w:top w:val="nil"/>
              <w:left w:val="nil"/>
              <w:bottom w:val="single" w:sz="4" w:space="0" w:color="C0C0C0"/>
              <w:right w:val="single" w:sz="4" w:space="0" w:color="C0C0C0"/>
            </w:tcBorders>
            <w:shd w:val="clear" w:color="000000" w:fill="FFFFCC"/>
            <w:vAlign w:val="center"/>
            <w:hideMark/>
          </w:tcPr>
          <w:p w14:paraId="66F19DD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185,72</w:t>
            </w:r>
          </w:p>
        </w:tc>
        <w:tc>
          <w:tcPr>
            <w:tcW w:w="1427" w:type="dxa"/>
            <w:tcBorders>
              <w:top w:val="nil"/>
              <w:left w:val="nil"/>
              <w:bottom w:val="single" w:sz="4" w:space="0" w:color="C0C0C0"/>
              <w:right w:val="single" w:sz="4" w:space="0" w:color="C0C0C0"/>
            </w:tcBorders>
            <w:shd w:val="clear" w:color="000000" w:fill="FFFFCC"/>
            <w:vAlign w:val="center"/>
            <w:hideMark/>
          </w:tcPr>
          <w:p w14:paraId="5E4151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113,40</w:t>
            </w:r>
          </w:p>
        </w:tc>
        <w:tc>
          <w:tcPr>
            <w:tcW w:w="1539" w:type="dxa"/>
            <w:tcBorders>
              <w:top w:val="nil"/>
              <w:left w:val="nil"/>
              <w:bottom w:val="single" w:sz="4" w:space="0" w:color="C0C0C0"/>
              <w:right w:val="single" w:sz="4" w:space="0" w:color="C0C0C0"/>
            </w:tcBorders>
            <w:shd w:val="clear" w:color="000000" w:fill="FFFFCC"/>
            <w:vAlign w:val="center"/>
            <w:hideMark/>
          </w:tcPr>
          <w:p w14:paraId="0AE8C90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189,38</w:t>
            </w:r>
          </w:p>
        </w:tc>
        <w:tc>
          <w:tcPr>
            <w:tcW w:w="1657" w:type="dxa"/>
            <w:tcBorders>
              <w:top w:val="nil"/>
              <w:left w:val="nil"/>
              <w:bottom w:val="single" w:sz="4" w:space="0" w:color="C0C0C0"/>
              <w:right w:val="single" w:sz="4" w:space="0" w:color="C0C0C0"/>
            </w:tcBorders>
            <w:shd w:val="clear" w:color="000000" w:fill="FFFFCC"/>
            <w:vAlign w:val="center"/>
            <w:hideMark/>
          </w:tcPr>
          <w:p w14:paraId="1F75BC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194,42</w:t>
            </w:r>
          </w:p>
        </w:tc>
        <w:tc>
          <w:tcPr>
            <w:tcW w:w="1737" w:type="dxa"/>
            <w:tcBorders>
              <w:top w:val="nil"/>
              <w:left w:val="nil"/>
              <w:bottom w:val="single" w:sz="4" w:space="0" w:color="C0C0C0"/>
              <w:right w:val="single" w:sz="4" w:space="0" w:color="C0C0C0"/>
            </w:tcBorders>
            <w:shd w:val="clear" w:color="000000" w:fill="FFFFCC"/>
            <w:vAlign w:val="center"/>
            <w:hideMark/>
          </w:tcPr>
          <w:p w14:paraId="02DED68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194,65</w:t>
            </w:r>
          </w:p>
        </w:tc>
        <w:tc>
          <w:tcPr>
            <w:tcW w:w="1518" w:type="dxa"/>
            <w:tcBorders>
              <w:top w:val="nil"/>
              <w:left w:val="nil"/>
              <w:bottom w:val="single" w:sz="4" w:space="0" w:color="C0C0C0"/>
              <w:right w:val="single" w:sz="4" w:space="0" w:color="C0C0C0"/>
            </w:tcBorders>
            <w:shd w:val="clear" w:color="000000" w:fill="FFFFCC"/>
            <w:vAlign w:val="center"/>
            <w:hideMark/>
          </w:tcPr>
          <w:p w14:paraId="39D9A70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194,61</w:t>
            </w:r>
          </w:p>
        </w:tc>
        <w:tc>
          <w:tcPr>
            <w:tcW w:w="1434" w:type="dxa"/>
            <w:tcBorders>
              <w:top w:val="nil"/>
              <w:left w:val="nil"/>
              <w:bottom w:val="single" w:sz="4" w:space="0" w:color="C0C0C0"/>
              <w:right w:val="single" w:sz="4" w:space="0" w:color="C0C0C0"/>
            </w:tcBorders>
            <w:shd w:val="clear" w:color="000000" w:fill="D7EAD3"/>
            <w:vAlign w:val="center"/>
            <w:hideMark/>
          </w:tcPr>
          <w:p w14:paraId="6DE8ABA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97,31</w:t>
            </w:r>
          </w:p>
        </w:tc>
        <w:tc>
          <w:tcPr>
            <w:tcW w:w="1414" w:type="dxa"/>
            <w:tcBorders>
              <w:top w:val="nil"/>
              <w:left w:val="nil"/>
              <w:bottom w:val="single" w:sz="4" w:space="0" w:color="C0C0C0"/>
              <w:right w:val="single" w:sz="4" w:space="0" w:color="C0C0C0"/>
            </w:tcBorders>
            <w:shd w:val="clear" w:color="000000" w:fill="D7EAD3"/>
            <w:vAlign w:val="center"/>
            <w:hideMark/>
          </w:tcPr>
          <w:p w14:paraId="120E11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97,31</w:t>
            </w:r>
          </w:p>
        </w:tc>
        <w:tc>
          <w:tcPr>
            <w:tcW w:w="1838" w:type="dxa"/>
            <w:tcBorders>
              <w:top w:val="nil"/>
              <w:left w:val="nil"/>
              <w:bottom w:val="single" w:sz="4" w:space="0" w:color="C0C0C0"/>
              <w:right w:val="single" w:sz="4" w:space="0" w:color="C0C0C0"/>
            </w:tcBorders>
            <w:shd w:val="clear" w:color="000000" w:fill="FFFFCC"/>
            <w:vAlign w:val="center"/>
            <w:hideMark/>
          </w:tcPr>
          <w:p w14:paraId="40CD506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5923558" w14:textId="77777777" w:rsidTr="00B00830">
        <w:trPr>
          <w:trHeight w:val="2445"/>
          <w:jc w:val="center"/>
        </w:trPr>
        <w:tc>
          <w:tcPr>
            <w:tcW w:w="540" w:type="dxa"/>
            <w:tcBorders>
              <w:top w:val="nil"/>
              <w:left w:val="nil"/>
              <w:bottom w:val="nil"/>
              <w:right w:val="nil"/>
            </w:tcBorders>
            <w:shd w:val="clear" w:color="000000" w:fill="FFFF00"/>
            <w:noWrap/>
            <w:vAlign w:val="center"/>
            <w:hideMark/>
          </w:tcPr>
          <w:p w14:paraId="6339A481"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568CC1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3.12</w:t>
            </w:r>
          </w:p>
        </w:tc>
        <w:tc>
          <w:tcPr>
            <w:tcW w:w="4965" w:type="dxa"/>
            <w:tcBorders>
              <w:top w:val="nil"/>
              <w:left w:val="nil"/>
              <w:bottom w:val="single" w:sz="4" w:space="0" w:color="C0C0C0"/>
              <w:right w:val="single" w:sz="4" w:space="0" w:color="C0C0C0"/>
            </w:tcBorders>
            <w:shd w:val="clear" w:color="auto" w:fill="auto"/>
            <w:vAlign w:val="center"/>
            <w:hideMark/>
          </w:tcPr>
          <w:p w14:paraId="106994E6"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Прочие производственные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3D820489"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3FF4D27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2 340,82</w:t>
            </w:r>
          </w:p>
        </w:tc>
        <w:tc>
          <w:tcPr>
            <w:tcW w:w="1539" w:type="dxa"/>
            <w:tcBorders>
              <w:top w:val="nil"/>
              <w:left w:val="nil"/>
              <w:bottom w:val="single" w:sz="4" w:space="0" w:color="C0C0C0"/>
              <w:right w:val="single" w:sz="4" w:space="0" w:color="C0C0C0"/>
            </w:tcBorders>
            <w:shd w:val="clear" w:color="000000" w:fill="D7EAD3"/>
            <w:vAlign w:val="center"/>
            <w:hideMark/>
          </w:tcPr>
          <w:p w14:paraId="2E3AD8C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2 885,28</w:t>
            </w:r>
          </w:p>
        </w:tc>
        <w:tc>
          <w:tcPr>
            <w:tcW w:w="1427" w:type="dxa"/>
            <w:tcBorders>
              <w:top w:val="nil"/>
              <w:left w:val="nil"/>
              <w:bottom w:val="single" w:sz="4" w:space="0" w:color="C0C0C0"/>
              <w:right w:val="single" w:sz="4" w:space="0" w:color="C0C0C0"/>
            </w:tcBorders>
            <w:shd w:val="clear" w:color="000000" w:fill="D7EAD3"/>
            <w:vAlign w:val="center"/>
            <w:hideMark/>
          </w:tcPr>
          <w:p w14:paraId="229B10F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4 803,23</w:t>
            </w:r>
          </w:p>
        </w:tc>
        <w:tc>
          <w:tcPr>
            <w:tcW w:w="1539" w:type="dxa"/>
            <w:tcBorders>
              <w:top w:val="nil"/>
              <w:left w:val="nil"/>
              <w:bottom w:val="single" w:sz="4" w:space="0" w:color="C0C0C0"/>
              <w:right w:val="single" w:sz="4" w:space="0" w:color="C0C0C0"/>
            </w:tcBorders>
            <w:shd w:val="clear" w:color="000000" w:fill="D7EAD3"/>
            <w:vAlign w:val="center"/>
            <w:hideMark/>
          </w:tcPr>
          <w:p w14:paraId="31E61F2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2 942,12</w:t>
            </w:r>
          </w:p>
        </w:tc>
        <w:tc>
          <w:tcPr>
            <w:tcW w:w="1657" w:type="dxa"/>
            <w:tcBorders>
              <w:top w:val="nil"/>
              <w:left w:val="nil"/>
              <w:bottom w:val="single" w:sz="4" w:space="0" w:color="C0C0C0"/>
              <w:right w:val="single" w:sz="4" w:space="0" w:color="C0C0C0"/>
            </w:tcBorders>
            <w:shd w:val="clear" w:color="000000" w:fill="D7EAD3"/>
            <w:vAlign w:val="center"/>
            <w:hideMark/>
          </w:tcPr>
          <w:p w14:paraId="6445218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3 020,47</w:t>
            </w:r>
          </w:p>
        </w:tc>
        <w:tc>
          <w:tcPr>
            <w:tcW w:w="1737" w:type="dxa"/>
            <w:tcBorders>
              <w:top w:val="nil"/>
              <w:left w:val="nil"/>
              <w:bottom w:val="single" w:sz="4" w:space="0" w:color="C0C0C0"/>
              <w:right w:val="single" w:sz="4" w:space="0" w:color="C0C0C0"/>
            </w:tcBorders>
            <w:shd w:val="clear" w:color="000000" w:fill="D7EAD3"/>
            <w:vAlign w:val="center"/>
            <w:hideMark/>
          </w:tcPr>
          <w:p w14:paraId="4B254C5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3 024,06</w:t>
            </w:r>
          </w:p>
        </w:tc>
        <w:tc>
          <w:tcPr>
            <w:tcW w:w="1518" w:type="dxa"/>
            <w:tcBorders>
              <w:top w:val="nil"/>
              <w:left w:val="nil"/>
              <w:bottom w:val="single" w:sz="4" w:space="0" w:color="C0C0C0"/>
              <w:right w:val="single" w:sz="4" w:space="0" w:color="C0C0C0"/>
            </w:tcBorders>
            <w:shd w:val="clear" w:color="000000" w:fill="D7EAD3"/>
            <w:vAlign w:val="center"/>
            <w:hideMark/>
          </w:tcPr>
          <w:p w14:paraId="70EF1DF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3 023,42</w:t>
            </w:r>
          </w:p>
        </w:tc>
        <w:tc>
          <w:tcPr>
            <w:tcW w:w="1434" w:type="dxa"/>
            <w:tcBorders>
              <w:top w:val="nil"/>
              <w:left w:val="nil"/>
              <w:bottom w:val="single" w:sz="4" w:space="0" w:color="C0C0C0"/>
              <w:right w:val="single" w:sz="4" w:space="0" w:color="C0C0C0"/>
            </w:tcBorders>
            <w:shd w:val="clear" w:color="000000" w:fill="D7EAD3"/>
            <w:vAlign w:val="center"/>
            <w:hideMark/>
          </w:tcPr>
          <w:p w14:paraId="205E786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1 511,71</w:t>
            </w:r>
          </w:p>
        </w:tc>
        <w:tc>
          <w:tcPr>
            <w:tcW w:w="1414" w:type="dxa"/>
            <w:tcBorders>
              <w:top w:val="nil"/>
              <w:left w:val="nil"/>
              <w:bottom w:val="single" w:sz="4" w:space="0" w:color="C0C0C0"/>
              <w:right w:val="single" w:sz="4" w:space="0" w:color="C0C0C0"/>
            </w:tcBorders>
            <w:shd w:val="clear" w:color="000000" w:fill="D7EAD3"/>
            <w:vAlign w:val="center"/>
            <w:hideMark/>
          </w:tcPr>
          <w:p w14:paraId="633F082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1 511,71</w:t>
            </w:r>
          </w:p>
        </w:tc>
        <w:tc>
          <w:tcPr>
            <w:tcW w:w="1838" w:type="dxa"/>
            <w:tcBorders>
              <w:top w:val="nil"/>
              <w:left w:val="nil"/>
              <w:bottom w:val="single" w:sz="4" w:space="0" w:color="C0C0C0"/>
              <w:right w:val="single" w:sz="4" w:space="0" w:color="C0C0C0"/>
            </w:tcBorders>
            <w:shd w:val="clear" w:color="000000" w:fill="FFFFCC"/>
            <w:vAlign w:val="center"/>
            <w:hideMark/>
          </w:tcPr>
          <w:p w14:paraId="042975A0"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базовому уровню ОР 2019 г. с учетом </w:t>
            </w:r>
            <w:proofErr w:type="spellStart"/>
            <w:r w:rsidRPr="00B00830">
              <w:rPr>
                <w:rFonts w:ascii="Tahoma" w:hAnsi="Tahoma" w:cs="Tahoma"/>
                <w:sz w:val="13"/>
                <w:szCs w:val="13"/>
              </w:rPr>
              <w:t>коэф</w:t>
            </w:r>
            <w:proofErr w:type="spellEnd"/>
            <w:r w:rsidRPr="00B00830">
              <w:rPr>
                <w:rFonts w:ascii="Tahoma" w:hAnsi="Tahoma" w:cs="Tahoma"/>
                <w:sz w:val="13"/>
                <w:szCs w:val="13"/>
              </w:rPr>
              <w:t xml:space="preserve">-та индексации, рассчитанного на основании </w:t>
            </w:r>
            <w:proofErr w:type="spellStart"/>
            <w:r w:rsidRPr="00B00830">
              <w:rPr>
                <w:rFonts w:ascii="Tahoma" w:hAnsi="Tahoma" w:cs="Tahoma"/>
                <w:sz w:val="13"/>
                <w:szCs w:val="13"/>
              </w:rPr>
              <w:t>коэф</w:t>
            </w:r>
            <w:proofErr w:type="spellEnd"/>
            <w:r w:rsidRPr="00B00830">
              <w:rPr>
                <w:rFonts w:ascii="Tahoma" w:hAnsi="Tahoma" w:cs="Tahoma"/>
                <w:sz w:val="13"/>
                <w:szCs w:val="13"/>
              </w:rPr>
              <w:t>-та эффективности 1% и ИПЦ на 2020(103,2%), ИПЦ на 2021 (103,6%)</w:t>
            </w:r>
          </w:p>
        </w:tc>
      </w:tr>
      <w:tr w:rsidR="0067772C" w:rsidRPr="00B00830" w14:paraId="5D6393D2"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15154FFB"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DAA0FF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3.12.1</w:t>
            </w:r>
          </w:p>
        </w:tc>
        <w:tc>
          <w:tcPr>
            <w:tcW w:w="4965" w:type="dxa"/>
            <w:tcBorders>
              <w:top w:val="nil"/>
              <w:left w:val="nil"/>
              <w:bottom w:val="single" w:sz="4" w:space="0" w:color="C0C0C0"/>
              <w:right w:val="single" w:sz="4" w:space="0" w:color="C0C0C0"/>
            </w:tcBorders>
            <w:shd w:val="clear" w:color="auto" w:fill="auto"/>
            <w:vAlign w:val="center"/>
            <w:hideMark/>
          </w:tcPr>
          <w:p w14:paraId="3032A6DC"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Лабораторные анализы</w:t>
            </w:r>
          </w:p>
        </w:tc>
        <w:tc>
          <w:tcPr>
            <w:tcW w:w="1059" w:type="dxa"/>
            <w:tcBorders>
              <w:top w:val="nil"/>
              <w:left w:val="nil"/>
              <w:bottom w:val="single" w:sz="4" w:space="0" w:color="C0C0C0"/>
              <w:right w:val="single" w:sz="4" w:space="0" w:color="C0C0C0"/>
            </w:tcBorders>
            <w:shd w:val="clear" w:color="auto" w:fill="auto"/>
            <w:vAlign w:val="center"/>
            <w:hideMark/>
          </w:tcPr>
          <w:p w14:paraId="223807C9"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5A8F76E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1 640,40</w:t>
            </w:r>
          </w:p>
        </w:tc>
        <w:tc>
          <w:tcPr>
            <w:tcW w:w="1539" w:type="dxa"/>
            <w:tcBorders>
              <w:top w:val="nil"/>
              <w:left w:val="nil"/>
              <w:bottom w:val="single" w:sz="4" w:space="0" w:color="C0C0C0"/>
              <w:right w:val="single" w:sz="4" w:space="0" w:color="C0C0C0"/>
            </w:tcBorders>
            <w:shd w:val="clear" w:color="000000" w:fill="FFFFCC"/>
            <w:vAlign w:val="center"/>
            <w:hideMark/>
          </w:tcPr>
          <w:p w14:paraId="4CD116F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1 640,40</w:t>
            </w:r>
          </w:p>
        </w:tc>
        <w:tc>
          <w:tcPr>
            <w:tcW w:w="1427" w:type="dxa"/>
            <w:tcBorders>
              <w:top w:val="nil"/>
              <w:left w:val="nil"/>
              <w:bottom w:val="single" w:sz="4" w:space="0" w:color="C0C0C0"/>
              <w:right w:val="single" w:sz="4" w:space="0" w:color="C0C0C0"/>
            </w:tcBorders>
            <w:shd w:val="clear" w:color="000000" w:fill="FFFFCC"/>
            <w:vAlign w:val="center"/>
            <w:hideMark/>
          </w:tcPr>
          <w:p w14:paraId="0C6AF18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1 703,03</w:t>
            </w:r>
          </w:p>
        </w:tc>
        <w:tc>
          <w:tcPr>
            <w:tcW w:w="1539" w:type="dxa"/>
            <w:tcBorders>
              <w:top w:val="nil"/>
              <w:left w:val="nil"/>
              <w:bottom w:val="single" w:sz="4" w:space="0" w:color="C0C0C0"/>
              <w:right w:val="single" w:sz="4" w:space="0" w:color="C0C0C0"/>
            </w:tcBorders>
            <w:shd w:val="clear" w:color="000000" w:fill="FFFFCC"/>
            <w:vAlign w:val="center"/>
            <w:hideMark/>
          </w:tcPr>
          <w:p w14:paraId="7DC07BD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1 672,72</w:t>
            </w:r>
          </w:p>
        </w:tc>
        <w:tc>
          <w:tcPr>
            <w:tcW w:w="1657" w:type="dxa"/>
            <w:tcBorders>
              <w:top w:val="nil"/>
              <w:left w:val="nil"/>
              <w:bottom w:val="single" w:sz="4" w:space="0" w:color="C0C0C0"/>
              <w:right w:val="single" w:sz="4" w:space="0" w:color="C0C0C0"/>
            </w:tcBorders>
            <w:shd w:val="clear" w:color="000000" w:fill="FFFFCC"/>
            <w:vAlign w:val="center"/>
            <w:hideMark/>
          </w:tcPr>
          <w:p w14:paraId="5C5AEE7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1 717,26</w:t>
            </w:r>
          </w:p>
        </w:tc>
        <w:tc>
          <w:tcPr>
            <w:tcW w:w="1737" w:type="dxa"/>
            <w:tcBorders>
              <w:top w:val="nil"/>
              <w:left w:val="nil"/>
              <w:bottom w:val="single" w:sz="4" w:space="0" w:color="C0C0C0"/>
              <w:right w:val="single" w:sz="4" w:space="0" w:color="C0C0C0"/>
            </w:tcBorders>
            <w:shd w:val="clear" w:color="000000" w:fill="FFFFCC"/>
            <w:vAlign w:val="center"/>
            <w:hideMark/>
          </w:tcPr>
          <w:p w14:paraId="277B610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1 719,30</w:t>
            </w:r>
          </w:p>
        </w:tc>
        <w:tc>
          <w:tcPr>
            <w:tcW w:w="1518" w:type="dxa"/>
            <w:tcBorders>
              <w:top w:val="nil"/>
              <w:left w:val="nil"/>
              <w:bottom w:val="single" w:sz="4" w:space="0" w:color="C0C0C0"/>
              <w:right w:val="single" w:sz="4" w:space="0" w:color="C0C0C0"/>
            </w:tcBorders>
            <w:shd w:val="clear" w:color="000000" w:fill="FFFFCC"/>
            <w:vAlign w:val="center"/>
            <w:hideMark/>
          </w:tcPr>
          <w:p w14:paraId="43458DC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1 718,94</w:t>
            </w:r>
          </w:p>
        </w:tc>
        <w:tc>
          <w:tcPr>
            <w:tcW w:w="1434" w:type="dxa"/>
            <w:tcBorders>
              <w:top w:val="nil"/>
              <w:left w:val="nil"/>
              <w:bottom w:val="single" w:sz="4" w:space="0" w:color="C0C0C0"/>
              <w:right w:val="single" w:sz="4" w:space="0" w:color="C0C0C0"/>
            </w:tcBorders>
            <w:shd w:val="clear" w:color="000000" w:fill="D7EAD3"/>
            <w:vAlign w:val="center"/>
            <w:hideMark/>
          </w:tcPr>
          <w:p w14:paraId="5E5BDA8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859,47</w:t>
            </w:r>
          </w:p>
        </w:tc>
        <w:tc>
          <w:tcPr>
            <w:tcW w:w="1414" w:type="dxa"/>
            <w:tcBorders>
              <w:top w:val="nil"/>
              <w:left w:val="nil"/>
              <w:bottom w:val="single" w:sz="4" w:space="0" w:color="C0C0C0"/>
              <w:right w:val="single" w:sz="4" w:space="0" w:color="C0C0C0"/>
            </w:tcBorders>
            <w:shd w:val="clear" w:color="000000" w:fill="D7EAD3"/>
            <w:vAlign w:val="center"/>
            <w:hideMark/>
          </w:tcPr>
          <w:p w14:paraId="04DBA72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859,47</w:t>
            </w:r>
          </w:p>
        </w:tc>
        <w:tc>
          <w:tcPr>
            <w:tcW w:w="1838" w:type="dxa"/>
            <w:tcBorders>
              <w:top w:val="nil"/>
              <w:left w:val="nil"/>
              <w:bottom w:val="single" w:sz="4" w:space="0" w:color="C0C0C0"/>
              <w:right w:val="single" w:sz="4" w:space="0" w:color="C0C0C0"/>
            </w:tcBorders>
            <w:shd w:val="clear" w:color="000000" w:fill="FFFFCC"/>
            <w:vAlign w:val="center"/>
            <w:hideMark/>
          </w:tcPr>
          <w:p w14:paraId="79A8D79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9F39E4D"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502AC2B8"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37CE81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3.12.3</w:t>
            </w:r>
          </w:p>
        </w:tc>
        <w:tc>
          <w:tcPr>
            <w:tcW w:w="4965" w:type="dxa"/>
            <w:tcBorders>
              <w:top w:val="nil"/>
              <w:left w:val="nil"/>
              <w:bottom w:val="single" w:sz="4" w:space="0" w:color="C0C0C0"/>
              <w:right w:val="single" w:sz="4" w:space="0" w:color="C0C0C0"/>
            </w:tcBorders>
            <w:shd w:val="clear" w:color="auto" w:fill="auto"/>
            <w:vAlign w:val="center"/>
            <w:hideMark/>
          </w:tcPr>
          <w:p w14:paraId="39E136CA"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Прочие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0FFFBB34"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60BD68D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700,42</w:t>
            </w:r>
          </w:p>
        </w:tc>
        <w:tc>
          <w:tcPr>
            <w:tcW w:w="1539" w:type="dxa"/>
            <w:tcBorders>
              <w:top w:val="nil"/>
              <w:left w:val="nil"/>
              <w:bottom w:val="single" w:sz="4" w:space="0" w:color="C0C0C0"/>
              <w:right w:val="single" w:sz="4" w:space="0" w:color="C0C0C0"/>
            </w:tcBorders>
            <w:shd w:val="clear" w:color="000000" w:fill="D7EAD3"/>
            <w:vAlign w:val="center"/>
            <w:hideMark/>
          </w:tcPr>
          <w:p w14:paraId="5D6D089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1 244,88</w:t>
            </w:r>
          </w:p>
        </w:tc>
        <w:tc>
          <w:tcPr>
            <w:tcW w:w="1427" w:type="dxa"/>
            <w:tcBorders>
              <w:top w:val="nil"/>
              <w:left w:val="nil"/>
              <w:bottom w:val="single" w:sz="4" w:space="0" w:color="C0C0C0"/>
              <w:right w:val="single" w:sz="4" w:space="0" w:color="C0C0C0"/>
            </w:tcBorders>
            <w:shd w:val="clear" w:color="000000" w:fill="D7EAD3"/>
            <w:vAlign w:val="center"/>
            <w:hideMark/>
          </w:tcPr>
          <w:p w14:paraId="3AEF003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3 100,20</w:t>
            </w:r>
          </w:p>
        </w:tc>
        <w:tc>
          <w:tcPr>
            <w:tcW w:w="1539" w:type="dxa"/>
            <w:tcBorders>
              <w:top w:val="nil"/>
              <w:left w:val="nil"/>
              <w:bottom w:val="single" w:sz="4" w:space="0" w:color="C0C0C0"/>
              <w:right w:val="single" w:sz="4" w:space="0" w:color="C0C0C0"/>
            </w:tcBorders>
            <w:shd w:val="clear" w:color="000000" w:fill="D7EAD3"/>
            <w:vAlign w:val="center"/>
            <w:hideMark/>
          </w:tcPr>
          <w:p w14:paraId="7DE9024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1 269,40</w:t>
            </w:r>
          </w:p>
        </w:tc>
        <w:tc>
          <w:tcPr>
            <w:tcW w:w="1657" w:type="dxa"/>
            <w:tcBorders>
              <w:top w:val="nil"/>
              <w:left w:val="nil"/>
              <w:bottom w:val="single" w:sz="4" w:space="0" w:color="C0C0C0"/>
              <w:right w:val="single" w:sz="4" w:space="0" w:color="C0C0C0"/>
            </w:tcBorders>
            <w:shd w:val="clear" w:color="000000" w:fill="D7EAD3"/>
            <w:vAlign w:val="center"/>
            <w:hideMark/>
          </w:tcPr>
          <w:p w14:paraId="6F08F04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1 303,21</w:t>
            </w:r>
          </w:p>
        </w:tc>
        <w:tc>
          <w:tcPr>
            <w:tcW w:w="1737" w:type="dxa"/>
            <w:tcBorders>
              <w:top w:val="nil"/>
              <w:left w:val="nil"/>
              <w:bottom w:val="single" w:sz="4" w:space="0" w:color="C0C0C0"/>
              <w:right w:val="single" w:sz="4" w:space="0" w:color="C0C0C0"/>
            </w:tcBorders>
            <w:shd w:val="clear" w:color="000000" w:fill="D7EAD3"/>
            <w:vAlign w:val="center"/>
            <w:hideMark/>
          </w:tcPr>
          <w:p w14:paraId="44F78E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1 304,76</w:t>
            </w:r>
          </w:p>
        </w:tc>
        <w:tc>
          <w:tcPr>
            <w:tcW w:w="1518" w:type="dxa"/>
            <w:tcBorders>
              <w:top w:val="nil"/>
              <w:left w:val="nil"/>
              <w:bottom w:val="single" w:sz="4" w:space="0" w:color="C0C0C0"/>
              <w:right w:val="single" w:sz="4" w:space="0" w:color="C0C0C0"/>
            </w:tcBorders>
            <w:shd w:val="clear" w:color="000000" w:fill="D7EAD3"/>
            <w:vAlign w:val="center"/>
            <w:hideMark/>
          </w:tcPr>
          <w:p w14:paraId="682AED1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1 304,48</w:t>
            </w:r>
          </w:p>
        </w:tc>
        <w:tc>
          <w:tcPr>
            <w:tcW w:w="1434" w:type="dxa"/>
            <w:tcBorders>
              <w:top w:val="nil"/>
              <w:left w:val="nil"/>
              <w:bottom w:val="single" w:sz="4" w:space="0" w:color="C0C0C0"/>
              <w:right w:val="single" w:sz="4" w:space="0" w:color="C0C0C0"/>
            </w:tcBorders>
            <w:shd w:val="clear" w:color="000000" w:fill="D7EAD3"/>
            <w:vAlign w:val="center"/>
            <w:hideMark/>
          </w:tcPr>
          <w:p w14:paraId="51D6EA7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652,24</w:t>
            </w:r>
          </w:p>
        </w:tc>
        <w:tc>
          <w:tcPr>
            <w:tcW w:w="1414" w:type="dxa"/>
            <w:tcBorders>
              <w:top w:val="nil"/>
              <w:left w:val="nil"/>
              <w:bottom w:val="single" w:sz="4" w:space="0" w:color="C0C0C0"/>
              <w:right w:val="single" w:sz="4" w:space="0" w:color="C0C0C0"/>
            </w:tcBorders>
            <w:shd w:val="clear" w:color="000000" w:fill="D7EAD3"/>
            <w:vAlign w:val="center"/>
            <w:hideMark/>
          </w:tcPr>
          <w:p w14:paraId="3CEEBAC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652,24</w:t>
            </w:r>
          </w:p>
        </w:tc>
        <w:tc>
          <w:tcPr>
            <w:tcW w:w="1838" w:type="dxa"/>
            <w:tcBorders>
              <w:top w:val="nil"/>
              <w:left w:val="nil"/>
              <w:bottom w:val="single" w:sz="4" w:space="0" w:color="C0C0C0"/>
              <w:right w:val="single" w:sz="4" w:space="0" w:color="C0C0C0"/>
            </w:tcBorders>
            <w:shd w:val="clear" w:color="000000" w:fill="FFFFCC"/>
            <w:vAlign w:val="center"/>
            <w:hideMark/>
          </w:tcPr>
          <w:p w14:paraId="2D7FC69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6E33356"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320CAFF6"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BC74ED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3.12.3.1</w:t>
            </w:r>
          </w:p>
        </w:tc>
        <w:tc>
          <w:tcPr>
            <w:tcW w:w="4965" w:type="dxa"/>
            <w:tcBorders>
              <w:top w:val="single" w:sz="4" w:space="0" w:color="C0C0C0"/>
              <w:left w:val="nil"/>
              <w:bottom w:val="single" w:sz="4" w:space="0" w:color="C0C0C0"/>
              <w:right w:val="single" w:sz="4" w:space="0" w:color="C0C0C0"/>
            </w:tcBorders>
            <w:shd w:val="clear" w:color="000000" w:fill="E3FAFD"/>
            <w:vAlign w:val="center"/>
            <w:hideMark/>
          </w:tcPr>
          <w:p w14:paraId="1828DCE9"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расходы по охране объектов ЧОП</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72AF96B5"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single" w:sz="4" w:space="0" w:color="C0C0C0"/>
              <w:left w:val="nil"/>
              <w:bottom w:val="single" w:sz="4" w:space="0" w:color="C0C0C0"/>
              <w:right w:val="single" w:sz="4" w:space="0" w:color="C0C0C0"/>
            </w:tcBorders>
            <w:shd w:val="clear" w:color="000000" w:fill="FFFFCC"/>
            <w:vAlign w:val="center"/>
            <w:hideMark/>
          </w:tcPr>
          <w:p w14:paraId="5535833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700,42</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00F7600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1 244,88</w:t>
            </w:r>
          </w:p>
        </w:tc>
        <w:tc>
          <w:tcPr>
            <w:tcW w:w="1427" w:type="dxa"/>
            <w:tcBorders>
              <w:top w:val="single" w:sz="4" w:space="0" w:color="C0C0C0"/>
              <w:left w:val="nil"/>
              <w:bottom w:val="single" w:sz="4" w:space="0" w:color="C0C0C0"/>
              <w:right w:val="single" w:sz="4" w:space="0" w:color="C0C0C0"/>
            </w:tcBorders>
            <w:shd w:val="clear" w:color="000000" w:fill="FFFFCC"/>
            <w:vAlign w:val="center"/>
            <w:hideMark/>
          </w:tcPr>
          <w:p w14:paraId="2D2A880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788,40</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53B0B4C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1 269,40</w:t>
            </w:r>
          </w:p>
        </w:tc>
        <w:tc>
          <w:tcPr>
            <w:tcW w:w="1657" w:type="dxa"/>
            <w:tcBorders>
              <w:top w:val="single" w:sz="4" w:space="0" w:color="C0C0C0"/>
              <w:left w:val="nil"/>
              <w:bottom w:val="single" w:sz="4" w:space="0" w:color="C0C0C0"/>
              <w:right w:val="single" w:sz="4" w:space="0" w:color="C0C0C0"/>
            </w:tcBorders>
            <w:shd w:val="clear" w:color="000000" w:fill="FFFFCC"/>
            <w:vAlign w:val="center"/>
            <w:hideMark/>
          </w:tcPr>
          <w:p w14:paraId="3D142BE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1 303,21</w:t>
            </w:r>
          </w:p>
        </w:tc>
        <w:tc>
          <w:tcPr>
            <w:tcW w:w="1737" w:type="dxa"/>
            <w:tcBorders>
              <w:top w:val="single" w:sz="4" w:space="0" w:color="C0C0C0"/>
              <w:left w:val="nil"/>
              <w:bottom w:val="single" w:sz="4" w:space="0" w:color="C0C0C0"/>
              <w:right w:val="single" w:sz="4" w:space="0" w:color="C0C0C0"/>
            </w:tcBorders>
            <w:shd w:val="clear" w:color="000000" w:fill="FFFFCC"/>
            <w:vAlign w:val="center"/>
            <w:hideMark/>
          </w:tcPr>
          <w:p w14:paraId="49E4BA1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1 304,76</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66C3221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1 304,48</w:t>
            </w:r>
          </w:p>
        </w:tc>
        <w:tc>
          <w:tcPr>
            <w:tcW w:w="1434" w:type="dxa"/>
            <w:tcBorders>
              <w:top w:val="single" w:sz="4" w:space="0" w:color="C0C0C0"/>
              <w:left w:val="nil"/>
              <w:bottom w:val="single" w:sz="4" w:space="0" w:color="C0C0C0"/>
              <w:right w:val="single" w:sz="4" w:space="0" w:color="C0C0C0"/>
            </w:tcBorders>
            <w:shd w:val="clear" w:color="000000" w:fill="D7EAD3"/>
            <w:vAlign w:val="center"/>
            <w:hideMark/>
          </w:tcPr>
          <w:p w14:paraId="6700FA7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652,24</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2B94B29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652,24</w:t>
            </w:r>
          </w:p>
        </w:tc>
        <w:tc>
          <w:tcPr>
            <w:tcW w:w="1838" w:type="dxa"/>
            <w:tcBorders>
              <w:top w:val="single" w:sz="4" w:space="0" w:color="C0C0C0"/>
              <w:left w:val="nil"/>
              <w:bottom w:val="single" w:sz="4" w:space="0" w:color="C0C0C0"/>
              <w:right w:val="single" w:sz="4" w:space="0" w:color="C0C0C0"/>
            </w:tcBorders>
            <w:shd w:val="clear" w:color="000000" w:fill="FFFFCC"/>
            <w:vAlign w:val="center"/>
            <w:hideMark/>
          </w:tcPr>
          <w:p w14:paraId="029345A3"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D5D70D3"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35356221"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C026E7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3.12.3.2</w:t>
            </w:r>
          </w:p>
        </w:tc>
        <w:tc>
          <w:tcPr>
            <w:tcW w:w="4965" w:type="dxa"/>
            <w:tcBorders>
              <w:top w:val="nil"/>
              <w:left w:val="nil"/>
              <w:bottom w:val="single" w:sz="4" w:space="0" w:color="C0C0C0"/>
              <w:right w:val="single" w:sz="4" w:space="0" w:color="C0C0C0"/>
            </w:tcBorders>
            <w:shd w:val="clear" w:color="000000" w:fill="E3FAFD"/>
            <w:vAlign w:val="center"/>
            <w:hideMark/>
          </w:tcPr>
          <w:p w14:paraId="6453D8D0"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 </w:t>
            </w:r>
          </w:p>
        </w:tc>
        <w:tc>
          <w:tcPr>
            <w:tcW w:w="1059" w:type="dxa"/>
            <w:tcBorders>
              <w:top w:val="nil"/>
              <w:left w:val="nil"/>
              <w:bottom w:val="single" w:sz="4" w:space="0" w:color="C0C0C0"/>
              <w:right w:val="single" w:sz="4" w:space="0" w:color="C0C0C0"/>
            </w:tcBorders>
            <w:shd w:val="clear" w:color="auto" w:fill="auto"/>
            <w:vAlign w:val="center"/>
            <w:hideMark/>
          </w:tcPr>
          <w:p w14:paraId="7FB195C0"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5ACAE00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34027C4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E66D86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2 311,80</w:t>
            </w:r>
          </w:p>
        </w:tc>
        <w:tc>
          <w:tcPr>
            <w:tcW w:w="1539" w:type="dxa"/>
            <w:tcBorders>
              <w:top w:val="nil"/>
              <w:left w:val="nil"/>
              <w:bottom w:val="single" w:sz="4" w:space="0" w:color="C0C0C0"/>
              <w:right w:val="single" w:sz="4" w:space="0" w:color="C0C0C0"/>
            </w:tcBorders>
            <w:shd w:val="clear" w:color="000000" w:fill="FFFFCC"/>
            <w:vAlign w:val="center"/>
            <w:hideMark/>
          </w:tcPr>
          <w:p w14:paraId="2A87F59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CE5F22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5C87C0D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EFF0AC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794D06A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B04FB6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92D63E1"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C5D7E83"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14BE307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lastRenderedPageBreak/>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F54EDB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3.12.3.3</w:t>
            </w:r>
          </w:p>
        </w:tc>
        <w:tc>
          <w:tcPr>
            <w:tcW w:w="4965" w:type="dxa"/>
            <w:tcBorders>
              <w:top w:val="nil"/>
              <w:left w:val="nil"/>
              <w:bottom w:val="single" w:sz="4" w:space="0" w:color="C0C0C0"/>
              <w:right w:val="single" w:sz="4" w:space="0" w:color="C0C0C0"/>
            </w:tcBorders>
            <w:shd w:val="clear" w:color="000000" w:fill="E3FAFD"/>
            <w:vAlign w:val="center"/>
            <w:hideMark/>
          </w:tcPr>
          <w:p w14:paraId="58313636"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 </w:t>
            </w:r>
          </w:p>
        </w:tc>
        <w:tc>
          <w:tcPr>
            <w:tcW w:w="1059" w:type="dxa"/>
            <w:tcBorders>
              <w:top w:val="nil"/>
              <w:left w:val="nil"/>
              <w:bottom w:val="single" w:sz="4" w:space="0" w:color="C0C0C0"/>
              <w:right w:val="single" w:sz="4" w:space="0" w:color="C0C0C0"/>
            </w:tcBorders>
            <w:shd w:val="clear" w:color="auto" w:fill="auto"/>
            <w:vAlign w:val="center"/>
            <w:hideMark/>
          </w:tcPr>
          <w:p w14:paraId="72F9AB8D"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F373CA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351FADD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1B5BCCD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BCF455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49A46C5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43DCBC2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62B757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4C45564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B0ACC2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84724DA"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4A49254"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19CB2DBA"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2A5ECA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3.12.3.4</w:t>
            </w:r>
          </w:p>
        </w:tc>
        <w:tc>
          <w:tcPr>
            <w:tcW w:w="4965" w:type="dxa"/>
            <w:tcBorders>
              <w:top w:val="nil"/>
              <w:left w:val="nil"/>
              <w:bottom w:val="single" w:sz="4" w:space="0" w:color="C0C0C0"/>
              <w:right w:val="single" w:sz="4" w:space="0" w:color="C0C0C0"/>
            </w:tcBorders>
            <w:shd w:val="clear" w:color="000000" w:fill="E3FAFD"/>
            <w:vAlign w:val="center"/>
            <w:hideMark/>
          </w:tcPr>
          <w:p w14:paraId="527458FF"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 </w:t>
            </w:r>
          </w:p>
        </w:tc>
        <w:tc>
          <w:tcPr>
            <w:tcW w:w="1059" w:type="dxa"/>
            <w:tcBorders>
              <w:top w:val="nil"/>
              <w:left w:val="nil"/>
              <w:bottom w:val="single" w:sz="4" w:space="0" w:color="C0C0C0"/>
              <w:right w:val="single" w:sz="4" w:space="0" w:color="C0C0C0"/>
            </w:tcBorders>
            <w:shd w:val="clear" w:color="auto" w:fill="auto"/>
            <w:vAlign w:val="center"/>
            <w:hideMark/>
          </w:tcPr>
          <w:p w14:paraId="54870D6C"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5C1AB97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849937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09AA635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8B2D6A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2FE1A5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7EA1865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5AC1A5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067B47F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2845F5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B4B590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D20C6BC"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788E8059"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DDEBC6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3.12.3.5</w:t>
            </w:r>
          </w:p>
        </w:tc>
        <w:tc>
          <w:tcPr>
            <w:tcW w:w="4965" w:type="dxa"/>
            <w:tcBorders>
              <w:top w:val="nil"/>
              <w:left w:val="nil"/>
              <w:bottom w:val="single" w:sz="4" w:space="0" w:color="C0C0C0"/>
              <w:right w:val="single" w:sz="4" w:space="0" w:color="C0C0C0"/>
            </w:tcBorders>
            <w:shd w:val="clear" w:color="000000" w:fill="E3FAFD"/>
            <w:vAlign w:val="center"/>
            <w:hideMark/>
          </w:tcPr>
          <w:p w14:paraId="34EDE4BA"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 </w:t>
            </w:r>
          </w:p>
        </w:tc>
        <w:tc>
          <w:tcPr>
            <w:tcW w:w="1059" w:type="dxa"/>
            <w:tcBorders>
              <w:top w:val="nil"/>
              <w:left w:val="nil"/>
              <w:bottom w:val="single" w:sz="4" w:space="0" w:color="C0C0C0"/>
              <w:right w:val="single" w:sz="4" w:space="0" w:color="C0C0C0"/>
            </w:tcBorders>
            <w:shd w:val="clear" w:color="auto" w:fill="auto"/>
            <w:vAlign w:val="center"/>
            <w:hideMark/>
          </w:tcPr>
          <w:p w14:paraId="256C8758"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F90F14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685982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4E2BA63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B94DB8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18B6CF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384E5B1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108571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2802FFB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61956A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51DA3C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A965A2D"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2D74F20A"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A76380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3.12.3.6</w:t>
            </w:r>
          </w:p>
        </w:tc>
        <w:tc>
          <w:tcPr>
            <w:tcW w:w="4965" w:type="dxa"/>
            <w:tcBorders>
              <w:top w:val="nil"/>
              <w:left w:val="nil"/>
              <w:bottom w:val="single" w:sz="4" w:space="0" w:color="C0C0C0"/>
              <w:right w:val="single" w:sz="4" w:space="0" w:color="C0C0C0"/>
            </w:tcBorders>
            <w:shd w:val="clear" w:color="000000" w:fill="E3FAFD"/>
            <w:vAlign w:val="center"/>
            <w:hideMark/>
          </w:tcPr>
          <w:p w14:paraId="244F7E6B"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 </w:t>
            </w:r>
          </w:p>
        </w:tc>
        <w:tc>
          <w:tcPr>
            <w:tcW w:w="1059" w:type="dxa"/>
            <w:tcBorders>
              <w:top w:val="nil"/>
              <w:left w:val="nil"/>
              <w:bottom w:val="single" w:sz="4" w:space="0" w:color="C0C0C0"/>
              <w:right w:val="single" w:sz="4" w:space="0" w:color="C0C0C0"/>
            </w:tcBorders>
            <w:shd w:val="clear" w:color="auto" w:fill="auto"/>
            <w:vAlign w:val="center"/>
            <w:hideMark/>
          </w:tcPr>
          <w:p w14:paraId="18B192AF"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F5505C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BCCC5E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9D19B9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94BCEA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5C4460E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464604D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7336E5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5B1BC93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403B1E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CCDB49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5D1F00C" w14:textId="77777777" w:rsidTr="00B00830">
        <w:trPr>
          <w:trHeight w:val="2520"/>
          <w:jc w:val="center"/>
        </w:trPr>
        <w:tc>
          <w:tcPr>
            <w:tcW w:w="540" w:type="dxa"/>
            <w:tcBorders>
              <w:top w:val="nil"/>
              <w:left w:val="nil"/>
              <w:bottom w:val="nil"/>
              <w:right w:val="nil"/>
            </w:tcBorders>
            <w:shd w:val="clear" w:color="000000" w:fill="FFFF00"/>
            <w:noWrap/>
            <w:vAlign w:val="center"/>
            <w:hideMark/>
          </w:tcPr>
          <w:p w14:paraId="250E4F35"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017C7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w:t>
            </w:r>
          </w:p>
        </w:tc>
        <w:tc>
          <w:tcPr>
            <w:tcW w:w="4965" w:type="dxa"/>
            <w:tcBorders>
              <w:top w:val="nil"/>
              <w:left w:val="nil"/>
              <w:bottom w:val="single" w:sz="4" w:space="0" w:color="C0C0C0"/>
              <w:right w:val="single" w:sz="4" w:space="0" w:color="C0C0C0"/>
            </w:tcBorders>
            <w:shd w:val="clear" w:color="auto" w:fill="auto"/>
            <w:vAlign w:val="center"/>
            <w:hideMark/>
          </w:tcPr>
          <w:p w14:paraId="210FF33D"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Ремонтные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7BF32C1F"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3AF08D9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3 985,94</w:t>
            </w:r>
          </w:p>
        </w:tc>
        <w:tc>
          <w:tcPr>
            <w:tcW w:w="1539" w:type="dxa"/>
            <w:tcBorders>
              <w:top w:val="nil"/>
              <w:left w:val="nil"/>
              <w:bottom w:val="single" w:sz="4" w:space="0" w:color="C0C0C0"/>
              <w:right w:val="single" w:sz="4" w:space="0" w:color="C0C0C0"/>
            </w:tcBorders>
            <w:shd w:val="clear" w:color="000000" w:fill="D7EAD3"/>
            <w:vAlign w:val="center"/>
            <w:hideMark/>
          </w:tcPr>
          <w:p w14:paraId="3975665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5 358,93</w:t>
            </w:r>
          </w:p>
        </w:tc>
        <w:tc>
          <w:tcPr>
            <w:tcW w:w="1427" w:type="dxa"/>
            <w:tcBorders>
              <w:top w:val="nil"/>
              <w:left w:val="nil"/>
              <w:bottom w:val="single" w:sz="4" w:space="0" w:color="C0C0C0"/>
              <w:right w:val="single" w:sz="4" w:space="0" w:color="C0C0C0"/>
            </w:tcBorders>
            <w:shd w:val="clear" w:color="000000" w:fill="D7EAD3"/>
            <w:vAlign w:val="center"/>
            <w:hideMark/>
          </w:tcPr>
          <w:p w14:paraId="67E3510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9 299,51</w:t>
            </w:r>
          </w:p>
        </w:tc>
        <w:tc>
          <w:tcPr>
            <w:tcW w:w="1539" w:type="dxa"/>
            <w:tcBorders>
              <w:top w:val="nil"/>
              <w:left w:val="nil"/>
              <w:bottom w:val="single" w:sz="4" w:space="0" w:color="C0C0C0"/>
              <w:right w:val="single" w:sz="4" w:space="0" w:color="C0C0C0"/>
            </w:tcBorders>
            <w:shd w:val="clear" w:color="000000" w:fill="D7EAD3"/>
            <w:vAlign w:val="center"/>
            <w:hideMark/>
          </w:tcPr>
          <w:p w14:paraId="16A828F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5 464,50</w:t>
            </w:r>
          </w:p>
        </w:tc>
        <w:tc>
          <w:tcPr>
            <w:tcW w:w="1657" w:type="dxa"/>
            <w:tcBorders>
              <w:top w:val="nil"/>
              <w:left w:val="nil"/>
              <w:bottom w:val="single" w:sz="4" w:space="0" w:color="C0C0C0"/>
              <w:right w:val="single" w:sz="4" w:space="0" w:color="C0C0C0"/>
            </w:tcBorders>
            <w:shd w:val="clear" w:color="000000" w:fill="D7EAD3"/>
            <w:vAlign w:val="center"/>
            <w:hideMark/>
          </w:tcPr>
          <w:p w14:paraId="4C38B17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5 610,02</w:t>
            </w:r>
          </w:p>
        </w:tc>
        <w:tc>
          <w:tcPr>
            <w:tcW w:w="1737" w:type="dxa"/>
            <w:tcBorders>
              <w:top w:val="nil"/>
              <w:left w:val="nil"/>
              <w:bottom w:val="single" w:sz="4" w:space="0" w:color="C0C0C0"/>
              <w:right w:val="single" w:sz="4" w:space="0" w:color="C0C0C0"/>
            </w:tcBorders>
            <w:shd w:val="clear" w:color="000000" w:fill="D7EAD3"/>
            <w:vAlign w:val="center"/>
            <w:hideMark/>
          </w:tcPr>
          <w:p w14:paraId="35FD40B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5 616,69</w:t>
            </w:r>
          </w:p>
        </w:tc>
        <w:tc>
          <w:tcPr>
            <w:tcW w:w="1518" w:type="dxa"/>
            <w:tcBorders>
              <w:top w:val="nil"/>
              <w:left w:val="nil"/>
              <w:bottom w:val="single" w:sz="4" w:space="0" w:color="C0C0C0"/>
              <w:right w:val="single" w:sz="4" w:space="0" w:color="C0C0C0"/>
            </w:tcBorders>
            <w:shd w:val="clear" w:color="000000" w:fill="D7EAD3"/>
            <w:vAlign w:val="center"/>
            <w:hideMark/>
          </w:tcPr>
          <w:p w14:paraId="4FA819B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5 615,49</w:t>
            </w:r>
          </w:p>
        </w:tc>
        <w:tc>
          <w:tcPr>
            <w:tcW w:w="1434" w:type="dxa"/>
            <w:tcBorders>
              <w:top w:val="nil"/>
              <w:left w:val="nil"/>
              <w:bottom w:val="single" w:sz="4" w:space="0" w:color="C0C0C0"/>
              <w:right w:val="single" w:sz="4" w:space="0" w:color="C0C0C0"/>
            </w:tcBorders>
            <w:shd w:val="clear" w:color="000000" w:fill="D7EAD3"/>
            <w:vAlign w:val="center"/>
            <w:hideMark/>
          </w:tcPr>
          <w:p w14:paraId="7EF0A4D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2 807,75</w:t>
            </w:r>
          </w:p>
        </w:tc>
        <w:tc>
          <w:tcPr>
            <w:tcW w:w="1414" w:type="dxa"/>
            <w:tcBorders>
              <w:top w:val="nil"/>
              <w:left w:val="nil"/>
              <w:bottom w:val="single" w:sz="4" w:space="0" w:color="C0C0C0"/>
              <w:right w:val="single" w:sz="4" w:space="0" w:color="C0C0C0"/>
            </w:tcBorders>
            <w:shd w:val="clear" w:color="000000" w:fill="D7EAD3"/>
            <w:vAlign w:val="center"/>
            <w:hideMark/>
          </w:tcPr>
          <w:p w14:paraId="70F131A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2 807,75</w:t>
            </w:r>
          </w:p>
        </w:tc>
        <w:tc>
          <w:tcPr>
            <w:tcW w:w="1838" w:type="dxa"/>
            <w:tcBorders>
              <w:top w:val="nil"/>
              <w:left w:val="nil"/>
              <w:bottom w:val="single" w:sz="4" w:space="0" w:color="C0C0C0"/>
              <w:right w:val="single" w:sz="4" w:space="0" w:color="C0C0C0"/>
            </w:tcBorders>
            <w:shd w:val="clear" w:color="000000" w:fill="FFFFCC"/>
            <w:vAlign w:val="center"/>
            <w:hideMark/>
          </w:tcPr>
          <w:p w14:paraId="700BF564"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базовому уровню ОР 2019 г. с учетом </w:t>
            </w:r>
            <w:proofErr w:type="spellStart"/>
            <w:r w:rsidRPr="00B00830">
              <w:rPr>
                <w:rFonts w:ascii="Tahoma" w:hAnsi="Tahoma" w:cs="Tahoma"/>
                <w:sz w:val="13"/>
                <w:szCs w:val="13"/>
              </w:rPr>
              <w:t>коэф</w:t>
            </w:r>
            <w:proofErr w:type="spellEnd"/>
            <w:r w:rsidRPr="00B00830">
              <w:rPr>
                <w:rFonts w:ascii="Tahoma" w:hAnsi="Tahoma" w:cs="Tahoma"/>
                <w:sz w:val="13"/>
                <w:szCs w:val="13"/>
              </w:rPr>
              <w:t xml:space="preserve">-та индексации, рассчитанного на основании </w:t>
            </w:r>
            <w:proofErr w:type="spellStart"/>
            <w:r w:rsidRPr="00B00830">
              <w:rPr>
                <w:rFonts w:ascii="Tahoma" w:hAnsi="Tahoma" w:cs="Tahoma"/>
                <w:sz w:val="13"/>
                <w:szCs w:val="13"/>
              </w:rPr>
              <w:t>коэф</w:t>
            </w:r>
            <w:proofErr w:type="spellEnd"/>
            <w:r w:rsidRPr="00B00830">
              <w:rPr>
                <w:rFonts w:ascii="Tahoma" w:hAnsi="Tahoma" w:cs="Tahoma"/>
                <w:sz w:val="13"/>
                <w:szCs w:val="13"/>
              </w:rPr>
              <w:t>-та эффективности 1% и ИПЦ на 2020(103,2%), ИПЦ на 2021 (103,6%)</w:t>
            </w:r>
          </w:p>
        </w:tc>
      </w:tr>
      <w:tr w:rsidR="0067772C" w:rsidRPr="00B00830" w14:paraId="341CCA4A"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31F2B36F"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6DA703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4.1</w:t>
            </w:r>
          </w:p>
        </w:tc>
        <w:tc>
          <w:tcPr>
            <w:tcW w:w="4965" w:type="dxa"/>
            <w:tcBorders>
              <w:top w:val="nil"/>
              <w:left w:val="nil"/>
              <w:bottom w:val="single" w:sz="4" w:space="0" w:color="C0C0C0"/>
              <w:right w:val="single" w:sz="4" w:space="0" w:color="C0C0C0"/>
            </w:tcBorders>
            <w:shd w:val="clear" w:color="auto" w:fill="auto"/>
            <w:vAlign w:val="center"/>
            <w:hideMark/>
          </w:tcPr>
          <w:p w14:paraId="450F74A6" w14:textId="77777777" w:rsidR="0067772C" w:rsidRPr="00B00830" w:rsidRDefault="0067772C" w:rsidP="0067772C">
            <w:pPr>
              <w:ind w:firstLineChars="100" w:firstLine="131"/>
              <w:rPr>
                <w:rFonts w:ascii="Tahoma" w:hAnsi="Tahoma" w:cs="Tahoma"/>
                <w:b/>
                <w:bCs/>
                <w:color w:val="000000"/>
                <w:sz w:val="13"/>
                <w:szCs w:val="13"/>
              </w:rPr>
            </w:pPr>
            <w:r w:rsidRPr="00B00830">
              <w:rPr>
                <w:rFonts w:ascii="Tahoma" w:hAnsi="Tahoma" w:cs="Tahoma"/>
                <w:b/>
                <w:bCs/>
                <w:color w:val="000000"/>
                <w:sz w:val="13"/>
                <w:szCs w:val="13"/>
              </w:rPr>
              <w:t>Расходы на проведение АВР</w:t>
            </w:r>
          </w:p>
        </w:tc>
        <w:tc>
          <w:tcPr>
            <w:tcW w:w="1059" w:type="dxa"/>
            <w:tcBorders>
              <w:top w:val="nil"/>
              <w:left w:val="nil"/>
              <w:bottom w:val="single" w:sz="4" w:space="0" w:color="C0C0C0"/>
              <w:right w:val="single" w:sz="4" w:space="0" w:color="C0C0C0"/>
            </w:tcBorders>
            <w:shd w:val="clear" w:color="auto" w:fill="auto"/>
            <w:vAlign w:val="center"/>
            <w:hideMark/>
          </w:tcPr>
          <w:p w14:paraId="7CFAE482"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401D581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160,35</w:t>
            </w:r>
          </w:p>
        </w:tc>
        <w:tc>
          <w:tcPr>
            <w:tcW w:w="1539" w:type="dxa"/>
            <w:tcBorders>
              <w:top w:val="nil"/>
              <w:left w:val="nil"/>
              <w:bottom w:val="single" w:sz="4" w:space="0" w:color="C0C0C0"/>
              <w:right w:val="single" w:sz="4" w:space="0" w:color="C0C0C0"/>
            </w:tcBorders>
            <w:shd w:val="clear" w:color="000000" w:fill="D7EAD3"/>
            <w:vAlign w:val="center"/>
            <w:hideMark/>
          </w:tcPr>
          <w:p w14:paraId="40CA71B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160,35</w:t>
            </w:r>
          </w:p>
        </w:tc>
        <w:tc>
          <w:tcPr>
            <w:tcW w:w="1427" w:type="dxa"/>
            <w:tcBorders>
              <w:top w:val="nil"/>
              <w:left w:val="nil"/>
              <w:bottom w:val="single" w:sz="4" w:space="0" w:color="C0C0C0"/>
              <w:right w:val="single" w:sz="4" w:space="0" w:color="C0C0C0"/>
            </w:tcBorders>
            <w:shd w:val="clear" w:color="000000" w:fill="D7EAD3"/>
            <w:vAlign w:val="center"/>
            <w:hideMark/>
          </w:tcPr>
          <w:p w14:paraId="3178FB6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09527A2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163,51</w:t>
            </w:r>
          </w:p>
        </w:tc>
        <w:tc>
          <w:tcPr>
            <w:tcW w:w="1657" w:type="dxa"/>
            <w:tcBorders>
              <w:top w:val="nil"/>
              <w:left w:val="nil"/>
              <w:bottom w:val="single" w:sz="4" w:space="0" w:color="C0C0C0"/>
              <w:right w:val="single" w:sz="4" w:space="0" w:color="C0C0C0"/>
            </w:tcBorders>
            <w:shd w:val="clear" w:color="000000" w:fill="D7EAD3"/>
            <w:vAlign w:val="center"/>
            <w:hideMark/>
          </w:tcPr>
          <w:p w14:paraId="3C25508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167,86</w:t>
            </w:r>
          </w:p>
        </w:tc>
        <w:tc>
          <w:tcPr>
            <w:tcW w:w="1737" w:type="dxa"/>
            <w:tcBorders>
              <w:top w:val="nil"/>
              <w:left w:val="nil"/>
              <w:bottom w:val="single" w:sz="4" w:space="0" w:color="C0C0C0"/>
              <w:right w:val="single" w:sz="4" w:space="0" w:color="C0C0C0"/>
            </w:tcBorders>
            <w:shd w:val="clear" w:color="000000" w:fill="D7EAD3"/>
            <w:vAlign w:val="center"/>
            <w:hideMark/>
          </w:tcPr>
          <w:p w14:paraId="7E8E6E5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168,06</w:t>
            </w:r>
          </w:p>
        </w:tc>
        <w:tc>
          <w:tcPr>
            <w:tcW w:w="1518" w:type="dxa"/>
            <w:tcBorders>
              <w:top w:val="nil"/>
              <w:left w:val="nil"/>
              <w:bottom w:val="single" w:sz="4" w:space="0" w:color="C0C0C0"/>
              <w:right w:val="single" w:sz="4" w:space="0" w:color="C0C0C0"/>
            </w:tcBorders>
            <w:shd w:val="clear" w:color="000000" w:fill="D7EAD3"/>
            <w:vAlign w:val="center"/>
            <w:hideMark/>
          </w:tcPr>
          <w:p w14:paraId="392C7ED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168,03</w:t>
            </w:r>
          </w:p>
        </w:tc>
        <w:tc>
          <w:tcPr>
            <w:tcW w:w="1434" w:type="dxa"/>
            <w:tcBorders>
              <w:top w:val="nil"/>
              <w:left w:val="nil"/>
              <w:bottom w:val="single" w:sz="4" w:space="0" w:color="C0C0C0"/>
              <w:right w:val="single" w:sz="4" w:space="0" w:color="C0C0C0"/>
            </w:tcBorders>
            <w:shd w:val="clear" w:color="000000" w:fill="D7EAD3"/>
            <w:vAlign w:val="center"/>
            <w:hideMark/>
          </w:tcPr>
          <w:p w14:paraId="7B09BEC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84,01</w:t>
            </w:r>
          </w:p>
        </w:tc>
        <w:tc>
          <w:tcPr>
            <w:tcW w:w="1414" w:type="dxa"/>
            <w:tcBorders>
              <w:top w:val="nil"/>
              <w:left w:val="nil"/>
              <w:bottom w:val="single" w:sz="4" w:space="0" w:color="C0C0C0"/>
              <w:right w:val="single" w:sz="4" w:space="0" w:color="C0C0C0"/>
            </w:tcBorders>
            <w:shd w:val="clear" w:color="000000" w:fill="D7EAD3"/>
            <w:vAlign w:val="center"/>
            <w:hideMark/>
          </w:tcPr>
          <w:p w14:paraId="3FEA15D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84,01</w:t>
            </w:r>
          </w:p>
        </w:tc>
        <w:tc>
          <w:tcPr>
            <w:tcW w:w="1838" w:type="dxa"/>
            <w:tcBorders>
              <w:top w:val="nil"/>
              <w:left w:val="nil"/>
              <w:bottom w:val="single" w:sz="4" w:space="0" w:color="C0C0C0"/>
              <w:right w:val="single" w:sz="4" w:space="0" w:color="C0C0C0"/>
            </w:tcBorders>
            <w:shd w:val="clear" w:color="000000" w:fill="FFFFCC"/>
            <w:vAlign w:val="center"/>
            <w:hideMark/>
          </w:tcPr>
          <w:p w14:paraId="1253CE4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666B0FD5"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4F894C9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14B9F7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4.1.5</w:t>
            </w:r>
          </w:p>
        </w:tc>
        <w:tc>
          <w:tcPr>
            <w:tcW w:w="4965" w:type="dxa"/>
            <w:tcBorders>
              <w:top w:val="nil"/>
              <w:left w:val="nil"/>
              <w:bottom w:val="single" w:sz="4" w:space="0" w:color="C0C0C0"/>
              <w:right w:val="single" w:sz="4" w:space="0" w:color="C0C0C0"/>
            </w:tcBorders>
            <w:shd w:val="clear" w:color="auto" w:fill="auto"/>
            <w:vAlign w:val="center"/>
            <w:hideMark/>
          </w:tcPr>
          <w:p w14:paraId="2D322A18"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Прочие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7885B095"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3BD44A7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160,35</w:t>
            </w:r>
          </w:p>
        </w:tc>
        <w:tc>
          <w:tcPr>
            <w:tcW w:w="1539" w:type="dxa"/>
            <w:tcBorders>
              <w:top w:val="nil"/>
              <w:left w:val="nil"/>
              <w:bottom w:val="single" w:sz="4" w:space="0" w:color="C0C0C0"/>
              <w:right w:val="single" w:sz="4" w:space="0" w:color="C0C0C0"/>
            </w:tcBorders>
            <w:shd w:val="clear" w:color="000000" w:fill="D7EAD3"/>
            <w:vAlign w:val="center"/>
            <w:hideMark/>
          </w:tcPr>
          <w:p w14:paraId="5A39F80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160,35</w:t>
            </w:r>
          </w:p>
        </w:tc>
        <w:tc>
          <w:tcPr>
            <w:tcW w:w="1427" w:type="dxa"/>
            <w:tcBorders>
              <w:top w:val="nil"/>
              <w:left w:val="nil"/>
              <w:bottom w:val="single" w:sz="4" w:space="0" w:color="C0C0C0"/>
              <w:right w:val="single" w:sz="4" w:space="0" w:color="C0C0C0"/>
            </w:tcBorders>
            <w:shd w:val="clear" w:color="000000" w:fill="D7EAD3"/>
            <w:vAlign w:val="center"/>
            <w:hideMark/>
          </w:tcPr>
          <w:p w14:paraId="7CECBF8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217C13C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163,51</w:t>
            </w:r>
          </w:p>
        </w:tc>
        <w:tc>
          <w:tcPr>
            <w:tcW w:w="1657" w:type="dxa"/>
            <w:tcBorders>
              <w:top w:val="nil"/>
              <w:left w:val="nil"/>
              <w:bottom w:val="single" w:sz="4" w:space="0" w:color="C0C0C0"/>
              <w:right w:val="single" w:sz="4" w:space="0" w:color="C0C0C0"/>
            </w:tcBorders>
            <w:shd w:val="clear" w:color="000000" w:fill="D7EAD3"/>
            <w:vAlign w:val="center"/>
            <w:hideMark/>
          </w:tcPr>
          <w:p w14:paraId="300F97A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167,86</w:t>
            </w:r>
          </w:p>
        </w:tc>
        <w:tc>
          <w:tcPr>
            <w:tcW w:w="1737" w:type="dxa"/>
            <w:tcBorders>
              <w:top w:val="nil"/>
              <w:left w:val="nil"/>
              <w:bottom w:val="single" w:sz="4" w:space="0" w:color="C0C0C0"/>
              <w:right w:val="single" w:sz="4" w:space="0" w:color="C0C0C0"/>
            </w:tcBorders>
            <w:shd w:val="clear" w:color="000000" w:fill="D7EAD3"/>
            <w:vAlign w:val="center"/>
            <w:hideMark/>
          </w:tcPr>
          <w:p w14:paraId="6138C94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168,06</w:t>
            </w:r>
          </w:p>
        </w:tc>
        <w:tc>
          <w:tcPr>
            <w:tcW w:w="1518" w:type="dxa"/>
            <w:tcBorders>
              <w:top w:val="nil"/>
              <w:left w:val="nil"/>
              <w:bottom w:val="single" w:sz="4" w:space="0" w:color="C0C0C0"/>
              <w:right w:val="single" w:sz="4" w:space="0" w:color="C0C0C0"/>
            </w:tcBorders>
            <w:shd w:val="clear" w:color="000000" w:fill="D7EAD3"/>
            <w:vAlign w:val="center"/>
            <w:hideMark/>
          </w:tcPr>
          <w:p w14:paraId="5A8DFE0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168,03</w:t>
            </w:r>
          </w:p>
        </w:tc>
        <w:tc>
          <w:tcPr>
            <w:tcW w:w="1434" w:type="dxa"/>
            <w:tcBorders>
              <w:top w:val="nil"/>
              <w:left w:val="nil"/>
              <w:bottom w:val="single" w:sz="4" w:space="0" w:color="C0C0C0"/>
              <w:right w:val="single" w:sz="4" w:space="0" w:color="C0C0C0"/>
            </w:tcBorders>
            <w:shd w:val="clear" w:color="000000" w:fill="D7EAD3"/>
            <w:vAlign w:val="center"/>
            <w:hideMark/>
          </w:tcPr>
          <w:p w14:paraId="1456776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84,01</w:t>
            </w:r>
          </w:p>
        </w:tc>
        <w:tc>
          <w:tcPr>
            <w:tcW w:w="1414" w:type="dxa"/>
            <w:tcBorders>
              <w:top w:val="nil"/>
              <w:left w:val="nil"/>
              <w:bottom w:val="single" w:sz="4" w:space="0" w:color="C0C0C0"/>
              <w:right w:val="single" w:sz="4" w:space="0" w:color="C0C0C0"/>
            </w:tcBorders>
            <w:shd w:val="clear" w:color="000000" w:fill="D7EAD3"/>
            <w:vAlign w:val="center"/>
            <w:hideMark/>
          </w:tcPr>
          <w:p w14:paraId="5430959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84,01</w:t>
            </w:r>
          </w:p>
        </w:tc>
        <w:tc>
          <w:tcPr>
            <w:tcW w:w="1838" w:type="dxa"/>
            <w:tcBorders>
              <w:top w:val="nil"/>
              <w:left w:val="nil"/>
              <w:bottom w:val="single" w:sz="4" w:space="0" w:color="C0C0C0"/>
              <w:right w:val="single" w:sz="4" w:space="0" w:color="C0C0C0"/>
            </w:tcBorders>
            <w:shd w:val="clear" w:color="000000" w:fill="FFFFCC"/>
            <w:vAlign w:val="center"/>
            <w:hideMark/>
          </w:tcPr>
          <w:p w14:paraId="66E7D1D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0AC610B"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344B4495"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92D8A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4.1.5.1</w:t>
            </w:r>
          </w:p>
        </w:tc>
        <w:tc>
          <w:tcPr>
            <w:tcW w:w="4965" w:type="dxa"/>
            <w:tcBorders>
              <w:top w:val="single" w:sz="4" w:space="0" w:color="C0C0C0"/>
              <w:left w:val="nil"/>
              <w:bottom w:val="single" w:sz="4" w:space="0" w:color="C0C0C0"/>
              <w:right w:val="single" w:sz="4" w:space="0" w:color="C0C0C0"/>
            </w:tcBorders>
            <w:shd w:val="clear" w:color="000000" w:fill="E3FAFD"/>
            <w:vAlign w:val="center"/>
            <w:hideMark/>
          </w:tcPr>
          <w:p w14:paraId="0A8F48CE" w14:textId="77777777" w:rsidR="0067772C" w:rsidRPr="00B00830" w:rsidRDefault="0067772C" w:rsidP="0067772C">
            <w:pPr>
              <w:ind w:firstLineChars="300" w:firstLine="390"/>
              <w:rPr>
                <w:rFonts w:ascii="Tahoma" w:hAnsi="Tahoma" w:cs="Tahoma"/>
                <w:sz w:val="13"/>
                <w:szCs w:val="13"/>
              </w:rPr>
            </w:pPr>
            <w:r w:rsidRPr="00B00830">
              <w:rPr>
                <w:rFonts w:ascii="Tahoma" w:hAnsi="Tahoma" w:cs="Tahoma"/>
                <w:sz w:val="13"/>
                <w:szCs w:val="13"/>
              </w:rPr>
              <w:t>материалы</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35E8C627"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single" w:sz="4" w:space="0" w:color="C0C0C0"/>
              <w:left w:val="nil"/>
              <w:bottom w:val="single" w:sz="4" w:space="0" w:color="C0C0C0"/>
              <w:right w:val="single" w:sz="4" w:space="0" w:color="C0C0C0"/>
            </w:tcBorders>
            <w:shd w:val="clear" w:color="000000" w:fill="FFFFCC"/>
            <w:vAlign w:val="center"/>
            <w:hideMark/>
          </w:tcPr>
          <w:p w14:paraId="3E068C4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160,35</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1C41406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160,35</w:t>
            </w:r>
          </w:p>
        </w:tc>
        <w:tc>
          <w:tcPr>
            <w:tcW w:w="1427" w:type="dxa"/>
            <w:tcBorders>
              <w:top w:val="single" w:sz="4" w:space="0" w:color="C0C0C0"/>
              <w:left w:val="nil"/>
              <w:bottom w:val="single" w:sz="4" w:space="0" w:color="C0C0C0"/>
              <w:right w:val="single" w:sz="4" w:space="0" w:color="C0C0C0"/>
            </w:tcBorders>
            <w:shd w:val="clear" w:color="000000" w:fill="FFFFCC"/>
            <w:vAlign w:val="center"/>
            <w:hideMark/>
          </w:tcPr>
          <w:p w14:paraId="0E50DF3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4F8F865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163,51</w:t>
            </w:r>
          </w:p>
        </w:tc>
        <w:tc>
          <w:tcPr>
            <w:tcW w:w="1657" w:type="dxa"/>
            <w:tcBorders>
              <w:top w:val="single" w:sz="4" w:space="0" w:color="C0C0C0"/>
              <w:left w:val="nil"/>
              <w:bottom w:val="single" w:sz="4" w:space="0" w:color="C0C0C0"/>
              <w:right w:val="single" w:sz="4" w:space="0" w:color="C0C0C0"/>
            </w:tcBorders>
            <w:shd w:val="clear" w:color="000000" w:fill="FFFFCC"/>
            <w:vAlign w:val="center"/>
            <w:hideMark/>
          </w:tcPr>
          <w:p w14:paraId="50207C4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167,86</w:t>
            </w:r>
          </w:p>
        </w:tc>
        <w:tc>
          <w:tcPr>
            <w:tcW w:w="1737" w:type="dxa"/>
            <w:tcBorders>
              <w:top w:val="single" w:sz="4" w:space="0" w:color="C0C0C0"/>
              <w:left w:val="nil"/>
              <w:bottom w:val="single" w:sz="4" w:space="0" w:color="C0C0C0"/>
              <w:right w:val="single" w:sz="4" w:space="0" w:color="C0C0C0"/>
            </w:tcBorders>
            <w:shd w:val="clear" w:color="000000" w:fill="FFFFCC"/>
            <w:vAlign w:val="center"/>
            <w:hideMark/>
          </w:tcPr>
          <w:p w14:paraId="094CD27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168,06</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6332DFD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168,03</w:t>
            </w:r>
          </w:p>
        </w:tc>
        <w:tc>
          <w:tcPr>
            <w:tcW w:w="1434" w:type="dxa"/>
            <w:tcBorders>
              <w:top w:val="single" w:sz="4" w:space="0" w:color="C0C0C0"/>
              <w:left w:val="nil"/>
              <w:bottom w:val="single" w:sz="4" w:space="0" w:color="C0C0C0"/>
              <w:right w:val="single" w:sz="4" w:space="0" w:color="C0C0C0"/>
            </w:tcBorders>
            <w:shd w:val="clear" w:color="000000" w:fill="D7EAD3"/>
            <w:vAlign w:val="center"/>
            <w:hideMark/>
          </w:tcPr>
          <w:p w14:paraId="31C144C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84,01</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5E7900D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84,01</w:t>
            </w:r>
          </w:p>
        </w:tc>
        <w:tc>
          <w:tcPr>
            <w:tcW w:w="1838" w:type="dxa"/>
            <w:tcBorders>
              <w:top w:val="single" w:sz="4" w:space="0" w:color="C0C0C0"/>
              <w:left w:val="nil"/>
              <w:bottom w:val="single" w:sz="4" w:space="0" w:color="C0C0C0"/>
              <w:right w:val="single" w:sz="4" w:space="0" w:color="C0C0C0"/>
            </w:tcBorders>
            <w:shd w:val="clear" w:color="000000" w:fill="FFFFCC"/>
            <w:vAlign w:val="center"/>
            <w:hideMark/>
          </w:tcPr>
          <w:p w14:paraId="6322949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83BB7C7"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3013AF3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E3506F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4.2</w:t>
            </w:r>
          </w:p>
        </w:tc>
        <w:tc>
          <w:tcPr>
            <w:tcW w:w="4965" w:type="dxa"/>
            <w:tcBorders>
              <w:top w:val="nil"/>
              <w:left w:val="nil"/>
              <w:bottom w:val="single" w:sz="4" w:space="0" w:color="C0C0C0"/>
              <w:right w:val="single" w:sz="4" w:space="0" w:color="C0C0C0"/>
            </w:tcBorders>
            <w:shd w:val="clear" w:color="auto" w:fill="auto"/>
            <w:vAlign w:val="center"/>
            <w:hideMark/>
          </w:tcPr>
          <w:p w14:paraId="535886CC"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Капитальный ремонт основных средств</w:t>
            </w:r>
          </w:p>
        </w:tc>
        <w:tc>
          <w:tcPr>
            <w:tcW w:w="1059" w:type="dxa"/>
            <w:tcBorders>
              <w:top w:val="nil"/>
              <w:left w:val="nil"/>
              <w:bottom w:val="single" w:sz="4" w:space="0" w:color="C0C0C0"/>
              <w:right w:val="single" w:sz="4" w:space="0" w:color="C0C0C0"/>
            </w:tcBorders>
            <w:shd w:val="clear" w:color="auto" w:fill="auto"/>
            <w:vAlign w:val="center"/>
            <w:hideMark/>
          </w:tcPr>
          <w:p w14:paraId="063816F5"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30D5562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2 627,01</w:t>
            </w:r>
          </w:p>
        </w:tc>
        <w:tc>
          <w:tcPr>
            <w:tcW w:w="1539" w:type="dxa"/>
            <w:tcBorders>
              <w:top w:val="nil"/>
              <w:left w:val="nil"/>
              <w:bottom w:val="single" w:sz="4" w:space="0" w:color="C0C0C0"/>
              <w:right w:val="single" w:sz="4" w:space="0" w:color="C0C0C0"/>
            </w:tcBorders>
            <w:shd w:val="clear" w:color="000000" w:fill="FFFFCC"/>
            <w:vAlign w:val="center"/>
            <w:hideMark/>
          </w:tcPr>
          <w:p w14:paraId="0355C80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4 000,00</w:t>
            </w:r>
          </w:p>
        </w:tc>
        <w:tc>
          <w:tcPr>
            <w:tcW w:w="1427" w:type="dxa"/>
            <w:tcBorders>
              <w:top w:val="nil"/>
              <w:left w:val="nil"/>
              <w:bottom w:val="single" w:sz="4" w:space="0" w:color="C0C0C0"/>
              <w:right w:val="single" w:sz="4" w:space="0" w:color="C0C0C0"/>
            </w:tcBorders>
            <w:shd w:val="clear" w:color="000000" w:fill="FFFFCC"/>
            <w:vAlign w:val="center"/>
            <w:hideMark/>
          </w:tcPr>
          <w:p w14:paraId="0CE80D3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6 707,52</w:t>
            </w:r>
          </w:p>
        </w:tc>
        <w:tc>
          <w:tcPr>
            <w:tcW w:w="1539" w:type="dxa"/>
            <w:tcBorders>
              <w:top w:val="nil"/>
              <w:left w:val="nil"/>
              <w:bottom w:val="single" w:sz="4" w:space="0" w:color="C0C0C0"/>
              <w:right w:val="single" w:sz="4" w:space="0" w:color="C0C0C0"/>
            </w:tcBorders>
            <w:shd w:val="clear" w:color="000000" w:fill="FFFFCC"/>
            <w:vAlign w:val="center"/>
            <w:hideMark/>
          </w:tcPr>
          <w:p w14:paraId="3D509C5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4 078,80</w:t>
            </w:r>
          </w:p>
        </w:tc>
        <w:tc>
          <w:tcPr>
            <w:tcW w:w="1657" w:type="dxa"/>
            <w:tcBorders>
              <w:top w:val="nil"/>
              <w:left w:val="nil"/>
              <w:bottom w:val="single" w:sz="4" w:space="0" w:color="C0C0C0"/>
              <w:right w:val="single" w:sz="4" w:space="0" w:color="C0C0C0"/>
            </w:tcBorders>
            <w:shd w:val="clear" w:color="000000" w:fill="FFFFCC"/>
            <w:vAlign w:val="center"/>
            <w:hideMark/>
          </w:tcPr>
          <w:p w14:paraId="5889FAB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4 187,42</w:t>
            </w:r>
          </w:p>
        </w:tc>
        <w:tc>
          <w:tcPr>
            <w:tcW w:w="1737" w:type="dxa"/>
            <w:tcBorders>
              <w:top w:val="nil"/>
              <w:left w:val="nil"/>
              <w:bottom w:val="single" w:sz="4" w:space="0" w:color="C0C0C0"/>
              <w:right w:val="single" w:sz="4" w:space="0" w:color="C0C0C0"/>
            </w:tcBorders>
            <w:shd w:val="clear" w:color="000000" w:fill="FFFFCC"/>
            <w:vAlign w:val="center"/>
            <w:hideMark/>
          </w:tcPr>
          <w:p w14:paraId="4063FAC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4 192,40</w:t>
            </w:r>
          </w:p>
        </w:tc>
        <w:tc>
          <w:tcPr>
            <w:tcW w:w="1518" w:type="dxa"/>
            <w:tcBorders>
              <w:top w:val="nil"/>
              <w:left w:val="nil"/>
              <w:bottom w:val="single" w:sz="4" w:space="0" w:color="C0C0C0"/>
              <w:right w:val="single" w:sz="4" w:space="0" w:color="C0C0C0"/>
            </w:tcBorders>
            <w:shd w:val="clear" w:color="000000" w:fill="FFFFCC"/>
            <w:vAlign w:val="center"/>
            <w:hideMark/>
          </w:tcPr>
          <w:p w14:paraId="5699466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4 191,50</w:t>
            </w:r>
          </w:p>
        </w:tc>
        <w:tc>
          <w:tcPr>
            <w:tcW w:w="1434" w:type="dxa"/>
            <w:tcBorders>
              <w:top w:val="nil"/>
              <w:left w:val="nil"/>
              <w:bottom w:val="single" w:sz="4" w:space="0" w:color="C0C0C0"/>
              <w:right w:val="single" w:sz="4" w:space="0" w:color="C0C0C0"/>
            </w:tcBorders>
            <w:shd w:val="clear" w:color="000000" w:fill="D7EAD3"/>
            <w:vAlign w:val="center"/>
            <w:hideMark/>
          </w:tcPr>
          <w:p w14:paraId="512F365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2 095,75</w:t>
            </w:r>
          </w:p>
        </w:tc>
        <w:tc>
          <w:tcPr>
            <w:tcW w:w="1414" w:type="dxa"/>
            <w:tcBorders>
              <w:top w:val="nil"/>
              <w:left w:val="nil"/>
              <w:bottom w:val="single" w:sz="4" w:space="0" w:color="C0C0C0"/>
              <w:right w:val="single" w:sz="4" w:space="0" w:color="C0C0C0"/>
            </w:tcBorders>
            <w:shd w:val="clear" w:color="000000" w:fill="D7EAD3"/>
            <w:vAlign w:val="center"/>
            <w:hideMark/>
          </w:tcPr>
          <w:p w14:paraId="1B44555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2 095,75</w:t>
            </w:r>
          </w:p>
        </w:tc>
        <w:tc>
          <w:tcPr>
            <w:tcW w:w="1838" w:type="dxa"/>
            <w:tcBorders>
              <w:top w:val="nil"/>
              <w:left w:val="nil"/>
              <w:bottom w:val="single" w:sz="4" w:space="0" w:color="C0C0C0"/>
              <w:right w:val="single" w:sz="4" w:space="0" w:color="C0C0C0"/>
            </w:tcBorders>
            <w:shd w:val="clear" w:color="000000" w:fill="FFFFCC"/>
            <w:vAlign w:val="center"/>
            <w:hideMark/>
          </w:tcPr>
          <w:p w14:paraId="2789B043"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17959A04"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56064B65"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A87566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4.3</w:t>
            </w:r>
          </w:p>
        </w:tc>
        <w:tc>
          <w:tcPr>
            <w:tcW w:w="4965" w:type="dxa"/>
            <w:tcBorders>
              <w:top w:val="nil"/>
              <w:left w:val="nil"/>
              <w:bottom w:val="single" w:sz="4" w:space="0" w:color="C0C0C0"/>
              <w:right w:val="single" w:sz="4" w:space="0" w:color="C0C0C0"/>
            </w:tcBorders>
            <w:shd w:val="clear" w:color="auto" w:fill="auto"/>
            <w:vAlign w:val="center"/>
            <w:hideMark/>
          </w:tcPr>
          <w:p w14:paraId="450B93A6" w14:textId="77777777" w:rsidR="0067772C" w:rsidRPr="00B00830" w:rsidRDefault="0067772C" w:rsidP="0067772C">
            <w:pPr>
              <w:ind w:firstLineChars="100" w:firstLine="131"/>
              <w:rPr>
                <w:rFonts w:ascii="Tahoma" w:hAnsi="Tahoma" w:cs="Tahoma"/>
                <w:b/>
                <w:bCs/>
                <w:color w:val="000000"/>
                <w:sz w:val="13"/>
                <w:szCs w:val="13"/>
              </w:rPr>
            </w:pPr>
            <w:r w:rsidRPr="00B00830">
              <w:rPr>
                <w:rFonts w:ascii="Tahoma" w:hAnsi="Tahoma" w:cs="Tahoma"/>
                <w:b/>
                <w:bCs/>
                <w:color w:val="000000"/>
                <w:sz w:val="13"/>
                <w:szCs w:val="13"/>
              </w:rPr>
              <w:t>Текущий ремонт основных средств</w:t>
            </w:r>
          </w:p>
        </w:tc>
        <w:tc>
          <w:tcPr>
            <w:tcW w:w="1059" w:type="dxa"/>
            <w:tcBorders>
              <w:top w:val="nil"/>
              <w:left w:val="nil"/>
              <w:bottom w:val="single" w:sz="4" w:space="0" w:color="C0C0C0"/>
              <w:right w:val="single" w:sz="4" w:space="0" w:color="C0C0C0"/>
            </w:tcBorders>
            <w:shd w:val="clear" w:color="auto" w:fill="auto"/>
            <w:vAlign w:val="center"/>
            <w:hideMark/>
          </w:tcPr>
          <w:p w14:paraId="682C3167"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02701E0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1 198,58</w:t>
            </w:r>
          </w:p>
        </w:tc>
        <w:tc>
          <w:tcPr>
            <w:tcW w:w="1539" w:type="dxa"/>
            <w:tcBorders>
              <w:top w:val="nil"/>
              <w:left w:val="nil"/>
              <w:bottom w:val="single" w:sz="4" w:space="0" w:color="C0C0C0"/>
              <w:right w:val="single" w:sz="4" w:space="0" w:color="C0C0C0"/>
            </w:tcBorders>
            <w:shd w:val="clear" w:color="000000" w:fill="D7EAD3"/>
            <w:vAlign w:val="center"/>
            <w:hideMark/>
          </w:tcPr>
          <w:p w14:paraId="223DA63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1 198,58</w:t>
            </w:r>
          </w:p>
        </w:tc>
        <w:tc>
          <w:tcPr>
            <w:tcW w:w="1427" w:type="dxa"/>
            <w:tcBorders>
              <w:top w:val="nil"/>
              <w:left w:val="nil"/>
              <w:bottom w:val="single" w:sz="4" w:space="0" w:color="C0C0C0"/>
              <w:right w:val="single" w:sz="4" w:space="0" w:color="C0C0C0"/>
            </w:tcBorders>
            <w:shd w:val="clear" w:color="000000" w:fill="D7EAD3"/>
            <w:vAlign w:val="center"/>
            <w:hideMark/>
          </w:tcPr>
          <w:p w14:paraId="321DC55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2 591,99</w:t>
            </w:r>
          </w:p>
        </w:tc>
        <w:tc>
          <w:tcPr>
            <w:tcW w:w="1539" w:type="dxa"/>
            <w:tcBorders>
              <w:top w:val="nil"/>
              <w:left w:val="nil"/>
              <w:bottom w:val="single" w:sz="4" w:space="0" w:color="C0C0C0"/>
              <w:right w:val="single" w:sz="4" w:space="0" w:color="C0C0C0"/>
            </w:tcBorders>
            <w:shd w:val="clear" w:color="000000" w:fill="D7EAD3"/>
            <w:vAlign w:val="center"/>
            <w:hideMark/>
          </w:tcPr>
          <w:p w14:paraId="3B27E6F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1 222,19</w:t>
            </w:r>
          </w:p>
        </w:tc>
        <w:tc>
          <w:tcPr>
            <w:tcW w:w="1657" w:type="dxa"/>
            <w:tcBorders>
              <w:top w:val="nil"/>
              <w:left w:val="nil"/>
              <w:bottom w:val="single" w:sz="4" w:space="0" w:color="C0C0C0"/>
              <w:right w:val="single" w:sz="4" w:space="0" w:color="C0C0C0"/>
            </w:tcBorders>
            <w:shd w:val="clear" w:color="000000" w:fill="D7EAD3"/>
            <w:vAlign w:val="center"/>
            <w:hideMark/>
          </w:tcPr>
          <w:p w14:paraId="04D4FF4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1 254,74</w:t>
            </w:r>
          </w:p>
        </w:tc>
        <w:tc>
          <w:tcPr>
            <w:tcW w:w="1737" w:type="dxa"/>
            <w:tcBorders>
              <w:top w:val="nil"/>
              <w:left w:val="nil"/>
              <w:bottom w:val="single" w:sz="4" w:space="0" w:color="C0C0C0"/>
              <w:right w:val="single" w:sz="4" w:space="0" w:color="C0C0C0"/>
            </w:tcBorders>
            <w:shd w:val="clear" w:color="000000" w:fill="D7EAD3"/>
            <w:vAlign w:val="center"/>
            <w:hideMark/>
          </w:tcPr>
          <w:p w14:paraId="7A5132C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1 256,23</w:t>
            </w:r>
          </w:p>
        </w:tc>
        <w:tc>
          <w:tcPr>
            <w:tcW w:w="1518" w:type="dxa"/>
            <w:tcBorders>
              <w:top w:val="nil"/>
              <w:left w:val="nil"/>
              <w:bottom w:val="single" w:sz="4" w:space="0" w:color="C0C0C0"/>
              <w:right w:val="single" w:sz="4" w:space="0" w:color="C0C0C0"/>
            </w:tcBorders>
            <w:shd w:val="clear" w:color="000000" w:fill="D7EAD3"/>
            <w:vAlign w:val="center"/>
            <w:hideMark/>
          </w:tcPr>
          <w:p w14:paraId="1817130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1 255,96</w:t>
            </w:r>
          </w:p>
        </w:tc>
        <w:tc>
          <w:tcPr>
            <w:tcW w:w="1434" w:type="dxa"/>
            <w:tcBorders>
              <w:top w:val="nil"/>
              <w:left w:val="nil"/>
              <w:bottom w:val="single" w:sz="4" w:space="0" w:color="C0C0C0"/>
              <w:right w:val="single" w:sz="4" w:space="0" w:color="C0C0C0"/>
            </w:tcBorders>
            <w:shd w:val="clear" w:color="000000" w:fill="D7EAD3"/>
            <w:vAlign w:val="center"/>
            <w:hideMark/>
          </w:tcPr>
          <w:p w14:paraId="4840E51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627,98</w:t>
            </w:r>
          </w:p>
        </w:tc>
        <w:tc>
          <w:tcPr>
            <w:tcW w:w="1414" w:type="dxa"/>
            <w:tcBorders>
              <w:top w:val="nil"/>
              <w:left w:val="nil"/>
              <w:bottom w:val="single" w:sz="4" w:space="0" w:color="C0C0C0"/>
              <w:right w:val="single" w:sz="4" w:space="0" w:color="C0C0C0"/>
            </w:tcBorders>
            <w:shd w:val="clear" w:color="000000" w:fill="D7EAD3"/>
            <w:vAlign w:val="center"/>
            <w:hideMark/>
          </w:tcPr>
          <w:p w14:paraId="7CA20B2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627,98</w:t>
            </w:r>
          </w:p>
        </w:tc>
        <w:tc>
          <w:tcPr>
            <w:tcW w:w="1838" w:type="dxa"/>
            <w:tcBorders>
              <w:top w:val="nil"/>
              <w:left w:val="nil"/>
              <w:bottom w:val="single" w:sz="4" w:space="0" w:color="C0C0C0"/>
              <w:right w:val="single" w:sz="4" w:space="0" w:color="C0C0C0"/>
            </w:tcBorders>
            <w:shd w:val="clear" w:color="000000" w:fill="FFFFCC"/>
            <w:vAlign w:val="center"/>
            <w:hideMark/>
          </w:tcPr>
          <w:p w14:paraId="6F93E3C3"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395DCFF0"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61424DC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7AE288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4.3.1</w:t>
            </w:r>
          </w:p>
        </w:tc>
        <w:tc>
          <w:tcPr>
            <w:tcW w:w="4965" w:type="dxa"/>
            <w:tcBorders>
              <w:top w:val="nil"/>
              <w:left w:val="nil"/>
              <w:bottom w:val="single" w:sz="4" w:space="0" w:color="C0C0C0"/>
              <w:right w:val="single" w:sz="4" w:space="0" w:color="C0C0C0"/>
            </w:tcBorders>
            <w:shd w:val="clear" w:color="auto" w:fill="auto"/>
            <w:vAlign w:val="center"/>
            <w:hideMark/>
          </w:tcPr>
          <w:p w14:paraId="7F559217"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Материалы на ремонт</w:t>
            </w:r>
          </w:p>
        </w:tc>
        <w:tc>
          <w:tcPr>
            <w:tcW w:w="1059" w:type="dxa"/>
            <w:tcBorders>
              <w:top w:val="nil"/>
              <w:left w:val="nil"/>
              <w:bottom w:val="single" w:sz="4" w:space="0" w:color="C0C0C0"/>
              <w:right w:val="single" w:sz="4" w:space="0" w:color="C0C0C0"/>
            </w:tcBorders>
            <w:shd w:val="clear" w:color="auto" w:fill="auto"/>
            <w:vAlign w:val="center"/>
            <w:hideMark/>
          </w:tcPr>
          <w:p w14:paraId="10D26E66"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73E2043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1 198,58</w:t>
            </w:r>
          </w:p>
        </w:tc>
        <w:tc>
          <w:tcPr>
            <w:tcW w:w="1539" w:type="dxa"/>
            <w:tcBorders>
              <w:top w:val="nil"/>
              <w:left w:val="nil"/>
              <w:bottom w:val="single" w:sz="4" w:space="0" w:color="C0C0C0"/>
              <w:right w:val="single" w:sz="4" w:space="0" w:color="C0C0C0"/>
            </w:tcBorders>
            <w:shd w:val="clear" w:color="000000" w:fill="FFFFCC"/>
            <w:vAlign w:val="center"/>
            <w:hideMark/>
          </w:tcPr>
          <w:p w14:paraId="40C87E8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1 198,58</w:t>
            </w:r>
          </w:p>
        </w:tc>
        <w:tc>
          <w:tcPr>
            <w:tcW w:w="1427" w:type="dxa"/>
            <w:tcBorders>
              <w:top w:val="nil"/>
              <w:left w:val="nil"/>
              <w:bottom w:val="single" w:sz="4" w:space="0" w:color="C0C0C0"/>
              <w:right w:val="single" w:sz="4" w:space="0" w:color="C0C0C0"/>
            </w:tcBorders>
            <w:shd w:val="clear" w:color="000000" w:fill="FFFFCC"/>
            <w:vAlign w:val="center"/>
            <w:hideMark/>
          </w:tcPr>
          <w:p w14:paraId="66AC000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2 201,84</w:t>
            </w:r>
          </w:p>
        </w:tc>
        <w:tc>
          <w:tcPr>
            <w:tcW w:w="1539" w:type="dxa"/>
            <w:tcBorders>
              <w:top w:val="nil"/>
              <w:left w:val="nil"/>
              <w:bottom w:val="single" w:sz="4" w:space="0" w:color="C0C0C0"/>
              <w:right w:val="single" w:sz="4" w:space="0" w:color="C0C0C0"/>
            </w:tcBorders>
            <w:shd w:val="clear" w:color="000000" w:fill="FFFFCC"/>
            <w:vAlign w:val="center"/>
            <w:hideMark/>
          </w:tcPr>
          <w:p w14:paraId="6F88E7D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1 222,19</w:t>
            </w:r>
          </w:p>
        </w:tc>
        <w:tc>
          <w:tcPr>
            <w:tcW w:w="1657" w:type="dxa"/>
            <w:tcBorders>
              <w:top w:val="nil"/>
              <w:left w:val="nil"/>
              <w:bottom w:val="single" w:sz="4" w:space="0" w:color="C0C0C0"/>
              <w:right w:val="single" w:sz="4" w:space="0" w:color="C0C0C0"/>
            </w:tcBorders>
            <w:shd w:val="clear" w:color="000000" w:fill="FFFFCC"/>
            <w:vAlign w:val="center"/>
            <w:hideMark/>
          </w:tcPr>
          <w:p w14:paraId="7233669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1 254,74</w:t>
            </w:r>
          </w:p>
        </w:tc>
        <w:tc>
          <w:tcPr>
            <w:tcW w:w="1737" w:type="dxa"/>
            <w:tcBorders>
              <w:top w:val="nil"/>
              <w:left w:val="nil"/>
              <w:bottom w:val="single" w:sz="4" w:space="0" w:color="C0C0C0"/>
              <w:right w:val="single" w:sz="4" w:space="0" w:color="C0C0C0"/>
            </w:tcBorders>
            <w:shd w:val="clear" w:color="000000" w:fill="FFFFCC"/>
            <w:vAlign w:val="center"/>
            <w:hideMark/>
          </w:tcPr>
          <w:p w14:paraId="38F3AB5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1 256,23</w:t>
            </w:r>
          </w:p>
        </w:tc>
        <w:tc>
          <w:tcPr>
            <w:tcW w:w="1518" w:type="dxa"/>
            <w:tcBorders>
              <w:top w:val="nil"/>
              <w:left w:val="nil"/>
              <w:bottom w:val="single" w:sz="4" w:space="0" w:color="C0C0C0"/>
              <w:right w:val="single" w:sz="4" w:space="0" w:color="C0C0C0"/>
            </w:tcBorders>
            <w:shd w:val="clear" w:color="000000" w:fill="FFFFCC"/>
            <w:vAlign w:val="center"/>
            <w:hideMark/>
          </w:tcPr>
          <w:p w14:paraId="76FFEAA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1 255,96</w:t>
            </w:r>
          </w:p>
        </w:tc>
        <w:tc>
          <w:tcPr>
            <w:tcW w:w="1434" w:type="dxa"/>
            <w:tcBorders>
              <w:top w:val="nil"/>
              <w:left w:val="nil"/>
              <w:bottom w:val="single" w:sz="4" w:space="0" w:color="C0C0C0"/>
              <w:right w:val="single" w:sz="4" w:space="0" w:color="C0C0C0"/>
            </w:tcBorders>
            <w:shd w:val="clear" w:color="000000" w:fill="D7EAD3"/>
            <w:vAlign w:val="center"/>
            <w:hideMark/>
          </w:tcPr>
          <w:p w14:paraId="52DA43F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627,98</w:t>
            </w:r>
          </w:p>
        </w:tc>
        <w:tc>
          <w:tcPr>
            <w:tcW w:w="1414" w:type="dxa"/>
            <w:tcBorders>
              <w:top w:val="nil"/>
              <w:left w:val="nil"/>
              <w:bottom w:val="single" w:sz="4" w:space="0" w:color="C0C0C0"/>
              <w:right w:val="single" w:sz="4" w:space="0" w:color="C0C0C0"/>
            </w:tcBorders>
            <w:shd w:val="clear" w:color="000000" w:fill="D7EAD3"/>
            <w:vAlign w:val="center"/>
            <w:hideMark/>
          </w:tcPr>
          <w:p w14:paraId="1A6F1EA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627,98</w:t>
            </w:r>
          </w:p>
        </w:tc>
        <w:tc>
          <w:tcPr>
            <w:tcW w:w="1838" w:type="dxa"/>
            <w:tcBorders>
              <w:top w:val="nil"/>
              <w:left w:val="nil"/>
              <w:bottom w:val="single" w:sz="4" w:space="0" w:color="C0C0C0"/>
              <w:right w:val="single" w:sz="4" w:space="0" w:color="C0C0C0"/>
            </w:tcBorders>
            <w:shd w:val="clear" w:color="000000" w:fill="FFFFCC"/>
            <w:vAlign w:val="center"/>
            <w:hideMark/>
          </w:tcPr>
          <w:p w14:paraId="33F782B3"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4822102"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5EFF0BE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97824A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4.3.2</w:t>
            </w:r>
          </w:p>
        </w:tc>
        <w:tc>
          <w:tcPr>
            <w:tcW w:w="4965" w:type="dxa"/>
            <w:tcBorders>
              <w:top w:val="nil"/>
              <w:left w:val="nil"/>
              <w:bottom w:val="single" w:sz="4" w:space="0" w:color="C0C0C0"/>
              <w:right w:val="single" w:sz="4" w:space="0" w:color="C0C0C0"/>
            </w:tcBorders>
            <w:shd w:val="clear" w:color="auto" w:fill="auto"/>
            <w:vAlign w:val="center"/>
            <w:hideMark/>
          </w:tcPr>
          <w:p w14:paraId="11224FE5"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Прочие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6C5FAD2D"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2D837EE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8A8189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3C44D4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390,15</w:t>
            </w:r>
          </w:p>
        </w:tc>
        <w:tc>
          <w:tcPr>
            <w:tcW w:w="1539" w:type="dxa"/>
            <w:tcBorders>
              <w:top w:val="nil"/>
              <w:left w:val="nil"/>
              <w:bottom w:val="single" w:sz="4" w:space="0" w:color="C0C0C0"/>
              <w:right w:val="single" w:sz="4" w:space="0" w:color="C0C0C0"/>
            </w:tcBorders>
            <w:shd w:val="clear" w:color="000000" w:fill="FFFFCC"/>
            <w:vAlign w:val="center"/>
            <w:hideMark/>
          </w:tcPr>
          <w:p w14:paraId="2CD61A6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2CC09BD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7426810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431F80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0C0463B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F72D23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12F6E37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D982DCC" w14:textId="77777777" w:rsidTr="00B00830">
        <w:trPr>
          <w:trHeight w:val="2385"/>
          <w:jc w:val="center"/>
        </w:trPr>
        <w:tc>
          <w:tcPr>
            <w:tcW w:w="540" w:type="dxa"/>
            <w:tcBorders>
              <w:top w:val="nil"/>
              <w:left w:val="nil"/>
              <w:bottom w:val="nil"/>
              <w:right w:val="nil"/>
            </w:tcBorders>
            <w:shd w:val="clear" w:color="000000" w:fill="FFFF00"/>
            <w:noWrap/>
            <w:vAlign w:val="center"/>
            <w:hideMark/>
          </w:tcPr>
          <w:p w14:paraId="2F39011A"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8EBFED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w:t>
            </w:r>
          </w:p>
        </w:tc>
        <w:tc>
          <w:tcPr>
            <w:tcW w:w="4965" w:type="dxa"/>
            <w:tcBorders>
              <w:top w:val="nil"/>
              <w:left w:val="nil"/>
              <w:bottom w:val="single" w:sz="4" w:space="0" w:color="C0C0C0"/>
              <w:right w:val="single" w:sz="4" w:space="0" w:color="C0C0C0"/>
            </w:tcBorders>
            <w:shd w:val="clear" w:color="auto" w:fill="auto"/>
            <w:vAlign w:val="center"/>
            <w:hideMark/>
          </w:tcPr>
          <w:p w14:paraId="509C410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Административные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1577182A"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14E6B15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7 426,10</w:t>
            </w:r>
          </w:p>
        </w:tc>
        <w:tc>
          <w:tcPr>
            <w:tcW w:w="1539" w:type="dxa"/>
            <w:tcBorders>
              <w:top w:val="nil"/>
              <w:left w:val="nil"/>
              <w:bottom w:val="single" w:sz="4" w:space="0" w:color="C0C0C0"/>
              <w:right w:val="single" w:sz="4" w:space="0" w:color="C0C0C0"/>
            </w:tcBorders>
            <w:shd w:val="clear" w:color="000000" w:fill="D7EAD3"/>
            <w:vAlign w:val="center"/>
            <w:hideMark/>
          </w:tcPr>
          <w:p w14:paraId="712E254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7 474,13</w:t>
            </w:r>
          </w:p>
        </w:tc>
        <w:tc>
          <w:tcPr>
            <w:tcW w:w="1427" w:type="dxa"/>
            <w:tcBorders>
              <w:top w:val="nil"/>
              <w:left w:val="nil"/>
              <w:bottom w:val="single" w:sz="4" w:space="0" w:color="C0C0C0"/>
              <w:right w:val="single" w:sz="4" w:space="0" w:color="C0C0C0"/>
            </w:tcBorders>
            <w:shd w:val="clear" w:color="000000" w:fill="D7EAD3"/>
            <w:vAlign w:val="center"/>
            <w:hideMark/>
          </w:tcPr>
          <w:p w14:paraId="12590A5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7 685,37</w:t>
            </w:r>
          </w:p>
        </w:tc>
        <w:tc>
          <w:tcPr>
            <w:tcW w:w="1539" w:type="dxa"/>
            <w:tcBorders>
              <w:top w:val="nil"/>
              <w:left w:val="nil"/>
              <w:bottom w:val="single" w:sz="4" w:space="0" w:color="C0C0C0"/>
              <w:right w:val="single" w:sz="4" w:space="0" w:color="C0C0C0"/>
            </w:tcBorders>
            <w:shd w:val="clear" w:color="000000" w:fill="D7EAD3"/>
            <w:vAlign w:val="center"/>
            <w:hideMark/>
          </w:tcPr>
          <w:p w14:paraId="7CEF1EB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7 621,37</w:t>
            </w:r>
          </w:p>
        </w:tc>
        <w:tc>
          <w:tcPr>
            <w:tcW w:w="1657" w:type="dxa"/>
            <w:tcBorders>
              <w:top w:val="nil"/>
              <w:left w:val="nil"/>
              <w:bottom w:val="single" w:sz="4" w:space="0" w:color="C0C0C0"/>
              <w:right w:val="single" w:sz="4" w:space="0" w:color="C0C0C0"/>
            </w:tcBorders>
            <w:shd w:val="clear" w:color="000000" w:fill="D7EAD3"/>
            <w:vAlign w:val="center"/>
            <w:hideMark/>
          </w:tcPr>
          <w:p w14:paraId="7C7B6F7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7 824,33</w:t>
            </w:r>
          </w:p>
        </w:tc>
        <w:tc>
          <w:tcPr>
            <w:tcW w:w="1737" w:type="dxa"/>
            <w:tcBorders>
              <w:top w:val="nil"/>
              <w:left w:val="nil"/>
              <w:bottom w:val="single" w:sz="4" w:space="0" w:color="C0C0C0"/>
              <w:right w:val="single" w:sz="4" w:space="0" w:color="C0C0C0"/>
            </w:tcBorders>
            <w:shd w:val="clear" w:color="000000" w:fill="D7EAD3"/>
            <w:vAlign w:val="center"/>
            <w:hideMark/>
          </w:tcPr>
          <w:p w14:paraId="2670C9A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7 833,64</w:t>
            </w:r>
          </w:p>
        </w:tc>
        <w:tc>
          <w:tcPr>
            <w:tcW w:w="1518" w:type="dxa"/>
            <w:tcBorders>
              <w:top w:val="nil"/>
              <w:left w:val="nil"/>
              <w:bottom w:val="single" w:sz="4" w:space="0" w:color="C0C0C0"/>
              <w:right w:val="single" w:sz="4" w:space="0" w:color="C0C0C0"/>
            </w:tcBorders>
            <w:shd w:val="clear" w:color="000000" w:fill="D7EAD3"/>
            <w:vAlign w:val="center"/>
            <w:hideMark/>
          </w:tcPr>
          <w:p w14:paraId="4FF5E5C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7 831,96</w:t>
            </w:r>
          </w:p>
        </w:tc>
        <w:tc>
          <w:tcPr>
            <w:tcW w:w="1434" w:type="dxa"/>
            <w:tcBorders>
              <w:top w:val="nil"/>
              <w:left w:val="nil"/>
              <w:bottom w:val="single" w:sz="4" w:space="0" w:color="C0C0C0"/>
              <w:right w:val="single" w:sz="4" w:space="0" w:color="C0C0C0"/>
            </w:tcBorders>
            <w:shd w:val="clear" w:color="000000" w:fill="D7EAD3"/>
            <w:vAlign w:val="center"/>
            <w:hideMark/>
          </w:tcPr>
          <w:p w14:paraId="277C439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3 915,98</w:t>
            </w:r>
          </w:p>
        </w:tc>
        <w:tc>
          <w:tcPr>
            <w:tcW w:w="1414" w:type="dxa"/>
            <w:tcBorders>
              <w:top w:val="nil"/>
              <w:left w:val="nil"/>
              <w:bottom w:val="single" w:sz="4" w:space="0" w:color="C0C0C0"/>
              <w:right w:val="single" w:sz="4" w:space="0" w:color="C0C0C0"/>
            </w:tcBorders>
            <w:shd w:val="clear" w:color="000000" w:fill="D7EAD3"/>
            <w:vAlign w:val="center"/>
            <w:hideMark/>
          </w:tcPr>
          <w:p w14:paraId="653A5C0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3 915,98</w:t>
            </w:r>
          </w:p>
        </w:tc>
        <w:tc>
          <w:tcPr>
            <w:tcW w:w="1838" w:type="dxa"/>
            <w:tcBorders>
              <w:top w:val="nil"/>
              <w:left w:val="nil"/>
              <w:bottom w:val="single" w:sz="4" w:space="0" w:color="C0C0C0"/>
              <w:right w:val="single" w:sz="4" w:space="0" w:color="C0C0C0"/>
            </w:tcBorders>
            <w:shd w:val="clear" w:color="000000" w:fill="FFFFCC"/>
            <w:vAlign w:val="center"/>
            <w:hideMark/>
          </w:tcPr>
          <w:p w14:paraId="0AE8BC9B"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базовому уровню ОР 2019 г. с учетом </w:t>
            </w:r>
            <w:proofErr w:type="spellStart"/>
            <w:r w:rsidRPr="00B00830">
              <w:rPr>
                <w:rFonts w:ascii="Tahoma" w:hAnsi="Tahoma" w:cs="Tahoma"/>
                <w:sz w:val="13"/>
                <w:szCs w:val="13"/>
              </w:rPr>
              <w:t>коэф</w:t>
            </w:r>
            <w:proofErr w:type="spellEnd"/>
            <w:r w:rsidRPr="00B00830">
              <w:rPr>
                <w:rFonts w:ascii="Tahoma" w:hAnsi="Tahoma" w:cs="Tahoma"/>
                <w:sz w:val="13"/>
                <w:szCs w:val="13"/>
              </w:rPr>
              <w:t xml:space="preserve">-та индексации, рассчитанного на основании </w:t>
            </w:r>
            <w:proofErr w:type="spellStart"/>
            <w:r w:rsidRPr="00B00830">
              <w:rPr>
                <w:rFonts w:ascii="Tahoma" w:hAnsi="Tahoma" w:cs="Tahoma"/>
                <w:sz w:val="13"/>
                <w:szCs w:val="13"/>
              </w:rPr>
              <w:t>коэф</w:t>
            </w:r>
            <w:proofErr w:type="spellEnd"/>
            <w:r w:rsidRPr="00B00830">
              <w:rPr>
                <w:rFonts w:ascii="Tahoma" w:hAnsi="Tahoma" w:cs="Tahoma"/>
                <w:sz w:val="13"/>
                <w:szCs w:val="13"/>
              </w:rPr>
              <w:t>-та эффективности 1% и ИПЦ на 2020(103,2%), ИПЦ на 2021 (103,6%)</w:t>
            </w:r>
          </w:p>
        </w:tc>
      </w:tr>
      <w:tr w:rsidR="0067772C" w:rsidRPr="00B00830" w14:paraId="5DCA5F86"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7221BA61"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2F8223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5.1</w:t>
            </w:r>
          </w:p>
        </w:tc>
        <w:tc>
          <w:tcPr>
            <w:tcW w:w="4965" w:type="dxa"/>
            <w:tcBorders>
              <w:top w:val="nil"/>
              <w:left w:val="nil"/>
              <w:bottom w:val="single" w:sz="4" w:space="0" w:color="C0C0C0"/>
              <w:right w:val="single" w:sz="4" w:space="0" w:color="C0C0C0"/>
            </w:tcBorders>
            <w:shd w:val="clear" w:color="auto" w:fill="auto"/>
            <w:vAlign w:val="center"/>
            <w:hideMark/>
          </w:tcPr>
          <w:p w14:paraId="54444428" w14:textId="77777777" w:rsidR="0067772C" w:rsidRPr="00B00830" w:rsidRDefault="0067772C" w:rsidP="0067772C">
            <w:pPr>
              <w:ind w:firstLineChars="100" w:firstLine="131"/>
              <w:rPr>
                <w:rFonts w:ascii="Tahoma" w:hAnsi="Tahoma" w:cs="Tahoma"/>
                <w:b/>
                <w:bCs/>
                <w:color w:val="000000"/>
                <w:sz w:val="13"/>
                <w:szCs w:val="13"/>
              </w:rPr>
            </w:pPr>
            <w:r w:rsidRPr="00B00830">
              <w:rPr>
                <w:rFonts w:ascii="Tahoma" w:hAnsi="Tahoma" w:cs="Tahoma"/>
                <w:b/>
                <w:bCs/>
                <w:color w:val="000000"/>
                <w:sz w:val="13"/>
                <w:szCs w:val="13"/>
              </w:rPr>
              <w:t>Заработная плата АУП</w:t>
            </w:r>
          </w:p>
        </w:tc>
        <w:tc>
          <w:tcPr>
            <w:tcW w:w="1059" w:type="dxa"/>
            <w:tcBorders>
              <w:top w:val="nil"/>
              <w:left w:val="nil"/>
              <w:bottom w:val="single" w:sz="4" w:space="0" w:color="C0C0C0"/>
              <w:right w:val="single" w:sz="4" w:space="0" w:color="C0C0C0"/>
            </w:tcBorders>
            <w:shd w:val="clear" w:color="auto" w:fill="auto"/>
            <w:vAlign w:val="center"/>
            <w:hideMark/>
          </w:tcPr>
          <w:p w14:paraId="59F79FA0"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0BB3A8F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4 935,86</w:t>
            </w:r>
          </w:p>
        </w:tc>
        <w:tc>
          <w:tcPr>
            <w:tcW w:w="1539" w:type="dxa"/>
            <w:tcBorders>
              <w:top w:val="nil"/>
              <w:left w:val="nil"/>
              <w:bottom w:val="single" w:sz="4" w:space="0" w:color="C0C0C0"/>
              <w:right w:val="single" w:sz="4" w:space="0" w:color="C0C0C0"/>
            </w:tcBorders>
            <w:shd w:val="clear" w:color="000000" w:fill="FFFFCC"/>
            <w:vAlign w:val="center"/>
            <w:hideMark/>
          </w:tcPr>
          <w:p w14:paraId="0665345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4 935,86</w:t>
            </w:r>
          </w:p>
        </w:tc>
        <w:tc>
          <w:tcPr>
            <w:tcW w:w="1427" w:type="dxa"/>
            <w:tcBorders>
              <w:top w:val="nil"/>
              <w:left w:val="nil"/>
              <w:bottom w:val="single" w:sz="4" w:space="0" w:color="C0C0C0"/>
              <w:right w:val="single" w:sz="4" w:space="0" w:color="C0C0C0"/>
            </w:tcBorders>
            <w:shd w:val="clear" w:color="000000" w:fill="FFFFCC"/>
            <w:vAlign w:val="center"/>
            <w:hideMark/>
          </w:tcPr>
          <w:p w14:paraId="7396B59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4 047,31</w:t>
            </w:r>
          </w:p>
        </w:tc>
        <w:tc>
          <w:tcPr>
            <w:tcW w:w="1539" w:type="dxa"/>
            <w:tcBorders>
              <w:top w:val="nil"/>
              <w:left w:val="nil"/>
              <w:bottom w:val="single" w:sz="4" w:space="0" w:color="C0C0C0"/>
              <w:right w:val="single" w:sz="4" w:space="0" w:color="C0C0C0"/>
            </w:tcBorders>
            <w:shd w:val="clear" w:color="000000" w:fill="FFFFCC"/>
            <w:vAlign w:val="center"/>
            <w:hideMark/>
          </w:tcPr>
          <w:p w14:paraId="77C0571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5 033,10</w:t>
            </w:r>
          </w:p>
        </w:tc>
        <w:tc>
          <w:tcPr>
            <w:tcW w:w="1657" w:type="dxa"/>
            <w:tcBorders>
              <w:top w:val="nil"/>
              <w:left w:val="nil"/>
              <w:bottom w:val="single" w:sz="4" w:space="0" w:color="C0C0C0"/>
              <w:right w:val="single" w:sz="4" w:space="0" w:color="C0C0C0"/>
            </w:tcBorders>
            <w:shd w:val="clear" w:color="000000" w:fill="FFFFCC"/>
            <w:vAlign w:val="center"/>
            <w:hideMark/>
          </w:tcPr>
          <w:p w14:paraId="28D9D7E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5 167,13</w:t>
            </w:r>
          </w:p>
        </w:tc>
        <w:tc>
          <w:tcPr>
            <w:tcW w:w="1737" w:type="dxa"/>
            <w:tcBorders>
              <w:top w:val="nil"/>
              <w:left w:val="nil"/>
              <w:bottom w:val="single" w:sz="4" w:space="0" w:color="C0C0C0"/>
              <w:right w:val="single" w:sz="4" w:space="0" w:color="C0C0C0"/>
            </w:tcBorders>
            <w:shd w:val="clear" w:color="000000" w:fill="FFFFCC"/>
            <w:vAlign w:val="center"/>
            <w:hideMark/>
          </w:tcPr>
          <w:p w14:paraId="483CD54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5 173,28</w:t>
            </w:r>
          </w:p>
        </w:tc>
        <w:tc>
          <w:tcPr>
            <w:tcW w:w="1518" w:type="dxa"/>
            <w:tcBorders>
              <w:top w:val="nil"/>
              <w:left w:val="nil"/>
              <w:bottom w:val="single" w:sz="4" w:space="0" w:color="C0C0C0"/>
              <w:right w:val="single" w:sz="4" w:space="0" w:color="C0C0C0"/>
            </w:tcBorders>
            <w:shd w:val="clear" w:color="000000" w:fill="FFFFCC"/>
            <w:vAlign w:val="center"/>
            <w:hideMark/>
          </w:tcPr>
          <w:p w14:paraId="60CF7B4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5 172,17</w:t>
            </w:r>
          </w:p>
        </w:tc>
        <w:tc>
          <w:tcPr>
            <w:tcW w:w="1434" w:type="dxa"/>
            <w:tcBorders>
              <w:top w:val="nil"/>
              <w:left w:val="nil"/>
              <w:bottom w:val="single" w:sz="4" w:space="0" w:color="C0C0C0"/>
              <w:right w:val="single" w:sz="4" w:space="0" w:color="C0C0C0"/>
            </w:tcBorders>
            <w:shd w:val="clear" w:color="000000" w:fill="D7EAD3"/>
            <w:vAlign w:val="center"/>
            <w:hideMark/>
          </w:tcPr>
          <w:p w14:paraId="12BA501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2 586,08</w:t>
            </w:r>
          </w:p>
        </w:tc>
        <w:tc>
          <w:tcPr>
            <w:tcW w:w="1414" w:type="dxa"/>
            <w:tcBorders>
              <w:top w:val="nil"/>
              <w:left w:val="nil"/>
              <w:bottom w:val="single" w:sz="4" w:space="0" w:color="C0C0C0"/>
              <w:right w:val="single" w:sz="4" w:space="0" w:color="C0C0C0"/>
            </w:tcBorders>
            <w:shd w:val="clear" w:color="000000" w:fill="D7EAD3"/>
            <w:vAlign w:val="center"/>
            <w:hideMark/>
          </w:tcPr>
          <w:p w14:paraId="109FDD7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2 586,08</w:t>
            </w:r>
          </w:p>
        </w:tc>
        <w:tc>
          <w:tcPr>
            <w:tcW w:w="1838" w:type="dxa"/>
            <w:tcBorders>
              <w:top w:val="nil"/>
              <w:left w:val="nil"/>
              <w:bottom w:val="single" w:sz="4" w:space="0" w:color="C0C0C0"/>
              <w:right w:val="single" w:sz="4" w:space="0" w:color="C0C0C0"/>
            </w:tcBorders>
            <w:shd w:val="clear" w:color="000000" w:fill="FFFFCC"/>
            <w:vAlign w:val="center"/>
            <w:hideMark/>
          </w:tcPr>
          <w:p w14:paraId="5FFF3CBF"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0915FC59" w14:textId="77777777" w:rsidTr="00B00830">
        <w:trPr>
          <w:trHeight w:val="225"/>
          <w:jc w:val="center"/>
        </w:trPr>
        <w:tc>
          <w:tcPr>
            <w:tcW w:w="540" w:type="dxa"/>
            <w:tcBorders>
              <w:top w:val="nil"/>
              <w:left w:val="nil"/>
              <w:bottom w:val="nil"/>
              <w:right w:val="nil"/>
            </w:tcBorders>
            <w:shd w:val="clear" w:color="000000" w:fill="FFFF00"/>
            <w:noWrap/>
            <w:vAlign w:val="center"/>
            <w:hideMark/>
          </w:tcPr>
          <w:p w14:paraId="37BF8659"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 </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991E90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5.1.1</w:t>
            </w:r>
          </w:p>
        </w:tc>
        <w:tc>
          <w:tcPr>
            <w:tcW w:w="4965" w:type="dxa"/>
            <w:tcBorders>
              <w:top w:val="nil"/>
              <w:left w:val="nil"/>
              <w:bottom w:val="single" w:sz="4" w:space="0" w:color="C0C0C0"/>
              <w:right w:val="single" w:sz="4" w:space="0" w:color="C0C0C0"/>
            </w:tcBorders>
            <w:shd w:val="clear" w:color="auto" w:fill="auto"/>
            <w:vAlign w:val="center"/>
            <w:hideMark/>
          </w:tcPr>
          <w:p w14:paraId="7DA5DCE7"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Среднемесячная оплата труда</w:t>
            </w:r>
          </w:p>
        </w:tc>
        <w:tc>
          <w:tcPr>
            <w:tcW w:w="1059" w:type="dxa"/>
            <w:tcBorders>
              <w:top w:val="nil"/>
              <w:left w:val="nil"/>
              <w:bottom w:val="single" w:sz="4" w:space="0" w:color="C0C0C0"/>
              <w:right w:val="single" w:sz="4" w:space="0" w:color="C0C0C0"/>
            </w:tcBorders>
            <w:shd w:val="clear" w:color="auto" w:fill="auto"/>
            <w:vAlign w:val="center"/>
            <w:hideMark/>
          </w:tcPr>
          <w:p w14:paraId="5F187391"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4816600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37 392,88</w:t>
            </w:r>
          </w:p>
        </w:tc>
        <w:tc>
          <w:tcPr>
            <w:tcW w:w="1539" w:type="dxa"/>
            <w:tcBorders>
              <w:top w:val="nil"/>
              <w:left w:val="nil"/>
              <w:bottom w:val="single" w:sz="4" w:space="0" w:color="C0C0C0"/>
              <w:right w:val="single" w:sz="4" w:space="0" w:color="C0C0C0"/>
            </w:tcBorders>
            <w:shd w:val="clear" w:color="000000" w:fill="D7EAD3"/>
            <w:vAlign w:val="center"/>
            <w:hideMark/>
          </w:tcPr>
          <w:p w14:paraId="1D6E20D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37 392,88</w:t>
            </w:r>
          </w:p>
        </w:tc>
        <w:tc>
          <w:tcPr>
            <w:tcW w:w="1427" w:type="dxa"/>
            <w:tcBorders>
              <w:top w:val="nil"/>
              <w:left w:val="nil"/>
              <w:bottom w:val="single" w:sz="4" w:space="0" w:color="C0C0C0"/>
              <w:right w:val="single" w:sz="4" w:space="0" w:color="C0C0C0"/>
            </w:tcBorders>
            <w:shd w:val="clear" w:color="000000" w:fill="D7EAD3"/>
            <w:vAlign w:val="center"/>
            <w:hideMark/>
          </w:tcPr>
          <w:p w14:paraId="24EFAC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29 456,40</w:t>
            </w:r>
          </w:p>
        </w:tc>
        <w:tc>
          <w:tcPr>
            <w:tcW w:w="1539" w:type="dxa"/>
            <w:tcBorders>
              <w:top w:val="nil"/>
              <w:left w:val="nil"/>
              <w:bottom w:val="single" w:sz="4" w:space="0" w:color="C0C0C0"/>
              <w:right w:val="single" w:sz="4" w:space="0" w:color="C0C0C0"/>
            </w:tcBorders>
            <w:shd w:val="clear" w:color="000000" w:fill="D7EAD3"/>
            <w:vAlign w:val="center"/>
            <w:hideMark/>
          </w:tcPr>
          <w:p w14:paraId="19CAF15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38 129,52</w:t>
            </w:r>
          </w:p>
        </w:tc>
        <w:tc>
          <w:tcPr>
            <w:tcW w:w="1657" w:type="dxa"/>
            <w:tcBorders>
              <w:top w:val="nil"/>
              <w:left w:val="nil"/>
              <w:bottom w:val="single" w:sz="4" w:space="0" w:color="C0C0C0"/>
              <w:right w:val="single" w:sz="4" w:space="0" w:color="C0C0C0"/>
            </w:tcBorders>
            <w:shd w:val="clear" w:color="000000" w:fill="D7EAD3"/>
            <w:vAlign w:val="center"/>
            <w:hideMark/>
          </w:tcPr>
          <w:p w14:paraId="19999B9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39 144,91</w:t>
            </w:r>
          </w:p>
        </w:tc>
        <w:tc>
          <w:tcPr>
            <w:tcW w:w="1737" w:type="dxa"/>
            <w:tcBorders>
              <w:top w:val="nil"/>
              <w:left w:val="nil"/>
              <w:bottom w:val="single" w:sz="4" w:space="0" w:color="C0C0C0"/>
              <w:right w:val="single" w:sz="4" w:space="0" w:color="C0C0C0"/>
            </w:tcBorders>
            <w:shd w:val="clear" w:color="000000" w:fill="D7EAD3"/>
            <w:vAlign w:val="center"/>
            <w:hideMark/>
          </w:tcPr>
          <w:p w14:paraId="34F34C9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39 191,52</w:t>
            </w:r>
          </w:p>
        </w:tc>
        <w:tc>
          <w:tcPr>
            <w:tcW w:w="1518" w:type="dxa"/>
            <w:tcBorders>
              <w:top w:val="nil"/>
              <w:left w:val="nil"/>
              <w:bottom w:val="single" w:sz="4" w:space="0" w:color="C0C0C0"/>
              <w:right w:val="single" w:sz="4" w:space="0" w:color="C0C0C0"/>
            </w:tcBorders>
            <w:shd w:val="clear" w:color="000000" w:fill="D7EAD3"/>
            <w:vAlign w:val="center"/>
            <w:hideMark/>
          </w:tcPr>
          <w:p w14:paraId="74CE416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39 183,10</w:t>
            </w:r>
          </w:p>
        </w:tc>
        <w:tc>
          <w:tcPr>
            <w:tcW w:w="1434" w:type="dxa"/>
            <w:tcBorders>
              <w:top w:val="nil"/>
              <w:left w:val="nil"/>
              <w:bottom w:val="single" w:sz="4" w:space="0" w:color="C0C0C0"/>
              <w:right w:val="single" w:sz="4" w:space="0" w:color="C0C0C0"/>
            </w:tcBorders>
            <w:shd w:val="clear" w:color="000000" w:fill="D7EAD3"/>
            <w:vAlign w:val="center"/>
            <w:hideMark/>
          </w:tcPr>
          <w:p w14:paraId="27AFF29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39 183,10</w:t>
            </w:r>
          </w:p>
        </w:tc>
        <w:tc>
          <w:tcPr>
            <w:tcW w:w="1414" w:type="dxa"/>
            <w:tcBorders>
              <w:top w:val="nil"/>
              <w:left w:val="nil"/>
              <w:bottom w:val="single" w:sz="4" w:space="0" w:color="C0C0C0"/>
              <w:right w:val="single" w:sz="4" w:space="0" w:color="C0C0C0"/>
            </w:tcBorders>
            <w:shd w:val="clear" w:color="000000" w:fill="D7EAD3"/>
            <w:vAlign w:val="center"/>
            <w:hideMark/>
          </w:tcPr>
          <w:p w14:paraId="23FB8E5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39 183,10</w:t>
            </w:r>
          </w:p>
        </w:tc>
        <w:tc>
          <w:tcPr>
            <w:tcW w:w="1838" w:type="dxa"/>
            <w:tcBorders>
              <w:top w:val="nil"/>
              <w:left w:val="nil"/>
              <w:bottom w:val="single" w:sz="4" w:space="0" w:color="C0C0C0"/>
              <w:right w:val="single" w:sz="4" w:space="0" w:color="C0C0C0"/>
            </w:tcBorders>
            <w:shd w:val="clear" w:color="000000" w:fill="FFFFCC"/>
            <w:vAlign w:val="center"/>
            <w:hideMark/>
          </w:tcPr>
          <w:p w14:paraId="048F50A8"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FB3CE98"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2B7EA877"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 </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511B7A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5.1.2</w:t>
            </w:r>
          </w:p>
        </w:tc>
        <w:tc>
          <w:tcPr>
            <w:tcW w:w="4965" w:type="dxa"/>
            <w:tcBorders>
              <w:top w:val="nil"/>
              <w:left w:val="nil"/>
              <w:bottom w:val="single" w:sz="4" w:space="0" w:color="C0C0C0"/>
              <w:right w:val="single" w:sz="4" w:space="0" w:color="C0C0C0"/>
            </w:tcBorders>
            <w:shd w:val="clear" w:color="auto" w:fill="auto"/>
            <w:vAlign w:val="center"/>
            <w:hideMark/>
          </w:tcPr>
          <w:p w14:paraId="03BFFE2E"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Численность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7786E3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чел</w:t>
            </w:r>
          </w:p>
        </w:tc>
        <w:tc>
          <w:tcPr>
            <w:tcW w:w="1519" w:type="dxa"/>
            <w:tcBorders>
              <w:top w:val="nil"/>
              <w:left w:val="nil"/>
              <w:bottom w:val="single" w:sz="4" w:space="0" w:color="C0C0C0"/>
              <w:right w:val="single" w:sz="4" w:space="0" w:color="C0C0C0"/>
            </w:tcBorders>
            <w:shd w:val="clear" w:color="000000" w:fill="FFFFCC"/>
            <w:vAlign w:val="center"/>
            <w:hideMark/>
          </w:tcPr>
          <w:p w14:paraId="0CC4609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11,00</w:t>
            </w:r>
          </w:p>
        </w:tc>
        <w:tc>
          <w:tcPr>
            <w:tcW w:w="1539" w:type="dxa"/>
            <w:tcBorders>
              <w:top w:val="nil"/>
              <w:left w:val="nil"/>
              <w:bottom w:val="single" w:sz="4" w:space="0" w:color="C0C0C0"/>
              <w:right w:val="single" w:sz="4" w:space="0" w:color="C0C0C0"/>
            </w:tcBorders>
            <w:shd w:val="clear" w:color="000000" w:fill="FFFFCC"/>
            <w:vAlign w:val="center"/>
            <w:hideMark/>
          </w:tcPr>
          <w:p w14:paraId="64B9BD5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11,00</w:t>
            </w:r>
          </w:p>
        </w:tc>
        <w:tc>
          <w:tcPr>
            <w:tcW w:w="1427" w:type="dxa"/>
            <w:tcBorders>
              <w:top w:val="nil"/>
              <w:left w:val="nil"/>
              <w:bottom w:val="single" w:sz="4" w:space="0" w:color="C0C0C0"/>
              <w:right w:val="single" w:sz="4" w:space="0" w:color="C0C0C0"/>
            </w:tcBorders>
            <w:shd w:val="clear" w:color="000000" w:fill="FFFFCC"/>
            <w:vAlign w:val="center"/>
            <w:hideMark/>
          </w:tcPr>
          <w:p w14:paraId="44A1BFE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11,45</w:t>
            </w:r>
          </w:p>
        </w:tc>
        <w:tc>
          <w:tcPr>
            <w:tcW w:w="1539" w:type="dxa"/>
            <w:tcBorders>
              <w:top w:val="nil"/>
              <w:left w:val="nil"/>
              <w:bottom w:val="single" w:sz="4" w:space="0" w:color="C0C0C0"/>
              <w:right w:val="single" w:sz="4" w:space="0" w:color="C0C0C0"/>
            </w:tcBorders>
            <w:shd w:val="clear" w:color="000000" w:fill="FFFFCC"/>
            <w:vAlign w:val="center"/>
            <w:hideMark/>
          </w:tcPr>
          <w:p w14:paraId="0C4C8A3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11,00</w:t>
            </w:r>
          </w:p>
        </w:tc>
        <w:tc>
          <w:tcPr>
            <w:tcW w:w="1657" w:type="dxa"/>
            <w:tcBorders>
              <w:top w:val="nil"/>
              <w:left w:val="nil"/>
              <w:bottom w:val="single" w:sz="4" w:space="0" w:color="C0C0C0"/>
              <w:right w:val="single" w:sz="4" w:space="0" w:color="C0C0C0"/>
            </w:tcBorders>
            <w:shd w:val="clear" w:color="000000" w:fill="FFFFCC"/>
            <w:vAlign w:val="center"/>
            <w:hideMark/>
          </w:tcPr>
          <w:p w14:paraId="6F60274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11,00</w:t>
            </w:r>
          </w:p>
        </w:tc>
        <w:tc>
          <w:tcPr>
            <w:tcW w:w="1737" w:type="dxa"/>
            <w:tcBorders>
              <w:top w:val="nil"/>
              <w:left w:val="nil"/>
              <w:bottom w:val="single" w:sz="4" w:space="0" w:color="C0C0C0"/>
              <w:right w:val="single" w:sz="4" w:space="0" w:color="C0C0C0"/>
            </w:tcBorders>
            <w:shd w:val="clear" w:color="000000" w:fill="FFFFCC"/>
            <w:vAlign w:val="center"/>
            <w:hideMark/>
          </w:tcPr>
          <w:p w14:paraId="56CF452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11,00</w:t>
            </w:r>
          </w:p>
        </w:tc>
        <w:tc>
          <w:tcPr>
            <w:tcW w:w="1518" w:type="dxa"/>
            <w:tcBorders>
              <w:top w:val="nil"/>
              <w:left w:val="nil"/>
              <w:bottom w:val="single" w:sz="4" w:space="0" w:color="C0C0C0"/>
              <w:right w:val="single" w:sz="4" w:space="0" w:color="C0C0C0"/>
            </w:tcBorders>
            <w:shd w:val="clear" w:color="000000" w:fill="FFFFCC"/>
            <w:vAlign w:val="center"/>
            <w:hideMark/>
          </w:tcPr>
          <w:p w14:paraId="689BCC5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11,00</w:t>
            </w:r>
          </w:p>
        </w:tc>
        <w:tc>
          <w:tcPr>
            <w:tcW w:w="1434" w:type="dxa"/>
            <w:tcBorders>
              <w:top w:val="nil"/>
              <w:left w:val="nil"/>
              <w:bottom w:val="single" w:sz="4" w:space="0" w:color="C0C0C0"/>
              <w:right w:val="single" w:sz="4" w:space="0" w:color="C0C0C0"/>
            </w:tcBorders>
            <w:shd w:val="clear" w:color="000000" w:fill="D7EAD3"/>
            <w:vAlign w:val="center"/>
            <w:hideMark/>
          </w:tcPr>
          <w:p w14:paraId="3BFB1F2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11,00</w:t>
            </w:r>
          </w:p>
        </w:tc>
        <w:tc>
          <w:tcPr>
            <w:tcW w:w="1414" w:type="dxa"/>
            <w:tcBorders>
              <w:top w:val="nil"/>
              <w:left w:val="nil"/>
              <w:bottom w:val="single" w:sz="4" w:space="0" w:color="C0C0C0"/>
              <w:right w:val="single" w:sz="4" w:space="0" w:color="C0C0C0"/>
            </w:tcBorders>
            <w:shd w:val="clear" w:color="000000" w:fill="D7EAD3"/>
            <w:vAlign w:val="center"/>
            <w:hideMark/>
          </w:tcPr>
          <w:p w14:paraId="2BE6736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11,00</w:t>
            </w:r>
          </w:p>
        </w:tc>
        <w:tc>
          <w:tcPr>
            <w:tcW w:w="1838" w:type="dxa"/>
            <w:tcBorders>
              <w:top w:val="nil"/>
              <w:left w:val="nil"/>
              <w:bottom w:val="single" w:sz="4" w:space="0" w:color="C0C0C0"/>
              <w:right w:val="single" w:sz="4" w:space="0" w:color="C0C0C0"/>
            </w:tcBorders>
            <w:shd w:val="clear" w:color="000000" w:fill="FFFFCC"/>
            <w:vAlign w:val="center"/>
            <w:hideMark/>
          </w:tcPr>
          <w:p w14:paraId="42E53F22"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721CD5BD" w14:textId="77777777" w:rsidTr="00B00830">
        <w:trPr>
          <w:trHeight w:val="450"/>
          <w:jc w:val="center"/>
        </w:trPr>
        <w:tc>
          <w:tcPr>
            <w:tcW w:w="540" w:type="dxa"/>
            <w:tcBorders>
              <w:top w:val="nil"/>
              <w:left w:val="nil"/>
              <w:bottom w:val="nil"/>
              <w:right w:val="nil"/>
            </w:tcBorders>
            <w:shd w:val="clear" w:color="000000" w:fill="FFFF00"/>
            <w:noWrap/>
            <w:vAlign w:val="center"/>
            <w:hideMark/>
          </w:tcPr>
          <w:p w14:paraId="600995DA"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AC6B71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5.2</w:t>
            </w:r>
          </w:p>
        </w:tc>
        <w:tc>
          <w:tcPr>
            <w:tcW w:w="4965" w:type="dxa"/>
            <w:tcBorders>
              <w:top w:val="nil"/>
              <w:left w:val="nil"/>
              <w:bottom w:val="single" w:sz="4" w:space="0" w:color="C0C0C0"/>
              <w:right w:val="single" w:sz="4" w:space="0" w:color="C0C0C0"/>
            </w:tcBorders>
            <w:shd w:val="clear" w:color="auto" w:fill="auto"/>
            <w:vAlign w:val="center"/>
            <w:hideMark/>
          </w:tcPr>
          <w:p w14:paraId="646BDB74" w14:textId="77777777" w:rsidR="0067772C" w:rsidRPr="00B00830" w:rsidRDefault="0067772C" w:rsidP="0067772C">
            <w:pPr>
              <w:ind w:firstLineChars="100" w:firstLine="131"/>
              <w:rPr>
                <w:rFonts w:ascii="Tahoma" w:hAnsi="Tahoma" w:cs="Tahoma"/>
                <w:b/>
                <w:bCs/>
                <w:color w:val="000000"/>
                <w:sz w:val="13"/>
                <w:szCs w:val="13"/>
              </w:rPr>
            </w:pPr>
            <w:r w:rsidRPr="00B00830">
              <w:rPr>
                <w:rFonts w:ascii="Tahoma" w:hAnsi="Tahoma" w:cs="Tahoma"/>
                <w:b/>
                <w:bCs/>
                <w:color w:val="000000"/>
                <w:sz w:val="13"/>
                <w:szCs w:val="13"/>
              </w:rPr>
              <w:t xml:space="preserve">Отчисления на </w:t>
            </w:r>
            <w:proofErr w:type="spellStart"/>
            <w:proofErr w:type="gramStart"/>
            <w:r w:rsidRPr="00B00830">
              <w:rPr>
                <w:rFonts w:ascii="Tahoma" w:hAnsi="Tahoma" w:cs="Tahoma"/>
                <w:b/>
                <w:bCs/>
                <w:color w:val="000000"/>
                <w:sz w:val="13"/>
                <w:szCs w:val="13"/>
              </w:rPr>
              <w:t>соц.нужды</w:t>
            </w:r>
            <w:proofErr w:type="spellEnd"/>
            <w:proofErr w:type="gramEnd"/>
            <w:r w:rsidRPr="00B00830">
              <w:rPr>
                <w:rFonts w:ascii="Tahoma" w:hAnsi="Tahoma" w:cs="Tahoma"/>
                <w:b/>
                <w:bCs/>
                <w:color w:val="000000"/>
                <w:sz w:val="13"/>
                <w:szCs w:val="13"/>
              </w:rPr>
              <w:t xml:space="preserve"> от заработной платы АУП</w:t>
            </w:r>
          </w:p>
        </w:tc>
        <w:tc>
          <w:tcPr>
            <w:tcW w:w="1059" w:type="dxa"/>
            <w:tcBorders>
              <w:top w:val="nil"/>
              <w:left w:val="nil"/>
              <w:bottom w:val="single" w:sz="4" w:space="0" w:color="C0C0C0"/>
              <w:right w:val="single" w:sz="4" w:space="0" w:color="C0C0C0"/>
            </w:tcBorders>
            <w:shd w:val="clear" w:color="auto" w:fill="auto"/>
            <w:vAlign w:val="center"/>
            <w:hideMark/>
          </w:tcPr>
          <w:p w14:paraId="18CEDE2A"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532DAFB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1 490,63</w:t>
            </w:r>
          </w:p>
        </w:tc>
        <w:tc>
          <w:tcPr>
            <w:tcW w:w="1539" w:type="dxa"/>
            <w:tcBorders>
              <w:top w:val="nil"/>
              <w:left w:val="nil"/>
              <w:bottom w:val="single" w:sz="4" w:space="0" w:color="C0C0C0"/>
              <w:right w:val="single" w:sz="4" w:space="0" w:color="C0C0C0"/>
            </w:tcBorders>
            <w:shd w:val="clear" w:color="000000" w:fill="FFFFCC"/>
            <w:vAlign w:val="center"/>
            <w:hideMark/>
          </w:tcPr>
          <w:p w14:paraId="1ABC1EF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1 490,63</w:t>
            </w:r>
          </w:p>
        </w:tc>
        <w:tc>
          <w:tcPr>
            <w:tcW w:w="1427" w:type="dxa"/>
            <w:tcBorders>
              <w:top w:val="nil"/>
              <w:left w:val="nil"/>
              <w:bottom w:val="single" w:sz="4" w:space="0" w:color="C0C0C0"/>
              <w:right w:val="single" w:sz="4" w:space="0" w:color="C0C0C0"/>
            </w:tcBorders>
            <w:shd w:val="clear" w:color="000000" w:fill="FFFFCC"/>
            <w:vAlign w:val="center"/>
            <w:hideMark/>
          </w:tcPr>
          <w:p w14:paraId="3DFC7E6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1 240,69</w:t>
            </w:r>
          </w:p>
        </w:tc>
        <w:tc>
          <w:tcPr>
            <w:tcW w:w="1539" w:type="dxa"/>
            <w:tcBorders>
              <w:top w:val="nil"/>
              <w:left w:val="nil"/>
              <w:bottom w:val="single" w:sz="4" w:space="0" w:color="C0C0C0"/>
              <w:right w:val="single" w:sz="4" w:space="0" w:color="C0C0C0"/>
            </w:tcBorders>
            <w:shd w:val="clear" w:color="000000" w:fill="FFFFCC"/>
            <w:vAlign w:val="center"/>
            <w:hideMark/>
          </w:tcPr>
          <w:p w14:paraId="1A8A611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1 520,00</w:t>
            </w:r>
          </w:p>
        </w:tc>
        <w:tc>
          <w:tcPr>
            <w:tcW w:w="1657" w:type="dxa"/>
            <w:tcBorders>
              <w:top w:val="nil"/>
              <w:left w:val="nil"/>
              <w:bottom w:val="single" w:sz="4" w:space="0" w:color="C0C0C0"/>
              <w:right w:val="single" w:sz="4" w:space="0" w:color="C0C0C0"/>
            </w:tcBorders>
            <w:shd w:val="clear" w:color="000000" w:fill="FFFFCC"/>
            <w:vAlign w:val="center"/>
            <w:hideMark/>
          </w:tcPr>
          <w:p w14:paraId="49BB1B6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1 560,47</w:t>
            </w:r>
          </w:p>
        </w:tc>
        <w:tc>
          <w:tcPr>
            <w:tcW w:w="1737" w:type="dxa"/>
            <w:tcBorders>
              <w:top w:val="nil"/>
              <w:left w:val="nil"/>
              <w:bottom w:val="single" w:sz="4" w:space="0" w:color="C0C0C0"/>
              <w:right w:val="single" w:sz="4" w:space="0" w:color="C0C0C0"/>
            </w:tcBorders>
            <w:shd w:val="clear" w:color="000000" w:fill="FFFFCC"/>
            <w:vAlign w:val="center"/>
            <w:hideMark/>
          </w:tcPr>
          <w:p w14:paraId="2A17F24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1 562,33</w:t>
            </w:r>
          </w:p>
        </w:tc>
        <w:tc>
          <w:tcPr>
            <w:tcW w:w="1518" w:type="dxa"/>
            <w:tcBorders>
              <w:top w:val="nil"/>
              <w:left w:val="nil"/>
              <w:bottom w:val="single" w:sz="4" w:space="0" w:color="C0C0C0"/>
              <w:right w:val="single" w:sz="4" w:space="0" w:color="C0C0C0"/>
            </w:tcBorders>
            <w:shd w:val="clear" w:color="000000" w:fill="FFFFCC"/>
            <w:vAlign w:val="center"/>
            <w:hideMark/>
          </w:tcPr>
          <w:p w14:paraId="73B7354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1 561,99</w:t>
            </w:r>
          </w:p>
        </w:tc>
        <w:tc>
          <w:tcPr>
            <w:tcW w:w="1434" w:type="dxa"/>
            <w:tcBorders>
              <w:top w:val="nil"/>
              <w:left w:val="nil"/>
              <w:bottom w:val="single" w:sz="4" w:space="0" w:color="C0C0C0"/>
              <w:right w:val="single" w:sz="4" w:space="0" w:color="C0C0C0"/>
            </w:tcBorders>
            <w:shd w:val="clear" w:color="000000" w:fill="D7EAD3"/>
            <w:vAlign w:val="center"/>
            <w:hideMark/>
          </w:tcPr>
          <w:p w14:paraId="5685008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781,00</w:t>
            </w:r>
          </w:p>
        </w:tc>
        <w:tc>
          <w:tcPr>
            <w:tcW w:w="1414" w:type="dxa"/>
            <w:tcBorders>
              <w:top w:val="nil"/>
              <w:left w:val="nil"/>
              <w:bottom w:val="single" w:sz="4" w:space="0" w:color="C0C0C0"/>
              <w:right w:val="single" w:sz="4" w:space="0" w:color="C0C0C0"/>
            </w:tcBorders>
            <w:shd w:val="clear" w:color="000000" w:fill="D7EAD3"/>
            <w:vAlign w:val="center"/>
            <w:hideMark/>
          </w:tcPr>
          <w:p w14:paraId="4771F30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781,00</w:t>
            </w:r>
          </w:p>
        </w:tc>
        <w:tc>
          <w:tcPr>
            <w:tcW w:w="1838" w:type="dxa"/>
            <w:tcBorders>
              <w:top w:val="nil"/>
              <w:left w:val="nil"/>
              <w:bottom w:val="single" w:sz="4" w:space="0" w:color="C0C0C0"/>
              <w:right w:val="single" w:sz="4" w:space="0" w:color="C0C0C0"/>
            </w:tcBorders>
            <w:shd w:val="clear" w:color="000000" w:fill="FFFFCC"/>
            <w:vAlign w:val="center"/>
            <w:hideMark/>
          </w:tcPr>
          <w:p w14:paraId="7984AE3A"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6B2E74A8"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5740987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424E65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5.3</w:t>
            </w:r>
          </w:p>
        </w:tc>
        <w:tc>
          <w:tcPr>
            <w:tcW w:w="4965" w:type="dxa"/>
            <w:tcBorders>
              <w:top w:val="nil"/>
              <w:left w:val="nil"/>
              <w:bottom w:val="single" w:sz="4" w:space="0" w:color="C0C0C0"/>
              <w:right w:val="single" w:sz="4" w:space="0" w:color="C0C0C0"/>
            </w:tcBorders>
            <w:shd w:val="clear" w:color="auto" w:fill="auto"/>
            <w:vAlign w:val="center"/>
            <w:hideMark/>
          </w:tcPr>
          <w:p w14:paraId="76A66A47" w14:textId="77777777" w:rsidR="0067772C" w:rsidRPr="00B00830" w:rsidRDefault="0067772C" w:rsidP="0067772C">
            <w:pPr>
              <w:ind w:firstLineChars="100" w:firstLine="131"/>
              <w:rPr>
                <w:rFonts w:ascii="Tahoma" w:hAnsi="Tahoma" w:cs="Tahoma"/>
                <w:b/>
                <w:bCs/>
                <w:color w:val="000000"/>
                <w:sz w:val="13"/>
                <w:szCs w:val="13"/>
              </w:rPr>
            </w:pPr>
            <w:r w:rsidRPr="00B00830">
              <w:rPr>
                <w:rFonts w:ascii="Tahoma" w:hAnsi="Tahoma" w:cs="Tahoma"/>
                <w:b/>
                <w:bCs/>
                <w:color w:val="000000"/>
                <w:sz w:val="13"/>
                <w:szCs w:val="13"/>
              </w:rPr>
              <w:t>Прочие административные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69482698"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0FFD785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999,61</w:t>
            </w:r>
          </w:p>
        </w:tc>
        <w:tc>
          <w:tcPr>
            <w:tcW w:w="1539" w:type="dxa"/>
            <w:tcBorders>
              <w:top w:val="nil"/>
              <w:left w:val="nil"/>
              <w:bottom w:val="single" w:sz="4" w:space="0" w:color="C0C0C0"/>
              <w:right w:val="single" w:sz="4" w:space="0" w:color="C0C0C0"/>
            </w:tcBorders>
            <w:shd w:val="clear" w:color="000000" w:fill="D7EAD3"/>
            <w:vAlign w:val="center"/>
            <w:hideMark/>
          </w:tcPr>
          <w:p w14:paraId="09FED41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1 047,64</w:t>
            </w:r>
          </w:p>
        </w:tc>
        <w:tc>
          <w:tcPr>
            <w:tcW w:w="1427" w:type="dxa"/>
            <w:tcBorders>
              <w:top w:val="nil"/>
              <w:left w:val="nil"/>
              <w:bottom w:val="single" w:sz="4" w:space="0" w:color="C0C0C0"/>
              <w:right w:val="single" w:sz="4" w:space="0" w:color="C0C0C0"/>
            </w:tcBorders>
            <w:shd w:val="clear" w:color="000000" w:fill="D7EAD3"/>
            <w:vAlign w:val="center"/>
            <w:hideMark/>
          </w:tcPr>
          <w:p w14:paraId="101B1D1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2 397,37</w:t>
            </w:r>
          </w:p>
        </w:tc>
        <w:tc>
          <w:tcPr>
            <w:tcW w:w="1539" w:type="dxa"/>
            <w:tcBorders>
              <w:top w:val="nil"/>
              <w:left w:val="nil"/>
              <w:bottom w:val="single" w:sz="4" w:space="0" w:color="C0C0C0"/>
              <w:right w:val="single" w:sz="4" w:space="0" w:color="C0C0C0"/>
            </w:tcBorders>
            <w:shd w:val="clear" w:color="000000" w:fill="D7EAD3"/>
            <w:vAlign w:val="center"/>
            <w:hideMark/>
          </w:tcPr>
          <w:p w14:paraId="7B37F80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1 068,28</w:t>
            </w:r>
          </w:p>
        </w:tc>
        <w:tc>
          <w:tcPr>
            <w:tcW w:w="1657" w:type="dxa"/>
            <w:tcBorders>
              <w:top w:val="nil"/>
              <w:left w:val="nil"/>
              <w:bottom w:val="single" w:sz="4" w:space="0" w:color="C0C0C0"/>
              <w:right w:val="single" w:sz="4" w:space="0" w:color="C0C0C0"/>
            </w:tcBorders>
            <w:shd w:val="clear" w:color="000000" w:fill="D7EAD3"/>
            <w:vAlign w:val="center"/>
            <w:hideMark/>
          </w:tcPr>
          <w:p w14:paraId="2D3354B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1 096,73</w:t>
            </w:r>
          </w:p>
        </w:tc>
        <w:tc>
          <w:tcPr>
            <w:tcW w:w="1737" w:type="dxa"/>
            <w:tcBorders>
              <w:top w:val="nil"/>
              <w:left w:val="nil"/>
              <w:bottom w:val="single" w:sz="4" w:space="0" w:color="C0C0C0"/>
              <w:right w:val="single" w:sz="4" w:space="0" w:color="C0C0C0"/>
            </w:tcBorders>
            <w:shd w:val="clear" w:color="000000" w:fill="D7EAD3"/>
            <w:vAlign w:val="center"/>
            <w:hideMark/>
          </w:tcPr>
          <w:p w14:paraId="2545325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1 098,03</w:t>
            </w:r>
          </w:p>
        </w:tc>
        <w:tc>
          <w:tcPr>
            <w:tcW w:w="1518" w:type="dxa"/>
            <w:tcBorders>
              <w:top w:val="nil"/>
              <w:left w:val="nil"/>
              <w:bottom w:val="single" w:sz="4" w:space="0" w:color="C0C0C0"/>
              <w:right w:val="single" w:sz="4" w:space="0" w:color="C0C0C0"/>
            </w:tcBorders>
            <w:shd w:val="clear" w:color="000000" w:fill="D7EAD3"/>
            <w:vAlign w:val="center"/>
            <w:hideMark/>
          </w:tcPr>
          <w:p w14:paraId="6AAA03B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1 097,80</w:t>
            </w:r>
          </w:p>
        </w:tc>
        <w:tc>
          <w:tcPr>
            <w:tcW w:w="1434" w:type="dxa"/>
            <w:tcBorders>
              <w:top w:val="nil"/>
              <w:left w:val="nil"/>
              <w:bottom w:val="single" w:sz="4" w:space="0" w:color="C0C0C0"/>
              <w:right w:val="single" w:sz="4" w:space="0" w:color="C0C0C0"/>
            </w:tcBorders>
            <w:shd w:val="clear" w:color="000000" w:fill="D7EAD3"/>
            <w:vAlign w:val="center"/>
            <w:hideMark/>
          </w:tcPr>
          <w:p w14:paraId="175E16F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548,90</w:t>
            </w:r>
          </w:p>
        </w:tc>
        <w:tc>
          <w:tcPr>
            <w:tcW w:w="1414" w:type="dxa"/>
            <w:tcBorders>
              <w:top w:val="nil"/>
              <w:left w:val="nil"/>
              <w:bottom w:val="single" w:sz="4" w:space="0" w:color="C0C0C0"/>
              <w:right w:val="single" w:sz="4" w:space="0" w:color="C0C0C0"/>
            </w:tcBorders>
            <w:shd w:val="clear" w:color="000000" w:fill="D7EAD3"/>
            <w:vAlign w:val="center"/>
            <w:hideMark/>
          </w:tcPr>
          <w:p w14:paraId="0FA4E3F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548,90</w:t>
            </w:r>
          </w:p>
        </w:tc>
        <w:tc>
          <w:tcPr>
            <w:tcW w:w="1838" w:type="dxa"/>
            <w:tcBorders>
              <w:top w:val="nil"/>
              <w:left w:val="nil"/>
              <w:bottom w:val="single" w:sz="4" w:space="0" w:color="C0C0C0"/>
              <w:right w:val="single" w:sz="4" w:space="0" w:color="C0C0C0"/>
            </w:tcBorders>
            <w:shd w:val="clear" w:color="000000" w:fill="FFFFCC"/>
            <w:vAlign w:val="center"/>
            <w:hideMark/>
          </w:tcPr>
          <w:p w14:paraId="43CB5952"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3D2E8A0E" w14:textId="77777777" w:rsidTr="00B00830">
        <w:trPr>
          <w:trHeight w:val="300"/>
          <w:jc w:val="center"/>
        </w:trPr>
        <w:tc>
          <w:tcPr>
            <w:tcW w:w="540" w:type="dxa"/>
            <w:tcBorders>
              <w:top w:val="nil"/>
              <w:left w:val="nil"/>
              <w:bottom w:val="nil"/>
              <w:right w:val="nil"/>
            </w:tcBorders>
            <w:shd w:val="clear" w:color="000000" w:fill="FFFF00"/>
            <w:noWrap/>
            <w:vAlign w:val="center"/>
            <w:hideMark/>
          </w:tcPr>
          <w:p w14:paraId="703E310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lastRenderedPageBreak/>
              <w:t>ОР</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EB342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5.3.1</w:t>
            </w:r>
          </w:p>
        </w:tc>
        <w:tc>
          <w:tcPr>
            <w:tcW w:w="4965" w:type="dxa"/>
            <w:tcBorders>
              <w:top w:val="single" w:sz="4" w:space="0" w:color="C0C0C0"/>
              <w:left w:val="nil"/>
              <w:bottom w:val="single" w:sz="4" w:space="0" w:color="C0C0C0"/>
              <w:right w:val="single" w:sz="4" w:space="0" w:color="C0C0C0"/>
            </w:tcBorders>
            <w:shd w:val="clear" w:color="000000" w:fill="E3FAFD"/>
            <w:vAlign w:val="center"/>
            <w:hideMark/>
          </w:tcPr>
          <w:p w14:paraId="063CA3F3"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Прочие расходы</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5F6A4458"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single" w:sz="4" w:space="0" w:color="C0C0C0"/>
              <w:left w:val="nil"/>
              <w:bottom w:val="single" w:sz="4" w:space="0" w:color="C0C0C0"/>
              <w:right w:val="single" w:sz="4" w:space="0" w:color="C0C0C0"/>
            </w:tcBorders>
            <w:shd w:val="clear" w:color="000000" w:fill="FFFFCC"/>
            <w:vAlign w:val="center"/>
            <w:hideMark/>
          </w:tcPr>
          <w:p w14:paraId="0ACCBE1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6BA5FF5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single" w:sz="4" w:space="0" w:color="C0C0C0"/>
              <w:left w:val="nil"/>
              <w:bottom w:val="single" w:sz="4" w:space="0" w:color="C0C0C0"/>
              <w:right w:val="single" w:sz="4" w:space="0" w:color="C0C0C0"/>
            </w:tcBorders>
            <w:shd w:val="clear" w:color="000000" w:fill="FFFFCC"/>
            <w:vAlign w:val="center"/>
            <w:hideMark/>
          </w:tcPr>
          <w:p w14:paraId="5A420EF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3344E98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single" w:sz="4" w:space="0" w:color="C0C0C0"/>
              <w:left w:val="nil"/>
              <w:bottom w:val="single" w:sz="4" w:space="0" w:color="C0C0C0"/>
              <w:right w:val="single" w:sz="4" w:space="0" w:color="C0C0C0"/>
            </w:tcBorders>
            <w:shd w:val="clear" w:color="000000" w:fill="FFFFCC"/>
            <w:vAlign w:val="center"/>
            <w:hideMark/>
          </w:tcPr>
          <w:p w14:paraId="75BFCB0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single" w:sz="4" w:space="0" w:color="C0C0C0"/>
              <w:left w:val="nil"/>
              <w:bottom w:val="single" w:sz="4" w:space="0" w:color="C0C0C0"/>
              <w:right w:val="single" w:sz="4" w:space="0" w:color="C0C0C0"/>
            </w:tcBorders>
            <w:shd w:val="clear" w:color="000000" w:fill="FFFFCC"/>
            <w:vAlign w:val="center"/>
            <w:hideMark/>
          </w:tcPr>
          <w:p w14:paraId="59DD272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1434125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single" w:sz="4" w:space="0" w:color="C0C0C0"/>
              <w:left w:val="nil"/>
              <w:bottom w:val="single" w:sz="4" w:space="0" w:color="C0C0C0"/>
              <w:right w:val="single" w:sz="4" w:space="0" w:color="C0C0C0"/>
            </w:tcBorders>
            <w:shd w:val="clear" w:color="000000" w:fill="D7EAD3"/>
            <w:vAlign w:val="center"/>
            <w:hideMark/>
          </w:tcPr>
          <w:p w14:paraId="2CB10B5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1F0C0F9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single" w:sz="4" w:space="0" w:color="C0C0C0"/>
              <w:left w:val="nil"/>
              <w:bottom w:val="single" w:sz="4" w:space="0" w:color="C0C0C0"/>
              <w:right w:val="single" w:sz="4" w:space="0" w:color="C0C0C0"/>
            </w:tcBorders>
            <w:shd w:val="clear" w:color="000000" w:fill="FFFFCC"/>
            <w:vAlign w:val="center"/>
            <w:hideMark/>
          </w:tcPr>
          <w:p w14:paraId="2CBF2D03"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AC9CE55" w14:textId="77777777" w:rsidTr="00B00830">
        <w:trPr>
          <w:trHeight w:val="540"/>
          <w:jc w:val="center"/>
        </w:trPr>
        <w:tc>
          <w:tcPr>
            <w:tcW w:w="540" w:type="dxa"/>
            <w:tcBorders>
              <w:top w:val="nil"/>
              <w:left w:val="nil"/>
              <w:bottom w:val="nil"/>
              <w:right w:val="nil"/>
            </w:tcBorders>
            <w:shd w:val="clear" w:color="000000" w:fill="FFFF00"/>
            <w:noWrap/>
            <w:vAlign w:val="center"/>
            <w:hideMark/>
          </w:tcPr>
          <w:p w14:paraId="3D731D3E"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435AB6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5.3.2</w:t>
            </w:r>
          </w:p>
        </w:tc>
        <w:tc>
          <w:tcPr>
            <w:tcW w:w="4965" w:type="dxa"/>
            <w:tcBorders>
              <w:top w:val="nil"/>
              <w:left w:val="nil"/>
              <w:bottom w:val="single" w:sz="4" w:space="0" w:color="C0C0C0"/>
              <w:right w:val="single" w:sz="4" w:space="0" w:color="C0C0C0"/>
            </w:tcBorders>
            <w:shd w:val="clear" w:color="000000" w:fill="E3FAFD"/>
            <w:vAlign w:val="center"/>
            <w:hideMark/>
          </w:tcPr>
          <w:p w14:paraId="19FDDDD2"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вспомогательные материалы, услуги связи, вывоз ТБО, подготовка кадров, охрана труда.</w:t>
            </w:r>
          </w:p>
        </w:tc>
        <w:tc>
          <w:tcPr>
            <w:tcW w:w="1059" w:type="dxa"/>
            <w:tcBorders>
              <w:top w:val="nil"/>
              <w:left w:val="nil"/>
              <w:bottom w:val="single" w:sz="4" w:space="0" w:color="C0C0C0"/>
              <w:right w:val="single" w:sz="4" w:space="0" w:color="C0C0C0"/>
            </w:tcBorders>
            <w:shd w:val="clear" w:color="auto" w:fill="auto"/>
            <w:vAlign w:val="center"/>
            <w:hideMark/>
          </w:tcPr>
          <w:p w14:paraId="3B3392BD"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491212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999,61</w:t>
            </w:r>
          </w:p>
        </w:tc>
        <w:tc>
          <w:tcPr>
            <w:tcW w:w="1539" w:type="dxa"/>
            <w:tcBorders>
              <w:top w:val="nil"/>
              <w:left w:val="nil"/>
              <w:bottom w:val="single" w:sz="4" w:space="0" w:color="C0C0C0"/>
              <w:right w:val="single" w:sz="4" w:space="0" w:color="C0C0C0"/>
            </w:tcBorders>
            <w:shd w:val="clear" w:color="000000" w:fill="FFFFCC"/>
            <w:vAlign w:val="center"/>
            <w:hideMark/>
          </w:tcPr>
          <w:p w14:paraId="0EB1630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999,61</w:t>
            </w:r>
          </w:p>
        </w:tc>
        <w:tc>
          <w:tcPr>
            <w:tcW w:w="1427" w:type="dxa"/>
            <w:tcBorders>
              <w:top w:val="nil"/>
              <w:left w:val="nil"/>
              <w:bottom w:val="single" w:sz="4" w:space="0" w:color="C0C0C0"/>
              <w:right w:val="single" w:sz="4" w:space="0" w:color="C0C0C0"/>
            </w:tcBorders>
            <w:shd w:val="clear" w:color="000000" w:fill="FFFFCC"/>
            <w:vAlign w:val="center"/>
            <w:hideMark/>
          </w:tcPr>
          <w:p w14:paraId="4630F48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2 263,33</w:t>
            </w:r>
          </w:p>
        </w:tc>
        <w:tc>
          <w:tcPr>
            <w:tcW w:w="1539" w:type="dxa"/>
            <w:tcBorders>
              <w:top w:val="nil"/>
              <w:left w:val="nil"/>
              <w:bottom w:val="single" w:sz="4" w:space="0" w:color="C0C0C0"/>
              <w:right w:val="single" w:sz="4" w:space="0" w:color="C0C0C0"/>
            </w:tcBorders>
            <w:shd w:val="clear" w:color="000000" w:fill="FFFFCC"/>
            <w:vAlign w:val="center"/>
            <w:hideMark/>
          </w:tcPr>
          <w:p w14:paraId="5F22024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1 019,30</w:t>
            </w:r>
          </w:p>
        </w:tc>
        <w:tc>
          <w:tcPr>
            <w:tcW w:w="1657" w:type="dxa"/>
            <w:tcBorders>
              <w:top w:val="nil"/>
              <w:left w:val="nil"/>
              <w:bottom w:val="single" w:sz="4" w:space="0" w:color="C0C0C0"/>
              <w:right w:val="single" w:sz="4" w:space="0" w:color="C0C0C0"/>
            </w:tcBorders>
            <w:shd w:val="clear" w:color="000000" w:fill="FFFFCC"/>
            <w:vAlign w:val="center"/>
            <w:hideMark/>
          </w:tcPr>
          <w:p w14:paraId="36BF890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1 046,45</w:t>
            </w:r>
          </w:p>
        </w:tc>
        <w:tc>
          <w:tcPr>
            <w:tcW w:w="1737" w:type="dxa"/>
            <w:tcBorders>
              <w:top w:val="nil"/>
              <w:left w:val="nil"/>
              <w:bottom w:val="single" w:sz="4" w:space="0" w:color="C0C0C0"/>
              <w:right w:val="single" w:sz="4" w:space="0" w:color="C0C0C0"/>
            </w:tcBorders>
            <w:shd w:val="clear" w:color="000000" w:fill="FFFFCC"/>
            <w:vAlign w:val="center"/>
            <w:hideMark/>
          </w:tcPr>
          <w:p w14:paraId="6CF8ED2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1 047,69</w:t>
            </w:r>
          </w:p>
        </w:tc>
        <w:tc>
          <w:tcPr>
            <w:tcW w:w="1518" w:type="dxa"/>
            <w:tcBorders>
              <w:top w:val="nil"/>
              <w:left w:val="nil"/>
              <w:bottom w:val="single" w:sz="4" w:space="0" w:color="C0C0C0"/>
              <w:right w:val="single" w:sz="4" w:space="0" w:color="C0C0C0"/>
            </w:tcBorders>
            <w:shd w:val="clear" w:color="000000" w:fill="FFFFCC"/>
            <w:vAlign w:val="center"/>
            <w:hideMark/>
          </w:tcPr>
          <w:p w14:paraId="24AF6EB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1 047,47</w:t>
            </w:r>
          </w:p>
        </w:tc>
        <w:tc>
          <w:tcPr>
            <w:tcW w:w="1434" w:type="dxa"/>
            <w:tcBorders>
              <w:top w:val="nil"/>
              <w:left w:val="nil"/>
              <w:bottom w:val="single" w:sz="4" w:space="0" w:color="C0C0C0"/>
              <w:right w:val="single" w:sz="4" w:space="0" w:color="C0C0C0"/>
            </w:tcBorders>
            <w:shd w:val="clear" w:color="000000" w:fill="D7EAD3"/>
            <w:vAlign w:val="center"/>
            <w:hideMark/>
          </w:tcPr>
          <w:p w14:paraId="7937A2D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523,73</w:t>
            </w:r>
          </w:p>
        </w:tc>
        <w:tc>
          <w:tcPr>
            <w:tcW w:w="1414" w:type="dxa"/>
            <w:tcBorders>
              <w:top w:val="nil"/>
              <w:left w:val="nil"/>
              <w:bottom w:val="single" w:sz="4" w:space="0" w:color="C0C0C0"/>
              <w:right w:val="single" w:sz="4" w:space="0" w:color="C0C0C0"/>
            </w:tcBorders>
            <w:shd w:val="clear" w:color="000000" w:fill="D7EAD3"/>
            <w:vAlign w:val="center"/>
            <w:hideMark/>
          </w:tcPr>
          <w:p w14:paraId="666E368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523,73</w:t>
            </w:r>
          </w:p>
        </w:tc>
        <w:tc>
          <w:tcPr>
            <w:tcW w:w="1838" w:type="dxa"/>
            <w:tcBorders>
              <w:top w:val="nil"/>
              <w:left w:val="nil"/>
              <w:bottom w:val="single" w:sz="4" w:space="0" w:color="C0C0C0"/>
              <w:right w:val="single" w:sz="4" w:space="0" w:color="C0C0C0"/>
            </w:tcBorders>
            <w:shd w:val="clear" w:color="000000" w:fill="FFFFCC"/>
            <w:vAlign w:val="center"/>
            <w:hideMark/>
          </w:tcPr>
          <w:p w14:paraId="2D2F4DD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588755E" w14:textId="77777777" w:rsidTr="00B00830">
        <w:trPr>
          <w:trHeight w:val="600"/>
          <w:jc w:val="center"/>
        </w:trPr>
        <w:tc>
          <w:tcPr>
            <w:tcW w:w="540" w:type="dxa"/>
            <w:tcBorders>
              <w:top w:val="nil"/>
              <w:left w:val="nil"/>
              <w:bottom w:val="nil"/>
              <w:right w:val="nil"/>
            </w:tcBorders>
            <w:shd w:val="clear" w:color="000000" w:fill="FFFF00"/>
            <w:noWrap/>
            <w:vAlign w:val="center"/>
            <w:hideMark/>
          </w:tcPr>
          <w:p w14:paraId="7AFD4035"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ОР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0952D5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5.3.3</w:t>
            </w:r>
          </w:p>
        </w:tc>
        <w:tc>
          <w:tcPr>
            <w:tcW w:w="4965" w:type="dxa"/>
            <w:tcBorders>
              <w:top w:val="nil"/>
              <w:left w:val="nil"/>
              <w:bottom w:val="single" w:sz="4" w:space="0" w:color="C0C0C0"/>
              <w:right w:val="single" w:sz="4" w:space="0" w:color="C0C0C0"/>
            </w:tcBorders>
            <w:shd w:val="clear" w:color="000000" w:fill="E3FAFD"/>
            <w:vAlign w:val="center"/>
            <w:hideMark/>
          </w:tcPr>
          <w:p w14:paraId="55F90E4A"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 xml:space="preserve">аренда прочего имущества (мониторы, ПЭВМ, сервер, блок </w:t>
            </w:r>
            <w:proofErr w:type="spellStart"/>
            <w:r w:rsidRPr="00B00830">
              <w:rPr>
                <w:rFonts w:ascii="Tahoma" w:hAnsi="Tahoma" w:cs="Tahoma"/>
                <w:sz w:val="13"/>
                <w:szCs w:val="13"/>
              </w:rPr>
              <w:t>и.т.д</w:t>
            </w:r>
            <w:proofErr w:type="spellEnd"/>
            <w:r w:rsidRPr="00B00830">
              <w:rPr>
                <w:rFonts w:ascii="Tahoma" w:hAnsi="Tahoma" w:cs="Tahoma"/>
                <w:sz w:val="13"/>
                <w:szCs w:val="13"/>
              </w:rPr>
              <w:t>.)</w:t>
            </w:r>
          </w:p>
        </w:tc>
        <w:tc>
          <w:tcPr>
            <w:tcW w:w="1059" w:type="dxa"/>
            <w:tcBorders>
              <w:top w:val="nil"/>
              <w:left w:val="nil"/>
              <w:bottom w:val="single" w:sz="4" w:space="0" w:color="C0C0C0"/>
              <w:right w:val="single" w:sz="4" w:space="0" w:color="C0C0C0"/>
            </w:tcBorders>
            <w:shd w:val="clear" w:color="auto" w:fill="auto"/>
            <w:vAlign w:val="center"/>
            <w:hideMark/>
          </w:tcPr>
          <w:p w14:paraId="4EA602C0"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51C45FB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5997CE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48,03</w:t>
            </w:r>
          </w:p>
        </w:tc>
        <w:tc>
          <w:tcPr>
            <w:tcW w:w="1427" w:type="dxa"/>
            <w:tcBorders>
              <w:top w:val="nil"/>
              <w:left w:val="nil"/>
              <w:bottom w:val="single" w:sz="4" w:space="0" w:color="C0C0C0"/>
              <w:right w:val="single" w:sz="4" w:space="0" w:color="C0C0C0"/>
            </w:tcBorders>
            <w:shd w:val="clear" w:color="000000" w:fill="FFFFCC"/>
            <w:vAlign w:val="center"/>
            <w:hideMark/>
          </w:tcPr>
          <w:p w14:paraId="1C5A4A7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134,04</w:t>
            </w:r>
          </w:p>
        </w:tc>
        <w:tc>
          <w:tcPr>
            <w:tcW w:w="1539" w:type="dxa"/>
            <w:tcBorders>
              <w:top w:val="nil"/>
              <w:left w:val="nil"/>
              <w:bottom w:val="single" w:sz="4" w:space="0" w:color="C0C0C0"/>
              <w:right w:val="single" w:sz="4" w:space="0" w:color="C0C0C0"/>
            </w:tcBorders>
            <w:shd w:val="clear" w:color="000000" w:fill="FFFFCC"/>
            <w:vAlign w:val="center"/>
            <w:hideMark/>
          </w:tcPr>
          <w:p w14:paraId="4EE7A44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48,98</w:t>
            </w:r>
          </w:p>
        </w:tc>
        <w:tc>
          <w:tcPr>
            <w:tcW w:w="1657" w:type="dxa"/>
            <w:tcBorders>
              <w:top w:val="nil"/>
              <w:left w:val="nil"/>
              <w:bottom w:val="single" w:sz="4" w:space="0" w:color="C0C0C0"/>
              <w:right w:val="single" w:sz="4" w:space="0" w:color="C0C0C0"/>
            </w:tcBorders>
            <w:shd w:val="clear" w:color="000000" w:fill="FFFFCC"/>
            <w:vAlign w:val="center"/>
            <w:hideMark/>
          </w:tcPr>
          <w:p w14:paraId="2795101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50,28</w:t>
            </w:r>
          </w:p>
        </w:tc>
        <w:tc>
          <w:tcPr>
            <w:tcW w:w="1737" w:type="dxa"/>
            <w:tcBorders>
              <w:top w:val="nil"/>
              <w:left w:val="nil"/>
              <w:bottom w:val="single" w:sz="4" w:space="0" w:color="C0C0C0"/>
              <w:right w:val="single" w:sz="4" w:space="0" w:color="C0C0C0"/>
            </w:tcBorders>
            <w:shd w:val="clear" w:color="000000" w:fill="FFFFCC"/>
            <w:vAlign w:val="center"/>
            <w:hideMark/>
          </w:tcPr>
          <w:p w14:paraId="1C97A20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50,34</w:t>
            </w:r>
          </w:p>
        </w:tc>
        <w:tc>
          <w:tcPr>
            <w:tcW w:w="1518" w:type="dxa"/>
            <w:tcBorders>
              <w:top w:val="nil"/>
              <w:left w:val="nil"/>
              <w:bottom w:val="single" w:sz="4" w:space="0" w:color="C0C0C0"/>
              <w:right w:val="single" w:sz="4" w:space="0" w:color="C0C0C0"/>
            </w:tcBorders>
            <w:shd w:val="clear" w:color="000000" w:fill="FFFFCC"/>
            <w:vAlign w:val="center"/>
            <w:hideMark/>
          </w:tcPr>
          <w:p w14:paraId="002F54D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50,33</w:t>
            </w:r>
          </w:p>
        </w:tc>
        <w:tc>
          <w:tcPr>
            <w:tcW w:w="1434" w:type="dxa"/>
            <w:tcBorders>
              <w:top w:val="nil"/>
              <w:left w:val="nil"/>
              <w:bottom w:val="single" w:sz="4" w:space="0" w:color="C0C0C0"/>
              <w:right w:val="single" w:sz="4" w:space="0" w:color="C0C0C0"/>
            </w:tcBorders>
            <w:shd w:val="clear" w:color="000000" w:fill="D7EAD3"/>
            <w:vAlign w:val="center"/>
            <w:hideMark/>
          </w:tcPr>
          <w:p w14:paraId="32D75AD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25,17</w:t>
            </w:r>
          </w:p>
        </w:tc>
        <w:tc>
          <w:tcPr>
            <w:tcW w:w="1414" w:type="dxa"/>
            <w:tcBorders>
              <w:top w:val="nil"/>
              <w:left w:val="nil"/>
              <w:bottom w:val="single" w:sz="4" w:space="0" w:color="C0C0C0"/>
              <w:right w:val="single" w:sz="4" w:space="0" w:color="C0C0C0"/>
            </w:tcBorders>
            <w:shd w:val="clear" w:color="000000" w:fill="D7EAD3"/>
            <w:vAlign w:val="center"/>
            <w:hideMark/>
          </w:tcPr>
          <w:p w14:paraId="0AC562B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25,17</w:t>
            </w:r>
          </w:p>
        </w:tc>
        <w:tc>
          <w:tcPr>
            <w:tcW w:w="1838" w:type="dxa"/>
            <w:tcBorders>
              <w:top w:val="nil"/>
              <w:left w:val="nil"/>
              <w:bottom w:val="single" w:sz="4" w:space="0" w:color="C0C0C0"/>
              <w:right w:val="single" w:sz="4" w:space="0" w:color="C0C0C0"/>
            </w:tcBorders>
            <w:shd w:val="clear" w:color="000000" w:fill="FFFFCC"/>
            <w:vAlign w:val="center"/>
            <w:hideMark/>
          </w:tcPr>
          <w:p w14:paraId="516908E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7C202D96" w14:textId="77777777" w:rsidTr="00B00830">
        <w:trPr>
          <w:trHeight w:val="450"/>
          <w:jc w:val="center"/>
        </w:trPr>
        <w:tc>
          <w:tcPr>
            <w:tcW w:w="540" w:type="dxa"/>
            <w:tcBorders>
              <w:top w:val="nil"/>
              <w:left w:val="nil"/>
              <w:bottom w:val="nil"/>
              <w:right w:val="nil"/>
            </w:tcBorders>
            <w:shd w:val="clear" w:color="000000" w:fill="B1A0C7"/>
            <w:noWrap/>
            <w:vAlign w:val="center"/>
            <w:hideMark/>
          </w:tcPr>
          <w:p w14:paraId="1F0B680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А</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3A17B1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w:t>
            </w:r>
          </w:p>
        </w:tc>
        <w:tc>
          <w:tcPr>
            <w:tcW w:w="4965" w:type="dxa"/>
            <w:tcBorders>
              <w:top w:val="nil"/>
              <w:left w:val="nil"/>
              <w:bottom w:val="single" w:sz="4" w:space="0" w:color="C0C0C0"/>
              <w:right w:val="single" w:sz="4" w:space="0" w:color="C0C0C0"/>
            </w:tcBorders>
            <w:shd w:val="clear" w:color="auto" w:fill="auto"/>
            <w:vAlign w:val="center"/>
            <w:hideMark/>
          </w:tcPr>
          <w:p w14:paraId="34FC69A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Амортизация основных средств и нематериальных активов</w:t>
            </w:r>
          </w:p>
        </w:tc>
        <w:tc>
          <w:tcPr>
            <w:tcW w:w="1059" w:type="dxa"/>
            <w:tcBorders>
              <w:top w:val="nil"/>
              <w:left w:val="nil"/>
              <w:bottom w:val="single" w:sz="4" w:space="0" w:color="C0C0C0"/>
              <w:right w:val="single" w:sz="4" w:space="0" w:color="C0C0C0"/>
            </w:tcBorders>
            <w:shd w:val="clear" w:color="auto" w:fill="auto"/>
            <w:vAlign w:val="center"/>
            <w:hideMark/>
          </w:tcPr>
          <w:p w14:paraId="526D8035"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4DDC63F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1AF3FE7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1D758E6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454,88</w:t>
            </w:r>
          </w:p>
        </w:tc>
        <w:tc>
          <w:tcPr>
            <w:tcW w:w="1539" w:type="dxa"/>
            <w:tcBorders>
              <w:top w:val="nil"/>
              <w:left w:val="nil"/>
              <w:bottom w:val="single" w:sz="4" w:space="0" w:color="C0C0C0"/>
              <w:right w:val="single" w:sz="4" w:space="0" w:color="C0C0C0"/>
            </w:tcBorders>
            <w:shd w:val="clear" w:color="000000" w:fill="D7EAD3"/>
            <w:vAlign w:val="center"/>
            <w:hideMark/>
          </w:tcPr>
          <w:p w14:paraId="41E5766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1AFB93C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4061DF2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454,88</w:t>
            </w:r>
          </w:p>
        </w:tc>
        <w:tc>
          <w:tcPr>
            <w:tcW w:w="1518" w:type="dxa"/>
            <w:tcBorders>
              <w:top w:val="nil"/>
              <w:left w:val="nil"/>
              <w:bottom w:val="single" w:sz="4" w:space="0" w:color="C0C0C0"/>
              <w:right w:val="single" w:sz="4" w:space="0" w:color="C0C0C0"/>
            </w:tcBorders>
            <w:shd w:val="clear" w:color="000000" w:fill="D7EAD3"/>
            <w:vAlign w:val="center"/>
            <w:hideMark/>
          </w:tcPr>
          <w:p w14:paraId="05BB10D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748300D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0C4436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45A6D4E"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30205851" w14:textId="77777777" w:rsidTr="00B00830">
        <w:trPr>
          <w:trHeight w:val="1245"/>
          <w:jc w:val="center"/>
        </w:trPr>
        <w:tc>
          <w:tcPr>
            <w:tcW w:w="540" w:type="dxa"/>
            <w:tcBorders>
              <w:top w:val="nil"/>
              <w:left w:val="nil"/>
              <w:bottom w:val="nil"/>
              <w:right w:val="nil"/>
            </w:tcBorders>
            <w:shd w:val="clear" w:color="000000" w:fill="B1A0C7"/>
            <w:noWrap/>
            <w:vAlign w:val="center"/>
            <w:hideMark/>
          </w:tcPr>
          <w:p w14:paraId="7981D50A"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А</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4D6E31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7.1</w:t>
            </w:r>
          </w:p>
        </w:tc>
        <w:tc>
          <w:tcPr>
            <w:tcW w:w="4965" w:type="dxa"/>
            <w:tcBorders>
              <w:top w:val="nil"/>
              <w:left w:val="nil"/>
              <w:bottom w:val="single" w:sz="4" w:space="0" w:color="C0C0C0"/>
              <w:right w:val="single" w:sz="4" w:space="0" w:color="C0C0C0"/>
            </w:tcBorders>
            <w:shd w:val="clear" w:color="auto" w:fill="auto"/>
            <w:vAlign w:val="center"/>
            <w:hideMark/>
          </w:tcPr>
          <w:p w14:paraId="42D27F9C" w14:textId="77777777" w:rsidR="0067772C" w:rsidRPr="00B00830" w:rsidRDefault="0067772C" w:rsidP="0067772C">
            <w:pPr>
              <w:ind w:firstLineChars="100" w:firstLine="131"/>
              <w:rPr>
                <w:rFonts w:ascii="Tahoma" w:hAnsi="Tahoma" w:cs="Tahoma"/>
                <w:b/>
                <w:bCs/>
                <w:color w:val="000000"/>
                <w:sz w:val="13"/>
                <w:szCs w:val="13"/>
              </w:rPr>
            </w:pPr>
            <w:r w:rsidRPr="00B00830">
              <w:rPr>
                <w:rFonts w:ascii="Tahoma" w:hAnsi="Tahoma" w:cs="Tahoma"/>
                <w:b/>
                <w:bCs/>
                <w:color w:val="000000"/>
                <w:sz w:val="13"/>
                <w:szCs w:val="13"/>
              </w:rPr>
              <w:t>Амортизация основных средств</w:t>
            </w:r>
          </w:p>
        </w:tc>
        <w:tc>
          <w:tcPr>
            <w:tcW w:w="1059" w:type="dxa"/>
            <w:tcBorders>
              <w:top w:val="nil"/>
              <w:left w:val="nil"/>
              <w:bottom w:val="single" w:sz="4" w:space="0" w:color="C0C0C0"/>
              <w:right w:val="single" w:sz="4" w:space="0" w:color="C0C0C0"/>
            </w:tcBorders>
            <w:shd w:val="clear" w:color="auto" w:fill="auto"/>
            <w:vAlign w:val="center"/>
            <w:hideMark/>
          </w:tcPr>
          <w:p w14:paraId="20765B7D"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77A09FC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81D84A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4F77F1D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454,88</w:t>
            </w:r>
          </w:p>
        </w:tc>
        <w:tc>
          <w:tcPr>
            <w:tcW w:w="1539" w:type="dxa"/>
            <w:tcBorders>
              <w:top w:val="nil"/>
              <w:left w:val="nil"/>
              <w:bottom w:val="single" w:sz="4" w:space="0" w:color="C0C0C0"/>
              <w:right w:val="single" w:sz="4" w:space="0" w:color="C0C0C0"/>
            </w:tcBorders>
            <w:shd w:val="clear" w:color="000000" w:fill="FFFFCC"/>
            <w:vAlign w:val="center"/>
            <w:hideMark/>
          </w:tcPr>
          <w:p w14:paraId="4785646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636A809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07D3F64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454,88</w:t>
            </w:r>
          </w:p>
        </w:tc>
        <w:tc>
          <w:tcPr>
            <w:tcW w:w="1518" w:type="dxa"/>
            <w:tcBorders>
              <w:top w:val="nil"/>
              <w:left w:val="nil"/>
              <w:bottom w:val="single" w:sz="4" w:space="0" w:color="C0C0C0"/>
              <w:right w:val="single" w:sz="4" w:space="0" w:color="C0C0C0"/>
            </w:tcBorders>
            <w:shd w:val="clear" w:color="000000" w:fill="FFFFCC"/>
            <w:vAlign w:val="center"/>
            <w:hideMark/>
          </w:tcPr>
          <w:p w14:paraId="699BB7F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15ED651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F4BB51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66FF540"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увеличение стоимости ос </w:t>
            </w:r>
            <w:proofErr w:type="spellStart"/>
            <w:r w:rsidRPr="00B00830">
              <w:rPr>
                <w:rFonts w:ascii="Tahoma" w:hAnsi="Tahoma" w:cs="Tahoma"/>
                <w:sz w:val="13"/>
                <w:szCs w:val="13"/>
              </w:rPr>
              <w:t>присходит</w:t>
            </w:r>
            <w:proofErr w:type="spellEnd"/>
            <w:r w:rsidRPr="00B00830">
              <w:rPr>
                <w:rFonts w:ascii="Tahoma" w:hAnsi="Tahoma" w:cs="Tahoma"/>
                <w:sz w:val="13"/>
                <w:szCs w:val="13"/>
              </w:rPr>
              <w:t xml:space="preserve"> за счет средств </w:t>
            </w:r>
            <w:proofErr w:type="spellStart"/>
            <w:r w:rsidRPr="00B00830">
              <w:rPr>
                <w:rFonts w:ascii="Tahoma" w:hAnsi="Tahoma" w:cs="Tahoma"/>
                <w:sz w:val="13"/>
                <w:szCs w:val="13"/>
              </w:rPr>
              <w:t>концедента</w:t>
            </w:r>
            <w:proofErr w:type="spellEnd"/>
          </w:p>
        </w:tc>
      </w:tr>
      <w:tr w:rsidR="0067772C" w:rsidRPr="00B00830" w14:paraId="3077843D" w14:textId="77777777" w:rsidTr="00B00830">
        <w:trPr>
          <w:trHeight w:val="300"/>
          <w:jc w:val="center"/>
        </w:trPr>
        <w:tc>
          <w:tcPr>
            <w:tcW w:w="540" w:type="dxa"/>
            <w:tcBorders>
              <w:top w:val="nil"/>
              <w:left w:val="nil"/>
              <w:bottom w:val="nil"/>
              <w:right w:val="nil"/>
            </w:tcBorders>
            <w:shd w:val="clear" w:color="000000" w:fill="00B050"/>
            <w:noWrap/>
            <w:vAlign w:val="center"/>
            <w:hideMark/>
          </w:tcPr>
          <w:p w14:paraId="63E8DA8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713D18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w:t>
            </w:r>
          </w:p>
        </w:tc>
        <w:tc>
          <w:tcPr>
            <w:tcW w:w="4965" w:type="dxa"/>
            <w:tcBorders>
              <w:top w:val="nil"/>
              <w:left w:val="nil"/>
              <w:bottom w:val="single" w:sz="4" w:space="0" w:color="C0C0C0"/>
              <w:right w:val="single" w:sz="4" w:space="0" w:color="C0C0C0"/>
            </w:tcBorders>
            <w:shd w:val="clear" w:color="auto" w:fill="auto"/>
            <w:vAlign w:val="center"/>
            <w:hideMark/>
          </w:tcPr>
          <w:p w14:paraId="4E5AA84C"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Расходы на арендную плату</w:t>
            </w:r>
          </w:p>
        </w:tc>
        <w:tc>
          <w:tcPr>
            <w:tcW w:w="1059" w:type="dxa"/>
            <w:tcBorders>
              <w:top w:val="nil"/>
              <w:left w:val="nil"/>
              <w:bottom w:val="single" w:sz="4" w:space="0" w:color="C0C0C0"/>
              <w:right w:val="single" w:sz="4" w:space="0" w:color="C0C0C0"/>
            </w:tcBorders>
            <w:shd w:val="clear" w:color="auto" w:fill="auto"/>
            <w:vAlign w:val="center"/>
            <w:hideMark/>
          </w:tcPr>
          <w:p w14:paraId="06F74D8B"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5866907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60,00</w:t>
            </w:r>
          </w:p>
        </w:tc>
        <w:tc>
          <w:tcPr>
            <w:tcW w:w="1539" w:type="dxa"/>
            <w:tcBorders>
              <w:top w:val="nil"/>
              <w:left w:val="nil"/>
              <w:bottom w:val="single" w:sz="4" w:space="0" w:color="C0C0C0"/>
              <w:right w:val="single" w:sz="4" w:space="0" w:color="C0C0C0"/>
            </w:tcBorders>
            <w:shd w:val="clear" w:color="000000" w:fill="D7EAD3"/>
            <w:vAlign w:val="center"/>
            <w:hideMark/>
          </w:tcPr>
          <w:p w14:paraId="71C1A75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2D3E44B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58,84</w:t>
            </w:r>
          </w:p>
        </w:tc>
        <w:tc>
          <w:tcPr>
            <w:tcW w:w="1539" w:type="dxa"/>
            <w:tcBorders>
              <w:top w:val="nil"/>
              <w:left w:val="nil"/>
              <w:bottom w:val="single" w:sz="4" w:space="0" w:color="C0C0C0"/>
              <w:right w:val="single" w:sz="4" w:space="0" w:color="C0C0C0"/>
            </w:tcBorders>
            <w:shd w:val="clear" w:color="000000" w:fill="D7EAD3"/>
            <w:vAlign w:val="center"/>
            <w:hideMark/>
          </w:tcPr>
          <w:p w14:paraId="48E0227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5995EE5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67E6512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09C4508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4B526BE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402C92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9EC7CAA"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4A7077C8" w14:textId="77777777" w:rsidTr="00B00830">
        <w:trPr>
          <w:trHeight w:val="300"/>
          <w:jc w:val="center"/>
        </w:trPr>
        <w:tc>
          <w:tcPr>
            <w:tcW w:w="540" w:type="dxa"/>
            <w:tcBorders>
              <w:top w:val="nil"/>
              <w:left w:val="nil"/>
              <w:bottom w:val="nil"/>
              <w:right w:val="nil"/>
            </w:tcBorders>
            <w:shd w:val="clear" w:color="000000" w:fill="00B050"/>
            <w:noWrap/>
            <w:vAlign w:val="center"/>
            <w:hideMark/>
          </w:tcPr>
          <w:p w14:paraId="7418E303"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9C9D58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8.3</w:t>
            </w:r>
          </w:p>
        </w:tc>
        <w:tc>
          <w:tcPr>
            <w:tcW w:w="4965" w:type="dxa"/>
            <w:tcBorders>
              <w:top w:val="nil"/>
              <w:left w:val="nil"/>
              <w:bottom w:val="single" w:sz="4" w:space="0" w:color="C0C0C0"/>
              <w:right w:val="single" w:sz="4" w:space="0" w:color="C0C0C0"/>
            </w:tcBorders>
            <w:shd w:val="clear" w:color="auto" w:fill="auto"/>
            <w:vAlign w:val="center"/>
            <w:hideMark/>
          </w:tcPr>
          <w:p w14:paraId="4F11D4E4" w14:textId="77777777" w:rsidR="0067772C" w:rsidRPr="00B00830" w:rsidRDefault="0067772C" w:rsidP="0067772C">
            <w:pPr>
              <w:ind w:firstLineChars="100" w:firstLine="130"/>
              <w:rPr>
                <w:rFonts w:ascii="Tahoma" w:hAnsi="Tahoma" w:cs="Tahoma"/>
                <w:color w:val="000000"/>
                <w:sz w:val="13"/>
                <w:szCs w:val="13"/>
              </w:rPr>
            </w:pPr>
            <w:r w:rsidRPr="00B00830">
              <w:rPr>
                <w:rFonts w:ascii="Tahoma" w:hAnsi="Tahoma" w:cs="Tahoma"/>
                <w:color w:val="000000"/>
                <w:sz w:val="13"/>
                <w:szCs w:val="13"/>
              </w:rPr>
              <w:t>Платежи по договорам аренды</w:t>
            </w:r>
          </w:p>
        </w:tc>
        <w:tc>
          <w:tcPr>
            <w:tcW w:w="1059" w:type="dxa"/>
            <w:tcBorders>
              <w:top w:val="nil"/>
              <w:left w:val="nil"/>
              <w:bottom w:val="single" w:sz="4" w:space="0" w:color="C0C0C0"/>
              <w:right w:val="single" w:sz="4" w:space="0" w:color="C0C0C0"/>
            </w:tcBorders>
            <w:shd w:val="clear" w:color="auto" w:fill="auto"/>
            <w:vAlign w:val="center"/>
            <w:hideMark/>
          </w:tcPr>
          <w:p w14:paraId="7A210CDC"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0F7528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60,00</w:t>
            </w:r>
          </w:p>
        </w:tc>
        <w:tc>
          <w:tcPr>
            <w:tcW w:w="1539" w:type="dxa"/>
            <w:tcBorders>
              <w:top w:val="nil"/>
              <w:left w:val="nil"/>
              <w:bottom w:val="single" w:sz="4" w:space="0" w:color="C0C0C0"/>
              <w:right w:val="single" w:sz="4" w:space="0" w:color="C0C0C0"/>
            </w:tcBorders>
            <w:shd w:val="clear" w:color="000000" w:fill="FFFFCC"/>
            <w:vAlign w:val="center"/>
            <w:hideMark/>
          </w:tcPr>
          <w:p w14:paraId="0B26C42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9404A0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58,84</w:t>
            </w:r>
          </w:p>
        </w:tc>
        <w:tc>
          <w:tcPr>
            <w:tcW w:w="1539" w:type="dxa"/>
            <w:tcBorders>
              <w:top w:val="nil"/>
              <w:left w:val="nil"/>
              <w:bottom w:val="single" w:sz="4" w:space="0" w:color="C0C0C0"/>
              <w:right w:val="single" w:sz="4" w:space="0" w:color="C0C0C0"/>
            </w:tcBorders>
            <w:shd w:val="clear" w:color="000000" w:fill="FFFFCC"/>
            <w:vAlign w:val="center"/>
            <w:hideMark/>
          </w:tcPr>
          <w:p w14:paraId="62651FB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5C7FD27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2EBA885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50D01F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1F1044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E322CA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75E76DE9"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1F59D61" w14:textId="77777777" w:rsidTr="00B00830">
        <w:trPr>
          <w:trHeight w:val="345"/>
          <w:jc w:val="center"/>
        </w:trPr>
        <w:tc>
          <w:tcPr>
            <w:tcW w:w="540" w:type="dxa"/>
            <w:tcBorders>
              <w:top w:val="nil"/>
              <w:left w:val="nil"/>
              <w:bottom w:val="nil"/>
              <w:right w:val="nil"/>
            </w:tcBorders>
            <w:shd w:val="clear" w:color="000000" w:fill="00B050"/>
            <w:noWrap/>
            <w:vAlign w:val="center"/>
            <w:hideMark/>
          </w:tcPr>
          <w:p w14:paraId="57B02279"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B276E9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9</w:t>
            </w:r>
          </w:p>
        </w:tc>
        <w:tc>
          <w:tcPr>
            <w:tcW w:w="4965" w:type="dxa"/>
            <w:tcBorders>
              <w:top w:val="nil"/>
              <w:left w:val="nil"/>
              <w:bottom w:val="single" w:sz="4" w:space="0" w:color="C0C0C0"/>
              <w:right w:val="single" w:sz="4" w:space="0" w:color="C0C0C0"/>
            </w:tcBorders>
            <w:shd w:val="clear" w:color="auto" w:fill="auto"/>
            <w:vAlign w:val="center"/>
            <w:hideMark/>
          </w:tcPr>
          <w:p w14:paraId="52CAB9F9"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Расходы, связанные с оплатой налогов и сборов</w:t>
            </w:r>
          </w:p>
        </w:tc>
        <w:tc>
          <w:tcPr>
            <w:tcW w:w="1059" w:type="dxa"/>
            <w:tcBorders>
              <w:top w:val="nil"/>
              <w:left w:val="nil"/>
              <w:bottom w:val="single" w:sz="4" w:space="0" w:color="C0C0C0"/>
              <w:right w:val="single" w:sz="4" w:space="0" w:color="C0C0C0"/>
            </w:tcBorders>
            <w:shd w:val="clear" w:color="auto" w:fill="auto"/>
            <w:vAlign w:val="center"/>
            <w:hideMark/>
          </w:tcPr>
          <w:p w14:paraId="464D6FDB"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23C8FBB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645,72</w:t>
            </w:r>
          </w:p>
        </w:tc>
        <w:tc>
          <w:tcPr>
            <w:tcW w:w="1539" w:type="dxa"/>
            <w:tcBorders>
              <w:top w:val="nil"/>
              <w:left w:val="nil"/>
              <w:bottom w:val="single" w:sz="4" w:space="0" w:color="C0C0C0"/>
              <w:right w:val="single" w:sz="4" w:space="0" w:color="C0C0C0"/>
            </w:tcBorders>
            <w:shd w:val="clear" w:color="000000" w:fill="D7EAD3"/>
            <w:vAlign w:val="center"/>
            <w:hideMark/>
          </w:tcPr>
          <w:p w14:paraId="706CE56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958,39</w:t>
            </w:r>
          </w:p>
        </w:tc>
        <w:tc>
          <w:tcPr>
            <w:tcW w:w="1427" w:type="dxa"/>
            <w:tcBorders>
              <w:top w:val="nil"/>
              <w:left w:val="nil"/>
              <w:bottom w:val="single" w:sz="4" w:space="0" w:color="C0C0C0"/>
              <w:right w:val="single" w:sz="4" w:space="0" w:color="C0C0C0"/>
            </w:tcBorders>
            <w:shd w:val="clear" w:color="000000" w:fill="D7EAD3"/>
            <w:vAlign w:val="center"/>
            <w:hideMark/>
          </w:tcPr>
          <w:p w14:paraId="1CA8B4E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241,15</w:t>
            </w:r>
          </w:p>
        </w:tc>
        <w:tc>
          <w:tcPr>
            <w:tcW w:w="1539" w:type="dxa"/>
            <w:tcBorders>
              <w:top w:val="nil"/>
              <w:left w:val="nil"/>
              <w:bottom w:val="single" w:sz="4" w:space="0" w:color="C0C0C0"/>
              <w:right w:val="single" w:sz="4" w:space="0" w:color="C0C0C0"/>
            </w:tcBorders>
            <w:shd w:val="clear" w:color="000000" w:fill="D7EAD3"/>
            <w:vAlign w:val="center"/>
            <w:hideMark/>
          </w:tcPr>
          <w:p w14:paraId="0F309C5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966,00</w:t>
            </w:r>
          </w:p>
        </w:tc>
        <w:tc>
          <w:tcPr>
            <w:tcW w:w="1657" w:type="dxa"/>
            <w:tcBorders>
              <w:top w:val="nil"/>
              <w:left w:val="nil"/>
              <w:bottom w:val="single" w:sz="4" w:space="0" w:color="C0C0C0"/>
              <w:right w:val="single" w:sz="4" w:space="0" w:color="C0C0C0"/>
            </w:tcBorders>
            <w:shd w:val="clear" w:color="000000" w:fill="D7EAD3"/>
            <w:vAlign w:val="center"/>
            <w:hideMark/>
          </w:tcPr>
          <w:p w14:paraId="56EBA08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1 031,70</w:t>
            </w:r>
          </w:p>
        </w:tc>
        <w:tc>
          <w:tcPr>
            <w:tcW w:w="1737" w:type="dxa"/>
            <w:tcBorders>
              <w:top w:val="nil"/>
              <w:left w:val="nil"/>
              <w:bottom w:val="single" w:sz="4" w:space="0" w:color="C0C0C0"/>
              <w:right w:val="single" w:sz="4" w:space="0" w:color="C0C0C0"/>
            </w:tcBorders>
            <w:shd w:val="clear" w:color="000000" w:fill="D7EAD3"/>
            <w:vAlign w:val="center"/>
            <w:hideMark/>
          </w:tcPr>
          <w:p w14:paraId="287B62B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1 525,31</w:t>
            </w:r>
          </w:p>
        </w:tc>
        <w:tc>
          <w:tcPr>
            <w:tcW w:w="1518" w:type="dxa"/>
            <w:tcBorders>
              <w:top w:val="nil"/>
              <w:left w:val="nil"/>
              <w:bottom w:val="single" w:sz="4" w:space="0" w:color="C0C0C0"/>
              <w:right w:val="single" w:sz="4" w:space="0" w:color="C0C0C0"/>
            </w:tcBorders>
            <w:shd w:val="clear" w:color="000000" w:fill="D7EAD3"/>
            <w:vAlign w:val="center"/>
            <w:hideMark/>
          </w:tcPr>
          <w:p w14:paraId="20860AD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1 323,34</w:t>
            </w:r>
          </w:p>
        </w:tc>
        <w:tc>
          <w:tcPr>
            <w:tcW w:w="1434" w:type="dxa"/>
            <w:tcBorders>
              <w:top w:val="nil"/>
              <w:left w:val="nil"/>
              <w:bottom w:val="single" w:sz="4" w:space="0" w:color="C0C0C0"/>
              <w:right w:val="single" w:sz="4" w:space="0" w:color="C0C0C0"/>
            </w:tcBorders>
            <w:shd w:val="clear" w:color="000000" w:fill="D7EAD3"/>
            <w:vAlign w:val="center"/>
            <w:hideMark/>
          </w:tcPr>
          <w:p w14:paraId="515B0BE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661,67</w:t>
            </w:r>
          </w:p>
        </w:tc>
        <w:tc>
          <w:tcPr>
            <w:tcW w:w="1414" w:type="dxa"/>
            <w:tcBorders>
              <w:top w:val="nil"/>
              <w:left w:val="nil"/>
              <w:bottom w:val="single" w:sz="4" w:space="0" w:color="C0C0C0"/>
              <w:right w:val="single" w:sz="4" w:space="0" w:color="C0C0C0"/>
            </w:tcBorders>
            <w:shd w:val="clear" w:color="000000" w:fill="D7EAD3"/>
            <w:vAlign w:val="center"/>
            <w:hideMark/>
          </w:tcPr>
          <w:p w14:paraId="2CE4C4C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661,67</w:t>
            </w:r>
          </w:p>
        </w:tc>
        <w:tc>
          <w:tcPr>
            <w:tcW w:w="1838" w:type="dxa"/>
            <w:tcBorders>
              <w:top w:val="nil"/>
              <w:left w:val="nil"/>
              <w:bottom w:val="single" w:sz="4" w:space="0" w:color="C0C0C0"/>
              <w:right w:val="single" w:sz="4" w:space="0" w:color="C0C0C0"/>
            </w:tcBorders>
            <w:shd w:val="clear" w:color="000000" w:fill="FFFFCC"/>
            <w:vAlign w:val="center"/>
            <w:hideMark/>
          </w:tcPr>
          <w:p w14:paraId="5F5D1B85"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65735E63" w14:textId="77777777" w:rsidTr="00B00830">
        <w:trPr>
          <w:trHeight w:val="1470"/>
          <w:jc w:val="center"/>
        </w:trPr>
        <w:tc>
          <w:tcPr>
            <w:tcW w:w="540" w:type="dxa"/>
            <w:tcBorders>
              <w:top w:val="nil"/>
              <w:left w:val="nil"/>
              <w:bottom w:val="nil"/>
              <w:right w:val="nil"/>
            </w:tcBorders>
            <w:shd w:val="clear" w:color="000000" w:fill="00B050"/>
            <w:noWrap/>
            <w:vAlign w:val="center"/>
            <w:hideMark/>
          </w:tcPr>
          <w:p w14:paraId="16A34079"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FED183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9.1</w:t>
            </w:r>
          </w:p>
        </w:tc>
        <w:tc>
          <w:tcPr>
            <w:tcW w:w="4965" w:type="dxa"/>
            <w:tcBorders>
              <w:top w:val="nil"/>
              <w:left w:val="nil"/>
              <w:bottom w:val="single" w:sz="4" w:space="0" w:color="C0C0C0"/>
              <w:right w:val="single" w:sz="4" w:space="0" w:color="C0C0C0"/>
            </w:tcBorders>
            <w:shd w:val="clear" w:color="auto" w:fill="auto"/>
            <w:vAlign w:val="center"/>
            <w:hideMark/>
          </w:tcPr>
          <w:p w14:paraId="15C67037" w14:textId="77777777" w:rsidR="0067772C" w:rsidRPr="00B00830" w:rsidRDefault="0067772C" w:rsidP="0067772C">
            <w:pPr>
              <w:ind w:firstLineChars="100" w:firstLine="131"/>
              <w:rPr>
                <w:rFonts w:ascii="Tahoma" w:hAnsi="Tahoma" w:cs="Tahoma"/>
                <w:b/>
                <w:bCs/>
                <w:sz w:val="13"/>
                <w:szCs w:val="13"/>
              </w:rPr>
            </w:pPr>
            <w:r w:rsidRPr="00B00830">
              <w:rPr>
                <w:rFonts w:ascii="Tahoma" w:hAnsi="Tahoma" w:cs="Tahoma"/>
                <w:b/>
                <w:bCs/>
                <w:sz w:val="13"/>
                <w:szCs w:val="13"/>
              </w:rPr>
              <w:t>Плата за негативное воздействие на окружающую среду</w:t>
            </w:r>
          </w:p>
        </w:tc>
        <w:tc>
          <w:tcPr>
            <w:tcW w:w="1059" w:type="dxa"/>
            <w:tcBorders>
              <w:top w:val="nil"/>
              <w:left w:val="nil"/>
              <w:bottom w:val="single" w:sz="4" w:space="0" w:color="C0C0C0"/>
              <w:right w:val="single" w:sz="4" w:space="0" w:color="C0C0C0"/>
            </w:tcBorders>
            <w:shd w:val="clear" w:color="auto" w:fill="auto"/>
            <w:vAlign w:val="center"/>
            <w:hideMark/>
          </w:tcPr>
          <w:p w14:paraId="78CBA1FA"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3711F64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4721980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ED2DC2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44,88</w:t>
            </w:r>
          </w:p>
        </w:tc>
        <w:tc>
          <w:tcPr>
            <w:tcW w:w="1539" w:type="dxa"/>
            <w:tcBorders>
              <w:top w:val="nil"/>
              <w:left w:val="nil"/>
              <w:bottom w:val="single" w:sz="4" w:space="0" w:color="C0C0C0"/>
              <w:right w:val="single" w:sz="4" w:space="0" w:color="C0C0C0"/>
            </w:tcBorders>
            <w:shd w:val="clear" w:color="000000" w:fill="FFFFCC"/>
            <w:vAlign w:val="center"/>
            <w:hideMark/>
          </w:tcPr>
          <w:p w14:paraId="2A557FB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2D107EF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6CE2D4F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0,69</w:t>
            </w:r>
          </w:p>
        </w:tc>
        <w:tc>
          <w:tcPr>
            <w:tcW w:w="1518" w:type="dxa"/>
            <w:tcBorders>
              <w:top w:val="nil"/>
              <w:left w:val="nil"/>
              <w:bottom w:val="single" w:sz="4" w:space="0" w:color="C0C0C0"/>
              <w:right w:val="single" w:sz="4" w:space="0" w:color="C0C0C0"/>
            </w:tcBorders>
            <w:shd w:val="clear" w:color="000000" w:fill="FFFFCC"/>
            <w:vAlign w:val="center"/>
            <w:hideMark/>
          </w:tcPr>
          <w:p w14:paraId="5511EE4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0,69</w:t>
            </w:r>
          </w:p>
        </w:tc>
        <w:tc>
          <w:tcPr>
            <w:tcW w:w="1434" w:type="dxa"/>
            <w:tcBorders>
              <w:top w:val="nil"/>
              <w:left w:val="nil"/>
              <w:bottom w:val="single" w:sz="4" w:space="0" w:color="C0C0C0"/>
              <w:right w:val="single" w:sz="4" w:space="0" w:color="C0C0C0"/>
            </w:tcBorders>
            <w:shd w:val="clear" w:color="000000" w:fill="D7EAD3"/>
            <w:vAlign w:val="center"/>
            <w:hideMark/>
          </w:tcPr>
          <w:p w14:paraId="2BEE600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0,34</w:t>
            </w:r>
          </w:p>
        </w:tc>
        <w:tc>
          <w:tcPr>
            <w:tcW w:w="1414" w:type="dxa"/>
            <w:tcBorders>
              <w:top w:val="nil"/>
              <w:left w:val="nil"/>
              <w:bottom w:val="single" w:sz="4" w:space="0" w:color="C0C0C0"/>
              <w:right w:val="single" w:sz="4" w:space="0" w:color="C0C0C0"/>
            </w:tcBorders>
            <w:shd w:val="clear" w:color="000000" w:fill="D7EAD3"/>
            <w:vAlign w:val="center"/>
            <w:hideMark/>
          </w:tcPr>
          <w:p w14:paraId="72E69E4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0,34</w:t>
            </w:r>
          </w:p>
        </w:tc>
        <w:tc>
          <w:tcPr>
            <w:tcW w:w="1838" w:type="dxa"/>
            <w:tcBorders>
              <w:top w:val="nil"/>
              <w:left w:val="nil"/>
              <w:bottom w:val="single" w:sz="4" w:space="0" w:color="C0C0C0"/>
              <w:right w:val="single" w:sz="4" w:space="0" w:color="C0C0C0"/>
            </w:tcBorders>
            <w:shd w:val="clear" w:color="000000" w:fill="FFFFCC"/>
            <w:vAlign w:val="center"/>
            <w:hideMark/>
          </w:tcPr>
          <w:p w14:paraId="14539477" w14:textId="77777777" w:rsidR="0067772C" w:rsidRPr="00B00830" w:rsidRDefault="0067772C" w:rsidP="0067772C">
            <w:pPr>
              <w:rPr>
                <w:rFonts w:ascii="Tahoma" w:hAnsi="Tahoma" w:cs="Tahoma"/>
                <w:sz w:val="13"/>
                <w:szCs w:val="13"/>
              </w:rPr>
            </w:pPr>
            <w:r w:rsidRPr="00B00830">
              <w:rPr>
                <w:rFonts w:ascii="Tahoma" w:hAnsi="Tahoma" w:cs="Tahoma"/>
                <w:sz w:val="13"/>
                <w:szCs w:val="13"/>
              </w:rPr>
              <w:t>в сумму фактически понесенных затрат в соответствии с декларацией</w:t>
            </w:r>
          </w:p>
        </w:tc>
      </w:tr>
      <w:tr w:rsidR="0067772C" w:rsidRPr="00B00830" w14:paraId="53D33B06" w14:textId="77777777" w:rsidTr="00B00830">
        <w:trPr>
          <w:trHeight w:val="1020"/>
          <w:jc w:val="center"/>
        </w:trPr>
        <w:tc>
          <w:tcPr>
            <w:tcW w:w="540" w:type="dxa"/>
            <w:tcBorders>
              <w:top w:val="nil"/>
              <w:left w:val="nil"/>
              <w:bottom w:val="nil"/>
              <w:right w:val="nil"/>
            </w:tcBorders>
            <w:shd w:val="clear" w:color="000000" w:fill="00B050"/>
            <w:noWrap/>
            <w:vAlign w:val="center"/>
            <w:hideMark/>
          </w:tcPr>
          <w:p w14:paraId="15F8EEE8"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9F2063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9.3</w:t>
            </w:r>
          </w:p>
        </w:tc>
        <w:tc>
          <w:tcPr>
            <w:tcW w:w="4965" w:type="dxa"/>
            <w:tcBorders>
              <w:top w:val="nil"/>
              <w:left w:val="nil"/>
              <w:bottom w:val="single" w:sz="4" w:space="0" w:color="C0C0C0"/>
              <w:right w:val="single" w:sz="4" w:space="0" w:color="C0C0C0"/>
            </w:tcBorders>
            <w:shd w:val="clear" w:color="auto" w:fill="auto"/>
            <w:vAlign w:val="center"/>
            <w:hideMark/>
          </w:tcPr>
          <w:p w14:paraId="24E412FD"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Водный налог</w:t>
            </w:r>
          </w:p>
        </w:tc>
        <w:tc>
          <w:tcPr>
            <w:tcW w:w="1059" w:type="dxa"/>
            <w:tcBorders>
              <w:top w:val="nil"/>
              <w:left w:val="nil"/>
              <w:bottom w:val="single" w:sz="4" w:space="0" w:color="C0C0C0"/>
              <w:right w:val="single" w:sz="4" w:space="0" w:color="C0C0C0"/>
            </w:tcBorders>
            <w:shd w:val="clear" w:color="auto" w:fill="auto"/>
            <w:vAlign w:val="center"/>
            <w:hideMark/>
          </w:tcPr>
          <w:p w14:paraId="5CB94C8D"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BBA927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645,72</w:t>
            </w:r>
          </w:p>
        </w:tc>
        <w:tc>
          <w:tcPr>
            <w:tcW w:w="1539" w:type="dxa"/>
            <w:tcBorders>
              <w:top w:val="nil"/>
              <w:left w:val="nil"/>
              <w:bottom w:val="single" w:sz="4" w:space="0" w:color="C0C0C0"/>
              <w:right w:val="single" w:sz="4" w:space="0" w:color="C0C0C0"/>
            </w:tcBorders>
            <w:shd w:val="clear" w:color="000000" w:fill="FFFFCC"/>
            <w:vAlign w:val="center"/>
            <w:hideMark/>
          </w:tcPr>
          <w:p w14:paraId="4F92BA5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645,72</w:t>
            </w:r>
          </w:p>
        </w:tc>
        <w:tc>
          <w:tcPr>
            <w:tcW w:w="1427" w:type="dxa"/>
            <w:tcBorders>
              <w:top w:val="nil"/>
              <w:left w:val="nil"/>
              <w:bottom w:val="single" w:sz="4" w:space="0" w:color="C0C0C0"/>
              <w:right w:val="single" w:sz="4" w:space="0" w:color="C0C0C0"/>
            </w:tcBorders>
            <w:shd w:val="clear" w:color="000000" w:fill="FFFFCC"/>
            <w:vAlign w:val="center"/>
            <w:hideMark/>
          </w:tcPr>
          <w:p w14:paraId="4B04BD1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70,12</w:t>
            </w:r>
          </w:p>
        </w:tc>
        <w:tc>
          <w:tcPr>
            <w:tcW w:w="1539" w:type="dxa"/>
            <w:tcBorders>
              <w:top w:val="nil"/>
              <w:left w:val="nil"/>
              <w:bottom w:val="single" w:sz="4" w:space="0" w:color="C0C0C0"/>
              <w:right w:val="single" w:sz="4" w:space="0" w:color="C0C0C0"/>
            </w:tcBorders>
            <w:shd w:val="clear" w:color="000000" w:fill="FFFFCC"/>
            <w:vAlign w:val="center"/>
            <w:hideMark/>
          </w:tcPr>
          <w:p w14:paraId="0FD7928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742,58</w:t>
            </w:r>
          </w:p>
        </w:tc>
        <w:tc>
          <w:tcPr>
            <w:tcW w:w="1657" w:type="dxa"/>
            <w:tcBorders>
              <w:top w:val="nil"/>
              <w:left w:val="nil"/>
              <w:bottom w:val="single" w:sz="4" w:space="0" w:color="C0C0C0"/>
              <w:right w:val="single" w:sz="4" w:space="0" w:color="C0C0C0"/>
            </w:tcBorders>
            <w:shd w:val="clear" w:color="000000" w:fill="FFFFCC"/>
            <w:vAlign w:val="center"/>
            <w:hideMark/>
          </w:tcPr>
          <w:p w14:paraId="5C1DC14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822,07</w:t>
            </w:r>
          </w:p>
        </w:tc>
        <w:tc>
          <w:tcPr>
            <w:tcW w:w="1737" w:type="dxa"/>
            <w:tcBorders>
              <w:top w:val="nil"/>
              <w:left w:val="nil"/>
              <w:bottom w:val="single" w:sz="4" w:space="0" w:color="C0C0C0"/>
              <w:right w:val="single" w:sz="4" w:space="0" w:color="C0C0C0"/>
            </w:tcBorders>
            <w:shd w:val="clear" w:color="000000" w:fill="FFFFCC"/>
            <w:vAlign w:val="center"/>
            <w:hideMark/>
          </w:tcPr>
          <w:p w14:paraId="7C8B9D8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989,41</w:t>
            </w:r>
          </w:p>
        </w:tc>
        <w:tc>
          <w:tcPr>
            <w:tcW w:w="1518" w:type="dxa"/>
            <w:tcBorders>
              <w:top w:val="nil"/>
              <w:left w:val="nil"/>
              <w:bottom w:val="single" w:sz="4" w:space="0" w:color="C0C0C0"/>
              <w:right w:val="single" w:sz="4" w:space="0" w:color="C0C0C0"/>
            </w:tcBorders>
            <w:shd w:val="clear" w:color="000000" w:fill="FFFFCC"/>
            <w:vAlign w:val="center"/>
            <w:hideMark/>
          </w:tcPr>
          <w:p w14:paraId="1326FF6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989,41</w:t>
            </w:r>
          </w:p>
        </w:tc>
        <w:tc>
          <w:tcPr>
            <w:tcW w:w="1434" w:type="dxa"/>
            <w:tcBorders>
              <w:top w:val="nil"/>
              <w:left w:val="nil"/>
              <w:bottom w:val="single" w:sz="4" w:space="0" w:color="C0C0C0"/>
              <w:right w:val="single" w:sz="4" w:space="0" w:color="C0C0C0"/>
            </w:tcBorders>
            <w:shd w:val="clear" w:color="000000" w:fill="D7EAD3"/>
            <w:vAlign w:val="center"/>
            <w:hideMark/>
          </w:tcPr>
          <w:p w14:paraId="5A204D6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494,71</w:t>
            </w:r>
          </w:p>
        </w:tc>
        <w:tc>
          <w:tcPr>
            <w:tcW w:w="1414" w:type="dxa"/>
            <w:tcBorders>
              <w:top w:val="nil"/>
              <w:left w:val="nil"/>
              <w:bottom w:val="single" w:sz="4" w:space="0" w:color="C0C0C0"/>
              <w:right w:val="single" w:sz="4" w:space="0" w:color="C0C0C0"/>
            </w:tcBorders>
            <w:shd w:val="clear" w:color="000000" w:fill="D7EAD3"/>
            <w:vAlign w:val="center"/>
            <w:hideMark/>
          </w:tcPr>
          <w:p w14:paraId="244683D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494,71</w:t>
            </w:r>
          </w:p>
        </w:tc>
        <w:tc>
          <w:tcPr>
            <w:tcW w:w="1838" w:type="dxa"/>
            <w:tcBorders>
              <w:top w:val="nil"/>
              <w:left w:val="nil"/>
              <w:bottom w:val="single" w:sz="4" w:space="0" w:color="C0C0C0"/>
              <w:right w:val="single" w:sz="4" w:space="0" w:color="C0C0C0"/>
            </w:tcBorders>
            <w:shd w:val="clear" w:color="000000" w:fill="FFFFCC"/>
            <w:vAlign w:val="center"/>
            <w:hideMark/>
          </w:tcPr>
          <w:p w14:paraId="403BDE7D" w14:textId="77777777" w:rsidR="0067772C" w:rsidRPr="00B00830" w:rsidRDefault="0067772C" w:rsidP="0067772C">
            <w:pPr>
              <w:rPr>
                <w:rFonts w:ascii="Tahoma" w:hAnsi="Tahoma" w:cs="Tahoma"/>
                <w:sz w:val="13"/>
                <w:szCs w:val="13"/>
              </w:rPr>
            </w:pPr>
            <w:r w:rsidRPr="00B00830">
              <w:rPr>
                <w:rFonts w:ascii="Tahoma" w:hAnsi="Tahoma" w:cs="Tahoma"/>
                <w:sz w:val="13"/>
                <w:szCs w:val="13"/>
              </w:rPr>
              <w:t>в соответствии с договором водопользования</w:t>
            </w:r>
          </w:p>
        </w:tc>
      </w:tr>
      <w:tr w:rsidR="0067772C" w:rsidRPr="00B00830" w14:paraId="05E79807" w14:textId="77777777" w:rsidTr="00B00830">
        <w:trPr>
          <w:trHeight w:val="1500"/>
          <w:jc w:val="center"/>
        </w:trPr>
        <w:tc>
          <w:tcPr>
            <w:tcW w:w="540" w:type="dxa"/>
            <w:tcBorders>
              <w:top w:val="nil"/>
              <w:left w:val="nil"/>
              <w:bottom w:val="nil"/>
              <w:right w:val="nil"/>
            </w:tcBorders>
            <w:shd w:val="clear" w:color="000000" w:fill="00B050"/>
            <w:noWrap/>
            <w:vAlign w:val="center"/>
            <w:hideMark/>
          </w:tcPr>
          <w:p w14:paraId="698C384F"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359147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9.4</w:t>
            </w:r>
          </w:p>
        </w:tc>
        <w:tc>
          <w:tcPr>
            <w:tcW w:w="4965" w:type="dxa"/>
            <w:tcBorders>
              <w:top w:val="nil"/>
              <w:left w:val="nil"/>
              <w:bottom w:val="single" w:sz="4" w:space="0" w:color="C0C0C0"/>
              <w:right w:val="single" w:sz="4" w:space="0" w:color="C0C0C0"/>
            </w:tcBorders>
            <w:shd w:val="clear" w:color="auto" w:fill="auto"/>
            <w:vAlign w:val="center"/>
            <w:hideMark/>
          </w:tcPr>
          <w:p w14:paraId="4B72733E"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Транспортный налог</w:t>
            </w:r>
          </w:p>
        </w:tc>
        <w:tc>
          <w:tcPr>
            <w:tcW w:w="1059" w:type="dxa"/>
            <w:tcBorders>
              <w:top w:val="nil"/>
              <w:left w:val="nil"/>
              <w:bottom w:val="single" w:sz="4" w:space="0" w:color="C0C0C0"/>
              <w:right w:val="single" w:sz="4" w:space="0" w:color="C0C0C0"/>
            </w:tcBorders>
            <w:shd w:val="clear" w:color="auto" w:fill="auto"/>
            <w:vAlign w:val="center"/>
            <w:hideMark/>
          </w:tcPr>
          <w:p w14:paraId="00BBE7D8"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3BA068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5299910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85DCE5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8,69</w:t>
            </w:r>
          </w:p>
        </w:tc>
        <w:tc>
          <w:tcPr>
            <w:tcW w:w="1539" w:type="dxa"/>
            <w:tcBorders>
              <w:top w:val="nil"/>
              <w:left w:val="nil"/>
              <w:bottom w:val="single" w:sz="4" w:space="0" w:color="C0C0C0"/>
              <w:right w:val="single" w:sz="4" w:space="0" w:color="C0C0C0"/>
            </w:tcBorders>
            <w:shd w:val="clear" w:color="000000" w:fill="FFFFCC"/>
            <w:vAlign w:val="center"/>
            <w:hideMark/>
          </w:tcPr>
          <w:p w14:paraId="71C2227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FB226C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30863C1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11,81</w:t>
            </w:r>
          </w:p>
        </w:tc>
        <w:tc>
          <w:tcPr>
            <w:tcW w:w="1518" w:type="dxa"/>
            <w:tcBorders>
              <w:top w:val="nil"/>
              <w:left w:val="nil"/>
              <w:bottom w:val="single" w:sz="4" w:space="0" w:color="C0C0C0"/>
              <w:right w:val="single" w:sz="4" w:space="0" w:color="C0C0C0"/>
            </w:tcBorders>
            <w:shd w:val="clear" w:color="000000" w:fill="FFFFCC"/>
            <w:vAlign w:val="center"/>
            <w:hideMark/>
          </w:tcPr>
          <w:p w14:paraId="28BC271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11,81</w:t>
            </w:r>
          </w:p>
        </w:tc>
        <w:tc>
          <w:tcPr>
            <w:tcW w:w="1434" w:type="dxa"/>
            <w:tcBorders>
              <w:top w:val="nil"/>
              <w:left w:val="nil"/>
              <w:bottom w:val="single" w:sz="4" w:space="0" w:color="C0C0C0"/>
              <w:right w:val="single" w:sz="4" w:space="0" w:color="C0C0C0"/>
            </w:tcBorders>
            <w:shd w:val="clear" w:color="000000" w:fill="D7EAD3"/>
            <w:vAlign w:val="center"/>
            <w:hideMark/>
          </w:tcPr>
          <w:p w14:paraId="55350E1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5,91</w:t>
            </w:r>
          </w:p>
        </w:tc>
        <w:tc>
          <w:tcPr>
            <w:tcW w:w="1414" w:type="dxa"/>
            <w:tcBorders>
              <w:top w:val="nil"/>
              <w:left w:val="nil"/>
              <w:bottom w:val="single" w:sz="4" w:space="0" w:color="C0C0C0"/>
              <w:right w:val="single" w:sz="4" w:space="0" w:color="C0C0C0"/>
            </w:tcBorders>
            <w:shd w:val="clear" w:color="000000" w:fill="D7EAD3"/>
            <w:vAlign w:val="center"/>
            <w:hideMark/>
          </w:tcPr>
          <w:p w14:paraId="6F6AC65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5,91</w:t>
            </w:r>
          </w:p>
        </w:tc>
        <w:tc>
          <w:tcPr>
            <w:tcW w:w="1838" w:type="dxa"/>
            <w:tcBorders>
              <w:top w:val="nil"/>
              <w:left w:val="nil"/>
              <w:bottom w:val="single" w:sz="4" w:space="0" w:color="C0C0C0"/>
              <w:right w:val="single" w:sz="4" w:space="0" w:color="C0C0C0"/>
            </w:tcBorders>
            <w:shd w:val="clear" w:color="000000" w:fill="FFFFCC"/>
            <w:vAlign w:val="center"/>
            <w:hideMark/>
          </w:tcPr>
          <w:p w14:paraId="6E491CED"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по предложению на основании мощности ДВС, ставки налога и </w:t>
            </w:r>
            <w:proofErr w:type="spellStart"/>
            <w:r w:rsidRPr="00B00830">
              <w:rPr>
                <w:rFonts w:ascii="Tahoma" w:hAnsi="Tahoma" w:cs="Tahoma"/>
                <w:sz w:val="13"/>
                <w:szCs w:val="13"/>
              </w:rPr>
              <w:t>коэф</w:t>
            </w:r>
            <w:proofErr w:type="spellEnd"/>
            <w:r w:rsidRPr="00B00830">
              <w:rPr>
                <w:rFonts w:ascii="Tahoma" w:hAnsi="Tahoma" w:cs="Tahoma"/>
                <w:sz w:val="13"/>
                <w:szCs w:val="13"/>
              </w:rPr>
              <w:t>-та владения в доле ВС (60,15%)</w:t>
            </w:r>
          </w:p>
        </w:tc>
      </w:tr>
      <w:tr w:rsidR="0067772C" w:rsidRPr="00B00830" w14:paraId="7D358031" w14:textId="77777777" w:rsidTr="00B00830">
        <w:trPr>
          <w:trHeight w:val="1245"/>
          <w:jc w:val="center"/>
        </w:trPr>
        <w:tc>
          <w:tcPr>
            <w:tcW w:w="540" w:type="dxa"/>
            <w:tcBorders>
              <w:top w:val="nil"/>
              <w:left w:val="nil"/>
              <w:bottom w:val="nil"/>
              <w:right w:val="nil"/>
            </w:tcBorders>
            <w:shd w:val="clear" w:color="000000" w:fill="00B050"/>
            <w:noWrap/>
            <w:vAlign w:val="center"/>
            <w:hideMark/>
          </w:tcPr>
          <w:p w14:paraId="20BFF5A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F3EADA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9.5</w:t>
            </w:r>
          </w:p>
        </w:tc>
        <w:tc>
          <w:tcPr>
            <w:tcW w:w="4965" w:type="dxa"/>
            <w:tcBorders>
              <w:top w:val="nil"/>
              <w:left w:val="nil"/>
              <w:bottom w:val="single" w:sz="4" w:space="0" w:color="C0C0C0"/>
              <w:right w:val="single" w:sz="4" w:space="0" w:color="C0C0C0"/>
            </w:tcBorders>
            <w:shd w:val="clear" w:color="auto" w:fill="auto"/>
            <w:vAlign w:val="center"/>
            <w:hideMark/>
          </w:tcPr>
          <w:p w14:paraId="2297BD4D"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Налог на имущество</w:t>
            </w:r>
          </w:p>
        </w:tc>
        <w:tc>
          <w:tcPr>
            <w:tcW w:w="1059" w:type="dxa"/>
            <w:tcBorders>
              <w:top w:val="nil"/>
              <w:left w:val="nil"/>
              <w:bottom w:val="single" w:sz="4" w:space="0" w:color="C0C0C0"/>
              <w:right w:val="single" w:sz="4" w:space="0" w:color="C0C0C0"/>
            </w:tcBorders>
            <w:shd w:val="clear" w:color="auto" w:fill="auto"/>
            <w:vAlign w:val="center"/>
            <w:hideMark/>
          </w:tcPr>
          <w:p w14:paraId="3245F549"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0DFC1D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31C4A8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312,67</w:t>
            </w:r>
          </w:p>
        </w:tc>
        <w:tc>
          <w:tcPr>
            <w:tcW w:w="1427" w:type="dxa"/>
            <w:tcBorders>
              <w:top w:val="nil"/>
              <w:left w:val="nil"/>
              <w:bottom w:val="single" w:sz="4" w:space="0" w:color="C0C0C0"/>
              <w:right w:val="single" w:sz="4" w:space="0" w:color="C0C0C0"/>
            </w:tcBorders>
            <w:shd w:val="clear" w:color="000000" w:fill="FFFFCC"/>
            <w:vAlign w:val="center"/>
            <w:hideMark/>
          </w:tcPr>
          <w:p w14:paraId="4F639BF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117,46</w:t>
            </w:r>
          </w:p>
        </w:tc>
        <w:tc>
          <w:tcPr>
            <w:tcW w:w="1539" w:type="dxa"/>
            <w:tcBorders>
              <w:top w:val="nil"/>
              <w:left w:val="nil"/>
              <w:bottom w:val="single" w:sz="4" w:space="0" w:color="C0C0C0"/>
              <w:right w:val="single" w:sz="4" w:space="0" w:color="C0C0C0"/>
            </w:tcBorders>
            <w:shd w:val="clear" w:color="000000" w:fill="FFFFCC"/>
            <w:vAlign w:val="center"/>
            <w:hideMark/>
          </w:tcPr>
          <w:p w14:paraId="3B644AA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223,42</w:t>
            </w:r>
          </w:p>
        </w:tc>
        <w:tc>
          <w:tcPr>
            <w:tcW w:w="1657" w:type="dxa"/>
            <w:tcBorders>
              <w:top w:val="nil"/>
              <w:left w:val="nil"/>
              <w:bottom w:val="single" w:sz="4" w:space="0" w:color="C0C0C0"/>
              <w:right w:val="single" w:sz="4" w:space="0" w:color="C0C0C0"/>
            </w:tcBorders>
            <w:shd w:val="clear" w:color="000000" w:fill="FFFFCC"/>
            <w:vAlign w:val="center"/>
            <w:hideMark/>
          </w:tcPr>
          <w:p w14:paraId="119080F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209,63</w:t>
            </w:r>
          </w:p>
        </w:tc>
        <w:tc>
          <w:tcPr>
            <w:tcW w:w="1737" w:type="dxa"/>
            <w:tcBorders>
              <w:top w:val="nil"/>
              <w:left w:val="nil"/>
              <w:bottom w:val="single" w:sz="4" w:space="0" w:color="C0C0C0"/>
              <w:right w:val="single" w:sz="4" w:space="0" w:color="C0C0C0"/>
            </w:tcBorders>
            <w:shd w:val="clear" w:color="000000" w:fill="FFFFCC"/>
            <w:vAlign w:val="center"/>
            <w:hideMark/>
          </w:tcPr>
          <w:p w14:paraId="6FAF980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523,40</w:t>
            </w:r>
          </w:p>
        </w:tc>
        <w:tc>
          <w:tcPr>
            <w:tcW w:w="1518" w:type="dxa"/>
            <w:tcBorders>
              <w:top w:val="nil"/>
              <w:left w:val="nil"/>
              <w:bottom w:val="single" w:sz="4" w:space="0" w:color="C0C0C0"/>
              <w:right w:val="single" w:sz="4" w:space="0" w:color="C0C0C0"/>
            </w:tcBorders>
            <w:shd w:val="clear" w:color="000000" w:fill="FFFFCC"/>
            <w:vAlign w:val="center"/>
            <w:hideMark/>
          </w:tcPr>
          <w:p w14:paraId="3E69509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321,43</w:t>
            </w:r>
          </w:p>
        </w:tc>
        <w:tc>
          <w:tcPr>
            <w:tcW w:w="1434" w:type="dxa"/>
            <w:tcBorders>
              <w:top w:val="nil"/>
              <w:left w:val="nil"/>
              <w:bottom w:val="single" w:sz="4" w:space="0" w:color="C0C0C0"/>
              <w:right w:val="single" w:sz="4" w:space="0" w:color="C0C0C0"/>
            </w:tcBorders>
            <w:shd w:val="clear" w:color="000000" w:fill="D7EAD3"/>
            <w:vAlign w:val="center"/>
            <w:hideMark/>
          </w:tcPr>
          <w:p w14:paraId="694676D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160,72</w:t>
            </w:r>
          </w:p>
        </w:tc>
        <w:tc>
          <w:tcPr>
            <w:tcW w:w="1414" w:type="dxa"/>
            <w:tcBorders>
              <w:top w:val="nil"/>
              <w:left w:val="nil"/>
              <w:bottom w:val="single" w:sz="4" w:space="0" w:color="C0C0C0"/>
              <w:right w:val="single" w:sz="4" w:space="0" w:color="C0C0C0"/>
            </w:tcBorders>
            <w:shd w:val="clear" w:color="000000" w:fill="D7EAD3"/>
            <w:vAlign w:val="center"/>
            <w:hideMark/>
          </w:tcPr>
          <w:p w14:paraId="4F4B08B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160,72</w:t>
            </w:r>
          </w:p>
        </w:tc>
        <w:tc>
          <w:tcPr>
            <w:tcW w:w="1838" w:type="dxa"/>
            <w:tcBorders>
              <w:top w:val="nil"/>
              <w:left w:val="nil"/>
              <w:bottom w:val="single" w:sz="4" w:space="0" w:color="C0C0C0"/>
              <w:right w:val="single" w:sz="4" w:space="0" w:color="C0C0C0"/>
            </w:tcBorders>
            <w:shd w:val="clear" w:color="000000" w:fill="FFFFCC"/>
            <w:vAlign w:val="center"/>
            <w:hideMark/>
          </w:tcPr>
          <w:p w14:paraId="0C99A401"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в соответствии с </w:t>
            </w:r>
            <w:proofErr w:type="gramStart"/>
            <w:r w:rsidRPr="00B00830">
              <w:rPr>
                <w:rFonts w:ascii="Tahoma" w:hAnsi="Tahoma" w:cs="Tahoma"/>
                <w:sz w:val="13"/>
                <w:szCs w:val="13"/>
              </w:rPr>
              <w:t>декларацией  за</w:t>
            </w:r>
            <w:proofErr w:type="gramEnd"/>
            <w:r w:rsidRPr="00B00830">
              <w:rPr>
                <w:rFonts w:ascii="Tahoma" w:hAnsi="Tahoma" w:cs="Tahoma"/>
                <w:sz w:val="13"/>
                <w:szCs w:val="13"/>
              </w:rPr>
              <w:t xml:space="preserve"> 2019 год (534389*60,15%) в доле ВС</w:t>
            </w:r>
          </w:p>
        </w:tc>
      </w:tr>
      <w:tr w:rsidR="0067772C" w:rsidRPr="00B00830" w14:paraId="7A037FD3" w14:textId="77777777" w:rsidTr="00B00830">
        <w:trPr>
          <w:trHeight w:val="300"/>
          <w:jc w:val="center"/>
        </w:trPr>
        <w:tc>
          <w:tcPr>
            <w:tcW w:w="540" w:type="dxa"/>
            <w:tcBorders>
              <w:top w:val="nil"/>
              <w:left w:val="nil"/>
              <w:bottom w:val="nil"/>
              <w:right w:val="nil"/>
            </w:tcBorders>
            <w:shd w:val="clear" w:color="auto" w:fill="auto"/>
            <w:noWrap/>
            <w:vAlign w:val="center"/>
            <w:hideMark/>
          </w:tcPr>
          <w:p w14:paraId="0883E319"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6ABDCF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10</w:t>
            </w:r>
          </w:p>
        </w:tc>
        <w:tc>
          <w:tcPr>
            <w:tcW w:w="4965" w:type="dxa"/>
            <w:tcBorders>
              <w:top w:val="nil"/>
              <w:left w:val="nil"/>
              <w:bottom w:val="single" w:sz="4" w:space="0" w:color="C0C0C0"/>
              <w:right w:val="single" w:sz="4" w:space="0" w:color="C0C0C0"/>
            </w:tcBorders>
            <w:shd w:val="clear" w:color="auto" w:fill="auto"/>
            <w:vAlign w:val="center"/>
            <w:hideMark/>
          </w:tcPr>
          <w:p w14:paraId="4A48FA59"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Прибыль</w:t>
            </w:r>
          </w:p>
        </w:tc>
        <w:tc>
          <w:tcPr>
            <w:tcW w:w="1059" w:type="dxa"/>
            <w:tcBorders>
              <w:top w:val="nil"/>
              <w:left w:val="nil"/>
              <w:bottom w:val="single" w:sz="4" w:space="0" w:color="C0C0C0"/>
              <w:right w:val="single" w:sz="4" w:space="0" w:color="C0C0C0"/>
            </w:tcBorders>
            <w:shd w:val="clear" w:color="auto" w:fill="auto"/>
            <w:vAlign w:val="center"/>
            <w:hideMark/>
          </w:tcPr>
          <w:p w14:paraId="6CB90384"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10C8E15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05792F7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151E4A1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1 178,32</w:t>
            </w:r>
          </w:p>
        </w:tc>
        <w:tc>
          <w:tcPr>
            <w:tcW w:w="1539" w:type="dxa"/>
            <w:tcBorders>
              <w:top w:val="nil"/>
              <w:left w:val="nil"/>
              <w:bottom w:val="single" w:sz="4" w:space="0" w:color="C0C0C0"/>
              <w:right w:val="single" w:sz="4" w:space="0" w:color="C0C0C0"/>
            </w:tcBorders>
            <w:shd w:val="clear" w:color="000000" w:fill="D7EAD3"/>
            <w:vAlign w:val="center"/>
            <w:hideMark/>
          </w:tcPr>
          <w:p w14:paraId="460DED4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3 500,75</w:t>
            </w:r>
          </w:p>
        </w:tc>
        <w:tc>
          <w:tcPr>
            <w:tcW w:w="1657" w:type="dxa"/>
            <w:tcBorders>
              <w:top w:val="nil"/>
              <w:left w:val="nil"/>
              <w:bottom w:val="single" w:sz="4" w:space="0" w:color="C0C0C0"/>
              <w:right w:val="single" w:sz="4" w:space="0" w:color="C0C0C0"/>
            </w:tcBorders>
            <w:shd w:val="clear" w:color="000000" w:fill="D7EAD3"/>
            <w:vAlign w:val="center"/>
            <w:hideMark/>
          </w:tcPr>
          <w:p w14:paraId="1F53FC0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7 294,73</w:t>
            </w:r>
          </w:p>
        </w:tc>
        <w:tc>
          <w:tcPr>
            <w:tcW w:w="1737" w:type="dxa"/>
            <w:tcBorders>
              <w:top w:val="nil"/>
              <w:left w:val="nil"/>
              <w:bottom w:val="single" w:sz="4" w:space="0" w:color="C0C0C0"/>
              <w:right w:val="single" w:sz="4" w:space="0" w:color="C0C0C0"/>
            </w:tcBorders>
            <w:shd w:val="clear" w:color="000000" w:fill="D7EAD3"/>
            <w:vAlign w:val="center"/>
            <w:hideMark/>
          </w:tcPr>
          <w:p w14:paraId="73F9815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17 061,22</w:t>
            </w:r>
          </w:p>
        </w:tc>
        <w:tc>
          <w:tcPr>
            <w:tcW w:w="1518" w:type="dxa"/>
            <w:tcBorders>
              <w:top w:val="nil"/>
              <w:left w:val="nil"/>
              <w:bottom w:val="single" w:sz="4" w:space="0" w:color="C0C0C0"/>
              <w:right w:val="single" w:sz="4" w:space="0" w:color="C0C0C0"/>
            </w:tcBorders>
            <w:shd w:val="clear" w:color="000000" w:fill="D7EAD3"/>
            <w:vAlign w:val="center"/>
            <w:hideMark/>
          </w:tcPr>
          <w:p w14:paraId="45E317A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7 315,00</w:t>
            </w:r>
          </w:p>
        </w:tc>
        <w:tc>
          <w:tcPr>
            <w:tcW w:w="1434" w:type="dxa"/>
            <w:tcBorders>
              <w:top w:val="nil"/>
              <w:left w:val="nil"/>
              <w:bottom w:val="single" w:sz="4" w:space="0" w:color="C0C0C0"/>
              <w:right w:val="single" w:sz="4" w:space="0" w:color="C0C0C0"/>
            </w:tcBorders>
            <w:shd w:val="clear" w:color="000000" w:fill="D7EAD3"/>
            <w:vAlign w:val="center"/>
            <w:hideMark/>
          </w:tcPr>
          <w:p w14:paraId="340E6A9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15,63</w:t>
            </w:r>
          </w:p>
        </w:tc>
        <w:tc>
          <w:tcPr>
            <w:tcW w:w="1414" w:type="dxa"/>
            <w:tcBorders>
              <w:top w:val="nil"/>
              <w:left w:val="nil"/>
              <w:bottom w:val="single" w:sz="4" w:space="0" w:color="C0C0C0"/>
              <w:right w:val="single" w:sz="4" w:space="0" w:color="C0C0C0"/>
            </w:tcBorders>
            <w:shd w:val="clear" w:color="000000" w:fill="D7EAD3"/>
            <w:vAlign w:val="center"/>
            <w:hideMark/>
          </w:tcPr>
          <w:p w14:paraId="281CA47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7 299,37</w:t>
            </w:r>
          </w:p>
        </w:tc>
        <w:tc>
          <w:tcPr>
            <w:tcW w:w="1838" w:type="dxa"/>
            <w:tcBorders>
              <w:top w:val="nil"/>
              <w:left w:val="nil"/>
              <w:bottom w:val="single" w:sz="4" w:space="0" w:color="C0C0C0"/>
              <w:right w:val="single" w:sz="4" w:space="0" w:color="C0C0C0"/>
            </w:tcBorders>
            <w:shd w:val="clear" w:color="000000" w:fill="FFFFCC"/>
            <w:vAlign w:val="center"/>
            <w:hideMark/>
          </w:tcPr>
          <w:p w14:paraId="6DDE08C6"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47CA58A0" w14:textId="77777777" w:rsidTr="00B00830">
        <w:trPr>
          <w:trHeight w:val="300"/>
          <w:jc w:val="center"/>
        </w:trPr>
        <w:tc>
          <w:tcPr>
            <w:tcW w:w="540" w:type="dxa"/>
            <w:tcBorders>
              <w:top w:val="nil"/>
              <w:left w:val="nil"/>
              <w:bottom w:val="nil"/>
              <w:right w:val="nil"/>
            </w:tcBorders>
            <w:shd w:val="clear" w:color="000000" w:fill="00B0F0"/>
            <w:noWrap/>
            <w:vAlign w:val="center"/>
            <w:hideMark/>
          </w:tcPr>
          <w:p w14:paraId="734BB111"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П</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9D4DD4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10.0.1</w:t>
            </w:r>
          </w:p>
        </w:tc>
        <w:tc>
          <w:tcPr>
            <w:tcW w:w="4965" w:type="dxa"/>
            <w:tcBorders>
              <w:top w:val="nil"/>
              <w:left w:val="nil"/>
              <w:bottom w:val="single" w:sz="4" w:space="0" w:color="C0C0C0"/>
              <w:right w:val="single" w:sz="4" w:space="0" w:color="C0C0C0"/>
            </w:tcBorders>
            <w:shd w:val="clear" w:color="auto" w:fill="auto"/>
            <w:vAlign w:val="center"/>
            <w:hideMark/>
          </w:tcPr>
          <w:p w14:paraId="3639A943"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На потребительский рынок</w:t>
            </w:r>
          </w:p>
        </w:tc>
        <w:tc>
          <w:tcPr>
            <w:tcW w:w="1059" w:type="dxa"/>
            <w:tcBorders>
              <w:top w:val="nil"/>
              <w:left w:val="nil"/>
              <w:bottom w:val="single" w:sz="4" w:space="0" w:color="C0C0C0"/>
              <w:right w:val="single" w:sz="4" w:space="0" w:color="C0C0C0"/>
            </w:tcBorders>
            <w:shd w:val="clear" w:color="auto" w:fill="auto"/>
            <w:vAlign w:val="center"/>
            <w:hideMark/>
          </w:tcPr>
          <w:p w14:paraId="5D1F3938"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11E2F6E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4B27DD4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27" w:type="dxa"/>
            <w:tcBorders>
              <w:top w:val="nil"/>
              <w:left w:val="nil"/>
              <w:bottom w:val="single" w:sz="4" w:space="0" w:color="C0C0C0"/>
              <w:right w:val="single" w:sz="4" w:space="0" w:color="C0C0C0"/>
            </w:tcBorders>
            <w:shd w:val="clear" w:color="000000" w:fill="FFFFCC"/>
            <w:vAlign w:val="center"/>
            <w:hideMark/>
          </w:tcPr>
          <w:p w14:paraId="5360DE4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1 178,32</w:t>
            </w:r>
          </w:p>
        </w:tc>
        <w:tc>
          <w:tcPr>
            <w:tcW w:w="1539" w:type="dxa"/>
            <w:tcBorders>
              <w:top w:val="nil"/>
              <w:left w:val="nil"/>
              <w:bottom w:val="single" w:sz="4" w:space="0" w:color="C0C0C0"/>
              <w:right w:val="single" w:sz="4" w:space="0" w:color="C0C0C0"/>
            </w:tcBorders>
            <w:shd w:val="clear" w:color="000000" w:fill="FFFFCC"/>
            <w:vAlign w:val="center"/>
            <w:hideMark/>
          </w:tcPr>
          <w:p w14:paraId="463D5DA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3 500,75</w:t>
            </w:r>
          </w:p>
        </w:tc>
        <w:tc>
          <w:tcPr>
            <w:tcW w:w="1657" w:type="dxa"/>
            <w:tcBorders>
              <w:top w:val="nil"/>
              <w:left w:val="nil"/>
              <w:bottom w:val="single" w:sz="4" w:space="0" w:color="C0C0C0"/>
              <w:right w:val="single" w:sz="4" w:space="0" w:color="C0C0C0"/>
            </w:tcBorders>
            <w:shd w:val="clear" w:color="000000" w:fill="FFFFCC"/>
            <w:vAlign w:val="center"/>
            <w:hideMark/>
          </w:tcPr>
          <w:p w14:paraId="3B3ED18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7 294,73</w:t>
            </w:r>
          </w:p>
        </w:tc>
        <w:tc>
          <w:tcPr>
            <w:tcW w:w="1737" w:type="dxa"/>
            <w:tcBorders>
              <w:top w:val="nil"/>
              <w:left w:val="nil"/>
              <w:bottom w:val="single" w:sz="4" w:space="0" w:color="C0C0C0"/>
              <w:right w:val="single" w:sz="4" w:space="0" w:color="C0C0C0"/>
            </w:tcBorders>
            <w:shd w:val="clear" w:color="000000" w:fill="FFFFCC"/>
            <w:vAlign w:val="center"/>
            <w:hideMark/>
          </w:tcPr>
          <w:p w14:paraId="73F8ACD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17 061,22</w:t>
            </w:r>
          </w:p>
        </w:tc>
        <w:tc>
          <w:tcPr>
            <w:tcW w:w="1518" w:type="dxa"/>
            <w:tcBorders>
              <w:top w:val="nil"/>
              <w:left w:val="nil"/>
              <w:bottom w:val="single" w:sz="4" w:space="0" w:color="C0C0C0"/>
              <w:right w:val="single" w:sz="4" w:space="0" w:color="C0C0C0"/>
            </w:tcBorders>
            <w:shd w:val="clear" w:color="000000" w:fill="FFFFCC"/>
            <w:vAlign w:val="center"/>
            <w:hideMark/>
          </w:tcPr>
          <w:p w14:paraId="260B7F8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7 310,00</w:t>
            </w:r>
          </w:p>
        </w:tc>
        <w:tc>
          <w:tcPr>
            <w:tcW w:w="1434" w:type="dxa"/>
            <w:tcBorders>
              <w:top w:val="nil"/>
              <w:left w:val="nil"/>
              <w:bottom w:val="single" w:sz="4" w:space="0" w:color="C0C0C0"/>
              <w:right w:val="single" w:sz="4" w:space="0" w:color="C0C0C0"/>
            </w:tcBorders>
            <w:shd w:val="clear" w:color="000000" w:fill="D7EAD3"/>
            <w:vAlign w:val="center"/>
            <w:hideMark/>
          </w:tcPr>
          <w:p w14:paraId="2229677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15,63</w:t>
            </w:r>
          </w:p>
        </w:tc>
        <w:tc>
          <w:tcPr>
            <w:tcW w:w="1414" w:type="dxa"/>
            <w:tcBorders>
              <w:top w:val="nil"/>
              <w:left w:val="nil"/>
              <w:bottom w:val="single" w:sz="4" w:space="0" w:color="C0C0C0"/>
              <w:right w:val="single" w:sz="4" w:space="0" w:color="C0C0C0"/>
            </w:tcBorders>
            <w:shd w:val="clear" w:color="000000" w:fill="D7EAD3"/>
            <w:vAlign w:val="center"/>
            <w:hideMark/>
          </w:tcPr>
          <w:p w14:paraId="29741EB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7 294,37</w:t>
            </w:r>
          </w:p>
        </w:tc>
        <w:tc>
          <w:tcPr>
            <w:tcW w:w="1838" w:type="dxa"/>
            <w:tcBorders>
              <w:top w:val="nil"/>
              <w:left w:val="nil"/>
              <w:bottom w:val="single" w:sz="4" w:space="0" w:color="C0C0C0"/>
              <w:right w:val="single" w:sz="4" w:space="0" w:color="C0C0C0"/>
            </w:tcBorders>
            <w:shd w:val="clear" w:color="000000" w:fill="FFFFCC"/>
            <w:vAlign w:val="center"/>
            <w:hideMark/>
          </w:tcPr>
          <w:p w14:paraId="66CC5449"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9B1A469" w14:textId="77777777" w:rsidTr="00B00830">
        <w:trPr>
          <w:trHeight w:val="300"/>
          <w:jc w:val="center"/>
        </w:trPr>
        <w:tc>
          <w:tcPr>
            <w:tcW w:w="540" w:type="dxa"/>
            <w:tcBorders>
              <w:top w:val="nil"/>
              <w:left w:val="nil"/>
              <w:bottom w:val="nil"/>
              <w:right w:val="nil"/>
            </w:tcBorders>
            <w:shd w:val="clear" w:color="000000" w:fill="00B0F0"/>
            <w:noWrap/>
            <w:vAlign w:val="center"/>
            <w:hideMark/>
          </w:tcPr>
          <w:p w14:paraId="38B6BF6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lastRenderedPageBreak/>
              <w:t>П</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5D8AA2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10.0.2</w:t>
            </w:r>
          </w:p>
        </w:tc>
        <w:tc>
          <w:tcPr>
            <w:tcW w:w="4965" w:type="dxa"/>
            <w:tcBorders>
              <w:top w:val="nil"/>
              <w:left w:val="nil"/>
              <w:bottom w:val="single" w:sz="4" w:space="0" w:color="C0C0C0"/>
              <w:right w:val="single" w:sz="4" w:space="0" w:color="C0C0C0"/>
            </w:tcBorders>
            <w:shd w:val="clear" w:color="auto" w:fill="auto"/>
            <w:vAlign w:val="center"/>
            <w:hideMark/>
          </w:tcPr>
          <w:p w14:paraId="74038F2C"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На собственные нужды производства</w:t>
            </w:r>
          </w:p>
        </w:tc>
        <w:tc>
          <w:tcPr>
            <w:tcW w:w="1059" w:type="dxa"/>
            <w:tcBorders>
              <w:top w:val="nil"/>
              <w:left w:val="nil"/>
              <w:bottom w:val="single" w:sz="4" w:space="0" w:color="C0C0C0"/>
              <w:right w:val="single" w:sz="4" w:space="0" w:color="C0C0C0"/>
            </w:tcBorders>
            <w:shd w:val="clear" w:color="auto" w:fill="auto"/>
            <w:vAlign w:val="center"/>
            <w:hideMark/>
          </w:tcPr>
          <w:p w14:paraId="47988D5C"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273DE5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7226446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27" w:type="dxa"/>
            <w:tcBorders>
              <w:top w:val="nil"/>
              <w:left w:val="nil"/>
              <w:bottom w:val="single" w:sz="4" w:space="0" w:color="C0C0C0"/>
              <w:right w:val="single" w:sz="4" w:space="0" w:color="C0C0C0"/>
            </w:tcBorders>
            <w:shd w:val="clear" w:color="000000" w:fill="FFFFCC"/>
            <w:vAlign w:val="center"/>
            <w:hideMark/>
          </w:tcPr>
          <w:p w14:paraId="411A896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3216A6A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FFFFCC"/>
            <w:vAlign w:val="center"/>
            <w:hideMark/>
          </w:tcPr>
          <w:p w14:paraId="2A04849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FFFFCC"/>
            <w:vAlign w:val="center"/>
            <w:hideMark/>
          </w:tcPr>
          <w:p w14:paraId="0A5FCE4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87A4F5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2741AD1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D9B37C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6B8C6DB"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707BF44" w14:textId="77777777" w:rsidTr="00B00830">
        <w:trPr>
          <w:trHeight w:val="300"/>
          <w:jc w:val="center"/>
        </w:trPr>
        <w:tc>
          <w:tcPr>
            <w:tcW w:w="540" w:type="dxa"/>
            <w:tcBorders>
              <w:top w:val="nil"/>
              <w:left w:val="nil"/>
              <w:bottom w:val="nil"/>
              <w:right w:val="nil"/>
            </w:tcBorders>
            <w:shd w:val="clear" w:color="000000" w:fill="00B0F0"/>
            <w:noWrap/>
            <w:vAlign w:val="center"/>
            <w:hideMark/>
          </w:tcPr>
          <w:p w14:paraId="0EFD3CB8"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П</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40F19E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10.1</w:t>
            </w:r>
          </w:p>
        </w:tc>
        <w:tc>
          <w:tcPr>
            <w:tcW w:w="4965" w:type="dxa"/>
            <w:tcBorders>
              <w:top w:val="nil"/>
              <w:left w:val="nil"/>
              <w:bottom w:val="single" w:sz="4" w:space="0" w:color="C0C0C0"/>
              <w:right w:val="single" w:sz="4" w:space="0" w:color="C0C0C0"/>
            </w:tcBorders>
            <w:shd w:val="clear" w:color="auto" w:fill="auto"/>
            <w:vAlign w:val="center"/>
            <w:hideMark/>
          </w:tcPr>
          <w:p w14:paraId="7260F865"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Прибыль на капитальные вложения</w:t>
            </w:r>
          </w:p>
        </w:tc>
        <w:tc>
          <w:tcPr>
            <w:tcW w:w="1059" w:type="dxa"/>
            <w:tcBorders>
              <w:top w:val="nil"/>
              <w:left w:val="nil"/>
              <w:bottom w:val="single" w:sz="4" w:space="0" w:color="C0C0C0"/>
              <w:right w:val="single" w:sz="4" w:space="0" w:color="C0C0C0"/>
            </w:tcBorders>
            <w:shd w:val="clear" w:color="auto" w:fill="auto"/>
            <w:vAlign w:val="center"/>
            <w:hideMark/>
          </w:tcPr>
          <w:p w14:paraId="0D264038"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0F7A4BD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61BBF9A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03655C4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6290E24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3 500,75</w:t>
            </w:r>
          </w:p>
        </w:tc>
        <w:tc>
          <w:tcPr>
            <w:tcW w:w="1657" w:type="dxa"/>
            <w:tcBorders>
              <w:top w:val="nil"/>
              <w:left w:val="nil"/>
              <w:bottom w:val="single" w:sz="4" w:space="0" w:color="C0C0C0"/>
              <w:right w:val="single" w:sz="4" w:space="0" w:color="C0C0C0"/>
            </w:tcBorders>
            <w:shd w:val="clear" w:color="000000" w:fill="D7EAD3"/>
            <w:vAlign w:val="center"/>
            <w:hideMark/>
          </w:tcPr>
          <w:p w14:paraId="6B44E41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7 294,73</w:t>
            </w:r>
          </w:p>
        </w:tc>
        <w:tc>
          <w:tcPr>
            <w:tcW w:w="1737" w:type="dxa"/>
            <w:tcBorders>
              <w:top w:val="nil"/>
              <w:left w:val="nil"/>
              <w:bottom w:val="single" w:sz="4" w:space="0" w:color="C0C0C0"/>
              <w:right w:val="single" w:sz="4" w:space="0" w:color="C0C0C0"/>
            </w:tcBorders>
            <w:shd w:val="clear" w:color="000000" w:fill="D7EAD3"/>
            <w:vAlign w:val="center"/>
            <w:hideMark/>
          </w:tcPr>
          <w:p w14:paraId="4CEFA96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7 294,70</w:t>
            </w:r>
          </w:p>
        </w:tc>
        <w:tc>
          <w:tcPr>
            <w:tcW w:w="1518" w:type="dxa"/>
            <w:tcBorders>
              <w:top w:val="nil"/>
              <w:left w:val="nil"/>
              <w:bottom w:val="single" w:sz="4" w:space="0" w:color="C0C0C0"/>
              <w:right w:val="single" w:sz="4" w:space="0" w:color="C0C0C0"/>
            </w:tcBorders>
            <w:shd w:val="clear" w:color="000000" w:fill="D7EAD3"/>
            <w:vAlign w:val="center"/>
            <w:hideMark/>
          </w:tcPr>
          <w:p w14:paraId="2142233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7 310,00</w:t>
            </w:r>
          </w:p>
        </w:tc>
        <w:tc>
          <w:tcPr>
            <w:tcW w:w="1434" w:type="dxa"/>
            <w:tcBorders>
              <w:top w:val="nil"/>
              <w:left w:val="nil"/>
              <w:bottom w:val="single" w:sz="4" w:space="0" w:color="C0C0C0"/>
              <w:right w:val="single" w:sz="4" w:space="0" w:color="C0C0C0"/>
            </w:tcBorders>
            <w:shd w:val="clear" w:color="000000" w:fill="D7EAD3"/>
            <w:vAlign w:val="center"/>
            <w:hideMark/>
          </w:tcPr>
          <w:p w14:paraId="014CDBA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13,13</w:t>
            </w:r>
          </w:p>
        </w:tc>
        <w:tc>
          <w:tcPr>
            <w:tcW w:w="1414" w:type="dxa"/>
            <w:tcBorders>
              <w:top w:val="nil"/>
              <w:left w:val="nil"/>
              <w:bottom w:val="single" w:sz="4" w:space="0" w:color="C0C0C0"/>
              <w:right w:val="single" w:sz="4" w:space="0" w:color="C0C0C0"/>
            </w:tcBorders>
            <w:shd w:val="clear" w:color="000000" w:fill="D7EAD3"/>
            <w:vAlign w:val="center"/>
            <w:hideMark/>
          </w:tcPr>
          <w:p w14:paraId="7C94639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7 296,87</w:t>
            </w:r>
          </w:p>
        </w:tc>
        <w:tc>
          <w:tcPr>
            <w:tcW w:w="1838" w:type="dxa"/>
            <w:tcBorders>
              <w:top w:val="nil"/>
              <w:left w:val="nil"/>
              <w:bottom w:val="single" w:sz="4" w:space="0" w:color="C0C0C0"/>
              <w:right w:val="single" w:sz="4" w:space="0" w:color="C0C0C0"/>
            </w:tcBorders>
            <w:shd w:val="clear" w:color="000000" w:fill="FFFFCC"/>
            <w:vAlign w:val="center"/>
            <w:hideMark/>
          </w:tcPr>
          <w:p w14:paraId="63BEBA8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BD5D5D3" w14:textId="77777777" w:rsidTr="00B00830">
        <w:trPr>
          <w:trHeight w:val="1215"/>
          <w:jc w:val="center"/>
        </w:trPr>
        <w:tc>
          <w:tcPr>
            <w:tcW w:w="540" w:type="dxa"/>
            <w:tcBorders>
              <w:top w:val="nil"/>
              <w:left w:val="nil"/>
              <w:bottom w:val="nil"/>
              <w:right w:val="nil"/>
            </w:tcBorders>
            <w:shd w:val="clear" w:color="000000" w:fill="00B0F0"/>
            <w:noWrap/>
            <w:vAlign w:val="center"/>
            <w:hideMark/>
          </w:tcPr>
          <w:p w14:paraId="6F4159D5"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П</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920412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10.1.1</w:t>
            </w:r>
          </w:p>
        </w:tc>
        <w:tc>
          <w:tcPr>
            <w:tcW w:w="4965" w:type="dxa"/>
            <w:tcBorders>
              <w:top w:val="nil"/>
              <w:left w:val="nil"/>
              <w:bottom w:val="single" w:sz="4" w:space="0" w:color="C0C0C0"/>
              <w:right w:val="single" w:sz="4" w:space="0" w:color="C0C0C0"/>
            </w:tcBorders>
            <w:shd w:val="clear" w:color="auto" w:fill="auto"/>
            <w:vAlign w:val="center"/>
            <w:hideMark/>
          </w:tcPr>
          <w:p w14:paraId="257164D8"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 xml:space="preserve">На реализацию </w:t>
            </w:r>
            <w:proofErr w:type="spellStart"/>
            <w:r w:rsidRPr="00B00830">
              <w:rPr>
                <w:rFonts w:ascii="Tahoma" w:hAnsi="Tahoma" w:cs="Tahoma"/>
                <w:sz w:val="13"/>
                <w:szCs w:val="13"/>
              </w:rPr>
              <w:t>инвест</w:t>
            </w:r>
            <w:proofErr w:type="spellEnd"/>
            <w:r w:rsidRPr="00B00830">
              <w:rPr>
                <w:rFonts w:ascii="Tahoma" w:hAnsi="Tahoma" w:cs="Tahoma"/>
                <w:sz w:val="13"/>
                <w:szCs w:val="13"/>
              </w:rPr>
              <w:t xml:space="preserve"> программы</w:t>
            </w:r>
          </w:p>
        </w:tc>
        <w:tc>
          <w:tcPr>
            <w:tcW w:w="1059" w:type="dxa"/>
            <w:tcBorders>
              <w:top w:val="nil"/>
              <w:left w:val="nil"/>
              <w:bottom w:val="single" w:sz="4" w:space="0" w:color="C0C0C0"/>
              <w:right w:val="single" w:sz="4" w:space="0" w:color="C0C0C0"/>
            </w:tcBorders>
            <w:shd w:val="clear" w:color="auto" w:fill="auto"/>
            <w:vAlign w:val="center"/>
            <w:hideMark/>
          </w:tcPr>
          <w:p w14:paraId="0A3671DD"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5BAD20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4B18067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73BE199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5EE7AAF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3 500,75</w:t>
            </w:r>
          </w:p>
        </w:tc>
        <w:tc>
          <w:tcPr>
            <w:tcW w:w="1657" w:type="dxa"/>
            <w:tcBorders>
              <w:top w:val="nil"/>
              <w:left w:val="nil"/>
              <w:bottom w:val="single" w:sz="4" w:space="0" w:color="C0C0C0"/>
              <w:right w:val="single" w:sz="4" w:space="0" w:color="C0C0C0"/>
            </w:tcBorders>
            <w:shd w:val="clear" w:color="000000" w:fill="FFFFCC"/>
            <w:vAlign w:val="center"/>
            <w:hideMark/>
          </w:tcPr>
          <w:p w14:paraId="78959C5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7 294,73</w:t>
            </w:r>
          </w:p>
        </w:tc>
        <w:tc>
          <w:tcPr>
            <w:tcW w:w="1737" w:type="dxa"/>
            <w:tcBorders>
              <w:top w:val="nil"/>
              <w:left w:val="nil"/>
              <w:bottom w:val="single" w:sz="4" w:space="0" w:color="C0C0C0"/>
              <w:right w:val="single" w:sz="4" w:space="0" w:color="C0C0C0"/>
            </w:tcBorders>
            <w:shd w:val="clear" w:color="000000" w:fill="FFFFCC"/>
            <w:vAlign w:val="center"/>
            <w:hideMark/>
          </w:tcPr>
          <w:p w14:paraId="1E9AB52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7 294,70</w:t>
            </w:r>
          </w:p>
        </w:tc>
        <w:tc>
          <w:tcPr>
            <w:tcW w:w="1518" w:type="dxa"/>
            <w:tcBorders>
              <w:top w:val="nil"/>
              <w:left w:val="nil"/>
              <w:bottom w:val="single" w:sz="4" w:space="0" w:color="C0C0C0"/>
              <w:right w:val="single" w:sz="4" w:space="0" w:color="C0C0C0"/>
            </w:tcBorders>
            <w:shd w:val="clear" w:color="000000" w:fill="FFFFCC"/>
            <w:vAlign w:val="center"/>
            <w:hideMark/>
          </w:tcPr>
          <w:p w14:paraId="302572F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7 310,00</w:t>
            </w:r>
          </w:p>
        </w:tc>
        <w:tc>
          <w:tcPr>
            <w:tcW w:w="1434" w:type="dxa"/>
            <w:tcBorders>
              <w:top w:val="nil"/>
              <w:left w:val="nil"/>
              <w:bottom w:val="single" w:sz="4" w:space="0" w:color="C0C0C0"/>
              <w:right w:val="single" w:sz="4" w:space="0" w:color="C0C0C0"/>
            </w:tcBorders>
            <w:shd w:val="clear" w:color="000000" w:fill="D7EAD3"/>
            <w:vAlign w:val="center"/>
            <w:hideMark/>
          </w:tcPr>
          <w:p w14:paraId="27B82BA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13,13</w:t>
            </w:r>
          </w:p>
        </w:tc>
        <w:tc>
          <w:tcPr>
            <w:tcW w:w="1414" w:type="dxa"/>
            <w:tcBorders>
              <w:top w:val="nil"/>
              <w:left w:val="nil"/>
              <w:bottom w:val="single" w:sz="4" w:space="0" w:color="C0C0C0"/>
              <w:right w:val="single" w:sz="4" w:space="0" w:color="C0C0C0"/>
            </w:tcBorders>
            <w:shd w:val="clear" w:color="000000" w:fill="D7EAD3"/>
            <w:vAlign w:val="center"/>
            <w:hideMark/>
          </w:tcPr>
          <w:p w14:paraId="5F6E4DF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7 296,87</w:t>
            </w:r>
          </w:p>
        </w:tc>
        <w:tc>
          <w:tcPr>
            <w:tcW w:w="1838" w:type="dxa"/>
            <w:tcBorders>
              <w:top w:val="nil"/>
              <w:left w:val="nil"/>
              <w:bottom w:val="single" w:sz="4" w:space="0" w:color="C0C0C0"/>
              <w:right w:val="single" w:sz="4" w:space="0" w:color="C0C0C0"/>
            </w:tcBorders>
            <w:shd w:val="clear" w:color="000000" w:fill="FFFFCC"/>
            <w:vAlign w:val="center"/>
            <w:hideMark/>
          </w:tcPr>
          <w:p w14:paraId="25B13F4B" w14:textId="77777777" w:rsidR="0067772C" w:rsidRPr="00B00830" w:rsidRDefault="0067772C" w:rsidP="0067772C">
            <w:pPr>
              <w:rPr>
                <w:rFonts w:ascii="Tahoma" w:hAnsi="Tahoma" w:cs="Tahoma"/>
                <w:sz w:val="13"/>
                <w:szCs w:val="13"/>
              </w:rPr>
            </w:pPr>
            <w:r w:rsidRPr="00B00830">
              <w:rPr>
                <w:rFonts w:ascii="Tahoma" w:hAnsi="Tahoma" w:cs="Tahoma"/>
                <w:sz w:val="13"/>
                <w:szCs w:val="13"/>
              </w:rPr>
              <w:t>в соответствии с нормативным уровнем прибыли (11,52%)</w:t>
            </w:r>
          </w:p>
        </w:tc>
      </w:tr>
      <w:tr w:rsidR="0067772C" w:rsidRPr="00B00830" w14:paraId="5FB3FF1C" w14:textId="77777777" w:rsidTr="00B00830">
        <w:trPr>
          <w:trHeight w:val="300"/>
          <w:jc w:val="center"/>
        </w:trPr>
        <w:tc>
          <w:tcPr>
            <w:tcW w:w="540" w:type="dxa"/>
            <w:tcBorders>
              <w:top w:val="nil"/>
              <w:left w:val="nil"/>
              <w:bottom w:val="nil"/>
              <w:right w:val="nil"/>
            </w:tcBorders>
            <w:shd w:val="clear" w:color="000000" w:fill="00B0F0"/>
            <w:noWrap/>
            <w:vAlign w:val="center"/>
            <w:hideMark/>
          </w:tcPr>
          <w:p w14:paraId="7578AE41"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П</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C1F31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10.1.2</w:t>
            </w:r>
          </w:p>
        </w:tc>
        <w:tc>
          <w:tcPr>
            <w:tcW w:w="4965" w:type="dxa"/>
            <w:tcBorders>
              <w:top w:val="nil"/>
              <w:left w:val="nil"/>
              <w:bottom w:val="single" w:sz="4" w:space="0" w:color="C0C0C0"/>
              <w:right w:val="single" w:sz="4" w:space="0" w:color="C0C0C0"/>
            </w:tcBorders>
            <w:shd w:val="clear" w:color="auto" w:fill="auto"/>
            <w:vAlign w:val="center"/>
            <w:hideMark/>
          </w:tcPr>
          <w:p w14:paraId="7896ABF6"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На реализацию производственной программы</w:t>
            </w:r>
          </w:p>
        </w:tc>
        <w:tc>
          <w:tcPr>
            <w:tcW w:w="1059" w:type="dxa"/>
            <w:tcBorders>
              <w:top w:val="nil"/>
              <w:left w:val="nil"/>
              <w:bottom w:val="single" w:sz="4" w:space="0" w:color="C0C0C0"/>
              <w:right w:val="single" w:sz="4" w:space="0" w:color="C0C0C0"/>
            </w:tcBorders>
            <w:shd w:val="clear" w:color="auto" w:fill="auto"/>
            <w:vAlign w:val="center"/>
            <w:hideMark/>
          </w:tcPr>
          <w:p w14:paraId="475005EF"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4008E8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46959D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8A863C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4F09690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70EAB7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48D525C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41862C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269200F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A3C2F6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1F2EE7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677BB52" w14:textId="77777777" w:rsidTr="00B00830">
        <w:trPr>
          <w:trHeight w:val="525"/>
          <w:jc w:val="center"/>
        </w:trPr>
        <w:tc>
          <w:tcPr>
            <w:tcW w:w="540" w:type="dxa"/>
            <w:tcBorders>
              <w:top w:val="nil"/>
              <w:left w:val="nil"/>
              <w:bottom w:val="nil"/>
              <w:right w:val="nil"/>
            </w:tcBorders>
            <w:shd w:val="clear" w:color="000000" w:fill="00B0F0"/>
            <w:noWrap/>
            <w:vAlign w:val="center"/>
            <w:hideMark/>
          </w:tcPr>
          <w:p w14:paraId="174EBCE1"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 </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2B0B6D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4965" w:type="dxa"/>
            <w:tcBorders>
              <w:top w:val="nil"/>
              <w:left w:val="nil"/>
              <w:bottom w:val="single" w:sz="4" w:space="0" w:color="C0C0C0"/>
              <w:right w:val="single" w:sz="4" w:space="0" w:color="C0C0C0"/>
            </w:tcBorders>
            <w:shd w:val="clear" w:color="auto" w:fill="auto"/>
            <w:vAlign w:val="center"/>
            <w:hideMark/>
          </w:tcPr>
          <w:p w14:paraId="10632B4D"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прочая нормативная прибыль для достижения нормативного уровня прибыли (ДПР)</w:t>
            </w:r>
          </w:p>
        </w:tc>
        <w:tc>
          <w:tcPr>
            <w:tcW w:w="1059" w:type="dxa"/>
            <w:tcBorders>
              <w:top w:val="nil"/>
              <w:left w:val="nil"/>
              <w:bottom w:val="single" w:sz="4" w:space="0" w:color="C0C0C0"/>
              <w:right w:val="single" w:sz="4" w:space="0" w:color="C0C0C0"/>
            </w:tcBorders>
            <w:shd w:val="clear" w:color="auto" w:fill="auto"/>
            <w:vAlign w:val="center"/>
            <w:hideMark/>
          </w:tcPr>
          <w:p w14:paraId="4780F09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19" w:type="dxa"/>
            <w:tcBorders>
              <w:top w:val="nil"/>
              <w:left w:val="nil"/>
              <w:bottom w:val="single" w:sz="4" w:space="0" w:color="C0C0C0"/>
              <w:right w:val="single" w:sz="4" w:space="0" w:color="C0C0C0"/>
            </w:tcBorders>
            <w:shd w:val="clear" w:color="000000" w:fill="FFFFCC"/>
            <w:vAlign w:val="center"/>
            <w:hideMark/>
          </w:tcPr>
          <w:p w14:paraId="389B36A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358CCEC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75E4A86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01CDBD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4E2ACD4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5B12E90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3 940,00</w:t>
            </w:r>
          </w:p>
        </w:tc>
        <w:tc>
          <w:tcPr>
            <w:tcW w:w="1518" w:type="dxa"/>
            <w:tcBorders>
              <w:top w:val="nil"/>
              <w:left w:val="nil"/>
              <w:bottom w:val="single" w:sz="4" w:space="0" w:color="C0C0C0"/>
              <w:right w:val="single" w:sz="4" w:space="0" w:color="C0C0C0"/>
            </w:tcBorders>
            <w:shd w:val="clear" w:color="000000" w:fill="FFFFCC"/>
            <w:vAlign w:val="center"/>
            <w:hideMark/>
          </w:tcPr>
          <w:p w14:paraId="7F82742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4AAEE85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3151C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4BFB65A8"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F0D06D5" w14:textId="77777777" w:rsidTr="00B00830">
        <w:trPr>
          <w:trHeight w:val="1320"/>
          <w:jc w:val="center"/>
        </w:trPr>
        <w:tc>
          <w:tcPr>
            <w:tcW w:w="540" w:type="dxa"/>
            <w:tcBorders>
              <w:top w:val="nil"/>
              <w:left w:val="nil"/>
              <w:bottom w:val="nil"/>
              <w:right w:val="nil"/>
            </w:tcBorders>
            <w:shd w:val="clear" w:color="000000" w:fill="00B0F0"/>
            <w:noWrap/>
            <w:vAlign w:val="center"/>
            <w:hideMark/>
          </w:tcPr>
          <w:p w14:paraId="3A59F1BC"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П</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79B94F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10.2</w:t>
            </w:r>
          </w:p>
        </w:tc>
        <w:tc>
          <w:tcPr>
            <w:tcW w:w="4965" w:type="dxa"/>
            <w:tcBorders>
              <w:top w:val="nil"/>
              <w:left w:val="nil"/>
              <w:bottom w:val="single" w:sz="4" w:space="0" w:color="C0C0C0"/>
              <w:right w:val="single" w:sz="4" w:space="0" w:color="C0C0C0"/>
            </w:tcBorders>
            <w:shd w:val="clear" w:color="auto" w:fill="auto"/>
            <w:vAlign w:val="center"/>
            <w:hideMark/>
          </w:tcPr>
          <w:p w14:paraId="16AD7449"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Прибыль на социальное развитие, поощрение</w:t>
            </w:r>
          </w:p>
        </w:tc>
        <w:tc>
          <w:tcPr>
            <w:tcW w:w="1059" w:type="dxa"/>
            <w:tcBorders>
              <w:top w:val="nil"/>
              <w:left w:val="nil"/>
              <w:bottom w:val="single" w:sz="4" w:space="0" w:color="C0C0C0"/>
              <w:right w:val="single" w:sz="4" w:space="0" w:color="C0C0C0"/>
            </w:tcBorders>
            <w:shd w:val="clear" w:color="auto" w:fill="auto"/>
            <w:vAlign w:val="center"/>
            <w:hideMark/>
          </w:tcPr>
          <w:p w14:paraId="1752D7BC"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02AF82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B7EB42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76D1262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34,89</w:t>
            </w:r>
          </w:p>
        </w:tc>
        <w:tc>
          <w:tcPr>
            <w:tcW w:w="1539" w:type="dxa"/>
            <w:tcBorders>
              <w:top w:val="nil"/>
              <w:left w:val="nil"/>
              <w:bottom w:val="single" w:sz="4" w:space="0" w:color="C0C0C0"/>
              <w:right w:val="single" w:sz="4" w:space="0" w:color="C0C0C0"/>
            </w:tcBorders>
            <w:shd w:val="clear" w:color="000000" w:fill="FFFFCC"/>
            <w:vAlign w:val="center"/>
            <w:hideMark/>
          </w:tcPr>
          <w:p w14:paraId="50B1DA8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5219023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2478143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34,89</w:t>
            </w:r>
          </w:p>
        </w:tc>
        <w:tc>
          <w:tcPr>
            <w:tcW w:w="1518" w:type="dxa"/>
            <w:tcBorders>
              <w:top w:val="nil"/>
              <w:left w:val="nil"/>
              <w:bottom w:val="single" w:sz="4" w:space="0" w:color="C0C0C0"/>
              <w:right w:val="single" w:sz="4" w:space="0" w:color="C0C0C0"/>
            </w:tcBorders>
            <w:shd w:val="clear" w:color="000000" w:fill="FFFFCC"/>
            <w:vAlign w:val="center"/>
            <w:hideMark/>
          </w:tcPr>
          <w:p w14:paraId="2DAD2A7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5,00</w:t>
            </w:r>
          </w:p>
        </w:tc>
        <w:tc>
          <w:tcPr>
            <w:tcW w:w="1434" w:type="dxa"/>
            <w:tcBorders>
              <w:top w:val="nil"/>
              <w:left w:val="nil"/>
              <w:bottom w:val="single" w:sz="4" w:space="0" w:color="C0C0C0"/>
              <w:right w:val="single" w:sz="4" w:space="0" w:color="C0C0C0"/>
            </w:tcBorders>
            <w:shd w:val="clear" w:color="000000" w:fill="D7EAD3"/>
            <w:vAlign w:val="center"/>
            <w:hideMark/>
          </w:tcPr>
          <w:p w14:paraId="6743344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2,50</w:t>
            </w:r>
          </w:p>
        </w:tc>
        <w:tc>
          <w:tcPr>
            <w:tcW w:w="1414" w:type="dxa"/>
            <w:tcBorders>
              <w:top w:val="nil"/>
              <w:left w:val="nil"/>
              <w:bottom w:val="single" w:sz="4" w:space="0" w:color="C0C0C0"/>
              <w:right w:val="single" w:sz="4" w:space="0" w:color="C0C0C0"/>
            </w:tcBorders>
            <w:shd w:val="clear" w:color="000000" w:fill="D7EAD3"/>
            <w:vAlign w:val="center"/>
            <w:hideMark/>
          </w:tcPr>
          <w:p w14:paraId="18397D3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2,50</w:t>
            </w:r>
          </w:p>
        </w:tc>
        <w:tc>
          <w:tcPr>
            <w:tcW w:w="1838" w:type="dxa"/>
            <w:tcBorders>
              <w:top w:val="nil"/>
              <w:left w:val="nil"/>
              <w:bottom w:val="single" w:sz="4" w:space="0" w:color="C0C0C0"/>
              <w:right w:val="single" w:sz="4" w:space="0" w:color="C0C0C0"/>
            </w:tcBorders>
            <w:shd w:val="clear" w:color="000000" w:fill="FFFFCC"/>
            <w:vAlign w:val="center"/>
            <w:hideMark/>
          </w:tcPr>
          <w:p w14:paraId="708525EE" w14:textId="77777777" w:rsidR="0067772C" w:rsidRPr="00B00830" w:rsidRDefault="0067772C" w:rsidP="0067772C">
            <w:pPr>
              <w:rPr>
                <w:rFonts w:ascii="Tahoma" w:hAnsi="Tahoma" w:cs="Tahoma"/>
                <w:sz w:val="13"/>
                <w:szCs w:val="13"/>
              </w:rPr>
            </w:pPr>
            <w:r w:rsidRPr="00B00830">
              <w:rPr>
                <w:rFonts w:ascii="Tahoma" w:hAnsi="Tahoma" w:cs="Tahoma"/>
                <w:sz w:val="13"/>
                <w:szCs w:val="13"/>
              </w:rPr>
              <w:t>отклонено в связи с соблюдением нормативного уровня прибыли</w:t>
            </w:r>
          </w:p>
        </w:tc>
      </w:tr>
      <w:tr w:rsidR="0067772C" w:rsidRPr="00B00830" w14:paraId="271C3521" w14:textId="77777777" w:rsidTr="00B00830">
        <w:trPr>
          <w:trHeight w:val="300"/>
          <w:jc w:val="center"/>
        </w:trPr>
        <w:tc>
          <w:tcPr>
            <w:tcW w:w="540" w:type="dxa"/>
            <w:tcBorders>
              <w:top w:val="nil"/>
              <w:left w:val="nil"/>
              <w:bottom w:val="nil"/>
              <w:right w:val="nil"/>
            </w:tcBorders>
            <w:shd w:val="clear" w:color="000000" w:fill="B7DEE8"/>
            <w:noWrap/>
            <w:vAlign w:val="center"/>
            <w:hideMark/>
          </w:tcPr>
          <w:p w14:paraId="71CBFE7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П</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9EDA99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10.3</w:t>
            </w:r>
          </w:p>
        </w:tc>
        <w:tc>
          <w:tcPr>
            <w:tcW w:w="4965" w:type="dxa"/>
            <w:tcBorders>
              <w:top w:val="nil"/>
              <w:left w:val="nil"/>
              <w:bottom w:val="single" w:sz="4" w:space="0" w:color="C0C0C0"/>
              <w:right w:val="single" w:sz="4" w:space="0" w:color="C0C0C0"/>
            </w:tcBorders>
            <w:shd w:val="clear" w:color="auto" w:fill="auto"/>
            <w:vAlign w:val="center"/>
            <w:hideMark/>
          </w:tcPr>
          <w:p w14:paraId="6D90E771"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Расчетная предпринимательская прибыль</w:t>
            </w:r>
          </w:p>
        </w:tc>
        <w:tc>
          <w:tcPr>
            <w:tcW w:w="1059" w:type="dxa"/>
            <w:tcBorders>
              <w:top w:val="nil"/>
              <w:left w:val="nil"/>
              <w:bottom w:val="single" w:sz="4" w:space="0" w:color="C0C0C0"/>
              <w:right w:val="single" w:sz="4" w:space="0" w:color="C0C0C0"/>
            </w:tcBorders>
            <w:shd w:val="clear" w:color="auto" w:fill="auto"/>
            <w:vAlign w:val="center"/>
            <w:hideMark/>
          </w:tcPr>
          <w:p w14:paraId="6B0BBA1B"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3BEF98E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1CA33A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752B938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3C7C5E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42005F1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234C372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4 648,20</w:t>
            </w:r>
          </w:p>
        </w:tc>
        <w:tc>
          <w:tcPr>
            <w:tcW w:w="1518" w:type="dxa"/>
            <w:tcBorders>
              <w:top w:val="nil"/>
              <w:left w:val="nil"/>
              <w:bottom w:val="single" w:sz="4" w:space="0" w:color="C0C0C0"/>
              <w:right w:val="single" w:sz="4" w:space="0" w:color="C0C0C0"/>
            </w:tcBorders>
            <w:shd w:val="clear" w:color="000000" w:fill="FFFFCC"/>
            <w:vAlign w:val="center"/>
            <w:hideMark/>
          </w:tcPr>
          <w:p w14:paraId="3DED293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4E53E0F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2EAAC2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7FDB9CD3"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36CF092" w14:textId="77777777" w:rsidTr="00B00830">
        <w:trPr>
          <w:trHeight w:val="300"/>
          <w:jc w:val="center"/>
        </w:trPr>
        <w:tc>
          <w:tcPr>
            <w:tcW w:w="540" w:type="dxa"/>
            <w:tcBorders>
              <w:top w:val="nil"/>
              <w:left w:val="nil"/>
              <w:bottom w:val="nil"/>
              <w:right w:val="nil"/>
            </w:tcBorders>
            <w:shd w:val="clear" w:color="000000" w:fill="00B0F0"/>
            <w:noWrap/>
            <w:vAlign w:val="center"/>
            <w:hideMark/>
          </w:tcPr>
          <w:p w14:paraId="002F01BE"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П</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66285D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10.4</w:t>
            </w:r>
          </w:p>
        </w:tc>
        <w:tc>
          <w:tcPr>
            <w:tcW w:w="4965" w:type="dxa"/>
            <w:tcBorders>
              <w:top w:val="nil"/>
              <w:left w:val="nil"/>
              <w:bottom w:val="single" w:sz="4" w:space="0" w:color="C0C0C0"/>
              <w:right w:val="single" w:sz="4" w:space="0" w:color="C0C0C0"/>
            </w:tcBorders>
            <w:shd w:val="clear" w:color="auto" w:fill="auto"/>
            <w:vAlign w:val="center"/>
            <w:hideMark/>
          </w:tcPr>
          <w:p w14:paraId="2CB4EB83"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Прибыль на прочие цели:</w:t>
            </w:r>
          </w:p>
        </w:tc>
        <w:tc>
          <w:tcPr>
            <w:tcW w:w="1059" w:type="dxa"/>
            <w:tcBorders>
              <w:top w:val="nil"/>
              <w:left w:val="nil"/>
              <w:bottom w:val="single" w:sz="4" w:space="0" w:color="C0C0C0"/>
              <w:right w:val="single" w:sz="4" w:space="0" w:color="C0C0C0"/>
            </w:tcBorders>
            <w:shd w:val="clear" w:color="auto" w:fill="auto"/>
            <w:vAlign w:val="center"/>
            <w:hideMark/>
          </w:tcPr>
          <w:p w14:paraId="33BBCC1E"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4692785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7C1F421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5638990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40,56</w:t>
            </w:r>
          </w:p>
        </w:tc>
        <w:tc>
          <w:tcPr>
            <w:tcW w:w="1539" w:type="dxa"/>
            <w:tcBorders>
              <w:top w:val="nil"/>
              <w:left w:val="nil"/>
              <w:bottom w:val="single" w:sz="4" w:space="0" w:color="C0C0C0"/>
              <w:right w:val="single" w:sz="4" w:space="0" w:color="C0C0C0"/>
            </w:tcBorders>
            <w:shd w:val="clear" w:color="000000" w:fill="D7EAD3"/>
            <w:vAlign w:val="center"/>
            <w:hideMark/>
          </w:tcPr>
          <w:p w14:paraId="5453351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1728E99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1795C96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40,56</w:t>
            </w:r>
          </w:p>
        </w:tc>
        <w:tc>
          <w:tcPr>
            <w:tcW w:w="1518" w:type="dxa"/>
            <w:tcBorders>
              <w:top w:val="nil"/>
              <w:left w:val="nil"/>
              <w:bottom w:val="single" w:sz="4" w:space="0" w:color="C0C0C0"/>
              <w:right w:val="single" w:sz="4" w:space="0" w:color="C0C0C0"/>
            </w:tcBorders>
            <w:shd w:val="clear" w:color="000000" w:fill="D7EAD3"/>
            <w:vAlign w:val="center"/>
            <w:hideMark/>
          </w:tcPr>
          <w:p w14:paraId="685B565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130B579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52C007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741BA3E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8D287AB" w14:textId="77777777" w:rsidTr="00B00830">
        <w:trPr>
          <w:trHeight w:val="2610"/>
          <w:jc w:val="center"/>
        </w:trPr>
        <w:tc>
          <w:tcPr>
            <w:tcW w:w="540" w:type="dxa"/>
            <w:tcBorders>
              <w:top w:val="nil"/>
              <w:left w:val="nil"/>
              <w:bottom w:val="nil"/>
              <w:right w:val="nil"/>
            </w:tcBorders>
            <w:shd w:val="clear" w:color="000000" w:fill="00B0F0"/>
            <w:noWrap/>
            <w:vAlign w:val="center"/>
            <w:hideMark/>
          </w:tcPr>
          <w:p w14:paraId="65560ED7"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П</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1844D5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10.4.1</w:t>
            </w:r>
          </w:p>
        </w:tc>
        <w:tc>
          <w:tcPr>
            <w:tcW w:w="4965" w:type="dxa"/>
            <w:tcBorders>
              <w:top w:val="single" w:sz="4" w:space="0" w:color="C0C0C0"/>
              <w:left w:val="nil"/>
              <w:bottom w:val="single" w:sz="4" w:space="0" w:color="C0C0C0"/>
              <w:right w:val="single" w:sz="4" w:space="0" w:color="C0C0C0"/>
            </w:tcBorders>
            <w:shd w:val="clear" w:color="000000" w:fill="E3FAFD"/>
            <w:vAlign w:val="center"/>
            <w:hideMark/>
          </w:tcPr>
          <w:p w14:paraId="3B97A00E" w14:textId="77777777" w:rsidR="0067772C" w:rsidRPr="00B00830" w:rsidRDefault="0067772C" w:rsidP="0067772C">
            <w:pPr>
              <w:ind w:firstLineChars="200" w:firstLine="260"/>
              <w:rPr>
                <w:rFonts w:ascii="Tahoma" w:hAnsi="Tahoma" w:cs="Tahoma"/>
                <w:sz w:val="13"/>
                <w:szCs w:val="13"/>
              </w:rPr>
            </w:pPr>
            <w:r w:rsidRPr="00B00830">
              <w:rPr>
                <w:rFonts w:ascii="Tahoma" w:hAnsi="Tahoma" w:cs="Tahoma"/>
                <w:sz w:val="13"/>
                <w:szCs w:val="13"/>
              </w:rPr>
              <w:t>услуги банка</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42E3FB53"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single" w:sz="4" w:space="0" w:color="C0C0C0"/>
              <w:left w:val="nil"/>
              <w:bottom w:val="single" w:sz="4" w:space="0" w:color="C0C0C0"/>
              <w:right w:val="single" w:sz="4" w:space="0" w:color="C0C0C0"/>
            </w:tcBorders>
            <w:shd w:val="clear" w:color="000000" w:fill="FFFFCC"/>
            <w:vAlign w:val="center"/>
            <w:hideMark/>
          </w:tcPr>
          <w:p w14:paraId="3F2D688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4C0F166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single" w:sz="4" w:space="0" w:color="C0C0C0"/>
              <w:left w:val="nil"/>
              <w:bottom w:val="single" w:sz="4" w:space="0" w:color="C0C0C0"/>
              <w:right w:val="single" w:sz="4" w:space="0" w:color="C0C0C0"/>
            </w:tcBorders>
            <w:shd w:val="clear" w:color="000000" w:fill="FFFFCC"/>
            <w:vAlign w:val="center"/>
            <w:hideMark/>
          </w:tcPr>
          <w:p w14:paraId="79DB125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40,56</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645C1BF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single" w:sz="4" w:space="0" w:color="C0C0C0"/>
              <w:left w:val="nil"/>
              <w:bottom w:val="single" w:sz="4" w:space="0" w:color="C0C0C0"/>
              <w:right w:val="single" w:sz="4" w:space="0" w:color="C0C0C0"/>
            </w:tcBorders>
            <w:shd w:val="clear" w:color="000000" w:fill="FFFFCC"/>
            <w:vAlign w:val="center"/>
            <w:hideMark/>
          </w:tcPr>
          <w:p w14:paraId="3CA932E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single" w:sz="4" w:space="0" w:color="C0C0C0"/>
              <w:left w:val="nil"/>
              <w:bottom w:val="single" w:sz="4" w:space="0" w:color="C0C0C0"/>
              <w:right w:val="single" w:sz="4" w:space="0" w:color="C0C0C0"/>
            </w:tcBorders>
            <w:shd w:val="clear" w:color="000000" w:fill="FFFFCC"/>
            <w:vAlign w:val="center"/>
            <w:hideMark/>
          </w:tcPr>
          <w:p w14:paraId="421200B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40,56</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47B3171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single" w:sz="4" w:space="0" w:color="C0C0C0"/>
              <w:left w:val="nil"/>
              <w:bottom w:val="single" w:sz="4" w:space="0" w:color="C0C0C0"/>
              <w:right w:val="single" w:sz="4" w:space="0" w:color="C0C0C0"/>
            </w:tcBorders>
            <w:shd w:val="clear" w:color="000000" w:fill="D7EAD3"/>
            <w:vAlign w:val="center"/>
            <w:hideMark/>
          </w:tcPr>
          <w:p w14:paraId="3C88E12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6A32B0A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single" w:sz="4" w:space="0" w:color="C0C0C0"/>
              <w:left w:val="nil"/>
              <w:bottom w:val="single" w:sz="4" w:space="0" w:color="C0C0C0"/>
              <w:right w:val="single" w:sz="4" w:space="0" w:color="C0C0C0"/>
            </w:tcBorders>
            <w:shd w:val="clear" w:color="000000" w:fill="FFFFCC"/>
            <w:vAlign w:val="center"/>
            <w:hideMark/>
          </w:tcPr>
          <w:p w14:paraId="35AF801C" w14:textId="77777777" w:rsidR="0067772C" w:rsidRPr="00B00830" w:rsidRDefault="0067772C" w:rsidP="0067772C">
            <w:pPr>
              <w:rPr>
                <w:rFonts w:ascii="Tahoma" w:hAnsi="Tahoma" w:cs="Tahoma"/>
                <w:sz w:val="13"/>
                <w:szCs w:val="13"/>
              </w:rPr>
            </w:pPr>
            <w:r w:rsidRPr="00B00830">
              <w:rPr>
                <w:rFonts w:ascii="Tahoma" w:hAnsi="Tahoma" w:cs="Tahoma"/>
                <w:sz w:val="13"/>
                <w:szCs w:val="13"/>
              </w:rPr>
              <w:t>отклонено, данный вид прибыли не учтен при выдаче ДПР, в пределах нормативного уровня прибыли, а в составе неподконтрольных расходов данная статья не предусмотрена</w:t>
            </w:r>
          </w:p>
        </w:tc>
      </w:tr>
      <w:tr w:rsidR="0067772C" w:rsidRPr="00B00830" w14:paraId="1E64E174" w14:textId="77777777" w:rsidTr="00B00830">
        <w:trPr>
          <w:trHeight w:val="1140"/>
          <w:jc w:val="center"/>
        </w:trPr>
        <w:tc>
          <w:tcPr>
            <w:tcW w:w="540" w:type="dxa"/>
            <w:tcBorders>
              <w:top w:val="nil"/>
              <w:left w:val="nil"/>
              <w:bottom w:val="nil"/>
              <w:right w:val="nil"/>
            </w:tcBorders>
            <w:shd w:val="clear" w:color="000000" w:fill="00B050"/>
            <w:noWrap/>
            <w:vAlign w:val="center"/>
            <w:hideMark/>
          </w:tcPr>
          <w:p w14:paraId="2FAB684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DCBB49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10.6</w:t>
            </w:r>
          </w:p>
        </w:tc>
        <w:tc>
          <w:tcPr>
            <w:tcW w:w="4965" w:type="dxa"/>
            <w:tcBorders>
              <w:top w:val="nil"/>
              <w:left w:val="nil"/>
              <w:bottom w:val="single" w:sz="4" w:space="0" w:color="C0C0C0"/>
              <w:right w:val="single" w:sz="4" w:space="0" w:color="C0C0C0"/>
            </w:tcBorders>
            <w:shd w:val="clear" w:color="auto" w:fill="auto"/>
            <w:vAlign w:val="center"/>
            <w:hideMark/>
          </w:tcPr>
          <w:p w14:paraId="6ADB23E5"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059" w:type="dxa"/>
            <w:tcBorders>
              <w:top w:val="nil"/>
              <w:left w:val="nil"/>
              <w:bottom w:val="single" w:sz="4" w:space="0" w:color="C0C0C0"/>
              <w:right w:val="single" w:sz="4" w:space="0" w:color="C0C0C0"/>
            </w:tcBorders>
            <w:shd w:val="clear" w:color="auto" w:fill="auto"/>
            <w:vAlign w:val="center"/>
            <w:hideMark/>
          </w:tcPr>
          <w:p w14:paraId="73FD06BE"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CF89F4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9037B8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15A6B2E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1 102,87</w:t>
            </w:r>
          </w:p>
        </w:tc>
        <w:tc>
          <w:tcPr>
            <w:tcW w:w="1539" w:type="dxa"/>
            <w:tcBorders>
              <w:top w:val="nil"/>
              <w:left w:val="nil"/>
              <w:bottom w:val="single" w:sz="4" w:space="0" w:color="C0C0C0"/>
              <w:right w:val="single" w:sz="4" w:space="0" w:color="C0C0C0"/>
            </w:tcBorders>
            <w:shd w:val="clear" w:color="000000" w:fill="FFFFCC"/>
            <w:vAlign w:val="center"/>
            <w:hideMark/>
          </w:tcPr>
          <w:p w14:paraId="3729042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B904E2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2A1280F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1 102,87</w:t>
            </w:r>
          </w:p>
        </w:tc>
        <w:tc>
          <w:tcPr>
            <w:tcW w:w="1518" w:type="dxa"/>
            <w:tcBorders>
              <w:top w:val="nil"/>
              <w:left w:val="nil"/>
              <w:bottom w:val="single" w:sz="4" w:space="0" w:color="C0C0C0"/>
              <w:right w:val="single" w:sz="4" w:space="0" w:color="C0C0C0"/>
            </w:tcBorders>
            <w:shd w:val="clear" w:color="000000" w:fill="FFFFCC"/>
            <w:vAlign w:val="center"/>
            <w:hideMark/>
          </w:tcPr>
          <w:p w14:paraId="22EB2F7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3387F17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147664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B2AA767"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AAE592F" w14:textId="77777777" w:rsidTr="00B00830">
        <w:trPr>
          <w:trHeight w:val="465"/>
          <w:jc w:val="center"/>
        </w:trPr>
        <w:tc>
          <w:tcPr>
            <w:tcW w:w="540" w:type="dxa"/>
            <w:tcBorders>
              <w:top w:val="nil"/>
              <w:left w:val="nil"/>
              <w:bottom w:val="nil"/>
              <w:right w:val="nil"/>
            </w:tcBorders>
            <w:shd w:val="clear" w:color="000000" w:fill="00B050"/>
            <w:noWrap/>
            <w:vAlign w:val="center"/>
            <w:hideMark/>
          </w:tcPr>
          <w:p w14:paraId="1F29E59D"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55A784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11</w:t>
            </w:r>
          </w:p>
        </w:tc>
        <w:tc>
          <w:tcPr>
            <w:tcW w:w="4965" w:type="dxa"/>
            <w:tcBorders>
              <w:top w:val="nil"/>
              <w:left w:val="nil"/>
              <w:bottom w:val="single" w:sz="4" w:space="0" w:color="C0C0C0"/>
              <w:right w:val="single" w:sz="4" w:space="0" w:color="C0C0C0"/>
            </w:tcBorders>
            <w:shd w:val="clear" w:color="auto" w:fill="auto"/>
            <w:vAlign w:val="center"/>
            <w:hideMark/>
          </w:tcPr>
          <w:p w14:paraId="1AC56C37"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Недополученные доходы/выпадающие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22D53417"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83C17B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64673A0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27" w:type="dxa"/>
            <w:tcBorders>
              <w:top w:val="nil"/>
              <w:left w:val="nil"/>
              <w:bottom w:val="single" w:sz="4" w:space="0" w:color="C0C0C0"/>
              <w:right w:val="single" w:sz="4" w:space="0" w:color="C0C0C0"/>
            </w:tcBorders>
            <w:shd w:val="clear" w:color="000000" w:fill="FFFFCC"/>
            <w:vAlign w:val="center"/>
            <w:hideMark/>
          </w:tcPr>
          <w:p w14:paraId="672B40C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0161827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657" w:type="dxa"/>
            <w:tcBorders>
              <w:top w:val="nil"/>
              <w:left w:val="nil"/>
              <w:bottom w:val="single" w:sz="4" w:space="0" w:color="C0C0C0"/>
              <w:right w:val="single" w:sz="4" w:space="0" w:color="C0C0C0"/>
            </w:tcBorders>
            <w:shd w:val="clear" w:color="000000" w:fill="FFFFCC"/>
            <w:vAlign w:val="center"/>
            <w:hideMark/>
          </w:tcPr>
          <w:p w14:paraId="14D5E29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737" w:type="dxa"/>
            <w:tcBorders>
              <w:top w:val="nil"/>
              <w:left w:val="nil"/>
              <w:bottom w:val="single" w:sz="4" w:space="0" w:color="C0C0C0"/>
              <w:right w:val="single" w:sz="4" w:space="0" w:color="C0C0C0"/>
            </w:tcBorders>
            <w:shd w:val="clear" w:color="000000" w:fill="FFFFCC"/>
            <w:vAlign w:val="center"/>
            <w:hideMark/>
          </w:tcPr>
          <w:p w14:paraId="6C62CE3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28 584,56</w:t>
            </w:r>
          </w:p>
        </w:tc>
        <w:tc>
          <w:tcPr>
            <w:tcW w:w="1518" w:type="dxa"/>
            <w:tcBorders>
              <w:top w:val="nil"/>
              <w:left w:val="nil"/>
              <w:bottom w:val="single" w:sz="4" w:space="0" w:color="C0C0C0"/>
              <w:right w:val="single" w:sz="4" w:space="0" w:color="C0C0C0"/>
            </w:tcBorders>
            <w:shd w:val="clear" w:color="000000" w:fill="FFFFCC"/>
            <w:vAlign w:val="center"/>
            <w:hideMark/>
          </w:tcPr>
          <w:p w14:paraId="258EEA8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76C79ED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325BCF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39CEB97A"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60DB7B5D" w14:textId="77777777" w:rsidTr="00B00830">
        <w:trPr>
          <w:trHeight w:val="690"/>
          <w:jc w:val="center"/>
        </w:trPr>
        <w:tc>
          <w:tcPr>
            <w:tcW w:w="540" w:type="dxa"/>
            <w:tcBorders>
              <w:top w:val="nil"/>
              <w:left w:val="nil"/>
              <w:bottom w:val="nil"/>
              <w:right w:val="nil"/>
            </w:tcBorders>
            <w:shd w:val="clear" w:color="000000" w:fill="00B050"/>
            <w:noWrap/>
            <w:vAlign w:val="center"/>
            <w:hideMark/>
          </w:tcPr>
          <w:p w14:paraId="1DA02E1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5146C1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11.1</w:t>
            </w:r>
          </w:p>
        </w:tc>
        <w:tc>
          <w:tcPr>
            <w:tcW w:w="4965" w:type="dxa"/>
            <w:tcBorders>
              <w:top w:val="nil"/>
              <w:left w:val="nil"/>
              <w:bottom w:val="single" w:sz="4" w:space="0" w:color="C0C0C0"/>
              <w:right w:val="single" w:sz="4" w:space="0" w:color="C0C0C0"/>
            </w:tcBorders>
            <w:shd w:val="clear" w:color="auto" w:fill="auto"/>
            <w:vAlign w:val="center"/>
            <w:hideMark/>
          </w:tcPr>
          <w:p w14:paraId="1B846CE1"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В случае, если на i-2 год применялся метод экономически обоснованных расходов, то определяется по формуле (33.1)</w:t>
            </w:r>
          </w:p>
        </w:tc>
        <w:tc>
          <w:tcPr>
            <w:tcW w:w="1059" w:type="dxa"/>
            <w:tcBorders>
              <w:top w:val="nil"/>
              <w:left w:val="nil"/>
              <w:bottom w:val="single" w:sz="4" w:space="0" w:color="C0C0C0"/>
              <w:right w:val="single" w:sz="4" w:space="0" w:color="C0C0C0"/>
            </w:tcBorders>
            <w:shd w:val="clear" w:color="auto" w:fill="auto"/>
            <w:vAlign w:val="center"/>
            <w:hideMark/>
          </w:tcPr>
          <w:p w14:paraId="4251AD22"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526BD06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D281F6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74A37B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554769C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2FB0CC8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2CA358D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28 584,56</w:t>
            </w:r>
          </w:p>
        </w:tc>
        <w:tc>
          <w:tcPr>
            <w:tcW w:w="1518" w:type="dxa"/>
            <w:tcBorders>
              <w:top w:val="nil"/>
              <w:left w:val="nil"/>
              <w:bottom w:val="single" w:sz="4" w:space="0" w:color="C0C0C0"/>
              <w:right w:val="single" w:sz="4" w:space="0" w:color="C0C0C0"/>
            </w:tcBorders>
            <w:shd w:val="clear" w:color="000000" w:fill="FFFFCC"/>
            <w:vAlign w:val="center"/>
            <w:hideMark/>
          </w:tcPr>
          <w:p w14:paraId="11933AD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5845400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3B6BC1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445A8CE1" w14:textId="77777777" w:rsidR="0067772C" w:rsidRPr="00B00830" w:rsidRDefault="0067772C" w:rsidP="0067772C">
            <w:pPr>
              <w:rPr>
                <w:rFonts w:ascii="Tahoma" w:hAnsi="Tahoma" w:cs="Tahoma"/>
                <w:sz w:val="13"/>
                <w:szCs w:val="13"/>
              </w:rPr>
            </w:pPr>
            <w:r w:rsidRPr="00B00830">
              <w:rPr>
                <w:rFonts w:ascii="Tahoma" w:hAnsi="Tahoma" w:cs="Tahoma"/>
                <w:sz w:val="13"/>
                <w:szCs w:val="13"/>
              </w:rPr>
              <w:t>отклонено</w:t>
            </w:r>
          </w:p>
        </w:tc>
      </w:tr>
      <w:tr w:rsidR="0067772C" w:rsidRPr="00B00830" w14:paraId="3EFDFF22" w14:textId="77777777" w:rsidTr="00B00830">
        <w:trPr>
          <w:trHeight w:val="630"/>
          <w:jc w:val="center"/>
        </w:trPr>
        <w:tc>
          <w:tcPr>
            <w:tcW w:w="540" w:type="dxa"/>
            <w:tcBorders>
              <w:top w:val="nil"/>
              <w:left w:val="nil"/>
              <w:bottom w:val="nil"/>
              <w:right w:val="nil"/>
            </w:tcBorders>
            <w:shd w:val="clear" w:color="000000" w:fill="00B050"/>
            <w:noWrap/>
            <w:vAlign w:val="center"/>
            <w:hideMark/>
          </w:tcPr>
          <w:p w14:paraId="5F1880A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lastRenderedPageBreak/>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A0BF5F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11.2</w:t>
            </w:r>
          </w:p>
        </w:tc>
        <w:tc>
          <w:tcPr>
            <w:tcW w:w="4965" w:type="dxa"/>
            <w:tcBorders>
              <w:top w:val="nil"/>
              <w:left w:val="nil"/>
              <w:bottom w:val="single" w:sz="4" w:space="0" w:color="C0C0C0"/>
              <w:right w:val="single" w:sz="4" w:space="0" w:color="C0C0C0"/>
            </w:tcBorders>
            <w:shd w:val="clear" w:color="auto" w:fill="auto"/>
            <w:vAlign w:val="center"/>
            <w:hideMark/>
          </w:tcPr>
          <w:p w14:paraId="47E7A4CD"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Отклонение фактически достигнутого объёма поданной воды или принятых сточных вод</w:t>
            </w:r>
          </w:p>
        </w:tc>
        <w:tc>
          <w:tcPr>
            <w:tcW w:w="1059" w:type="dxa"/>
            <w:tcBorders>
              <w:top w:val="nil"/>
              <w:left w:val="nil"/>
              <w:bottom w:val="single" w:sz="4" w:space="0" w:color="C0C0C0"/>
              <w:right w:val="single" w:sz="4" w:space="0" w:color="C0C0C0"/>
            </w:tcBorders>
            <w:shd w:val="clear" w:color="auto" w:fill="auto"/>
            <w:vAlign w:val="center"/>
            <w:hideMark/>
          </w:tcPr>
          <w:p w14:paraId="1CAA1C6C"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5112DC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3F17181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7405206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3B8B94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60A9AD7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6871918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67E9420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7A962F9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EADF25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2374FD2"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4320F05" w14:textId="77777777" w:rsidTr="00B00830">
        <w:trPr>
          <w:trHeight w:val="300"/>
          <w:jc w:val="center"/>
        </w:trPr>
        <w:tc>
          <w:tcPr>
            <w:tcW w:w="540" w:type="dxa"/>
            <w:tcBorders>
              <w:top w:val="nil"/>
              <w:left w:val="nil"/>
              <w:bottom w:val="nil"/>
              <w:right w:val="nil"/>
            </w:tcBorders>
            <w:shd w:val="clear" w:color="000000" w:fill="00B050"/>
            <w:noWrap/>
            <w:vAlign w:val="center"/>
            <w:hideMark/>
          </w:tcPr>
          <w:p w14:paraId="31319F02"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7ADD98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11.3</w:t>
            </w:r>
          </w:p>
        </w:tc>
        <w:tc>
          <w:tcPr>
            <w:tcW w:w="4965" w:type="dxa"/>
            <w:tcBorders>
              <w:top w:val="nil"/>
              <w:left w:val="nil"/>
              <w:bottom w:val="single" w:sz="4" w:space="0" w:color="C0C0C0"/>
              <w:right w:val="single" w:sz="4" w:space="0" w:color="C0C0C0"/>
            </w:tcBorders>
            <w:shd w:val="clear" w:color="auto" w:fill="auto"/>
            <w:vAlign w:val="center"/>
            <w:hideMark/>
          </w:tcPr>
          <w:p w14:paraId="437F0D06"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 xml:space="preserve">Другие </w:t>
            </w:r>
          </w:p>
        </w:tc>
        <w:tc>
          <w:tcPr>
            <w:tcW w:w="1059" w:type="dxa"/>
            <w:tcBorders>
              <w:top w:val="nil"/>
              <w:left w:val="nil"/>
              <w:bottom w:val="single" w:sz="4" w:space="0" w:color="C0C0C0"/>
              <w:right w:val="single" w:sz="4" w:space="0" w:color="C0C0C0"/>
            </w:tcBorders>
            <w:shd w:val="clear" w:color="auto" w:fill="auto"/>
            <w:vAlign w:val="center"/>
            <w:hideMark/>
          </w:tcPr>
          <w:p w14:paraId="7C23781E"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77C4080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36754C4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4CFB7E1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720BA0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6D8C920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44CBE6D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D62E7E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3668163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228E86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668F956"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590D5AC0" w14:textId="77777777" w:rsidTr="00B00830">
        <w:trPr>
          <w:trHeight w:val="570"/>
          <w:jc w:val="center"/>
        </w:trPr>
        <w:tc>
          <w:tcPr>
            <w:tcW w:w="540" w:type="dxa"/>
            <w:tcBorders>
              <w:top w:val="nil"/>
              <w:left w:val="nil"/>
              <w:bottom w:val="nil"/>
              <w:right w:val="nil"/>
            </w:tcBorders>
            <w:shd w:val="clear" w:color="000000" w:fill="00B050"/>
            <w:noWrap/>
            <w:vAlign w:val="center"/>
            <w:hideMark/>
          </w:tcPr>
          <w:p w14:paraId="0F76DDD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E28CB8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11.4</w:t>
            </w:r>
          </w:p>
        </w:tc>
        <w:tc>
          <w:tcPr>
            <w:tcW w:w="4965" w:type="dxa"/>
            <w:tcBorders>
              <w:top w:val="nil"/>
              <w:left w:val="nil"/>
              <w:bottom w:val="single" w:sz="4" w:space="0" w:color="C0C0C0"/>
              <w:right w:val="single" w:sz="4" w:space="0" w:color="C0C0C0"/>
            </w:tcBorders>
            <w:shd w:val="clear" w:color="auto" w:fill="auto"/>
            <w:vAlign w:val="center"/>
            <w:hideMark/>
          </w:tcPr>
          <w:p w14:paraId="5E14FF1D"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Расходы, связанные с незапланированным ростом цен на электроэнергию</w:t>
            </w:r>
          </w:p>
        </w:tc>
        <w:tc>
          <w:tcPr>
            <w:tcW w:w="1059" w:type="dxa"/>
            <w:tcBorders>
              <w:top w:val="nil"/>
              <w:left w:val="nil"/>
              <w:bottom w:val="single" w:sz="4" w:space="0" w:color="C0C0C0"/>
              <w:right w:val="single" w:sz="4" w:space="0" w:color="C0C0C0"/>
            </w:tcBorders>
            <w:shd w:val="clear" w:color="auto" w:fill="auto"/>
            <w:vAlign w:val="center"/>
            <w:hideMark/>
          </w:tcPr>
          <w:p w14:paraId="668BEC26"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20EF6E3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1C64B40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E5AA41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5656E23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5E32727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505D0D9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CDEA6E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24B5D85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F39551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581A115"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7462A8C1" w14:textId="77777777" w:rsidTr="00B00830">
        <w:trPr>
          <w:trHeight w:val="855"/>
          <w:jc w:val="center"/>
        </w:trPr>
        <w:tc>
          <w:tcPr>
            <w:tcW w:w="540" w:type="dxa"/>
            <w:tcBorders>
              <w:top w:val="nil"/>
              <w:left w:val="nil"/>
              <w:bottom w:val="nil"/>
              <w:right w:val="nil"/>
            </w:tcBorders>
            <w:shd w:val="clear" w:color="000000" w:fill="00B050"/>
            <w:noWrap/>
            <w:vAlign w:val="center"/>
            <w:hideMark/>
          </w:tcPr>
          <w:p w14:paraId="705F5376"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411BC4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12</w:t>
            </w:r>
          </w:p>
        </w:tc>
        <w:tc>
          <w:tcPr>
            <w:tcW w:w="4965" w:type="dxa"/>
            <w:tcBorders>
              <w:top w:val="nil"/>
              <w:left w:val="nil"/>
              <w:bottom w:val="single" w:sz="4" w:space="0" w:color="C0C0C0"/>
              <w:right w:val="single" w:sz="4" w:space="0" w:color="C0C0C0"/>
            </w:tcBorders>
            <w:shd w:val="clear" w:color="auto" w:fill="auto"/>
            <w:vAlign w:val="center"/>
            <w:hideMark/>
          </w:tcPr>
          <w:p w14:paraId="07716EC7"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059" w:type="dxa"/>
            <w:tcBorders>
              <w:top w:val="nil"/>
              <w:left w:val="nil"/>
              <w:bottom w:val="single" w:sz="4" w:space="0" w:color="C0C0C0"/>
              <w:right w:val="single" w:sz="4" w:space="0" w:color="C0C0C0"/>
            </w:tcBorders>
            <w:shd w:val="clear" w:color="auto" w:fill="auto"/>
            <w:vAlign w:val="center"/>
            <w:hideMark/>
          </w:tcPr>
          <w:p w14:paraId="25B3807E"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72551E1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46703AA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A874B3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135D9DC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097AAD7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425E783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D36ADB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75B3609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D8D0DD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757F51A"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558F3BD5" w14:textId="77777777" w:rsidTr="00B00830">
        <w:trPr>
          <w:trHeight w:val="555"/>
          <w:jc w:val="center"/>
        </w:trPr>
        <w:tc>
          <w:tcPr>
            <w:tcW w:w="540" w:type="dxa"/>
            <w:tcBorders>
              <w:top w:val="nil"/>
              <w:left w:val="nil"/>
              <w:bottom w:val="nil"/>
              <w:right w:val="nil"/>
            </w:tcBorders>
            <w:shd w:val="clear" w:color="000000" w:fill="00B050"/>
            <w:noWrap/>
            <w:vAlign w:val="center"/>
            <w:hideMark/>
          </w:tcPr>
          <w:p w14:paraId="07F0EACE"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06C898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13</w:t>
            </w:r>
          </w:p>
        </w:tc>
        <w:tc>
          <w:tcPr>
            <w:tcW w:w="4965" w:type="dxa"/>
            <w:tcBorders>
              <w:top w:val="nil"/>
              <w:left w:val="nil"/>
              <w:bottom w:val="single" w:sz="4" w:space="0" w:color="C0C0C0"/>
              <w:right w:val="single" w:sz="4" w:space="0" w:color="C0C0C0"/>
            </w:tcBorders>
            <w:shd w:val="clear" w:color="auto" w:fill="auto"/>
            <w:vAlign w:val="center"/>
            <w:hideMark/>
          </w:tcPr>
          <w:p w14:paraId="1EE4A55C"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Экономически не обоснованные доходы прошлых периодов регулирования</w:t>
            </w:r>
          </w:p>
        </w:tc>
        <w:tc>
          <w:tcPr>
            <w:tcW w:w="1059" w:type="dxa"/>
            <w:tcBorders>
              <w:top w:val="nil"/>
              <w:left w:val="nil"/>
              <w:bottom w:val="single" w:sz="4" w:space="0" w:color="C0C0C0"/>
              <w:right w:val="single" w:sz="4" w:space="0" w:color="C0C0C0"/>
            </w:tcBorders>
            <w:shd w:val="clear" w:color="auto" w:fill="auto"/>
            <w:vAlign w:val="center"/>
            <w:hideMark/>
          </w:tcPr>
          <w:p w14:paraId="44A87F6E"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0F2D83F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02C6EE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23A6608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40D26DD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63CBC30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1B0647D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AFF3B4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0C91FEC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7E7753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5890B9C"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02E85E69" w14:textId="77777777" w:rsidTr="00B00830">
        <w:trPr>
          <w:trHeight w:val="1110"/>
          <w:jc w:val="center"/>
        </w:trPr>
        <w:tc>
          <w:tcPr>
            <w:tcW w:w="540" w:type="dxa"/>
            <w:tcBorders>
              <w:top w:val="nil"/>
              <w:left w:val="nil"/>
              <w:bottom w:val="nil"/>
              <w:right w:val="nil"/>
            </w:tcBorders>
            <w:shd w:val="clear" w:color="000000" w:fill="00B050"/>
            <w:noWrap/>
            <w:vAlign w:val="center"/>
            <w:hideMark/>
          </w:tcPr>
          <w:p w14:paraId="72F74440"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НР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3023E5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14</w:t>
            </w:r>
          </w:p>
        </w:tc>
        <w:tc>
          <w:tcPr>
            <w:tcW w:w="4965" w:type="dxa"/>
            <w:tcBorders>
              <w:top w:val="nil"/>
              <w:left w:val="nil"/>
              <w:bottom w:val="single" w:sz="4" w:space="0" w:color="C0C0C0"/>
              <w:right w:val="single" w:sz="4" w:space="0" w:color="C0C0C0"/>
            </w:tcBorders>
            <w:shd w:val="clear" w:color="auto" w:fill="auto"/>
            <w:vAlign w:val="center"/>
            <w:hideMark/>
          </w:tcPr>
          <w:p w14:paraId="581E6971"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059" w:type="dxa"/>
            <w:tcBorders>
              <w:top w:val="nil"/>
              <w:left w:val="nil"/>
              <w:bottom w:val="single" w:sz="4" w:space="0" w:color="C0C0C0"/>
              <w:right w:val="single" w:sz="4" w:space="0" w:color="C0C0C0"/>
            </w:tcBorders>
            <w:shd w:val="clear" w:color="auto" w:fill="auto"/>
            <w:vAlign w:val="center"/>
            <w:hideMark/>
          </w:tcPr>
          <w:p w14:paraId="21C00C17"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5F9C816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121C5AD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4D542C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46F4B8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1CB1F46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71F901C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8C5451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42F9816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8E6A08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42A9B097"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527361A2"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77A958C" w14:textId="77777777" w:rsidR="0067772C" w:rsidRPr="00B00830" w:rsidRDefault="0067772C" w:rsidP="0067772C">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4C7E69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15</w:t>
            </w:r>
          </w:p>
        </w:tc>
        <w:tc>
          <w:tcPr>
            <w:tcW w:w="4965" w:type="dxa"/>
            <w:tcBorders>
              <w:top w:val="nil"/>
              <w:left w:val="nil"/>
              <w:bottom w:val="single" w:sz="4" w:space="0" w:color="C0C0C0"/>
              <w:right w:val="single" w:sz="4" w:space="0" w:color="C0C0C0"/>
            </w:tcBorders>
            <w:shd w:val="clear" w:color="auto" w:fill="auto"/>
            <w:vAlign w:val="center"/>
            <w:hideMark/>
          </w:tcPr>
          <w:p w14:paraId="23E516D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НВВ без НДС</w:t>
            </w:r>
          </w:p>
        </w:tc>
        <w:tc>
          <w:tcPr>
            <w:tcW w:w="1059" w:type="dxa"/>
            <w:tcBorders>
              <w:top w:val="nil"/>
              <w:left w:val="nil"/>
              <w:bottom w:val="single" w:sz="4" w:space="0" w:color="C0C0C0"/>
              <w:right w:val="single" w:sz="4" w:space="0" w:color="C0C0C0"/>
            </w:tcBorders>
            <w:shd w:val="clear" w:color="auto" w:fill="auto"/>
            <w:vAlign w:val="center"/>
            <w:hideMark/>
          </w:tcPr>
          <w:p w14:paraId="26A987CD"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50CB939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61 397,37</w:t>
            </w:r>
          </w:p>
        </w:tc>
        <w:tc>
          <w:tcPr>
            <w:tcW w:w="1539" w:type="dxa"/>
            <w:tcBorders>
              <w:top w:val="nil"/>
              <w:left w:val="nil"/>
              <w:bottom w:val="single" w:sz="4" w:space="0" w:color="C0C0C0"/>
              <w:right w:val="single" w:sz="4" w:space="0" w:color="C0C0C0"/>
            </w:tcBorders>
            <w:shd w:val="clear" w:color="000000" w:fill="D7EAD3"/>
            <w:vAlign w:val="center"/>
            <w:hideMark/>
          </w:tcPr>
          <w:p w14:paraId="2CE9288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60 798,90</w:t>
            </w:r>
          </w:p>
        </w:tc>
        <w:tc>
          <w:tcPr>
            <w:tcW w:w="1427" w:type="dxa"/>
            <w:tcBorders>
              <w:top w:val="nil"/>
              <w:left w:val="nil"/>
              <w:bottom w:val="single" w:sz="4" w:space="0" w:color="C0C0C0"/>
              <w:right w:val="single" w:sz="4" w:space="0" w:color="C0C0C0"/>
            </w:tcBorders>
            <w:shd w:val="clear" w:color="000000" w:fill="D7EAD3"/>
            <w:vAlign w:val="center"/>
            <w:hideMark/>
          </w:tcPr>
          <w:p w14:paraId="07C55AE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74 990,70</w:t>
            </w:r>
          </w:p>
        </w:tc>
        <w:tc>
          <w:tcPr>
            <w:tcW w:w="1539" w:type="dxa"/>
            <w:tcBorders>
              <w:top w:val="nil"/>
              <w:left w:val="nil"/>
              <w:bottom w:val="single" w:sz="4" w:space="0" w:color="C0C0C0"/>
              <w:right w:val="single" w:sz="4" w:space="0" w:color="C0C0C0"/>
            </w:tcBorders>
            <w:shd w:val="clear" w:color="000000" w:fill="D7EAD3"/>
            <w:vAlign w:val="center"/>
            <w:hideMark/>
          </w:tcPr>
          <w:p w14:paraId="393D13C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63 840,87</w:t>
            </w:r>
          </w:p>
        </w:tc>
        <w:tc>
          <w:tcPr>
            <w:tcW w:w="1657" w:type="dxa"/>
            <w:tcBorders>
              <w:top w:val="nil"/>
              <w:left w:val="nil"/>
              <w:bottom w:val="single" w:sz="4" w:space="0" w:color="C0C0C0"/>
              <w:right w:val="single" w:sz="4" w:space="0" w:color="C0C0C0"/>
            </w:tcBorders>
            <w:shd w:val="clear" w:color="000000" w:fill="D7EAD3"/>
            <w:vAlign w:val="center"/>
            <w:hideMark/>
          </w:tcPr>
          <w:p w14:paraId="772D8F0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70 324,55</w:t>
            </w:r>
          </w:p>
        </w:tc>
        <w:tc>
          <w:tcPr>
            <w:tcW w:w="1737" w:type="dxa"/>
            <w:tcBorders>
              <w:top w:val="nil"/>
              <w:left w:val="nil"/>
              <w:bottom w:val="single" w:sz="4" w:space="0" w:color="C0C0C0"/>
              <w:right w:val="single" w:sz="4" w:space="0" w:color="C0C0C0"/>
            </w:tcBorders>
            <w:shd w:val="clear" w:color="000000" w:fill="D7EAD3"/>
            <w:vAlign w:val="center"/>
            <w:hideMark/>
          </w:tcPr>
          <w:p w14:paraId="29D55E3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110 883,50</w:t>
            </w:r>
          </w:p>
        </w:tc>
        <w:tc>
          <w:tcPr>
            <w:tcW w:w="1518" w:type="dxa"/>
            <w:tcBorders>
              <w:top w:val="nil"/>
              <w:left w:val="nil"/>
              <w:bottom w:val="single" w:sz="4" w:space="0" w:color="C0C0C0"/>
              <w:right w:val="single" w:sz="4" w:space="0" w:color="C0C0C0"/>
            </w:tcBorders>
            <w:shd w:val="clear" w:color="000000" w:fill="D7EAD3"/>
            <w:vAlign w:val="center"/>
            <w:hideMark/>
          </w:tcPr>
          <w:p w14:paraId="798CD0F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70 817,45</w:t>
            </w:r>
          </w:p>
        </w:tc>
        <w:tc>
          <w:tcPr>
            <w:tcW w:w="1434" w:type="dxa"/>
            <w:tcBorders>
              <w:top w:val="nil"/>
              <w:left w:val="nil"/>
              <w:bottom w:val="single" w:sz="4" w:space="0" w:color="C0C0C0"/>
              <w:right w:val="single" w:sz="4" w:space="0" w:color="C0C0C0"/>
            </w:tcBorders>
            <w:shd w:val="clear" w:color="000000" w:fill="D7EAD3"/>
            <w:vAlign w:val="center"/>
            <w:hideMark/>
          </w:tcPr>
          <w:p w14:paraId="2A39F4F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31 769,36</w:t>
            </w:r>
          </w:p>
        </w:tc>
        <w:tc>
          <w:tcPr>
            <w:tcW w:w="1414" w:type="dxa"/>
            <w:tcBorders>
              <w:top w:val="nil"/>
              <w:left w:val="nil"/>
              <w:bottom w:val="single" w:sz="4" w:space="0" w:color="C0C0C0"/>
              <w:right w:val="single" w:sz="4" w:space="0" w:color="C0C0C0"/>
            </w:tcBorders>
            <w:shd w:val="clear" w:color="000000" w:fill="D7EAD3"/>
            <w:vAlign w:val="center"/>
            <w:hideMark/>
          </w:tcPr>
          <w:p w14:paraId="0C77822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39 048,10</w:t>
            </w:r>
          </w:p>
        </w:tc>
        <w:tc>
          <w:tcPr>
            <w:tcW w:w="1838" w:type="dxa"/>
            <w:tcBorders>
              <w:top w:val="nil"/>
              <w:left w:val="nil"/>
              <w:bottom w:val="single" w:sz="4" w:space="0" w:color="C0C0C0"/>
              <w:right w:val="single" w:sz="4" w:space="0" w:color="C0C0C0"/>
            </w:tcBorders>
            <w:shd w:val="clear" w:color="000000" w:fill="FFFFCC"/>
            <w:vAlign w:val="center"/>
            <w:hideMark/>
          </w:tcPr>
          <w:p w14:paraId="5FC98EAD"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0C2D54F0"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F755513" w14:textId="77777777" w:rsidR="0067772C" w:rsidRPr="00B00830" w:rsidRDefault="0067772C" w:rsidP="0067772C">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34D8FD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15.1</w:t>
            </w:r>
          </w:p>
        </w:tc>
        <w:tc>
          <w:tcPr>
            <w:tcW w:w="4965" w:type="dxa"/>
            <w:tcBorders>
              <w:top w:val="nil"/>
              <w:left w:val="nil"/>
              <w:bottom w:val="single" w:sz="4" w:space="0" w:color="C0C0C0"/>
              <w:right w:val="single" w:sz="4" w:space="0" w:color="C0C0C0"/>
            </w:tcBorders>
            <w:shd w:val="clear" w:color="auto" w:fill="auto"/>
            <w:vAlign w:val="center"/>
            <w:hideMark/>
          </w:tcPr>
          <w:p w14:paraId="1194386C"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На потребительский рынок</w:t>
            </w:r>
          </w:p>
        </w:tc>
        <w:tc>
          <w:tcPr>
            <w:tcW w:w="1059" w:type="dxa"/>
            <w:tcBorders>
              <w:top w:val="nil"/>
              <w:left w:val="nil"/>
              <w:bottom w:val="single" w:sz="4" w:space="0" w:color="C0C0C0"/>
              <w:right w:val="single" w:sz="4" w:space="0" w:color="C0C0C0"/>
            </w:tcBorders>
            <w:shd w:val="clear" w:color="auto" w:fill="auto"/>
            <w:vAlign w:val="center"/>
            <w:hideMark/>
          </w:tcPr>
          <w:p w14:paraId="7E4550BC"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443743C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61 397,37</w:t>
            </w:r>
          </w:p>
        </w:tc>
        <w:tc>
          <w:tcPr>
            <w:tcW w:w="1539" w:type="dxa"/>
            <w:tcBorders>
              <w:top w:val="nil"/>
              <w:left w:val="nil"/>
              <w:bottom w:val="single" w:sz="4" w:space="0" w:color="C0C0C0"/>
              <w:right w:val="single" w:sz="4" w:space="0" w:color="C0C0C0"/>
            </w:tcBorders>
            <w:shd w:val="clear" w:color="000000" w:fill="D7EAD3"/>
            <w:vAlign w:val="center"/>
            <w:hideMark/>
          </w:tcPr>
          <w:p w14:paraId="172F9FA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60 798,90</w:t>
            </w:r>
          </w:p>
        </w:tc>
        <w:tc>
          <w:tcPr>
            <w:tcW w:w="1427" w:type="dxa"/>
            <w:tcBorders>
              <w:top w:val="nil"/>
              <w:left w:val="nil"/>
              <w:bottom w:val="single" w:sz="4" w:space="0" w:color="C0C0C0"/>
              <w:right w:val="single" w:sz="4" w:space="0" w:color="C0C0C0"/>
            </w:tcBorders>
            <w:shd w:val="clear" w:color="000000" w:fill="D7EAD3"/>
            <w:vAlign w:val="center"/>
            <w:hideMark/>
          </w:tcPr>
          <w:p w14:paraId="190BACC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74 990,70</w:t>
            </w:r>
          </w:p>
        </w:tc>
        <w:tc>
          <w:tcPr>
            <w:tcW w:w="1539" w:type="dxa"/>
            <w:tcBorders>
              <w:top w:val="nil"/>
              <w:left w:val="nil"/>
              <w:bottom w:val="single" w:sz="4" w:space="0" w:color="C0C0C0"/>
              <w:right w:val="single" w:sz="4" w:space="0" w:color="C0C0C0"/>
            </w:tcBorders>
            <w:shd w:val="clear" w:color="000000" w:fill="D7EAD3"/>
            <w:vAlign w:val="center"/>
            <w:hideMark/>
          </w:tcPr>
          <w:p w14:paraId="6FEFCDC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63 840,87</w:t>
            </w:r>
          </w:p>
        </w:tc>
        <w:tc>
          <w:tcPr>
            <w:tcW w:w="1657" w:type="dxa"/>
            <w:tcBorders>
              <w:top w:val="nil"/>
              <w:left w:val="nil"/>
              <w:bottom w:val="single" w:sz="4" w:space="0" w:color="C0C0C0"/>
              <w:right w:val="single" w:sz="4" w:space="0" w:color="C0C0C0"/>
            </w:tcBorders>
            <w:shd w:val="clear" w:color="000000" w:fill="D7EAD3"/>
            <w:vAlign w:val="center"/>
            <w:hideMark/>
          </w:tcPr>
          <w:p w14:paraId="5DB5CDF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71 524,55</w:t>
            </w:r>
          </w:p>
        </w:tc>
        <w:tc>
          <w:tcPr>
            <w:tcW w:w="1737" w:type="dxa"/>
            <w:tcBorders>
              <w:top w:val="nil"/>
              <w:left w:val="nil"/>
              <w:bottom w:val="single" w:sz="4" w:space="0" w:color="C0C0C0"/>
              <w:right w:val="single" w:sz="4" w:space="0" w:color="C0C0C0"/>
            </w:tcBorders>
            <w:shd w:val="clear" w:color="000000" w:fill="D7EAD3"/>
            <w:vAlign w:val="center"/>
            <w:hideMark/>
          </w:tcPr>
          <w:p w14:paraId="22AC516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110 883,50</w:t>
            </w:r>
          </w:p>
        </w:tc>
        <w:tc>
          <w:tcPr>
            <w:tcW w:w="1518" w:type="dxa"/>
            <w:tcBorders>
              <w:top w:val="nil"/>
              <w:left w:val="nil"/>
              <w:bottom w:val="single" w:sz="4" w:space="0" w:color="C0C0C0"/>
              <w:right w:val="single" w:sz="4" w:space="0" w:color="C0C0C0"/>
            </w:tcBorders>
            <w:shd w:val="clear" w:color="000000" w:fill="D7EAD3"/>
            <w:vAlign w:val="center"/>
            <w:hideMark/>
          </w:tcPr>
          <w:p w14:paraId="47BCBFB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70 817,45</w:t>
            </w:r>
          </w:p>
        </w:tc>
        <w:tc>
          <w:tcPr>
            <w:tcW w:w="1434" w:type="dxa"/>
            <w:tcBorders>
              <w:top w:val="nil"/>
              <w:left w:val="nil"/>
              <w:bottom w:val="single" w:sz="4" w:space="0" w:color="C0C0C0"/>
              <w:right w:val="single" w:sz="4" w:space="0" w:color="C0C0C0"/>
            </w:tcBorders>
            <w:shd w:val="clear" w:color="000000" w:fill="D7EAD3"/>
            <w:vAlign w:val="center"/>
            <w:hideMark/>
          </w:tcPr>
          <w:p w14:paraId="2F14297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31 769,36</w:t>
            </w:r>
          </w:p>
        </w:tc>
        <w:tc>
          <w:tcPr>
            <w:tcW w:w="1414" w:type="dxa"/>
            <w:tcBorders>
              <w:top w:val="nil"/>
              <w:left w:val="nil"/>
              <w:bottom w:val="single" w:sz="4" w:space="0" w:color="C0C0C0"/>
              <w:right w:val="single" w:sz="4" w:space="0" w:color="C0C0C0"/>
            </w:tcBorders>
            <w:shd w:val="clear" w:color="000000" w:fill="D7EAD3"/>
            <w:vAlign w:val="center"/>
            <w:hideMark/>
          </w:tcPr>
          <w:p w14:paraId="3386E35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39 048,10</w:t>
            </w:r>
          </w:p>
        </w:tc>
        <w:tc>
          <w:tcPr>
            <w:tcW w:w="1838" w:type="dxa"/>
            <w:tcBorders>
              <w:top w:val="nil"/>
              <w:left w:val="nil"/>
              <w:bottom w:val="single" w:sz="4" w:space="0" w:color="C0C0C0"/>
              <w:right w:val="single" w:sz="4" w:space="0" w:color="C0C0C0"/>
            </w:tcBorders>
            <w:shd w:val="clear" w:color="000000" w:fill="FFFFCC"/>
            <w:vAlign w:val="center"/>
            <w:hideMark/>
          </w:tcPr>
          <w:p w14:paraId="58CB594A"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4B8A5A33"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422021A0"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5B6D7E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15.2</w:t>
            </w:r>
          </w:p>
        </w:tc>
        <w:tc>
          <w:tcPr>
            <w:tcW w:w="4965" w:type="dxa"/>
            <w:tcBorders>
              <w:top w:val="nil"/>
              <w:left w:val="nil"/>
              <w:bottom w:val="single" w:sz="4" w:space="0" w:color="C0C0C0"/>
              <w:right w:val="single" w:sz="4" w:space="0" w:color="C0C0C0"/>
            </w:tcBorders>
            <w:shd w:val="clear" w:color="auto" w:fill="auto"/>
            <w:vAlign w:val="center"/>
            <w:hideMark/>
          </w:tcPr>
          <w:p w14:paraId="3286B960"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На собственные нужды производства</w:t>
            </w:r>
          </w:p>
        </w:tc>
        <w:tc>
          <w:tcPr>
            <w:tcW w:w="1059" w:type="dxa"/>
            <w:tcBorders>
              <w:top w:val="nil"/>
              <w:left w:val="nil"/>
              <w:bottom w:val="single" w:sz="4" w:space="0" w:color="C0C0C0"/>
              <w:right w:val="single" w:sz="4" w:space="0" w:color="C0C0C0"/>
            </w:tcBorders>
            <w:shd w:val="clear" w:color="auto" w:fill="auto"/>
            <w:vAlign w:val="center"/>
            <w:hideMark/>
          </w:tcPr>
          <w:p w14:paraId="758271A3"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284E6B4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637686B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551BFBD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2D9958A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6EE9AC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1593EA5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691907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79606AB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2EBCD6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2B3280F7"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E8F9BAE" w14:textId="77777777" w:rsidTr="00B00830">
        <w:trPr>
          <w:trHeight w:val="300"/>
          <w:jc w:val="center"/>
        </w:trPr>
        <w:tc>
          <w:tcPr>
            <w:tcW w:w="540" w:type="dxa"/>
            <w:tcBorders>
              <w:top w:val="nil"/>
              <w:left w:val="nil"/>
              <w:bottom w:val="nil"/>
              <w:right w:val="nil"/>
            </w:tcBorders>
            <w:shd w:val="clear" w:color="000000" w:fill="C4BD97"/>
            <w:noWrap/>
            <w:vAlign w:val="bottom"/>
            <w:hideMark/>
          </w:tcPr>
          <w:p w14:paraId="15B33889"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КР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78CA9B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16</w:t>
            </w:r>
          </w:p>
        </w:tc>
        <w:tc>
          <w:tcPr>
            <w:tcW w:w="4965" w:type="dxa"/>
            <w:tcBorders>
              <w:top w:val="nil"/>
              <w:left w:val="nil"/>
              <w:bottom w:val="single" w:sz="4" w:space="0" w:color="C0C0C0"/>
              <w:right w:val="single" w:sz="4" w:space="0" w:color="C0C0C0"/>
            </w:tcBorders>
            <w:shd w:val="clear" w:color="auto" w:fill="auto"/>
            <w:vAlign w:val="center"/>
            <w:hideMark/>
          </w:tcPr>
          <w:p w14:paraId="0A5802C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Корректировки НВВ</w:t>
            </w:r>
          </w:p>
        </w:tc>
        <w:tc>
          <w:tcPr>
            <w:tcW w:w="1059" w:type="dxa"/>
            <w:tcBorders>
              <w:top w:val="nil"/>
              <w:left w:val="nil"/>
              <w:bottom w:val="single" w:sz="4" w:space="0" w:color="C0C0C0"/>
              <w:right w:val="single" w:sz="4" w:space="0" w:color="C0C0C0"/>
            </w:tcBorders>
            <w:shd w:val="clear" w:color="auto" w:fill="auto"/>
            <w:vAlign w:val="center"/>
            <w:hideMark/>
          </w:tcPr>
          <w:p w14:paraId="6D6EC389"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4D5050A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1D3340D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524AF24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203CC7B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2 000,00</w:t>
            </w:r>
          </w:p>
        </w:tc>
        <w:tc>
          <w:tcPr>
            <w:tcW w:w="1657" w:type="dxa"/>
            <w:tcBorders>
              <w:top w:val="nil"/>
              <w:left w:val="nil"/>
              <w:bottom w:val="single" w:sz="4" w:space="0" w:color="C0C0C0"/>
              <w:right w:val="single" w:sz="4" w:space="0" w:color="C0C0C0"/>
            </w:tcBorders>
            <w:shd w:val="clear" w:color="000000" w:fill="D7EAD3"/>
            <w:vAlign w:val="center"/>
            <w:hideMark/>
          </w:tcPr>
          <w:p w14:paraId="56C7578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1 200,00</w:t>
            </w:r>
          </w:p>
        </w:tc>
        <w:tc>
          <w:tcPr>
            <w:tcW w:w="1737" w:type="dxa"/>
            <w:tcBorders>
              <w:top w:val="nil"/>
              <w:left w:val="nil"/>
              <w:bottom w:val="single" w:sz="4" w:space="0" w:color="C0C0C0"/>
              <w:right w:val="single" w:sz="4" w:space="0" w:color="C0C0C0"/>
            </w:tcBorders>
            <w:shd w:val="clear" w:color="000000" w:fill="D7EAD3"/>
            <w:vAlign w:val="center"/>
            <w:hideMark/>
          </w:tcPr>
          <w:p w14:paraId="3874D26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5 117,01</w:t>
            </w:r>
          </w:p>
        </w:tc>
        <w:tc>
          <w:tcPr>
            <w:tcW w:w="1518" w:type="dxa"/>
            <w:tcBorders>
              <w:top w:val="nil"/>
              <w:left w:val="nil"/>
              <w:bottom w:val="single" w:sz="4" w:space="0" w:color="C0C0C0"/>
              <w:right w:val="single" w:sz="4" w:space="0" w:color="C0C0C0"/>
            </w:tcBorders>
            <w:shd w:val="clear" w:color="000000" w:fill="D7EAD3"/>
            <w:vAlign w:val="center"/>
            <w:hideMark/>
          </w:tcPr>
          <w:p w14:paraId="74B8410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-2 513,34</w:t>
            </w:r>
          </w:p>
        </w:tc>
        <w:tc>
          <w:tcPr>
            <w:tcW w:w="1434" w:type="dxa"/>
            <w:tcBorders>
              <w:top w:val="nil"/>
              <w:left w:val="nil"/>
              <w:bottom w:val="single" w:sz="4" w:space="0" w:color="C0C0C0"/>
              <w:right w:val="single" w:sz="4" w:space="0" w:color="C0C0C0"/>
            </w:tcBorders>
            <w:shd w:val="clear" w:color="000000" w:fill="D7EAD3"/>
            <w:vAlign w:val="center"/>
            <w:hideMark/>
          </w:tcPr>
          <w:p w14:paraId="5BA4CA8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BFA23B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-2 513,34</w:t>
            </w:r>
          </w:p>
        </w:tc>
        <w:tc>
          <w:tcPr>
            <w:tcW w:w="1838" w:type="dxa"/>
            <w:tcBorders>
              <w:top w:val="nil"/>
              <w:left w:val="nil"/>
              <w:bottom w:val="single" w:sz="4" w:space="0" w:color="C0C0C0"/>
              <w:right w:val="single" w:sz="4" w:space="0" w:color="C0C0C0"/>
            </w:tcBorders>
            <w:shd w:val="clear" w:color="000000" w:fill="FFFFCC"/>
            <w:vAlign w:val="center"/>
            <w:hideMark/>
          </w:tcPr>
          <w:p w14:paraId="2638DD5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7365D02F" w14:textId="77777777" w:rsidTr="00B00830">
        <w:trPr>
          <w:trHeight w:val="945"/>
          <w:jc w:val="center"/>
        </w:trPr>
        <w:tc>
          <w:tcPr>
            <w:tcW w:w="540" w:type="dxa"/>
            <w:tcBorders>
              <w:top w:val="nil"/>
              <w:left w:val="nil"/>
              <w:bottom w:val="nil"/>
              <w:right w:val="nil"/>
            </w:tcBorders>
            <w:shd w:val="clear" w:color="000000" w:fill="C4BD97"/>
            <w:noWrap/>
            <w:vAlign w:val="bottom"/>
            <w:hideMark/>
          </w:tcPr>
          <w:p w14:paraId="16545CF2"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КР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D7E77C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16.1</w:t>
            </w:r>
          </w:p>
        </w:tc>
        <w:tc>
          <w:tcPr>
            <w:tcW w:w="4965" w:type="dxa"/>
            <w:tcBorders>
              <w:top w:val="nil"/>
              <w:left w:val="nil"/>
              <w:bottom w:val="single" w:sz="4" w:space="0" w:color="C0C0C0"/>
              <w:right w:val="single" w:sz="4" w:space="0" w:color="C0C0C0"/>
            </w:tcBorders>
            <w:shd w:val="clear" w:color="auto" w:fill="auto"/>
            <w:vAlign w:val="center"/>
            <w:hideMark/>
          </w:tcPr>
          <w:p w14:paraId="37C5A1D3" w14:textId="77777777" w:rsidR="0067772C" w:rsidRPr="00B00830" w:rsidRDefault="0067772C" w:rsidP="0067772C">
            <w:pPr>
              <w:rPr>
                <w:rFonts w:ascii="Tahoma" w:hAnsi="Tahoma" w:cs="Tahoma"/>
                <w:sz w:val="13"/>
                <w:szCs w:val="13"/>
              </w:rPr>
            </w:pPr>
            <w:r w:rsidRPr="00B00830">
              <w:rPr>
                <w:rFonts w:ascii="Tahoma" w:hAnsi="Tahoma" w:cs="Tahoma"/>
                <w:sz w:val="13"/>
                <w:szCs w:val="13"/>
              </w:rPr>
              <w:t>Корректировка НВВ в целях сглаживания тарифов (уменьшение)</w:t>
            </w:r>
          </w:p>
        </w:tc>
        <w:tc>
          <w:tcPr>
            <w:tcW w:w="1059" w:type="dxa"/>
            <w:tcBorders>
              <w:top w:val="nil"/>
              <w:left w:val="nil"/>
              <w:bottom w:val="single" w:sz="4" w:space="0" w:color="C0C0C0"/>
              <w:right w:val="single" w:sz="4" w:space="0" w:color="C0C0C0"/>
            </w:tcBorders>
            <w:shd w:val="clear" w:color="auto" w:fill="auto"/>
            <w:vAlign w:val="center"/>
            <w:hideMark/>
          </w:tcPr>
          <w:p w14:paraId="33DDECA7"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3CC83B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37E583B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7AFA7F2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6EC270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2 000,00</w:t>
            </w:r>
          </w:p>
        </w:tc>
        <w:tc>
          <w:tcPr>
            <w:tcW w:w="1657" w:type="dxa"/>
            <w:tcBorders>
              <w:top w:val="nil"/>
              <w:left w:val="nil"/>
              <w:bottom w:val="single" w:sz="4" w:space="0" w:color="C0C0C0"/>
              <w:right w:val="single" w:sz="4" w:space="0" w:color="C0C0C0"/>
            </w:tcBorders>
            <w:shd w:val="clear" w:color="000000" w:fill="FFFFCC"/>
            <w:vAlign w:val="center"/>
            <w:hideMark/>
          </w:tcPr>
          <w:p w14:paraId="5CA1EBC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1 200,00</w:t>
            </w:r>
          </w:p>
        </w:tc>
        <w:tc>
          <w:tcPr>
            <w:tcW w:w="1737" w:type="dxa"/>
            <w:tcBorders>
              <w:top w:val="nil"/>
              <w:left w:val="nil"/>
              <w:bottom w:val="single" w:sz="4" w:space="0" w:color="C0C0C0"/>
              <w:right w:val="single" w:sz="4" w:space="0" w:color="C0C0C0"/>
            </w:tcBorders>
            <w:shd w:val="clear" w:color="000000" w:fill="FFFFCC"/>
            <w:vAlign w:val="center"/>
            <w:hideMark/>
          </w:tcPr>
          <w:p w14:paraId="4ADEAF4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BF6C79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-2 513,34</w:t>
            </w:r>
          </w:p>
        </w:tc>
        <w:tc>
          <w:tcPr>
            <w:tcW w:w="1434" w:type="dxa"/>
            <w:tcBorders>
              <w:top w:val="nil"/>
              <w:left w:val="nil"/>
              <w:bottom w:val="single" w:sz="4" w:space="0" w:color="C0C0C0"/>
              <w:right w:val="single" w:sz="4" w:space="0" w:color="C0C0C0"/>
            </w:tcBorders>
            <w:shd w:val="clear" w:color="000000" w:fill="D7EAD3"/>
            <w:vAlign w:val="center"/>
            <w:hideMark/>
          </w:tcPr>
          <w:p w14:paraId="2553469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 </w:t>
            </w:r>
          </w:p>
        </w:tc>
        <w:tc>
          <w:tcPr>
            <w:tcW w:w="1414" w:type="dxa"/>
            <w:tcBorders>
              <w:top w:val="nil"/>
              <w:left w:val="nil"/>
              <w:bottom w:val="single" w:sz="4" w:space="0" w:color="C0C0C0"/>
              <w:right w:val="single" w:sz="4" w:space="0" w:color="C0C0C0"/>
            </w:tcBorders>
            <w:shd w:val="clear" w:color="000000" w:fill="D7EAD3"/>
            <w:vAlign w:val="center"/>
            <w:hideMark/>
          </w:tcPr>
          <w:p w14:paraId="06C8EAA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-2 513,34</w:t>
            </w:r>
          </w:p>
        </w:tc>
        <w:tc>
          <w:tcPr>
            <w:tcW w:w="1838" w:type="dxa"/>
            <w:tcBorders>
              <w:top w:val="nil"/>
              <w:left w:val="nil"/>
              <w:bottom w:val="single" w:sz="4" w:space="0" w:color="C0C0C0"/>
              <w:right w:val="single" w:sz="4" w:space="0" w:color="C0C0C0"/>
            </w:tcBorders>
            <w:shd w:val="clear" w:color="000000" w:fill="FFFFCC"/>
            <w:vAlign w:val="center"/>
            <w:hideMark/>
          </w:tcPr>
          <w:p w14:paraId="64DFA911"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212C2F9" w14:textId="77777777" w:rsidTr="00B00830">
        <w:trPr>
          <w:trHeight w:val="450"/>
          <w:jc w:val="center"/>
        </w:trPr>
        <w:tc>
          <w:tcPr>
            <w:tcW w:w="540" w:type="dxa"/>
            <w:tcBorders>
              <w:top w:val="nil"/>
              <w:left w:val="nil"/>
              <w:bottom w:val="nil"/>
              <w:right w:val="nil"/>
            </w:tcBorders>
            <w:shd w:val="clear" w:color="000000" w:fill="C4BD97"/>
            <w:noWrap/>
            <w:vAlign w:val="bottom"/>
            <w:hideMark/>
          </w:tcPr>
          <w:p w14:paraId="23F08134"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КР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C99718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16.2</w:t>
            </w:r>
          </w:p>
        </w:tc>
        <w:tc>
          <w:tcPr>
            <w:tcW w:w="4965" w:type="dxa"/>
            <w:tcBorders>
              <w:top w:val="nil"/>
              <w:left w:val="nil"/>
              <w:bottom w:val="single" w:sz="4" w:space="0" w:color="C0C0C0"/>
              <w:right w:val="single" w:sz="4" w:space="0" w:color="C0C0C0"/>
            </w:tcBorders>
            <w:shd w:val="clear" w:color="auto" w:fill="auto"/>
            <w:vAlign w:val="center"/>
            <w:hideMark/>
          </w:tcPr>
          <w:p w14:paraId="05A5D08B" w14:textId="77777777" w:rsidR="0067772C" w:rsidRPr="00B00830" w:rsidRDefault="0067772C" w:rsidP="0067772C">
            <w:pPr>
              <w:rPr>
                <w:rFonts w:ascii="Tahoma" w:hAnsi="Tahoma" w:cs="Tahoma"/>
                <w:sz w:val="13"/>
                <w:szCs w:val="13"/>
              </w:rPr>
            </w:pPr>
            <w:r w:rsidRPr="00B00830">
              <w:rPr>
                <w:rFonts w:ascii="Tahoma" w:hAnsi="Tahoma" w:cs="Tahoma"/>
                <w:sz w:val="13"/>
                <w:szCs w:val="13"/>
              </w:rPr>
              <w:t>Корректировка НВВ в целях сглаживания тарифов (увеличение)</w:t>
            </w:r>
          </w:p>
        </w:tc>
        <w:tc>
          <w:tcPr>
            <w:tcW w:w="1059" w:type="dxa"/>
            <w:tcBorders>
              <w:top w:val="nil"/>
              <w:left w:val="nil"/>
              <w:bottom w:val="single" w:sz="4" w:space="0" w:color="C0C0C0"/>
              <w:right w:val="single" w:sz="4" w:space="0" w:color="C0C0C0"/>
            </w:tcBorders>
            <w:shd w:val="clear" w:color="auto" w:fill="auto"/>
            <w:vAlign w:val="center"/>
            <w:hideMark/>
          </w:tcPr>
          <w:p w14:paraId="453E1F51"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7B44307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203BDA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48FEF6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0E0620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B1D204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676B073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5 117,01</w:t>
            </w:r>
          </w:p>
        </w:tc>
        <w:tc>
          <w:tcPr>
            <w:tcW w:w="1518" w:type="dxa"/>
            <w:tcBorders>
              <w:top w:val="nil"/>
              <w:left w:val="nil"/>
              <w:bottom w:val="single" w:sz="4" w:space="0" w:color="C0C0C0"/>
              <w:right w:val="single" w:sz="4" w:space="0" w:color="C0C0C0"/>
            </w:tcBorders>
            <w:shd w:val="clear" w:color="000000" w:fill="FFFFCC"/>
            <w:vAlign w:val="center"/>
            <w:hideMark/>
          </w:tcPr>
          <w:p w14:paraId="10000D9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6D15259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F4F778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6AA65D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11DFC06" w14:textId="77777777" w:rsidTr="00B00830">
        <w:trPr>
          <w:trHeight w:val="1080"/>
          <w:jc w:val="center"/>
        </w:trPr>
        <w:tc>
          <w:tcPr>
            <w:tcW w:w="540" w:type="dxa"/>
            <w:tcBorders>
              <w:top w:val="nil"/>
              <w:left w:val="nil"/>
              <w:bottom w:val="nil"/>
              <w:right w:val="nil"/>
            </w:tcBorders>
            <w:shd w:val="clear" w:color="000000" w:fill="C4BD97"/>
            <w:noWrap/>
            <w:vAlign w:val="bottom"/>
            <w:hideMark/>
          </w:tcPr>
          <w:p w14:paraId="34CEB5AE"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КР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91CAB46"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16.3</w:t>
            </w:r>
          </w:p>
        </w:tc>
        <w:tc>
          <w:tcPr>
            <w:tcW w:w="4965" w:type="dxa"/>
            <w:tcBorders>
              <w:top w:val="nil"/>
              <w:left w:val="nil"/>
              <w:bottom w:val="single" w:sz="4" w:space="0" w:color="C0C0C0"/>
              <w:right w:val="single" w:sz="4" w:space="0" w:color="C0C0C0"/>
            </w:tcBorders>
            <w:shd w:val="clear" w:color="auto" w:fill="auto"/>
            <w:vAlign w:val="center"/>
            <w:hideMark/>
          </w:tcPr>
          <w:p w14:paraId="5BE39F2E" w14:textId="77777777" w:rsidR="0067772C" w:rsidRPr="00B00830" w:rsidRDefault="0067772C" w:rsidP="0067772C">
            <w:pPr>
              <w:rPr>
                <w:rFonts w:ascii="Tahoma" w:hAnsi="Tahoma" w:cs="Tahoma"/>
                <w:sz w:val="13"/>
                <w:szCs w:val="13"/>
              </w:rPr>
            </w:pPr>
            <w:r w:rsidRPr="00B00830">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059" w:type="dxa"/>
            <w:tcBorders>
              <w:top w:val="nil"/>
              <w:left w:val="nil"/>
              <w:bottom w:val="single" w:sz="4" w:space="0" w:color="C0C0C0"/>
              <w:right w:val="single" w:sz="4" w:space="0" w:color="C0C0C0"/>
            </w:tcBorders>
            <w:shd w:val="clear" w:color="auto" w:fill="auto"/>
            <w:vAlign w:val="center"/>
            <w:hideMark/>
          </w:tcPr>
          <w:p w14:paraId="465E8034"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3269123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3ECEB8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331547B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526CA92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2DA2BC3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571BBC3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E11285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53460DBD"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189EDF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37B028E"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1379E9C7" w14:textId="77777777" w:rsidTr="00B00830">
        <w:trPr>
          <w:trHeight w:val="825"/>
          <w:jc w:val="center"/>
        </w:trPr>
        <w:tc>
          <w:tcPr>
            <w:tcW w:w="540" w:type="dxa"/>
            <w:tcBorders>
              <w:top w:val="nil"/>
              <w:left w:val="nil"/>
              <w:bottom w:val="nil"/>
              <w:right w:val="nil"/>
            </w:tcBorders>
            <w:shd w:val="clear" w:color="000000" w:fill="C4BD97"/>
            <w:noWrap/>
            <w:vAlign w:val="bottom"/>
            <w:hideMark/>
          </w:tcPr>
          <w:p w14:paraId="765A1E02"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КР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A3E3CE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16.4</w:t>
            </w:r>
          </w:p>
        </w:tc>
        <w:tc>
          <w:tcPr>
            <w:tcW w:w="4965" w:type="dxa"/>
            <w:tcBorders>
              <w:top w:val="nil"/>
              <w:left w:val="nil"/>
              <w:bottom w:val="single" w:sz="4" w:space="0" w:color="C0C0C0"/>
              <w:right w:val="single" w:sz="4" w:space="0" w:color="C0C0C0"/>
            </w:tcBorders>
            <w:shd w:val="clear" w:color="auto" w:fill="auto"/>
            <w:vAlign w:val="center"/>
            <w:hideMark/>
          </w:tcPr>
          <w:p w14:paraId="40B30079" w14:textId="77777777" w:rsidR="0067772C" w:rsidRPr="00B00830" w:rsidRDefault="0067772C" w:rsidP="0067772C">
            <w:pPr>
              <w:rPr>
                <w:rFonts w:ascii="Tahoma" w:hAnsi="Tahoma" w:cs="Tahoma"/>
                <w:sz w:val="13"/>
                <w:szCs w:val="13"/>
              </w:rPr>
            </w:pPr>
            <w:r w:rsidRPr="00B00830">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059" w:type="dxa"/>
            <w:tcBorders>
              <w:top w:val="nil"/>
              <w:left w:val="nil"/>
              <w:bottom w:val="single" w:sz="4" w:space="0" w:color="C0C0C0"/>
              <w:right w:val="single" w:sz="4" w:space="0" w:color="C0C0C0"/>
            </w:tcBorders>
            <w:shd w:val="clear" w:color="auto" w:fill="auto"/>
            <w:vAlign w:val="center"/>
            <w:hideMark/>
          </w:tcPr>
          <w:p w14:paraId="2E25EF5C"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005C684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418323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F4A84E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48DA5B6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7BF0659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5075308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AD3CEE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6AB5A3F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561684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14EAEC5A"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241EC2F" w14:textId="77777777" w:rsidTr="00B00830">
        <w:trPr>
          <w:trHeight w:val="2985"/>
          <w:jc w:val="center"/>
        </w:trPr>
        <w:tc>
          <w:tcPr>
            <w:tcW w:w="540" w:type="dxa"/>
            <w:tcBorders>
              <w:top w:val="nil"/>
              <w:left w:val="nil"/>
              <w:bottom w:val="nil"/>
              <w:right w:val="nil"/>
            </w:tcBorders>
            <w:shd w:val="clear" w:color="000000" w:fill="C4BD97"/>
            <w:noWrap/>
            <w:vAlign w:val="bottom"/>
            <w:hideMark/>
          </w:tcPr>
          <w:p w14:paraId="470A29CB"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lastRenderedPageBreak/>
              <w:t>КР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BF23AEB"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16.5</w:t>
            </w:r>
          </w:p>
        </w:tc>
        <w:tc>
          <w:tcPr>
            <w:tcW w:w="4965" w:type="dxa"/>
            <w:tcBorders>
              <w:top w:val="nil"/>
              <w:left w:val="nil"/>
              <w:bottom w:val="single" w:sz="4" w:space="0" w:color="C0C0C0"/>
              <w:right w:val="single" w:sz="4" w:space="0" w:color="C0C0C0"/>
            </w:tcBorders>
            <w:shd w:val="clear" w:color="auto" w:fill="auto"/>
            <w:vAlign w:val="center"/>
            <w:hideMark/>
          </w:tcPr>
          <w:p w14:paraId="46CB31F9" w14:textId="77777777" w:rsidR="0067772C" w:rsidRPr="00B00830" w:rsidRDefault="0067772C" w:rsidP="0067772C">
            <w:pPr>
              <w:rPr>
                <w:rFonts w:ascii="Tahoma" w:hAnsi="Tahoma" w:cs="Tahoma"/>
                <w:sz w:val="13"/>
                <w:szCs w:val="13"/>
              </w:rPr>
            </w:pPr>
            <w:r w:rsidRPr="00B00830">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059" w:type="dxa"/>
            <w:tcBorders>
              <w:top w:val="nil"/>
              <w:left w:val="nil"/>
              <w:bottom w:val="single" w:sz="4" w:space="0" w:color="C0C0C0"/>
              <w:right w:val="single" w:sz="4" w:space="0" w:color="C0C0C0"/>
            </w:tcBorders>
            <w:shd w:val="clear" w:color="auto" w:fill="auto"/>
            <w:vAlign w:val="center"/>
            <w:hideMark/>
          </w:tcPr>
          <w:p w14:paraId="7C48E6CF"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13CB8CB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2E2D3C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52E2433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4D39865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2E3EE5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6D3BF3B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001D1C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50DA9E5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DF8FC3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3EFD16D"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4B0EBFF" w14:textId="77777777" w:rsidTr="00B00830">
        <w:trPr>
          <w:trHeight w:val="1050"/>
          <w:jc w:val="center"/>
        </w:trPr>
        <w:tc>
          <w:tcPr>
            <w:tcW w:w="540" w:type="dxa"/>
            <w:tcBorders>
              <w:top w:val="nil"/>
              <w:left w:val="nil"/>
              <w:bottom w:val="nil"/>
              <w:right w:val="nil"/>
            </w:tcBorders>
            <w:shd w:val="clear" w:color="000000" w:fill="C4BD97"/>
            <w:noWrap/>
            <w:vAlign w:val="bottom"/>
            <w:hideMark/>
          </w:tcPr>
          <w:p w14:paraId="560E99A5" w14:textId="77777777" w:rsidR="0067772C" w:rsidRPr="00B00830" w:rsidRDefault="0067772C" w:rsidP="0067772C">
            <w:pPr>
              <w:rPr>
                <w:rFonts w:ascii="Tahoma" w:hAnsi="Tahoma" w:cs="Tahoma"/>
                <w:b/>
                <w:bCs/>
                <w:color w:val="000000"/>
                <w:sz w:val="13"/>
                <w:szCs w:val="13"/>
              </w:rPr>
            </w:pPr>
            <w:r w:rsidRPr="00B00830">
              <w:rPr>
                <w:rFonts w:ascii="Tahoma" w:hAnsi="Tahoma" w:cs="Tahoma"/>
                <w:b/>
                <w:bCs/>
                <w:color w:val="000000"/>
                <w:sz w:val="13"/>
                <w:szCs w:val="13"/>
              </w:rPr>
              <w:t>КР</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9292F3A"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16.6</w:t>
            </w:r>
          </w:p>
        </w:tc>
        <w:tc>
          <w:tcPr>
            <w:tcW w:w="4965" w:type="dxa"/>
            <w:tcBorders>
              <w:top w:val="nil"/>
              <w:left w:val="nil"/>
              <w:bottom w:val="single" w:sz="4" w:space="0" w:color="C0C0C0"/>
              <w:right w:val="single" w:sz="4" w:space="0" w:color="C0C0C0"/>
            </w:tcBorders>
            <w:shd w:val="clear" w:color="auto" w:fill="auto"/>
            <w:vAlign w:val="center"/>
            <w:hideMark/>
          </w:tcPr>
          <w:p w14:paraId="0C058736" w14:textId="77777777" w:rsidR="0067772C" w:rsidRPr="00B00830" w:rsidRDefault="0067772C" w:rsidP="0067772C">
            <w:pPr>
              <w:rPr>
                <w:rFonts w:ascii="Tahoma" w:hAnsi="Tahoma" w:cs="Tahoma"/>
                <w:sz w:val="13"/>
                <w:szCs w:val="13"/>
              </w:rPr>
            </w:pPr>
            <w:r w:rsidRPr="00B00830">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059" w:type="dxa"/>
            <w:tcBorders>
              <w:top w:val="nil"/>
              <w:left w:val="nil"/>
              <w:bottom w:val="single" w:sz="4" w:space="0" w:color="C0C0C0"/>
              <w:right w:val="single" w:sz="4" w:space="0" w:color="C0C0C0"/>
            </w:tcBorders>
            <w:shd w:val="clear" w:color="auto" w:fill="auto"/>
            <w:vAlign w:val="center"/>
            <w:hideMark/>
          </w:tcPr>
          <w:p w14:paraId="4B20CC80"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445238F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15F6BB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27" w:type="dxa"/>
            <w:tcBorders>
              <w:top w:val="nil"/>
              <w:left w:val="nil"/>
              <w:bottom w:val="single" w:sz="4" w:space="0" w:color="C0C0C0"/>
              <w:right w:val="single" w:sz="4" w:space="0" w:color="C0C0C0"/>
            </w:tcBorders>
            <w:shd w:val="clear" w:color="000000" w:fill="FFFFCC"/>
            <w:vAlign w:val="center"/>
            <w:hideMark/>
          </w:tcPr>
          <w:p w14:paraId="64B4101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ADB110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712A553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000000" w:fill="FFFFCC"/>
            <w:vAlign w:val="center"/>
            <w:hideMark/>
          </w:tcPr>
          <w:p w14:paraId="00135CF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1E26F0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434" w:type="dxa"/>
            <w:tcBorders>
              <w:top w:val="nil"/>
              <w:left w:val="nil"/>
              <w:bottom w:val="single" w:sz="4" w:space="0" w:color="C0C0C0"/>
              <w:right w:val="single" w:sz="4" w:space="0" w:color="C0C0C0"/>
            </w:tcBorders>
            <w:shd w:val="clear" w:color="000000" w:fill="D7EAD3"/>
            <w:vAlign w:val="center"/>
            <w:hideMark/>
          </w:tcPr>
          <w:p w14:paraId="66CA770C"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045F98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17814140"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6FD3E8E"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25A833D"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56992E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17</w:t>
            </w:r>
          </w:p>
        </w:tc>
        <w:tc>
          <w:tcPr>
            <w:tcW w:w="4965" w:type="dxa"/>
            <w:tcBorders>
              <w:top w:val="nil"/>
              <w:left w:val="nil"/>
              <w:bottom w:val="single" w:sz="4" w:space="0" w:color="C0C0C0"/>
              <w:right w:val="single" w:sz="4" w:space="0" w:color="C0C0C0"/>
            </w:tcBorders>
            <w:shd w:val="clear" w:color="auto" w:fill="auto"/>
            <w:vAlign w:val="center"/>
            <w:hideMark/>
          </w:tcPr>
          <w:p w14:paraId="3E35764B"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НВВ без НДС с учетом корректировок</w:t>
            </w:r>
          </w:p>
        </w:tc>
        <w:tc>
          <w:tcPr>
            <w:tcW w:w="1059" w:type="dxa"/>
            <w:tcBorders>
              <w:top w:val="nil"/>
              <w:left w:val="nil"/>
              <w:bottom w:val="single" w:sz="4" w:space="0" w:color="C0C0C0"/>
              <w:right w:val="single" w:sz="4" w:space="0" w:color="C0C0C0"/>
            </w:tcBorders>
            <w:shd w:val="clear" w:color="auto" w:fill="auto"/>
            <w:vAlign w:val="center"/>
            <w:hideMark/>
          </w:tcPr>
          <w:p w14:paraId="2407F4F0"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604C5EE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61 397,37</w:t>
            </w:r>
          </w:p>
        </w:tc>
        <w:tc>
          <w:tcPr>
            <w:tcW w:w="1539" w:type="dxa"/>
            <w:tcBorders>
              <w:top w:val="nil"/>
              <w:left w:val="nil"/>
              <w:bottom w:val="single" w:sz="4" w:space="0" w:color="C0C0C0"/>
              <w:right w:val="single" w:sz="4" w:space="0" w:color="C0C0C0"/>
            </w:tcBorders>
            <w:shd w:val="clear" w:color="000000" w:fill="D7EAD3"/>
            <w:vAlign w:val="center"/>
            <w:hideMark/>
          </w:tcPr>
          <w:p w14:paraId="6CE2655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60 798,90</w:t>
            </w:r>
          </w:p>
        </w:tc>
        <w:tc>
          <w:tcPr>
            <w:tcW w:w="1427" w:type="dxa"/>
            <w:tcBorders>
              <w:top w:val="nil"/>
              <w:left w:val="nil"/>
              <w:bottom w:val="single" w:sz="4" w:space="0" w:color="C0C0C0"/>
              <w:right w:val="single" w:sz="4" w:space="0" w:color="C0C0C0"/>
            </w:tcBorders>
            <w:shd w:val="clear" w:color="000000" w:fill="D7EAD3"/>
            <w:vAlign w:val="center"/>
            <w:hideMark/>
          </w:tcPr>
          <w:p w14:paraId="445794A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74 990,70</w:t>
            </w:r>
          </w:p>
        </w:tc>
        <w:tc>
          <w:tcPr>
            <w:tcW w:w="1539" w:type="dxa"/>
            <w:tcBorders>
              <w:top w:val="nil"/>
              <w:left w:val="nil"/>
              <w:bottom w:val="single" w:sz="4" w:space="0" w:color="C0C0C0"/>
              <w:right w:val="single" w:sz="4" w:space="0" w:color="C0C0C0"/>
            </w:tcBorders>
            <w:shd w:val="clear" w:color="000000" w:fill="D7EAD3"/>
            <w:vAlign w:val="center"/>
            <w:hideMark/>
          </w:tcPr>
          <w:p w14:paraId="6EED911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63 840,87</w:t>
            </w:r>
          </w:p>
        </w:tc>
        <w:tc>
          <w:tcPr>
            <w:tcW w:w="1657" w:type="dxa"/>
            <w:tcBorders>
              <w:top w:val="nil"/>
              <w:left w:val="nil"/>
              <w:bottom w:val="single" w:sz="4" w:space="0" w:color="C0C0C0"/>
              <w:right w:val="single" w:sz="4" w:space="0" w:color="C0C0C0"/>
            </w:tcBorders>
            <w:shd w:val="clear" w:color="000000" w:fill="D7EAD3"/>
            <w:vAlign w:val="center"/>
            <w:hideMark/>
          </w:tcPr>
          <w:p w14:paraId="2AE33C4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70 324,55</w:t>
            </w:r>
          </w:p>
        </w:tc>
        <w:tc>
          <w:tcPr>
            <w:tcW w:w="1737" w:type="dxa"/>
            <w:tcBorders>
              <w:top w:val="nil"/>
              <w:left w:val="nil"/>
              <w:bottom w:val="single" w:sz="4" w:space="0" w:color="C0C0C0"/>
              <w:right w:val="single" w:sz="4" w:space="0" w:color="C0C0C0"/>
            </w:tcBorders>
            <w:shd w:val="clear" w:color="000000" w:fill="D7EAD3"/>
            <w:vAlign w:val="center"/>
            <w:hideMark/>
          </w:tcPr>
          <w:p w14:paraId="6A8D2B0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116 000,51</w:t>
            </w:r>
          </w:p>
        </w:tc>
        <w:tc>
          <w:tcPr>
            <w:tcW w:w="1518" w:type="dxa"/>
            <w:tcBorders>
              <w:top w:val="nil"/>
              <w:left w:val="nil"/>
              <w:bottom w:val="single" w:sz="4" w:space="0" w:color="C0C0C0"/>
              <w:right w:val="single" w:sz="4" w:space="0" w:color="C0C0C0"/>
            </w:tcBorders>
            <w:shd w:val="clear" w:color="000000" w:fill="D7EAD3"/>
            <w:vAlign w:val="center"/>
            <w:hideMark/>
          </w:tcPr>
          <w:p w14:paraId="44B8188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68 304,11</w:t>
            </w:r>
          </w:p>
        </w:tc>
        <w:tc>
          <w:tcPr>
            <w:tcW w:w="1434" w:type="dxa"/>
            <w:tcBorders>
              <w:top w:val="nil"/>
              <w:left w:val="nil"/>
              <w:bottom w:val="single" w:sz="4" w:space="0" w:color="C0C0C0"/>
              <w:right w:val="single" w:sz="4" w:space="0" w:color="C0C0C0"/>
            </w:tcBorders>
            <w:shd w:val="clear" w:color="000000" w:fill="D7EAD3"/>
            <w:vAlign w:val="center"/>
            <w:hideMark/>
          </w:tcPr>
          <w:p w14:paraId="65912E2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31 769,36</w:t>
            </w:r>
          </w:p>
        </w:tc>
        <w:tc>
          <w:tcPr>
            <w:tcW w:w="1414" w:type="dxa"/>
            <w:tcBorders>
              <w:top w:val="nil"/>
              <w:left w:val="nil"/>
              <w:bottom w:val="single" w:sz="4" w:space="0" w:color="C0C0C0"/>
              <w:right w:val="single" w:sz="4" w:space="0" w:color="C0C0C0"/>
            </w:tcBorders>
            <w:shd w:val="clear" w:color="000000" w:fill="D7EAD3"/>
            <w:vAlign w:val="center"/>
            <w:hideMark/>
          </w:tcPr>
          <w:p w14:paraId="0DA59DB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36 534,76</w:t>
            </w:r>
          </w:p>
        </w:tc>
        <w:tc>
          <w:tcPr>
            <w:tcW w:w="1838" w:type="dxa"/>
            <w:tcBorders>
              <w:top w:val="nil"/>
              <w:left w:val="nil"/>
              <w:bottom w:val="single" w:sz="4" w:space="0" w:color="C0C0C0"/>
              <w:right w:val="single" w:sz="4" w:space="0" w:color="C0C0C0"/>
            </w:tcBorders>
            <w:shd w:val="clear" w:color="000000" w:fill="FFFFCC"/>
            <w:vAlign w:val="center"/>
            <w:hideMark/>
          </w:tcPr>
          <w:p w14:paraId="259F2FE6"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02D16BA1"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1C55A9AD" w14:textId="77777777" w:rsidR="0067772C" w:rsidRPr="00B00830" w:rsidRDefault="0067772C" w:rsidP="0067772C">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D5B0E6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17.1</w:t>
            </w:r>
          </w:p>
        </w:tc>
        <w:tc>
          <w:tcPr>
            <w:tcW w:w="4965" w:type="dxa"/>
            <w:tcBorders>
              <w:top w:val="nil"/>
              <w:left w:val="nil"/>
              <w:bottom w:val="single" w:sz="4" w:space="0" w:color="C0C0C0"/>
              <w:right w:val="single" w:sz="4" w:space="0" w:color="C0C0C0"/>
            </w:tcBorders>
            <w:shd w:val="clear" w:color="auto" w:fill="auto"/>
            <w:vAlign w:val="center"/>
            <w:hideMark/>
          </w:tcPr>
          <w:p w14:paraId="4943E32D"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На потребительский рынок</w:t>
            </w:r>
          </w:p>
        </w:tc>
        <w:tc>
          <w:tcPr>
            <w:tcW w:w="1059" w:type="dxa"/>
            <w:tcBorders>
              <w:top w:val="nil"/>
              <w:left w:val="nil"/>
              <w:bottom w:val="single" w:sz="4" w:space="0" w:color="C0C0C0"/>
              <w:right w:val="single" w:sz="4" w:space="0" w:color="C0C0C0"/>
            </w:tcBorders>
            <w:shd w:val="clear" w:color="auto" w:fill="auto"/>
            <w:vAlign w:val="center"/>
            <w:hideMark/>
          </w:tcPr>
          <w:p w14:paraId="4C6F0ED0"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5B9816C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61 397,37</w:t>
            </w:r>
          </w:p>
        </w:tc>
        <w:tc>
          <w:tcPr>
            <w:tcW w:w="1539" w:type="dxa"/>
            <w:tcBorders>
              <w:top w:val="nil"/>
              <w:left w:val="nil"/>
              <w:bottom w:val="single" w:sz="4" w:space="0" w:color="C0C0C0"/>
              <w:right w:val="single" w:sz="4" w:space="0" w:color="C0C0C0"/>
            </w:tcBorders>
            <w:shd w:val="clear" w:color="000000" w:fill="FFFFCC"/>
            <w:vAlign w:val="center"/>
            <w:hideMark/>
          </w:tcPr>
          <w:p w14:paraId="74ADD81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60 798,90</w:t>
            </w:r>
          </w:p>
        </w:tc>
        <w:tc>
          <w:tcPr>
            <w:tcW w:w="1427" w:type="dxa"/>
            <w:tcBorders>
              <w:top w:val="nil"/>
              <w:left w:val="nil"/>
              <w:bottom w:val="single" w:sz="4" w:space="0" w:color="C0C0C0"/>
              <w:right w:val="single" w:sz="4" w:space="0" w:color="C0C0C0"/>
            </w:tcBorders>
            <w:shd w:val="clear" w:color="000000" w:fill="FFFFCC"/>
            <w:vAlign w:val="center"/>
            <w:hideMark/>
          </w:tcPr>
          <w:p w14:paraId="4C48768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74 990,70</w:t>
            </w:r>
          </w:p>
        </w:tc>
        <w:tc>
          <w:tcPr>
            <w:tcW w:w="1539" w:type="dxa"/>
            <w:tcBorders>
              <w:top w:val="nil"/>
              <w:left w:val="nil"/>
              <w:bottom w:val="single" w:sz="4" w:space="0" w:color="C0C0C0"/>
              <w:right w:val="single" w:sz="4" w:space="0" w:color="C0C0C0"/>
            </w:tcBorders>
            <w:shd w:val="clear" w:color="000000" w:fill="FFFFCC"/>
            <w:vAlign w:val="center"/>
            <w:hideMark/>
          </w:tcPr>
          <w:p w14:paraId="12F7D01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63 840,87</w:t>
            </w:r>
          </w:p>
        </w:tc>
        <w:tc>
          <w:tcPr>
            <w:tcW w:w="1657" w:type="dxa"/>
            <w:tcBorders>
              <w:top w:val="nil"/>
              <w:left w:val="nil"/>
              <w:bottom w:val="single" w:sz="4" w:space="0" w:color="C0C0C0"/>
              <w:right w:val="single" w:sz="4" w:space="0" w:color="C0C0C0"/>
            </w:tcBorders>
            <w:shd w:val="clear" w:color="000000" w:fill="FFFFCC"/>
            <w:vAlign w:val="center"/>
            <w:hideMark/>
          </w:tcPr>
          <w:p w14:paraId="47F7D5C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70 324,55</w:t>
            </w:r>
          </w:p>
        </w:tc>
        <w:tc>
          <w:tcPr>
            <w:tcW w:w="1737" w:type="dxa"/>
            <w:tcBorders>
              <w:top w:val="nil"/>
              <w:left w:val="nil"/>
              <w:bottom w:val="single" w:sz="4" w:space="0" w:color="C0C0C0"/>
              <w:right w:val="single" w:sz="4" w:space="0" w:color="C0C0C0"/>
            </w:tcBorders>
            <w:shd w:val="clear" w:color="000000" w:fill="FFFFCC"/>
            <w:vAlign w:val="center"/>
            <w:hideMark/>
          </w:tcPr>
          <w:p w14:paraId="09D12D0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116 000,51</w:t>
            </w:r>
          </w:p>
        </w:tc>
        <w:tc>
          <w:tcPr>
            <w:tcW w:w="1518" w:type="dxa"/>
            <w:tcBorders>
              <w:top w:val="nil"/>
              <w:left w:val="nil"/>
              <w:bottom w:val="single" w:sz="4" w:space="0" w:color="C0C0C0"/>
              <w:right w:val="single" w:sz="4" w:space="0" w:color="C0C0C0"/>
            </w:tcBorders>
            <w:shd w:val="clear" w:color="000000" w:fill="FFFFCC"/>
            <w:vAlign w:val="center"/>
            <w:hideMark/>
          </w:tcPr>
          <w:p w14:paraId="38BA2BE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68 304,11</w:t>
            </w:r>
          </w:p>
        </w:tc>
        <w:tc>
          <w:tcPr>
            <w:tcW w:w="1434" w:type="dxa"/>
            <w:tcBorders>
              <w:top w:val="nil"/>
              <w:left w:val="nil"/>
              <w:bottom w:val="single" w:sz="4" w:space="0" w:color="C0C0C0"/>
              <w:right w:val="single" w:sz="4" w:space="0" w:color="C0C0C0"/>
            </w:tcBorders>
            <w:shd w:val="clear" w:color="000000" w:fill="D7EAD3"/>
            <w:vAlign w:val="center"/>
            <w:hideMark/>
          </w:tcPr>
          <w:p w14:paraId="59342BF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31 769,36</w:t>
            </w:r>
          </w:p>
        </w:tc>
        <w:tc>
          <w:tcPr>
            <w:tcW w:w="1414" w:type="dxa"/>
            <w:tcBorders>
              <w:top w:val="nil"/>
              <w:left w:val="nil"/>
              <w:bottom w:val="single" w:sz="4" w:space="0" w:color="C0C0C0"/>
              <w:right w:val="single" w:sz="4" w:space="0" w:color="C0C0C0"/>
            </w:tcBorders>
            <w:shd w:val="clear" w:color="000000" w:fill="D7EAD3"/>
            <w:vAlign w:val="center"/>
            <w:hideMark/>
          </w:tcPr>
          <w:p w14:paraId="418883A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36 534,76</w:t>
            </w:r>
          </w:p>
        </w:tc>
        <w:tc>
          <w:tcPr>
            <w:tcW w:w="1838" w:type="dxa"/>
            <w:tcBorders>
              <w:top w:val="nil"/>
              <w:left w:val="nil"/>
              <w:bottom w:val="single" w:sz="4" w:space="0" w:color="C0C0C0"/>
              <w:right w:val="single" w:sz="4" w:space="0" w:color="C0C0C0"/>
            </w:tcBorders>
            <w:shd w:val="clear" w:color="000000" w:fill="FFFFCC"/>
            <w:vAlign w:val="center"/>
            <w:hideMark/>
          </w:tcPr>
          <w:p w14:paraId="2D2F18A6"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067FA4DC"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371AB25E"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639807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17.2</w:t>
            </w:r>
          </w:p>
        </w:tc>
        <w:tc>
          <w:tcPr>
            <w:tcW w:w="4965" w:type="dxa"/>
            <w:tcBorders>
              <w:top w:val="nil"/>
              <w:left w:val="nil"/>
              <w:bottom w:val="single" w:sz="4" w:space="0" w:color="C0C0C0"/>
              <w:right w:val="single" w:sz="4" w:space="0" w:color="C0C0C0"/>
            </w:tcBorders>
            <w:shd w:val="clear" w:color="auto" w:fill="auto"/>
            <w:vAlign w:val="center"/>
            <w:hideMark/>
          </w:tcPr>
          <w:p w14:paraId="370133B0"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На собственные нужды производства</w:t>
            </w:r>
          </w:p>
        </w:tc>
        <w:tc>
          <w:tcPr>
            <w:tcW w:w="1059" w:type="dxa"/>
            <w:tcBorders>
              <w:top w:val="nil"/>
              <w:left w:val="nil"/>
              <w:bottom w:val="single" w:sz="4" w:space="0" w:color="C0C0C0"/>
              <w:right w:val="single" w:sz="4" w:space="0" w:color="C0C0C0"/>
            </w:tcBorders>
            <w:shd w:val="clear" w:color="auto" w:fill="auto"/>
            <w:vAlign w:val="center"/>
            <w:hideMark/>
          </w:tcPr>
          <w:p w14:paraId="4428A919"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519" w:type="dxa"/>
            <w:tcBorders>
              <w:top w:val="nil"/>
              <w:left w:val="nil"/>
              <w:bottom w:val="single" w:sz="4" w:space="0" w:color="C0C0C0"/>
              <w:right w:val="single" w:sz="4" w:space="0" w:color="C0C0C0"/>
            </w:tcBorders>
            <w:shd w:val="clear" w:color="000000" w:fill="FFFFCC"/>
            <w:vAlign w:val="center"/>
            <w:hideMark/>
          </w:tcPr>
          <w:p w14:paraId="66EC0CD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08B51EA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27" w:type="dxa"/>
            <w:tcBorders>
              <w:top w:val="nil"/>
              <w:left w:val="nil"/>
              <w:bottom w:val="single" w:sz="4" w:space="0" w:color="C0C0C0"/>
              <w:right w:val="single" w:sz="4" w:space="0" w:color="C0C0C0"/>
            </w:tcBorders>
            <w:shd w:val="clear" w:color="000000" w:fill="FFFFCC"/>
            <w:vAlign w:val="center"/>
            <w:hideMark/>
          </w:tcPr>
          <w:p w14:paraId="2766776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20FFE99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657" w:type="dxa"/>
            <w:tcBorders>
              <w:top w:val="nil"/>
              <w:left w:val="nil"/>
              <w:bottom w:val="single" w:sz="4" w:space="0" w:color="C0C0C0"/>
              <w:right w:val="single" w:sz="4" w:space="0" w:color="C0C0C0"/>
            </w:tcBorders>
            <w:shd w:val="clear" w:color="000000" w:fill="FFFFCC"/>
            <w:vAlign w:val="center"/>
            <w:hideMark/>
          </w:tcPr>
          <w:p w14:paraId="14AFFAC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737" w:type="dxa"/>
            <w:tcBorders>
              <w:top w:val="nil"/>
              <w:left w:val="nil"/>
              <w:bottom w:val="single" w:sz="4" w:space="0" w:color="C0C0C0"/>
              <w:right w:val="single" w:sz="4" w:space="0" w:color="C0C0C0"/>
            </w:tcBorders>
            <w:shd w:val="clear" w:color="000000" w:fill="FFFFCC"/>
            <w:vAlign w:val="center"/>
            <w:hideMark/>
          </w:tcPr>
          <w:p w14:paraId="3E355AD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FEBF30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39D7417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1F7379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541D6384"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2E65631A"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69E44098"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48EFBA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18</w:t>
            </w:r>
          </w:p>
        </w:tc>
        <w:tc>
          <w:tcPr>
            <w:tcW w:w="4965" w:type="dxa"/>
            <w:tcBorders>
              <w:top w:val="nil"/>
              <w:left w:val="nil"/>
              <w:bottom w:val="single" w:sz="4" w:space="0" w:color="C0C0C0"/>
              <w:right w:val="single" w:sz="4" w:space="0" w:color="C0C0C0"/>
            </w:tcBorders>
            <w:shd w:val="clear" w:color="auto" w:fill="auto"/>
            <w:vAlign w:val="center"/>
            <w:hideMark/>
          </w:tcPr>
          <w:p w14:paraId="2C594036"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Тариф</w:t>
            </w:r>
          </w:p>
        </w:tc>
        <w:tc>
          <w:tcPr>
            <w:tcW w:w="1059" w:type="dxa"/>
            <w:tcBorders>
              <w:top w:val="nil"/>
              <w:left w:val="nil"/>
              <w:bottom w:val="single" w:sz="4" w:space="0" w:color="C0C0C0"/>
              <w:right w:val="single" w:sz="4" w:space="0" w:color="C0C0C0"/>
            </w:tcBorders>
            <w:shd w:val="clear" w:color="auto" w:fill="auto"/>
            <w:vAlign w:val="center"/>
            <w:hideMark/>
          </w:tcPr>
          <w:p w14:paraId="77012BE9"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руб</w:t>
            </w:r>
            <w:proofErr w:type="spellEnd"/>
            <w:r w:rsidRPr="00B00830">
              <w:rPr>
                <w:rFonts w:ascii="Tahoma" w:hAnsi="Tahoma" w:cs="Tahoma"/>
                <w:b/>
                <w:bCs/>
                <w:sz w:val="13"/>
                <w:szCs w:val="13"/>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02FE70C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41,01</w:t>
            </w:r>
          </w:p>
        </w:tc>
        <w:tc>
          <w:tcPr>
            <w:tcW w:w="1539" w:type="dxa"/>
            <w:tcBorders>
              <w:top w:val="nil"/>
              <w:left w:val="nil"/>
              <w:bottom w:val="single" w:sz="4" w:space="0" w:color="C0C0C0"/>
              <w:right w:val="single" w:sz="4" w:space="0" w:color="C0C0C0"/>
            </w:tcBorders>
            <w:shd w:val="clear" w:color="000000" w:fill="D7EAD3"/>
            <w:vAlign w:val="center"/>
            <w:hideMark/>
          </w:tcPr>
          <w:p w14:paraId="763826D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44,87</w:t>
            </w:r>
          </w:p>
        </w:tc>
        <w:tc>
          <w:tcPr>
            <w:tcW w:w="1427" w:type="dxa"/>
            <w:tcBorders>
              <w:top w:val="nil"/>
              <w:left w:val="nil"/>
              <w:bottom w:val="single" w:sz="4" w:space="0" w:color="C0C0C0"/>
              <w:right w:val="single" w:sz="4" w:space="0" w:color="C0C0C0"/>
            </w:tcBorders>
            <w:shd w:val="clear" w:color="000000" w:fill="D7EAD3"/>
            <w:vAlign w:val="center"/>
            <w:hideMark/>
          </w:tcPr>
          <w:p w14:paraId="63366BE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66,74</w:t>
            </w:r>
          </w:p>
        </w:tc>
        <w:tc>
          <w:tcPr>
            <w:tcW w:w="1539" w:type="dxa"/>
            <w:tcBorders>
              <w:top w:val="nil"/>
              <w:left w:val="nil"/>
              <w:bottom w:val="single" w:sz="4" w:space="0" w:color="C0C0C0"/>
              <w:right w:val="single" w:sz="4" w:space="0" w:color="C0C0C0"/>
            </w:tcBorders>
            <w:shd w:val="clear" w:color="000000" w:fill="D7EAD3"/>
            <w:vAlign w:val="center"/>
            <w:hideMark/>
          </w:tcPr>
          <w:p w14:paraId="39D597F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47,12</w:t>
            </w:r>
          </w:p>
        </w:tc>
        <w:tc>
          <w:tcPr>
            <w:tcW w:w="1657" w:type="dxa"/>
            <w:tcBorders>
              <w:top w:val="nil"/>
              <w:left w:val="nil"/>
              <w:bottom w:val="single" w:sz="4" w:space="0" w:color="C0C0C0"/>
              <w:right w:val="single" w:sz="4" w:space="0" w:color="C0C0C0"/>
            </w:tcBorders>
            <w:shd w:val="clear" w:color="000000" w:fill="D7EAD3"/>
            <w:vAlign w:val="center"/>
            <w:hideMark/>
          </w:tcPr>
          <w:p w14:paraId="5234AB6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51,90</w:t>
            </w:r>
          </w:p>
        </w:tc>
        <w:tc>
          <w:tcPr>
            <w:tcW w:w="1737" w:type="dxa"/>
            <w:tcBorders>
              <w:top w:val="nil"/>
              <w:left w:val="nil"/>
              <w:bottom w:val="single" w:sz="4" w:space="0" w:color="C0C0C0"/>
              <w:right w:val="single" w:sz="4" w:space="0" w:color="C0C0C0"/>
            </w:tcBorders>
            <w:shd w:val="clear" w:color="000000" w:fill="D7EAD3"/>
            <w:vAlign w:val="center"/>
            <w:hideMark/>
          </w:tcPr>
          <w:p w14:paraId="49A0C79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90,11</w:t>
            </w:r>
          </w:p>
        </w:tc>
        <w:tc>
          <w:tcPr>
            <w:tcW w:w="1518" w:type="dxa"/>
            <w:tcBorders>
              <w:top w:val="nil"/>
              <w:left w:val="nil"/>
              <w:bottom w:val="single" w:sz="4" w:space="0" w:color="C0C0C0"/>
              <w:right w:val="single" w:sz="4" w:space="0" w:color="C0C0C0"/>
            </w:tcBorders>
            <w:shd w:val="clear" w:color="000000" w:fill="D7EAD3"/>
            <w:vAlign w:val="center"/>
            <w:hideMark/>
          </w:tcPr>
          <w:p w14:paraId="3814D92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53,06</w:t>
            </w:r>
          </w:p>
        </w:tc>
        <w:tc>
          <w:tcPr>
            <w:tcW w:w="1434" w:type="dxa"/>
            <w:tcBorders>
              <w:top w:val="nil"/>
              <w:left w:val="nil"/>
              <w:bottom w:val="single" w:sz="4" w:space="0" w:color="C0C0C0"/>
              <w:right w:val="single" w:sz="4" w:space="0" w:color="C0C0C0"/>
            </w:tcBorders>
            <w:shd w:val="clear" w:color="000000" w:fill="D7EAD3"/>
            <w:vAlign w:val="center"/>
            <w:hideMark/>
          </w:tcPr>
          <w:p w14:paraId="12DB479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49,36</w:t>
            </w:r>
          </w:p>
        </w:tc>
        <w:tc>
          <w:tcPr>
            <w:tcW w:w="1414" w:type="dxa"/>
            <w:tcBorders>
              <w:top w:val="nil"/>
              <w:left w:val="nil"/>
              <w:bottom w:val="single" w:sz="4" w:space="0" w:color="C0C0C0"/>
              <w:right w:val="single" w:sz="4" w:space="0" w:color="C0C0C0"/>
            </w:tcBorders>
            <w:shd w:val="clear" w:color="000000" w:fill="D7EAD3"/>
            <w:vAlign w:val="center"/>
            <w:hideMark/>
          </w:tcPr>
          <w:p w14:paraId="015756D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56,76</w:t>
            </w:r>
          </w:p>
        </w:tc>
        <w:tc>
          <w:tcPr>
            <w:tcW w:w="1838" w:type="dxa"/>
            <w:tcBorders>
              <w:top w:val="nil"/>
              <w:left w:val="nil"/>
              <w:bottom w:val="single" w:sz="4" w:space="0" w:color="C0C0C0"/>
              <w:right w:val="single" w:sz="4" w:space="0" w:color="C0C0C0"/>
            </w:tcBorders>
            <w:shd w:val="clear" w:color="000000" w:fill="FFFFCC"/>
            <w:vAlign w:val="center"/>
            <w:hideMark/>
          </w:tcPr>
          <w:p w14:paraId="0EAA17F2"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5F60E8ED"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0297A6AA"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EE18B2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18.1</w:t>
            </w:r>
          </w:p>
        </w:tc>
        <w:tc>
          <w:tcPr>
            <w:tcW w:w="4965" w:type="dxa"/>
            <w:tcBorders>
              <w:top w:val="nil"/>
              <w:left w:val="nil"/>
              <w:bottom w:val="single" w:sz="4" w:space="0" w:color="C0C0C0"/>
              <w:right w:val="single" w:sz="4" w:space="0" w:color="C0C0C0"/>
            </w:tcBorders>
            <w:shd w:val="clear" w:color="auto" w:fill="auto"/>
            <w:vAlign w:val="center"/>
            <w:hideMark/>
          </w:tcPr>
          <w:p w14:paraId="7DA452FC"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Тариф на потребительский рынок</w:t>
            </w:r>
          </w:p>
        </w:tc>
        <w:tc>
          <w:tcPr>
            <w:tcW w:w="1059" w:type="dxa"/>
            <w:tcBorders>
              <w:top w:val="nil"/>
              <w:left w:val="nil"/>
              <w:bottom w:val="single" w:sz="4" w:space="0" w:color="C0C0C0"/>
              <w:right w:val="single" w:sz="4" w:space="0" w:color="C0C0C0"/>
            </w:tcBorders>
            <w:shd w:val="clear" w:color="auto" w:fill="auto"/>
            <w:vAlign w:val="center"/>
            <w:hideMark/>
          </w:tcPr>
          <w:p w14:paraId="241097C1"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2B9A8F4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41,01</w:t>
            </w:r>
          </w:p>
        </w:tc>
        <w:tc>
          <w:tcPr>
            <w:tcW w:w="1539" w:type="dxa"/>
            <w:tcBorders>
              <w:top w:val="nil"/>
              <w:left w:val="nil"/>
              <w:bottom w:val="single" w:sz="4" w:space="0" w:color="C0C0C0"/>
              <w:right w:val="single" w:sz="4" w:space="0" w:color="C0C0C0"/>
            </w:tcBorders>
            <w:shd w:val="clear" w:color="000000" w:fill="D7EAD3"/>
            <w:vAlign w:val="center"/>
            <w:hideMark/>
          </w:tcPr>
          <w:p w14:paraId="637720D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44,87</w:t>
            </w:r>
          </w:p>
        </w:tc>
        <w:tc>
          <w:tcPr>
            <w:tcW w:w="1427" w:type="dxa"/>
            <w:tcBorders>
              <w:top w:val="nil"/>
              <w:left w:val="nil"/>
              <w:bottom w:val="single" w:sz="4" w:space="0" w:color="C0C0C0"/>
              <w:right w:val="single" w:sz="4" w:space="0" w:color="C0C0C0"/>
            </w:tcBorders>
            <w:shd w:val="clear" w:color="000000" w:fill="D7EAD3"/>
            <w:vAlign w:val="center"/>
            <w:hideMark/>
          </w:tcPr>
          <w:p w14:paraId="6C33724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66,74</w:t>
            </w:r>
          </w:p>
        </w:tc>
        <w:tc>
          <w:tcPr>
            <w:tcW w:w="1539" w:type="dxa"/>
            <w:tcBorders>
              <w:top w:val="nil"/>
              <w:left w:val="nil"/>
              <w:bottom w:val="single" w:sz="4" w:space="0" w:color="C0C0C0"/>
              <w:right w:val="single" w:sz="4" w:space="0" w:color="C0C0C0"/>
            </w:tcBorders>
            <w:shd w:val="clear" w:color="000000" w:fill="D7EAD3"/>
            <w:vAlign w:val="center"/>
            <w:hideMark/>
          </w:tcPr>
          <w:p w14:paraId="0CB31084"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47,12</w:t>
            </w:r>
          </w:p>
        </w:tc>
        <w:tc>
          <w:tcPr>
            <w:tcW w:w="1657" w:type="dxa"/>
            <w:tcBorders>
              <w:top w:val="nil"/>
              <w:left w:val="nil"/>
              <w:bottom w:val="single" w:sz="4" w:space="0" w:color="C0C0C0"/>
              <w:right w:val="single" w:sz="4" w:space="0" w:color="C0C0C0"/>
            </w:tcBorders>
            <w:shd w:val="clear" w:color="000000" w:fill="D7EAD3"/>
            <w:vAlign w:val="center"/>
            <w:hideMark/>
          </w:tcPr>
          <w:p w14:paraId="4C8D56D1"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51,90</w:t>
            </w:r>
          </w:p>
        </w:tc>
        <w:tc>
          <w:tcPr>
            <w:tcW w:w="1737" w:type="dxa"/>
            <w:tcBorders>
              <w:top w:val="nil"/>
              <w:left w:val="nil"/>
              <w:bottom w:val="single" w:sz="4" w:space="0" w:color="C0C0C0"/>
              <w:right w:val="single" w:sz="4" w:space="0" w:color="C0C0C0"/>
            </w:tcBorders>
            <w:shd w:val="clear" w:color="000000" w:fill="D7EAD3"/>
            <w:vAlign w:val="center"/>
            <w:hideMark/>
          </w:tcPr>
          <w:p w14:paraId="654878F9"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90,11</w:t>
            </w:r>
          </w:p>
        </w:tc>
        <w:tc>
          <w:tcPr>
            <w:tcW w:w="1518" w:type="dxa"/>
            <w:tcBorders>
              <w:top w:val="nil"/>
              <w:left w:val="nil"/>
              <w:bottom w:val="single" w:sz="4" w:space="0" w:color="C0C0C0"/>
              <w:right w:val="single" w:sz="4" w:space="0" w:color="C0C0C0"/>
            </w:tcBorders>
            <w:shd w:val="clear" w:color="000000" w:fill="D7EAD3"/>
            <w:vAlign w:val="center"/>
            <w:hideMark/>
          </w:tcPr>
          <w:p w14:paraId="2855DBA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53,06</w:t>
            </w:r>
          </w:p>
        </w:tc>
        <w:tc>
          <w:tcPr>
            <w:tcW w:w="1434" w:type="dxa"/>
            <w:tcBorders>
              <w:top w:val="nil"/>
              <w:left w:val="nil"/>
              <w:bottom w:val="single" w:sz="4" w:space="0" w:color="C0C0C0"/>
              <w:right w:val="single" w:sz="4" w:space="0" w:color="C0C0C0"/>
            </w:tcBorders>
            <w:shd w:val="clear" w:color="000000" w:fill="D7EAD3"/>
            <w:vAlign w:val="center"/>
            <w:hideMark/>
          </w:tcPr>
          <w:p w14:paraId="00D7439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49,36</w:t>
            </w:r>
          </w:p>
        </w:tc>
        <w:tc>
          <w:tcPr>
            <w:tcW w:w="1414" w:type="dxa"/>
            <w:tcBorders>
              <w:top w:val="nil"/>
              <w:left w:val="nil"/>
              <w:bottom w:val="single" w:sz="4" w:space="0" w:color="C0C0C0"/>
              <w:right w:val="single" w:sz="4" w:space="0" w:color="C0C0C0"/>
            </w:tcBorders>
            <w:shd w:val="clear" w:color="000000" w:fill="D7EAD3"/>
            <w:vAlign w:val="center"/>
            <w:hideMark/>
          </w:tcPr>
          <w:p w14:paraId="5D48059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56,76</w:t>
            </w:r>
          </w:p>
        </w:tc>
        <w:tc>
          <w:tcPr>
            <w:tcW w:w="1838" w:type="dxa"/>
            <w:tcBorders>
              <w:top w:val="nil"/>
              <w:left w:val="nil"/>
              <w:bottom w:val="single" w:sz="4" w:space="0" w:color="C0C0C0"/>
              <w:right w:val="single" w:sz="4" w:space="0" w:color="C0C0C0"/>
            </w:tcBorders>
            <w:shd w:val="clear" w:color="000000" w:fill="FFFFCC"/>
            <w:vAlign w:val="center"/>
            <w:hideMark/>
          </w:tcPr>
          <w:p w14:paraId="2F0B4B9F"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6D821382"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23D4C7F5"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507BF25"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18.2</w:t>
            </w:r>
          </w:p>
        </w:tc>
        <w:tc>
          <w:tcPr>
            <w:tcW w:w="4965" w:type="dxa"/>
            <w:tcBorders>
              <w:top w:val="nil"/>
              <w:left w:val="nil"/>
              <w:bottom w:val="single" w:sz="4" w:space="0" w:color="C0C0C0"/>
              <w:right w:val="single" w:sz="4" w:space="0" w:color="C0C0C0"/>
            </w:tcBorders>
            <w:shd w:val="clear" w:color="auto" w:fill="auto"/>
            <w:vAlign w:val="center"/>
            <w:hideMark/>
          </w:tcPr>
          <w:p w14:paraId="053CD0AD" w14:textId="77777777" w:rsidR="0067772C" w:rsidRPr="00B00830" w:rsidRDefault="0067772C" w:rsidP="0067772C">
            <w:pPr>
              <w:ind w:firstLineChars="100" w:firstLine="130"/>
              <w:rPr>
                <w:rFonts w:ascii="Tahoma" w:hAnsi="Tahoma" w:cs="Tahoma"/>
                <w:sz w:val="13"/>
                <w:szCs w:val="13"/>
              </w:rPr>
            </w:pPr>
            <w:r w:rsidRPr="00B00830">
              <w:rPr>
                <w:rFonts w:ascii="Tahoma" w:hAnsi="Tahoma" w:cs="Tahoma"/>
                <w:sz w:val="13"/>
                <w:szCs w:val="13"/>
              </w:rPr>
              <w:t>Тариф на собственные нужды производства</w:t>
            </w:r>
          </w:p>
        </w:tc>
        <w:tc>
          <w:tcPr>
            <w:tcW w:w="1059" w:type="dxa"/>
            <w:tcBorders>
              <w:top w:val="nil"/>
              <w:left w:val="nil"/>
              <w:bottom w:val="single" w:sz="4" w:space="0" w:color="C0C0C0"/>
              <w:right w:val="single" w:sz="4" w:space="0" w:color="C0C0C0"/>
            </w:tcBorders>
            <w:shd w:val="clear" w:color="auto" w:fill="auto"/>
            <w:vAlign w:val="center"/>
            <w:hideMark/>
          </w:tcPr>
          <w:p w14:paraId="091E3559" w14:textId="77777777" w:rsidR="0067772C" w:rsidRPr="00B00830" w:rsidRDefault="0067772C" w:rsidP="0067772C">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66F1492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51907BB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27" w:type="dxa"/>
            <w:tcBorders>
              <w:top w:val="nil"/>
              <w:left w:val="nil"/>
              <w:bottom w:val="single" w:sz="4" w:space="0" w:color="C0C0C0"/>
              <w:right w:val="single" w:sz="4" w:space="0" w:color="C0C0C0"/>
            </w:tcBorders>
            <w:shd w:val="clear" w:color="000000" w:fill="D7EAD3"/>
            <w:vAlign w:val="center"/>
            <w:hideMark/>
          </w:tcPr>
          <w:p w14:paraId="2EE702CF"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6F63852E"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57F92893"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737" w:type="dxa"/>
            <w:tcBorders>
              <w:top w:val="nil"/>
              <w:left w:val="nil"/>
              <w:bottom w:val="single" w:sz="4" w:space="0" w:color="C0C0C0"/>
              <w:right w:val="single" w:sz="4" w:space="0" w:color="C0C0C0"/>
            </w:tcBorders>
            <w:shd w:val="clear" w:color="000000" w:fill="D7EAD3"/>
            <w:vAlign w:val="center"/>
            <w:hideMark/>
          </w:tcPr>
          <w:p w14:paraId="0C967AC7"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03F0E2F0"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34" w:type="dxa"/>
            <w:tcBorders>
              <w:top w:val="nil"/>
              <w:left w:val="nil"/>
              <w:bottom w:val="single" w:sz="4" w:space="0" w:color="C0C0C0"/>
              <w:right w:val="single" w:sz="4" w:space="0" w:color="C0C0C0"/>
            </w:tcBorders>
            <w:shd w:val="clear" w:color="000000" w:fill="D7EAD3"/>
            <w:vAlign w:val="center"/>
            <w:hideMark/>
          </w:tcPr>
          <w:p w14:paraId="4B3EBEF8"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1310942" w14:textId="77777777" w:rsidR="0067772C" w:rsidRPr="00B00830" w:rsidRDefault="0067772C" w:rsidP="0067772C">
            <w:pPr>
              <w:jc w:val="center"/>
              <w:rPr>
                <w:rFonts w:ascii="Tahoma" w:hAnsi="Tahoma" w:cs="Tahoma"/>
                <w:sz w:val="13"/>
                <w:szCs w:val="13"/>
              </w:rPr>
            </w:pPr>
            <w:r w:rsidRPr="00B00830">
              <w:rPr>
                <w:rFonts w:ascii="Tahoma" w:hAnsi="Tahoma" w:cs="Tahoma"/>
                <w:sz w:val="13"/>
                <w:szCs w:val="13"/>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113D08AA" w14:textId="77777777" w:rsidR="0067772C" w:rsidRPr="00B00830" w:rsidRDefault="0067772C" w:rsidP="0067772C">
            <w:pPr>
              <w:rPr>
                <w:rFonts w:ascii="Tahoma" w:hAnsi="Tahoma" w:cs="Tahoma"/>
                <w:sz w:val="13"/>
                <w:szCs w:val="13"/>
              </w:rPr>
            </w:pPr>
            <w:r w:rsidRPr="00B00830">
              <w:rPr>
                <w:rFonts w:ascii="Tahoma" w:hAnsi="Tahoma" w:cs="Tahoma"/>
                <w:sz w:val="13"/>
                <w:szCs w:val="13"/>
              </w:rPr>
              <w:t> </w:t>
            </w:r>
          </w:p>
        </w:tc>
      </w:tr>
      <w:tr w:rsidR="0067772C" w:rsidRPr="00B00830" w14:paraId="3C32BCA4" w14:textId="77777777" w:rsidTr="00B00830">
        <w:trPr>
          <w:trHeight w:val="225"/>
          <w:jc w:val="center"/>
        </w:trPr>
        <w:tc>
          <w:tcPr>
            <w:tcW w:w="540" w:type="dxa"/>
            <w:tcBorders>
              <w:top w:val="nil"/>
              <w:left w:val="nil"/>
              <w:bottom w:val="nil"/>
              <w:right w:val="nil"/>
            </w:tcBorders>
            <w:shd w:val="clear" w:color="auto" w:fill="auto"/>
            <w:noWrap/>
            <w:vAlign w:val="bottom"/>
            <w:hideMark/>
          </w:tcPr>
          <w:p w14:paraId="32335372" w14:textId="77777777" w:rsidR="0067772C" w:rsidRPr="00B00830" w:rsidRDefault="0067772C" w:rsidP="0067772C">
            <w:pPr>
              <w:rPr>
                <w:rFonts w:ascii="Tahoma" w:hAnsi="Tahoma" w:cs="Tahoma"/>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615019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19</w:t>
            </w:r>
          </w:p>
        </w:tc>
        <w:tc>
          <w:tcPr>
            <w:tcW w:w="4965" w:type="dxa"/>
            <w:tcBorders>
              <w:top w:val="nil"/>
              <w:left w:val="nil"/>
              <w:bottom w:val="single" w:sz="4" w:space="0" w:color="C0C0C0"/>
              <w:right w:val="single" w:sz="4" w:space="0" w:color="C0C0C0"/>
            </w:tcBorders>
            <w:shd w:val="clear" w:color="auto" w:fill="auto"/>
            <w:vAlign w:val="center"/>
            <w:hideMark/>
          </w:tcPr>
          <w:p w14:paraId="1EEA30FB"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ФОТ, всего</w:t>
            </w:r>
          </w:p>
        </w:tc>
        <w:tc>
          <w:tcPr>
            <w:tcW w:w="1059" w:type="dxa"/>
            <w:tcBorders>
              <w:top w:val="nil"/>
              <w:left w:val="nil"/>
              <w:bottom w:val="single" w:sz="4" w:space="0" w:color="C0C0C0"/>
              <w:right w:val="single" w:sz="4" w:space="0" w:color="C0C0C0"/>
            </w:tcBorders>
            <w:shd w:val="clear" w:color="auto" w:fill="auto"/>
            <w:vAlign w:val="center"/>
            <w:hideMark/>
          </w:tcPr>
          <w:p w14:paraId="1965D93D"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734BBAA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21 573,58</w:t>
            </w:r>
          </w:p>
        </w:tc>
        <w:tc>
          <w:tcPr>
            <w:tcW w:w="1539" w:type="dxa"/>
            <w:tcBorders>
              <w:top w:val="nil"/>
              <w:left w:val="nil"/>
              <w:bottom w:val="single" w:sz="4" w:space="0" w:color="C0C0C0"/>
              <w:right w:val="single" w:sz="4" w:space="0" w:color="C0C0C0"/>
            </w:tcBorders>
            <w:shd w:val="clear" w:color="000000" w:fill="D7EAD3"/>
            <w:vAlign w:val="center"/>
            <w:hideMark/>
          </w:tcPr>
          <w:p w14:paraId="3B4442B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21 570,99</w:t>
            </w:r>
          </w:p>
        </w:tc>
        <w:tc>
          <w:tcPr>
            <w:tcW w:w="1427" w:type="dxa"/>
            <w:tcBorders>
              <w:top w:val="nil"/>
              <w:left w:val="nil"/>
              <w:bottom w:val="single" w:sz="4" w:space="0" w:color="C0C0C0"/>
              <w:right w:val="single" w:sz="4" w:space="0" w:color="C0C0C0"/>
            </w:tcBorders>
            <w:shd w:val="clear" w:color="000000" w:fill="D7EAD3"/>
            <w:vAlign w:val="center"/>
            <w:hideMark/>
          </w:tcPr>
          <w:p w14:paraId="44BFC97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20 583,90</w:t>
            </w:r>
          </w:p>
        </w:tc>
        <w:tc>
          <w:tcPr>
            <w:tcW w:w="1539" w:type="dxa"/>
            <w:tcBorders>
              <w:top w:val="nil"/>
              <w:left w:val="nil"/>
              <w:bottom w:val="single" w:sz="4" w:space="0" w:color="C0C0C0"/>
              <w:right w:val="single" w:sz="4" w:space="0" w:color="C0C0C0"/>
            </w:tcBorders>
            <w:shd w:val="clear" w:color="000000" w:fill="D7EAD3"/>
            <w:vAlign w:val="center"/>
            <w:hideMark/>
          </w:tcPr>
          <w:p w14:paraId="0CA1689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21 995,94</w:t>
            </w:r>
          </w:p>
        </w:tc>
        <w:tc>
          <w:tcPr>
            <w:tcW w:w="1657" w:type="dxa"/>
            <w:tcBorders>
              <w:top w:val="nil"/>
              <w:left w:val="nil"/>
              <w:bottom w:val="single" w:sz="4" w:space="0" w:color="C0C0C0"/>
              <w:right w:val="single" w:sz="4" w:space="0" w:color="C0C0C0"/>
            </w:tcBorders>
            <w:shd w:val="clear" w:color="000000" w:fill="D7EAD3"/>
            <w:vAlign w:val="center"/>
            <w:hideMark/>
          </w:tcPr>
          <w:p w14:paraId="273590A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22 581,69</w:t>
            </w:r>
          </w:p>
        </w:tc>
        <w:tc>
          <w:tcPr>
            <w:tcW w:w="1737" w:type="dxa"/>
            <w:tcBorders>
              <w:top w:val="nil"/>
              <w:left w:val="nil"/>
              <w:bottom w:val="single" w:sz="4" w:space="0" w:color="C0C0C0"/>
              <w:right w:val="single" w:sz="4" w:space="0" w:color="C0C0C0"/>
            </w:tcBorders>
            <w:shd w:val="clear" w:color="000000" w:fill="D7EAD3"/>
            <w:vAlign w:val="center"/>
            <w:hideMark/>
          </w:tcPr>
          <w:p w14:paraId="4CFBAB9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22 608,57</w:t>
            </w:r>
          </w:p>
        </w:tc>
        <w:tc>
          <w:tcPr>
            <w:tcW w:w="1518" w:type="dxa"/>
            <w:tcBorders>
              <w:top w:val="nil"/>
              <w:left w:val="nil"/>
              <w:bottom w:val="single" w:sz="4" w:space="0" w:color="C0C0C0"/>
              <w:right w:val="single" w:sz="4" w:space="0" w:color="C0C0C0"/>
            </w:tcBorders>
            <w:shd w:val="clear" w:color="000000" w:fill="D7EAD3"/>
            <w:vAlign w:val="center"/>
            <w:hideMark/>
          </w:tcPr>
          <w:p w14:paraId="6DF3886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22 603,72</w:t>
            </w:r>
          </w:p>
        </w:tc>
        <w:tc>
          <w:tcPr>
            <w:tcW w:w="1434" w:type="dxa"/>
            <w:tcBorders>
              <w:top w:val="nil"/>
              <w:left w:val="nil"/>
              <w:bottom w:val="single" w:sz="4" w:space="0" w:color="C0C0C0"/>
              <w:right w:val="single" w:sz="4" w:space="0" w:color="C0C0C0"/>
            </w:tcBorders>
            <w:shd w:val="clear" w:color="000000" w:fill="D7EAD3"/>
            <w:vAlign w:val="center"/>
            <w:hideMark/>
          </w:tcPr>
          <w:p w14:paraId="32C5374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11 301,86</w:t>
            </w:r>
          </w:p>
        </w:tc>
        <w:tc>
          <w:tcPr>
            <w:tcW w:w="1414" w:type="dxa"/>
            <w:tcBorders>
              <w:top w:val="nil"/>
              <w:left w:val="nil"/>
              <w:bottom w:val="single" w:sz="4" w:space="0" w:color="C0C0C0"/>
              <w:right w:val="single" w:sz="4" w:space="0" w:color="C0C0C0"/>
            </w:tcBorders>
            <w:shd w:val="clear" w:color="000000" w:fill="D7EAD3"/>
            <w:vAlign w:val="center"/>
            <w:hideMark/>
          </w:tcPr>
          <w:p w14:paraId="52E77B4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11 301,86</w:t>
            </w:r>
          </w:p>
        </w:tc>
        <w:tc>
          <w:tcPr>
            <w:tcW w:w="1838" w:type="dxa"/>
            <w:tcBorders>
              <w:top w:val="nil"/>
              <w:left w:val="nil"/>
              <w:bottom w:val="single" w:sz="4" w:space="0" w:color="C0C0C0"/>
              <w:right w:val="single" w:sz="4" w:space="0" w:color="C0C0C0"/>
            </w:tcBorders>
            <w:shd w:val="clear" w:color="000000" w:fill="FFFFCC"/>
            <w:vAlign w:val="center"/>
            <w:hideMark/>
          </w:tcPr>
          <w:p w14:paraId="15717218"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w:t>
            </w:r>
          </w:p>
        </w:tc>
      </w:tr>
      <w:tr w:rsidR="0067772C" w:rsidRPr="00B00830" w14:paraId="27624EA9" w14:textId="77777777" w:rsidTr="00B00830">
        <w:trPr>
          <w:trHeight w:val="300"/>
          <w:jc w:val="center"/>
        </w:trPr>
        <w:tc>
          <w:tcPr>
            <w:tcW w:w="540" w:type="dxa"/>
            <w:tcBorders>
              <w:top w:val="nil"/>
              <w:left w:val="nil"/>
              <w:bottom w:val="nil"/>
              <w:right w:val="nil"/>
            </w:tcBorders>
            <w:shd w:val="clear" w:color="auto" w:fill="auto"/>
            <w:noWrap/>
            <w:vAlign w:val="bottom"/>
            <w:hideMark/>
          </w:tcPr>
          <w:p w14:paraId="017BA2B8" w14:textId="77777777" w:rsidR="0067772C" w:rsidRPr="00B00830" w:rsidRDefault="0067772C" w:rsidP="0067772C">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F1E16B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20</w:t>
            </w:r>
          </w:p>
        </w:tc>
        <w:tc>
          <w:tcPr>
            <w:tcW w:w="4965" w:type="dxa"/>
            <w:tcBorders>
              <w:top w:val="nil"/>
              <w:left w:val="nil"/>
              <w:bottom w:val="single" w:sz="4" w:space="0" w:color="C0C0C0"/>
              <w:right w:val="single" w:sz="4" w:space="0" w:color="C0C0C0"/>
            </w:tcBorders>
            <w:shd w:val="clear" w:color="auto" w:fill="auto"/>
            <w:vAlign w:val="center"/>
            <w:hideMark/>
          </w:tcPr>
          <w:p w14:paraId="405ACC0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Численность персонала, всего</w:t>
            </w:r>
          </w:p>
        </w:tc>
        <w:tc>
          <w:tcPr>
            <w:tcW w:w="1059" w:type="dxa"/>
            <w:tcBorders>
              <w:top w:val="nil"/>
              <w:left w:val="nil"/>
              <w:bottom w:val="single" w:sz="4" w:space="0" w:color="C0C0C0"/>
              <w:right w:val="single" w:sz="4" w:space="0" w:color="C0C0C0"/>
            </w:tcBorders>
            <w:shd w:val="clear" w:color="auto" w:fill="auto"/>
            <w:vAlign w:val="center"/>
            <w:hideMark/>
          </w:tcPr>
          <w:p w14:paraId="765190C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чел</w:t>
            </w:r>
          </w:p>
        </w:tc>
        <w:tc>
          <w:tcPr>
            <w:tcW w:w="1519" w:type="dxa"/>
            <w:tcBorders>
              <w:top w:val="nil"/>
              <w:left w:val="nil"/>
              <w:bottom w:val="single" w:sz="4" w:space="0" w:color="C0C0C0"/>
              <w:right w:val="single" w:sz="4" w:space="0" w:color="C0C0C0"/>
            </w:tcBorders>
            <w:shd w:val="clear" w:color="000000" w:fill="D7EAD3"/>
            <w:vAlign w:val="center"/>
            <w:hideMark/>
          </w:tcPr>
          <w:p w14:paraId="322C7F5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80,74</w:t>
            </w:r>
          </w:p>
        </w:tc>
        <w:tc>
          <w:tcPr>
            <w:tcW w:w="1539" w:type="dxa"/>
            <w:tcBorders>
              <w:top w:val="nil"/>
              <w:left w:val="nil"/>
              <w:bottom w:val="single" w:sz="4" w:space="0" w:color="C0C0C0"/>
              <w:right w:val="single" w:sz="4" w:space="0" w:color="C0C0C0"/>
            </w:tcBorders>
            <w:shd w:val="clear" w:color="000000" w:fill="D7EAD3"/>
            <w:vAlign w:val="center"/>
            <w:hideMark/>
          </w:tcPr>
          <w:p w14:paraId="701DB3B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80,74</w:t>
            </w:r>
          </w:p>
        </w:tc>
        <w:tc>
          <w:tcPr>
            <w:tcW w:w="1427" w:type="dxa"/>
            <w:tcBorders>
              <w:top w:val="nil"/>
              <w:left w:val="nil"/>
              <w:bottom w:val="single" w:sz="4" w:space="0" w:color="C0C0C0"/>
              <w:right w:val="single" w:sz="4" w:space="0" w:color="C0C0C0"/>
            </w:tcBorders>
            <w:shd w:val="clear" w:color="000000" w:fill="D7EAD3"/>
            <w:vAlign w:val="center"/>
            <w:hideMark/>
          </w:tcPr>
          <w:p w14:paraId="3E84A3D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72,51</w:t>
            </w:r>
          </w:p>
        </w:tc>
        <w:tc>
          <w:tcPr>
            <w:tcW w:w="1539" w:type="dxa"/>
            <w:tcBorders>
              <w:top w:val="nil"/>
              <w:left w:val="nil"/>
              <w:bottom w:val="single" w:sz="4" w:space="0" w:color="C0C0C0"/>
              <w:right w:val="single" w:sz="4" w:space="0" w:color="C0C0C0"/>
            </w:tcBorders>
            <w:shd w:val="clear" w:color="000000" w:fill="D7EAD3"/>
            <w:vAlign w:val="center"/>
            <w:hideMark/>
          </w:tcPr>
          <w:p w14:paraId="018F1F3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80,74</w:t>
            </w:r>
          </w:p>
        </w:tc>
        <w:tc>
          <w:tcPr>
            <w:tcW w:w="1657" w:type="dxa"/>
            <w:tcBorders>
              <w:top w:val="nil"/>
              <w:left w:val="nil"/>
              <w:bottom w:val="single" w:sz="4" w:space="0" w:color="C0C0C0"/>
              <w:right w:val="single" w:sz="4" w:space="0" w:color="C0C0C0"/>
            </w:tcBorders>
            <w:shd w:val="clear" w:color="000000" w:fill="D7EAD3"/>
            <w:vAlign w:val="center"/>
            <w:hideMark/>
          </w:tcPr>
          <w:p w14:paraId="6AAE4BB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80,74</w:t>
            </w:r>
          </w:p>
        </w:tc>
        <w:tc>
          <w:tcPr>
            <w:tcW w:w="1737" w:type="dxa"/>
            <w:tcBorders>
              <w:top w:val="nil"/>
              <w:left w:val="nil"/>
              <w:bottom w:val="single" w:sz="4" w:space="0" w:color="C0C0C0"/>
              <w:right w:val="single" w:sz="4" w:space="0" w:color="C0C0C0"/>
            </w:tcBorders>
            <w:shd w:val="clear" w:color="000000" w:fill="D7EAD3"/>
            <w:vAlign w:val="center"/>
            <w:hideMark/>
          </w:tcPr>
          <w:p w14:paraId="3B9B7C2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80,74</w:t>
            </w:r>
          </w:p>
        </w:tc>
        <w:tc>
          <w:tcPr>
            <w:tcW w:w="1518" w:type="dxa"/>
            <w:tcBorders>
              <w:top w:val="nil"/>
              <w:left w:val="nil"/>
              <w:bottom w:val="single" w:sz="4" w:space="0" w:color="C0C0C0"/>
              <w:right w:val="single" w:sz="4" w:space="0" w:color="C0C0C0"/>
            </w:tcBorders>
            <w:shd w:val="clear" w:color="000000" w:fill="D7EAD3"/>
            <w:vAlign w:val="center"/>
            <w:hideMark/>
          </w:tcPr>
          <w:p w14:paraId="56F7C7B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80,74</w:t>
            </w:r>
          </w:p>
        </w:tc>
        <w:tc>
          <w:tcPr>
            <w:tcW w:w="1434" w:type="dxa"/>
            <w:tcBorders>
              <w:top w:val="nil"/>
              <w:left w:val="nil"/>
              <w:bottom w:val="single" w:sz="4" w:space="0" w:color="C0C0C0"/>
              <w:right w:val="single" w:sz="4" w:space="0" w:color="C0C0C0"/>
            </w:tcBorders>
            <w:shd w:val="clear" w:color="000000" w:fill="D7EAD3"/>
            <w:vAlign w:val="center"/>
            <w:hideMark/>
          </w:tcPr>
          <w:p w14:paraId="7AB519C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80,74</w:t>
            </w:r>
          </w:p>
        </w:tc>
        <w:tc>
          <w:tcPr>
            <w:tcW w:w="1414" w:type="dxa"/>
            <w:tcBorders>
              <w:top w:val="nil"/>
              <w:left w:val="nil"/>
              <w:bottom w:val="single" w:sz="4" w:space="0" w:color="C0C0C0"/>
              <w:right w:val="single" w:sz="4" w:space="0" w:color="C0C0C0"/>
            </w:tcBorders>
            <w:shd w:val="clear" w:color="000000" w:fill="D7EAD3"/>
            <w:vAlign w:val="center"/>
            <w:hideMark/>
          </w:tcPr>
          <w:p w14:paraId="10ABF6B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80,74</w:t>
            </w:r>
          </w:p>
        </w:tc>
        <w:tc>
          <w:tcPr>
            <w:tcW w:w="1838" w:type="dxa"/>
            <w:tcBorders>
              <w:top w:val="nil"/>
              <w:left w:val="nil"/>
              <w:bottom w:val="single" w:sz="4" w:space="0" w:color="C0C0C0"/>
              <w:right w:val="single" w:sz="4" w:space="0" w:color="C0C0C0"/>
            </w:tcBorders>
            <w:shd w:val="clear" w:color="000000" w:fill="FFFFCC"/>
            <w:vAlign w:val="center"/>
            <w:hideMark/>
          </w:tcPr>
          <w:p w14:paraId="302570BA"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 xml:space="preserve">               115,00   </w:t>
            </w:r>
          </w:p>
        </w:tc>
      </w:tr>
      <w:tr w:rsidR="0067772C" w:rsidRPr="00B00830" w14:paraId="20740172" w14:textId="77777777" w:rsidTr="00B00830">
        <w:trPr>
          <w:trHeight w:val="585"/>
          <w:jc w:val="center"/>
        </w:trPr>
        <w:tc>
          <w:tcPr>
            <w:tcW w:w="540" w:type="dxa"/>
            <w:tcBorders>
              <w:top w:val="nil"/>
              <w:left w:val="nil"/>
              <w:bottom w:val="nil"/>
              <w:right w:val="nil"/>
            </w:tcBorders>
            <w:shd w:val="clear" w:color="auto" w:fill="auto"/>
            <w:noWrap/>
            <w:vAlign w:val="bottom"/>
            <w:hideMark/>
          </w:tcPr>
          <w:p w14:paraId="017080FD" w14:textId="77777777" w:rsidR="0067772C" w:rsidRPr="00B00830" w:rsidRDefault="0067772C" w:rsidP="0067772C">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4112A5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21</w:t>
            </w:r>
          </w:p>
        </w:tc>
        <w:tc>
          <w:tcPr>
            <w:tcW w:w="4965" w:type="dxa"/>
            <w:tcBorders>
              <w:top w:val="nil"/>
              <w:left w:val="nil"/>
              <w:bottom w:val="single" w:sz="4" w:space="0" w:color="C0C0C0"/>
              <w:right w:val="single" w:sz="4" w:space="0" w:color="C0C0C0"/>
            </w:tcBorders>
            <w:shd w:val="clear" w:color="auto" w:fill="auto"/>
            <w:vAlign w:val="center"/>
            <w:hideMark/>
          </w:tcPr>
          <w:p w14:paraId="31927A4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Среднемесячная заработная плата</w:t>
            </w:r>
          </w:p>
        </w:tc>
        <w:tc>
          <w:tcPr>
            <w:tcW w:w="1059" w:type="dxa"/>
            <w:tcBorders>
              <w:top w:val="nil"/>
              <w:left w:val="nil"/>
              <w:bottom w:val="single" w:sz="4" w:space="0" w:color="C0C0C0"/>
              <w:right w:val="single" w:sz="4" w:space="0" w:color="C0C0C0"/>
            </w:tcBorders>
            <w:shd w:val="clear" w:color="auto" w:fill="auto"/>
            <w:vAlign w:val="center"/>
            <w:hideMark/>
          </w:tcPr>
          <w:p w14:paraId="5B695127"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000000" w:fill="D7EAD3"/>
            <w:vAlign w:val="center"/>
            <w:hideMark/>
          </w:tcPr>
          <w:p w14:paraId="725B25D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22 266,51</w:t>
            </w:r>
          </w:p>
        </w:tc>
        <w:tc>
          <w:tcPr>
            <w:tcW w:w="1539" w:type="dxa"/>
            <w:tcBorders>
              <w:top w:val="nil"/>
              <w:left w:val="nil"/>
              <w:bottom w:val="single" w:sz="4" w:space="0" w:color="C0C0C0"/>
              <w:right w:val="single" w:sz="4" w:space="0" w:color="C0C0C0"/>
            </w:tcBorders>
            <w:shd w:val="clear" w:color="000000" w:fill="D7EAD3"/>
            <w:vAlign w:val="center"/>
            <w:hideMark/>
          </w:tcPr>
          <w:p w14:paraId="2DC6F5A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22 263,84</w:t>
            </w:r>
          </w:p>
        </w:tc>
        <w:tc>
          <w:tcPr>
            <w:tcW w:w="1427" w:type="dxa"/>
            <w:tcBorders>
              <w:top w:val="nil"/>
              <w:left w:val="nil"/>
              <w:bottom w:val="single" w:sz="4" w:space="0" w:color="C0C0C0"/>
              <w:right w:val="single" w:sz="4" w:space="0" w:color="C0C0C0"/>
            </w:tcBorders>
            <w:shd w:val="clear" w:color="000000" w:fill="D7EAD3"/>
            <w:vAlign w:val="center"/>
            <w:hideMark/>
          </w:tcPr>
          <w:p w14:paraId="44CA039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23 656,39</w:t>
            </w:r>
          </w:p>
        </w:tc>
        <w:tc>
          <w:tcPr>
            <w:tcW w:w="1539" w:type="dxa"/>
            <w:tcBorders>
              <w:top w:val="nil"/>
              <w:left w:val="nil"/>
              <w:bottom w:val="single" w:sz="4" w:space="0" w:color="C0C0C0"/>
              <w:right w:val="single" w:sz="4" w:space="0" w:color="C0C0C0"/>
            </w:tcBorders>
            <w:shd w:val="clear" w:color="000000" w:fill="D7EAD3"/>
            <w:vAlign w:val="center"/>
            <w:hideMark/>
          </w:tcPr>
          <w:p w14:paraId="14F7C8F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22 702,44</w:t>
            </w:r>
          </w:p>
        </w:tc>
        <w:tc>
          <w:tcPr>
            <w:tcW w:w="1657" w:type="dxa"/>
            <w:tcBorders>
              <w:top w:val="nil"/>
              <w:left w:val="nil"/>
              <w:bottom w:val="single" w:sz="4" w:space="0" w:color="C0C0C0"/>
              <w:right w:val="single" w:sz="4" w:space="0" w:color="C0C0C0"/>
            </w:tcBorders>
            <w:shd w:val="clear" w:color="000000" w:fill="D7EAD3"/>
            <w:vAlign w:val="center"/>
            <w:hideMark/>
          </w:tcPr>
          <w:p w14:paraId="00E565C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23 307,00</w:t>
            </w:r>
          </w:p>
        </w:tc>
        <w:tc>
          <w:tcPr>
            <w:tcW w:w="1737" w:type="dxa"/>
            <w:tcBorders>
              <w:top w:val="nil"/>
              <w:left w:val="nil"/>
              <w:bottom w:val="single" w:sz="4" w:space="0" w:color="C0C0C0"/>
              <w:right w:val="single" w:sz="4" w:space="0" w:color="C0C0C0"/>
            </w:tcBorders>
            <w:shd w:val="clear" w:color="000000" w:fill="D7EAD3"/>
            <w:vAlign w:val="center"/>
            <w:hideMark/>
          </w:tcPr>
          <w:p w14:paraId="7B7F3A8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23 334,75</w:t>
            </w:r>
          </w:p>
        </w:tc>
        <w:tc>
          <w:tcPr>
            <w:tcW w:w="1518" w:type="dxa"/>
            <w:tcBorders>
              <w:top w:val="nil"/>
              <w:left w:val="nil"/>
              <w:bottom w:val="single" w:sz="4" w:space="0" w:color="C0C0C0"/>
              <w:right w:val="single" w:sz="4" w:space="0" w:color="C0C0C0"/>
            </w:tcBorders>
            <w:shd w:val="clear" w:color="000000" w:fill="D7EAD3"/>
            <w:vAlign w:val="center"/>
            <w:hideMark/>
          </w:tcPr>
          <w:p w14:paraId="5AF5D4D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23 329,74</w:t>
            </w:r>
          </w:p>
        </w:tc>
        <w:tc>
          <w:tcPr>
            <w:tcW w:w="1434" w:type="dxa"/>
            <w:tcBorders>
              <w:top w:val="nil"/>
              <w:left w:val="nil"/>
              <w:bottom w:val="single" w:sz="4" w:space="0" w:color="C0C0C0"/>
              <w:right w:val="single" w:sz="4" w:space="0" w:color="C0C0C0"/>
            </w:tcBorders>
            <w:shd w:val="clear" w:color="000000" w:fill="D7EAD3"/>
            <w:vAlign w:val="center"/>
            <w:hideMark/>
          </w:tcPr>
          <w:p w14:paraId="23F41D1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23 329,74</w:t>
            </w:r>
          </w:p>
        </w:tc>
        <w:tc>
          <w:tcPr>
            <w:tcW w:w="1414" w:type="dxa"/>
            <w:tcBorders>
              <w:top w:val="nil"/>
              <w:left w:val="nil"/>
              <w:bottom w:val="single" w:sz="4" w:space="0" w:color="C0C0C0"/>
              <w:right w:val="single" w:sz="4" w:space="0" w:color="C0C0C0"/>
            </w:tcBorders>
            <w:shd w:val="clear" w:color="000000" w:fill="D7EAD3"/>
            <w:vAlign w:val="center"/>
            <w:hideMark/>
          </w:tcPr>
          <w:p w14:paraId="670CF06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23 329,74</w:t>
            </w:r>
          </w:p>
        </w:tc>
        <w:tc>
          <w:tcPr>
            <w:tcW w:w="1838" w:type="dxa"/>
            <w:tcBorders>
              <w:top w:val="nil"/>
              <w:left w:val="nil"/>
              <w:bottom w:val="single" w:sz="4" w:space="0" w:color="C0C0C0"/>
              <w:right w:val="single" w:sz="4" w:space="0" w:color="C0C0C0"/>
            </w:tcBorders>
            <w:shd w:val="clear" w:color="000000" w:fill="FFFFCC"/>
            <w:vAlign w:val="center"/>
            <w:hideMark/>
          </w:tcPr>
          <w:p w14:paraId="766F21E3" w14:textId="77777777" w:rsidR="0067772C" w:rsidRPr="00B00830" w:rsidRDefault="0067772C" w:rsidP="0067772C">
            <w:pPr>
              <w:rPr>
                <w:rFonts w:ascii="Tahoma" w:hAnsi="Tahoma" w:cs="Tahoma"/>
                <w:b/>
                <w:bCs/>
                <w:sz w:val="13"/>
                <w:szCs w:val="13"/>
              </w:rPr>
            </w:pPr>
            <w:bookmarkStart w:id="59" w:name="RANGE!W278"/>
            <w:r w:rsidRPr="00B00830">
              <w:rPr>
                <w:rFonts w:ascii="Tahoma" w:hAnsi="Tahoma" w:cs="Tahoma"/>
                <w:b/>
                <w:bCs/>
                <w:sz w:val="13"/>
                <w:szCs w:val="13"/>
              </w:rPr>
              <w:t>110,3 рост при заключении КС</w:t>
            </w:r>
            <w:bookmarkEnd w:id="59"/>
          </w:p>
        </w:tc>
      </w:tr>
      <w:tr w:rsidR="0067772C" w:rsidRPr="00B00830" w14:paraId="017BD109" w14:textId="77777777" w:rsidTr="00B00830">
        <w:trPr>
          <w:trHeight w:val="300"/>
          <w:jc w:val="center"/>
        </w:trPr>
        <w:tc>
          <w:tcPr>
            <w:tcW w:w="540" w:type="dxa"/>
            <w:tcBorders>
              <w:top w:val="nil"/>
              <w:left w:val="nil"/>
              <w:bottom w:val="nil"/>
              <w:right w:val="nil"/>
            </w:tcBorders>
            <w:shd w:val="clear" w:color="auto" w:fill="auto"/>
            <w:vAlign w:val="center"/>
            <w:hideMark/>
          </w:tcPr>
          <w:p w14:paraId="1D682F2F" w14:textId="77777777" w:rsidR="0067772C" w:rsidRPr="00B00830" w:rsidRDefault="0067772C" w:rsidP="0067772C">
            <w:pPr>
              <w:rPr>
                <w:rFonts w:ascii="Tahoma" w:hAnsi="Tahoma" w:cs="Tahoma"/>
                <w:b/>
                <w:bCs/>
                <w:sz w:val="13"/>
                <w:szCs w:val="13"/>
              </w:rPr>
            </w:pPr>
          </w:p>
        </w:tc>
        <w:tc>
          <w:tcPr>
            <w:tcW w:w="1014" w:type="dxa"/>
            <w:tcBorders>
              <w:top w:val="nil"/>
              <w:left w:val="nil"/>
              <w:bottom w:val="nil"/>
              <w:right w:val="nil"/>
            </w:tcBorders>
            <w:shd w:val="clear" w:color="auto" w:fill="auto"/>
            <w:vAlign w:val="center"/>
            <w:hideMark/>
          </w:tcPr>
          <w:p w14:paraId="40E6DD77" w14:textId="77777777" w:rsidR="0067772C" w:rsidRPr="00B00830" w:rsidRDefault="0067772C" w:rsidP="0067772C">
            <w:pPr>
              <w:rPr>
                <w:sz w:val="13"/>
                <w:szCs w:val="13"/>
              </w:rPr>
            </w:pPr>
          </w:p>
        </w:tc>
        <w:tc>
          <w:tcPr>
            <w:tcW w:w="4965" w:type="dxa"/>
            <w:tcBorders>
              <w:top w:val="nil"/>
              <w:left w:val="nil"/>
              <w:bottom w:val="nil"/>
              <w:right w:val="nil"/>
            </w:tcBorders>
            <w:shd w:val="clear" w:color="auto" w:fill="auto"/>
            <w:vAlign w:val="center"/>
            <w:hideMark/>
          </w:tcPr>
          <w:p w14:paraId="73CAEB54" w14:textId="77777777" w:rsidR="0067772C" w:rsidRPr="00B00830" w:rsidRDefault="0067772C" w:rsidP="0067772C">
            <w:pPr>
              <w:rPr>
                <w:sz w:val="13"/>
                <w:szCs w:val="13"/>
              </w:rPr>
            </w:pPr>
          </w:p>
        </w:tc>
        <w:tc>
          <w:tcPr>
            <w:tcW w:w="1059" w:type="dxa"/>
            <w:tcBorders>
              <w:top w:val="nil"/>
              <w:left w:val="nil"/>
              <w:bottom w:val="nil"/>
              <w:right w:val="nil"/>
            </w:tcBorders>
            <w:shd w:val="clear" w:color="auto" w:fill="auto"/>
            <w:vAlign w:val="center"/>
            <w:hideMark/>
          </w:tcPr>
          <w:p w14:paraId="4AB2F232" w14:textId="77777777" w:rsidR="0067772C" w:rsidRPr="00B00830" w:rsidRDefault="0067772C" w:rsidP="0067772C">
            <w:pPr>
              <w:rPr>
                <w:sz w:val="13"/>
                <w:szCs w:val="13"/>
              </w:rPr>
            </w:pPr>
          </w:p>
        </w:tc>
        <w:tc>
          <w:tcPr>
            <w:tcW w:w="1519" w:type="dxa"/>
            <w:tcBorders>
              <w:top w:val="nil"/>
              <w:left w:val="nil"/>
              <w:bottom w:val="nil"/>
              <w:right w:val="nil"/>
            </w:tcBorders>
            <w:shd w:val="clear" w:color="auto" w:fill="auto"/>
            <w:vAlign w:val="center"/>
            <w:hideMark/>
          </w:tcPr>
          <w:p w14:paraId="4E024B98" w14:textId="77777777" w:rsidR="0067772C" w:rsidRPr="00B00830" w:rsidRDefault="0067772C" w:rsidP="0067772C">
            <w:pPr>
              <w:rPr>
                <w:sz w:val="13"/>
                <w:szCs w:val="13"/>
              </w:rPr>
            </w:pPr>
          </w:p>
        </w:tc>
        <w:tc>
          <w:tcPr>
            <w:tcW w:w="1539" w:type="dxa"/>
            <w:tcBorders>
              <w:top w:val="nil"/>
              <w:left w:val="nil"/>
              <w:bottom w:val="nil"/>
              <w:right w:val="nil"/>
            </w:tcBorders>
            <w:shd w:val="clear" w:color="auto" w:fill="auto"/>
            <w:vAlign w:val="center"/>
            <w:hideMark/>
          </w:tcPr>
          <w:p w14:paraId="491AE17B" w14:textId="77777777" w:rsidR="0067772C" w:rsidRPr="00B00830" w:rsidRDefault="0067772C" w:rsidP="0067772C">
            <w:pPr>
              <w:rPr>
                <w:sz w:val="13"/>
                <w:szCs w:val="13"/>
              </w:rPr>
            </w:pPr>
          </w:p>
        </w:tc>
        <w:tc>
          <w:tcPr>
            <w:tcW w:w="1427" w:type="dxa"/>
            <w:tcBorders>
              <w:top w:val="nil"/>
              <w:left w:val="nil"/>
              <w:bottom w:val="nil"/>
              <w:right w:val="nil"/>
            </w:tcBorders>
            <w:shd w:val="clear" w:color="auto" w:fill="auto"/>
            <w:vAlign w:val="center"/>
            <w:hideMark/>
          </w:tcPr>
          <w:p w14:paraId="27490EAA" w14:textId="77777777" w:rsidR="0067772C" w:rsidRPr="00B00830" w:rsidRDefault="0067772C" w:rsidP="0067772C">
            <w:pPr>
              <w:rPr>
                <w:sz w:val="13"/>
                <w:szCs w:val="13"/>
              </w:rPr>
            </w:pPr>
          </w:p>
        </w:tc>
        <w:tc>
          <w:tcPr>
            <w:tcW w:w="1539" w:type="dxa"/>
            <w:tcBorders>
              <w:top w:val="nil"/>
              <w:left w:val="nil"/>
              <w:bottom w:val="nil"/>
              <w:right w:val="nil"/>
            </w:tcBorders>
            <w:shd w:val="clear" w:color="000000" w:fill="FFFFFF"/>
            <w:vAlign w:val="center"/>
            <w:hideMark/>
          </w:tcPr>
          <w:p w14:paraId="38C46793" w14:textId="77777777" w:rsidR="0067772C" w:rsidRPr="00B00830" w:rsidRDefault="0067772C" w:rsidP="0067772C">
            <w:pPr>
              <w:jc w:val="right"/>
              <w:rPr>
                <w:rFonts w:ascii="Tahoma" w:hAnsi="Tahoma" w:cs="Tahoma"/>
                <w:sz w:val="13"/>
                <w:szCs w:val="13"/>
              </w:rPr>
            </w:pPr>
            <w:r w:rsidRPr="00B00830">
              <w:rPr>
                <w:rFonts w:ascii="Tahoma" w:hAnsi="Tahoma" w:cs="Tahoma"/>
                <w:sz w:val="13"/>
                <w:szCs w:val="13"/>
              </w:rPr>
              <w:t>49,36</w:t>
            </w:r>
          </w:p>
        </w:tc>
        <w:tc>
          <w:tcPr>
            <w:tcW w:w="1657" w:type="dxa"/>
            <w:tcBorders>
              <w:top w:val="nil"/>
              <w:left w:val="nil"/>
              <w:bottom w:val="nil"/>
              <w:right w:val="nil"/>
            </w:tcBorders>
            <w:shd w:val="clear" w:color="auto" w:fill="auto"/>
            <w:vAlign w:val="center"/>
            <w:hideMark/>
          </w:tcPr>
          <w:p w14:paraId="61C647BE" w14:textId="77777777" w:rsidR="0067772C" w:rsidRPr="00B00830" w:rsidRDefault="0067772C" w:rsidP="0067772C">
            <w:pPr>
              <w:jc w:val="right"/>
              <w:rPr>
                <w:rFonts w:ascii="Tahoma" w:hAnsi="Tahoma" w:cs="Tahoma"/>
                <w:sz w:val="13"/>
                <w:szCs w:val="13"/>
              </w:rPr>
            </w:pPr>
          </w:p>
        </w:tc>
        <w:tc>
          <w:tcPr>
            <w:tcW w:w="1737" w:type="dxa"/>
            <w:tcBorders>
              <w:top w:val="nil"/>
              <w:left w:val="nil"/>
              <w:bottom w:val="nil"/>
              <w:right w:val="nil"/>
            </w:tcBorders>
            <w:shd w:val="clear" w:color="auto" w:fill="auto"/>
            <w:vAlign w:val="center"/>
            <w:hideMark/>
          </w:tcPr>
          <w:p w14:paraId="0EBB3FF5" w14:textId="77777777" w:rsidR="0067772C" w:rsidRPr="00B00830" w:rsidRDefault="0067772C" w:rsidP="0067772C">
            <w:pPr>
              <w:rPr>
                <w:sz w:val="13"/>
                <w:szCs w:val="13"/>
              </w:rPr>
            </w:pPr>
          </w:p>
        </w:tc>
        <w:tc>
          <w:tcPr>
            <w:tcW w:w="1518" w:type="dxa"/>
            <w:tcBorders>
              <w:top w:val="nil"/>
              <w:left w:val="nil"/>
              <w:bottom w:val="nil"/>
              <w:right w:val="nil"/>
            </w:tcBorders>
            <w:shd w:val="clear" w:color="auto" w:fill="auto"/>
            <w:vAlign w:val="center"/>
            <w:hideMark/>
          </w:tcPr>
          <w:p w14:paraId="40915E1D" w14:textId="77777777" w:rsidR="0067772C" w:rsidRPr="00B00830" w:rsidRDefault="0067772C" w:rsidP="0067772C">
            <w:pPr>
              <w:rPr>
                <w:sz w:val="13"/>
                <w:szCs w:val="13"/>
              </w:rPr>
            </w:pPr>
          </w:p>
        </w:tc>
        <w:tc>
          <w:tcPr>
            <w:tcW w:w="1434" w:type="dxa"/>
            <w:tcBorders>
              <w:top w:val="nil"/>
              <w:left w:val="nil"/>
              <w:bottom w:val="nil"/>
              <w:right w:val="nil"/>
            </w:tcBorders>
            <w:shd w:val="clear" w:color="auto" w:fill="auto"/>
            <w:vAlign w:val="center"/>
            <w:hideMark/>
          </w:tcPr>
          <w:p w14:paraId="23D45CA6" w14:textId="77777777" w:rsidR="0067772C" w:rsidRPr="00B00830" w:rsidRDefault="0067772C" w:rsidP="0067772C">
            <w:pPr>
              <w:rPr>
                <w:sz w:val="13"/>
                <w:szCs w:val="13"/>
              </w:rPr>
            </w:pPr>
          </w:p>
        </w:tc>
        <w:tc>
          <w:tcPr>
            <w:tcW w:w="1414" w:type="dxa"/>
            <w:tcBorders>
              <w:top w:val="nil"/>
              <w:left w:val="nil"/>
              <w:bottom w:val="nil"/>
              <w:right w:val="nil"/>
            </w:tcBorders>
            <w:shd w:val="clear" w:color="auto" w:fill="auto"/>
            <w:vAlign w:val="center"/>
            <w:hideMark/>
          </w:tcPr>
          <w:p w14:paraId="24F3052D" w14:textId="77777777" w:rsidR="0067772C" w:rsidRPr="00B00830" w:rsidRDefault="0067772C" w:rsidP="0067772C">
            <w:pPr>
              <w:rPr>
                <w:sz w:val="13"/>
                <w:szCs w:val="13"/>
              </w:rPr>
            </w:pPr>
          </w:p>
        </w:tc>
        <w:tc>
          <w:tcPr>
            <w:tcW w:w="1838" w:type="dxa"/>
            <w:tcBorders>
              <w:top w:val="nil"/>
              <w:left w:val="nil"/>
              <w:bottom w:val="nil"/>
              <w:right w:val="nil"/>
            </w:tcBorders>
            <w:shd w:val="clear" w:color="auto" w:fill="auto"/>
            <w:vAlign w:val="center"/>
            <w:hideMark/>
          </w:tcPr>
          <w:p w14:paraId="1A1A6405" w14:textId="77777777" w:rsidR="0067772C" w:rsidRPr="00B00830" w:rsidRDefault="0067772C" w:rsidP="0067772C">
            <w:pPr>
              <w:rPr>
                <w:sz w:val="13"/>
                <w:szCs w:val="13"/>
              </w:rPr>
            </w:pPr>
          </w:p>
        </w:tc>
      </w:tr>
      <w:tr w:rsidR="0067772C" w:rsidRPr="00B00830" w14:paraId="45AE87AE" w14:textId="77777777" w:rsidTr="00B00830">
        <w:trPr>
          <w:trHeight w:val="225"/>
          <w:jc w:val="center"/>
        </w:trPr>
        <w:tc>
          <w:tcPr>
            <w:tcW w:w="540" w:type="dxa"/>
            <w:tcBorders>
              <w:top w:val="nil"/>
              <w:left w:val="nil"/>
              <w:bottom w:val="nil"/>
              <w:right w:val="nil"/>
            </w:tcBorders>
            <w:shd w:val="clear" w:color="auto" w:fill="auto"/>
            <w:vAlign w:val="center"/>
            <w:hideMark/>
          </w:tcPr>
          <w:p w14:paraId="060F091C"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09DD2B8D" w14:textId="77777777" w:rsidR="0067772C" w:rsidRPr="00B00830" w:rsidRDefault="0067772C" w:rsidP="0067772C">
            <w:pPr>
              <w:rPr>
                <w:sz w:val="13"/>
                <w:szCs w:val="13"/>
              </w:rPr>
            </w:pPr>
          </w:p>
        </w:tc>
        <w:tc>
          <w:tcPr>
            <w:tcW w:w="4965" w:type="dxa"/>
            <w:tcBorders>
              <w:top w:val="nil"/>
              <w:left w:val="nil"/>
              <w:bottom w:val="nil"/>
              <w:right w:val="nil"/>
            </w:tcBorders>
            <w:shd w:val="clear" w:color="auto" w:fill="auto"/>
            <w:vAlign w:val="center"/>
            <w:hideMark/>
          </w:tcPr>
          <w:p w14:paraId="04DC7DED" w14:textId="77777777" w:rsidR="0067772C" w:rsidRPr="00B00830" w:rsidRDefault="0067772C" w:rsidP="0067772C">
            <w:pPr>
              <w:rPr>
                <w:sz w:val="13"/>
                <w:szCs w:val="13"/>
              </w:rPr>
            </w:pPr>
          </w:p>
        </w:tc>
        <w:tc>
          <w:tcPr>
            <w:tcW w:w="1059" w:type="dxa"/>
            <w:tcBorders>
              <w:top w:val="nil"/>
              <w:left w:val="nil"/>
              <w:bottom w:val="nil"/>
              <w:right w:val="nil"/>
            </w:tcBorders>
            <w:shd w:val="clear" w:color="auto" w:fill="auto"/>
            <w:vAlign w:val="center"/>
            <w:hideMark/>
          </w:tcPr>
          <w:p w14:paraId="19D79C10" w14:textId="77777777" w:rsidR="0067772C" w:rsidRPr="00B00830" w:rsidRDefault="0067772C" w:rsidP="0067772C">
            <w:pPr>
              <w:rPr>
                <w:sz w:val="13"/>
                <w:szCs w:val="13"/>
              </w:rPr>
            </w:pPr>
          </w:p>
        </w:tc>
        <w:tc>
          <w:tcPr>
            <w:tcW w:w="1519" w:type="dxa"/>
            <w:tcBorders>
              <w:top w:val="nil"/>
              <w:left w:val="nil"/>
              <w:bottom w:val="nil"/>
              <w:right w:val="nil"/>
            </w:tcBorders>
            <w:shd w:val="clear" w:color="auto" w:fill="auto"/>
            <w:vAlign w:val="center"/>
            <w:hideMark/>
          </w:tcPr>
          <w:p w14:paraId="7F8AC8DD" w14:textId="77777777" w:rsidR="0067772C" w:rsidRPr="00B00830" w:rsidRDefault="0067772C" w:rsidP="0067772C">
            <w:pPr>
              <w:rPr>
                <w:sz w:val="13"/>
                <w:szCs w:val="13"/>
              </w:rPr>
            </w:pPr>
          </w:p>
        </w:tc>
        <w:tc>
          <w:tcPr>
            <w:tcW w:w="1539" w:type="dxa"/>
            <w:tcBorders>
              <w:top w:val="nil"/>
              <w:left w:val="nil"/>
              <w:bottom w:val="nil"/>
              <w:right w:val="nil"/>
            </w:tcBorders>
            <w:shd w:val="clear" w:color="auto" w:fill="auto"/>
            <w:vAlign w:val="center"/>
            <w:hideMark/>
          </w:tcPr>
          <w:p w14:paraId="0A48BB62" w14:textId="77777777" w:rsidR="0067772C" w:rsidRPr="00B00830" w:rsidRDefault="0067772C" w:rsidP="0067772C">
            <w:pPr>
              <w:rPr>
                <w:sz w:val="13"/>
                <w:szCs w:val="13"/>
              </w:rPr>
            </w:pPr>
          </w:p>
        </w:tc>
        <w:tc>
          <w:tcPr>
            <w:tcW w:w="1427" w:type="dxa"/>
            <w:tcBorders>
              <w:top w:val="nil"/>
              <w:left w:val="nil"/>
              <w:bottom w:val="nil"/>
              <w:right w:val="nil"/>
            </w:tcBorders>
            <w:shd w:val="clear" w:color="auto" w:fill="auto"/>
            <w:vAlign w:val="center"/>
            <w:hideMark/>
          </w:tcPr>
          <w:p w14:paraId="23495646" w14:textId="77777777" w:rsidR="0067772C" w:rsidRPr="00B00830" w:rsidRDefault="0067772C" w:rsidP="0067772C">
            <w:pPr>
              <w:rPr>
                <w:sz w:val="13"/>
                <w:szCs w:val="13"/>
              </w:rPr>
            </w:pPr>
          </w:p>
        </w:tc>
        <w:tc>
          <w:tcPr>
            <w:tcW w:w="1539" w:type="dxa"/>
            <w:tcBorders>
              <w:top w:val="nil"/>
              <w:left w:val="nil"/>
              <w:bottom w:val="nil"/>
              <w:right w:val="nil"/>
            </w:tcBorders>
            <w:shd w:val="clear" w:color="auto" w:fill="auto"/>
            <w:vAlign w:val="center"/>
            <w:hideMark/>
          </w:tcPr>
          <w:p w14:paraId="4F7F93B2" w14:textId="77777777" w:rsidR="0067772C" w:rsidRPr="00B00830" w:rsidRDefault="0067772C" w:rsidP="0067772C">
            <w:pPr>
              <w:rPr>
                <w:sz w:val="13"/>
                <w:szCs w:val="13"/>
              </w:rPr>
            </w:pPr>
          </w:p>
        </w:tc>
        <w:tc>
          <w:tcPr>
            <w:tcW w:w="1657" w:type="dxa"/>
            <w:tcBorders>
              <w:top w:val="nil"/>
              <w:left w:val="nil"/>
              <w:bottom w:val="nil"/>
              <w:right w:val="nil"/>
            </w:tcBorders>
            <w:shd w:val="clear" w:color="auto" w:fill="auto"/>
            <w:vAlign w:val="center"/>
            <w:hideMark/>
          </w:tcPr>
          <w:p w14:paraId="6C51EC74" w14:textId="77777777" w:rsidR="0067772C" w:rsidRPr="00B00830" w:rsidRDefault="0067772C" w:rsidP="0067772C">
            <w:pPr>
              <w:rPr>
                <w:sz w:val="13"/>
                <w:szCs w:val="13"/>
              </w:rPr>
            </w:pPr>
          </w:p>
        </w:tc>
        <w:tc>
          <w:tcPr>
            <w:tcW w:w="1737" w:type="dxa"/>
            <w:tcBorders>
              <w:top w:val="nil"/>
              <w:left w:val="nil"/>
              <w:bottom w:val="nil"/>
              <w:right w:val="nil"/>
            </w:tcBorders>
            <w:shd w:val="clear" w:color="auto" w:fill="auto"/>
            <w:vAlign w:val="center"/>
            <w:hideMark/>
          </w:tcPr>
          <w:p w14:paraId="1DE90159" w14:textId="77777777" w:rsidR="0067772C" w:rsidRPr="00B00830" w:rsidRDefault="0067772C" w:rsidP="0067772C">
            <w:pPr>
              <w:rPr>
                <w:sz w:val="13"/>
                <w:szCs w:val="13"/>
              </w:rPr>
            </w:pPr>
          </w:p>
        </w:tc>
        <w:tc>
          <w:tcPr>
            <w:tcW w:w="1518" w:type="dxa"/>
            <w:tcBorders>
              <w:top w:val="nil"/>
              <w:left w:val="nil"/>
              <w:bottom w:val="nil"/>
              <w:right w:val="nil"/>
            </w:tcBorders>
            <w:shd w:val="clear" w:color="auto" w:fill="auto"/>
            <w:vAlign w:val="center"/>
            <w:hideMark/>
          </w:tcPr>
          <w:p w14:paraId="0EE579B1" w14:textId="77777777" w:rsidR="0067772C" w:rsidRPr="00B00830" w:rsidRDefault="0067772C" w:rsidP="0067772C">
            <w:pPr>
              <w:rPr>
                <w:sz w:val="13"/>
                <w:szCs w:val="13"/>
              </w:rPr>
            </w:pPr>
          </w:p>
        </w:tc>
        <w:tc>
          <w:tcPr>
            <w:tcW w:w="1434" w:type="dxa"/>
            <w:tcBorders>
              <w:top w:val="nil"/>
              <w:left w:val="nil"/>
              <w:bottom w:val="nil"/>
              <w:right w:val="nil"/>
            </w:tcBorders>
            <w:shd w:val="clear" w:color="auto" w:fill="auto"/>
            <w:vAlign w:val="center"/>
            <w:hideMark/>
          </w:tcPr>
          <w:p w14:paraId="147A4449" w14:textId="77777777" w:rsidR="0067772C" w:rsidRPr="00B00830" w:rsidRDefault="0067772C" w:rsidP="0067772C">
            <w:pPr>
              <w:jc w:val="right"/>
              <w:rPr>
                <w:rFonts w:ascii="Tahoma" w:hAnsi="Tahoma" w:cs="Tahoma"/>
                <w:sz w:val="13"/>
                <w:szCs w:val="13"/>
              </w:rPr>
            </w:pPr>
            <w:r w:rsidRPr="00B00830">
              <w:rPr>
                <w:rFonts w:ascii="Tahoma" w:hAnsi="Tahoma" w:cs="Tahoma"/>
                <w:sz w:val="13"/>
                <w:szCs w:val="13"/>
              </w:rPr>
              <w:t>49,36</w:t>
            </w:r>
          </w:p>
        </w:tc>
        <w:tc>
          <w:tcPr>
            <w:tcW w:w="1414" w:type="dxa"/>
            <w:tcBorders>
              <w:top w:val="nil"/>
              <w:left w:val="nil"/>
              <w:bottom w:val="nil"/>
              <w:right w:val="nil"/>
            </w:tcBorders>
            <w:shd w:val="clear" w:color="auto" w:fill="auto"/>
            <w:vAlign w:val="center"/>
            <w:hideMark/>
          </w:tcPr>
          <w:p w14:paraId="319A54D9"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           56,76   </w:t>
            </w:r>
          </w:p>
        </w:tc>
        <w:tc>
          <w:tcPr>
            <w:tcW w:w="1838" w:type="dxa"/>
            <w:tcBorders>
              <w:top w:val="nil"/>
              <w:left w:val="nil"/>
              <w:bottom w:val="nil"/>
              <w:right w:val="nil"/>
            </w:tcBorders>
            <w:shd w:val="clear" w:color="auto" w:fill="auto"/>
            <w:vAlign w:val="center"/>
            <w:hideMark/>
          </w:tcPr>
          <w:p w14:paraId="08B5E8BE" w14:textId="77777777" w:rsidR="0067772C" w:rsidRPr="00B00830" w:rsidRDefault="0067772C" w:rsidP="0067772C">
            <w:pPr>
              <w:rPr>
                <w:rFonts w:ascii="Tahoma" w:hAnsi="Tahoma" w:cs="Tahoma"/>
                <w:sz w:val="13"/>
                <w:szCs w:val="13"/>
              </w:rPr>
            </w:pPr>
          </w:p>
        </w:tc>
      </w:tr>
      <w:tr w:rsidR="0067772C" w:rsidRPr="00B00830" w14:paraId="5E9D72C5" w14:textId="77777777" w:rsidTr="00B00830">
        <w:trPr>
          <w:trHeight w:val="225"/>
          <w:jc w:val="center"/>
        </w:trPr>
        <w:tc>
          <w:tcPr>
            <w:tcW w:w="540" w:type="dxa"/>
            <w:tcBorders>
              <w:top w:val="nil"/>
              <w:left w:val="nil"/>
              <w:bottom w:val="nil"/>
              <w:right w:val="nil"/>
            </w:tcBorders>
            <w:shd w:val="clear" w:color="auto" w:fill="auto"/>
            <w:vAlign w:val="center"/>
            <w:hideMark/>
          </w:tcPr>
          <w:p w14:paraId="53980310"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09BA6963" w14:textId="77777777" w:rsidR="0067772C" w:rsidRPr="00B00830" w:rsidRDefault="0067772C" w:rsidP="0067772C">
            <w:pPr>
              <w:rPr>
                <w:sz w:val="13"/>
                <w:szCs w:val="13"/>
              </w:rPr>
            </w:pPr>
          </w:p>
        </w:tc>
        <w:tc>
          <w:tcPr>
            <w:tcW w:w="4965" w:type="dxa"/>
            <w:tcBorders>
              <w:top w:val="nil"/>
              <w:left w:val="nil"/>
              <w:bottom w:val="nil"/>
              <w:right w:val="nil"/>
            </w:tcBorders>
            <w:shd w:val="clear" w:color="auto" w:fill="auto"/>
            <w:vAlign w:val="center"/>
            <w:hideMark/>
          </w:tcPr>
          <w:p w14:paraId="4F69B602" w14:textId="77777777" w:rsidR="0067772C" w:rsidRPr="00B00830" w:rsidRDefault="0067772C" w:rsidP="0067772C">
            <w:pPr>
              <w:rPr>
                <w:sz w:val="13"/>
                <w:szCs w:val="13"/>
              </w:rPr>
            </w:pPr>
          </w:p>
        </w:tc>
        <w:tc>
          <w:tcPr>
            <w:tcW w:w="1059" w:type="dxa"/>
            <w:tcBorders>
              <w:top w:val="nil"/>
              <w:left w:val="nil"/>
              <w:bottom w:val="nil"/>
              <w:right w:val="nil"/>
            </w:tcBorders>
            <w:shd w:val="clear" w:color="auto" w:fill="auto"/>
            <w:vAlign w:val="center"/>
            <w:hideMark/>
          </w:tcPr>
          <w:p w14:paraId="257849AA" w14:textId="77777777" w:rsidR="0067772C" w:rsidRPr="00B00830" w:rsidRDefault="0067772C" w:rsidP="0067772C">
            <w:pPr>
              <w:rPr>
                <w:sz w:val="13"/>
                <w:szCs w:val="13"/>
              </w:rPr>
            </w:pPr>
          </w:p>
        </w:tc>
        <w:tc>
          <w:tcPr>
            <w:tcW w:w="1519" w:type="dxa"/>
            <w:tcBorders>
              <w:top w:val="nil"/>
              <w:left w:val="nil"/>
              <w:bottom w:val="nil"/>
              <w:right w:val="nil"/>
            </w:tcBorders>
            <w:shd w:val="clear" w:color="auto" w:fill="auto"/>
            <w:vAlign w:val="center"/>
            <w:hideMark/>
          </w:tcPr>
          <w:p w14:paraId="12AEB78E" w14:textId="77777777" w:rsidR="0067772C" w:rsidRPr="00B00830" w:rsidRDefault="0067772C" w:rsidP="0067772C">
            <w:pPr>
              <w:rPr>
                <w:sz w:val="13"/>
                <w:szCs w:val="13"/>
              </w:rPr>
            </w:pPr>
          </w:p>
        </w:tc>
        <w:tc>
          <w:tcPr>
            <w:tcW w:w="1539" w:type="dxa"/>
            <w:tcBorders>
              <w:top w:val="nil"/>
              <w:left w:val="nil"/>
              <w:bottom w:val="nil"/>
              <w:right w:val="nil"/>
            </w:tcBorders>
            <w:shd w:val="clear" w:color="auto" w:fill="auto"/>
            <w:vAlign w:val="center"/>
            <w:hideMark/>
          </w:tcPr>
          <w:p w14:paraId="53C49049" w14:textId="77777777" w:rsidR="0067772C" w:rsidRPr="00B00830" w:rsidRDefault="0067772C" w:rsidP="0067772C">
            <w:pPr>
              <w:rPr>
                <w:sz w:val="13"/>
                <w:szCs w:val="13"/>
              </w:rPr>
            </w:pPr>
          </w:p>
        </w:tc>
        <w:tc>
          <w:tcPr>
            <w:tcW w:w="1427" w:type="dxa"/>
            <w:tcBorders>
              <w:top w:val="nil"/>
              <w:left w:val="nil"/>
              <w:bottom w:val="nil"/>
              <w:right w:val="nil"/>
            </w:tcBorders>
            <w:shd w:val="clear" w:color="auto" w:fill="auto"/>
            <w:vAlign w:val="center"/>
            <w:hideMark/>
          </w:tcPr>
          <w:p w14:paraId="36E02839" w14:textId="77777777" w:rsidR="0067772C" w:rsidRPr="00B00830" w:rsidRDefault="0067772C" w:rsidP="0067772C">
            <w:pPr>
              <w:rPr>
                <w:sz w:val="13"/>
                <w:szCs w:val="13"/>
              </w:rPr>
            </w:pPr>
          </w:p>
        </w:tc>
        <w:tc>
          <w:tcPr>
            <w:tcW w:w="1539" w:type="dxa"/>
            <w:tcBorders>
              <w:top w:val="nil"/>
              <w:left w:val="nil"/>
              <w:bottom w:val="nil"/>
              <w:right w:val="nil"/>
            </w:tcBorders>
            <w:shd w:val="clear" w:color="auto" w:fill="auto"/>
            <w:vAlign w:val="center"/>
            <w:hideMark/>
          </w:tcPr>
          <w:p w14:paraId="5073D52B" w14:textId="77777777" w:rsidR="0067772C" w:rsidRPr="00B00830" w:rsidRDefault="0067772C" w:rsidP="0067772C">
            <w:pPr>
              <w:rPr>
                <w:sz w:val="13"/>
                <w:szCs w:val="13"/>
              </w:rPr>
            </w:pPr>
          </w:p>
        </w:tc>
        <w:tc>
          <w:tcPr>
            <w:tcW w:w="1657" w:type="dxa"/>
            <w:tcBorders>
              <w:top w:val="nil"/>
              <w:left w:val="nil"/>
              <w:bottom w:val="nil"/>
              <w:right w:val="nil"/>
            </w:tcBorders>
            <w:shd w:val="clear" w:color="auto" w:fill="auto"/>
            <w:vAlign w:val="center"/>
            <w:hideMark/>
          </w:tcPr>
          <w:p w14:paraId="06C5B0E2" w14:textId="77777777" w:rsidR="0067772C" w:rsidRPr="00B00830" w:rsidRDefault="0067772C" w:rsidP="0067772C">
            <w:pPr>
              <w:rPr>
                <w:sz w:val="13"/>
                <w:szCs w:val="13"/>
              </w:rPr>
            </w:pPr>
          </w:p>
        </w:tc>
        <w:tc>
          <w:tcPr>
            <w:tcW w:w="1737" w:type="dxa"/>
            <w:tcBorders>
              <w:top w:val="nil"/>
              <w:left w:val="nil"/>
              <w:bottom w:val="nil"/>
              <w:right w:val="nil"/>
            </w:tcBorders>
            <w:shd w:val="clear" w:color="auto" w:fill="auto"/>
            <w:vAlign w:val="center"/>
            <w:hideMark/>
          </w:tcPr>
          <w:p w14:paraId="691F94E8" w14:textId="77777777" w:rsidR="0067772C" w:rsidRPr="00B00830" w:rsidRDefault="0067772C" w:rsidP="0067772C">
            <w:pPr>
              <w:rPr>
                <w:sz w:val="13"/>
                <w:szCs w:val="13"/>
              </w:rPr>
            </w:pPr>
          </w:p>
        </w:tc>
        <w:tc>
          <w:tcPr>
            <w:tcW w:w="1518" w:type="dxa"/>
            <w:tcBorders>
              <w:top w:val="nil"/>
              <w:left w:val="nil"/>
              <w:bottom w:val="nil"/>
              <w:right w:val="nil"/>
            </w:tcBorders>
            <w:shd w:val="clear" w:color="auto" w:fill="auto"/>
            <w:vAlign w:val="center"/>
            <w:hideMark/>
          </w:tcPr>
          <w:p w14:paraId="7BA07B11"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     68 304,11   </w:t>
            </w:r>
          </w:p>
        </w:tc>
        <w:tc>
          <w:tcPr>
            <w:tcW w:w="1434" w:type="dxa"/>
            <w:tcBorders>
              <w:top w:val="nil"/>
              <w:left w:val="nil"/>
              <w:bottom w:val="nil"/>
              <w:right w:val="nil"/>
            </w:tcBorders>
            <w:shd w:val="clear" w:color="auto" w:fill="auto"/>
            <w:vAlign w:val="center"/>
            <w:hideMark/>
          </w:tcPr>
          <w:p w14:paraId="569E45DE"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     31 769,35   </w:t>
            </w:r>
          </w:p>
        </w:tc>
        <w:tc>
          <w:tcPr>
            <w:tcW w:w="1414" w:type="dxa"/>
            <w:tcBorders>
              <w:top w:val="nil"/>
              <w:left w:val="nil"/>
              <w:bottom w:val="nil"/>
              <w:right w:val="nil"/>
            </w:tcBorders>
            <w:shd w:val="clear" w:color="auto" w:fill="auto"/>
            <w:vAlign w:val="center"/>
            <w:hideMark/>
          </w:tcPr>
          <w:p w14:paraId="10EB37E2"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     36 534,76   </w:t>
            </w:r>
          </w:p>
        </w:tc>
        <w:tc>
          <w:tcPr>
            <w:tcW w:w="1838" w:type="dxa"/>
            <w:tcBorders>
              <w:top w:val="nil"/>
              <w:left w:val="nil"/>
              <w:bottom w:val="nil"/>
              <w:right w:val="nil"/>
            </w:tcBorders>
            <w:shd w:val="clear" w:color="auto" w:fill="auto"/>
            <w:vAlign w:val="center"/>
            <w:hideMark/>
          </w:tcPr>
          <w:p w14:paraId="2ACB9199" w14:textId="77777777" w:rsidR="0067772C" w:rsidRPr="00B00830" w:rsidRDefault="0067772C" w:rsidP="0067772C">
            <w:pPr>
              <w:rPr>
                <w:rFonts w:ascii="Tahoma" w:hAnsi="Tahoma" w:cs="Tahoma"/>
                <w:sz w:val="13"/>
                <w:szCs w:val="13"/>
              </w:rPr>
            </w:pPr>
          </w:p>
        </w:tc>
      </w:tr>
      <w:tr w:rsidR="0067772C" w:rsidRPr="00B00830" w14:paraId="6FE11FDB" w14:textId="77777777" w:rsidTr="00B00830">
        <w:trPr>
          <w:trHeight w:val="225"/>
          <w:jc w:val="center"/>
        </w:trPr>
        <w:tc>
          <w:tcPr>
            <w:tcW w:w="540" w:type="dxa"/>
            <w:tcBorders>
              <w:top w:val="nil"/>
              <w:left w:val="nil"/>
              <w:bottom w:val="nil"/>
              <w:right w:val="nil"/>
            </w:tcBorders>
            <w:shd w:val="clear" w:color="auto" w:fill="auto"/>
            <w:vAlign w:val="center"/>
            <w:hideMark/>
          </w:tcPr>
          <w:p w14:paraId="5948E7C0"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5CEF9813" w14:textId="77777777" w:rsidR="0067772C" w:rsidRPr="00B00830" w:rsidRDefault="0067772C" w:rsidP="0067772C">
            <w:pPr>
              <w:rPr>
                <w:sz w:val="13"/>
                <w:szCs w:val="13"/>
              </w:rPr>
            </w:pPr>
          </w:p>
        </w:tc>
        <w:tc>
          <w:tcPr>
            <w:tcW w:w="496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EA9FD3F" w14:textId="77777777" w:rsidR="0067772C" w:rsidRPr="00B00830" w:rsidRDefault="0067772C" w:rsidP="0067772C">
            <w:pPr>
              <w:rPr>
                <w:rFonts w:ascii="Tahoma" w:hAnsi="Tahoma" w:cs="Tahoma"/>
                <w:color w:val="000000"/>
                <w:sz w:val="13"/>
                <w:szCs w:val="13"/>
              </w:rPr>
            </w:pPr>
            <w:r w:rsidRPr="00B00830">
              <w:rPr>
                <w:rFonts w:ascii="Tahoma" w:hAnsi="Tahoma" w:cs="Tahoma"/>
                <w:color w:val="000000"/>
                <w:sz w:val="13"/>
                <w:szCs w:val="13"/>
              </w:rPr>
              <w:t>Индекс эффективности операционных расходов</w:t>
            </w:r>
          </w:p>
        </w:tc>
        <w:tc>
          <w:tcPr>
            <w:tcW w:w="1059" w:type="dxa"/>
            <w:tcBorders>
              <w:top w:val="single" w:sz="4" w:space="0" w:color="C0C0C0"/>
              <w:left w:val="nil"/>
              <w:bottom w:val="single" w:sz="4" w:space="0" w:color="C0C0C0"/>
              <w:right w:val="nil"/>
            </w:tcBorders>
            <w:shd w:val="clear" w:color="auto" w:fill="auto"/>
            <w:noWrap/>
            <w:vAlign w:val="center"/>
            <w:hideMark/>
          </w:tcPr>
          <w:p w14:paraId="0A654CC1" w14:textId="77777777" w:rsidR="0067772C" w:rsidRPr="00B00830" w:rsidRDefault="0067772C" w:rsidP="0067772C">
            <w:pPr>
              <w:jc w:val="center"/>
              <w:rPr>
                <w:rFonts w:ascii="Tahoma" w:hAnsi="Tahoma" w:cs="Tahoma"/>
                <w:color w:val="000000"/>
                <w:sz w:val="13"/>
                <w:szCs w:val="13"/>
              </w:rPr>
            </w:pPr>
            <w:r w:rsidRPr="00B00830">
              <w:rPr>
                <w:rFonts w:ascii="Tahoma" w:hAnsi="Tahoma" w:cs="Tahoma"/>
                <w:color w:val="000000"/>
                <w:sz w:val="13"/>
                <w:szCs w:val="13"/>
              </w:rPr>
              <w:t>%</w:t>
            </w:r>
          </w:p>
        </w:tc>
        <w:tc>
          <w:tcPr>
            <w:tcW w:w="15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3E4D1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5021834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1 </w:t>
            </w:r>
          </w:p>
        </w:tc>
        <w:tc>
          <w:tcPr>
            <w:tcW w:w="1427" w:type="dxa"/>
            <w:tcBorders>
              <w:top w:val="single" w:sz="4" w:space="0" w:color="C0C0C0"/>
              <w:left w:val="nil"/>
              <w:bottom w:val="single" w:sz="4" w:space="0" w:color="C0C0C0"/>
              <w:right w:val="single" w:sz="4" w:space="0" w:color="C0C0C0"/>
            </w:tcBorders>
            <w:shd w:val="clear" w:color="auto" w:fill="auto"/>
            <w:vAlign w:val="center"/>
            <w:hideMark/>
          </w:tcPr>
          <w:p w14:paraId="30B59BD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4228ACF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1 </w:t>
            </w:r>
          </w:p>
        </w:tc>
        <w:tc>
          <w:tcPr>
            <w:tcW w:w="1657" w:type="dxa"/>
            <w:tcBorders>
              <w:top w:val="single" w:sz="4" w:space="0" w:color="C0C0C0"/>
              <w:left w:val="nil"/>
              <w:bottom w:val="single" w:sz="4" w:space="0" w:color="C0C0C0"/>
              <w:right w:val="single" w:sz="4" w:space="0" w:color="C0C0C0"/>
            </w:tcBorders>
            <w:shd w:val="clear" w:color="auto" w:fill="auto"/>
            <w:vAlign w:val="center"/>
            <w:hideMark/>
          </w:tcPr>
          <w:p w14:paraId="2D81925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1 </w:t>
            </w:r>
          </w:p>
        </w:tc>
        <w:tc>
          <w:tcPr>
            <w:tcW w:w="1737" w:type="dxa"/>
            <w:tcBorders>
              <w:top w:val="single" w:sz="4" w:space="0" w:color="C0C0C0"/>
              <w:left w:val="nil"/>
              <w:bottom w:val="single" w:sz="4" w:space="0" w:color="C0C0C0"/>
              <w:right w:val="single" w:sz="4" w:space="0" w:color="C0C0C0"/>
            </w:tcBorders>
            <w:shd w:val="clear" w:color="auto" w:fill="auto"/>
            <w:vAlign w:val="center"/>
            <w:hideMark/>
          </w:tcPr>
          <w:p w14:paraId="5ED72BE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7FBC2E2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1 </w:t>
            </w:r>
          </w:p>
        </w:tc>
        <w:tc>
          <w:tcPr>
            <w:tcW w:w="1434" w:type="dxa"/>
            <w:tcBorders>
              <w:top w:val="nil"/>
              <w:left w:val="nil"/>
              <w:bottom w:val="nil"/>
              <w:right w:val="nil"/>
            </w:tcBorders>
            <w:shd w:val="clear" w:color="auto" w:fill="auto"/>
            <w:vAlign w:val="center"/>
            <w:hideMark/>
          </w:tcPr>
          <w:p w14:paraId="7142B9CC"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            0,00   </w:t>
            </w:r>
          </w:p>
        </w:tc>
        <w:tc>
          <w:tcPr>
            <w:tcW w:w="1414" w:type="dxa"/>
            <w:tcBorders>
              <w:top w:val="nil"/>
              <w:left w:val="nil"/>
              <w:bottom w:val="nil"/>
              <w:right w:val="nil"/>
            </w:tcBorders>
            <w:shd w:val="clear" w:color="auto" w:fill="auto"/>
            <w:vAlign w:val="center"/>
            <w:hideMark/>
          </w:tcPr>
          <w:p w14:paraId="27DEB33C" w14:textId="77777777" w:rsidR="0067772C" w:rsidRPr="00B00830" w:rsidRDefault="0067772C" w:rsidP="0067772C">
            <w:pPr>
              <w:rPr>
                <w:rFonts w:ascii="Tahoma" w:hAnsi="Tahoma" w:cs="Tahoma"/>
                <w:sz w:val="13"/>
                <w:szCs w:val="13"/>
              </w:rPr>
            </w:pPr>
            <w:r w:rsidRPr="00B00830">
              <w:rPr>
                <w:rFonts w:ascii="Tahoma" w:hAnsi="Tahoma" w:cs="Tahoma"/>
                <w:sz w:val="13"/>
                <w:szCs w:val="13"/>
              </w:rPr>
              <w:t xml:space="preserve">-            0,00   </w:t>
            </w:r>
          </w:p>
        </w:tc>
        <w:tc>
          <w:tcPr>
            <w:tcW w:w="1838" w:type="dxa"/>
            <w:tcBorders>
              <w:top w:val="nil"/>
              <w:left w:val="nil"/>
              <w:bottom w:val="nil"/>
              <w:right w:val="nil"/>
            </w:tcBorders>
            <w:shd w:val="clear" w:color="auto" w:fill="auto"/>
            <w:vAlign w:val="center"/>
            <w:hideMark/>
          </w:tcPr>
          <w:p w14:paraId="258EBC78" w14:textId="77777777" w:rsidR="0067772C" w:rsidRPr="00B00830" w:rsidRDefault="0067772C" w:rsidP="0067772C">
            <w:pPr>
              <w:rPr>
                <w:rFonts w:ascii="Tahoma" w:hAnsi="Tahoma" w:cs="Tahoma"/>
                <w:sz w:val="13"/>
                <w:szCs w:val="13"/>
              </w:rPr>
            </w:pPr>
          </w:p>
        </w:tc>
      </w:tr>
      <w:tr w:rsidR="0067772C" w:rsidRPr="00B00830" w14:paraId="084C98ED" w14:textId="77777777" w:rsidTr="00B00830">
        <w:trPr>
          <w:trHeight w:val="225"/>
          <w:jc w:val="center"/>
        </w:trPr>
        <w:tc>
          <w:tcPr>
            <w:tcW w:w="540" w:type="dxa"/>
            <w:tcBorders>
              <w:top w:val="nil"/>
              <w:left w:val="nil"/>
              <w:bottom w:val="nil"/>
              <w:right w:val="nil"/>
            </w:tcBorders>
            <w:shd w:val="clear" w:color="auto" w:fill="auto"/>
            <w:vAlign w:val="center"/>
            <w:hideMark/>
          </w:tcPr>
          <w:p w14:paraId="2A9013B7"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74511065"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auto" w:fill="auto"/>
            <w:noWrap/>
            <w:vAlign w:val="bottom"/>
            <w:hideMark/>
          </w:tcPr>
          <w:p w14:paraId="64EEE661" w14:textId="77777777" w:rsidR="0067772C" w:rsidRPr="00B00830" w:rsidRDefault="0067772C" w:rsidP="0067772C">
            <w:pPr>
              <w:rPr>
                <w:rFonts w:ascii="Tahoma" w:hAnsi="Tahoma" w:cs="Tahoma"/>
                <w:color w:val="000000"/>
                <w:sz w:val="13"/>
                <w:szCs w:val="13"/>
              </w:rPr>
            </w:pPr>
            <w:r w:rsidRPr="00B00830">
              <w:rPr>
                <w:rFonts w:ascii="Tahoma" w:hAnsi="Tahoma" w:cs="Tahoma"/>
                <w:color w:val="000000"/>
                <w:sz w:val="13"/>
                <w:szCs w:val="13"/>
              </w:rPr>
              <w:t>Индекс потребительских цен</w:t>
            </w:r>
          </w:p>
        </w:tc>
        <w:tc>
          <w:tcPr>
            <w:tcW w:w="1059" w:type="dxa"/>
            <w:tcBorders>
              <w:top w:val="nil"/>
              <w:left w:val="nil"/>
              <w:bottom w:val="single" w:sz="4" w:space="0" w:color="C0C0C0"/>
              <w:right w:val="nil"/>
            </w:tcBorders>
            <w:shd w:val="clear" w:color="auto" w:fill="auto"/>
            <w:noWrap/>
            <w:vAlign w:val="center"/>
            <w:hideMark/>
          </w:tcPr>
          <w:p w14:paraId="3C090276" w14:textId="77777777" w:rsidR="0067772C" w:rsidRPr="00B00830" w:rsidRDefault="0067772C" w:rsidP="0067772C">
            <w:pPr>
              <w:jc w:val="center"/>
              <w:rPr>
                <w:rFonts w:ascii="Tahoma" w:hAnsi="Tahoma" w:cs="Tahoma"/>
                <w:color w:val="000000"/>
                <w:sz w:val="13"/>
                <w:szCs w:val="13"/>
              </w:rPr>
            </w:pPr>
            <w:r w:rsidRPr="00B00830">
              <w:rPr>
                <w:rFonts w:ascii="Tahoma" w:hAnsi="Tahoma" w:cs="Tahoma"/>
                <w:color w:val="000000"/>
                <w:sz w:val="13"/>
                <w:szCs w:val="13"/>
              </w:rPr>
              <w:t>%</w:t>
            </w:r>
          </w:p>
        </w:tc>
        <w:tc>
          <w:tcPr>
            <w:tcW w:w="1519" w:type="dxa"/>
            <w:tcBorders>
              <w:top w:val="nil"/>
              <w:left w:val="single" w:sz="4" w:space="0" w:color="C0C0C0"/>
              <w:bottom w:val="single" w:sz="4" w:space="0" w:color="C0C0C0"/>
              <w:right w:val="single" w:sz="4" w:space="0" w:color="C0C0C0"/>
            </w:tcBorders>
            <w:shd w:val="clear" w:color="auto" w:fill="auto"/>
            <w:vAlign w:val="center"/>
            <w:hideMark/>
          </w:tcPr>
          <w:p w14:paraId="40B03FE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auto" w:fill="auto"/>
            <w:vAlign w:val="center"/>
            <w:hideMark/>
          </w:tcPr>
          <w:p w14:paraId="4491903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3,2 </w:t>
            </w:r>
          </w:p>
        </w:tc>
        <w:tc>
          <w:tcPr>
            <w:tcW w:w="1427" w:type="dxa"/>
            <w:tcBorders>
              <w:top w:val="nil"/>
              <w:left w:val="nil"/>
              <w:bottom w:val="single" w:sz="4" w:space="0" w:color="C0C0C0"/>
              <w:right w:val="single" w:sz="4" w:space="0" w:color="C0C0C0"/>
            </w:tcBorders>
            <w:shd w:val="clear" w:color="auto" w:fill="auto"/>
            <w:vAlign w:val="center"/>
            <w:hideMark/>
          </w:tcPr>
          <w:p w14:paraId="1F56400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auto" w:fill="auto"/>
            <w:vAlign w:val="center"/>
            <w:hideMark/>
          </w:tcPr>
          <w:p w14:paraId="4AE359A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3,2 </w:t>
            </w:r>
          </w:p>
        </w:tc>
        <w:tc>
          <w:tcPr>
            <w:tcW w:w="1657" w:type="dxa"/>
            <w:tcBorders>
              <w:top w:val="nil"/>
              <w:left w:val="nil"/>
              <w:bottom w:val="single" w:sz="4" w:space="0" w:color="C0C0C0"/>
              <w:right w:val="single" w:sz="4" w:space="0" w:color="C0C0C0"/>
            </w:tcBorders>
            <w:shd w:val="clear" w:color="auto" w:fill="auto"/>
            <w:vAlign w:val="center"/>
            <w:hideMark/>
          </w:tcPr>
          <w:p w14:paraId="0EF276D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auto" w:fill="auto"/>
            <w:vAlign w:val="center"/>
            <w:hideMark/>
          </w:tcPr>
          <w:p w14:paraId="06C4F70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auto" w:fill="auto"/>
            <w:vAlign w:val="center"/>
            <w:hideMark/>
          </w:tcPr>
          <w:p w14:paraId="4D45D63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3,6 </w:t>
            </w:r>
          </w:p>
        </w:tc>
        <w:tc>
          <w:tcPr>
            <w:tcW w:w="1434" w:type="dxa"/>
            <w:tcBorders>
              <w:top w:val="nil"/>
              <w:left w:val="nil"/>
              <w:bottom w:val="nil"/>
              <w:right w:val="nil"/>
            </w:tcBorders>
            <w:shd w:val="clear" w:color="auto" w:fill="auto"/>
            <w:vAlign w:val="center"/>
            <w:hideMark/>
          </w:tcPr>
          <w:p w14:paraId="0B37831A" w14:textId="77777777" w:rsidR="0067772C" w:rsidRPr="00B00830" w:rsidRDefault="0067772C" w:rsidP="0067772C">
            <w:pPr>
              <w:jc w:val="center"/>
              <w:rPr>
                <w:rFonts w:ascii="Tahoma" w:hAnsi="Tahoma" w:cs="Tahoma"/>
                <w:b/>
                <w:bCs/>
                <w:sz w:val="13"/>
                <w:szCs w:val="13"/>
              </w:rPr>
            </w:pPr>
          </w:p>
        </w:tc>
        <w:tc>
          <w:tcPr>
            <w:tcW w:w="1414" w:type="dxa"/>
            <w:tcBorders>
              <w:top w:val="nil"/>
              <w:left w:val="nil"/>
              <w:bottom w:val="nil"/>
              <w:right w:val="nil"/>
            </w:tcBorders>
            <w:shd w:val="clear" w:color="auto" w:fill="auto"/>
            <w:vAlign w:val="center"/>
            <w:hideMark/>
          </w:tcPr>
          <w:p w14:paraId="6BAD39BC" w14:textId="77777777" w:rsidR="0067772C" w:rsidRPr="00B00830" w:rsidRDefault="0067772C" w:rsidP="0067772C">
            <w:pPr>
              <w:rPr>
                <w:sz w:val="13"/>
                <w:szCs w:val="13"/>
              </w:rPr>
            </w:pPr>
          </w:p>
        </w:tc>
        <w:tc>
          <w:tcPr>
            <w:tcW w:w="1838" w:type="dxa"/>
            <w:tcBorders>
              <w:top w:val="nil"/>
              <w:left w:val="nil"/>
              <w:bottom w:val="nil"/>
              <w:right w:val="nil"/>
            </w:tcBorders>
            <w:shd w:val="clear" w:color="auto" w:fill="auto"/>
            <w:vAlign w:val="center"/>
            <w:hideMark/>
          </w:tcPr>
          <w:p w14:paraId="6F8CD176" w14:textId="77777777" w:rsidR="0067772C" w:rsidRPr="00B00830" w:rsidRDefault="0067772C" w:rsidP="0067772C">
            <w:pPr>
              <w:rPr>
                <w:sz w:val="13"/>
                <w:szCs w:val="13"/>
              </w:rPr>
            </w:pPr>
          </w:p>
        </w:tc>
      </w:tr>
      <w:tr w:rsidR="0067772C" w:rsidRPr="00B00830" w14:paraId="6006C7F7" w14:textId="77777777" w:rsidTr="00B00830">
        <w:trPr>
          <w:trHeight w:val="225"/>
          <w:jc w:val="center"/>
        </w:trPr>
        <w:tc>
          <w:tcPr>
            <w:tcW w:w="540" w:type="dxa"/>
            <w:tcBorders>
              <w:top w:val="nil"/>
              <w:left w:val="nil"/>
              <w:bottom w:val="nil"/>
              <w:right w:val="nil"/>
            </w:tcBorders>
            <w:shd w:val="clear" w:color="auto" w:fill="auto"/>
            <w:vAlign w:val="center"/>
            <w:hideMark/>
          </w:tcPr>
          <w:p w14:paraId="7D9375B7"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1D17E179"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auto" w:fill="auto"/>
            <w:vAlign w:val="center"/>
            <w:hideMark/>
          </w:tcPr>
          <w:p w14:paraId="38319954" w14:textId="77777777" w:rsidR="0067772C" w:rsidRPr="00B00830" w:rsidRDefault="0067772C" w:rsidP="0067772C">
            <w:pPr>
              <w:rPr>
                <w:rFonts w:ascii="Tahoma" w:hAnsi="Tahoma" w:cs="Tahoma"/>
                <w:sz w:val="13"/>
                <w:szCs w:val="13"/>
              </w:rPr>
            </w:pPr>
            <w:r w:rsidRPr="00B00830">
              <w:rPr>
                <w:rFonts w:ascii="Tahoma" w:hAnsi="Tahoma" w:cs="Tahoma"/>
                <w:sz w:val="13"/>
                <w:szCs w:val="13"/>
              </w:rPr>
              <w:t>Итого коэффициент индексации</w:t>
            </w:r>
          </w:p>
        </w:tc>
        <w:tc>
          <w:tcPr>
            <w:tcW w:w="1059" w:type="dxa"/>
            <w:tcBorders>
              <w:top w:val="nil"/>
              <w:left w:val="nil"/>
              <w:bottom w:val="single" w:sz="4" w:space="0" w:color="C0C0C0"/>
              <w:right w:val="single" w:sz="4" w:space="0" w:color="C0C0C0"/>
            </w:tcBorders>
            <w:shd w:val="clear" w:color="auto" w:fill="auto"/>
            <w:vAlign w:val="center"/>
            <w:hideMark/>
          </w:tcPr>
          <w:p w14:paraId="61D3F21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9" w:type="dxa"/>
            <w:tcBorders>
              <w:top w:val="nil"/>
              <w:left w:val="nil"/>
              <w:bottom w:val="single" w:sz="4" w:space="0" w:color="C0C0C0"/>
              <w:right w:val="single" w:sz="4" w:space="0" w:color="C0C0C0"/>
            </w:tcBorders>
            <w:shd w:val="clear" w:color="auto" w:fill="auto"/>
            <w:vAlign w:val="center"/>
            <w:hideMark/>
          </w:tcPr>
          <w:p w14:paraId="1AFB86F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auto" w:fill="auto"/>
            <w:vAlign w:val="center"/>
            <w:hideMark/>
          </w:tcPr>
          <w:p w14:paraId="3E75A26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1,022 </w:t>
            </w:r>
          </w:p>
        </w:tc>
        <w:tc>
          <w:tcPr>
            <w:tcW w:w="1427" w:type="dxa"/>
            <w:tcBorders>
              <w:top w:val="nil"/>
              <w:left w:val="nil"/>
              <w:bottom w:val="single" w:sz="4" w:space="0" w:color="C0C0C0"/>
              <w:right w:val="single" w:sz="4" w:space="0" w:color="C0C0C0"/>
            </w:tcBorders>
            <w:shd w:val="clear" w:color="auto" w:fill="auto"/>
            <w:vAlign w:val="center"/>
            <w:hideMark/>
          </w:tcPr>
          <w:p w14:paraId="41E4EA4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auto" w:fill="auto"/>
            <w:vAlign w:val="center"/>
            <w:hideMark/>
          </w:tcPr>
          <w:p w14:paraId="05FC152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1,022 </w:t>
            </w:r>
          </w:p>
        </w:tc>
        <w:tc>
          <w:tcPr>
            <w:tcW w:w="1657" w:type="dxa"/>
            <w:tcBorders>
              <w:top w:val="nil"/>
              <w:left w:val="nil"/>
              <w:bottom w:val="single" w:sz="4" w:space="0" w:color="C0C0C0"/>
              <w:right w:val="single" w:sz="4" w:space="0" w:color="C0C0C0"/>
            </w:tcBorders>
            <w:shd w:val="clear" w:color="auto" w:fill="auto"/>
            <w:vAlign w:val="center"/>
            <w:hideMark/>
          </w:tcPr>
          <w:p w14:paraId="32C4934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737" w:type="dxa"/>
            <w:tcBorders>
              <w:top w:val="nil"/>
              <w:left w:val="nil"/>
              <w:bottom w:val="single" w:sz="4" w:space="0" w:color="C0C0C0"/>
              <w:right w:val="single" w:sz="4" w:space="0" w:color="C0C0C0"/>
            </w:tcBorders>
            <w:shd w:val="clear" w:color="auto" w:fill="auto"/>
            <w:vAlign w:val="center"/>
            <w:hideMark/>
          </w:tcPr>
          <w:p w14:paraId="3A53967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auto" w:fill="auto"/>
            <w:vAlign w:val="center"/>
            <w:hideMark/>
          </w:tcPr>
          <w:p w14:paraId="33BF19A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1,026 </w:t>
            </w:r>
          </w:p>
        </w:tc>
        <w:tc>
          <w:tcPr>
            <w:tcW w:w="1434" w:type="dxa"/>
            <w:tcBorders>
              <w:top w:val="nil"/>
              <w:left w:val="nil"/>
              <w:bottom w:val="nil"/>
              <w:right w:val="nil"/>
            </w:tcBorders>
            <w:shd w:val="clear" w:color="auto" w:fill="auto"/>
            <w:vAlign w:val="center"/>
            <w:hideMark/>
          </w:tcPr>
          <w:p w14:paraId="4547389D" w14:textId="77777777" w:rsidR="0067772C" w:rsidRPr="00B00830" w:rsidRDefault="0067772C" w:rsidP="0067772C">
            <w:pPr>
              <w:jc w:val="center"/>
              <w:rPr>
                <w:rFonts w:ascii="Tahoma" w:hAnsi="Tahoma" w:cs="Tahoma"/>
                <w:b/>
                <w:bCs/>
                <w:sz w:val="13"/>
                <w:szCs w:val="13"/>
              </w:rPr>
            </w:pPr>
          </w:p>
        </w:tc>
        <w:tc>
          <w:tcPr>
            <w:tcW w:w="1414" w:type="dxa"/>
            <w:tcBorders>
              <w:top w:val="nil"/>
              <w:left w:val="nil"/>
              <w:bottom w:val="nil"/>
              <w:right w:val="nil"/>
            </w:tcBorders>
            <w:shd w:val="clear" w:color="auto" w:fill="auto"/>
            <w:vAlign w:val="center"/>
            <w:hideMark/>
          </w:tcPr>
          <w:p w14:paraId="5853B3EE" w14:textId="77777777" w:rsidR="0067772C" w:rsidRPr="00B00830" w:rsidRDefault="0067772C" w:rsidP="0067772C">
            <w:pPr>
              <w:rPr>
                <w:sz w:val="13"/>
                <w:szCs w:val="13"/>
              </w:rPr>
            </w:pPr>
          </w:p>
        </w:tc>
        <w:tc>
          <w:tcPr>
            <w:tcW w:w="1838" w:type="dxa"/>
            <w:tcBorders>
              <w:top w:val="nil"/>
              <w:left w:val="nil"/>
              <w:bottom w:val="nil"/>
              <w:right w:val="nil"/>
            </w:tcBorders>
            <w:shd w:val="clear" w:color="auto" w:fill="auto"/>
            <w:vAlign w:val="center"/>
            <w:hideMark/>
          </w:tcPr>
          <w:p w14:paraId="1E2A8396" w14:textId="77777777" w:rsidR="0067772C" w:rsidRPr="00B00830" w:rsidRDefault="0067772C" w:rsidP="0067772C">
            <w:pPr>
              <w:rPr>
                <w:sz w:val="13"/>
                <w:szCs w:val="13"/>
              </w:rPr>
            </w:pPr>
          </w:p>
        </w:tc>
      </w:tr>
      <w:tr w:rsidR="0067772C" w:rsidRPr="00B00830" w14:paraId="6F6E09A6" w14:textId="77777777" w:rsidTr="00B00830">
        <w:trPr>
          <w:trHeight w:val="225"/>
          <w:jc w:val="center"/>
        </w:trPr>
        <w:tc>
          <w:tcPr>
            <w:tcW w:w="540" w:type="dxa"/>
            <w:tcBorders>
              <w:top w:val="nil"/>
              <w:left w:val="nil"/>
              <w:bottom w:val="nil"/>
              <w:right w:val="nil"/>
            </w:tcBorders>
            <w:shd w:val="clear" w:color="auto" w:fill="auto"/>
            <w:vAlign w:val="center"/>
            <w:hideMark/>
          </w:tcPr>
          <w:p w14:paraId="7F322A97"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4298D738"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auto" w:fill="auto"/>
            <w:vAlign w:val="center"/>
            <w:hideMark/>
          </w:tcPr>
          <w:p w14:paraId="7C855CA0" w14:textId="77777777" w:rsidR="0067772C" w:rsidRPr="00B00830" w:rsidRDefault="0067772C" w:rsidP="0067772C">
            <w:pPr>
              <w:rPr>
                <w:rFonts w:ascii="Tahoma" w:hAnsi="Tahoma" w:cs="Tahoma"/>
                <w:sz w:val="13"/>
                <w:szCs w:val="13"/>
              </w:rPr>
            </w:pPr>
            <w:r w:rsidRPr="00B00830">
              <w:rPr>
                <w:rFonts w:ascii="Tahoma" w:hAnsi="Tahoma" w:cs="Tahoma"/>
                <w:sz w:val="13"/>
                <w:szCs w:val="13"/>
              </w:rPr>
              <w:t>Нормативный уровень прибыли</w:t>
            </w:r>
          </w:p>
        </w:tc>
        <w:tc>
          <w:tcPr>
            <w:tcW w:w="1059" w:type="dxa"/>
            <w:tcBorders>
              <w:top w:val="nil"/>
              <w:left w:val="nil"/>
              <w:bottom w:val="single" w:sz="4" w:space="0" w:color="C0C0C0"/>
              <w:right w:val="nil"/>
            </w:tcBorders>
            <w:shd w:val="clear" w:color="auto" w:fill="auto"/>
            <w:noWrap/>
            <w:vAlign w:val="center"/>
            <w:hideMark/>
          </w:tcPr>
          <w:p w14:paraId="233F6BCD" w14:textId="77777777" w:rsidR="0067772C" w:rsidRPr="00B00830" w:rsidRDefault="0067772C" w:rsidP="0067772C">
            <w:pPr>
              <w:jc w:val="center"/>
              <w:rPr>
                <w:rFonts w:ascii="Tahoma" w:hAnsi="Tahoma" w:cs="Tahoma"/>
                <w:color w:val="000000"/>
                <w:sz w:val="13"/>
                <w:szCs w:val="13"/>
              </w:rPr>
            </w:pPr>
            <w:r w:rsidRPr="00B00830">
              <w:rPr>
                <w:rFonts w:ascii="Tahoma" w:hAnsi="Tahoma" w:cs="Tahoma"/>
                <w:color w:val="000000"/>
                <w:sz w:val="13"/>
                <w:szCs w:val="13"/>
              </w:rPr>
              <w:t>%</w:t>
            </w:r>
          </w:p>
        </w:tc>
        <w:tc>
          <w:tcPr>
            <w:tcW w:w="1519" w:type="dxa"/>
            <w:tcBorders>
              <w:top w:val="nil"/>
              <w:left w:val="single" w:sz="4" w:space="0" w:color="C0C0C0"/>
              <w:bottom w:val="single" w:sz="4" w:space="0" w:color="C0C0C0"/>
              <w:right w:val="single" w:sz="4" w:space="0" w:color="C0C0C0"/>
            </w:tcBorders>
            <w:shd w:val="clear" w:color="auto" w:fill="auto"/>
            <w:vAlign w:val="center"/>
            <w:hideMark/>
          </w:tcPr>
          <w:p w14:paraId="53174CB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3FE81AD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27" w:type="dxa"/>
            <w:tcBorders>
              <w:top w:val="nil"/>
              <w:left w:val="nil"/>
              <w:bottom w:val="single" w:sz="4" w:space="0" w:color="C0C0C0"/>
              <w:right w:val="single" w:sz="4" w:space="0" w:color="C0C0C0"/>
            </w:tcBorders>
            <w:shd w:val="clear" w:color="auto" w:fill="auto"/>
            <w:vAlign w:val="center"/>
            <w:hideMark/>
          </w:tcPr>
          <w:p w14:paraId="465ABA0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auto" w:fill="auto"/>
            <w:vAlign w:val="center"/>
            <w:hideMark/>
          </w:tcPr>
          <w:p w14:paraId="21A00F3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5,62   </w:t>
            </w:r>
          </w:p>
        </w:tc>
        <w:tc>
          <w:tcPr>
            <w:tcW w:w="1657" w:type="dxa"/>
            <w:tcBorders>
              <w:top w:val="nil"/>
              <w:left w:val="nil"/>
              <w:bottom w:val="single" w:sz="4" w:space="0" w:color="C0C0C0"/>
              <w:right w:val="single" w:sz="4" w:space="0" w:color="C0C0C0"/>
            </w:tcBorders>
            <w:shd w:val="clear" w:color="auto" w:fill="auto"/>
            <w:vAlign w:val="center"/>
            <w:hideMark/>
          </w:tcPr>
          <w:p w14:paraId="147474F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11,36   </w:t>
            </w:r>
          </w:p>
        </w:tc>
        <w:tc>
          <w:tcPr>
            <w:tcW w:w="1737" w:type="dxa"/>
            <w:tcBorders>
              <w:top w:val="nil"/>
              <w:left w:val="nil"/>
              <w:bottom w:val="single" w:sz="4" w:space="0" w:color="C0C0C0"/>
              <w:right w:val="single" w:sz="4" w:space="0" w:color="C0C0C0"/>
            </w:tcBorders>
            <w:shd w:val="clear" w:color="auto" w:fill="auto"/>
            <w:vAlign w:val="center"/>
            <w:hideMark/>
          </w:tcPr>
          <w:p w14:paraId="52B711B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7,76   </w:t>
            </w:r>
          </w:p>
        </w:tc>
        <w:tc>
          <w:tcPr>
            <w:tcW w:w="1518" w:type="dxa"/>
            <w:tcBorders>
              <w:top w:val="nil"/>
              <w:left w:val="nil"/>
              <w:bottom w:val="single" w:sz="4" w:space="0" w:color="C0C0C0"/>
              <w:right w:val="single" w:sz="4" w:space="0" w:color="C0C0C0"/>
            </w:tcBorders>
            <w:shd w:val="clear" w:color="auto" w:fill="auto"/>
            <w:vAlign w:val="center"/>
            <w:hideMark/>
          </w:tcPr>
          <w:p w14:paraId="542FCDA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11,52   </w:t>
            </w:r>
          </w:p>
        </w:tc>
        <w:tc>
          <w:tcPr>
            <w:tcW w:w="1434" w:type="dxa"/>
            <w:tcBorders>
              <w:top w:val="nil"/>
              <w:left w:val="nil"/>
              <w:bottom w:val="nil"/>
              <w:right w:val="nil"/>
            </w:tcBorders>
            <w:shd w:val="clear" w:color="auto" w:fill="auto"/>
            <w:vAlign w:val="center"/>
            <w:hideMark/>
          </w:tcPr>
          <w:p w14:paraId="48F2867E" w14:textId="77777777" w:rsidR="0067772C" w:rsidRPr="00B00830" w:rsidRDefault="0067772C" w:rsidP="0067772C">
            <w:pPr>
              <w:jc w:val="center"/>
              <w:rPr>
                <w:rFonts w:ascii="Tahoma" w:hAnsi="Tahoma" w:cs="Tahoma"/>
                <w:b/>
                <w:bCs/>
                <w:sz w:val="13"/>
                <w:szCs w:val="13"/>
              </w:rPr>
            </w:pPr>
          </w:p>
        </w:tc>
        <w:tc>
          <w:tcPr>
            <w:tcW w:w="1414" w:type="dxa"/>
            <w:tcBorders>
              <w:top w:val="nil"/>
              <w:left w:val="nil"/>
              <w:bottom w:val="nil"/>
              <w:right w:val="nil"/>
            </w:tcBorders>
            <w:shd w:val="clear" w:color="auto" w:fill="auto"/>
            <w:vAlign w:val="center"/>
            <w:hideMark/>
          </w:tcPr>
          <w:p w14:paraId="1B1E7A66" w14:textId="77777777" w:rsidR="0067772C" w:rsidRPr="00B00830" w:rsidRDefault="0067772C" w:rsidP="0067772C">
            <w:pPr>
              <w:rPr>
                <w:sz w:val="13"/>
                <w:szCs w:val="13"/>
              </w:rPr>
            </w:pPr>
          </w:p>
        </w:tc>
        <w:tc>
          <w:tcPr>
            <w:tcW w:w="1838" w:type="dxa"/>
            <w:tcBorders>
              <w:top w:val="nil"/>
              <w:left w:val="nil"/>
              <w:bottom w:val="nil"/>
              <w:right w:val="nil"/>
            </w:tcBorders>
            <w:shd w:val="clear" w:color="auto" w:fill="auto"/>
            <w:vAlign w:val="center"/>
            <w:hideMark/>
          </w:tcPr>
          <w:p w14:paraId="7B4A60BC" w14:textId="77777777" w:rsidR="0067772C" w:rsidRPr="00B00830" w:rsidRDefault="0067772C" w:rsidP="0067772C">
            <w:pPr>
              <w:rPr>
                <w:sz w:val="13"/>
                <w:szCs w:val="13"/>
              </w:rPr>
            </w:pPr>
          </w:p>
        </w:tc>
      </w:tr>
      <w:tr w:rsidR="0067772C" w:rsidRPr="00B00830" w14:paraId="0CA2FAC9" w14:textId="77777777" w:rsidTr="00B00830">
        <w:trPr>
          <w:trHeight w:val="225"/>
          <w:jc w:val="center"/>
        </w:trPr>
        <w:tc>
          <w:tcPr>
            <w:tcW w:w="540" w:type="dxa"/>
            <w:tcBorders>
              <w:top w:val="nil"/>
              <w:left w:val="nil"/>
              <w:bottom w:val="nil"/>
              <w:right w:val="nil"/>
            </w:tcBorders>
            <w:shd w:val="clear" w:color="auto" w:fill="auto"/>
            <w:vAlign w:val="center"/>
            <w:hideMark/>
          </w:tcPr>
          <w:p w14:paraId="6B752129"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0786057A" w14:textId="77777777" w:rsidR="0067772C" w:rsidRPr="00B00830" w:rsidRDefault="0067772C" w:rsidP="0067772C">
            <w:pPr>
              <w:rPr>
                <w:sz w:val="13"/>
                <w:szCs w:val="13"/>
              </w:rPr>
            </w:pPr>
          </w:p>
        </w:tc>
        <w:tc>
          <w:tcPr>
            <w:tcW w:w="4965" w:type="dxa"/>
            <w:tcBorders>
              <w:top w:val="nil"/>
              <w:left w:val="nil"/>
              <w:bottom w:val="nil"/>
              <w:right w:val="nil"/>
            </w:tcBorders>
            <w:shd w:val="clear" w:color="auto" w:fill="auto"/>
            <w:vAlign w:val="center"/>
            <w:hideMark/>
          </w:tcPr>
          <w:p w14:paraId="3B8CDC3B" w14:textId="77777777" w:rsidR="0067772C" w:rsidRPr="00B00830" w:rsidRDefault="0067772C" w:rsidP="0067772C">
            <w:pPr>
              <w:rPr>
                <w:sz w:val="13"/>
                <w:szCs w:val="13"/>
              </w:rPr>
            </w:pPr>
          </w:p>
        </w:tc>
        <w:tc>
          <w:tcPr>
            <w:tcW w:w="1059" w:type="dxa"/>
            <w:tcBorders>
              <w:top w:val="nil"/>
              <w:left w:val="nil"/>
              <w:bottom w:val="nil"/>
              <w:right w:val="nil"/>
            </w:tcBorders>
            <w:shd w:val="clear" w:color="auto" w:fill="auto"/>
            <w:vAlign w:val="center"/>
            <w:hideMark/>
          </w:tcPr>
          <w:p w14:paraId="25E9A524" w14:textId="77777777" w:rsidR="0067772C" w:rsidRPr="00B00830" w:rsidRDefault="0067772C" w:rsidP="0067772C">
            <w:pPr>
              <w:rPr>
                <w:sz w:val="13"/>
                <w:szCs w:val="13"/>
              </w:rPr>
            </w:pPr>
          </w:p>
        </w:tc>
        <w:tc>
          <w:tcPr>
            <w:tcW w:w="1519" w:type="dxa"/>
            <w:tcBorders>
              <w:top w:val="nil"/>
              <w:left w:val="nil"/>
              <w:bottom w:val="nil"/>
              <w:right w:val="nil"/>
            </w:tcBorders>
            <w:shd w:val="clear" w:color="auto" w:fill="auto"/>
            <w:vAlign w:val="center"/>
            <w:hideMark/>
          </w:tcPr>
          <w:p w14:paraId="0F712A87" w14:textId="77777777" w:rsidR="0067772C" w:rsidRPr="00B00830" w:rsidRDefault="0067772C" w:rsidP="0067772C">
            <w:pPr>
              <w:jc w:val="center"/>
              <w:rPr>
                <w:sz w:val="13"/>
                <w:szCs w:val="13"/>
              </w:rPr>
            </w:pPr>
          </w:p>
        </w:tc>
        <w:tc>
          <w:tcPr>
            <w:tcW w:w="1539" w:type="dxa"/>
            <w:tcBorders>
              <w:top w:val="nil"/>
              <w:left w:val="nil"/>
              <w:bottom w:val="nil"/>
              <w:right w:val="nil"/>
            </w:tcBorders>
            <w:shd w:val="clear" w:color="auto" w:fill="auto"/>
            <w:vAlign w:val="center"/>
            <w:hideMark/>
          </w:tcPr>
          <w:p w14:paraId="0379255C" w14:textId="77777777" w:rsidR="0067772C" w:rsidRPr="00B00830" w:rsidRDefault="0067772C" w:rsidP="0067772C">
            <w:pPr>
              <w:jc w:val="center"/>
              <w:rPr>
                <w:sz w:val="13"/>
                <w:szCs w:val="13"/>
              </w:rPr>
            </w:pPr>
          </w:p>
        </w:tc>
        <w:tc>
          <w:tcPr>
            <w:tcW w:w="1427" w:type="dxa"/>
            <w:tcBorders>
              <w:top w:val="nil"/>
              <w:left w:val="nil"/>
              <w:bottom w:val="nil"/>
              <w:right w:val="nil"/>
            </w:tcBorders>
            <w:shd w:val="clear" w:color="auto" w:fill="auto"/>
            <w:vAlign w:val="center"/>
            <w:hideMark/>
          </w:tcPr>
          <w:p w14:paraId="599AE342" w14:textId="77777777" w:rsidR="0067772C" w:rsidRPr="00B00830" w:rsidRDefault="0067772C" w:rsidP="0067772C">
            <w:pPr>
              <w:jc w:val="center"/>
              <w:rPr>
                <w:sz w:val="13"/>
                <w:szCs w:val="13"/>
              </w:rPr>
            </w:pPr>
          </w:p>
        </w:tc>
        <w:tc>
          <w:tcPr>
            <w:tcW w:w="1539" w:type="dxa"/>
            <w:tcBorders>
              <w:top w:val="nil"/>
              <w:left w:val="nil"/>
              <w:bottom w:val="nil"/>
              <w:right w:val="nil"/>
            </w:tcBorders>
            <w:shd w:val="clear" w:color="auto" w:fill="auto"/>
            <w:vAlign w:val="center"/>
            <w:hideMark/>
          </w:tcPr>
          <w:p w14:paraId="260D3498" w14:textId="77777777" w:rsidR="0067772C" w:rsidRPr="00B00830" w:rsidRDefault="0067772C" w:rsidP="0067772C">
            <w:pPr>
              <w:jc w:val="center"/>
              <w:rPr>
                <w:sz w:val="13"/>
                <w:szCs w:val="13"/>
              </w:rPr>
            </w:pPr>
          </w:p>
        </w:tc>
        <w:tc>
          <w:tcPr>
            <w:tcW w:w="1657" w:type="dxa"/>
            <w:tcBorders>
              <w:top w:val="nil"/>
              <w:left w:val="nil"/>
              <w:bottom w:val="nil"/>
              <w:right w:val="nil"/>
            </w:tcBorders>
            <w:shd w:val="clear" w:color="auto" w:fill="auto"/>
            <w:vAlign w:val="center"/>
            <w:hideMark/>
          </w:tcPr>
          <w:p w14:paraId="63A767FC" w14:textId="77777777" w:rsidR="0067772C" w:rsidRPr="00B00830" w:rsidRDefault="0067772C" w:rsidP="0067772C">
            <w:pPr>
              <w:jc w:val="center"/>
              <w:rPr>
                <w:sz w:val="13"/>
                <w:szCs w:val="13"/>
              </w:rPr>
            </w:pPr>
          </w:p>
        </w:tc>
        <w:tc>
          <w:tcPr>
            <w:tcW w:w="1737" w:type="dxa"/>
            <w:tcBorders>
              <w:top w:val="nil"/>
              <w:left w:val="nil"/>
              <w:bottom w:val="nil"/>
              <w:right w:val="nil"/>
            </w:tcBorders>
            <w:shd w:val="clear" w:color="auto" w:fill="auto"/>
            <w:vAlign w:val="center"/>
            <w:hideMark/>
          </w:tcPr>
          <w:p w14:paraId="284D144D" w14:textId="77777777" w:rsidR="0067772C" w:rsidRPr="00B00830" w:rsidRDefault="0067772C" w:rsidP="0067772C">
            <w:pPr>
              <w:jc w:val="center"/>
              <w:rPr>
                <w:sz w:val="13"/>
                <w:szCs w:val="13"/>
              </w:rPr>
            </w:pPr>
          </w:p>
        </w:tc>
        <w:tc>
          <w:tcPr>
            <w:tcW w:w="1518" w:type="dxa"/>
            <w:tcBorders>
              <w:top w:val="nil"/>
              <w:left w:val="nil"/>
              <w:bottom w:val="nil"/>
              <w:right w:val="nil"/>
            </w:tcBorders>
            <w:shd w:val="clear" w:color="auto" w:fill="auto"/>
            <w:vAlign w:val="center"/>
            <w:hideMark/>
          </w:tcPr>
          <w:p w14:paraId="30109B13" w14:textId="77777777" w:rsidR="0067772C" w:rsidRPr="00B00830" w:rsidRDefault="0067772C" w:rsidP="0067772C">
            <w:pPr>
              <w:jc w:val="center"/>
              <w:rPr>
                <w:sz w:val="13"/>
                <w:szCs w:val="13"/>
              </w:rPr>
            </w:pPr>
          </w:p>
        </w:tc>
        <w:tc>
          <w:tcPr>
            <w:tcW w:w="1434" w:type="dxa"/>
            <w:tcBorders>
              <w:top w:val="nil"/>
              <w:left w:val="nil"/>
              <w:bottom w:val="nil"/>
              <w:right w:val="nil"/>
            </w:tcBorders>
            <w:shd w:val="clear" w:color="auto" w:fill="auto"/>
            <w:vAlign w:val="center"/>
            <w:hideMark/>
          </w:tcPr>
          <w:p w14:paraId="0819FE39" w14:textId="77777777" w:rsidR="0067772C" w:rsidRPr="00B00830" w:rsidRDefault="0067772C" w:rsidP="0067772C">
            <w:pPr>
              <w:rPr>
                <w:rFonts w:ascii="Tahoma" w:hAnsi="Tahoma" w:cs="Tahoma"/>
                <w:color w:val="FFFFFF"/>
                <w:sz w:val="13"/>
                <w:szCs w:val="13"/>
              </w:rPr>
            </w:pPr>
            <w:r w:rsidRPr="00B00830">
              <w:rPr>
                <w:rFonts w:ascii="Tahoma" w:hAnsi="Tahoma" w:cs="Tahoma"/>
                <w:color w:val="FFFFFF"/>
                <w:sz w:val="13"/>
                <w:szCs w:val="13"/>
              </w:rPr>
              <w:t xml:space="preserve">     49 464,80   </w:t>
            </w:r>
          </w:p>
        </w:tc>
        <w:tc>
          <w:tcPr>
            <w:tcW w:w="1414" w:type="dxa"/>
            <w:tcBorders>
              <w:top w:val="nil"/>
              <w:left w:val="nil"/>
              <w:bottom w:val="nil"/>
              <w:right w:val="nil"/>
            </w:tcBorders>
            <w:shd w:val="clear" w:color="auto" w:fill="auto"/>
            <w:vAlign w:val="center"/>
            <w:hideMark/>
          </w:tcPr>
          <w:p w14:paraId="683A8DC5" w14:textId="77777777" w:rsidR="0067772C" w:rsidRPr="00B00830" w:rsidRDefault="0067772C" w:rsidP="0067772C">
            <w:pPr>
              <w:rPr>
                <w:rFonts w:ascii="Tahoma" w:hAnsi="Tahoma" w:cs="Tahoma"/>
                <w:color w:val="FFFFFF"/>
                <w:sz w:val="13"/>
                <w:szCs w:val="13"/>
              </w:rPr>
            </w:pPr>
          </w:p>
        </w:tc>
        <w:tc>
          <w:tcPr>
            <w:tcW w:w="1838" w:type="dxa"/>
            <w:tcBorders>
              <w:top w:val="nil"/>
              <w:left w:val="nil"/>
              <w:bottom w:val="nil"/>
              <w:right w:val="nil"/>
            </w:tcBorders>
            <w:shd w:val="clear" w:color="auto" w:fill="auto"/>
            <w:vAlign w:val="center"/>
            <w:hideMark/>
          </w:tcPr>
          <w:p w14:paraId="295DC032" w14:textId="77777777" w:rsidR="0067772C" w:rsidRPr="00B00830" w:rsidRDefault="0067772C" w:rsidP="0067772C">
            <w:pPr>
              <w:rPr>
                <w:sz w:val="13"/>
                <w:szCs w:val="13"/>
              </w:rPr>
            </w:pPr>
          </w:p>
        </w:tc>
      </w:tr>
      <w:tr w:rsidR="0067772C" w:rsidRPr="00B00830" w14:paraId="38390CC4" w14:textId="77777777" w:rsidTr="00B00830">
        <w:trPr>
          <w:trHeight w:val="225"/>
          <w:jc w:val="center"/>
        </w:trPr>
        <w:tc>
          <w:tcPr>
            <w:tcW w:w="540" w:type="dxa"/>
            <w:tcBorders>
              <w:top w:val="nil"/>
              <w:left w:val="nil"/>
              <w:bottom w:val="nil"/>
              <w:right w:val="nil"/>
            </w:tcBorders>
            <w:shd w:val="clear" w:color="auto" w:fill="auto"/>
            <w:vAlign w:val="center"/>
            <w:hideMark/>
          </w:tcPr>
          <w:p w14:paraId="637BA278"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1914D14E" w14:textId="77777777" w:rsidR="0067772C" w:rsidRPr="00B00830" w:rsidRDefault="0067772C" w:rsidP="0067772C">
            <w:pPr>
              <w:rPr>
                <w:sz w:val="13"/>
                <w:szCs w:val="13"/>
              </w:rPr>
            </w:pPr>
          </w:p>
        </w:tc>
        <w:tc>
          <w:tcPr>
            <w:tcW w:w="496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EAE4C8A"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Текущие расходы, в том числе:</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0FBB349C"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single" w:sz="4" w:space="0" w:color="C0C0C0"/>
              <w:left w:val="nil"/>
              <w:bottom w:val="single" w:sz="4" w:space="0" w:color="C0C0C0"/>
              <w:right w:val="single" w:sz="4" w:space="0" w:color="C0C0C0"/>
            </w:tcBorders>
            <w:shd w:val="clear" w:color="auto" w:fill="auto"/>
            <w:vAlign w:val="center"/>
            <w:hideMark/>
          </w:tcPr>
          <w:p w14:paraId="1BDDFC6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61 397,37   </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2E29741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60 798,90   </w:t>
            </w:r>
          </w:p>
        </w:tc>
        <w:tc>
          <w:tcPr>
            <w:tcW w:w="1427" w:type="dxa"/>
            <w:tcBorders>
              <w:top w:val="single" w:sz="4" w:space="0" w:color="C0C0C0"/>
              <w:left w:val="nil"/>
              <w:bottom w:val="single" w:sz="4" w:space="0" w:color="C0C0C0"/>
              <w:right w:val="single" w:sz="4" w:space="0" w:color="C0C0C0"/>
            </w:tcBorders>
            <w:shd w:val="clear" w:color="auto" w:fill="auto"/>
            <w:vAlign w:val="center"/>
            <w:hideMark/>
          </w:tcPr>
          <w:p w14:paraId="0758047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74 460,37   </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56B09FE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62 340,12   </w:t>
            </w:r>
          </w:p>
        </w:tc>
        <w:tc>
          <w:tcPr>
            <w:tcW w:w="1657" w:type="dxa"/>
            <w:tcBorders>
              <w:top w:val="single" w:sz="4" w:space="0" w:color="C0C0C0"/>
              <w:left w:val="nil"/>
              <w:bottom w:val="single" w:sz="4" w:space="0" w:color="C0C0C0"/>
              <w:right w:val="single" w:sz="4" w:space="0" w:color="C0C0C0"/>
            </w:tcBorders>
            <w:shd w:val="clear" w:color="auto" w:fill="auto"/>
            <w:vAlign w:val="center"/>
            <w:hideMark/>
          </w:tcPr>
          <w:p w14:paraId="50F323C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64 229,82   </w:t>
            </w:r>
          </w:p>
        </w:tc>
        <w:tc>
          <w:tcPr>
            <w:tcW w:w="1737" w:type="dxa"/>
            <w:tcBorders>
              <w:top w:val="single" w:sz="4" w:space="0" w:color="C0C0C0"/>
              <w:left w:val="nil"/>
              <w:bottom w:val="single" w:sz="4" w:space="0" w:color="C0C0C0"/>
              <w:right w:val="single" w:sz="4" w:space="0" w:color="C0C0C0"/>
            </w:tcBorders>
            <w:shd w:val="clear" w:color="auto" w:fill="auto"/>
            <w:vAlign w:val="center"/>
            <w:hideMark/>
          </w:tcPr>
          <w:p w14:paraId="1AAF7DD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94 470,27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597BECC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63 507,45   </w:t>
            </w:r>
          </w:p>
        </w:tc>
        <w:tc>
          <w:tcPr>
            <w:tcW w:w="1434" w:type="dxa"/>
            <w:tcBorders>
              <w:top w:val="single" w:sz="4" w:space="0" w:color="C0C0C0"/>
              <w:left w:val="nil"/>
              <w:bottom w:val="single" w:sz="4" w:space="0" w:color="C0C0C0"/>
              <w:right w:val="single" w:sz="4" w:space="0" w:color="C0C0C0"/>
            </w:tcBorders>
            <w:shd w:val="clear" w:color="auto" w:fill="auto"/>
            <w:vAlign w:val="center"/>
            <w:hideMark/>
          </w:tcPr>
          <w:p w14:paraId="0236C32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31 753,73   </w:t>
            </w:r>
          </w:p>
        </w:tc>
        <w:tc>
          <w:tcPr>
            <w:tcW w:w="1414" w:type="dxa"/>
            <w:tcBorders>
              <w:top w:val="single" w:sz="4" w:space="0" w:color="C0C0C0"/>
              <w:left w:val="nil"/>
              <w:bottom w:val="single" w:sz="4" w:space="0" w:color="C0C0C0"/>
              <w:right w:val="single" w:sz="4" w:space="0" w:color="C0C0C0"/>
            </w:tcBorders>
            <w:shd w:val="clear" w:color="auto" w:fill="auto"/>
            <w:vAlign w:val="center"/>
            <w:hideMark/>
          </w:tcPr>
          <w:p w14:paraId="09E90EC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31 753,73   </w:t>
            </w:r>
          </w:p>
        </w:tc>
        <w:tc>
          <w:tcPr>
            <w:tcW w:w="1838" w:type="dxa"/>
            <w:tcBorders>
              <w:top w:val="nil"/>
              <w:left w:val="nil"/>
              <w:bottom w:val="nil"/>
              <w:right w:val="nil"/>
            </w:tcBorders>
            <w:shd w:val="clear" w:color="auto" w:fill="auto"/>
            <w:vAlign w:val="center"/>
            <w:hideMark/>
          </w:tcPr>
          <w:p w14:paraId="4CE99655" w14:textId="77777777" w:rsidR="0067772C" w:rsidRPr="00B00830" w:rsidRDefault="0067772C" w:rsidP="0067772C">
            <w:pPr>
              <w:jc w:val="center"/>
              <w:rPr>
                <w:rFonts w:ascii="Tahoma" w:hAnsi="Tahoma" w:cs="Tahoma"/>
                <w:b/>
                <w:bCs/>
                <w:sz w:val="13"/>
                <w:szCs w:val="13"/>
              </w:rPr>
            </w:pPr>
          </w:p>
        </w:tc>
      </w:tr>
      <w:tr w:rsidR="0067772C" w:rsidRPr="00B00830" w14:paraId="63339E09" w14:textId="77777777" w:rsidTr="00B00830">
        <w:trPr>
          <w:trHeight w:val="225"/>
          <w:jc w:val="center"/>
        </w:trPr>
        <w:tc>
          <w:tcPr>
            <w:tcW w:w="540" w:type="dxa"/>
            <w:tcBorders>
              <w:top w:val="nil"/>
              <w:left w:val="nil"/>
              <w:bottom w:val="nil"/>
              <w:right w:val="nil"/>
            </w:tcBorders>
            <w:shd w:val="clear" w:color="auto" w:fill="auto"/>
            <w:vAlign w:val="center"/>
            <w:hideMark/>
          </w:tcPr>
          <w:p w14:paraId="7FAB9A35"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7547EFBE"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000000" w:fill="FFFF00"/>
            <w:vAlign w:val="center"/>
            <w:hideMark/>
          </w:tcPr>
          <w:p w14:paraId="63C53C0A" w14:textId="77777777" w:rsidR="0067772C" w:rsidRPr="00B00830" w:rsidRDefault="0067772C" w:rsidP="0067772C">
            <w:pPr>
              <w:jc w:val="right"/>
              <w:rPr>
                <w:rFonts w:ascii="Tahoma" w:hAnsi="Tahoma" w:cs="Tahoma"/>
                <w:b/>
                <w:bCs/>
                <w:sz w:val="13"/>
                <w:szCs w:val="13"/>
              </w:rPr>
            </w:pPr>
            <w:r w:rsidRPr="00B00830">
              <w:rPr>
                <w:rFonts w:ascii="Tahoma" w:hAnsi="Tahoma" w:cs="Tahoma"/>
                <w:b/>
                <w:bCs/>
                <w:sz w:val="13"/>
                <w:szCs w:val="13"/>
              </w:rPr>
              <w:t>Операционные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209D3AC1"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auto" w:fill="auto"/>
            <w:vAlign w:val="center"/>
            <w:hideMark/>
          </w:tcPr>
          <w:p w14:paraId="4AE3BFE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48 055,97   </w:t>
            </w:r>
          </w:p>
        </w:tc>
        <w:tc>
          <w:tcPr>
            <w:tcW w:w="1539" w:type="dxa"/>
            <w:tcBorders>
              <w:top w:val="nil"/>
              <w:left w:val="nil"/>
              <w:bottom w:val="single" w:sz="4" w:space="0" w:color="C0C0C0"/>
              <w:right w:val="single" w:sz="4" w:space="0" w:color="C0C0C0"/>
            </w:tcBorders>
            <w:shd w:val="clear" w:color="auto" w:fill="auto"/>
            <w:vAlign w:val="center"/>
            <w:hideMark/>
          </w:tcPr>
          <w:p w14:paraId="1E45C6D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47 204,83   </w:t>
            </w:r>
          </w:p>
        </w:tc>
        <w:tc>
          <w:tcPr>
            <w:tcW w:w="1427" w:type="dxa"/>
            <w:tcBorders>
              <w:top w:val="nil"/>
              <w:left w:val="nil"/>
              <w:bottom w:val="single" w:sz="4" w:space="0" w:color="C0C0C0"/>
              <w:right w:val="single" w:sz="4" w:space="0" w:color="C0C0C0"/>
            </w:tcBorders>
            <w:shd w:val="clear" w:color="auto" w:fill="auto"/>
            <w:vAlign w:val="center"/>
            <w:hideMark/>
          </w:tcPr>
          <w:p w14:paraId="75E9788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55 731,10   </w:t>
            </w:r>
          </w:p>
        </w:tc>
        <w:tc>
          <w:tcPr>
            <w:tcW w:w="1539" w:type="dxa"/>
            <w:tcBorders>
              <w:top w:val="nil"/>
              <w:left w:val="nil"/>
              <w:bottom w:val="single" w:sz="4" w:space="0" w:color="C0C0C0"/>
              <w:right w:val="single" w:sz="4" w:space="0" w:color="C0C0C0"/>
            </w:tcBorders>
            <w:shd w:val="clear" w:color="auto" w:fill="auto"/>
            <w:vAlign w:val="center"/>
            <w:hideMark/>
          </w:tcPr>
          <w:p w14:paraId="18C2824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48 134,76   </w:t>
            </w:r>
          </w:p>
        </w:tc>
        <w:tc>
          <w:tcPr>
            <w:tcW w:w="1657" w:type="dxa"/>
            <w:tcBorders>
              <w:top w:val="nil"/>
              <w:left w:val="nil"/>
              <w:bottom w:val="single" w:sz="4" w:space="0" w:color="C0C0C0"/>
              <w:right w:val="single" w:sz="4" w:space="0" w:color="C0C0C0"/>
            </w:tcBorders>
            <w:shd w:val="clear" w:color="auto" w:fill="auto"/>
            <w:vAlign w:val="center"/>
            <w:hideMark/>
          </w:tcPr>
          <w:p w14:paraId="790CBB8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49 416,59   </w:t>
            </w:r>
          </w:p>
        </w:tc>
        <w:tc>
          <w:tcPr>
            <w:tcW w:w="1737" w:type="dxa"/>
            <w:tcBorders>
              <w:top w:val="nil"/>
              <w:left w:val="nil"/>
              <w:bottom w:val="single" w:sz="4" w:space="0" w:color="C0C0C0"/>
              <w:right w:val="single" w:sz="4" w:space="0" w:color="C0C0C0"/>
            </w:tcBorders>
            <w:shd w:val="clear" w:color="auto" w:fill="auto"/>
            <w:vAlign w:val="center"/>
            <w:hideMark/>
          </w:tcPr>
          <w:p w14:paraId="78830CC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49 475,39   </w:t>
            </w:r>
          </w:p>
        </w:tc>
        <w:tc>
          <w:tcPr>
            <w:tcW w:w="1518" w:type="dxa"/>
            <w:tcBorders>
              <w:top w:val="nil"/>
              <w:left w:val="nil"/>
              <w:bottom w:val="single" w:sz="4" w:space="0" w:color="C0C0C0"/>
              <w:right w:val="single" w:sz="4" w:space="0" w:color="C0C0C0"/>
            </w:tcBorders>
            <w:shd w:val="clear" w:color="auto" w:fill="auto"/>
            <w:vAlign w:val="center"/>
            <w:hideMark/>
          </w:tcPr>
          <w:p w14:paraId="568ED78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49 464,80   </w:t>
            </w:r>
          </w:p>
        </w:tc>
        <w:tc>
          <w:tcPr>
            <w:tcW w:w="1434" w:type="dxa"/>
            <w:tcBorders>
              <w:top w:val="nil"/>
              <w:left w:val="nil"/>
              <w:bottom w:val="single" w:sz="4" w:space="0" w:color="C0C0C0"/>
              <w:right w:val="single" w:sz="4" w:space="0" w:color="C0C0C0"/>
            </w:tcBorders>
            <w:shd w:val="clear" w:color="auto" w:fill="auto"/>
            <w:vAlign w:val="center"/>
            <w:hideMark/>
          </w:tcPr>
          <w:p w14:paraId="40EF6C2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24 732,40   </w:t>
            </w:r>
          </w:p>
        </w:tc>
        <w:tc>
          <w:tcPr>
            <w:tcW w:w="1414" w:type="dxa"/>
            <w:tcBorders>
              <w:top w:val="nil"/>
              <w:left w:val="nil"/>
              <w:bottom w:val="single" w:sz="4" w:space="0" w:color="C0C0C0"/>
              <w:right w:val="single" w:sz="4" w:space="0" w:color="C0C0C0"/>
            </w:tcBorders>
            <w:shd w:val="clear" w:color="auto" w:fill="auto"/>
            <w:vAlign w:val="center"/>
            <w:hideMark/>
          </w:tcPr>
          <w:p w14:paraId="3C13DAC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24 732,40   </w:t>
            </w:r>
          </w:p>
        </w:tc>
        <w:tc>
          <w:tcPr>
            <w:tcW w:w="1838" w:type="dxa"/>
            <w:tcBorders>
              <w:top w:val="nil"/>
              <w:left w:val="nil"/>
              <w:bottom w:val="nil"/>
              <w:right w:val="nil"/>
            </w:tcBorders>
            <w:shd w:val="clear" w:color="auto" w:fill="auto"/>
            <w:vAlign w:val="center"/>
            <w:hideMark/>
          </w:tcPr>
          <w:p w14:paraId="60BD8F69" w14:textId="77777777" w:rsidR="0067772C" w:rsidRPr="00B00830" w:rsidRDefault="0067772C" w:rsidP="0067772C">
            <w:pPr>
              <w:jc w:val="center"/>
              <w:rPr>
                <w:rFonts w:ascii="Tahoma" w:hAnsi="Tahoma" w:cs="Tahoma"/>
                <w:b/>
                <w:bCs/>
                <w:sz w:val="13"/>
                <w:szCs w:val="13"/>
              </w:rPr>
            </w:pPr>
          </w:p>
        </w:tc>
      </w:tr>
      <w:tr w:rsidR="0067772C" w:rsidRPr="00B00830" w14:paraId="406C6251" w14:textId="77777777" w:rsidTr="00B00830">
        <w:trPr>
          <w:trHeight w:val="225"/>
          <w:jc w:val="center"/>
        </w:trPr>
        <w:tc>
          <w:tcPr>
            <w:tcW w:w="540" w:type="dxa"/>
            <w:tcBorders>
              <w:top w:val="nil"/>
              <w:left w:val="nil"/>
              <w:bottom w:val="nil"/>
              <w:right w:val="nil"/>
            </w:tcBorders>
            <w:shd w:val="clear" w:color="auto" w:fill="auto"/>
            <w:vAlign w:val="center"/>
            <w:hideMark/>
          </w:tcPr>
          <w:p w14:paraId="4E42B8E1"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70BB6202"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000000" w:fill="00B050"/>
            <w:vAlign w:val="center"/>
            <w:hideMark/>
          </w:tcPr>
          <w:p w14:paraId="5FABD17F" w14:textId="77777777" w:rsidR="0067772C" w:rsidRPr="00B00830" w:rsidRDefault="0067772C" w:rsidP="0067772C">
            <w:pPr>
              <w:jc w:val="right"/>
              <w:rPr>
                <w:rFonts w:ascii="Tahoma" w:hAnsi="Tahoma" w:cs="Tahoma"/>
                <w:b/>
                <w:bCs/>
                <w:sz w:val="13"/>
                <w:szCs w:val="13"/>
              </w:rPr>
            </w:pPr>
            <w:r w:rsidRPr="00B00830">
              <w:rPr>
                <w:rFonts w:ascii="Tahoma" w:hAnsi="Tahoma" w:cs="Tahoma"/>
                <w:b/>
                <w:bCs/>
                <w:sz w:val="13"/>
                <w:szCs w:val="13"/>
              </w:rPr>
              <w:t>Неподконтрольные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5D90EF32"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auto" w:fill="auto"/>
            <w:vAlign w:val="center"/>
            <w:hideMark/>
          </w:tcPr>
          <w:p w14:paraId="1C3526E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862,96   </w:t>
            </w:r>
          </w:p>
        </w:tc>
        <w:tc>
          <w:tcPr>
            <w:tcW w:w="1539" w:type="dxa"/>
            <w:tcBorders>
              <w:top w:val="nil"/>
              <w:left w:val="nil"/>
              <w:bottom w:val="single" w:sz="4" w:space="0" w:color="C0C0C0"/>
              <w:right w:val="single" w:sz="4" w:space="0" w:color="C0C0C0"/>
            </w:tcBorders>
            <w:shd w:val="clear" w:color="auto" w:fill="auto"/>
            <w:vAlign w:val="center"/>
            <w:hideMark/>
          </w:tcPr>
          <w:p w14:paraId="3E217E2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1 115,63   </w:t>
            </w:r>
          </w:p>
        </w:tc>
        <w:tc>
          <w:tcPr>
            <w:tcW w:w="1427" w:type="dxa"/>
            <w:tcBorders>
              <w:top w:val="nil"/>
              <w:left w:val="nil"/>
              <w:bottom w:val="single" w:sz="4" w:space="0" w:color="C0C0C0"/>
              <w:right w:val="single" w:sz="4" w:space="0" w:color="C0C0C0"/>
            </w:tcBorders>
            <w:shd w:val="clear" w:color="auto" w:fill="auto"/>
            <w:vAlign w:val="center"/>
            <w:hideMark/>
          </w:tcPr>
          <w:p w14:paraId="25F14DA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1 707,74   </w:t>
            </w:r>
          </w:p>
        </w:tc>
        <w:tc>
          <w:tcPr>
            <w:tcW w:w="1539" w:type="dxa"/>
            <w:tcBorders>
              <w:top w:val="nil"/>
              <w:left w:val="nil"/>
              <w:bottom w:val="single" w:sz="4" w:space="0" w:color="C0C0C0"/>
              <w:right w:val="single" w:sz="4" w:space="0" w:color="C0C0C0"/>
            </w:tcBorders>
            <w:shd w:val="clear" w:color="auto" w:fill="auto"/>
            <w:vAlign w:val="center"/>
            <w:hideMark/>
          </w:tcPr>
          <w:p w14:paraId="353D9F7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1 127,96   </w:t>
            </w:r>
          </w:p>
        </w:tc>
        <w:tc>
          <w:tcPr>
            <w:tcW w:w="1657" w:type="dxa"/>
            <w:tcBorders>
              <w:top w:val="nil"/>
              <w:left w:val="nil"/>
              <w:bottom w:val="single" w:sz="4" w:space="0" w:color="C0C0C0"/>
              <w:right w:val="single" w:sz="4" w:space="0" w:color="C0C0C0"/>
            </w:tcBorders>
            <w:shd w:val="clear" w:color="auto" w:fill="auto"/>
            <w:vAlign w:val="center"/>
            <w:hideMark/>
          </w:tcPr>
          <w:p w14:paraId="181B8C3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1 199,65   </w:t>
            </w:r>
          </w:p>
        </w:tc>
        <w:tc>
          <w:tcPr>
            <w:tcW w:w="1737" w:type="dxa"/>
            <w:tcBorders>
              <w:top w:val="nil"/>
              <w:left w:val="nil"/>
              <w:bottom w:val="single" w:sz="4" w:space="0" w:color="C0C0C0"/>
              <w:right w:val="single" w:sz="4" w:space="0" w:color="C0C0C0"/>
            </w:tcBorders>
            <w:shd w:val="clear" w:color="auto" w:fill="auto"/>
            <w:vAlign w:val="center"/>
            <w:hideMark/>
          </w:tcPr>
          <w:p w14:paraId="73DF211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31 511,74   </w:t>
            </w:r>
          </w:p>
        </w:tc>
        <w:tc>
          <w:tcPr>
            <w:tcW w:w="1518" w:type="dxa"/>
            <w:tcBorders>
              <w:top w:val="nil"/>
              <w:left w:val="nil"/>
              <w:bottom w:val="single" w:sz="4" w:space="0" w:color="C0C0C0"/>
              <w:right w:val="single" w:sz="4" w:space="0" w:color="C0C0C0"/>
            </w:tcBorders>
            <w:shd w:val="clear" w:color="auto" w:fill="auto"/>
            <w:vAlign w:val="center"/>
            <w:hideMark/>
          </w:tcPr>
          <w:p w14:paraId="5204C2D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1 619,30   </w:t>
            </w:r>
          </w:p>
        </w:tc>
        <w:tc>
          <w:tcPr>
            <w:tcW w:w="1434" w:type="dxa"/>
            <w:tcBorders>
              <w:top w:val="nil"/>
              <w:left w:val="nil"/>
              <w:bottom w:val="single" w:sz="4" w:space="0" w:color="C0C0C0"/>
              <w:right w:val="single" w:sz="4" w:space="0" w:color="C0C0C0"/>
            </w:tcBorders>
            <w:shd w:val="clear" w:color="auto" w:fill="auto"/>
            <w:vAlign w:val="center"/>
            <w:hideMark/>
          </w:tcPr>
          <w:p w14:paraId="1BB3DCD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809,65   </w:t>
            </w:r>
          </w:p>
        </w:tc>
        <w:tc>
          <w:tcPr>
            <w:tcW w:w="1414" w:type="dxa"/>
            <w:tcBorders>
              <w:top w:val="nil"/>
              <w:left w:val="nil"/>
              <w:bottom w:val="single" w:sz="4" w:space="0" w:color="C0C0C0"/>
              <w:right w:val="single" w:sz="4" w:space="0" w:color="C0C0C0"/>
            </w:tcBorders>
            <w:shd w:val="clear" w:color="auto" w:fill="auto"/>
            <w:vAlign w:val="center"/>
            <w:hideMark/>
          </w:tcPr>
          <w:p w14:paraId="5E2D08E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809,65   </w:t>
            </w:r>
          </w:p>
        </w:tc>
        <w:tc>
          <w:tcPr>
            <w:tcW w:w="1838" w:type="dxa"/>
            <w:tcBorders>
              <w:top w:val="nil"/>
              <w:left w:val="nil"/>
              <w:bottom w:val="nil"/>
              <w:right w:val="nil"/>
            </w:tcBorders>
            <w:shd w:val="clear" w:color="auto" w:fill="auto"/>
            <w:vAlign w:val="center"/>
            <w:hideMark/>
          </w:tcPr>
          <w:p w14:paraId="00BBD1CD" w14:textId="77777777" w:rsidR="0067772C" w:rsidRPr="00B00830" w:rsidRDefault="0067772C" w:rsidP="0067772C">
            <w:pPr>
              <w:jc w:val="center"/>
              <w:rPr>
                <w:rFonts w:ascii="Tahoma" w:hAnsi="Tahoma" w:cs="Tahoma"/>
                <w:b/>
                <w:bCs/>
                <w:sz w:val="13"/>
                <w:szCs w:val="13"/>
              </w:rPr>
            </w:pPr>
          </w:p>
        </w:tc>
      </w:tr>
      <w:tr w:rsidR="0067772C" w:rsidRPr="00B00830" w14:paraId="1FCC3C26" w14:textId="77777777" w:rsidTr="00B00830">
        <w:trPr>
          <w:trHeight w:val="450"/>
          <w:jc w:val="center"/>
        </w:trPr>
        <w:tc>
          <w:tcPr>
            <w:tcW w:w="540" w:type="dxa"/>
            <w:tcBorders>
              <w:top w:val="nil"/>
              <w:left w:val="nil"/>
              <w:bottom w:val="nil"/>
              <w:right w:val="nil"/>
            </w:tcBorders>
            <w:shd w:val="clear" w:color="auto" w:fill="auto"/>
            <w:vAlign w:val="center"/>
            <w:hideMark/>
          </w:tcPr>
          <w:p w14:paraId="190483CA"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5D408A76"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000000" w:fill="FABF8F"/>
            <w:vAlign w:val="center"/>
            <w:hideMark/>
          </w:tcPr>
          <w:p w14:paraId="100CC5E9" w14:textId="77777777" w:rsidR="0067772C" w:rsidRPr="00B00830" w:rsidRDefault="0067772C" w:rsidP="0067772C">
            <w:pPr>
              <w:jc w:val="right"/>
              <w:rPr>
                <w:rFonts w:ascii="Tahoma" w:hAnsi="Tahoma" w:cs="Tahoma"/>
                <w:b/>
                <w:bCs/>
                <w:sz w:val="13"/>
                <w:szCs w:val="13"/>
              </w:rPr>
            </w:pPr>
            <w:r w:rsidRPr="00B00830">
              <w:rPr>
                <w:rFonts w:ascii="Tahoma" w:hAnsi="Tahoma" w:cs="Tahoma"/>
                <w:b/>
                <w:bCs/>
                <w:sz w:val="13"/>
                <w:szCs w:val="13"/>
              </w:rPr>
              <w:t>Расходы на приобретение энергетических ресурсов</w:t>
            </w:r>
          </w:p>
        </w:tc>
        <w:tc>
          <w:tcPr>
            <w:tcW w:w="1059" w:type="dxa"/>
            <w:tcBorders>
              <w:top w:val="nil"/>
              <w:left w:val="nil"/>
              <w:bottom w:val="single" w:sz="4" w:space="0" w:color="C0C0C0"/>
              <w:right w:val="single" w:sz="4" w:space="0" w:color="C0C0C0"/>
            </w:tcBorders>
            <w:shd w:val="clear" w:color="auto" w:fill="auto"/>
            <w:vAlign w:val="center"/>
            <w:hideMark/>
          </w:tcPr>
          <w:p w14:paraId="5511247B"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auto" w:fill="auto"/>
            <w:vAlign w:val="center"/>
            <w:hideMark/>
          </w:tcPr>
          <w:p w14:paraId="0DB15C4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12 478,44   </w:t>
            </w:r>
          </w:p>
        </w:tc>
        <w:tc>
          <w:tcPr>
            <w:tcW w:w="1539" w:type="dxa"/>
            <w:tcBorders>
              <w:top w:val="nil"/>
              <w:left w:val="nil"/>
              <w:bottom w:val="single" w:sz="4" w:space="0" w:color="C0C0C0"/>
              <w:right w:val="single" w:sz="4" w:space="0" w:color="C0C0C0"/>
            </w:tcBorders>
            <w:shd w:val="clear" w:color="auto" w:fill="auto"/>
            <w:vAlign w:val="center"/>
            <w:hideMark/>
          </w:tcPr>
          <w:p w14:paraId="682EB2B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12 478,44   </w:t>
            </w:r>
          </w:p>
        </w:tc>
        <w:tc>
          <w:tcPr>
            <w:tcW w:w="1427" w:type="dxa"/>
            <w:tcBorders>
              <w:top w:val="nil"/>
              <w:left w:val="nil"/>
              <w:bottom w:val="single" w:sz="4" w:space="0" w:color="C0C0C0"/>
              <w:right w:val="single" w:sz="4" w:space="0" w:color="C0C0C0"/>
            </w:tcBorders>
            <w:shd w:val="clear" w:color="auto" w:fill="auto"/>
            <w:vAlign w:val="center"/>
            <w:hideMark/>
          </w:tcPr>
          <w:p w14:paraId="628BE26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17 021,53   </w:t>
            </w:r>
          </w:p>
        </w:tc>
        <w:tc>
          <w:tcPr>
            <w:tcW w:w="1539" w:type="dxa"/>
            <w:tcBorders>
              <w:top w:val="nil"/>
              <w:left w:val="nil"/>
              <w:bottom w:val="single" w:sz="4" w:space="0" w:color="C0C0C0"/>
              <w:right w:val="single" w:sz="4" w:space="0" w:color="C0C0C0"/>
            </w:tcBorders>
            <w:shd w:val="clear" w:color="auto" w:fill="auto"/>
            <w:vAlign w:val="center"/>
            <w:hideMark/>
          </w:tcPr>
          <w:p w14:paraId="2B79C99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13 077,41   </w:t>
            </w:r>
          </w:p>
        </w:tc>
        <w:tc>
          <w:tcPr>
            <w:tcW w:w="1657" w:type="dxa"/>
            <w:tcBorders>
              <w:top w:val="nil"/>
              <w:left w:val="nil"/>
              <w:bottom w:val="single" w:sz="4" w:space="0" w:color="C0C0C0"/>
              <w:right w:val="single" w:sz="4" w:space="0" w:color="C0C0C0"/>
            </w:tcBorders>
            <w:shd w:val="clear" w:color="auto" w:fill="auto"/>
            <w:vAlign w:val="center"/>
            <w:hideMark/>
          </w:tcPr>
          <w:p w14:paraId="7A383BF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13 613,58   </w:t>
            </w:r>
          </w:p>
        </w:tc>
        <w:tc>
          <w:tcPr>
            <w:tcW w:w="1737" w:type="dxa"/>
            <w:tcBorders>
              <w:top w:val="nil"/>
              <w:left w:val="nil"/>
              <w:bottom w:val="single" w:sz="4" w:space="0" w:color="C0C0C0"/>
              <w:right w:val="single" w:sz="4" w:space="0" w:color="C0C0C0"/>
            </w:tcBorders>
            <w:shd w:val="clear" w:color="auto" w:fill="auto"/>
            <w:vAlign w:val="center"/>
            <w:hideMark/>
          </w:tcPr>
          <w:p w14:paraId="5A623C5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13 483,14   </w:t>
            </w:r>
          </w:p>
        </w:tc>
        <w:tc>
          <w:tcPr>
            <w:tcW w:w="1518" w:type="dxa"/>
            <w:tcBorders>
              <w:top w:val="nil"/>
              <w:left w:val="nil"/>
              <w:bottom w:val="single" w:sz="4" w:space="0" w:color="C0C0C0"/>
              <w:right w:val="single" w:sz="4" w:space="0" w:color="C0C0C0"/>
            </w:tcBorders>
            <w:shd w:val="clear" w:color="auto" w:fill="auto"/>
            <w:vAlign w:val="center"/>
            <w:hideMark/>
          </w:tcPr>
          <w:p w14:paraId="05B1B0F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12 423,36   </w:t>
            </w:r>
          </w:p>
        </w:tc>
        <w:tc>
          <w:tcPr>
            <w:tcW w:w="1434" w:type="dxa"/>
            <w:tcBorders>
              <w:top w:val="nil"/>
              <w:left w:val="nil"/>
              <w:bottom w:val="single" w:sz="4" w:space="0" w:color="C0C0C0"/>
              <w:right w:val="single" w:sz="4" w:space="0" w:color="C0C0C0"/>
            </w:tcBorders>
            <w:shd w:val="clear" w:color="auto" w:fill="auto"/>
            <w:vAlign w:val="center"/>
            <w:hideMark/>
          </w:tcPr>
          <w:p w14:paraId="0CDDF78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6 211,68   </w:t>
            </w:r>
          </w:p>
        </w:tc>
        <w:tc>
          <w:tcPr>
            <w:tcW w:w="1414" w:type="dxa"/>
            <w:tcBorders>
              <w:top w:val="nil"/>
              <w:left w:val="nil"/>
              <w:bottom w:val="single" w:sz="4" w:space="0" w:color="C0C0C0"/>
              <w:right w:val="single" w:sz="4" w:space="0" w:color="C0C0C0"/>
            </w:tcBorders>
            <w:shd w:val="clear" w:color="auto" w:fill="auto"/>
            <w:vAlign w:val="center"/>
            <w:hideMark/>
          </w:tcPr>
          <w:p w14:paraId="3A6CBD3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6 211,68   </w:t>
            </w:r>
          </w:p>
        </w:tc>
        <w:tc>
          <w:tcPr>
            <w:tcW w:w="1838" w:type="dxa"/>
            <w:tcBorders>
              <w:top w:val="nil"/>
              <w:left w:val="nil"/>
              <w:bottom w:val="nil"/>
              <w:right w:val="nil"/>
            </w:tcBorders>
            <w:shd w:val="clear" w:color="auto" w:fill="auto"/>
            <w:vAlign w:val="center"/>
            <w:hideMark/>
          </w:tcPr>
          <w:p w14:paraId="78A2FCE1" w14:textId="77777777" w:rsidR="0067772C" w:rsidRPr="00B00830" w:rsidRDefault="0067772C" w:rsidP="0067772C">
            <w:pPr>
              <w:jc w:val="center"/>
              <w:rPr>
                <w:rFonts w:ascii="Tahoma" w:hAnsi="Tahoma" w:cs="Tahoma"/>
                <w:b/>
                <w:bCs/>
                <w:sz w:val="13"/>
                <w:szCs w:val="13"/>
              </w:rPr>
            </w:pPr>
          </w:p>
        </w:tc>
      </w:tr>
      <w:tr w:rsidR="0067772C" w:rsidRPr="00B00830" w14:paraId="0800F85C" w14:textId="77777777" w:rsidTr="00B00830">
        <w:trPr>
          <w:trHeight w:val="225"/>
          <w:jc w:val="center"/>
        </w:trPr>
        <w:tc>
          <w:tcPr>
            <w:tcW w:w="540" w:type="dxa"/>
            <w:tcBorders>
              <w:top w:val="nil"/>
              <w:left w:val="nil"/>
              <w:bottom w:val="nil"/>
              <w:right w:val="nil"/>
            </w:tcBorders>
            <w:shd w:val="clear" w:color="auto" w:fill="auto"/>
            <w:vAlign w:val="center"/>
            <w:hideMark/>
          </w:tcPr>
          <w:p w14:paraId="792C53BF"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3495AD57"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000000" w:fill="B1A0C7"/>
            <w:vAlign w:val="center"/>
            <w:hideMark/>
          </w:tcPr>
          <w:p w14:paraId="6D27AC42"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Амортизация</w:t>
            </w:r>
          </w:p>
        </w:tc>
        <w:tc>
          <w:tcPr>
            <w:tcW w:w="1059" w:type="dxa"/>
            <w:tcBorders>
              <w:top w:val="nil"/>
              <w:left w:val="nil"/>
              <w:bottom w:val="single" w:sz="4" w:space="0" w:color="C0C0C0"/>
              <w:right w:val="single" w:sz="4" w:space="0" w:color="C0C0C0"/>
            </w:tcBorders>
            <w:shd w:val="clear" w:color="auto" w:fill="auto"/>
            <w:vAlign w:val="center"/>
            <w:hideMark/>
          </w:tcPr>
          <w:p w14:paraId="26084F06"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auto" w:fill="auto"/>
            <w:vAlign w:val="center"/>
            <w:hideMark/>
          </w:tcPr>
          <w:p w14:paraId="27CC542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64C50DC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27" w:type="dxa"/>
            <w:tcBorders>
              <w:top w:val="nil"/>
              <w:left w:val="nil"/>
              <w:bottom w:val="single" w:sz="4" w:space="0" w:color="C0C0C0"/>
              <w:right w:val="single" w:sz="4" w:space="0" w:color="C0C0C0"/>
            </w:tcBorders>
            <w:shd w:val="clear" w:color="auto" w:fill="auto"/>
            <w:vAlign w:val="center"/>
            <w:hideMark/>
          </w:tcPr>
          <w:p w14:paraId="76AE21D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454,88   </w:t>
            </w:r>
          </w:p>
        </w:tc>
        <w:tc>
          <w:tcPr>
            <w:tcW w:w="1539" w:type="dxa"/>
            <w:tcBorders>
              <w:top w:val="nil"/>
              <w:left w:val="nil"/>
              <w:bottom w:val="single" w:sz="4" w:space="0" w:color="C0C0C0"/>
              <w:right w:val="single" w:sz="4" w:space="0" w:color="C0C0C0"/>
            </w:tcBorders>
            <w:shd w:val="clear" w:color="auto" w:fill="auto"/>
            <w:vAlign w:val="center"/>
            <w:hideMark/>
          </w:tcPr>
          <w:p w14:paraId="11554F2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657" w:type="dxa"/>
            <w:tcBorders>
              <w:top w:val="nil"/>
              <w:left w:val="nil"/>
              <w:bottom w:val="single" w:sz="4" w:space="0" w:color="C0C0C0"/>
              <w:right w:val="single" w:sz="4" w:space="0" w:color="C0C0C0"/>
            </w:tcBorders>
            <w:shd w:val="clear" w:color="auto" w:fill="auto"/>
            <w:vAlign w:val="center"/>
            <w:hideMark/>
          </w:tcPr>
          <w:p w14:paraId="10CA9CC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737" w:type="dxa"/>
            <w:tcBorders>
              <w:top w:val="nil"/>
              <w:left w:val="nil"/>
              <w:bottom w:val="single" w:sz="4" w:space="0" w:color="C0C0C0"/>
              <w:right w:val="single" w:sz="4" w:space="0" w:color="C0C0C0"/>
            </w:tcBorders>
            <w:shd w:val="clear" w:color="auto" w:fill="auto"/>
            <w:vAlign w:val="center"/>
            <w:hideMark/>
          </w:tcPr>
          <w:p w14:paraId="47EC6F2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454,88   </w:t>
            </w:r>
          </w:p>
        </w:tc>
        <w:tc>
          <w:tcPr>
            <w:tcW w:w="1518" w:type="dxa"/>
            <w:tcBorders>
              <w:top w:val="nil"/>
              <w:left w:val="nil"/>
              <w:bottom w:val="single" w:sz="4" w:space="0" w:color="C0C0C0"/>
              <w:right w:val="single" w:sz="4" w:space="0" w:color="C0C0C0"/>
            </w:tcBorders>
            <w:shd w:val="clear" w:color="auto" w:fill="auto"/>
            <w:vAlign w:val="center"/>
            <w:hideMark/>
          </w:tcPr>
          <w:p w14:paraId="5472141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34" w:type="dxa"/>
            <w:tcBorders>
              <w:top w:val="nil"/>
              <w:left w:val="nil"/>
              <w:bottom w:val="single" w:sz="4" w:space="0" w:color="C0C0C0"/>
              <w:right w:val="single" w:sz="4" w:space="0" w:color="C0C0C0"/>
            </w:tcBorders>
            <w:shd w:val="clear" w:color="auto" w:fill="auto"/>
            <w:vAlign w:val="center"/>
            <w:hideMark/>
          </w:tcPr>
          <w:p w14:paraId="3779DB8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14" w:type="dxa"/>
            <w:tcBorders>
              <w:top w:val="nil"/>
              <w:left w:val="nil"/>
              <w:bottom w:val="single" w:sz="4" w:space="0" w:color="C0C0C0"/>
              <w:right w:val="single" w:sz="4" w:space="0" w:color="C0C0C0"/>
            </w:tcBorders>
            <w:shd w:val="clear" w:color="auto" w:fill="auto"/>
            <w:vAlign w:val="center"/>
            <w:hideMark/>
          </w:tcPr>
          <w:p w14:paraId="58E67DD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838" w:type="dxa"/>
            <w:tcBorders>
              <w:top w:val="nil"/>
              <w:left w:val="nil"/>
              <w:bottom w:val="nil"/>
              <w:right w:val="nil"/>
            </w:tcBorders>
            <w:shd w:val="clear" w:color="auto" w:fill="auto"/>
            <w:vAlign w:val="center"/>
            <w:hideMark/>
          </w:tcPr>
          <w:p w14:paraId="1D776240" w14:textId="77777777" w:rsidR="0067772C" w:rsidRPr="00B00830" w:rsidRDefault="0067772C" w:rsidP="0067772C">
            <w:pPr>
              <w:jc w:val="center"/>
              <w:rPr>
                <w:rFonts w:ascii="Tahoma" w:hAnsi="Tahoma" w:cs="Tahoma"/>
                <w:b/>
                <w:bCs/>
                <w:sz w:val="13"/>
                <w:szCs w:val="13"/>
              </w:rPr>
            </w:pPr>
          </w:p>
        </w:tc>
      </w:tr>
      <w:tr w:rsidR="0067772C" w:rsidRPr="00B00830" w14:paraId="3BF6BF89" w14:textId="77777777" w:rsidTr="00B00830">
        <w:trPr>
          <w:trHeight w:val="225"/>
          <w:jc w:val="center"/>
        </w:trPr>
        <w:tc>
          <w:tcPr>
            <w:tcW w:w="540" w:type="dxa"/>
            <w:tcBorders>
              <w:top w:val="nil"/>
              <w:left w:val="nil"/>
              <w:bottom w:val="nil"/>
              <w:right w:val="nil"/>
            </w:tcBorders>
            <w:shd w:val="clear" w:color="auto" w:fill="auto"/>
            <w:vAlign w:val="center"/>
            <w:hideMark/>
          </w:tcPr>
          <w:p w14:paraId="2844A35C"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6C3BD444"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000000" w:fill="00B0F0"/>
            <w:vAlign w:val="center"/>
            <w:hideMark/>
          </w:tcPr>
          <w:p w14:paraId="4E4B185B"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Нормативная прибыль</w:t>
            </w:r>
          </w:p>
        </w:tc>
        <w:tc>
          <w:tcPr>
            <w:tcW w:w="1059" w:type="dxa"/>
            <w:tcBorders>
              <w:top w:val="nil"/>
              <w:left w:val="nil"/>
              <w:bottom w:val="single" w:sz="4" w:space="0" w:color="C0C0C0"/>
              <w:right w:val="single" w:sz="4" w:space="0" w:color="C0C0C0"/>
            </w:tcBorders>
            <w:shd w:val="clear" w:color="auto" w:fill="auto"/>
            <w:vAlign w:val="center"/>
            <w:hideMark/>
          </w:tcPr>
          <w:p w14:paraId="31F24B61"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auto" w:fill="auto"/>
            <w:vAlign w:val="center"/>
            <w:hideMark/>
          </w:tcPr>
          <w:p w14:paraId="3742866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0E2BFAA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27" w:type="dxa"/>
            <w:tcBorders>
              <w:top w:val="nil"/>
              <w:left w:val="nil"/>
              <w:bottom w:val="single" w:sz="4" w:space="0" w:color="C0C0C0"/>
              <w:right w:val="single" w:sz="4" w:space="0" w:color="C0C0C0"/>
            </w:tcBorders>
            <w:shd w:val="clear" w:color="auto" w:fill="auto"/>
            <w:vAlign w:val="center"/>
            <w:hideMark/>
          </w:tcPr>
          <w:p w14:paraId="483BF0E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75,45   </w:t>
            </w:r>
          </w:p>
        </w:tc>
        <w:tc>
          <w:tcPr>
            <w:tcW w:w="1539" w:type="dxa"/>
            <w:tcBorders>
              <w:top w:val="nil"/>
              <w:left w:val="nil"/>
              <w:bottom w:val="single" w:sz="4" w:space="0" w:color="C0C0C0"/>
              <w:right w:val="single" w:sz="4" w:space="0" w:color="C0C0C0"/>
            </w:tcBorders>
            <w:shd w:val="clear" w:color="auto" w:fill="auto"/>
            <w:vAlign w:val="center"/>
            <w:hideMark/>
          </w:tcPr>
          <w:p w14:paraId="3E966B2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3 500,75   </w:t>
            </w:r>
          </w:p>
        </w:tc>
        <w:tc>
          <w:tcPr>
            <w:tcW w:w="1657" w:type="dxa"/>
            <w:tcBorders>
              <w:top w:val="nil"/>
              <w:left w:val="nil"/>
              <w:bottom w:val="single" w:sz="4" w:space="0" w:color="C0C0C0"/>
              <w:right w:val="single" w:sz="4" w:space="0" w:color="C0C0C0"/>
            </w:tcBorders>
            <w:shd w:val="clear" w:color="auto" w:fill="auto"/>
            <w:vAlign w:val="center"/>
            <w:hideMark/>
          </w:tcPr>
          <w:p w14:paraId="2B9A3DDE"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7 294,73   </w:t>
            </w:r>
          </w:p>
        </w:tc>
        <w:tc>
          <w:tcPr>
            <w:tcW w:w="1737" w:type="dxa"/>
            <w:tcBorders>
              <w:top w:val="nil"/>
              <w:left w:val="nil"/>
              <w:bottom w:val="single" w:sz="4" w:space="0" w:color="C0C0C0"/>
              <w:right w:val="single" w:sz="4" w:space="0" w:color="C0C0C0"/>
            </w:tcBorders>
            <w:shd w:val="clear" w:color="auto" w:fill="auto"/>
            <w:vAlign w:val="center"/>
            <w:hideMark/>
          </w:tcPr>
          <w:p w14:paraId="5744410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7 370,15   </w:t>
            </w:r>
          </w:p>
        </w:tc>
        <w:tc>
          <w:tcPr>
            <w:tcW w:w="1518" w:type="dxa"/>
            <w:tcBorders>
              <w:top w:val="nil"/>
              <w:left w:val="nil"/>
              <w:bottom w:val="single" w:sz="4" w:space="0" w:color="C0C0C0"/>
              <w:right w:val="single" w:sz="4" w:space="0" w:color="C0C0C0"/>
            </w:tcBorders>
            <w:shd w:val="clear" w:color="auto" w:fill="auto"/>
            <w:vAlign w:val="center"/>
            <w:hideMark/>
          </w:tcPr>
          <w:p w14:paraId="7080233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7 315,00   </w:t>
            </w:r>
          </w:p>
        </w:tc>
        <w:tc>
          <w:tcPr>
            <w:tcW w:w="1434" w:type="dxa"/>
            <w:tcBorders>
              <w:top w:val="nil"/>
              <w:left w:val="nil"/>
              <w:bottom w:val="single" w:sz="4" w:space="0" w:color="C0C0C0"/>
              <w:right w:val="single" w:sz="4" w:space="0" w:color="C0C0C0"/>
            </w:tcBorders>
            <w:shd w:val="clear" w:color="auto" w:fill="auto"/>
            <w:vAlign w:val="center"/>
            <w:hideMark/>
          </w:tcPr>
          <w:p w14:paraId="7ED3646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15,63   </w:t>
            </w:r>
          </w:p>
        </w:tc>
        <w:tc>
          <w:tcPr>
            <w:tcW w:w="1414" w:type="dxa"/>
            <w:tcBorders>
              <w:top w:val="nil"/>
              <w:left w:val="nil"/>
              <w:bottom w:val="single" w:sz="4" w:space="0" w:color="C0C0C0"/>
              <w:right w:val="single" w:sz="4" w:space="0" w:color="C0C0C0"/>
            </w:tcBorders>
            <w:shd w:val="clear" w:color="auto" w:fill="auto"/>
            <w:vAlign w:val="center"/>
            <w:hideMark/>
          </w:tcPr>
          <w:p w14:paraId="0EC057A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7 299,37   </w:t>
            </w:r>
          </w:p>
        </w:tc>
        <w:tc>
          <w:tcPr>
            <w:tcW w:w="1838" w:type="dxa"/>
            <w:tcBorders>
              <w:top w:val="nil"/>
              <w:left w:val="nil"/>
              <w:bottom w:val="nil"/>
              <w:right w:val="nil"/>
            </w:tcBorders>
            <w:shd w:val="clear" w:color="auto" w:fill="auto"/>
            <w:vAlign w:val="center"/>
            <w:hideMark/>
          </w:tcPr>
          <w:p w14:paraId="03F07CF7" w14:textId="77777777" w:rsidR="0067772C" w:rsidRPr="00B00830" w:rsidRDefault="0067772C" w:rsidP="0067772C">
            <w:pPr>
              <w:jc w:val="center"/>
              <w:rPr>
                <w:rFonts w:ascii="Tahoma" w:hAnsi="Tahoma" w:cs="Tahoma"/>
                <w:b/>
                <w:bCs/>
                <w:sz w:val="13"/>
                <w:szCs w:val="13"/>
              </w:rPr>
            </w:pPr>
          </w:p>
        </w:tc>
      </w:tr>
      <w:tr w:rsidR="0067772C" w:rsidRPr="00B00830" w14:paraId="642DBD99" w14:textId="77777777" w:rsidTr="00B00830">
        <w:trPr>
          <w:trHeight w:val="225"/>
          <w:jc w:val="center"/>
        </w:trPr>
        <w:tc>
          <w:tcPr>
            <w:tcW w:w="540" w:type="dxa"/>
            <w:tcBorders>
              <w:top w:val="nil"/>
              <w:left w:val="nil"/>
              <w:bottom w:val="nil"/>
              <w:right w:val="nil"/>
            </w:tcBorders>
            <w:shd w:val="clear" w:color="auto" w:fill="auto"/>
            <w:vAlign w:val="center"/>
            <w:hideMark/>
          </w:tcPr>
          <w:p w14:paraId="041EC044"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2AC2ADD9"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000000" w:fill="B7DEE8"/>
            <w:vAlign w:val="center"/>
            <w:hideMark/>
          </w:tcPr>
          <w:p w14:paraId="099419B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Расчетная предпринимательская прибыль</w:t>
            </w:r>
          </w:p>
        </w:tc>
        <w:tc>
          <w:tcPr>
            <w:tcW w:w="1059" w:type="dxa"/>
            <w:tcBorders>
              <w:top w:val="nil"/>
              <w:left w:val="nil"/>
              <w:bottom w:val="single" w:sz="4" w:space="0" w:color="C0C0C0"/>
              <w:right w:val="single" w:sz="4" w:space="0" w:color="C0C0C0"/>
            </w:tcBorders>
            <w:shd w:val="clear" w:color="auto" w:fill="auto"/>
            <w:vAlign w:val="center"/>
            <w:hideMark/>
          </w:tcPr>
          <w:p w14:paraId="11AAC6E4"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auto" w:fill="auto"/>
            <w:vAlign w:val="center"/>
            <w:hideMark/>
          </w:tcPr>
          <w:p w14:paraId="5F9CCAA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1D1760D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27" w:type="dxa"/>
            <w:tcBorders>
              <w:top w:val="nil"/>
              <w:left w:val="nil"/>
              <w:bottom w:val="single" w:sz="4" w:space="0" w:color="C0C0C0"/>
              <w:right w:val="single" w:sz="4" w:space="0" w:color="C0C0C0"/>
            </w:tcBorders>
            <w:shd w:val="clear" w:color="auto" w:fill="auto"/>
            <w:vAlign w:val="center"/>
            <w:hideMark/>
          </w:tcPr>
          <w:p w14:paraId="24EB728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779544A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657" w:type="dxa"/>
            <w:tcBorders>
              <w:top w:val="nil"/>
              <w:left w:val="nil"/>
              <w:bottom w:val="single" w:sz="4" w:space="0" w:color="C0C0C0"/>
              <w:right w:val="single" w:sz="4" w:space="0" w:color="C0C0C0"/>
            </w:tcBorders>
            <w:shd w:val="clear" w:color="auto" w:fill="auto"/>
            <w:vAlign w:val="center"/>
            <w:hideMark/>
          </w:tcPr>
          <w:p w14:paraId="3477FA4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737" w:type="dxa"/>
            <w:tcBorders>
              <w:top w:val="nil"/>
              <w:left w:val="nil"/>
              <w:bottom w:val="single" w:sz="4" w:space="0" w:color="C0C0C0"/>
              <w:right w:val="single" w:sz="4" w:space="0" w:color="C0C0C0"/>
            </w:tcBorders>
            <w:shd w:val="clear" w:color="auto" w:fill="auto"/>
            <w:vAlign w:val="center"/>
            <w:hideMark/>
          </w:tcPr>
          <w:p w14:paraId="79C8A15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4 648,20   </w:t>
            </w:r>
          </w:p>
        </w:tc>
        <w:tc>
          <w:tcPr>
            <w:tcW w:w="1518" w:type="dxa"/>
            <w:tcBorders>
              <w:top w:val="nil"/>
              <w:left w:val="nil"/>
              <w:bottom w:val="single" w:sz="4" w:space="0" w:color="C0C0C0"/>
              <w:right w:val="single" w:sz="4" w:space="0" w:color="C0C0C0"/>
            </w:tcBorders>
            <w:shd w:val="clear" w:color="auto" w:fill="auto"/>
            <w:vAlign w:val="center"/>
            <w:hideMark/>
          </w:tcPr>
          <w:p w14:paraId="20E2B856"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34" w:type="dxa"/>
            <w:tcBorders>
              <w:top w:val="nil"/>
              <w:left w:val="nil"/>
              <w:bottom w:val="single" w:sz="4" w:space="0" w:color="C0C0C0"/>
              <w:right w:val="single" w:sz="4" w:space="0" w:color="C0C0C0"/>
            </w:tcBorders>
            <w:shd w:val="clear" w:color="auto" w:fill="auto"/>
            <w:vAlign w:val="center"/>
            <w:hideMark/>
          </w:tcPr>
          <w:p w14:paraId="34C68F63"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14" w:type="dxa"/>
            <w:tcBorders>
              <w:top w:val="nil"/>
              <w:left w:val="nil"/>
              <w:bottom w:val="single" w:sz="4" w:space="0" w:color="C0C0C0"/>
              <w:right w:val="single" w:sz="4" w:space="0" w:color="C0C0C0"/>
            </w:tcBorders>
            <w:shd w:val="clear" w:color="auto" w:fill="auto"/>
            <w:vAlign w:val="center"/>
            <w:hideMark/>
          </w:tcPr>
          <w:p w14:paraId="4077A22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838" w:type="dxa"/>
            <w:tcBorders>
              <w:top w:val="nil"/>
              <w:left w:val="nil"/>
              <w:bottom w:val="nil"/>
              <w:right w:val="nil"/>
            </w:tcBorders>
            <w:shd w:val="clear" w:color="auto" w:fill="auto"/>
            <w:vAlign w:val="center"/>
            <w:hideMark/>
          </w:tcPr>
          <w:p w14:paraId="4893ABAC" w14:textId="77777777" w:rsidR="0067772C" w:rsidRPr="00B00830" w:rsidRDefault="0067772C" w:rsidP="0067772C">
            <w:pPr>
              <w:jc w:val="center"/>
              <w:rPr>
                <w:rFonts w:ascii="Tahoma" w:hAnsi="Tahoma" w:cs="Tahoma"/>
                <w:b/>
                <w:bCs/>
                <w:sz w:val="13"/>
                <w:szCs w:val="13"/>
              </w:rPr>
            </w:pPr>
          </w:p>
        </w:tc>
      </w:tr>
      <w:tr w:rsidR="0067772C" w:rsidRPr="00B00830" w14:paraId="184E7FDB" w14:textId="77777777" w:rsidTr="00B00830">
        <w:trPr>
          <w:trHeight w:val="225"/>
          <w:jc w:val="center"/>
        </w:trPr>
        <w:tc>
          <w:tcPr>
            <w:tcW w:w="540" w:type="dxa"/>
            <w:tcBorders>
              <w:top w:val="nil"/>
              <w:left w:val="nil"/>
              <w:bottom w:val="nil"/>
              <w:right w:val="nil"/>
            </w:tcBorders>
            <w:shd w:val="clear" w:color="auto" w:fill="auto"/>
            <w:vAlign w:val="center"/>
            <w:hideMark/>
          </w:tcPr>
          <w:p w14:paraId="49CF87CC"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3999888F"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000000" w:fill="C4BD97"/>
            <w:vAlign w:val="center"/>
            <w:hideMark/>
          </w:tcPr>
          <w:p w14:paraId="52189B8F"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Корректировки НВВ</w:t>
            </w:r>
          </w:p>
        </w:tc>
        <w:tc>
          <w:tcPr>
            <w:tcW w:w="1059" w:type="dxa"/>
            <w:tcBorders>
              <w:top w:val="nil"/>
              <w:left w:val="nil"/>
              <w:bottom w:val="single" w:sz="4" w:space="0" w:color="C0C0C0"/>
              <w:right w:val="single" w:sz="4" w:space="0" w:color="C0C0C0"/>
            </w:tcBorders>
            <w:shd w:val="clear" w:color="auto" w:fill="auto"/>
            <w:vAlign w:val="center"/>
            <w:hideMark/>
          </w:tcPr>
          <w:p w14:paraId="15148CFA"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auto" w:fill="auto"/>
            <w:vAlign w:val="center"/>
            <w:hideMark/>
          </w:tcPr>
          <w:p w14:paraId="507105FF"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1AFFE3C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27" w:type="dxa"/>
            <w:tcBorders>
              <w:top w:val="nil"/>
              <w:left w:val="nil"/>
              <w:bottom w:val="single" w:sz="4" w:space="0" w:color="C0C0C0"/>
              <w:right w:val="single" w:sz="4" w:space="0" w:color="C0C0C0"/>
            </w:tcBorders>
            <w:shd w:val="clear" w:color="auto" w:fill="auto"/>
            <w:vAlign w:val="center"/>
            <w:hideMark/>
          </w:tcPr>
          <w:p w14:paraId="65D2F2FB"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68C07A4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2 000,00   </w:t>
            </w:r>
          </w:p>
        </w:tc>
        <w:tc>
          <w:tcPr>
            <w:tcW w:w="1657" w:type="dxa"/>
            <w:tcBorders>
              <w:top w:val="nil"/>
              <w:left w:val="nil"/>
              <w:bottom w:val="single" w:sz="4" w:space="0" w:color="C0C0C0"/>
              <w:right w:val="single" w:sz="4" w:space="0" w:color="C0C0C0"/>
            </w:tcBorders>
            <w:shd w:val="clear" w:color="auto" w:fill="auto"/>
            <w:vAlign w:val="center"/>
            <w:hideMark/>
          </w:tcPr>
          <w:p w14:paraId="3B1FA945"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1 200,00   </w:t>
            </w:r>
          </w:p>
        </w:tc>
        <w:tc>
          <w:tcPr>
            <w:tcW w:w="1737" w:type="dxa"/>
            <w:tcBorders>
              <w:top w:val="nil"/>
              <w:left w:val="nil"/>
              <w:bottom w:val="single" w:sz="4" w:space="0" w:color="C0C0C0"/>
              <w:right w:val="single" w:sz="4" w:space="0" w:color="C0C0C0"/>
            </w:tcBorders>
            <w:shd w:val="clear" w:color="auto" w:fill="auto"/>
            <w:vAlign w:val="center"/>
            <w:hideMark/>
          </w:tcPr>
          <w:p w14:paraId="48AD8DB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5 117,01   </w:t>
            </w:r>
          </w:p>
        </w:tc>
        <w:tc>
          <w:tcPr>
            <w:tcW w:w="1518" w:type="dxa"/>
            <w:tcBorders>
              <w:top w:val="nil"/>
              <w:left w:val="nil"/>
              <w:bottom w:val="single" w:sz="4" w:space="0" w:color="C0C0C0"/>
              <w:right w:val="single" w:sz="4" w:space="0" w:color="C0C0C0"/>
            </w:tcBorders>
            <w:shd w:val="clear" w:color="auto" w:fill="auto"/>
            <w:vAlign w:val="center"/>
            <w:hideMark/>
          </w:tcPr>
          <w:p w14:paraId="4523650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2 513,34   </w:t>
            </w:r>
          </w:p>
        </w:tc>
        <w:tc>
          <w:tcPr>
            <w:tcW w:w="1434" w:type="dxa"/>
            <w:tcBorders>
              <w:top w:val="nil"/>
              <w:left w:val="nil"/>
              <w:bottom w:val="single" w:sz="4" w:space="0" w:color="C0C0C0"/>
              <w:right w:val="single" w:sz="4" w:space="0" w:color="C0C0C0"/>
            </w:tcBorders>
            <w:shd w:val="clear" w:color="auto" w:fill="auto"/>
            <w:vAlign w:val="center"/>
            <w:hideMark/>
          </w:tcPr>
          <w:p w14:paraId="79E871F2"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     </w:t>
            </w:r>
          </w:p>
        </w:tc>
        <w:tc>
          <w:tcPr>
            <w:tcW w:w="1414" w:type="dxa"/>
            <w:tcBorders>
              <w:top w:val="nil"/>
              <w:left w:val="nil"/>
              <w:bottom w:val="single" w:sz="4" w:space="0" w:color="C0C0C0"/>
              <w:right w:val="single" w:sz="4" w:space="0" w:color="C0C0C0"/>
            </w:tcBorders>
            <w:shd w:val="clear" w:color="auto" w:fill="auto"/>
            <w:vAlign w:val="center"/>
            <w:hideMark/>
          </w:tcPr>
          <w:p w14:paraId="65684307"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2 513,34   </w:t>
            </w:r>
          </w:p>
        </w:tc>
        <w:tc>
          <w:tcPr>
            <w:tcW w:w="1838" w:type="dxa"/>
            <w:tcBorders>
              <w:top w:val="nil"/>
              <w:left w:val="nil"/>
              <w:bottom w:val="nil"/>
              <w:right w:val="nil"/>
            </w:tcBorders>
            <w:shd w:val="clear" w:color="auto" w:fill="auto"/>
            <w:vAlign w:val="center"/>
            <w:hideMark/>
          </w:tcPr>
          <w:p w14:paraId="6BE055F5" w14:textId="77777777" w:rsidR="0067772C" w:rsidRPr="00B00830" w:rsidRDefault="0067772C" w:rsidP="0067772C">
            <w:pPr>
              <w:jc w:val="center"/>
              <w:rPr>
                <w:rFonts w:ascii="Tahoma" w:hAnsi="Tahoma" w:cs="Tahoma"/>
                <w:b/>
                <w:bCs/>
                <w:sz w:val="13"/>
                <w:szCs w:val="13"/>
              </w:rPr>
            </w:pPr>
          </w:p>
        </w:tc>
      </w:tr>
      <w:tr w:rsidR="0067772C" w:rsidRPr="00B00830" w14:paraId="13EAACD8" w14:textId="77777777" w:rsidTr="00B00830">
        <w:trPr>
          <w:trHeight w:val="225"/>
          <w:jc w:val="center"/>
        </w:trPr>
        <w:tc>
          <w:tcPr>
            <w:tcW w:w="540" w:type="dxa"/>
            <w:tcBorders>
              <w:top w:val="nil"/>
              <w:left w:val="nil"/>
              <w:bottom w:val="nil"/>
              <w:right w:val="nil"/>
            </w:tcBorders>
            <w:shd w:val="clear" w:color="auto" w:fill="auto"/>
            <w:vAlign w:val="center"/>
            <w:hideMark/>
          </w:tcPr>
          <w:p w14:paraId="168BC51C" w14:textId="77777777" w:rsidR="0067772C" w:rsidRPr="00B00830" w:rsidRDefault="0067772C" w:rsidP="0067772C">
            <w:pPr>
              <w:rPr>
                <w:sz w:val="13"/>
                <w:szCs w:val="13"/>
              </w:rPr>
            </w:pPr>
          </w:p>
        </w:tc>
        <w:tc>
          <w:tcPr>
            <w:tcW w:w="1014" w:type="dxa"/>
            <w:tcBorders>
              <w:top w:val="nil"/>
              <w:left w:val="nil"/>
              <w:bottom w:val="nil"/>
              <w:right w:val="nil"/>
            </w:tcBorders>
            <w:shd w:val="clear" w:color="auto" w:fill="auto"/>
            <w:vAlign w:val="center"/>
            <w:hideMark/>
          </w:tcPr>
          <w:p w14:paraId="0B1580C4" w14:textId="77777777" w:rsidR="0067772C" w:rsidRPr="00B00830" w:rsidRDefault="0067772C" w:rsidP="0067772C">
            <w:pPr>
              <w:rPr>
                <w:sz w:val="13"/>
                <w:szCs w:val="13"/>
              </w:rPr>
            </w:pPr>
          </w:p>
        </w:tc>
        <w:tc>
          <w:tcPr>
            <w:tcW w:w="4965" w:type="dxa"/>
            <w:tcBorders>
              <w:top w:val="nil"/>
              <w:left w:val="single" w:sz="4" w:space="0" w:color="C0C0C0"/>
              <w:bottom w:val="single" w:sz="4" w:space="0" w:color="C0C0C0"/>
              <w:right w:val="single" w:sz="4" w:space="0" w:color="C0C0C0"/>
            </w:tcBorders>
            <w:shd w:val="clear" w:color="auto" w:fill="auto"/>
            <w:vAlign w:val="center"/>
            <w:hideMark/>
          </w:tcPr>
          <w:p w14:paraId="52F99E84" w14:textId="77777777" w:rsidR="0067772C" w:rsidRPr="00B00830" w:rsidRDefault="0067772C" w:rsidP="0067772C">
            <w:pPr>
              <w:rPr>
                <w:rFonts w:ascii="Tahoma" w:hAnsi="Tahoma" w:cs="Tahoma"/>
                <w:b/>
                <w:bCs/>
                <w:sz w:val="13"/>
                <w:szCs w:val="13"/>
              </w:rPr>
            </w:pPr>
            <w:r w:rsidRPr="00B00830">
              <w:rPr>
                <w:rFonts w:ascii="Tahoma" w:hAnsi="Tahoma" w:cs="Tahoma"/>
                <w:b/>
                <w:bCs/>
                <w:sz w:val="13"/>
                <w:szCs w:val="13"/>
              </w:rPr>
              <w:t>ВСЕГО:</w:t>
            </w:r>
          </w:p>
        </w:tc>
        <w:tc>
          <w:tcPr>
            <w:tcW w:w="1059" w:type="dxa"/>
            <w:tcBorders>
              <w:top w:val="nil"/>
              <w:left w:val="nil"/>
              <w:bottom w:val="single" w:sz="4" w:space="0" w:color="C0C0C0"/>
              <w:right w:val="single" w:sz="4" w:space="0" w:color="C0C0C0"/>
            </w:tcBorders>
            <w:shd w:val="clear" w:color="auto" w:fill="auto"/>
            <w:vAlign w:val="center"/>
            <w:hideMark/>
          </w:tcPr>
          <w:p w14:paraId="4D431A73" w14:textId="77777777" w:rsidR="0067772C" w:rsidRPr="00B00830" w:rsidRDefault="0067772C" w:rsidP="0067772C">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519" w:type="dxa"/>
            <w:tcBorders>
              <w:top w:val="nil"/>
              <w:left w:val="nil"/>
              <w:bottom w:val="single" w:sz="4" w:space="0" w:color="C0C0C0"/>
              <w:right w:val="single" w:sz="4" w:space="0" w:color="C0C0C0"/>
            </w:tcBorders>
            <w:shd w:val="clear" w:color="auto" w:fill="auto"/>
            <w:vAlign w:val="center"/>
            <w:hideMark/>
          </w:tcPr>
          <w:p w14:paraId="225A883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61 397,37   </w:t>
            </w:r>
          </w:p>
        </w:tc>
        <w:tc>
          <w:tcPr>
            <w:tcW w:w="1539" w:type="dxa"/>
            <w:tcBorders>
              <w:top w:val="nil"/>
              <w:left w:val="nil"/>
              <w:bottom w:val="single" w:sz="4" w:space="0" w:color="C0C0C0"/>
              <w:right w:val="single" w:sz="4" w:space="0" w:color="C0C0C0"/>
            </w:tcBorders>
            <w:shd w:val="clear" w:color="auto" w:fill="auto"/>
            <w:vAlign w:val="center"/>
            <w:hideMark/>
          </w:tcPr>
          <w:p w14:paraId="0628890A"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60 798,90   </w:t>
            </w:r>
          </w:p>
        </w:tc>
        <w:tc>
          <w:tcPr>
            <w:tcW w:w="1427" w:type="dxa"/>
            <w:tcBorders>
              <w:top w:val="nil"/>
              <w:left w:val="nil"/>
              <w:bottom w:val="single" w:sz="4" w:space="0" w:color="C0C0C0"/>
              <w:right w:val="single" w:sz="4" w:space="0" w:color="C0C0C0"/>
            </w:tcBorders>
            <w:shd w:val="clear" w:color="auto" w:fill="auto"/>
            <w:vAlign w:val="center"/>
            <w:hideMark/>
          </w:tcPr>
          <w:p w14:paraId="5C1DFD0D"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74 990,70   </w:t>
            </w:r>
          </w:p>
        </w:tc>
        <w:tc>
          <w:tcPr>
            <w:tcW w:w="1539" w:type="dxa"/>
            <w:tcBorders>
              <w:top w:val="nil"/>
              <w:left w:val="nil"/>
              <w:bottom w:val="single" w:sz="4" w:space="0" w:color="C0C0C0"/>
              <w:right w:val="single" w:sz="4" w:space="0" w:color="C0C0C0"/>
            </w:tcBorders>
            <w:shd w:val="clear" w:color="auto" w:fill="auto"/>
            <w:vAlign w:val="center"/>
            <w:hideMark/>
          </w:tcPr>
          <w:p w14:paraId="0581D350"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67 840,87   </w:t>
            </w:r>
          </w:p>
        </w:tc>
        <w:tc>
          <w:tcPr>
            <w:tcW w:w="1657" w:type="dxa"/>
            <w:tcBorders>
              <w:top w:val="nil"/>
              <w:left w:val="nil"/>
              <w:bottom w:val="single" w:sz="4" w:space="0" w:color="C0C0C0"/>
              <w:right w:val="single" w:sz="4" w:space="0" w:color="C0C0C0"/>
            </w:tcBorders>
            <w:shd w:val="clear" w:color="auto" w:fill="auto"/>
            <w:vAlign w:val="center"/>
            <w:hideMark/>
          </w:tcPr>
          <w:p w14:paraId="609453A4"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72 724,55   </w:t>
            </w:r>
          </w:p>
        </w:tc>
        <w:tc>
          <w:tcPr>
            <w:tcW w:w="1737" w:type="dxa"/>
            <w:tcBorders>
              <w:top w:val="nil"/>
              <w:left w:val="nil"/>
              <w:bottom w:val="single" w:sz="4" w:space="0" w:color="C0C0C0"/>
              <w:right w:val="single" w:sz="4" w:space="0" w:color="C0C0C0"/>
            </w:tcBorders>
            <w:shd w:val="clear" w:color="auto" w:fill="auto"/>
            <w:vAlign w:val="center"/>
            <w:hideMark/>
          </w:tcPr>
          <w:p w14:paraId="3559A188"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112 060,51   </w:t>
            </w:r>
          </w:p>
        </w:tc>
        <w:tc>
          <w:tcPr>
            <w:tcW w:w="1518" w:type="dxa"/>
            <w:tcBorders>
              <w:top w:val="nil"/>
              <w:left w:val="nil"/>
              <w:bottom w:val="single" w:sz="4" w:space="0" w:color="C0C0C0"/>
              <w:right w:val="single" w:sz="4" w:space="0" w:color="C0C0C0"/>
            </w:tcBorders>
            <w:shd w:val="clear" w:color="auto" w:fill="auto"/>
            <w:vAlign w:val="center"/>
            <w:hideMark/>
          </w:tcPr>
          <w:p w14:paraId="4A96A7E9"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68 309,11   </w:t>
            </w:r>
          </w:p>
        </w:tc>
        <w:tc>
          <w:tcPr>
            <w:tcW w:w="1434" w:type="dxa"/>
            <w:tcBorders>
              <w:top w:val="nil"/>
              <w:left w:val="nil"/>
              <w:bottom w:val="single" w:sz="4" w:space="0" w:color="C0C0C0"/>
              <w:right w:val="single" w:sz="4" w:space="0" w:color="C0C0C0"/>
            </w:tcBorders>
            <w:shd w:val="clear" w:color="auto" w:fill="auto"/>
            <w:vAlign w:val="center"/>
            <w:hideMark/>
          </w:tcPr>
          <w:p w14:paraId="10B476C1"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31 769,36   </w:t>
            </w:r>
          </w:p>
        </w:tc>
        <w:tc>
          <w:tcPr>
            <w:tcW w:w="1414" w:type="dxa"/>
            <w:tcBorders>
              <w:top w:val="nil"/>
              <w:left w:val="nil"/>
              <w:bottom w:val="single" w:sz="4" w:space="0" w:color="C0C0C0"/>
              <w:right w:val="single" w:sz="4" w:space="0" w:color="C0C0C0"/>
            </w:tcBorders>
            <w:shd w:val="clear" w:color="auto" w:fill="auto"/>
            <w:vAlign w:val="center"/>
            <w:hideMark/>
          </w:tcPr>
          <w:p w14:paraId="763C8D2C" w14:textId="77777777" w:rsidR="0067772C" w:rsidRPr="00B00830" w:rsidRDefault="0067772C" w:rsidP="0067772C">
            <w:pPr>
              <w:jc w:val="center"/>
              <w:rPr>
                <w:rFonts w:ascii="Tahoma" w:hAnsi="Tahoma" w:cs="Tahoma"/>
                <w:b/>
                <w:bCs/>
                <w:sz w:val="13"/>
                <w:szCs w:val="13"/>
              </w:rPr>
            </w:pPr>
            <w:r w:rsidRPr="00B00830">
              <w:rPr>
                <w:rFonts w:ascii="Tahoma" w:hAnsi="Tahoma" w:cs="Tahoma"/>
                <w:b/>
                <w:bCs/>
                <w:sz w:val="13"/>
                <w:szCs w:val="13"/>
              </w:rPr>
              <w:t xml:space="preserve">   36 539,76   </w:t>
            </w:r>
          </w:p>
        </w:tc>
        <w:tc>
          <w:tcPr>
            <w:tcW w:w="1838" w:type="dxa"/>
            <w:tcBorders>
              <w:top w:val="nil"/>
              <w:left w:val="nil"/>
              <w:bottom w:val="nil"/>
              <w:right w:val="nil"/>
            </w:tcBorders>
            <w:shd w:val="clear" w:color="auto" w:fill="auto"/>
            <w:vAlign w:val="center"/>
            <w:hideMark/>
          </w:tcPr>
          <w:p w14:paraId="0C00C0A2" w14:textId="77777777" w:rsidR="0067772C" w:rsidRPr="00B00830" w:rsidRDefault="0067772C" w:rsidP="0067772C">
            <w:pPr>
              <w:jc w:val="center"/>
              <w:rPr>
                <w:rFonts w:ascii="Tahoma" w:hAnsi="Tahoma" w:cs="Tahoma"/>
                <w:b/>
                <w:bCs/>
                <w:sz w:val="13"/>
                <w:szCs w:val="13"/>
              </w:rPr>
            </w:pPr>
          </w:p>
        </w:tc>
      </w:tr>
    </w:tbl>
    <w:p w14:paraId="18BCA6E9" w14:textId="77777777" w:rsidR="00B00830" w:rsidRDefault="00B00830" w:rsidP="0067772C">
      <w:pPr>
        <w:tabs>
          <w:tab w:val="left" w:pos="5580"/>
          <w:tab w:val="left" w:pos="9498"/>
        </w:tabs>
        <w:ind w:right="-569"/>
        <w:sectPr w:rsidR="00B00830" w:rsidSect="0067772C">
          <w:pgSz w:w="16838" w:h="11906" w:orient="landscape"/>
          <w:pgMar w:top="851" w:right="851" w:bottom="426" w:left="709"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610"/>
        <w:gridCol w:w="3210"/>
        <w:gridCol w:w="681"/>
        <w:gridCol w:w="985"/>
        <w:gridCol w:w="1137"/>
        <w:gridCol w:w="892"/>
        <w:gridCol w:w="1055"/>
        <w:gridCol w:w="1079"/>
        <w:gridCol w:w="1091"/>
        <w:gridCol w:w="1102"/>
        <w:gridCol w:w="880"/>
        <w:gridCol w:w="868"/>
        <w:gridCol w:w="1688"/>
      </w:tblGrid>
      <w:tr w:rsidR="00B00830" w:rsidRPr="00B00830" w14:paraId="6C1156F7" w14:textId="77777777" w:rsidTr="00B00830">
        <w:trPr>
          <w:trHeight w:val="450"/>
          <w:jc w:val="center"/>
        </w:trPr>
        <w:tc>
          <w:tcPr>
            <w:tcW w:w="6480" w:type="dxa"/>
            <w:gridSpan w:val="2"/>
            <w:tcBorders>
              <w:top w:val="single" w:sz="4" w:space="0" w:color="C0C0C0"/>
              <w:left w:val="nil"/>
              <w:bottom w:val="single" w:sz="4" w:space="0" w:color="C0C0C0"/>
              <w:right w:val="nil"/>
            </w:tcBorders>
            <w:shd w:val="clear" w:color="auto" w:fill="auto"/>
            <w:vAlign w:val="bottom"/>
            <w:hideMark/>
          </w:tcPr>
          <w:p w14:paraId="630AEE2E" w14:textId="77777777" w:rsidR="00B00830" w:rsidRPr="00B00830" w:rsidRDefault="00B00830" w:rsidP="00B00830">
            <w:pPr>
              <w:rPr>
                <w:rFonts w:ascii="Tahoma" w:hAnsi="Tahoma" w:cs="Tahoma"/>
                <w:sz w:val="13"/>
                <w:szCs w:val="13"/>
              </w:rPr>
            </w:pPr>
            <w:r w:rsidRPr="00B00830">
              <w:rPr>
                <w:rFonts w:ascii="Tahoma" w:hAnsi="Tahoma" w:cs="Tahoma"/>
                <w:sz w:val="13"/>
                <w:szCs w:val="13"/>
              </w:rPr>
              <w:lastRenderedPageBreak/>
              <w:t>ООО "ТВКХ"</w:t>
            </w:r>
          </w:p>
        </w:tc>
        <w:tc>
          <w:tcPr>
            <w:tcW w:w="1140" w:type="dxa"/>
            <w:tcBorders>
              <w:top w:val="single" w:sz="4" w:space="0" w:color="C0C0C0"/>
              <w:left w:val="nil"/>
              <w:bottom w:val="single" w:sz="4" w:space="0" w:color="C0C0C0"/>
              <w:right w:val="nil"/>
            </w:tcBorders>
            <w:shd w:val="clear" w:color="auto" w:fill="auto"/>
            <w:vAlign w:val="bottom"/>
            <w:hideMark/>
          </w:tcPr>
          <w:p w14:paraId="35603872"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4762502B"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1920" w:type="dxa"/>
            <w:tcBorders>
              <w:top w:val="single" w:sz="4" w:space="0" w:color="C0C0C0"/>
              <w:left w:val="nil"/>
              <w:bottom w:val="single" w:sz="4" w:space="0" w:color="C0C0C0"/>
              <w:right w:val="nil"/>
            </w:tcBorders>
            <w:shd w:val="clear" w:color="auto" w:fill="auto"/>
            <w:vAlign w:val="bottom"/>
            <w:hideMark/>
          </w:tcPr>
          <w:p w14:paraId="21AA6AE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1500" w:type="dxa"/>
            <w:tcBorders>
              <w:top w:val="single" w:sz="4" w:space="0" w:color="C0C0C0"/>
              <w:left w:val="nil"/>
              <w:bottom w:val="single" w:sz="4" w:space="0" w:color="C0C0C0"/>
              <w:right w:val="nil"/>
            </w:tcBorders>
            <w:shd w:val="clear" w:color="auto" w:fill="auto"/>
            <w:vAlign w:val="bottom"/>
            <w:hideMark/>
          </w:tcPr>
          <w:p w14:paraId="21D3B4E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1780" w:type="dxa"/>
            <w:tcBorders>
              <w:top w:val="single" w:sz="4" w:space="0" w:color="C0C0C0"/>
              <w:left w:val="nil"/>
              <w:bottom w:val="single" w:sz="4" w:space="0" w:color="C0C0C0"/>
              <w:right w:val="nil"/>
            </w:tcBorders>
            <w:shd w:val="clear" w:color="auto" w:fill="auto"/>
            <w:vAlign w:val="bottom"/>
            <w:hideMark/>
          </w:tcPr>
          <w:p w14:paraId="51CFB000"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1820" w:type="dxa"/>
            <w:tcBorders>
              <w:top w:val="single" w:sz="4" w:space="0" w:color="C0C0C0"/>
              <w:left w:val="nil"/>
              <w:bottom w:val="single" w:sz="4" w:space="0" w:color="C0C0C0"/>
              <w:right w:val="nil"/>
            </w:tcBorders>
            <w:shd w:val="clear" w:color="auto" w:fill="auto"/>
            <w:vAlign w:val="bottom"/>
            <w:hideMark/>
          </w:tcPr>
          <w:p w14:paraId="279FBEAD"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1840" w:type="dxa"/>
            <w:tcBorders>
              <w:top w:val="single" w:sz="4" w:space="0" w:color="C0C0C0"/>
              <w:left w:val="nil"/>
              <w:bottom w:val="single" w:sz="4" w:space="0" w:color="C0C0C0"/>
              <w:right w:val="nil"/>
            </w:tcBorders>
            <w:shd w:val="clear" w:color="auto" w:fill="auto"/>
            <w:vAlign w:val="bottom"/>
            <w:hideMark/>
          </w:tcPr>
          <w:p w14:paraId="3662C20C"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1860" w:type="dxa"/>
            <w:tcBorders>
              <w:top w:val="single" w:sz="4" w:space="0" w:color="C0C0C0"/>
              <w:left w:val="nil"/>
              <w:bottom w:val="single" w:sz="4" w:space="0" w:color="C0C0C0"/>
              <w:right w:val="nil"/>
            </w:tcBorders>
            <w:shd w:val="clear" w:color="auto" w:fill="auto"/>
            <w:vAlign w:val="bottom"/>
            <w:hideMark/>
          </w:tcPr>
          <w:p w14:paraId="05BB1FFA"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76C6769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36C03E3F"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c>
          <w:tcPr>
            <w:tcW w:w="2860" w:type="dxa"/>
            <w:tcBorders>
              <w:top w:val="single" w:sz="4" w:space="0" w:color="C0C0C0"/>
              <w:left w:val="nil"/>
              <w:bottom w:val="single" w:sz="4" w:space="0" w:color="C0C0C0"/>
              <w:right w:val="nil"/>
            </w:tcBorders>
            <w:shd w:val="clear" w:color="auto" w:fill="auto"/>
            <w:vAlign w:val="bottom"/>
            <w:hideMark/>
          </w:tcPr>
          <w:p w14:paraId="0820C424"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3FE02AF8" w14:textId="77777777" w:rsidTr="00B00830">
        <w:trPr>
          <w:trHeight w:val="750"/>
          <w:jc w:val="center"/>
        </w:trPr>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0424347"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 п/п</w:t>
            </w:r>
          </w:p>
        </w:tc>
        <w:tc>
          <w:tcPr>
            <w:tcW w:w="54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91BFD3E"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CF1682"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Ед. изм.</w:t>
            </w:r>
          </w:p>
        </w:tc>
        <w:tc>
          <w:tcPr>
            <w:tcW w:w="1660" w:type="dxa"/>
            <w:tcBorders>
              <w:top w:val="nil"/>
              <w:left w:val="nil"/>
              <w:bottom w:val="single" w:sz="4" w:space="0" w:color="C0C0C0"/>
              <w:right w:val="single" w:sz="4" w:space="0" w:color="C0C0C0"/>
            </w:tcBorders>
            <w:shd w:val="clear" w:color="auto" w:fill="auto"/>
            <w:vAlign w:val="center"/>
            <w:hideMark/>
          </w:tcPr>
          <w:p w14:paraId="009F2AAF"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 </w:t>
            </w:r>
          </w:p>
        </w:tc>
        <w:tc>
          <w:tcPr>
            <w:tcW w:w="3420" w:type="dxa"/>
            <w:gridSpan w:val="2"/>
            <w:tcBorders>
              <w:top w:val="single" w:sz="4" w:space="0" w:color="C0C0C0"/>
              <w:left w:val="nil"/>
              <w:bottom w:val="single" w:sz="4" w:space="0" w:color="C0C0C0"/>
              <w:right w:val="single" w:sz="4" w:space="0" w:color="C0C0C0"/>
            </w:tcBorders>
            <w:shd w:val="clear" w:color="auto" w:fill="auto"/>
            <w:vAlign w:val="center"/>
            <w:hideMark/>
          </w:tcPr>
          <w:p w14:paraId="75352A8E"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2019 год</w:t>
            </w:r>
          </w:p>
        </w:tc>
        <w:tc>
          <w:tcPr>
            <w:tcW w:w="1780" w:type="dxa"/>
            <w:tcBorders>
              <w:top w:val="nil"/>
              <w:left w:val="nil"/>
              <w:bottom w:val="single" w:sz="4" w:space="0" w:color="C0C0C0"/>
              <w:right w:val="single" w:sz="4" w:space="0" w:color="C0C0C0"/>
            </w:tcBorders>
            <w:shd w:val="clear" w:color="auto" w:fill="auto"/>
            <w:vAlign w:val="center"/>
            <w:hideMark/>
          </w:tcPr>
          <w:p w14:paraId="13AE7627"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2020 год</w:t>
            </w:r>
          </w:p>
        </w:tc>
        <w:tc>
          <w:tcPr>
            <w:tcW w:w="1820" w:type="dxa"/>
            <w:tcBorders>
              <w:top w:val="nil"/>
              <w:left w:val="nil"/>
              <w:bottom w:val="single" w:sz="4" w:space="0" w:color="C0C0C0"/>
              <w:right w:val="single" w:sz="4" w:space="0" w:color="C0C0C0"/>
            </w:tcBorders>
            <w:shd w:val="clear" w:color="auto" w:fill="auto"/>
            <w:vAlign w:val="center"/>
            <w:hideMark/>
          </w:tcPr>
          <w:p w14:paraId="26F78478"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2021 год</w:t>
            </w:r>
          </w:p>
        </w:tc>
        <w:tc>
          <w:tcPr>
            <w:tcW w:w="1840" w:type="dxa"/>
            <w:tcBorders>
              <w:top w:val="nil"/>
              <w:left w:val="nil"/>
              <w:bottom w:val="single" w:sz="4" w:space="0" w:color="C0C0C0"/>
              <w:right w:val="single" w:sz="4" w:space="0" w:color="C0C0C0"/>
            </w:tcBorders>
            <w:shd w:val="clear" w:color="auto" w:fill="auto"/>
            <w:vAlign w:val="center"/>
            <w:hideMark/>
          </w:tcPr>
          <w:p w14:paraId="00A1C252"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2021 год</w:t>
            </w:r>
            <w:r w:rsidRPr="00B00830">
              <w:rPr>
                <w:rFonts w:ascii="Tahoma" w:hAnsi="Tahoma" w:cs="Tahoma"/>
                <w:b/>
                <w:bCs/>
                <w:color w:val="272727"/>
                <w:sz w:val="13"/>
                <w:szCs w:val="13"/>
              </w:rPr>
              <w:br/>
              <w:t>(с учетом корректировки)</w:t>
            </w:r>
          </w:p>
        </w:tc>
        <w:tc>
          <w:tcPr>
            <w:tcW w:w="4800" w:type="dxa"/>
            <w:gridSpan w:val="3"/>
            <w:tcBorders>
              <w:top w:val="single" w:sz="4" w:space="0" w:color="C0C0C0"/>
              <w:left w:val="nil"/>
              <w:bottom w:val="single" w:sz="4" w:space="0" w:color="C0C0C0"/>
              <w:right w:val="single" w:sz="4" w:space="0" w:color="C0C0C0"/>
            </w:tcBorders>
            <w:shd w:val="clear" w:color="auto" w:fill="auto"/>
            <w:vAlign w:val="center"/>
            <w:hideMark/>
          </w:tcPr>
          <w:p w14:paraId="58A86548"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2021 год (с учетом корректировки)</w:t>
            </w:r>
          </w:p>
        </w:tc>
        <w:tc>
          <w:tcPr>
            <w:tcW w:w="28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F425C6A"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Обоснование отклонений</w:t>
            </w:r>
          </w:p>
        </w:tc>
      </w:tr>
      <w:tr w:rsidR="00B00830" w:rsidRPr="00B00830" w14:paraId="47FB47B0" w14:textId="77777777" w:rsidTr="00B00830">
        <w:trPr>
          <w:trHeight w:val="300"/>
          <w:jc w:val="center"/>
        </w:trPr>
        <w:tc>
          <w:tcPr>
            <w:tcW w:w="1020" w:type="dxa"/>
            <w:vMerge/>
            <w:tcBorders>
              <w:top w:val="nil"/>
              <w:left w:val="single" w:sz="4" w:space="0" w:color="C0C0C0"/>
              <w:bottom w:val="single" w:sz="4" w:space="0" w:color="C0C0C0"/>
              <w:right w:val="single" w:sz="4" w:space="0" w:color="C0C0C0"/>
            </w:tcBorders>
            <w:vAlign w:val="center"/>
            <w:hideMark/>
          </w:tcPr>
          <w:p w14:paraId="15DD4B7B" w14:textId="77777777" w:rsidR="00B00830" w:rsidRPr="00B00830" w:rsidRDefault="00B00830" w:rsidP="00B00830">
            <w:pPr>
              <w:rPr>
                <w:rFonts w:ascii="Tahoma" w:hAnsi="Tahoma" w:cs="Tahoma"/>
                <w:b/>
                <w:bCs/>
                <w:color w:val="272727"/>
                <w:sz w:val="13"/>
                <w:szCs w:val="13"/>
              </w:rPr>
            </w:pPr>
          </w:p>
        </w:tc>
        <w:tc>
          <w:tcPr>
            <w:tcW w:w="5460" w:type="dxa"/>
            <w:vMerge/>
            <w:tcBorders>
              <w:top w:val="nil"/>
              <w:left w:val="single" w:sz="4" w:space="0" w:color="C0C0C0"/>
              <w:bottom w:val="single" w:sz="4" w:space="0" w:color="C0C0C0"/>
              <w:right w:val="single" w:sz="4" w:space="0" w:color="C0C0C0"/>
            </w:tcBorders>
            <w:vAlign w:val="center"/>
            <w:hideMark/>
          </w:tcPr>
          <w:p w14:paraId="65A569ED" w14:textId="77777777" w:rsidR="00B00830" w:rsidRPr="00B00830" w:rsidRDefault="00B00830" w:rsidP="00B00830">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15DD8470" w14:textId="77777777" w:rsidR="00B00830" w:rsidRPr="00B00830" w:rsidRDefault="00B00830" w:rsidP="00B00830">
            <w:pPr>
              <w:rPr>
                <w:rFonts w:ascii="Tahoma" w:hAnsi="Tahoma" w:cs="Tahoma"/>
                <w:b/>
                <w:bCs/>
                <w:color w:val="272727"/>
                <w:sz w:val="13"/>
                <w:szCs w:val="13"/>
              </w:rPr>
            </w:pP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2E8045"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 xml:space="preserve">Утверждено регулирующим органом </w:t>
            </w:r>
            <w:r w:rsidRPr="00B00830">
              <w:rPr>
                <w:rFonts w:ascii="Tahoma" w:hAnsi="Tahoma" w:cs="Tahoma"/>
                <w:b/>
                <w:bCs/>
                <w:color w:val="272727"/>
                <w:sz w:val="13"/>
                <w:szCs w:val="13"/>
              </w:rPr>
              <w:br/>
              <w:t>(ЭОТ)</w:t>
            </w:r>
          </w:p>
        </w:tc>
        <w:tc>
          <w:tcPr>
            <w:tcW w:w="19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8FBD121"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 xml:space="preserve">Утверждено регулирующим органом </w:t>
            </w:r>
            <w:r w:rsidRPr="00B00830">
              <w:rPr>
                <w:rFonts w:ascii="Tahoma" w:hAnsi="Tahoma" w:cs="Tahoma"/>
                <w:b/>
                <w:bCs/>
                <w:color w:val="272727"/>
                <w:sz w:val="13"/>
                <w:szCs w:val="13"/>
              </w:rPr>
              <w:br/>
              <w:t>(ДПР)</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F928E6B"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6E77E2"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Утверждено регулирующим органом</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FA1136"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073250D"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Предложение организации</w:t>
            </w:r>
          </w:p>
        </w:tc>
        <w:tc>
          <w:tcPr>
            <w:tcW w:w="1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6134CB"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48333E1E"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В том числе на период</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70E2CDBA" w14:textId="77777777" w:rsidR="00B00830" w:rsidRPr="00B00830" w:rsidRDefault="00B00830" w:rsidP="00B00830">
            <w:pPr>
              <w:rPr>
                <w:rFonts w:ascii="Tahoma" w:hAnsi="Tahoma" w:cs="Tahoma"/>
                <w:b/>
                <w:bCs/>
                <w:color w:val="272727"/>
                <w:sz w:val="13"/>
                <w:szCs w:val="13"/>
              </w:rPr>
            </w:pPr>
          </w:p>
        </w:tc>
      </w:tr>
      <w:tr w:rsidR="00B00830" w:rsidRPr="00B00830" w14:paraId="694A2B78" w14:textId="77777777" w:rsidTr="00B00830">
        <w:trPr>
          <w:trHeight w:val="1155"/>
          <w:jc w:val="center"/>
        </w:trPr>
        <w:tc>
          <w:tcPr>
            <w:tcW w:w="1020" w:type="dxa"/>
            <w:vMerge/>
            <w:tcBorders>
              <w:top w:val="nil"/>
              <w:left w:val="single" w:sz="4" w:space="0" w:color="C0C0C0"/>
              <w:bottom w:val="single" w:sz="4" w:space="0" w:color="C0C0C0"/>
              <w:right w:val="single" w:sz="4" w:space="0" w:color="C0C0C0"/>
            </w:tcBorders>
            <w:vAlign w:val="center"/>
            <w:hideMark/>
          </w:tcPr>
          <w:p w14:paraId="0DFA132B" w14:textId="77777777" w:rsidR="00B00830" w:rsidRPr="00B00830" w:rsidRDefault="00B00830" w:rsidP="00B00830">
            <w:pPr>
              <w:rPr>
                <w:rFonts w:ascii="Tahoma" w:hAnsi="Tahoma" w:cs="Tahoma"/>
                <w:b/>
                <w:bCs/>
                <w:color w:val="272727"/>
                <w:sz w:val="13"/>
                <w:szCs w:val="13"/>
              </w:rPr>
            </w:pPr>
          </w:p>
        </w:tc>
        <w:tc>
          <w:tcPr>
            <w:tcW w:w="5460" w:type="dxa"/>
            <w:vMerge/>
            <w:tcBorders>
              <w:top w:val="nil"/>
              <w:left w:val="single" w:sz="4" w:space="0" w:color="C0C0C0"/>
              <w:bottom w:val="single" w:sz="4" w:space="0" w:color="C0C0C0"/>
              <w:right w:val="single" w:sz="4" w:space="0" w:color="C0C0C0"/>
            </w:tcBorders>
            <w:vAlign w:val="center"/>
            <w:hideMark/>
          </w:tcPr>
          <w:p w14:paraId="4DBDFF22" w14:textId="77777777" w:rsidR="00B00830" w:rsidRPr="00B00830" w:rsidRDefault="00B00830" w:rsidP="00B00830">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0CF1A321" w14:textId="77777777" w:rsidR="00B00830" w:rsidRPr="00B00830" w:rsidRDefault="00B00830" w:rsidP="00B00830">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2D0BF26B" w14:textId="77777777" w:rsidR="00B00830" w:rsidRPr="00B00830" w:rsidRDefault="00B00830" w:rsidP="00B00830">
            <w:pPr>
              <w:rPr>
                <w:rFonts w:ascii="Tahoma" w:hAnsi="Tahoma" w:cs="Tahoma"/>
                <w:b/>
                <w:bCs/>
                <w:color w:val="272727"/>
                <w:sz w:val="13"/>
                <w:szCs w:val="13"/>
              </w:rPr>
            </w:pPr>
          </w:p>
        </w:tc>
        <w:tc>
          <w:tcPr>
            <w:tcW w:w="1920" w:type="dxa"/>
            <w:vMerge/>
            <w:tcBorders>
              <w:top w:val="nil"/>
              <w:left w:val="single" w:sz="4" w:space="0" w:color="C0C0C0"/>
              <w:bottom w:val="single" w:sz="4" w:space="0" w:color="C0C0C0"/>
              <w:right w:val="single" w:sz="4" w:space="0" w:color="C0C0C0"/>
            </w:tcBorders>
            <w:vAlign w:val="center"/>
            <w:hideMark/>
          </w:tcPr>
          <w:p w14:paraId="3E5FCD03" w14:textId="77777777" w:rsidR="00B00830" w:rsidRPr="00B00830" w:rsidRDefault="00B00830" w:rsidP="00B00830">
            <w:pPr>
              <w:rPr>
                <w:rFonts w:ascii="Tahoma" w:hAnsi="Tahoma" w:cs="Tahoma"/>
                <w:b/>
                <w:bCs/>
                <w:color w:val="272727"/>
                <w:sz w:val="13"/>
                <w:szCs w:val="13"/>
              </w:rPr>
            </w:pPr>
          </w:p>
        </w:tc>
        <w:tc>
          <w:tcPr>
            <w:tcW w:w="1500" w:type="dxa"/>
            <w:vMerge/>
            <w:tcBorders>
              <w:top w:val="nil"/>
              <w:left w:val="single" w:sz="4" w:space="0" w:color="C0C0C0"/>
              <w:bottom w:val="single" w:sz="4" w:space="0" w:color="C0C0C0"/>
              <w:right w:val="single" w:sz="4" w:space="0" w:color="C0C0C0"/>
            </w:tcBorders>
            <w:vAlign w:val="center"/>
            <w:hideMark/>
          </w:tcPr>
          <w:p w14:paraId="7C48B345" w14:textId="77777777" w:rsidR="00B00830" w:rsidRPr="00B00830" w:rsidRDefault="00B00830" w:rsidP="00B00830">
            <w:pPr>
              <w:rPr>
                <w:rFonts w:ascii="Tahoma" w:hAnsi="Tahoma" w:cs="Tahoma"/>
                <w:b/>
                <w:bCs/>
                <w:color w:val="272727"/>
                <w:sz w:val="13"/>
                <w:szCs w:val="13"/>
              </w:rPr>
            </w:pPr>
          </w:p>
        </w:tc>
        <w:tc>
          <w:tcPr>
            <w:tcW w:w="1780" w:type="dxa"/>
            <w:vMerge/>
            <w:tcBorders>
              <w:top w:val="nil"/>
              <w:left w:val="single" w:sz="4" w:space="0" w:color="C0C0C0"/>
              <w:bottom w:val="single" w:sz="4" w:space="0" w:color="C0C0C0"/>
              <w:right w:val="single" w:sz="4" w:space="0" w:color="C0C0C0"/>
            </w:tcBorders>
            <w:vAlign w:val="center"/>
            <w:hideMark/>
          </w:tcPr>
          <w:p w14:paraId="0C124D57" w14:textId="77777777" w:rsidR="00B00830" w:rsidRPr="00B00830" w:rsidRDefault="00B00830" w:rsidP="00B00830">
            <w:pPr>
              <w:rPr>
                <w:rFonts w:ascii="Tahoma" w:hAnsi="Tahoma" w:cs="Tahoma"/>
                <w:b/>
                <w:bCs/>
                <w:color w:val="272727"/>
                <w:sz w:val="13"/>
                <w:szCs w:val="13"/>
              </w:rPr>
            </w:pPr>
          </w:p>
        </w:tc>
        <w:tc>
          <w:tcPr>
            <w:tcW w:w="1820" w:type="dxa"/>
            <w:vMerge/>
            <w:tcBorders>
              <w:top w:val="nil"/>
              <w:left w:val="single" w:sz="4" w:space="0" w:color="C0C0C0"/>
              <w:bottom w:val="single" w:sz="4" w:space="0" w:color="C0C0C0"/>
              <w:right w:val="single" w:sz="4" w:space="0" w:color="C0C0C0"/>
            </w:tcBorders>
            <w:vAlign w:val="center"/>
            <w:hideMark/>
          </w:tcPr>
          <w:p w14:paraId="352DAC0B" w14:textId="77777777" w:rsidR="00B00830" w:rsidRPr="00B00830" w:rsidRDefault="00B00830" w:rsidP="00B00830">
            <w:pPr>
              <w:rPr>
                <w:rFonts w:ascii="Tahoma" w:hAnsi="Tahoma" w:cs="Tahoma"/>
                <w:b/>
                <w:bCs/>
                <w:color w:val="272727"/>
                <w:sz w:val="13"/>
                <w:szCs w:val="13"/>
              </w:rPr>
            </w:pPr>
          </w:p>
        </w:tc>
        <w:tc>
          <w:tcPr>
            <w:tcW w:w="1840" w:type="dxa"/>
            <w:vMerge/>
            <w:tcBorders>
              <w:top w:val="nil"/>
              <w:left w:val="single" w:sz="4" w:space="0" w:color="C0C0C0"/>
              <w:bottom w:val="single" w:sz="4" w:space="0" w:color="C0C0C0"/>
              <w:right w:val="single" w:sz="4" w:space="0" w:color="C0C0C0"/>
            </w:tcBorders>
            <w:vAlign w:val="center"/>
            <w:hideMark/>
          </w:tcPr>
          <w:p w14:paraId="342DE6A2" w14:textId="77777777" w:rsidR="00B00830" w:rsidRPr="00B00830" w:rsidRDefault="00B00830" w:rsidP="00B00830">
            <w:pPr>
              <w:rPr>
                <w:rFonts w:ascii="Tahoma" w:hAnsi="Tahoma" w:cs="Tahoma"/>
                <w:b/>
                <w:bCs/>
                <w:color w:val="272727"/>
                <w:sz w:val="13"/>
                <w:szCs w:val="13"/>
              </w:rPr>
            </w:pPr>
          </w:p>
        </w:tc>
        <w:tc>
          <w:tcPr>
            <w:tcW w:w="1860" w:type="dxa"/>
            <w:vMerge/>
            <w:tcBorders>
              <w:top w:val="nil"/>
              <w:left w:val="single" w:sz="4" w:space="0" w:color="C0C0C0"/>
              <w:bottom w:val="single" w:sz="4" w:space="0" w:color="C0C0C0"/>
              <w:right w:val="single" w:sz="4" w:space="0" w:color="C0C0C0"/>
            </w:tcBorders>
            <w:vAlign w:val="center"/>
            <w:hideMark/>
          </w:tcPr>
          <w:p w14:paraId="5FF59703" w14:textId="77777777" w:rsidR="00B00830" w:rsidRPr="00B00830" w:rsidRDefault="00B00830" w:rsidP="00B00830">
            <w:pPr>
              <w:rPr>
                <w:rFonts w:ascii="Tahoma" w:hAnsi="Tahoma" w:cs="Tahoma"/>
                <w:b/>
                <w:bCs/>
                <w:color w:val="272727"/>
                <w:sz w:val="13"/>
                <w:szCs w:val="13"/>
              </w:rPr>
            </w:pPr>
          </w:p>
        </w:tc>
        <w:tc>
          <w:tcPr>
            <w:tcW w:w="1480" w:type="dxa"/>
            <w:tcBorders>
              <w:top w:val="nil"/>
              <w:left w:val="nil"/>
              <w:bottom w:val="single" w:sz="4" w:space="0" w:color="C0C0C0"/>
              <w:right w:val="single" w:sz="4" w:space="0" w:color="C0C0C0"/>
            </w:tcBorders>
            <w:shd w:val="clear" w:color="auto" w:fill="auto"/>
            <w:vAlign w:val="center"/>
            <w:hideMark/>
          </w:tcPr>
          <w:p w14:paraId="6BAF36D6"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с 01.01.2021</w:t>
            </w:r>
            <w:r w:rsidRPr="00B00830">
              <w:rPr>
                <w:rFonts w:ascii="Tahoma" w:hAnsi="Tahoma" w:cs="Tahoma"/>
                <w:b/>
                <w:bCs/>
                <w:color w:val="272727"/>
                <w:sz w:val="13"/>
                <w:szCs w:val="13"/>
              </w:rPr>
              <w:br/>
              <w:t>по 30.06.2021</w:t>
            </w:r>
          </w:p>
        </w:tc>
        <w:tc>
          <w:tcPr>
            <w:tcW w:w="1460" w:type="dxa"/>
            <w:tcBorders>
              <w:top w:val="nil"/>
              <w:left w:val="nil"/>
              <w:bottom w:val="single" w:sz="4" w:space="0" w:color="C0C0C0"/>
              <w:right w:val="single" w:sz="4" w:space="0" w:color="C0C0C0"/>
            </w:tcBorders>
            <w:shd w:val="clear" w:color="auto" w:fill="auto"/>
            <w:vAlign w:val="center"/>
            <w:hideMark/>
          </w:tcPr>
          <w:p w14:paraId="3BD7AD66" w14:textId="77777777" w:rsidR="00B00830" w:rsidRPr="00B00830" w:rsidRDefault="00B00830" w:rsidP="00B00830">
            <w:pPr>
              <w:jc w:val="center"/>
              <w:rPr>
                <w:rFonts w:ascii="Tahoma" w:hAnsi="Tahoma" w:cs="Tahoma"/>
                <w:b/>
                <w:bCs/>
                <w:color w:val="272727"/>
                <w:sz w:val="13"/>
                <w:szCs w:val="13"/>
              </w:rPr>
            </w:pPr>
            <w:r w:rsidRPr="00B00830">
              <w:rPr>
                <w:rFonts w:ascii="Tahoma" w:hAnsi="Tahoma" w:cs="Tahoma"/>
                <w:b/>
                <w:bCs/>
                <w:color w:val="272727"/>
                <w:sz w:val="13"/>
                <w:szCs w:val="13"/>
              </w:rPr>
              <w:t>с 01.07.2021</w:t>
            </w:r>
            <w:r w:rsidRPr="00B00830">
              <w:rPr>
                <w:rFonts w:ascii="Tahoma" w:hAnsi="Tahoma" w:cs="Tahoma"/>
                <w:b/>
                <w:bCs/>
                <w:color w:val="272727"/>
                <w:sz w:val="13"/>
                <w:szCs w:val="13"/>
              </w:rPr>
              <w:br/>
              <w:t>по 31.12.2021</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5C23ED0E" w14:textId="77777777" w:rsidR="00B00830" w:rsidRPr="00B00830" w:rsidRDefault="00B00830" w:rsidP="00B00830">
            <w:pPr>
              <w:rPr>
                <w:rFonts w:ascii="Tahoma" w:hAnsi="Tahoma" w:cs="Tahoma"/>
                <w:b/>
                <w:bCs/>
                <w:color w:val="272727"/>
                <w:sz w:val="13"/>
                <w:szCs w:val="13"/>
              </w:rPr>
            </w:pPr>
          </w:p>
        </w:tc>
      </w:tr>
      <w:tr w:rsidR="00B00830" w:rsidRPr="00B00830" w14:paraId="2D6121BF" w14:textId="77777777" w:rsidTr="00B00830">
        <w:trPr>
          <w:trHeight w:val="225"/>
          <w:jc w:val="center"/>
        </w:trPr>
        <w:tc>
          <w:tcPr>
            <w:tcW w:w="1020" w:type="dxa"/>
            <w:tcBorders>
              <w:top w:val="single" w:sz="4" w:space="0" w:color="C0C0C0"/>
              <w:left w:val="nil"/>
              <w:bottom w:val="single" w:sz="4" w:space="0" w:color="C0C0C0"/>
              <w:right w:val="nil"/>
            </w:tcBorders>
            <w:shd w:val="clear" w:color="auto" w:fill="auto"/>
            <w:noWrap/>
            <w:vAlign w:val="center"/>
            <w:hideMark/>
          </w:tcPr>
          <w:p w14:paraId="5D727E52"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1</w:t>
            </w:r>
          </w:p>
        </w:tc>
        <w:tc>
          <w:tcPr>
            <w:tcW w:w="5460" w:type="dxa"/>
            <w:tcBorders>
              <w:top w:val="nil"/>
              <w:left w:val="nil"/>
              <w:bottom w:val="single" w:sz="4" w:space="0" w:color="C0C0C0"/>
              <w:right w:val="nil"/>
            </w:tcBorders>
            <w:shd w:val="clear" w:color="auto" w:fill="auto"/>
            <w:noWrap/>
            <w:vAlign w:val="center"/>
            <w:hideMark/>
          </w:tcPr>
          <w:p w14:paraId="0C6506EE"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1AC78499"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3</w:t>
            </w:r>
          </w:p>
        </w:tc>
        <w:tc>
          <w:tcPr>
            <w:tcW w:w="1660" w:type="dxa"/>
            <w:tcBorders>
              <w:top w:val="nil"/>
              <w:left w:val="nil"/>
              <w:bottom w:val="single" w:sz="4" w:space="0" w:color="C0C0C0"/>
              <w:right w:val="nil"/>
            </w:tcBorders>
            <w:shd w:val="clear" w:color="auto" w:fill="auto"/>
            <w:noWrap/>
            <w:vAlign w:val="center"/>
            <w:hideMark/>
          </w:tcPr>
          <w:p w14:paraId="73369488"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 </w:t>
            </w:r>
          </w:p>
        </w:tc>
        <w:tc>
          <w:tcPr>
            <w:tcW w:w="1920" w:type="dxa"/>
            <w:tcBorders>
              <w:top w:val="nil"/>
              <w:left w:val="nil"/>
              <w:bottom w:val="single" w:sz="4" w:space="0" w:color="C0C0C0"/>
              <w:right w:val="nil"/>
            </w:tcBorders>
            <w:shd w:val="clear" w:color="auto" w:fill="auto"/>
            <w:noWrap/>
            <w:vAlign w:val="center"/>
            <w:hideMark/>
          </w:tcPr>
          <w:p w14:paraId="0FED1308"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4</w:t>
            </w:r>
          </w:p>
        </w:tc>
        <w:tc>
          <w:tcPr>
            <w:tcW w:w="1500" w:type="dxa"/>
            <w:tcBorders>
              <w:top w:val="nil"/>
              <w:left w:val="nil"/>
              <w:bottom w:val="single" w:sz="4" w:space="0" w:color="C0C0C0"/>
              <w:right w:val="nil"/>
            </w:tcBorders>
            <w:shd w:val="clear" w:color="auto" w:fill="auto"/>
            <w:noWrap/>
            <w:vAlign w:val="center"/>
            <w:hideMark/>
          </w:tcPr>
          <w:p w14:paraId="14FFC37F"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5</w:t>
            </w:r>
          </w:p>
        </w:tc>
        <w:tc>
          <w:tcPr>
            <w:tcW w:w="1780" w:type="dxa"/>
            <w:tcBorders>
              <w:top w:val="nil"/>
              <w:left w:val="nil"/>
              <w:bottom w:val="single" w:sz="4" w:space="0" w:color="C0C0C0"/>
              <w:right w:val="nil"/>
            </w:tcBorders>
            <w:shd w:val="clear" w:color="auto" w:fill="auto"/>
            <w:noWrap/>
            <w:vAlign w:val="center"/>
            <w:hideMark/>
          </w:tcPr>
          <w:p w14:paraId="32FB8B58"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6</w:t>
            </w:r>
          </w:p>
        </w:tc>
        <w:tc>
          <w:tcPr>
            <w:tcW w:w="1820" w:type="dxa"/>
            <w:tcBorders>
              <w:top w:val="nil"/>
              <w:left w:val="nil"/>
              <w:bottom w:val="single" w:sz="4" w:space="0" w:color="C0C0C0"/>
              <w:right w:val="nil"/>
            </w:tcBorders>
            <w:shd w:val="clear" w:color="auto" w:fill="auto"/>
            <w:noWrap/>
            <w:vAlign w:val="center"/>
            <w:hideMark/>
          </w:tcPr>
          <w:p w14:paraId="771D8F40"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6</w:t>
            </w:r>
          </w:p>
        </w:tc>
        <w:tc>
          <w:tcPr>
            <w:tcW w:w="1840" w:type="dxa"/>
            <w:tcBorders>
              <w:top w:val="nil"/>
              <w:left w:val="nil"/>
              <w:bottom w:val="single" w:sz="4" w:space="0" w:color="C0C0C0"/>
              <w:right w:val="nil"/>
            </w:tcBorders>
            <w:shd w:val="clear" w:color="auto" w:fill="auto"/>
            <w:noWrap/>
            <w:vAlign w:val="center"/>
            <w:hideMark/>
          </w:tcPr>
          <w:p w14:paraId="440D73C0"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7</w:t>
            </w:r>
          </w:p>
        </w:tc>
        <w:tc>
          <w:tcPr>
            <w:tcW w:w="1860" w:type="dxa"/>
            <w:tcBorders>
              <w:top w:val="nil"/>
              <w:left w:val="nil"/>
              <w:bottom w:val="single" w:sz="4" w:space="0" w:color="C0C0C0"/>
              <w:right w:val="nil"/>
            </w:tcBorders>
            <w:shd w:val="clear" w:color="auto" w:fill="auto"/>
            <w:noWrap/>
            <w:vAlign w:val="center"/>
            <w:hideMark/>
          </w:tcPr>
          <w:p w14:paraId="531E5CFF"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8</w:t>
            </w:r>
          </w:p>
        </w:tc>
        <w:tc>
          <w:tcPr>
            <w:tcW w:w="1480" w:type="dxa"/>
            <w:tcBorders>
              <w:top w:val="nil"/>
              <w:left w:val="nil"/>
              <w:bottom w:val="single" w:sz="4" w:space="0" w:color="C0C0C0"/>
              <w:right w:val="nil"/>
            </w:tcBorders>
            <w:shd w:val="clear" w:color="auto" w:fill="auto"/>
            <w:noWrap/>
            <w:vAlign w:val="center"/>
            <w:hideMark/>
          </w:tcPr>
          <w:p w14:paraId="4EE29115"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9</w:t>
            </w:r>
          </w:p>
        </w:tc>
        <w:tc>
          <w:tcPr>
            <w:tcW w:w="1460" w:type="dxa"/>
            <w:tcBorders>
              <w:top w:val="nil"/>
              <w:left w:val="nil"/>
              <w:bottom w:val="single" w:sz="4" w:space="0" w:color="C0C0C0"/>
              <w:right w:val="nil"/>
            </w:tcBorders>
            <w:shd w:val="clear" w:color="auto" w:fill="auto"/>
            <w:noWrap/>
            <w:vAlign w:val="center"/>
            <w:hideMark/>
          </w:tcPr>
          <w:p w14:paraId="64E4A26D"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10</w:t>
            </w:r>
          </w:p>
        </w:tc>
        <w:tc>
          <w:tcPr>
            <w:tcW w:w="2860" w:type="dxa"/>
            <w:tcBorders>
              <w:top w:val="nil"/>
              <w:left w:val="nil"/>
              <w:bottom w:val="single" w:sz="4" w:space="0" w:color="C0C0C0"/>
              <w:right w:val="nil"/>
            </w:tcBorders>
            <w:shd w:val="clear" w:color="auto" w:fill="auto"/>
            <w:noWrap/>
            <w:vAlign w:val="center"/>
            <w:hideMark/>
          </w:tcPr>
          <w:p w14:paraId="32381A99" w14:textId="77777777" w:rsidR="00B00830" w:rsidRPr="00B00830" w:rsidRDefault="00B00830" w:rsidP="00B00830">
            <w:pPr>
              <w:jc w:val="center"/>
              <w:rPr>
                <w:rFonts w:ascii="Tahoma" w:hAnsi="Tahoma" w:cs="Tahoma"/>
                <w:color w:val="C0C0C0"/>
                <w:sz w:val="13"/>
                <w:szCs w:val="13"/>
              </w:rPr>
            </w:pPr>
            <w:r w:rsidRPr="00B00830">
              <w:rPr>
                <w:rFonts w:ascii="Tahoma" w:hAnsi="Tahoma" w:cs="Tahoma"/>
                <w:color w:val="C0C0C0"/>
                <w:sz w:val="13"/>
                <w:szCs w:val="13"/>
              </w:rPr>
              <w:t>11</w:t>
            </w:r>
          </w:p>
        </w:tc>
      </w:tr>
      <w:tr w:rsidR="00B00830" w:rsidRPr="00B00830" w14:paraId="44BFAF86"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02585EC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w:t>
            </w:r>
          </w:p>
        </w:tc>
        <w:tc>
          <w:tcPr>
            <w:tcW w:w="5460" w:type="dxa"/>
            <w:tcBorders>
              <w:top w:val="nil"/>
              <w:left w:val="nil"/>
              <w:bottom w:val="single" w:sz="4" w:space="0" w:color="C0C0C0"/>
              <w:right w:val="single" w:sz="4" w:space="0" w:color="C0C0C0"/>
            </w:tcBorders>
            <w:shd w:val="clear" w:color="000000" w:fill="C0C0C0"/>
            <w:vAlign w:val="center"/>
            <w:hideMark/>
          </w:tcPr>
          <w:p w14:paraId="1338A939"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7FC0BAA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1FC4E24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C0C0C0"/>
            <w:vAlign w:val="center"/>
            <w:hideMark/>
          </w:tcPr>
          <w:p w14:paraId="5F29500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C0C0C0"/>
            <w:vAlign w:val="center"/>
            <w:hideMark/>
          </w:tcPr>
          <w:p w14:paraId="4EEEEF2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C0C0C0"/>
            <w:vAlign w:val="center"/>
            <w:hideMark/>
          </w:tcPr>
          <w:p w14:paraId="3F59C59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C0C0C0"/>
            <w:vAlign w:val="center"/>
            <w:hideMark/>
          </w:tcPr>
          <w:p w14:paraId="71FE3FE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C0C0C0"/>
            <w:vAlign w:val="center"/>
            <w:hideMark/>
          </w:tcPr>
          <w:p w14:paraId="41E7033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C0C0C0"/>
            <w:vAlign w:val="center"/>
            <w:hideMark/>
          </w:tcPr>
          <w:p w14:paraId="5672737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7FC5C34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60E1431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2860" w:type="dxa"/>
            <w:tcBorders>
              <w:top w:val="nil"/>
              <w:left w:val="nil"/>
              <w:bottom w:val="single" w:sz="4" w:space="0" w:color="C0C0C0"/>
              <w:right w:val="single" w:sz="4" w:space="0" w:color="C0C0C0"/>
            </w:tcBorders>
            <w:shd w:val="clear" w:color="000000" w:fill="C0C0C0"/>
            <w:vAlign w:val="center"/>
            <w:hideMark/>
          </w:tcPr>
          <w:p w14:paraId="3CD7FAD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r>
      <w:tr w:rsidR="00B00830" w:rsidRPr="00B00830" w14:paraId="578119C2"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BD8D3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1.1</w:t>
            </w:r>
          </w:p>
        </w:tc>
        <w:tc>
          <w:tcPr>
            <w:tcW w:w="5460" w:type="dxa"/>
            <w:tcBorders>
              <w:top w:val="nil"/>
              <w:left w:val="nil"/>
              <w:bottom w:val="single" w:sz="4" w:space="0" w:color="C0C0C0"/>
              <w:right w:val="single" w:sz="4" w:space="0" w:color="C0C0C0"/>
            </w:tcBorders>
            <w:shd w:val="clear" w:color="auto" w:fill="auto"/>
            <w:vAlign w:val="center"/>
            <w:hideMark/>
          </w:tcPr>
          <w:p w14:paraId="6ADF08D0"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0961F63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0E308AE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1 489 811,12</w:t>
            </w:r>
          </w:p>
        </w:tc>
        <w:tc>
          <w:tcPr>
            <w:tcW w:w="1920" w:type="dxa"/>
            <w:tcBorders>
              <w:top w:val="nil"/>
              <w:left w:val="nil"/>
              <w:bottom w:val="single" w:sz="4" w:space="0" w:color="C0C0C0"/>
              <w:right w:val="single" w:sz="4" w:space="0" w:color="C0C0C0"/>
            </w:tcBorders>
            <w:shd w:val="clear" w:color="000000" w:fill="FFFFCC"/>
            <w:vAlign w:val="center"/>
            <w:hideMark/>
          </w:tcPr>
          <w:p w14:paraId="774DACB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1 464 837,00</w:t>
            </w:r>
          </w:p>
        </w:tc>
        <w:tc>
          <w:tcPr>
            <w:tcW w:w="1500" w:type="dxa"/>
            <w:tcBorders>
              <w:top w:val="nil"/>
              <w:left w:val="nil"/>
              <w:bottom w:val="single" w:sz="4" w:space="0" w:color="C0C0C0"/>
              <w:right w:val="single" w:sz="4" w:space="0" w:color="C0C0C0"/>
            </w:tcBorders>
            <w:shd w:val="clear" w:color="000000" w:fill="FFFFCC"/>
            <w:vAlign w:val="center"/>
            <w:hideMark/>
          </w:tcPr>
          <w:p w14:paraId="79E7B86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1 774 400,00</w:t>
            </w:r>
          </w:p>
        </w:tc>
        <w:tc>
          <w:tcPr>
            <w:tcW w:w="1780" w:type="dxa"/>
            <w:tcBorders>
              <w:top w:val="nil"/>
              <w:left w:val="nil"/>
              <w:bottom w:val="single" w:sz="4" w:space="0" w:color="C0C0C0"/>
              <w:right w:val="single" w:sz="4" w:space="0" w:color="C0C0C0"/>
            </w:tcBorders>
            <w:shd w:val="clear" w:color="000000" w:fill="FFFFCC"/>
            <w:vAlign w:val="center"/>
            <w:hideMark/>
          </w:tcPr>
          <w:p w14:paraId="499B269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1 464 837,00</w:t>
            </w:r>
          </w:p>
        </w:tc>
        <w:tc>
          <w:tcPr>
            <w:tcW w:w="1820" w:type="dxa"/>
            <w:tcBorders>
              <w:top w:val="nil"/>
              <w:left w:val="nil"/>
              <w:bottom w:val="single" w:sz="4" w:space="0" w:color="C0C0C0"/>
              <w:right w:val="single" w:sz="4" w:space="0" w:color="C0C0C0"/>
            </w:tcBorders>
            <w:shd w:val="clear" w:color="000000" w:fill="FFFFCC"/>
            <w:vAlign w:val="center"/>
            <w:hideMark/>
          </w:tcPr>
          <w:p w14:paraId="6024EFA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1 464 837,00</w:t>
            </w:r>
          </w:p>
        </w:tc>
        <w:tc>
          <w:tcPr>
            <w:tcW w:w="1840" w:type="dxa"/>
            <w:tcBorders>
              <w:top w:val="nil"/>
              <w:left w:val="nil"/>
              <w:bottom w:val="single" w:sz="4" w:space="0" w:color="C0C0C0"/>
              <w:right w:val="single" w:sz="4" w:space="0" w:color="C0C0C0"/>
            </w:tcBorders>
            <w:shd w:val="clear" w:color="000000" w:fill="FFFFCC"/>
            <w:vAlign w:val="center"/>
            <w:hideMark/>
          </w:tcPr>
          <w:p w14:paraId="040A063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1 774 400,00</w:t>
            </w:r>
          </w:p>
        </w:tc>
        <w:tc>
          <w:tcPr>
            <w:tcW w:w="1860" w:type="dxa"/>
            <w:tcBorders>
              <w:top w:val="nil"/>
              <w:left w:val="nil"/>
              <w:bottom w:val="single" w:sz="4" w:space="0" w:color="C0C0C0"/>
              <w:right w:val="single" w:sz="4" w:space="0" w:color="C0C0C0"/>
            </w:tcBorders>
            <w:shd w:val="clear" w:color="000000" w:fill="FFFFCC"/>
            <w:vAlign w:val="center"/>
            <w:hideMark/>
          </w:tcPr>
          <w:p w14:paraId="0F9C9F0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1 407 332,00</w:t>
            </w:r>
          </w:p>
        </w:tc>
        <w:tc>
          <w:tcPr>
            <w:tcW w:w="1480" w:type="dxa"/>
            <w:tcBorders>
              <w:top w:val="nil"/>
              <w:left w:val="nil"/>
              <w:bottom w:val="single" w:sz="4" w:space="0" w:color="C0C0C0"/>
              <w:right w:val="single" w:sz="4" w:space="0" w:color="C0C0C0"/>
            </w:tcBorders>
            <w:shd w:val="clear" w:color="000000" w:fill="D7EAD3"/>
            <w:vAlign w:val="center"/>
            <w:hideMark/>
          </w:tcPr>
          <w:p w14:paraId="068DBAD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703 666,00</w:t>
            </w:r>
          </w:p>
        </w:tc>
        <w:tc>
          <w:tcPr>
            <w:tcW w:w="1460" w:type="dxa"/>
            <w:tcBorders>
              <w:top w:val="nil"/>
              <w:left w:val="nil"/>
              <w:bottom w:val="single" w:sz="4" w:space="0" w:color="C0C0C0"/>
              <w:right w:val="single" w:sz="4" w:space="0" w:color="C0C0C0"/>
            </w:tcBorders>
            <w:shd w:val="clear" w:color="000000" w:fill="D7EAD3"/>
            <w:vAlign w:val="center"/>
            <w:hideMark/>
          </w:tcPr>
          <w:p w14:paraId="0645A82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703 666,00</w:t>
            </w:r>
          </w:p>
        </w:tc>
        <w:tc>
          <w:tcPr>
            <w:tcW w:w="2860" w:type="dxa"/>
            <w:tcBorders>
              <w:top w:val="nil"/>
              <w:left w:val="nil"/>
              <w:bottom w:val="single" w:sz="4" w:space="0" w:color="C0C0C0"/>
              <w:right w:val="single" w:sz="4" w:space="0" w:color="C0C0C0"/>
            </w:tcBorders>
            <w:shd w:val="clear" w:color="000000" w:fill="FFFFCC"/>
            <w:vAlign w:val="center"/>
            <w:hideMark/>
          </w:tcPr>
          <w:p w14:paraId="39504558"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1A476B87" w14:textId="77777777" w:rsidTr="00B00830">
        <w:trPr>
          <w:trHeight w:val="48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C60AA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1.2</w:t>
            </w:r>
          </w:p>
        </w:tc>
        <w:tc>
          <w:tcPr>
            <w:tcW w:w="5460" w:type="dxa"/>
            <w:tcBorders>
              <w:top w:val="nil"/>
              <w:left w:val="nil"/>
              <w:bottom w:val="single" w:sz="4" w:space="0" w:color="C0C0C0"/>
              <w:right w:val="single" w:sz="4" w:space="0" w:color="C0C0C0"/>
            </w:tcBorders>
            <w:shd w:val="clear" w:color="auto" w:fill="auto"/>
            <w:vAlign w:val="center"/>
            <w:hideMark/>
          </w:tcPr>
          <w:p w14:paraId="5E94A1EE"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Хозяйственные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071516C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4F18B38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314 832,00</w:t>
            </w:r>
          </w:p>
        </w:tc>
        <w:tc>
          <w:tcPr>
            <w:tcW w:w="1920" w:type="dxa"/>
            <w:tcBorders>
              <w:top w:val="nil"/>
              <w:left w:val="nil"/>
              <w:bottom w:val="single" w:sz="4" w:space="0" w:color="C0C0C0"/>
              <w:right w:val="single" w:sz="4" w:space="0" w:color="C0C0C0"/>
            </w:tcBorders>
            <w:shd w:val="clear" w:color="000000" w:fill="FFFFCC"/>
            <w:vAlign w:val="center"/>
            <w:hideMark/>
          </w:tcPr>
          <w:p w14:paraId="01AC21F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314 832,00</w:t>
            </w:r>
          </w:p>
        </w:tc>
        <w:tc>
          <w:tcPr>
            <w:tcW w:w="1500" w:type="dxa"/>
            <w:tcBorders>
              <w:top w:val="nil"/>
              <w:left w:val="nil"/>
              <w:bottom w:val="single" w:sz="4" w:space="0" w:color="C0C0C0"/>
              <w:right w:val="single" w:sz="4" w:space="0" w:color="C0C0C0"/>
            </w:tcBorders>
            <w:shd w:val="clear" w:color="000000" w:fill="FFFFCC"/>
            <w:vAlign w:val="center"/>
            <w:hideMark/>
          </w:tcPr>
          <w:p w14:paraId="439F544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1 005 316,82</w:t>
            </w:r>
          </w:p>
        </w:tc>
        <w:tc>
          <w:tcPr>
            <w:tcW w:w="1780" w:type="dxa"/>
            <w:tcBorders>
              <w:top w:val="nil"/>
              <w:left w:val="nil"/>
              <w:bottom w:val="single" w:sz="4" w:space="0" w:color="C0C0C0"/>
              <w:right w:val="single" w:sz="4" w:space="0" w:color="C0C0C0"/>
            </w:tcBorders>
            <w:shd w:val="clear" w:color="000000" w:fill="FFFFCC"/>
            <w:vAlign w:val="center"/>
            <w:hideMark/>
          </w:tcPr>
          <w:p w14:paraId="5271CC7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314 832,00</w:t>
            </w:r>
          </w:p>
        </w:tc>
        <w:tc>
          <w:tcPr>
            <w:tcW w:w="1820" w:type="dxa"/>
            <w:tcBorders>
              <w:top w:val="nil"/>
              <w:left w:val="nil"/>
              <w:bottom w:val="single" w:sz="4" w:space="0" w:color="C0C0C0"/>
              <w:right w:val="single" w:sz="4" w:space="0" w:color="C0C0C0"/>
            </w:tcBorders>
            <w:shd w:val="clear" w:color="000000" w:fill="FFFFCC"/>
            <w:vAlign w:val="center"/>
            <w:hideMark/>
          </w:tcPr>
          <w:p w14:paraId="72BDCE7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314 832,00</w:t>
            </w:r>
          </w:p>
        </w:tc>
        <w:tc>
          <w:tcPr>
            <w:tcW w:w="1840" w:type="dxa"/>
            <w:tcBorders>
              <w:top w:val="nil"/>
              <w:left w:val="nil"/>
              <w:bottom w:val="single" w:sz="4" w:space="0" w:color="C0C0C0"/>
              <w:right w:val="single" w:sz="4" w:space="0" w:color="C0C0C0"/>
            </w:tcBorders>
            <w:shd w:val="clear" w:color="000000" w:fill="FFFFCC"/>
            <w:vAlign w:val="center"/>
            <w:hideMark/>
          </w:tcPr>
          <w:p w14:paraId="76A59D6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681 900,00</w:t>
            </w:r>
          </w:p>
        </w:tc>
        <w:tc>
          <w:tcPr>
            <w:tcW w:w="1860" w:type="dxa"/>
            <w:tcBorders>
              <w:top w:val="nil"/>
              <w:left w:val="nil"/>
              <w:bottom w:val="single" w:sz="4" w:space="0" w:color="C0C0C0"/>
              <w:right w:val="single" w:sz="4" w:space="0" w:color="C0C0C0"/>
            </w:tcBorders>
            <w:shd w:val="clear" w:color="000000" w:fill="FFFFCC"/>
            <w:vAlign w:val="center"/>
            <w:hideMark/>
          </w:tcPr>
          <w:p w14:paraId="4A93E52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314 832,00</w:t>
            </w:r>
          </w:p>
        </w:tc>
        <w:tc>
          <w:tcPr>
            <w:tcW w:w="1480" w:type="dxa"/>
            <w:tcBorders>
              <w:top w:val="nil"/>
              <w:left w:val="nil"/>
              <w:bottom w:val="single" w:sz="4" w:space="0" w:color="C0C0C0"/>
              <w:right w:val="single" w:sz="4" w:space="0" w:color="C0C0C0"/>
            </w:tcBorders>
            <w:shd w:val="clear" w:color="000000" w:fill="D7EAD3"/>
            <w:vAlign w:val="center"/>
            <w:hideMark/>
          </w:tcPr>
          <w:p w14:paraId="26CB3C0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157 416,00</w:t>
            </w:r>
          </w:p>
        </w:tc>
        <w:tc>
          <w:tcPr>
            <w:tcW w:w="1460" w:type="dxa"/>
            <w:tcBorders>
              <w:top w:val="nil"/>
              <w:left w:val="nil"/>
              <w:bottom w:val="single" w:sz="4" w:space="0" w:color="C0C0C0"/>
              <w:right w:val="single" w:sz="4" w:space="0" w:color="C0C0C0"/>
            </w:tcBorders>
            <w:shd w:val="clear" w:color="000000" w:fill="D7EAD3"/>
            <w:vAlign w:val="center"/>
            <w:hideMark/>
          </w:tcPr>
          <w:p w14:paraId="5DCA7BC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157 416,00</w:t>
            </w:r>
          </w:p>
        </w:tc>
        <w:tc>
          <w:tcPr>
            <w:tcW w:w="2860" w:type="dxa"/>
            <w:tcBorders>
              <w:top w:val="nil"/>
              <w:left w:val="nil"/>
              <w:bottom w:val="single" w:sz="4" w:space="0" w:color="C0C0C0"/>
              <w:right w:val="single" w:sz="4" w:space="0" w:color="C0C0C0"/>
            </w:tcBorders>
            <w:shd w:val="clear" w:color="000000" w:fill="FFFFCC"/>
            <w:vAlign w:val="center"/>
            <w:hideMark/>
          </w:tcPr>
          <w:p w14:paraId="3BFAA98D"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учтено на уровне плановых значений </w:t>
            </w:r>
          </w:p>
        </w:tc>
      </w:tr>
      <w:tr w:rsidR="00B00830" w:rsidRPr="00B00830" w14:paraId="64F55C31"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F4E3B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1.3</w:t>
            </w:r>
          </w:p>
        </w:tc>
        <w:tc>
          <w:tcPr>
            <w:tcW w:w="5460" w:type="dxa"/>
            <w:tcBorders>
              <w:top w:val="nil"/>
              <w:left w:val="nil"/>
              <w:bottom w:val="single" w:sz="4" w:space="0" w:color="C0C0C0"/>
              <w:right w:val="single" w:sz="4" w:space="0" w:color="C0C0C0"/>
            </w:tcBorders>
            <w:shd w:val="clear" w:color="auto" w:fill="auto"/>
            <w:vAlign w:val="center"/>
            <w:hideMark/>
          </w:tcPr>
          <w:p w14:paraId="0DD012B6"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26A8AF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4C60E33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1 174 979,12</w:t>
            </w:r>
          </w:p>
        </w:tc>
        <w:tc>
          <w:tcPr>
            <w:tcW w:w="1920" w:type="dxa"/>
            <w:tcBorders>
              <w:top w:val="nil"/>
              <w:left w:val="nil"/>
              <w:bottom w:val="single" w:sz="4" w:space="0" w:color="C0C0C0"/>
              <w:right w:val="single" w:sz="4" w:space="0" w:color="C0C0C0"/>
            </w:tcBorders>
            <w:shd w:val="clear" w:color="000000" w:fill="D7EAD3"/>
            <w:vAlign w:val="center"/>
            <w:hideMark/>
          </w:tcPr>
          <w:p w14:paraId="3BF9A08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1 150 000,00</w:t>
            </w:r>
          </w:p>
        </w:tc>
        <w:tc>
          <w:tcPr>
            <w:tcW w:w="1500" w:type="dxa"/>
            <w:tcBorders>
              <w:top w:val="nil"/>
              <w:left w:val="nil"/>
              <w:bottom w:val="single" w:sz="4" w:space="0" w:color="C0C0C0"/>
              <w:right w:val="single" w:sz="4" w:space="0" w:color="C0C0C0"/>
            </w:tcBorders>
            <w:shd w:val="clear" w:color="000000" w:fill="D7EAD3"/>
            <w:vAlign w:val="center"/>
            <w:hideMark/>
          </w:tcPr>
          <w:p w14:paraId="728F587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769 083,18</w:t>
            </w:r>
          </w:p>
        </w:tc>
        <w:tc>
          <w:tcPr>
            <w:tcW w:w="1780" w:type="dxa"/>
            <w:tcBorders>
              <w:top w:val="nil"/>
              <w:left w:val="nil"/>
              <w:bottom w:val="single" w:sz="4" w:space="0" w:color="C0C0C0"/>
              <w:right w:val="single" w:sz="4" w:space="0" w:color="C0C0C0"/>
            </w:tcBorders>
            <w:shd w:val="clear" w:color="000000" w:fill="D7EAD3"/>
            <w:vAlign w:val="center"/>
            <w:hideMark/>
          </w:tcPr>
          <w:p w14:paraId="0040D04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1 150 000,00</w:t>
            </w:r>
          </w:p>
        </w:tc>
        <w:tc>
          <w:tcPr>
            <w:tcW w:w="1820" w:type="dxa"/>
            <w:tcBorders>
              <w:top w:val="nil"/>
              <w:left w:val="nil"/>
              <w:bottom w:val="single" w:sz="4" w:space="0" w:color="C0C0C0"/>
              <w:right w:val="single" w:sz="4" w:space="0" w:color="C0C0C0"/>
            </w:tcBorders>
            <w:shd w:val="clear" w:color="000000" w:fill="D7EAD3"/>
            <w:vAlign w:val="center"/>
            <w:hideMark/>
          </w:tcPr>
          <w:p w14:paraId="518201F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1 150 000,00</w:t>
            </w:r>
          </w:p>
        </w:tc>
        <w:tc>
          <w:tcPr>
            <w:tcW w:w="1840" w:type="dxa"/>
            <w:tcBorders>
              <w:top w:val="nil"/>
              <w:left w:val="nil"/>
              <w:bottom w:val="single" w:sz="4" w:space="0" w:color="C0C0C0"/>
              <w:right w:val="single" w:sz="4" w:space="0" w:color="C0C0C0"/>
            </w:tcBorders>
            <w:shd w:val="clear" w:color="000000" w:fill="D7EAD3"/>
            <w:vAlign w:val="center"/>
            <w:hideMark/>
          </w:tcPr>
          <w:p w14:paraId="03931F7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1 092 500,00</w:t>
            </w:r>
          </w:p>
        </w:tc>
        <w:tc>
          <w:tcPr>
            <w:tcW w:w="1860" w:type="dxa"/>
            <w:tcBorders>
              <w:top w:val="nil"/>
              <w:left w:val="nil"/>
              <w:bottom w:val="single" w:sz="4" w:space="0" w:color="C0C0C0"/>
              <w:right w:val="single" w:sz="4" w:space="0" w:color="C0C0C0"/>
            </w:tcBorders>
            <w:shd w:val="clear" w:color="000000" w:fill="D7EAD3"/>
            <w:vAlign w:val="center"/>
            <w:hideMark/>
          </w:tcPr>
          <w:p w14:paraId="3E2B680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1 092 500,00</w:t>
            </w:r>
          </w:p>
        </w:tc>
        <w:tc>
          <w:tcPr>
            <w:tcW w:w="1480" w:type="dxa"/>
            <w:tcBorders>
              <w:top w:val="nil"/>
              <w:left w:val="nil"/>
              <w:bottom w:val="single" w:sz="4" w:space="0" w:color="C0C0C0"/>
              <w:right w:val="single" w:sz="4" w:space="0" w:color="C0C0C0"/>
            </w:tcBorders>
            <w:shd w:val="clear" w:color="000000" w:fill="D7EAD3"/>
            <w:vAlign w:val="center"/>
            <w:hideMark/>
          </w:tcPr>
          <w:p w14:paraId="2241E2A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546 250,00</w:t>
            </w:r>
          </w:p>
        </w:tc>
        <w:tc>
          <w:tcPr>
            <w:tcW w:w="1460" w:type="dxa"/>
            <w:tcBorders>
              <w:top w:val="nil"/>
              <w:left w:val="nil"/>
              <w:bottom w:val="single" w:sz="4" w:space="0" w:color="C0C0C0"/>
              <w:right w:val="single" w:sz="4" w:space="0" w:color="C0C0C0"/>
            </w:tcBorders>
            <w:shd w:val="clear" w:color="000000" w:fill="D7EAD3"/>
            <w:vAlign w:val="center"/>
            <w:hideMark/>
          </w:tcPr>
          <w:p w14:paraId="54A0F6E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546 250,00</w:t>
            </w:r>
          </w:p>
        </w:tc>
        <w:tc>
          <w:tcPr>
            <w:tcW w:w="2860" w:type="dxa"/>
            <w:tcBorders>
              <w:top w:val="nil"/>
              <w:left w:val="nil"/>
              <w:bottom w:val="single" w:sz="4" w:space="0" w:color="C0C0C0"/>
              <w:right w:val="single" w:sz="4" w:space="0" w:color="C0C0C0"/>
            </w:tcBorders>
            <w:shd w:val="clear" w:color="000000" w:fill="FFFFCC"/>
            <w:vAlign w:val="center"/>
            <w:hideMark/>
          </w:tcPr>
          <w:p w14:paraId="3E2D251B"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67B096E3"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DEA66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1.3.1</w:t>
            </w:r>
          </w:p>
        </w:tc>
        <w:tc>
          <w:tcPr>
            <w:tcW w:w="5460" w:type="dxa"/>
            <w:tcBorders>
              <w:top w:val="nil"/>
              <w:left w:val="nil"/>
              <w:bottom w:val="single" w:sz="4" w:space="0" w:color="C0C0C0"/>
              <w:right w:val="single" w:sz="4" w:space="0" w:color="C0C0C0"/>
            </w:tcBorders>
            <w:shd w:val="clear" w:color="auto" w:fill="auto"/>
            <w:vAlign w:val="center"/>
            <w:hideMark/>
          </w:tcPr>
          <w:p w14:paraId="7FA2BF1E"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18ACBD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64BB17A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1 174 979,12</w:t>
            </w:r>
          </w:p>
        </w:tc>
        <w:tc>
          <w:tcPr>
            <w:tcW w:w="1920" w:type="dxa"/>
            <w:tcBorders>
              <w:top w:val="nil"/>
              <w:left w:val="nil"/>
              <w:bottom w:val="single" w:sz="4" w:space="0" w:color="C0C0C0"/>
              <w:right w:val="single" w:sz="4" w:space="0" w:color="C0C0C0"/>
            </w:tcBorders>
            <w:shd w:val="clear" w:color="000000" w:fill="D7EAD3"/>
            <w:vAlign w:val="center"/>
            <w:hideMark/>
          </w:tcPr>
          <w:p w14:paraId="78882B8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1 150 000,00</w:t>
            </w:r>
          </w:p>
        </w:tc>
        <w:tc>
          <w:tcPr>
            <w:tcW w:w="1500" w:type="dxa"/>
            <w:tcBorders>
              <w:top w:val="nil"/>
              <w:left w:val="nil"/>
              <w:bottom w:val="single" w:sz="4" w:space="0" w:color="C0C0C0"/>
              <w:right w:val="single" w:sz="4" w:space="0" w:color="C0C0C0"/>
            </w:tcBorders>
            <w:shd w:val="clear" w:color="000000" w:fill="D7EAD3"/>
            <w:vAlign w:val="center"/>
            <w:hideMark/>
          </w:tcPr>
          <w:p w14:paraId="1AF9BDA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769 083,18</w:t>
            </w:r>
          </w:p>
        </w:tc>
        <w:tc>
          <w:tcPr>
            <w:tcW w:w="1780" w:type="dxa"/>
            <w:tcBorders>
              <w:top w:val="nil"/>
              <w:left w:val="nil"/>
              <w:bottom w:val="single" w:sz="4" w:space="0" w:color="C0C0C0"/>
              <w:right w:val="single" w:sz="4" w:space="0" w:color="C0C0C0"/>
            </w:tcBorders>
            <w:shd w:val="clear" w:color="000000" w:fill="D7EAD3"/>
            <w:vAlign w:val="center"/>
            <w:hideMark/>
          </w:tcPr>
          <w:p w14:paraId="79EE1FC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1 150 000,00</w:t>
            </w:r>
          </w:p>
        </w:tc>
        <w:tc>
          <w:tcPr>
            <w:tcW w:w="1820" w:type="dxa"/>
            <w:tcBorders>
              <w:top w:val="nil"/>
              <w:left w:val="nil"/>
              <w:bottom w:val="single" w:sz="4" w:space="0" w:color="C0C0C0"/>
              <w:right w:val="single" w:sz="4" w:space="0" w:color="C0C0C0"/>
            </w:tcBorders>
            <w:shd w:val="clear" w:color="000000" w:fill="D7EAD3"/>
            <w:vAlign w:val="center"/>
            <w:hideMark/>
          </w:tcPr>
          <w:p w14:paraId="3F474E7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1 150 000,00</w:t>
            </w:r>
          </w:p>
        </w:tc>
        <w:tc>
          <w:tcPr>
            <w:tcW w:w="1840" w:type="dxa"/>
            <w:tcBorders>
              <w:top w:val="nil"/>
              <w:left w:val="nil"/>
              <w:bottom w:val="single" w:sz="4" w:space="0" w:color="C0C0C0"/>
              <w:right w:val="single" w:sz="4" w:space="0" w:color="C0C0C0"/>
            </w:tcBorders>
            <w:shd w:val="clear" w:color="000000" w:fill="D7EAD3"/>
            <w:vAlign w:val="center"/>
            <w:hideMark/>
          </w:tcPr>
          <w:p w14:paraId="2D9A3E9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1 092 500,00</w:t>
            </w:r>
          </w:p>
        </w:tc>
        <w:tc>
          <w:tcPr>
            <w:tcW w:w="1860" w:type="dxa"/>
            <w:tcBorders>
              <w:top w:val="nil"/>
              <w:left w:val="nil"/>
              <w:bottom w:val="single" w:sz="4" w:space="0" w:color="C0C0C0"/>
              <w:right w:val="single" w:sz="4" w:space="0" w:color="C0C0C0"/>
            </w:tcBorders>
            <w:shd w:val="clear" w:color="000000" w:fill="D7EAD3"/>
            <w:vAlign w:val="center"/>
            <w:hideMark/>
          </w:tcPr>
          <w:p w14:paraId="1160F1E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1 092 500,00</w:t>
            </w:r>
          </w:p>
        </w:tc>
        <w:tc>
          <w:tcPr>
            <w:tcW w:w="1480" w:type="dxa"/>
            <w:tcBorders>
              <w:top w:val="nil"/>
              <w:left w:val="nil"/>
              <w:bottom w:val="single" w:sz="4" w:space="0" w:color="C0C0C0"/>
              <w:right w:val="single" w:sz="4" w:space="0" w:color="C0C0C0"/>
            </w:tcBorders>
            <w:shd w:val="clear" w:color="000000" w:fill="D7EAD3"/>
            <w:vAlign w:val="center"/>
            <w:hideMark/>
          </w:tcPr>
          <w:p w14:paraId="4F2C7E0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546 250,00</w:t>
            </w:r>
          </w:p>
        </w:tc>
        <w:tc>
          <w:tcPr>
            <w:tcW w:w="1460" w:type="dxa"/>
            <w:tcBorders>
              <w:top w:val="nil"/>
              <w:left w:val="nil"/>
              <w:bottom w:val="single" w:sz="4" w:space="0" w:color="C0C0C0"/>
              <w:right w:val="single" w:sz="4" w:space="0" w:color="C0C0C0"/>
            </w:tcBorders>
            <w:shd w:val="clear" w:color="000000" w:fill="D7EAD3"/>
            <w:vAlign w:val="center"/>
            <w:hideMark/>
          </w:tcPr>
          <w:p w14:paraId="78EC00A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546 250,00</w:t>
            </w:r>
          </w:p>
        </w:tc>
        <w:tc>
          <w:tcPr>
            <w:tcW w:w="2860" w:type="dxa"/>
            <w:tcBorders>
              <w:top w:val="nil"/>
              <w:left w:val="nil"/>
              <w:bottom w:val="single" w:sz="4" w:space="0" w:color="C0C0C0"/>
              <w:right w:val="single" w:sz="4" w:space="0" w:color="C0C0C0"/>
            </w:tcBorders>
            <w:shd w:val="clear" w:color="000000" w:fill="FFFFCC"/>
            <w:vAlign w:val="center"/>
            <w:hideMark/>
          </w:tcPr>
          <w:p w14:paraId="10E2CBC9"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6FBDC8B3"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997D7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1.3.1.1</w:t>
            </w:r>
          </w:p>
        </w:tc>
        <w:tc>
          <w:tcPr>
            <w:tcW w:w="5460" w:type="dxa"/>
            <w:tcBorders>
              <w:top w:val="nil"/>
              <w:left w:val="nil"/>
              <w:bottom w:val="single" w:sz="4" w:space="0" w:color="C0C0C0"/>
              <w:right w:val="single" w:sz="4" w:space="0" w:color="C0C0C0"/>
            </w:tcBorders>
            <w:shd w:val="clear" w:color="auto" w:fill="auto"/>
            <w:vAlign w:val="center"/>
            <w:hideMark/>
          </w:tcPr>
          <w:p w14:paraId="277054B8"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1B6ED9C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06A4A2D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927 999,62</w:t>
            </w:r>
          </w:p>
        </w:tc>
        <w:tc>
          <w:tcPr>
            <w:tcW w:w="1920" w:type="dxa"/>
            <w:tcBorders>
              <w:top w:val="nil"/>
              <w:left w:val="nil"/>
              <w:bottom w:val="single" w:sz="4" w:space="0" w:color="C0C0C0"/>
              <w:right w:val="single" w:sz="4" w:space="0" w:color="C0C0C0"/>
            </w:tcBorders>
            <w:shd w:val="clear" w:color="000000" w:fill="FFFFCC"/>
            <w:vAlign w:val="center"/>
            <w:hideMark/>
          </w:tcPr>
          <w:p w14:paraId="750726B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939 242,00</w:t>
            </w:r>
          </w:p>
        </w:tc>
        <w:tc>
          <w:tcPr>
            <w:tcW w:w="1500" w:type="dxa"/>
            <w:tcBorders>
              <w:top w:val="nil"/>
              <w:left w:val="nil"/>
              <w:bottom w:val="single" w:sz="4" w:space="0" w:color="C0C0C0"/>
              <w:right w:val="single" w:sz="4" w:space="0" w:color="C0C0C0"/>
            </w:tcBorders>
            <w:shd w:val="clear" w:color="000000" w:fill="FFFFCC"/>
            <w:vAlign w:val="center"/>
            <w:hideMark/>
          </w:tcPr>
          <w:p w14:paraId="2E65C8F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631 427,50</w:t>
            </w:r>
          </w:p>
        </w:tc>
        <w:tc>
          <w:tcPr>
            <w:tcW w:w="1780" w:type="dxa"/>
            <w:tcBorders>
              <w:top w:val="nil"/>
              <w:left w:val="nil"/>
              <w:bottom w:val="single" w:sz="4" w:space="0" w:color="C0C0C0"/>
              <w:right w:val="single" w:sz="4" w:space="0" w:color="C0C0C0"/>
            </w:tcBorders>
            <w:shd w:val="clear" w:color="000000" w:fill="FFFFCC"/>
            <w:vAlign w:val="center"/>
            <w:hideMark/>
          </w:tcPr>
          <w:p w14:paraId="11DBC7C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939 242,00</w:t>
            </w:r>
          </w:p>
        </w:tc>
        <w:tc>
          <w:tcPr>
            <w:tcW w:w="1820" w:type="dxa"/>
            <w:tcBorders>
              <w:top w:val="nil"/>
              <w:left w:val="nil"/>
              <w:bottom w:val="single" w:sz="4" w:space="0" w:color="C0C0C0"/>
              <w:right w:val="single" w:sz="4" w:space="0" w:color="C0C0C0"/>
            </w:tcBorders>
            <w:shd w:val="clear" w:color="000000" w:fill="FFFFCC"/>
            <w:vAlign w:val="center"/>
            <w:hideMark/>
          </w:tcPr>
          <w:p w14:paraId="378D116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939 242,00</w:t>
            </w:r>
          </w:p>
        </w:tc>
        <w:tc>
          <w:tcPr>
            <w:tcW w:w="1840" w:type="dxa"/>
            <w:tcBorders>
              <w:top w:val="nil"/>
              <w:left w:val="nil"/>
              <w:bottom w:val="single" w:sz="4" w:space="0" w:color="C0C0C0"/>
              <w:right w:val="single" w:sz="4" w:space="0" w:color="C0C0C0"/>
            </w:tcBorders>
            <w:shd w:val="clear" w:color="000000" w:fill="FFFFCC"/>
            <w:vAlign w:val="center"/>
            <w:hideMark/>
          </w:tcPr>
          <w:p w14:paraId="39E0DDD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892 279,90</w:t>
            </w:r>
          </w:p>
        </w:tc>
        <w:tc>
          <w:tcPr>
            <w:tcW w:w="1860" w:type="dxa"/>
            <w:tcBorders>
              <w:top w:val="nil"/>
              <w:left w:val="nil"/>
              <w:bottom w:val="single" w:sz="4" w:space="0" w:color="C0C0C0"/>
              <w:right w:val="single" w:sz="4" w:space="0" w:color="C0C0C0"/>
            </w:tcBorders>
            <w:shd w:val="clear" w:color="000000" w:fill="FFFFCC"/>
            <w:vAlign w:val="center"/>
            <w:hideMark/>
          </w:tcPr>
          <w:p w14:paraId="02ABDAB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892 279,90</w:t>
            </w:r>
          </w:p>
        </w:tc>
        <w:tc>
          <w:tcPr>
            <w:tcW w:w="1480" w:type="dxa"/>
            <w:tcBorders>
              <w:top w:val="nil"/>
              <w:left w:val="nil"/>
              <w:bottom w:val="single" w:sz="4" w:space="0" w:color="C0C0C0"/>
              <w:right w:val="single" w:sz="4" w:space="0" w:color="C0C0C0"/>
            </w:tcBorders>
            <w:shd w:val="clear" w:color="000000" w:fill="D7EAD3"/>
            <w:vAlign w:val="center"/>
            <w:hideMark/>
          </w:tcPr>
          <w:p w14:paraId="15F1CB1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446 139,95</w:t>
            </w:r>
          </w:p>
        </w:tc>
        <w:tc>
          <w:tcPr>
            <w:tcW w:w="1460" w:type="dxa"/>
            <w:tcBorders>
              <w:top w:val="nil"/>
              <w:left w:val="nil"/>
              <w:bottom w:val="single" w:sz="4" w:space="0" w:color="C0C0C0"/>
              <w:right w:val="single" w:sz="4" w:space="0" w:color="C0C0C0"/>
            </w:tcBorders>
            <w:shd w:val="clear" w:color="000000" w:fill="D7EAD3"/>
            <w:vAlign w:val="center"/>
            <w:hideMark/>
          </w:tcPr>
          <w:p w14:paraId="7808DE7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446 139,95</w:t>
            </w:r>
          </w:p>
        </w:tc>
        <w:tc>
          <w:tcPr>
            <w:tcW w:w="2860" w:type="dxa"/>
            <w:tcBorders>
              <w:top w:val="nil"/>
              <w:left w:val="nil"/>
              <w:bottom w:val="single" w:sz="4" w:space="0" w:color="C0C0C0"/>
              <w:right w:val="single" w:sz="4" w:space="0" w:color="C0C0C0"/>
            </w:tcBorders>
            <w:shd w:val="clear" w:color="000000" w:fill="FFFFCC"/>
            <w:vAlign w:val="center"/>
            <w:hideMark/>
          </w:tcPr>
          <w:p w14:paraId="074B530D"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96CEC07"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C976F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1.3.1.2</w:t>
            </w:r>
          </w:p>
        </w:tc>
        <w:tc>
          <w:tcPr>
            <w:tcW w:w="5460" w:type="dxa"/>
            <w:tcBorders>
              <w:top w:val="nil"/>
              <w:left w:val="nil"/>
              <w:bottom w:val="single" w:sz="4" w:space="0" w:color="C0C0C0"/>
              <w:right w:val="single" w:sz="4" w:space="0" w:color="C0C0C0"/>
            </w:tcBorders>
            <w:shd w:val="clear" w:color="auto" w:fill="auto"/>
            <w:vAlign w:val="center"/>
            <w:hideMark/>
          </w:tcPr>
          <w:p w14:paraId="71E57FA0"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0C5E092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0E92B42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162 935,57</w:t>
            </w:r>
          </w:p>
        </w:tc>
        <w:tc>
          <w:tcPr>
            <w:tcW w:w="1920" w:type="dxa"/>
            <w:tcBorders>
              <w:top w:val="nil"/>
              <w:left w:val="nil"/>
              <w:bottom w:val="single" w:sz="4" w:space="0" w:color="C0C0C0"/>
              <w:right w:val="single" w:sz="4" w:space="0" w:color="C0C0C0"/>
            </w:tcBorders>
            <w:shd w:val="clear" w:color="000000" w:fill="FFFFCC"/>
            <w:vAlign w:val="center"/>
            <w:hideMark/>
          </w:tcPr>
          <w:p w14:paraId="2D1512F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55 948,00</w:t>
            </w:r>
          </w:p>
        </w:tc>
        <w:tc>
          <w:tcPr>
            <w:tcW w:w="1500" w:type="dxa"/>
            <w:tcBorders>
              <w:top w:val="nil"/>
              <w:left w:val="nil"/>
              <w:bottom w:val="single" w:sz="4" w:space="0" w:color="C0C0C0"/>
              <w:right w:val="single" w:sz="4" w:space="0" w:color="C0C0C0"/>
            </w:tcBorders>
            <w:shd w:val="clear" w:color="000000" w:fill="FFFFCC"/>
            <w:vAlign w:val="center"/>
            <w:hideMark/>
          </w:tcPr>
          <w:p w14:paraId="1C85FB7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37 153,45</w:t>
            </w:r>
          </w:p>
        </w:tc>
        <w:tc>
          <w:tcPr>
            <w:tcW w:w="1780" w:type="dxa"/>
            <w:tcBorders>
              <w:top w:val="nil"/>
              <w:left w:val="nil"/>
              <w:bottom w:val="single" w:sz="4" w:space="0" w:color="C0C0C0"/>
              <w:right w:val="single" w:sz="4" w:space="0" w:color="C0C0C0"/>
            </w:tcBorders>
            <w:shd w:val="clear" w:color="000000" w:fill="FFFFCC"/>
            <w:vAlign w:val="center"/>
            <w:hideMark/>
          </w:tcPr>
          <w:p w14:paraId="5B0D5E6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55 948,00</w:t>
            </w:r>
          </w:p>
        </w:tc>
        <w:tc>
          <w:tcPr>
            <w:tcW w:w="1820" w:type="dxa"/>
            <w:tcBorders>
              <w:top w:val="nil"/>
              <w:left w:val="nil"/>
              <w:bottom w:val="single" w:sz="4" w:space="0" w:color="C0C0C0"/>
              <w:right w:val="single" w:sz="4" w:space="0" w:color="C0C0C0"/>
            </w:tcBorders>
            <w:shd w:val="clear" w:color="000000" w:fill="FFFFCC"/>
            <w:vAlign w:val="center"/>
            <w:hideMark/>
          </w:tcPr>
          <w:p w14:paraId="2AEC2CA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55 948,00</w:t>
            </w:r>
          </w:p>
        </w:tc>
        <w:tc>
          <w:tcPr>
            <w:tcW w:w="1840" w:type="dxa"/>
            <w:tcBorders>
              <w:top w:val="nil"/>
              <w:left w:val="nil"/>
              <w:bottom w:val="single" w:sz="4" w:space="0" w:color="C0C0C0"/>
              <w:right w:val="single" w:sz="4" w:space="0" w:color="C0C0C0"/>
            </w:tcBorders>
            <w:shd w:val="clear" w:color="000000" w:fill="FFFFCC"/>
            <w:vAlign w:val="center"/>
            <w:hideMark/>
          </w:tcPr>
          <w:p w14:paraId="417AC1B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53 150,60</w:t>
            </w:r>
          </w:p>
        </w:tc>
        <w:tc>
          <w:tcPr>
            <w:tcW w:w="1860" w:type="dxa"/>
            <w:tcBorders>
              <w:top w:val="nil"/>
              <w:left w:val="nil"/>
              <w:bottom w:val="single" w:sz="4" w:space="0" w:color="C0C0C0"/>
              <w:right w:val="single" w:sz="4" w:space="0" w:color="C0C0C0"/>
            </w:tcBorders>
            <w:shd w:val="clear" w:color="000000" w:fill="FFFFCC"/>
            <w:vAlign w:val="center"/>
            <w:hideMark/>
          </w:tcPr>
          <w:p w14:paraId="1D664D4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53 150,60</w:t>
            </w:r>
          </w:p>
        </w:tc>
        <w:tc>
          <w:tcPr>
            <w:tcW w:w="1480" w:type="dxa"/>
            <w:tcBorders>
              <w:top w:val="nil"/>
              <w:left w:val="nil"/>
              <w:bottom w:val="single" w:sz="4" w:space="0" w:color="C0C0C0"/>
              <w:right w:val="single" w:sz="4" w:space="0" w:color="C0C0C0"/>
            </w:tcBorders>
            <w:shd w:val="clear" w:color="000000" w:fill="D7EAD3"/>
            <w:vAlign w:val="center"/>
            <w:hideMark/>
          </w:tcPr>
          <w:p w14:paraId="78AFF87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26 575,30</w:t>
            </w:r>
          </w:p>
        </w:tc>
        <w:tc>
          <w:tcPr>
            <w:tcW w:w="1460" w:type="dxa"/>
            <w:tcBorders>
              <w:top w:val="nil"/>
              <w:left w:val="nil"/>
              <w:bottom w:val="single" w:sz="4" w:space="0" w:color="C0C0C0"/>
              <w:right w:val="single" w:sz="4" w:space="0" w:color="C0C0C0"/>
            </w:tcBorders>
            <w:shd w:val="clear" w:color="000000" w:fill="D7EAD3"/>
            <w:vAlign w:val="center"/>
            <w:hideMark/>
          </w:tcPr>
          <w:p w14:paraId="11DC766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26 575,30</w:t>
            </w:r>
          </w:p>
        </w:tc>
        <w:tc>
          <w:tcPr>
            <w:tcW w:w="2860" w:type="dxa"/>
            <w:tcBorders>
              <w:top w:val="nil"/>
              <w:left w:val="nil"/>
              <w:bottom w:val="single" w:sz="4" w:space="0" w:color="C0C0C0"/>
              <w:right w:val="single" w:sz="4" w:space="0" w:color="C0C0C0"/>
            </w:tcBorders>
            <w:shd w:val="clear" w:color="000000" w:fill="FFFFCC"/>
            <w:vAlign w:val="center"/>
            <w:hideMark/>
          </w:tcPr>
          <w:p w14:paraId="51B720AA"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05BC8211"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A7B35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1.3.1.3</w:t>
            </w:r>
          </w:p>
        </w:tc>
        <w:tc>
          <w:tcPr>
            <w:tcW w:w="5460" w:type="dxa"/>
            <w:tcBorders>
              <w:top w:val="nil"/>
              <w:left w:val="nil"/>
              <w:bottom w:val="single" w:sz="4" w:space="0" w:color="C0C0C0"/>
              <w:right w:val="single" w:sz="4" w:space="0" w:color="C0C0C0"/>
            </w:tcBorders>
            <w:shd w:val="clear" w:color="auto" w:fill="auto"/>
            <w:vAlign w:val="center"/>
            <w:hideMark/>
          </w:tcPr>
          <w:p w14:paraId="5696FE1F"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799FC0F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00BB2F3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84 043,93</w:t>
            </w:r>
          </w:p>
        </w:tc>
        <w:tc>
          <w:tcPr>
            <w:tcW w:w="1920" w:type="dxa"/>
            <w:tcBorders>
              <w:top w:val="nil"/>
              <w:left w:val="nil"/>
              <w:bottom w:val="single" w:sz="4" w:space="0" w:color="C0C0C0"/>
              <w:right w:val="single" w:sz="4" w:space="0" w:color="C0C0C0"/>
            </w:tcBorders>
            <w:shd w:val="clear" w:color="000000" w:fill="FFFFCC"/>
            <w:vAlign w:val="center"/>
            <w:hideMark/>
          </w:tcPr>
          <w:p w14:paraId="280FC06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154 810,00</w:t>
            </w:r>
          </w:p>
        </w:tc>
        <w:tc>
          <w:tcPr>
            <w:tcW w:w="1500" w:type="dxa"/>
            <w:tcBorders>
              <w:top w:val="nil"/>
              <w:left w:val="nil"/>
              <w:bottom w:val="single" w:sz="4" w:space="0" w:color="C0C0C0"/>
              <w:right w:val="single" w:sz="4" w:space="0" w:color="C0C0C0"/>
            </w:tcBorders>
            <w:shd w:val="clear" w:color="000000" w:fill="FFFFCC"/>
            <w:vAlign w:val="center"/>
            <w:hideMark/>
          </w:tcPr>
          <w:p w14:paraId="7F5409D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100 502,23</w:t>
            </w:r>
          </w:p>
        </w:tc>
        <w:tc>
          <w:tcPr>
            <w:tcW w:w="1780" w:type="dxa"/>
            <w:tcBorders>
              <w:top w:val="nil"/>
              <w:left w:val="nil"/>
              <w:bottom w:val="single" w:sz="4" w:space="0" w:color="C0C0C0"/>
              <w:right w:val="single" w:sz="4" w:space="0" w:color="C0C0C0"/>
            </w:tcBorders>
            <w:shd w:val="clear" w:color="000000" w:fill="FFFFCC"/>
            <w:vAlign w:val="center"/>
            <w:hideMark/>
          </w:tcPr>
          <w:p w14:paraId="5609DF0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154 810,00</w:t>
            </w:r>
          </w:p>
        </w:tc>
        <w:tc>
          <w:tcPr>
            <w:tcW w:w="1820" w:type="dxa"/>
            <w:tcBorders>
              <w:top w:val="nil"/>
              <w:left w:val="nil"/>
              <w:bottom w:val="single" w:sz="4" w:space="0" w:color="C0C0C0"/>
              <w:right w:val="single" w:sz="4" w:space="0" w:color="C0C0C0"/>
            </w:tcBorders>
            <w:shd w:val="clear" w:color="000000" w:fill="FFFFCC"/>
            <w:vAlign w:val="center"/>
            <w:hideMark/>
          </w:tcPr>
          <w:p w14:paraId="53BDB2A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154 810,00</w:t>
            </w:r>
          </w:p>
        </w:tc>
        <w:tc>
          <w:tcPr>
            <w:tcW w:w="1840" w:type="dxa"/>
            <w:tcBorders>
              <w:top w:val="nil"/>
              <w:left w:val="nil"/>
              <w:bottom w:val="single" w:sz="4" w:space="0" w:color="C0C0C0"/>
              <w:right w:val="single" w:sz="4" w:space="0" w:color="C0C0C0"/>
            </w:tcBorders>
            <w:shd w:val="clear" w:color="000000" w:fill="FFFFCC"/>
            <w:vAlign w:val="center"/>
            <w:hideMark/>
          </w:tcPr>
          <w:p w14:paraId="2F7CC4A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147 069,50</w:t>
            </w:r>
          </w:p>
        </w:tc>
        <w:tc>
          <w:tcPr>
            <w:tcW w:w="1860" w:type="dxa"/>
            <w:tcBorders>
              <w:top w:val="nil"/>
              <w:left w:val="nil"/>
              <w:bottom w:val="single" w:sz="4" w:space="0" w:color="C0C0C0"/>
              <w:right w:val="single" w:sz="4" w:space="0" w:color="C0C0C0"/>
            </w:tcBorders>
            <w:shd w:val="clear" w:color="000000" w:fill="FFFFCC"/>
            <w:vAlign w:val="center"/>
            <w:hideMark/>
          </w:tcPr>
          <w:p w14:paraId="609230A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147 069,50</w:t>
            </w:r>
          </w:p>
        </w:tc>
        <w:tc>
          <w:tcPr>
            <w:tcW w:w="1480" w:type="dxa"/>
            <w:tcBorders>
              <w:top w:val="nil"/>
              <w:left w:val="nil"/>
              <w:bottom w:val="single" w:sz="4" w:space="0" w:color="C0C0C0"/>
              <w:right w:val="single" w:sz="4" w:space="0" w:color="C0C0C0"/>
            </w:tcBorders>
            <w:shd w:val="clear" w:color="000000" w:fill="D7EAD3"/>
            <w:vAlign w:val="center"/>
            <w:hideMark/>
          </w:tcPr>
          <w:p w14:paraId="6360A67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73 534,75</w:t>
            </w:r>
          </w:p>
        </w:tc>
        <w:tc>
          <w:tcPr>
            <w:tcW w:w="1460" w:type="dxa"/>
            <w:tcBorders>
              <w:top w:val="nil"/>
              <w:left w:val="nil"/>
              <w:bottom w:val="single" w:sz="4" w:space="0" w:color="C0C0C0"/>
              <w:right w:val="single" w:sz="4" w:space="0" w:color="C0C0C0"/>
            </w:tcBorders>
            <w:shd w:val="clear" w:color="000000" w:fill="D7EAD3"/>
            <w:vAlign w:val="center"/>
            <w:hideMark/>
          </w:tcPr>
          <w:p w14:paraId="0DE0225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73 534,75</w:t>
            </w:r>
          </w:p>
        </w:tc>
        <w:tc>
          <w:tcPr>
            <w:tcW w:w="2860" w:type="dxa"/>
            <w:tcBorders>
              <w:top w:val="nil"/>
              <w:left w:val="nil"/>
              <w:bottom w:val="single" w:sz="4" w:space="0" w:color="C0C0C0"/>
              <w:right w:val="single" w:sz="4" w:space="0" w:color="C0C0C0"/>
            </w:tcBorders>
            <w:shd w:val="clear" w:color="000000" w:fill="FFFFCC"/>
            <w:vAlign w:val="center"/>
            <w:hideMark/>
          </w:tcPr>
          <w:p w14:paraId="6A923307"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23275C38"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D6769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w:t>
            </w:r>
          </w:p>
        </w:tc>
        <w:tc>
          <w:tcPr>
            <w:tcW w:w="5460" w:type="dxa"/>
            <w:tcBorders>
              <w:top w:val="nil"/>
              <w:left w:val="nil"/>
              <w:bottom w:val="single" w:sz="4" w:space="0" w:color="C0C0C0"/>
              <w:right w:val="single" w:sz="4" w:space="0" w:color="C0C0C0"/>
            </w:tcBorders>
            <w:shd w:val="clear" w:color="auto" w:fill="auto"/>
            <w:vAlign w:val="center"/>
            <w:hideMark/>
          </w:tcPr>
          <w:p w14:paraId="5D8FF2A4"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765C667A"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1D43B8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34 379,89</w:t>
            </w:r>
          </w:p>
        </w:tc>
        <w:tc>
          <w:tcPr>
            <w:tcW w:w="1920" w:type="dxa"/>
            <w:tcBorders>
              <w:top w:val="nil"/>
              <w:left w:val="nil"/>
              <w:bottom w:val="single" w:sz="4" w:space="0" w:color="C0C0C0"/>
              <w:right w:val="single" w:sz="4" w:space="0" w:color="C0C0C0"/>
            </w:tcBorders>
            <w:shd w:val="clear" w:color="000000" w:fill="D7EAD3"/>
            <w:vAlign w:val="center"/>
            <w:hideMark/>
          </w:tcPr>
          <w:p w14:paraId="55FD52F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36 742,50</w:t>
            </w:r>
          </w:p>
        </w:tc>
        <w:tc>
          <w:tcPr>
            <w:tcW w:w="1500" w:type="dxa"/>
            <w:tcBorders>
              <w:top w:val="nil"/>
              <w:left w:val="nil"/>
              <w:bottom w:val="single" w:sz="4" w:space="0" w:color="C0C0C0"/>
              <w:right w:val="single" w:sz="4" w:space="0" w:color="C0C0C0"/>
            </w:tcBorders>
            <w:shd w:val="clear" w:color="000000" w:fill="D7EAD3"/>
            <w:vAlign w:val="center"/>
            <w:hideMark/>
          </w:tcPr>
          <w:p w14:paraId="7265615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34 987,72</w:t>
            </w:r>
          </w:p>
        </w:tc>
        <w:tc>
          <w:tcPr>
            <w:tcW w:w="1780" w:type="dxa"/>
            <w:tcBorders>
              <w:top w:val="nil"/>
              <w:left w:val="nil"/>
              <w:bottom w:val="single" w:sz="4" w:space="0" w:color="C0C0C0"/>
              <w:right w:val="single" w:sz="4" w:space="0" w:color="C0C0C0"/>
            </w:tcBorders>
            <w:shd w:val="clear" w:color="000000" w:fill="D7EAD3"/>
            <w:vAlign w:val="center"/>
            <w:hideMark/>
          </w:tcPr>
          <w:p w14:paraId="36533D1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37 615,38</w:t>
            </w:r>
          </w:p>
        </w:tc>
        <w:tc>
          <w:tcPr>
            <w:tcW w:w="1820" w:type="dxa"/>
            <w:tcBorders>
              <w:top w:val="nil"/>
              <w:left w:val="nil"/>
              <w:bottom w:val="single" w:sz="4" w:space="0" w:color="C0C0C0"/>
              <w:right w:val="single" w:sz="4" w:space="0" w:color="C0C0C0"/>
            </w:tcBorders>
            <w:shd w:val="clear" w:color="000000" w:fill="D7EAD3"/>
            <w:vAlign w:val="center"/>
            <w:hideMark/>
          </w:tcPr>
          <w:p w14:paraId="325C4F8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38 688,75</w:t>
            </w:r>
          </w:p>
        </w:tc>
        <w:tc>
          <w:tcPr>
            <w:tcW w:w="1840" w:type="dxa"/>
            <w:tcBorders>
              <w:top w:val="nil"/>
              <w:left w:val="nil"/>
              <w:bottom w:val="single" w:sz="4" w:space="0" w:color="C0C0C0"/>
              <w:right w:val="single" w:sz="4" w:space="0" w:color="C0C0C0"/>
            </w:tcBorders>
            <w:shd w:val="clear" w:color="000000" w:fill="D7EAD3"/>
            <w:vAlign w:val="center"/>
            <w:hideMark/>
          </w:tcPr>
          <w:p w14:paraId="1A6417F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40 638,72</w:t>
            </w:r>
          </w:p>
        </w:tc>
        <w:tc>
          <w:tcPr>
            <w:tcW w:w="1860" w:type="dxa"/>
            <w:tcBorders>
              <w:top w:val="nil"/>
              <w:left w:val="nil"/>
              <w:bottom w:val="single" w:sz="4" w:space="0" w:color="C0C0C0"/>
              <w:right w:val="single" w:sz="4" w:space="0" w:color="C0C0C0"/>
            </w:tcBorders>
            <w:shd w:val="clear" w:color="000000" w:fill="D7EAD3"/>
            <w:vAlign w:val="center"/>
            <w:hideMark/>
          </w:tcPr>
          <w:p w14:paraId="0CF8D08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38 805,51</w:t>
            </w:r>
          </w:p>
        </w:tc>
        <w:tc>
          <w:tcPr>
            <w:tcW w:w="1480" w:type="dxa"/>
            <w:tcBorders>
              <w:top w:val="nil"/>
              <w:left w:val="nil"/>
              <w:bottom w:val="single" w:sz="4" w:space="0" w:color="C0C0C0"/>
              <w:right w:val="single" w:sz="4" w:space="0" w:color="C0C0C0"/>
            </w:tcBorders>
            <w:shd w:val="clear" w:color="000000" w:fill="D7EAD3"/>
            <w:vAlign w:val="center"/>
            <w:hideMark/>
          </w:tcPr>
          <w:p w14:paraId="4064847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19 402,75</w:t>
            </w:r>
          </w:p>
        </w:tc>
        <w:tc>
          <w:tcPr>
            <w:tcW w:w="1460" w:type="dxa"/>
            <w:tcBorders>
              <w:top w:val="nil"/>
              <w:left w:val="nil"/>
              <w:bottom w:val="single" w:sz="4" w:space="0" w:color="C0C0C0"/>
              <w:right w:val="single" w:sz="4" w:space="0" w:color="C0C0C0"/>
            </w:tcBorders>
            <w:shd w:val="clear" w:color="000000" w:fill="D7EAD3"/>
            <w:vAlign w:val="center"/>
            <w:hideMark/>
          </w:tcPr>
          <w:p w14:paraId="6B399BC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19 402,75</w:t>
            </w:r>
          </w:p>
        </w:tc>
        <w:tc>
          <w:tcPr>
            <w:tcW w:w="2860" w:type="dxa"/>
            <w:tcBorders>
              <w:top w:val="nil"/>
              <w:left w:val="nil"/>
              <w:bottom w:val="single" w:sz="4" w:space="0" w:color="C0C0C0"/>
              <w:right w:val="single" w:sz="4" w:space="0" w:color="C0C0C0"/>
            </w:tcBorders>
            <w:shd w:val="clear" w:color="000000" w:fill="FFFFCC"/>
            <w:vAlign w:val="center"/>
            <w:hideMark/>
          </w:tcPr>
          <w:p w14:paraId="1C19C1A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2F9809DD" w14:textId="77777777" w:rsidTr="00B00830">
        <w:trPr>
          <w:trHeight w:val="300"/>
          <w:jc w:val="center"/>
        </w:trPr>
        <w:tc>
          <w:tcPr>
            <w:tcW w:w="1020" w:type="dxa"/>
            <w:tcBorders>
              <w:top w:val="nil"/>
              <w:left w:val="single" w:sz="4" w:space="0" w:color="C0C0C0"/>
              <w:bottom w:val="nil"/>
              <w:right w:val="single" w:sz="4" w:space="0" w:color="C0C0C0"/>
            </w:tcBorders>
            <w:shd w:val="clear" w:color="auto" w:fill="auto"/>
            <w:vAlign w:val="center"/>
            <w:hideMark/>
          </w:tcPr>
          <w:p w14:paraId="3809926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w:t>
            </w:r>
          </w:p>
        </w:tc>
        <w:tc>
          <w:tcPr>
            <w:tcW w:w="5460" w:type="dxa"/>
            <w:tcBorders>
              <w:top w:val="nil"/>
              <w:left w:val="nil"/>
              <w:bottom w:val="nil"/>
              <w:right w:val="single" w:sz="4" w:space="0" w:color="C0C0C0"/>
            </w:tcBorders>
            <w:shd w:val="clear" w:color="auto" w:fill="auto"/>
            <w:vAlign w:val="center"/>
            <w:hideMark/>
          </w:tcPr>
          <w:p w14:paraId="624367BE"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4EEFBF6F"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nil"/>
              <w:right w:val="single" w:sz="4" w:space="0" w:color="C0C0C0"/>
            </w:tcBorders>
            <w:shd w:val="clear" w:color="000000" w:fill="D7EAD3"/>
            <w:vAlign w:val="center"/>
            <w:hideMark/>
          </w:tcPr>
          <w:p w14:paraId="5E8FF63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26 607,43</w:t>
            </w:r>
          </w:p>
        </w:tc>
        <w:tc>
          <w:tcPr>
            <w:tcW w:w="1920" w:type="dxa"/>
            <w:tcBorders>
              <w:top w:val="nil"/>
              <w:left w:val="nil"/>
              <w:bottom w:val="nil"/>
              <w:right w:val="single" w:sz="4" w:space="0" w:color="C0C0C0"/>
            </w:tcBorders>
            <w:shd w:val="clear" w:color="000000" w:fill="D7EAD3"/>
            <w:vAlign w:val="center"/>
            <w:hideMark/>
          </w:tcPr>
          <w:p w14:paraId="53E6781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28 056,39</w:t>
            </w:r>
          </w:p>
        </w:tc>
        <w:tc>
          <w:tcPr>
            <w:tcW w:w="1500" w:type="dxa"/>
            <w:tcBorders>
              <w:top w:val="nil"/>
              <w:left w:val="nil"/>
              <w:bottom w:val="nil"/>
              <w:right w:val="single" w:sz="4" w:space="0" w:color="C0C0C0"/>
            </w:tcBorders>
            <w:shd w:val="clear" w:color="000000" w:fill="D7EAD3"/>
            <w:vAlign w:val="center"/>
            <w:hideMark/>
          </w:tcPr>
          <w:p w14:paraId="4B9A2D2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26 287,90</w:t>
            </w:r>
          </w:p>
        </w:tc>
        <w:tc>
          <w:tcPr>
            <w:tcW w:w="1780" w:type="dxa"/>
            <w:tcBorders>
              <w:top w:val="nil"/>
              <w:left w:val="nil"/>
              <w:bottom w:val="nil"/>
              <w:right w:val="single" w:sz="4" w:space="0" w:color="C0C0C0"/>
            </w:tcBorders>
            <w:shd w:val="clear" w:color="000000" w:fill="D7EAD3"/>
            <w:vAlign w:val="center"/>
            <w:hideMark/>
          </w:tcPr>
          <w:p w14:paraId="74C3E5D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28 766,74</w:t>
            </w:r>
          </w:p>
        </w:tc>
        <w:tc>
          <w:tcPr>
            <w:tcW w:w="1820" w:type="dxa"/>
            <w:tcBorders>
              <w:top w:val="nil"/>
              <w:left w:val="nil"/>
              <w:bottom w:val="nil"/>
              <w:right w:val="single" w:sz="4" w:space="0" w:color="C0C0C0"/>
            </w:tcBorders>
            <w:shd w:val="clear" w:color="000000" w:fill="D7EAD3"/>
            <w:vAlign w:val="center"/>
            <w:hideMark/>
          </w:tcPr>
          <w:p w14:paraId="1A5683A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29 616,69</w:t>
            </w:r>
          </w:p>
        </w:tc>
        <w:tc>
          <w:tcPr>
            <w:tcW w:w="1840" w:type="dxa"/>
            <w:tcBorders>
              <w:top w:val="nil"/>
              <w:left w:val="nil"/>
              <w:bottom w:val="nil"/>
              <w:right w:val="single" w:sz="4" w:space="0" w:color="C0C0C0"/>
            </w:tcBorders>
            <w:shd w:val="clear" w:color="000000" w:fill="D7EAD3"/>
            <w:vAlign w:val="center"/>
            <w:hideMark/>
          </w:tcPr>
          <w:p w14:paraId="0404E62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31 121,22</w:t>
            </w:r>
          </w:p>
        </w:tc>
        <w:tc>
          <w:tcPr>
            <w:tcW w:w="1860" w:type="dxa"/>
            <w:tcBorders>
              <w:top w:val="nil"/>
              <w:left w:val="nil"/>
              <w:bottom w:val="nil"/>
              <w:right w:val="single" w:sz="4" w:space="0" w:color="C0C0C0"/>
            </w:tcBorders>
            <w:shd w:val="clear" w:color="000000" w:fill="D7EAD3"/>
            <w:vAlign w:val="center"/>
            <w:hideMark/>
          </w:tcPr>
          <w:p w14:paraId="4AFE02C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29 484,71</w:t>
            </w:r>
          </w:p>
        </w:tc>
        <w:tc>
          <w:tcPr>
            <w:tcW w:w="1480" w:type="dxa"/>
            <w:tcBorders>
              <w:top w:val="nil"/>
              <w:left w:val="nil"/>
              <w:bottom w:val="nil"/>
              <w:right w:val="single" w:sz="4" w:space="0" w:color="C0C0C0"/>
            </w:tcBorders>
            <w:shd w:val="clear" w:color="000000" w:fill="D7EAD3"/>
            <w:vAlign w:val="center"/>
            <w:hideMark/>
          </w:tcPr>
          <w:p w14:paraId="0DBDE81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14 742,36</w:t>
            </w:r>
          </w:p>
        </w:tc>
        <w:tc>
          <w:tcPr>
            <w:tcW w:w="1460" w:type="dxa"/>
            <w:tcBorders>
              <w:top w:val="nil"/>
              <w:left w:val="nil"/>
              <w:bottom w:val="nil"/>
              <w:right w:val="single" w:sz="4" w:space="0" w:color="C0C0C0"/>
            </w:tcBorders>
            <w:shd w:val="clear" w:color="000000" w:fill="D7EAD3"/>
            <w:vAlign w:val="center"/>
            <w:hideMark/>
          </w:tcPr>
          <w:p w14:paraId="497C57C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14 742,36</w:t>
            </w:r>
          </w:p>
        </w:tc>
        <w:tc>
          <w:tcPr>
            <w:tcW w:w="2860" w:type="dxa"/>
            <w:tcBorders>
              <w:top w:val="nil"/>
              <w:left w:val="nil"/>
              <w:bottom w:val="nil"/>
              <w:right w:val="single" w:sz="4" w:space="0" w:color="C0C0C0"/>
            </w:tcBorders>
            <w:shd w:val="clear" w:color="000000" w:fill="FFFFCC"/>
            <w:vAlign w:val="center"/>
            <w:hideMark/>
          </w:tcPr>
          <w:p w14:paraId="424015FB"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6C8B568F" w14:textId="77777777" w:rsidTr="00B00830">
        <w:trPr>
          <w:trHeight w:val="1164"/>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6BF284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3.1</w:t>
            </w:r>
          </w:p>
        </w:tc>
        <w:tc>
          <w:tcPr>
            <w:tcW w:w="5460" w:type="dxa"/>
            <w:tcBorders>
              <w:top w:val="single" w:sz="4" w:space="0" w:color="C0C0C0"/>
              <w:left w:val="nil"/>
              <w:bottom w:val="single" w:sz="4" w:space="0" w:color="C0C0C0"/>
              <w:right w:val="single" w:sz="4" w:space="0" w:color="C0C0C0"/>
            </w:tcBorders>
            <w:shd w:val="clear" w:color="auto" w:fill="auto"/>
            <w:vAlign w:val="center"/>
            <w:hideMark/>
          </w:tcPr>
          <w:p w14:paraId="1E79AA40" w14:textId="77777777" w:rsidR="00B00830" w:rsidRPr="00B00830" w:rsidRDefault="00B00830" w:rsidP="00B00830">
            <w:pPr>
              <w:ind w:firstLineChars="100" w:firstLine="131"/>
              <w:rPr>
                <w:rFonts w:ascii="Tahoma" w:hAnsi="Tahoma" w:cs="Tahoma"/>
                <w:b/>
                <w:bCs/>
                <w:sz w:val="13"/>
                <w:szCs w:val="13"/>
              </w:rPr>
            </w:pPr>
            <w:r w:rsidRPr="00B00830">
              <w:rPr>
                <w:rFonts w:ascii="Tahoma" w:hAnsi="Tahoma" w:cs="Tahoma"/>
                <w:b/>
                <w:bCs/>
                <w:sz w:val="13"/>
                <w:szCs w:val="13"/>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C852D65"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5C2B54D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595,72</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0563353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690,83</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49FE63A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9,19</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3F41556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704,44</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4877486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723,20</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2321A9C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723,67</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5D7A212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723,90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156154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361,95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E7A3AC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361,95</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422DA7CE"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По базовому уровню ОР 2019 г. с учетом </w:t>
            </w:r>
            <w:proofErr w:type="spellStart"/>
            <w:r w:rsidRPr="00B00830">
              <w:rPr>
                <w:rFonts w:ascii="Tahoma" w:hAnsi="Tahoma" w:cs="Tahoma"/>
                <w:sz w:val="13"/>
                <w:szCs w:val="13"/>
              </w:rPr>
              <w:t>коэф</w:t>
            </w:r>
            <w:proofErr w:type="spellEnd"/>
            <w:r w:rsidRPr="00B00830">
              <w:rPr>
                <w:rFonts w:ascii="Tahoma" w:hAnsi="Tahoma" w:cs="Tahoma"/>
                <w:sz w:val="13"/>
                <w:szCs w:val="13"/>
              </w:rPr>
              <w:t xml:space="preserve">-та индексации, рассчитанного на основании </w:t>
            </w:r>
            <w:proofErr w:type="spellStart"/>
            <w:r w:rsidRPr="00B00830">
              <w:rPr>
                <w:rFonts w:ascii="Tahoma" w:hAnsi="Tahoma" w:cs="Tahoma"/>
                <w:sz w:val="13"/>
                <w:szCs w:val="13"/>
              </w:rPr>
              <w:t>коэф</w:t>
            </w:r>
            <w:proofErr w:type="spellEnd"/>
            <w:r w:rsidRPr="00B00830">
              <w:rPr>
                <w:rFonts w:ascii="Tahoma" w:hAnsi="Tahoma" w:cs="Tahoma"/>
                <w:sz w:val="13"/>
                <w:szCs w:val="13"/>
              </w:rPr>
              <w:t>-та эффективности 1% и ИПЦ на 2020(103,2%), ИПЦ на 2021 (103,6%)</w:t>
            </w:r>
          </w:p>
        </w:tc>
      </w:tr>
      <w:tr w:rsidR="00B00830" w:rsidRPr="00B00830" w14:paraId="774E0750" w14:textId="77777777" w:rsidTr="00B00830">
        <w:trPr>
          <w:trHeight w:val="30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84AC2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3.1.1</w:t>
            </w:r>
          </w:p>
        </w:tc>
        <w:tc>
          <w:tcPr>
            <w:tcW w:w="5460" w:type="dxa"/>
            <w:tcBorders>
              <w:top w:val="single" w:sz="4" w:space="0" w:color="C0C0C0"/>
              <w:left w:val="nil"/>
              <w:bottom w:val="single" w:sz="4" w:space="0" w:color="C0C0C0"/>
              <w:right w:val="single" w:sz="4" w:space="0" w:color="C0C0C0"/>
            </w:tcBorders>
            <w:shd w:val="clear" w:color="000000" w:fill="E3FAFD"/>
            <w:vAlign w:val="center"/>
            <w:hideMark/>
          </w:tcPr>
          <w:p w14:paraId="54CD25EA"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D34625D"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3DAE7A4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595,72</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6994DBB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690,83</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0EBED07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9,19</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4950CAF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704,44</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3B8715C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723,20</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485A9DE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723,61</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5767718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723,90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67AB84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361,95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CFD82F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361,95</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44973160"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206967D7"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7B874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3.1.1.1</w:t>
            </w:r>
          </w:p>
        </w:tc>
        <w:tc>
          <w:tcPr>
            <w:tcW w:w="5460" w:type="dxa"/>
            <w:tcBorders>
              <w:top w:val="nil"/>
              <w:left w:val="nil"/>
              <w:bottom w:val="single" w:sz="4" w:space="0" w:color="C0C0C0"/>
              <w:right w:val="single" w:sz="4" w:space="0" w:color="C0C0C0"/>
            </w:tcBorders>
            <w:shd w:val="clear" w:color="auto" w:fill="auto"/>
            <w:vAlign w:val="center"/>
            <w:hideMark/>
          </w:tcPr>
          <w:p w14:paraId="29020C35"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4E9B1D6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FC4C61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24,00</w:t>
            </w:r>
          </w:p>
        </w:tc>
        <w:tc>
          <w:tcPr>
            <w:tcW w:w="1920" w:type="dxa"/>
            <w:tcBorders>
              <w:top w:val="nil"/>
              <w:left w:val="nil"/>
              <w:bottom w:val="single" w:sz="4" w:space="0" w:color="C0C0C0"/>
              <w:right w:val="single" w:sz="4" w:space="0" w:color="C0C0C0"/>
            </w:tcBorders>
            <w:shd w:val="clear" w:color="000000" w:fill="FFFFCC"/>
            <w:vAlign w:val="center"/>
            <w:hideMark/>
          </w:tcPr>
          <w:p w14:paraId="2AEF9AD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43,72</w:t>
            </w:r>
          </w:p>
        </w:tc>
        <w:tc>
          <w:tcPr>
            <w:tcW w:w="1500" w:type="dxa"/>
            <w:tcBorders>
              <w:top w:val="nil"/>
              <w:left w:val="nil"/>
              <w:bottom w:val="single" w:sz="4" w:space="0" w:color="C0C0C0"/>
              <w:right w:val="single" w:sz="4" w:space="0" w:color="C0C0C0"/>
            </w:tcBorders>
            <w:shd w:val="clear" w:color="000000" w:fill="FFFFCC"/>
            <w:vAlign w:val="center"/>
            <w:hideMark/>
          </w:tcPr>
          <w:p w14:paraId="451354E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0,50</w:t>
            </w:r>
          </w:p>
        </w:tc>
        <w:tc>
          <w:tcPr>
            <w:tcW w:w="1780" w:type="dxa"/>
            <w:tcBorders>
              <w:top w:val="nil"/>
              <w:left w:val="nil"/>
              <w:bottom w:val="single" w:sz="4" w:space="0" w:color="C0C0C0"/>
              <w:right w:val="single" w:sz="4" w:space="0" w:color="C0C0C0"/>
            </w:tcBorders>
            <w:shd w:val="clear" w:color="000000" w:fill="FFFFCC"/>
            <w:vAlign w:val="center"/>
            <w:hideMark/>
          </w:tcPr>
          <w:p w14:paraId="11AD5AB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43,72</w:t>
            </w:r>
          </w:p>
        </w:tc>
        <w:tc>
          <w:tcPr>
            <w:tcW w:w="1820" w:type="dxa"/>
            <w:tcBorders>
              <w:top w:val="nil"/>
              <w:left w:val="nil"/>
              <w:bottom w:val="single" w:sz="4" w:space="0" w:color="C0C0C0"/>
              <w:right w:val="single" w:sz="4" w:space="0" w:color="C0C0C0"/>
            </w:tcBorders>
            <w:shd w:val="clear" w:color="000000" w:fill="FFFFCC"/>
            <w:vAlign w:val="center"/>
            <w:hideMark/>
          </w:tcPr>
          <w:p w14:paraId="427D0F4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43,72</w:t>
            </w:r>
          </w:p>
        </w:tc>
        <w:tc>
          <w:tcPr>
            <w:tcW w:w="1840" w:type="dxa"/>
            <w:tcBorders>
              <w:top w:val="nil"/>
              <w:left w:val="nil"/>
              <w:bottom w:val="single" w:sz="4" w:space="0" w:color="C0C0C0"/>
              <w:right w:val="single" w:sz="4" w:space="0" w:color="C0C0C0"/>
            </w:tcBorders>
            <w:shd w:val="clear" w:color="000000" w:fill="FFFFCC"/>
            <w:vAlign w:val="center"/>
            <w:hideMark/>
          </w:tcPr>
          <w:p w14:paraId="52C085A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43,72</w:t>
            </w:r>
          </w:p>
        </w:tc>
        <w:tc>
          <w:tcPr>
            <w:tcW w:w="1860" w:type="dxa"/>
            <w:tcBorders>
              <w:top w:val="nil"/>
              <w:left w:val="nil"/>
              <w:bottom w:val="single" w:sz="4" w:space="0" w:color="C0C0C0"/>
              <w:right w:val="single" w:sz="4" w:space="0" w:color="C0C0C0"/>
            </w:tcBorders>
            <w:shd w:val="clear" w:color="000000" w:fill="FFFFCC"/>
            <w:vAlign w:val="center"/>
            <w:hideMark/>
          </w:tcPr>
          <w:p w14:paraId="3ED4A74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43,72</w:t>
            </w:r>
          </w:p>
        </w:tc>
        <w:tc>
          <w:tcPr>
            <w:tcW w:w="1480" w:type="dxa"/>
            <w:tcBorders>
              <w:top w:val="nil"/>
              <w:left w:val="nil"/>
              <w:bottom w:val="single" w:sz="4" w:space="0" w:color="C0C0C0"/>
              <w:right w:val="single" w:sz="4" w:space="0" w:color="C0C0C0"/>
            </w:tcBorders>
            <w:shd w:val="clear" w:color="000000" w:fill="D7EAD3"/>
            <w:vAlign w:val="center"/>
            <w:hideMark/>
          </w:tcPr>
          <w:p w14:paraId="7F22CE9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21,86</w:t>
            </w:r>
          </w:p>
        </w:tc>
        <w:tc>
          <w:tcPr>
            <w:tcW w:w="1460" w:type="dxa"/>
            <w:tcBorders>
              <w:top w:val="nil"/>
              <w:left w:val="nil"/>
              <w:bottom w:val="single" w:sz="4" w:space="0" w:color="C0C0C0"/>
              <w:right w:val="single" w:sz="4" w:space="0" w:color="C0C0C0"/>
            </w:tcBorders>
            <w:shd w:val="clear" w:color="000000" w:fill="D7EAD3"/>
            <w:vAlign w:val="center"/>
            <w:hideMark/>
          </w:tcPr>
          <w:p w14:paraId="755CA21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21,86</w:t>
            </w:r>
          </w:p>
        </w:tc>
        <w:tc>
          <w:tcPr>
            <w:tcW w:w="2860" w:type="dxa"/>
            <w:tcBorders>
              <w:top w:val="nil"/>
              <w:left w:val="nil"/>
              <w:bottom w:val="single" w:sz="4" w:space="0" w:color="C0C0C0"/>
              <w:right w:val="single" w:sz="4" w:space="0" w:color="C0C0C0"/>
            </w:tcBorders>
            <w:shd w:val="clear" w:color="000000" w:fill="FFFFCC"/>
            <w:vAlign w:val="center"/>
            <w:hideMark/>
          </w:tcPr>
          <w:p w14:paraId="7DC241F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5F32183A"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C1651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3.1.1.2</w:t>
            </w:r>
          </w:p>
        </w:tc>
        <w:tc>
          <w:tcPr>
            <w:tcW w:w="5460" w:type="dxa"/>
            <w:tcBorders>
              <w:top w:val="nil"/>
              <w:left w:val="nil"/>
              <w:bottom w:val="single" w:sz="4" w:space="0" w:color="C0C0C0"/>
              <w:right w:val="single" w:sz="4" w:space="0" w:color="C0C0C0"/>
            </w:tcBorders>
            <w:shd w:val="clear" w:color="auto" w:fill="auto"/>
            <w:vAlign w:val="center"/>
            <w:hideMark/>
          </w:tcPr>
          <w:p w14:paraId="44510AB6"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7414C7A6"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
        </w:tc>
        <w:tc>
          <w:tcPr>
            <w:tcW w:w="1660" w:type="dxa"/>
            <w:tcBorders>
              <w:top w:val="nil"/>
              <w:left w:val="nil"/>
              <w:bottom w:val="single" w:sz="4" w:space="0" w:color="C0C0C0"/>
              <w:right w:val="single" w:sz="4" w:space="0" w:color="C0C0C0"/>
            </w:tcBorders>
            <w:shd w:val="clear" w:color="000000" w:fill="FFFFCC"/>
            <w:vAlign w:val="center"/>
            <w:hideMark/>
          </w:tcPr>
          <w:p w14:paraId="5C3C1BD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24 821,58</w:t>
            </w:r>
          </w:p>
        </w:tc>
        <w:tc>
          <w:tcPr>
            <w:tcW w:w="1920" w:type="dxa"/>
            <w:tcBorders>
              <w:top w:val="nil"/>
              <w:left w:val="nil"/>
              <w:bottom w:val="single" w:sz="4" w:space="0" w:color="C0C0C0"/>
              <w:right w:val="single" w:sz="4" w:space="0" w:color="C0C0C0"/>
            </w:tcBorders>
            <w:shd w:val="clear" w:color="000000" w:fill="FFFFCC"/>
            <w:vAlign w:val="center"/>
            <w:hideMark/>
          </w:tcPr>
          <w:p w14:paraId="0905271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15 800,00</w:t>
            </w:r>
          </w:p>
        </w:tc>
        <w:tc>
          <w:tcPr>
            <w:tcW w:w="1500" w:type="dxa"/>
            <w:tcBorders>
              <w:top w:val="nil"/>
              <w:left w:val="nil"/>
              <w:bottom w:val="single" w:sz="4" w:space="0" w:color="C0C0C0"/>
              <w:right w:val="single" w:sz="4" w:space="0" w:color="C0C0C0"/>
            </w:tcBorders>
            <w:shd w:val="clear" w:color="000000" w:fill="FFFFCC"/>
            <w:vAlign w:val="center"/>
            <w:hideMark/>
          </w:tcPr>
          <w:p w14:paraId="25B8FC8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18 370,68</w:t>
            </w:r>
          </w:p>
        </w:tc>
        <w:tc>
          <w:tcPr>
            <w:tcW w:w="1780" w:type="dxa"/>
            <w:tcBorders>
              <w:top w:val="nil"/>
              <w:left w:val="nil"/>
              <w:bottom w:val="single" w:sz="4" w:space="0" w:color="C0C0C0"/>
              <w:right w:val="single" w:sz="4" w:space="0" w:color="C0C0C0"/>
            </w:tcBorders>
            <w:shd w:val="clear" w:color="000000" w:fill="FFFFCC"/>
            <w:vAlign w:val="center"/>
            <w:hideMark/>
          </w:tcPr>
          <w:p w14:paraId="44BCFE8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16 111,26</w:t>
            </w:r>
          </w:p>
        </w:tc>
        <w:tc>
          <w:tcPr>
            <w:tcW w:w="1820" w:type="dxa"/>
            <w:tcBorders>
              <w:top w:val="nil"/>
              <w:left w:val="nil"/>
              <w:bottom w:val="single" w:sz="4" w:space="0" w:color="C0C0C0"/>
              <w:right w:val="single" w:sz="4" w:space="0" w:color="C0C0C0"/>
            </w:tcBorders>
            <w:shd w:val="clear" w:color="000000" w:fill="FFFFCC"/>
            <w:vAlign w:val="center"/>
            <w:hideMark/>
          </w:tcPr>
          <w:p w14:paraId="217DEE1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16 540,30</w:t>
            </w:r>
          </w:p>
        </w:tc>
        <w:tc>
          <w:tcPr>
            <w:tcW w:w="1840" w:type="dxa"/>
            <w:tcBorders>
              <w:top w:val="nil"/>
              <w:left w:val="nil"/>
              <w:bottom w:val="single" w:sz="4" w:space="0" w:color="C0C0C0"/>
              <w:right w:val="single" w:sz="4" w:space="0" w:color="C0C0C0"/>
            </w:tcBorders>
            <w:shd w:val="clear" w:color="000000" w:fill="FFFFCC"/>
            <w:vAlign w:val="center"/>
            <w:hideMark/>
          </w:tcPr>
          <w:p w14:paraId="7724C3A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16 551,05</w:t>
            </w:r>
          </w:p>
        </w:tc>
        <w:tc>
          <w:tcPr>
            <w:tcW w:w="1860" w:type="dxa"/>
            <w:tcBorders>
              <w:top w:val="nil"/>
              <w:left w:val="nil"/>
              <w:bottom w:val="single" w:sz="4" w:space="0" w:color="C0C0C0"/>
              <w:right w:val="single" w:sz="4" w:space="0" w:color="C0C0C0"/>
            </w:tcBorders>
            <w:shd w:val="clear" w:color="000000" w:fill="FFFFCC"/>
            <w:vAlign w:val="center"/>
            <w:hideMark/>
          </w:tcPr>
          <w:p w14:paraId="58728D7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16 556,44</w:t>
            </w:r>
          </w:p>
        </w:tc>
        <w:tc>
          <w:tcPr>
            <w:tcW w:w="1480" w:type="dxa"/>
            <w:tcBorders>
              <w:top w:val="nil"/>
              <w:left w:val="nil"/>
              <w:bottom w:val="single" w:sz="4" w:space="0" w:color="C0C0C0"/>
              <w:right w:val="single" w:sz="4" w:space="0" w:color="C0C0C0"/>
            </w:tcBorders>
            <w:shd w:val="clear" w:color="000000" w:fill="D7EAD3"/>
            <w:vAlign w:val="center"/>
            <w:hideMark/>
          </w:tcPr>
          <w:p w14:paraId="3DAA309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16 556,44</w:t>
            </w:r>
          </w:p>
        </w:tc>
        <w:tc>
          <w:tcPr>
            <w:tcW w:w="1460" w:type="dxa"/>
            <w:tcBorders>
              <w:top w:val="nil"/>
              <w:left w:val="nil"/>
              <w:bottom w:val="single" w:sz="4" w:space="0" w:color="C0C0C0"/>
              <w:right w:val="single" w:sz="4" w:space="0" w:color="C0C0C0"/>
            </w:tcBorders>
            <w:shd w:val="clear" w:color="000000" w:fill="D7EAD3"/>
            <w:vAlign w:val="center"/>
            <w:hideMark/>
          </w:tcPr>
          <w:p w14:paraId="45174F0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16 556,44</w:t>
            </w:r>
          </w:p>
        </w:tc>
        <w:tc>
          <w:tcPr>
            <w:tcW w:w="2860" w:type="dxa"/>
            <w:tcBorders>
              <w:top w:val="nil"/>
              <w:left w:val="nil"/>
              <w:bottom w:val="single" w:sz="4" w:space="0" w:color="C0C0C0"/>
              <w:right w:val="single" w:sz="4" w:space="0" w:color="C0C0C0"/>
            </w:tcBorders>
            <w:shd w:val="clear" w:color="000000" w:fill="FFFFCC"/>
            <w:vAlign w:val="center"/>
            <w:hideMark/>
          </w:tcPr>
          <w:p w14:paraId="2A3F732C"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5EFC35DF" w14:textId="77777777" w:rsidTr="00B00830">
        <w:trPr>
          <w:trHeight w:val="45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D8609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3.3</w:t>
            </w:r>
          </w:p>
        </w:tc>
        <w:tc>
          <w:tcPr>
            <w:tcW w:w="5460" w:type="dxa"/>
            <w:tcBorders>
              <w:top w:val="nil"/>
              <w:left w:val="nil"/>
              <w:bottom w:val="single" w:sz="4" w:space="0" w:color="C0C0C0"/>
              <w:right w:val="single" w:sz="4" w:space="0" w:color="C0C0C0"/>
            </w:tcBorders>
            <w:shd w:val="clear" w:color="auto" w:fill="auto"/>
            <w:vAlign w:val="center"/>
            <w:hideMark/>
          </w:tcPr>
          <w:p w14:paraId="4AFE031A" w14:textId="77777777" w:rsidR="00B00830" w:rsidRPr="00B00830" w:rsidRDefault="00B00830" w:rsidP="00B00830">
            <w:pPr>
              <w:ind w:firstLineChars="100" w:firstLine="131"/>
              <w:rPr>
                <w:rFonts w:ascii="Tahoma" w:hAnsi="Tahoma" w:cs="Tahoma"/>
                <w:b/>
                <w:bCs/>
                <w:sz w:val="13"/>
                <w:szCs w:val="13"/>
              </w:rPr>
            </w:pPr>
            <w:r w:rsidRPr="00B00830">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0DC9E785"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5C3A27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5 570,33</w:t>
            </w:r>
          </w:p>
        </w:tc>
        <w:tc>
          <w:tcPr>
            <w:tcW w:w="1920" w:type="dxa"/>
            <w:tcBorders>
              <w:top w:val="nil"/>
              <w:left w:val="nil"/>
              <w:bottom w:val="single" w:sz="4" w:space="0" w:color="C0C0C0"/>
              <w:right w:val="single" w:sz="4" w:space="0" w:color="C0C0C0"/>
            </w:tcBorders>
            <w:shd w:val="clear" w:color="000000" w:fill="D7EAD3"/>
            <w:vAlign w:val="center"/>
            <w:hideMark/>
          </w:tcPr>
          <w:p w14:paraId="0D3BD40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5 570,33</w:t>
            </w:r>
          </w:p>
        </w:tc>
        <w:tc>
          <w:tcPr>
            <w:tcW w:w="1500" w:type="dxa"/>
            <w:tcBorders>
              <w:top w:val="nil"/>
              <w:left w:val="nil"/>
              <w:bottom w:val="single" w:sz="4" w:space="0" w:color="C0C0C0"/>
              <w:right w:val="single" w:sz="4" w:space="0" w:color="C0C0C0"/>
            </w:tcBorders>
            <w:shd w:val="clear" w:color="000000" w:fill="D7EAD3"/>
            <w:vAlign w:val="center"/>
            <w:hideMark/>
          </w:tcPr>
          <w:p w14:paraId="4B4281A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5 850,20</w:t>
            </w:r>
          </w:p>
        </w:tc>
        <w:tc>
          <w:tcPr>
            <w:tcW w:w="1780" w:type="dxa"/>
            <w:tcBorders>
              <w:top w:val="nil"/>
              <w:left w:val="nil"/>
              <w:bottom w:val="single" w:sz="4" w:space="0" w:color="C0C0C0"/>
              <w:right w:val="single" w:sz="4" w:space="0" w:color="C0C0C0"/>
            </w:tcBorders>
            <w:shd w:val="clear" w:color="000000" w:fill="D7EAD3"/>
            <w:vAlign w:val="center"/>
            <w:hideMark/>
          </w:tcPr>
          <w:p w14:paraId="51751E2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5 837,71</w:t>
            </w:r>
          </w:p>
        </w:tc>
        <w:tc>
          <w:tcPr>
            <w:tcW w:w="1820" w:type="dxa"/>
            <w:tcBorders>
              <w:top w:val="nil"/>
              <w:left w:val="nil"/>
              <w:bottom w:val="single" w:sz="4" w:space="0" w:color="C0C0C0"/>
              <w:right w:val="single" w:sz="4" w:space="0" w:color="C0C0C0"/>
            </w:tcBorders>
            <w:shd w:val="clear" w:color="000000" w:fill="D7EAD3"/>
            <w:vAlign w:val="center"/>
            <w:hideMark/>
          </w:tcPr>
          <w:p w14:paraId="15130F1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6 077,05</w:t>
            </w:r>
          </w:p>
        </w:tc>
        <w:tc>
          <w:tcPr>
            <w:tcW w:w="1840" w:type="dxa"/>
            <w:tcBorders>
              <w:top w:val="nil"/>
              <w:left w:val="nil"/>
              <w:bottom w:val="single" w:sz="4" w:space="0" w:color="C0C0C0"/>
              <w:right w:val="single" w:sz="4" w:space="0" w:color="C0C0C0"/>
            </w:tcBorders>
            <w:shd w:val="clear" w:color="000000" w:fill="D7EAD3"/>
            <w:vAlign w:val="center"/>
            <w:hideMark/>
          </w:tcPr>
          <w:p w14:paraId="1735E8E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7 482,78</w:t>
            </w:r>
          </w:p>
        </w:tc>
        <w:tc>
          <w:tcPr>
            <w:tcW w:w="1860" w:type="dxa"/>
            <w:tcBorders>
              <w:top w:val="nil"/>
              <w:left w:val="nil"/>
              <w:bottom w:val="single" w:sz="4" w:space="0" w:color="C0C0C0"/>
              <w:right w:val="single" w:sz="4" w:space="0" w:color="C0C0C0"/>
            </w:tcBorders>
            <w:shd w:val="clear" w:color="000000" w:fill="D7EAD3"/>
            <w:vAlign w:val="center"/>
            <w:hideMark/>
          </w:tcPr>
          <w:p w14:paraId="0A34A4B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5 838,61</w:t>
            </w:r>
          </w:p>
        </w:tc>
        <w:tc>
          <w:tcPr>
            <w:tcW w:w="1480" w:type="dxa"/>
            <w:tcBorders>
              <w:top w:val="nil"/>
              <w:left w:val="nil"/>
              <w:bottom w:val="single" w:sz="4" w:space="0" w:color="C0C0C0"/>
              <w:right w:val="single" w:sz="4" w:space="0" w:color="C0C0C0"/>
            </w:tcBorders>
            <w:shd w:val="clear" w:color="000000" w:fill="D7EAD3"/>
            <w:vAlign w:val="center"/>
            <w:hideMark/>
          </w:tcPr>
          <w:p w14:paraId="209F95D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2 919,31</w:t>
            </w:r>
          </w:p>
        </w:tc>
        <w:tc>
          <w:tcPr>
            <w:tcW w:w="1460" w:type="dxa"/>
            <w:tcBorders>
              <w:top w:val="nil"/>
              <w:left w:val="nil"/>
              <w:bottom w:val="single" w:sz="4" w:space="0" w:color="C0C0C0"/>
              <w:right w:val="single" w:sz="4" w:space="0" w:color="C0C0C0"/>
            </w:tcBorders>
            <w:shd w:val="clear" w:color="000000" w:fill="D7EAD3"/>
            <w:vAlign w:val="center"/>
            <w:hideMark/>
          </w:tcPr>
          <w:p w14:paraId="254403A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2 919,31</w:t>
            </w:r>
          </w:p>
        </w:tc>
        <w:tc>
          <w:tcPr>
            <w:tcW w:w="2860" w:type="dxa"/>
            <w:tcBorders>
              <w:top w:val="nil"/>
              <w:left w:val="nil"/>
              <w:bottom w:val="single" w:sz="4" w:space="0" w:color="C0C0C0"/>
              <w:right w:val="single" w:sz="4" w:space="0" w:color="C0C0C0"/>
            </w:tcBorders>
            <w:shd w:val="clear" w:color="000000" w:fill="FFFFCC"/>
            <w:vAlign w:val="center"/>
            <w:hideMark/>
          </w:tcPr>
          <w:p w14:paraId="3D4D7131"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1B02A5FD"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AB9A6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3.3.0.1</w:t>
            </w:r>
          </w:p>
        </w:tc>
        <w:tc>
          <w:tcPr>
            <w:tcW w:w="5460" w:type="dxa"/>
            <w:tcBorders>
              <w:top w:val="nil"/>
              <w:left w:val="nil"/>
              <w:bottom w:val="single" w:sz="4" w:space="0" w:color="C0C0C0"/>
              <w:right w:val="single" w:sz="4" w:space="0" w:color="C0C0C0"/>
            </w:tcBorders>
            <w:shd w:val="clear" w:color="auto" w:fill="auto"/>
            <w:vAlign w:val="center"/>
            <w:hideMark/>
          </w:tcPr>
          <w:p w14:paraId="2E4E6A6F"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155ED15"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2875006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4,14</w:t>
            </w:r>
          </w:p>
        </w:tc>
        <w:tc>
          <w:tcPr>
            <w:tcW w:w="1920" w:type="dxa"/>
            <w:tcBorders>
              <w:top w:val="nil"/>
              <w:left w:val="nil"/>
              <w:bottom w:val="single" w:sz="4" w:space="0" w:color="C0C0C0"/>
              <w:right w:val="single" w:sz="4" w:space="0" w:color="C0C0C0"/>
            </w:tcBorders>
            <w:shd w:val="clear" w:color="000000" w:fill="D7EAD3"/>
            <w:vAlign w:val="center"/>
            <w:hideMark/>
          </w:tcPr>
          <w:p w14:paraId="2B9DCEC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4,14</w:t>
            </w:r>
          </w:p>
        </w:tc>
        <w:tc>
          <w:tcPr>
            <w:tcW w:w="1500" w:type="dxa"/>
            <w:tcBorders>
              <w:top w:val="nil"/>
              <w:left w:val="nil"/>
              <w:bottom w:val="single" w:sz="4" w:space="0" w:color="C0C0C0"/>
              <w:right w:val="single" w:sz="4" w:space="0" w:color="C0C0C0"/>
            </w:tcBorders>
            <w:shd w:val="clear" w:color="000000" w:fill="D7EAD3"/>
            <w:vAlign w:val="center"/>
            <w:hideMark/>
          </w:tcPr>
          <w:p w14:paraId="6012943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4,21</w:t>
            </w:r>
          </w:p>
        </w:tc>
        <w:tc>
          <w:tcPr>
            <w:tcW w:w="1780" w:type="dxa"/>
            <w:tcBorders>
              <w:top w:val="nil"/>
              <w:left w:val="nil"/>
              <w:bottom w:val="single" w:sz="4" w:space="0" w:color="C0C0C0"/>
              <w:right w:val="single" w:sz="4" w:space="0" w:color="C0C0C0"/>
            </w:tcBorders>
            <w:shd w:val="clear" w:color="000000" w:fill="D7EAD3"/>
            <w:vAlign w:val="center"/>
            <w:hideMark/>
          </w:tcPr>
          <w:p w14:paraId="43CBE4D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4,33</w:t>
            </w:r>
          </w:p>
        </w:tc>
        <w:tc>
          <w:tcPr>
            <w:tcW w:w="1820" w:type="dxa"/>
            <w:tcBorders>
              <w:top w:val="nil"/>
              <w:left w:val="nil"/>
              <w:bottom w:val="single" w:sz="4" w:space="0" w:color="C0C0C0"/>
              <w:right w:val="single" w:sz="4" w:space="0" w:color="C0C0C0"/>
            </w:tcBorders>
            <w:shd w:val="clear" w:color="000000" w:fill="D7EAD3"/>
            <w:vAlign w:val="center"/>
            <w:hideMark/>
          </w:tcPr>
          <w:p w14:paraId="0017833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4,51</w:t>
            </w:r>
          </w:p>
        </w:tc>
        <w:tc>
          <w:tcPr>
            <w:tcW w:w="1840" w:type="dxa"/>
            <w:tcBorders>
              <w:top w:val="nil"/>
              <w:left w:val="nil"/>
              <w:bottom w:val="single" w:sz="4" w:space="0" w:color="C0C0C0"/>
              <w:right w:val="single" w:sz="4" w:space="0" w:color="C0C0C0"/>
            </w:tcBorders>
            <w:shd w:val="clear" w:color="000000" w:fill="D7EAD3"/>
            <w:vAlign w:val="center"/>
            <w:hideMark/>
          </w:tcPr>
          <w:p w14:paraId="2111D72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4,59</w:t>
            </w:r>
          </w:p>
        </w:tc>
        <w:tc>
          <w:tcPr>
            <w:tcW w:w="1860" w:type="dxa"/>
            <w:tcBorders>
              <w:top w:val="nil"/>
              <w:left w:val="nil"/>
              <w:bottom w:val="single" w:sz="4" w:space="0" w:color="C0C0C0"/>
              <w:right w:val="single" w:sz="4" w:space="0" w:color="C0C0C0"/>
            </w:tcBorders>
            <w:shd w:val="clear" w:color="000000" w:fill="D7EAD3"/>
            <w:vAlign w:val="center"/>
            <w:hideMark/>
          </w:tcPr>
          <w:p w14:paraId="4476FA6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4,51</w:t>
            </w:r>
          </w:p>
        </w:tc>
        <w:tc>
          <w:tcPr>
            <w:tcW w:w="1480" w:type="dxa"/>
            <w:tcBorders>
              <w:top w:val="nil"/>
              <w:left w:val="nil"/>
              <w:bottom w:val="single" w:sz="4" w:space="0" w:color="C0C0C0"/>
              <w:right w:val="single" w:sz="4" w:space="0" w:color="C0C0C0"/>
            </w:tcBorders>
            <w:shd w:val="clear" w:color="000000" w:fill="D7EAD3"/>
            <w:vAlign w:val="center"/>
            <w:hideMark/>
          </w:tcPr>
          <w:p w14:paraId="2370709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4,51</w:t>
            </w:r>
          </w:p>
        </w:tc>
        <w:tc>
          <w:tcPr>
            <w:tcW w:w="1460" w:type="dxa"/>
            <w:tcBorders>
              <w:top w:val="nil"/>
              <w:left w:val="nil"/>
              <w:bottom w:val="single" w:sz="4" w:space="0" w:color="C0C0C0"/>
              <w:right w:val="single" w:sz="4" w:space="0" w:color="C0C0C0"/>
            </w:tcBorders>
            <w:shd w:val="clear" w:color="000000" w:fill="D7EAD3"/>
            <w:vAlign w:val="center"/>
            <w:hideMark/>
          </w:tcPr>
          <w:p w14:paraId="2B9B6B4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4,51</w:t>
            </w:r>
          </w:p>
        </w:tc>
        <w:tc>
          <w:tcPr>
            <w:tcW w:w="2860" w:type="dxa"/>
            <w:tcBorders>
              <w:top w:val="nil"/>
              <w:left w:val="nil"/>
              <w:bottom w:val="single" w:sz="4" w:space="0" w:color="C0C0C0"/>
              <w:right w:val="single" w:sz="4" w:space="0" w:color="C0C0C0"/>
            </w:tcBorders>
            <w:shd w:val="clear" w:color="000000" w:fill="FFFFCC"/>
            <w:vAlign w:val="center"/>
            <w:hideMark/>
          </w:tcPr>
          <w:p w14:paraId="046E6AC4"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541BB93E"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A6AB0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3.3.0.2</w:t>
            </w:r>
          </w:p>
        </w:tc>
        <w:tc>
          <w:tcPr>
            <w:tcW w:w="5460" w:type="dxa"/>
            <w:tcBorders>
              <w:top w:val="nil"/>
              <w:left w:val="nil"/>
              <w:bottom w:val="single" w:sz="4" w:space="0" w:color="C0C0C0"/>
              <w:right w:val="single" w:sz="4" w:space="0" w:color="C0C0C0"/>
            </w:tcBorders>
            <w:shd w:val="clear" w:color="auto" w:fill="auto"/>
            <w:vAlign w:val="center"/>
            <w:hideMark/>
          </w:tcPr>
          <w:p w14:paraId="47FB4C3C"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EA871D7"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6F2408F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1 347,09</w:t>
            </w:r>
          </w:p>
        </w:tc>
        <w:tc>
          <w:tcPr>
            <w:tcW w:w="1920" w:type="dxa"/>
            <w:tcBorders>
              <w:top w:val="nil"/>
              <w:left w:val="nil"/>
              <w:bottom w:val="single" w:sz="4" w:space="0" w:color="C0C0C0"/>
              <w:right w:val="single" w:sz="4" w:space="0" w:color="C0C0C0"/>
            </w:tcBorders>
            <w:shd w:val="clear" w:color="000000" w:fill="D7EAD3"/>
            <w:vAlign w:val="center"/>
            <w:hideMark/>
          </w:tcPr>
          <w:p w14:paraId="5479C17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1 347,09</w:t>
            </w:r>
          </w:p>
        </w:tc>
        <w:tc>
          <w:tcPr>
            <w:tcW w:w="1500" w:type="dxa"/>
            <w:tcBorders>
              <w:top w:val="nil"/>
              <w:left w:val="nil"/>
              <w:bottom w:val="single" w:sz="4" w:space="0" w:color="C0C0C0"/>
              <w:right w:val="single" w:sz="4" w:space="0" w:color="C0C0C0"/>
            </w:tcBorders>
            <w:shd w:val="clear" w:color="000000" w:fill="D7EAD3"/>
            <w:vAlign w:val="center"/>
            <w:hideMark/>
          </w:tcPr>
          <w:p w14:paraId="5E0050F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1 390,09</w:t>
            </w:r>
          </w:p>
        </w:tc>
        <w:tc>
          <w:tcPr>
            <w:tcW w:w="1780" w:type="dxa"/>
            <w:tcBorders>
              <w:top w:val="nil"/>
              <w:left w:val="nil"/>
              <w:bottom w:val="single" w:sz="4" w:space="0" w:color="C0C0C0"/>
              <w:right w:val="single" w:sz="4" w:space="0" w:color="C0C0C0"/>
            </w:tcBorders>
            <w:shd w:val="clear" w:color="000000" w:fill="D7EAD3"/>
            <w:vAlign w:val="center"/>
            <w:hideMark/>
          </w:tcPr>
          <w:p w14:paraId="4D2FFAC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1 347,09</w:t>
            </w:r>
          </w:p>
        </w:tc>
        <w:tc>
          <w:tcPr>
            <w:tcW w:w="1820" w:type="dxa"/>
            <w:tcBorders>
              <w:top w:val="nil"/>
              <w:left w:val="nil"/>
              <w:bottom w:val="single" w:sz="4" w:space="0" w:color="C0C0C0"/>
              <w:right w:val="single" w:sz="4" w:space="0" w:color="C0C0C0"/>
            </w:tcBorders>
            <w:shd w:val="clear" w:color="000000" w:fill="D7EAD3"/>
            <w:vAlign w:val="center"/>
            <w:hideMark/>
          </w:tcPr>
          <w:p w14:paraId="44B4DB0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1 347,09</w:t>
            </w:r>
          </w:p>
        </w:tc>
        <w:tc>
          <w:tcPr>
            <w:tcW w:w="1840" w:type="dxa"/>
            <w:tcBorders>
              <w:top w:val="nil"/>
              <w:left w:val="nil"/>
              <w:bottom w:val="single" w:sz="4" w:space="0" w:color="C0C0C0"/>
              <w:right w:val="single" w:sz="4" w:space="0" w:color="C0C0C0"/>
            </w:tcBorders>
            <w:shd w:val="clear" w:color="000000" w:fill="D7EAD3"/>
            <w:vAlign w:val="center"/>
            <w:hideMark/>
          </w:tcPr>
          <w:p w14:paraId="69440FA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1 631,77</w:t>
            </w:r>
          </w:p>
        </w:tc>
        <w:tc>
          <w:tcPr>
            <w:tcW w:w="1860" w:type="dxa"/>
            <w:tcBorders>
              <w:top w:val="nil"/>
              <w:left w:val="nil"/>
              <w:bottom w:val="single" w:sz="4" w:space="0" w:color="C0C0C0"/>
              <w:right w:val="single" w:sz="4" w:space="0" w:color="C0C0C0"/>
            </w:tcBorders>
            <w:shd w:val="clear" w:color="000000" w:fill="D7EAD3"/>
            <w:vAlign w:val="center"/>
            <w:hideMark/>
          </w:tcPr>
          <w:p w14:paraId="731997F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1 294,21</w:t>
            </w:r>
          </w:p>
        </w:tc>
        <w:tc>
          <w:tcPr>
            <w:tcW w:w="1480" w:type="dxa"/>
            <w:tcBorders>
              <w:top w:val="nil"/>
              <w:left w:val="nil"/>
              <w:bottom w:val="single" w:sz="4" w:space="0" w:color="C0C0C0"/>
              <w:right w:val="single" w:sz="4" w:space="0" w:color="C0C0C0"/>
            </w:tcBorders>
            <w:shd w:val="clear" w:color="000000" w:fill="D7EAD3"/>
            <w:vAlign w:val="center"/>
            <w:hideMark/>
          </w:tcPr>
          <w:p w14:paraId="37E8BDB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647,10</w:t>
            </w:r>
          </w:p>
        </w:tc>
        <w:tc>
          <w:tcPr>
            <w:tcW w:w="1460" w:type="dxa"/>
            <w:tcBorders>
              <w:top w:val="nil"/>
              <w:left w:val="nil"/>
              <w:bottom w:val="single" w:sz="4" w:space="0" w:color="C0C0C0"/>
              <w:right w:val="single" w:sz="4" w:space="0" w:color="C0C0C0"/>
            </w:tcBorders>
            <w:shd w:val="clear" w:color="000000" w:fill="D7EAD3"/>
            <w:vAlign w:val="center"/>
            <w:hideMark/>
          </w:tcPr>
          <w:p w14:paraId="76C2280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647,10</w:t>
            </w:r>
          </w:p>
        </w:tc>
        <w:tc>
          <w:tcPr>
            <w:tcW w:w="2860" w:type="dxa"/>
            <w:tcBorders>
              <w:top w:val="nil"/>
              <w:left w:val="nil"/>
              <w:bottom w:val="single" w:sz="4" w:space="0" w:color="C0C0C0"/>
              <w:right w:val="single" w:sz="4" w:space="0" w:color="C0C0C0"/>
            </w:tcBorders>
            <w:shd w:val="clear" w:color="000000" w:fill="FFFFCC"/>
            <w:vAlign w:val="center"/>
            <w:hideMark/>
          </w:tcPr>
          <w:p w14:paraId="1185C679"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AF12AF8"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9E5C9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lastRenderedPageBreak/>
              <w:t>3.3.0.3</w:t>
            </w:r>
          </w:p>
        </w:tc>
        <w:tc>
          <w:tcPr>
            <w:tcW w:w="5460" w:type="dxa"/>
            <w:tcBorders>
              <w:top w:val="nil"/>
              <w:left w:val="nil"/>
              <w:bottom w:val="single" w:sz="4" w:space="0" w:color="C0C0C0"/>
              <w:right w:val="single" w:sz="4" w:space="0" w:color="C0C0C0"/>
            </w:tcBorders>
            <w:shd w:val="clear" w:color="auto" w:fill="auto"/>
            <w:vAlign w:val="center"/>
            <w:hideMark/>
          </w:tcPr>
          <w:p w14:paraId="4452B0E5"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3592931"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кВт.ч</w:t>
            </w:r>
            <w:proofErr w:type="spellEnd"/>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7E8E1B2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0,90</w:t>
            </w:r>
          </w:p>
        </w:tc>
        <w:tc>
          <w:tcPr>
            <w:tcW w:w="1920" w:type="dxa"/>
            <w:tcBorders>
              <w:top w:val="nil"/>
              <w:left w:val="nil"/>
              <w:bottom w:val="single" w:sz="4" w:space="0" w:color="C0C0C0"/>
              <w:right w:val="single" w:sz="4" w:space="0" w:color="C0C0C0"/>
            </w:tcBorders>
            <w:shd w:val="clear" w:color="000000" w:fill="D7EAD3"/>
            <w:vAlign w:val="center"/>
            <w:hideMark/>
          </w:tcPr>
          <w:p w14:paraId="2CB3DB7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0,92</w:t>
            </w:r>
          </w:p>
        </w:tc>
        <w:tc>
          <w:tcPr>
            <w:tcW w:w="1500" w:type="dxa"/>
            <w:tcBorders>
              <w:top w:val="nil"/>
              <w:left w:val="nil"/>
              <w:bottom w:val="single" w:sz="4" w:space="0" w:color="C0C0C0"/>
              <w:right w:val="single" w:sz="4" w:space="0" w:color="C0C0C0"/>
            </w:tcBorders>
            <w:shd w:val="clear" w:color="000000" w:fill="D7EAD3"/>
            <w:vAlign w:val="center"/>
            <w:hideMark/>
          </w:tcPr>
          <w:p w14:paraId="0AF8393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0,78</w:t>
            </w:r>
          </w:p>
        </w:tc>
        <w:tc>
          <w:tcPr>
            <w:tcW w:w="1780" w:type="dxa"/>
            <w:tcBorders>
              <w:top w:val="nil"/>
              <w:left w:val="nil"/>
              <w:bottom w:val="single" w:sz="4" w:space="0" w:color="C0C0C0"/>
              <w:right w:val="single" w:sz="4" w:space="0" w:color="C0C0C0"/>
            </w:tcBorders>
            <w:shd w:val="clear" w:color="000000" w:fill="D7EAD3"/>
            <w:vAlign w:val="center"/>
            <w:hideMark/>
          </w:tcPr>
          <w:p w14:paraId="6FB858B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0,92</w:t>
            </w:r>
          </w:p>
        </w:tc>
        <w:tc>
          <w:tcPr>
            <w:tcW w:w="1820" w:type="dxa"/>
            <w:tcBorders>
              <w:top w:val="nil"/>
              <w:left w:val="nil"/>
              <w:bottom w:val="single" w:sz="4" w:space="0" w:color="C0C0C0"/>
              <w:right w:val="single" w:sz="4" w:space="0" w:color="C0C0C0"/>
            </w:tcBorders>
            <w:shd w:val="clear" w:color="000000" w:fill="D7EAD3"/>
            <w:vAlign w:val="center"/>
            <w:hideMark/>
          </w:tcPr>
          <w:p w14:paraId="0E30148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0,92</w:t>
            </w:r>
          </w:p>
        </w:tc>
        <w:tc>
          <w:tcPr>
            <w:tcW w:w="1840" w:type="dxa"/>
            <w:tcBorders>
              <w:top w:val="nil"/>
              <w:left w:val="nil"/>
              <w:bottom w:val="single" w:sz="4" w:space="0" w:color="C0C0C0"/>
              <w:right w:val="single" w:sz="4" w:space="0" w:color="C0C0C0"/>
            </w:tcBorders>
            <w:shd w:val="clear" w:color="000000" w:fill="D7EAD3"/>
            <w:vAlign w:val="center"/>
            <w:hideMark/>
          </w:tcPr>
          <w:p w14:paraId="658FA9B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0,92</w:t>
            </w:r>
          </w:p>
        </w:tc>
        <w:tc>
          <w:tcPr>
            <w:tcW w:w="1860" w:type="dxa"/>
            <w:tcBorders>
              <w:top w:val="nil"/>
              <w:left w:val="nil"/>
              <w:bottom w:val="single" w:sz="4" w:space="0" w:color="C0C0C0"/>
              <w:right w:val="single" w:sz="4" w:space="0" w:color="C0C0C0"/>
            </w:tcBorders>
            <w:shd w:val="clear" w:color="000000" w:fill="D7EAD3"/>
            <w:vAlign w:val="center"/>
            <w:hideMark/>
          </w:tcPr>
          <w:p w14:paraId="536E162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0,92</w:t>
            </w:r>
          </w:p>
        </w:tc>
        <w:tc>
          <w:tcPr>
            <w:tcW w:w="1480" w:type="dxa"/>
            <w:tcBorders>
              <w:top w:val="nil"/>
              <w:left w:val="nil"/>
              <w:bottom w:val="single" w:sz="4" w:space="0" w:color="C0C0C0"/>
              <w:right w:val="single" w:sz="4" w:space="0" w:color="C0C0C0"/>
            </w:tcBorders>
            <w:shd w:val="clear" w:color="000000" w:fill="D7EAD3"/>
            <w:vAlign w:val="center"/>
            <w:hideMark/>
          </w:tcPr>
          <w:p w14:paraId="41541BF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0,92</w:t>
            </w:r>
          </w:p>
        </w:tc>
        <w:tc>
          <w:tcPr>
            <w:tcW w:w="1460" w:type="dxa"/>
            <w:tcBorders>
              <w:top w:val="nil"/>
              <w:left w:val="nil"/>
              <w:bottom w:val="single" w:sz="4" w:space="0" w:color="C0C0C0"/>
              <w:right w:val="single" w:sz="4" w:space="0" w:color="C0C0C0"/>
            </w:tcBorders>
            <w:shd w:val="clear" w:color="000000" w:fill="D7EAD3"/>
            <w:vAlign w:val="center"/>
            <w:hideMark/>
          </w:tcPr>
          <w:p w14:paraId="52C10DF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0,92</w:t>
            </w:r>
          </w:p>
        </w:tc>
        <w:tc>
          <w:tcPr>
            <w:tcW w:w="2860" w:type="dxa"/>
            <w:tcBorders>
              <w:top w:val="nil"/>
              <w:left w:val="nil"/>
              <w:bottom w:val="single" w:sz="4" w:space="0" w:color="C0C0C0"/>
              <w:right w:val="single" w:sz="4" w:space="0" w:color="C0C0C0"/>
            </w:tcBorders>
            <w:shd w:val="clear" w:color="000000" w:fill="FFFFCC"/>
            <w:vAlign w:val="center"/>
            <w:hideMark/>
          </w:tcPr>
          <w:p w14:paraId="5340E07E"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4DF76A00"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0A6D3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3.3.1.1</w:t>
            </w:r>
          </w:p>
        </w:tc>
        <w:tc>
          <w:tcPr>
            <w:tcW w:w="5460" w:type="dxa"/>
            <w:tcBorders>
              <w:top w:val="nil"/>
              <w:left w:val="nil"/>
              <w:bottom w:val="single" w:sz="4" w:space="0" w:color="C0C0C0"/>
              <w:right w:val="single" w:sz="4" w:space="0" w:color="C0C0C0"/>
            </w:tcBorders>
            <w:shd w:val="clear" w:color="auto" w:fill="auto"/>
            <w:vAlign w:val="center"/>
            <w:hideMark/>
          </w:tcPr>
          <w:p w14:paraId="580BEFCE" w14:textId="77777777" w:rsidR="00B00830" w:rsidRPr="00B00830" w:rsidRDefault="00B00830" w:rsidP="00B00830">
            <w:pPr>
              <w:ind w:firstLineChars="300" w:firstLine="392"/>
              <w:rPr>
                <w:rFonts w:ascii="Tahoma" w:hAnsi="Tahoma" w:cs="Tahoma"/>
                <w:b/>
                <w:bCs/>
                <w:sz w:val="13"/>
                <w:szCs w:val="13"/>
              </w:rPr>
            </w:pPr>
            <w:r w:rsidRPr="00B00830">
              <w:rPr>
                <w:rFonts w:ascii="Tahoma" w:hAnsi="Tahoma" w:cs="Tahoma"/>
                <w:b/>
                <w:bCs/>
                <w:sz w:val="13"/>
                <w:szCs w:val="13"/>
              </w:rPr>
              <w:t xml:space="preserve">Энергия НН (0,4 </w:t>
            </w:r>
            <w:proofErr w:type="spellStart"/>
            <w:r w:rsidRPr="00B00830">
              <w:rPr>
                <w:rFonts w:ascii="Tahoma" w:hAnsi="Tahoma" w:cs="Tahoma"/>
                <w:b/>
                <w:bCs/>
                <w:sz w:val="13"/>
                <w:szCs w:val="13"/>
              </w:rPr>
              <w:t>кВ</w:t>
            </w:r>
            <w:proofErr w:type="spellEnd"/>
            <w:r w:rsidRPr="00B00830">
              <w:rPr>
                <w:rFonts w:ascii="Tahoma" w:hAnsi="Tahoma" w:cs="Tahoma"/>
                <w:b/>
                <w:bCs/>
                <w:sz w:val="13"/>
                <w:szCs w:val="13"/>
              </w:rPr>
              <w:t xml:space="preserve"> и ниже)</w:t>
            </w:r>
          </w:p>
        </w:tc>
        <w:tc>
          <w:tcPr>
            <w:tcW w:w="1140" w:type="dxa"/>
            <w:tcBorders>
              <w:top w:val="nil"/>
              <w:left w:val="nil"/>
              <w:bottom w:val="single" w:sz="4" w:space="0" w:color="C0C0C0"/>
              <w:right w:val="single" w:sz="4" w:space="0" w:color="C0C0C0"/>
            </w:tcBorders>
            <w:shd w:val="clear" w:color="auto" w:fill="auto"/>
            <w:vAlign w:val="center"/>
            <w:hideMark/>
          </w:tcPr>
          <w:p w14:paraId="5CFB871A"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87AE56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42,94</w:t>
            </w:r>
          </w:p>
        </w:tc>
        <w:tc>
          <w:tcPr>
            <w:tcW w:w="1920" w:type="dxa"/>
            <w:tcBorders>
              <w:top w:val="nil"/>
              <w:left w:val="nil"/>
              <w:bottom w:val="single" w:sz="4" w:space="0" w:color="C0C0C0"/>
              <w:right w:val="single" w:sz="4" w:space="0" w:color="C0C0C0"/>
            </w:tcBorders>
            <w:shd w:val="clear" w:color="000000" w:fill="D7EAD3"/>
            <w:vAlign w:val="center"/>
            <w:hideMark/>
          </w:tcPr>
          <w:p w14:paraId="5DBFB56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42,94</w:t>
            </w:r>
          </w:p>
        </w:tc>
        <w:tc>
          <w:tcPr>
            <w:tcW w:w="1500" w:type="dxa"/>
            <w:tcBorders>
              <w:top w:val="nil"/>
              <w:left w:val="nil"/>
              <w:bottom w:val="single" w:sz="4" w:space="0" w:color="C0C0C0"/>
              <w:right w:val="single" w:sz="4" w:space="0" w:color="C0C0C0"/>
            </w:tcBorders>
            <w:shd w:val="clear" w:color="000000" w:fill="D7EAD3"/>
            <w:vAlign w:val="center"/>
            <w:hideMark/>
          </w:tcPr>
          <w:p w14:paraId="1E9E019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68,13</w:t>
            </w:r>
          </w:p>
        </w:tc>
        <w:tc>
          <w:tcPr>
            <w:tcW w:w="1780" w:type="dxa"/>
            <w:tcBorders>
              <w:top w:val="nil"/>
              <w:left w:val="nil"/>
              <w:bottom w:val="single" w:sz="4" w:space="0" w:color="C0C0C0"/>
              <w:right w:val="single" w:sz="4" w:space="0" w:color="C0C0C0"/>
            </w:tcBorders>
            <w:shd w:val="clear" w:color="000000" w:fill="D7EAD3"/>
            <w:vAlign w:val="center"/>
            <w:hideMark/>
          </w:tcPr>
          <w:p w14:paraId="2EB0A06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45,00</w:t>
            </w:r>
          </w:p>
        </w:tc>
        <w:tc>
          <w:tcPr>
            <w:tcW w:w="1820" w:type="dxa"/>
            <w:tcBorders>
              <w:top w:val="nil"/>
              <w:left w:val="nil"/>
              <w:bottom w:val="single" w:sz="4" w:space="0" w:color="C0C0C0"/>
              <w:right w:val="single" w:sz="4" w:space="0" w:color="C0C0C0"/>
            </w:tcBorders>
            <w:shd w:val="clear" w:color="000000" w:fill="D7EAD3"/>
            <w:vAlign w:val="center"/>
            <w:hideMark/>
          </w:tcPr>
          <w:p w14:paraId="49075ED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46,85</w:t>
            </w:r>
          </w:p>
        </w:tc>
        <w:tc>
          <w:tcPr>
            <w:tcW w:w="1840" w:type="dxa"/>
            <w:tcBorders>
              <w:top w:val="nil"/>
              <w:left w:val="nil"/>
              <w:bottom w:val="single" w:sz="4" w:space="0" w:color="C0C0C0"/>
              <w:right w:val="single" w:sz="4" w:space="0" w:color="C0C0C0"/>
            </w:tcBorders>
            <w:shd w:val="clear" w:color="000000" w:fill="D7EAD3"/>
            <w:vAlign w:val="center"/>
            <w:hideMark/>
          </w:tcPr>
          <w:p w14:paraId="3ACF72B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55,23</w:t>
            </w:r>
          </w:p>
        </w:tc>
        <w:tc>
          <w:tcPr>
            <w:tcW w:w="1860" w:type="dxa"/>
            <w:tcBorders>
              <w:top w:val="nil"/>
              <w:left w:val="nil"/>
              <w:bottom w:val="single" w:sz="4" w:space="0" w:color="C0C0C0"/>
              <w:right w:val="single" w:sz="4" w:space="0" w:color="C0C0C0"/>
            </w:tcBorders>
            <w:shd w:val="clear" w:color="000000" w:fill="D7EAD3"/>
            <w:vAlign w:val="center"/>
            <w:hideMark/>
          </w:tcPr>
          <w:p w14:paraId="4370D14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43,10</w:t>
            </w:r>
          </w:p>
        </w:tc>
        <w:tc>
          <w:tcPr>
            <w:tcW w:w="1480" w:type="dxa"/>
            <w:tcBorders>
              <w:top w:val="nil"/>
              <w:left w:val="nil"/>
              <w:bottom w:val="single" w:sz="4" w:space="0" w:color="C0C0C0"/>
              <w:right w:val="single" w:sz="4" w:space="0" w:color="C0C0C0"/>
            </w:tcBorders>
            <w:shd w:val="clear" w:color="000000" w:fill="D7EAD3"/>
            <w:vAlign w:val="center"/>
            <w:hideMark/>
          </w:tcPr>
          <w:p w14:paraId="5A19D28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21,55</w:t>
            </w:r>
          </w:p>
        </w:tc>
        <w:tc>
          <w:tcPr>
            <w:tcW w:w="1460" w:type="dxa"/>
            <w:tcBorders>
              <w:top w:val="nil"/>
              <w:left w:val="nil"/>
              <w:bottom w:val="single" w:sz="4" w:space="0" w:color="C0C0C0"/>
              <w:right w:val="single" w:sz="4" w:space="0" w:color="C0C0C0"/>
            </w:tcBorders>
            <w:shd w:val="clear" w:color="000000" w:fill="D7EAD3"/>
            <w:vAlign w:val="center"/>
            <w:hideMark/>
          </w:tcPr>
          <w:p w14:paraId="2BAF872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21,55</w:t>
            </w:r>
          </w:p>
        </w:tc>
        <w:tc>
          <w:tcPr>
            <w:tcW w:w="2860" w:type="dxa"/>
            <w:tcBorders>
              <w:top w:val="nil"/>
              <w:left w:val="nil"/>
              <w:bottom w:val="single" w:sz="4" w:space="0" w:color="C0C0C0"/>
              <w:right w:val="single" w:sz="4" w:space="0" w:color="C0C0C0"/>
            </w:tcBorders>
            <w:shd w:val="clear" w:color="000000" w:fill="FFFFCC"/>
            <w:vAlign w:val="center"/>
            <w:hideMark/>
          </w:tcPr>
          <w:p w14:paraId="07E0966C"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664A2728" w14:textId="77777777" w:rsidTr="00B00830">
        <w:trPr>
          <w:trHeight w:val="108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AA67C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3.3.1.1.1</w:t>
            </w:r>
          </w:p>
        </w:tc>
        <w:tc>
          <w:tcPr>
            <w:tcW w:w="5460" w:type="dxa"/>
            <w:tcBorders>
              <w:top w:val="nil"/>
              <w:left w:val="nil"/>
              <w:bottom w:val="single" w:sz="4" w:space="0" w:color="C0C0C0"/>
              <w:right w:val="single" w:sz="4" w:space="0" w:color="C0C0C0"/>
            </w:tcBorders>
            <w:shd w:val="clear" w:color="auto" w:fill="auto"/>
            <w:vAlign w:val="center"/>
            <w:hideMark/>
          </w:tcPr>
          <w:p w14:paraId="4F5B2437" w14:textId="77777777" w:rsidR="00B00830" w:rsidRPr="00B00830" w:rsidRDefault="00B00830" w:rsidP="00B00830">
            <w:pPr>
              <w:ind w:firstLineChars="400" w:firstLine="520"/>
              <w:rPr>
                <w:rFonts w:ascii="Tahoma" w:hAnsi="Tahoma" w:cs="Tahoma"/>
                <w:sz w:val="13"/>
                <w:szCs w:val="13"/>
              </w:rPr>
            </w:pPr>
            <w:r w:rsidRPr="00B00830">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689284B"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6DBCF0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6,06</w:t>
            </w:r>
          </w:p>
        </w:tc>
        <w:tc>
          <w:tcPr>
            <w:tcW w:w="1920" w:type="dxa"/>
            <w:tcBorders>
              <w:top w:val="nil"/>
              <w:left w:val="nil"/>
              <w:bottom w:val="single" w:sz="4" w:space="0" w:color="C0C0C0"/>
              <w:right w:val="single" w:sz="4" w:space="0" w:color="C0C0C0"/>
            </w:tcBorders>
            <w:shd w:val="clear" w:color="000000" w:fill="FFFFCC"/>
            <w:vAlign w:val="center"/>
            <w:hideMark/>
          </w:tcPr>
          <w:p w14:paraId="39A28DF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6,06</w:t>
            </w:r>
          </w:p>
        </w:tc>
        <w:tc>
          <w:tcPr>
            <w:tcW w:w="1500" w:type="dxa"/>
            <w:tcBorders>
              <w:top w:val="nil"/>
              <w:left w:val="nil"/>
              <w:bottom w:val="single" w:sz="4" w:space="0" w:color="C0C0C0"/>
              <w:right w:val="single" w:sz="4" w:space="0" w:color="C0C0C0"/>
            </w:tcBorders>
            <w:shd w:val="clear" w:color="000000" w:fill="FFFFCC"/>
            <w:vAlign w:val="center"/>
            <w:hideMark/>
          </w:tcPr>
          <w:p w14:paraId="2C2D4D0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5,90</w:t>
            </w:r>
          </w:p>
        </w:tc>
        <w:tc>
          <w:tcPr>
            <w:tcW w:w="1780" w:type="dxa"/>
            <w:tcBorders>
              <w:top w:val="nil"/>
              <w:left w:val="nil"/>
              <w:bottom w:val="single" w:sz="4" w:space="0" w:color="C0C0C0"/>
              <w:right w:val="single" w:sz="4" w:space="0" w:color="C0C0C0"/>
            </w:tcBorders>
            <w:shd w:val="clear" w:color="000000" w:fill="FFFFCC"/>
            <w:vAlign w:val="center"/>
            <w:hideMark/>
          </w:tcPr>
          <w:p w14:paraId="60F172B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6,35</w:t>
            </w:r>
          </w:p>
        </w:tc>
        <w:tc>
          <w:tcPr>
            <w:tcW w:w="1820" w:type="dxa"/>
            <w:tcBorders>
              <w:top w:val="nil"/>
              <w:left w:val="nil"/>
              <w:bottom w:val="single" w:sz="4" w:space="0" w:color="C0C0C0"/>
              <w:right w:val="single" w:sz="4" w:space="0" w:color="C0C0C0"/>
            </w:tcBorders>
            <w:shd w:val="clear" w:color="000000" w:fill="FFFFCC"/>
            <w:vAlign w:val="center"/>
            <w:hideMark/>
          </w:tcPr>
          <w:p w14:paraId="29C9C60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6,61</w:t>
            </w:r>
          </w:p>
        </w:tc>
        <w:tc>
          <w:tcPr>
            <w:tcW w:w="1840" w:type="dxa"/>
            <w:tcBorders>
              <w:top w:val="nil"/>
              <w:left w:val="nil"/>
              <w:bottom w:val="single" w:sz="4" w:space="0" w:color="C0C0C0"/>
              <w:right w:val="single" w:sz="4" w:space="0" w:color="C0C0C0"/>
            </w:tcBorders>
            <w:shd w:val="clear" w:color="000000" w:fill="FFFFCC"/>
            <w:vAlign w:val="center"/>
            <w:hideMark/>
          </w:tcPr>
          <w:p w14:paraId="3CBE7FD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6,43</w:t>
            </w:r>
          </w:p>
        </w:tc>
        <w:tc>
          <w:tcPr>
            <w:tcW w:w="1860" w:type="dxa"/>
            <w:tcBorders>
              <w:top w:val="nil"/>
              <w:left w:val="nil"/>
              <w:bottom w:val="single" w:sz="4" w:space="0" w:color="C0C0C0"/>
              <w:right w:val="single" w:sz="4" w:space="0" w:color="C0C0C0"/>
            </w:tcBorders>
            <w:shd w:val="clear" w:color="000000" w:fill="FFFFCC"/>
            <w:vAlign w:val="center"/>
            <w:hideMark/>
          </w:tcPr>
          <w:p w14:paraId="733C172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6,33</w:t>
            </w:r>
          </w:p>
        </w:tc>
        <w:tc>
          <w:tcPr>
            <w:tcW w:w="1480" w:type="dxa"/>
            <w:tcBorders>
              <w:top w:val="nil"/>
              <w:left w:val="nil"/>
              <w:bottom w:val="single" w:sz="4" w:space="0" w:color="C0C0C0"/>
              <w:right w:val="single" w:sz="4" w:space="0" w:color="C0C0C0"/>
            </w:tcBorders>
            <w:shd w:val="clear" w:color="000000" w:fill="D7EAD3"/>
            <w:vAlign w:val="center"/>
            <w:hideMark/>
          </w:tcPr>
          <w:p w14:paraId="6351132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6,33</w:t>
            </w:r>
          </w:p>
        </w:tc>
        <w:tc>
          <w:tcPr>
            <w:tcW w:w="1460" w:type="dxa"/>
            <w:tcBorders>
              <w:top w:val="nil"/>
              <w:left w:val="nil"/>
              <w:bottom w:val="single" w:sz="4" w:space="0" w:color="C0C0C0"/>
              <w:right w:val="single" w:sz="4" w:space="0" w:color="C0C0C0"/>
            </w:tcBorders>
            <w:shd w:val="clear" w:color="000000" w:fill="D7EAD3"/>
            <w:vAlign w:val="center"/>
            <w:hideMark/>
          </w:tcPr>
          <w:p w14:paraId="38588CD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6,33</w:t>
            </w:r>
          </w:p>
        </w:tc>
        <w:tc>
          <w:tcPr>
            <w:tcW w:w="2860" w:type="dxa"/>
            <w:tcBorders>
              <w:top w:val="nil"/>
              <w:left w:val="nil"/>
              <w:bottom w:val="single" w:sz="4" w:space="0" w:color="C0C0C0"/>
              <w:right w:val="single" w:sz="4" w:space="0" w:color="C0C0C0"/>
            </w:tcBorders>
            <w:shd w:val="clear" w:color="000000" w:fill="FFFFCC"/>
            <w:vAlign w:val="center"/>
            <w:hideMark/>
          </w:tcPr>
          <w:p w14:paraId="3821085A"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по средневзвешенному тарифу за 2019 </w:t>
            </w:r>
            <w:proofErr w:type="spellStart"/>
            <w:r w:rsidRPr="00B00830">
              <w:rPr>
                <w:rFonts w:ascii="Tahoma" w:hAnsi="Tahoma" w:cs="Tahoma"/>
                <w:sz w:val="13"/>
                <w:szCs w:val="13"/>
              </w:rPr>
              <w:t>г.с</w:t>
            </w:r>
            <w:proofErr w:type="spellEnd"/>
            <w:r w:rsidRPr="00B00830">
              <w:rPr>
                <w:rFonts w:ascii="Tahoma" w:hAnsi="Tahoma" w:cs="Tahoma"/>
                <w:sz w:val="13"/>
                <w:szCs w:val="13"/>
              </w:rPr>
              <w:t xml:space="preserve"> учетом индекса роста цен производителя на 2020 (103,2%), на 2021 (104%)</w:t>
            </w:r>
          </w:p>
        </w:tc>
      </w:tr>
      <w:tr w:rsidR="00B00830" w:rsidRPr="00B00830" w14:paraId="6348C050" w14:textId="77777777" w:rsidTr="00B00830">
        <w:trPr>
          <w:trHeight w:val="58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CD07C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3.3.1.1.2</w:t>
            </w:r>
          </w:p>
        </w:tc>
        <w:tc>
          <w:tcPr>
            <w:tcW w:w="5460" w:type="dxa"/>
            <w:tcBorders>
              <w:top w:val="nil"/>
              <w:left w:val="nil"/>
              <w:bottom w:val="single" w:sz="4" w:space="0" w:color="C0C0C0"/>
              <w:right w:val="single" w:sz="4" w:space="0" w:color="C0C0C0"/>
            </w:tcBorders>
            <w:shd w:val="clear" w:color="auto" w:fill="auto"/>
            <w:vAlign w:val="center"/>
            <w:hideMark/>
          </w:tcPr>
          <w:p w14:paraId="65B0BD8D" w14:textId="77777777" w:rsidR="00B00830" w:rsidRPr="00B00830" w:rsidRDefault="00B00830" w:rsidP="00B00830">
            <w:pPr>
              <w:ind w:firstLineChars="400" w:firstLine="520"/>
              <w:rPr>
                <w:rFonts w:ascii="Tahoma" w:hAnsi="Tahoma" w:cs="Tahoma"/>
                <w:sz w:val="13"/>
                <w:szCs w:val="13"/>
              </w:rPr>
            </w:pPr>
            <w:r w:rsidRPr="00B00830">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864BD03"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BB4006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7,09</w:t>
            </w:r>
          </w:p>
        </w:tc>
        <w:tc>
          <w:tcPr>
            <w:tcW w:w="1920" w:type="dxa"/>
            <w:tcBorders>
              <w:top w:val="nil"/>
              <w:left w:val="nil"/>
              <w:bottom w:val="single" w:sz="4" w:space="0" w:color="C0C0C0"/>
              <w:right w:val="single" w:sz="4" w:space="0" w:color="C0C0C0"/>
            </w:tcBorders>
            <w:shd w:val="clear" w:color="000000" w:fill="FFFFCC"/>
            <w:vAlign w:val="center"/>
            <w:hideMark/>
          </w:tcPr>
          <w:p w14:paraId="2380EB0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7,09</w:t>
            </w:r>
          </w:p>
        </w:tc>
        <w:tc>
          <w:tcPr>
            <w:tcW w:w="1500" w:type="dxa"/>
            <w:tcBorders>
              <w:top w:val="nil"/>
              <w:left w:val="nil"/>
              <w:bottom w:val="single" w:sz="4" w:space="0" w:color="C0C0C0"/>
              <w:right w:val="single" w:sz="4" w:space="0" w:color="C0C0C0"/>
            </w:tcBorders>
            <w:shd w:val="clear" w:color="000000" w:fill="FFFFCC"/>
            <w:vAlign w:val="center"/>
            <w:hideMark/>
          </w:tcPr>
          <w:p w14:paraId="23C5437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11,56</w:t>
            </w:r>
          </w:p>
        </w:tc>
        <w:tc>
          <w:tcPr>
            <w:tcW w:w="1780" w:type="dxa"/>
            <w:tcBorders>
              <w:top w:val="nil"/>
              <w:left w:val="nil"/>
              <w:bottom w:val="single" w:sz="4" w:space="0" w:color="C0C0C0"/>
              <w:right w:val="single" w:sz="4" w:space="0" w:color="C0C0C0"/>
            </w:tcBorders>
            <w:shd w:val="clear" w:color="000000" w:fill="FFFFCC"/>
            <w:vAlign w:val="center"/>
            <w:hideMark/>
          </w:tcPr>
          <w:p w14:paraId="61B8D5A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7,09</w:t>
            </w:r>
          </w:p>
        </w:tc>
        <w:tc>
          <w:tcPr>
            <w:tcW w:w="1820" w:type="dxa"/>
            <w:tcBorders>
              <w:top w:val="nil"/>
              <w:left w:val="nil"/>
              <w:bottom w:val="single" w:sz="4" w:space="0" w:color="C0C0C0"/>
              <w:right w:val="single" w:sz="4" w:space="0" w:color="C0C0C0"/>
            </w:tcBorders>
            <w:shd w:val="clear" w:color="000000" w:fill="FFFFCC"/>
            <w:vAlign w:val="center"/>
            <w:hideMark/>
          </w:tcPr>
          <w:p w14:paraId="0AE89FA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7,09</w:t>
            </w:r>
          </w:p>
        </w:tc>
        <w:tc>
          <w:tcPr>
            <w:tcW w:w="1840" w:type="dxa"/>
            <w:tcBorders>
              <w:top w:val="nil"/>
              <w:left w:val="nil"/>
              <w:bottom w:val="single" w:sz="4" w:space="0" w:color="C0C0C0"/>
              <w:right w:val="single" w:sz="4" w:space="0" w:color="C0C0C0"/>
            </w:tcBorders>
            <w:shd w:val="clear" w:color="000000" w:fill="FFFFCC"/>
            <w:vAlign w:val="center"/>
            <w:hideMark/>
          </w:tcPr>
          <w:p w14:paraId="1942013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8,59</w:t>
            </w:r>
          </w:p>
        </w:tc>
        <w:tc>
          <w:tcPr>
            <w:tcW w:w="1860" w:type="dxa"/>
            <w:tcBorders>
              <w:top w:val="nil"/>
              <w:left w:val="nil"/>
              <w:bottom w:val="single" w:sz="4" w:space="0" w:color="C0C0C0"/>
              <w:right w:val="single" w:sz="4" w:space="0" w:color="C0C0C0"/>
            </w:tcBorders>
            <w:shd w:val="clear" w:color="000000" w:fill="FFFFCC"/>
            <w:vAlign w:val="center"/>
            <w:hideMark/>
          </w:tcPr>
          <w:p w14:paraId="1436821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6,81</w:t>
            </w:r>
          </w:p>
        </w:tc>
        <w:tc>
          <w:tcPr>
            <w:tcW w:w="1480" w:type="dxa"/>
            <w:tcBorders>
              <w:top w:val="nil"/>
              <w:left w:val="nil"/>
              <w:bottom w:val="single" w:sz="4" w:space="0" w:color="C0C0C0"/>
              <w:right w:val="single" w:sz="4" w:space="0" w:color="C0C0C0"/>
            </w:tcBorders>
            <w:shd w:val="clear" w:color="000000" w:fill="D7EAD3"/>
            <w:vAlign w:val="center"/>
            <w:hideMark/>
          </w:tcPr>
          <w:p w14:paraId="0A2A5D2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3,41</w:t>
            </w:r>
          </w:p>
        </w:tc>
        <w:tc>
          <w:tcPr>
            <w:tcW w:w="1460" w:type="dxa"/>
            <w:tcBorders>
              <w:top w:val="nil"/>
              <w:left w:val="nil"/>
              <w:bottom w:val="single" w:sz="4" w:space="0" w:color="C0C0C0"/>
              <w:right w:val="single" w:sz="4" w:space="0" w:color="C0C0C0"/>
            </w:tcBorders>
            <w:shd w:val="clear" w:color="000000" w:fill="D7EAD3"/>
            <w:vAlign w:val="center"/>
            <w:hideMark/>
          </w:tcPr>
          <w:p w14:paraId="1644EAC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3,41</w:t>
            </w:r>
          </w:p>
        </w:tc>
        <w:tc>
          <w:tcPr>
            <w:tcW w:w="2860" w:type="dxa"/>
            <w:tcBorders>
              <w:top w:val="nil"/>
              <w:left w:val="nil"/>
              <w:bottom w:val="single" w:sz="4" w:space="0" w:color="C0C0C0"/>
              <w:right w:val="single" w:sz="4" w:space="0" w:color="C0C0C0"/>
            </w:tcBorders>
            <w:shd w:val="clear" w:color="000000" w:fill="FFFFCC"/>
            <w:vAlign w:val="center"/>
            <w:hideMark/>
          </w:tcPr>
          <w:p w14:paraId="6CF08C71" w14:textId="77777777" w:rsidR="00B00830" w:rsidRPr="00B00830" w:rsidRDefault="00B00830" w:rsidP="00B00830">
            <w:pPr>
              <w:rPr>
                <w:rFonts w:ascii="Tahoma" w:hAnsi="Tahoma" w:cs="Tahoma"/>
                <w:sz w:val="13"/>
                <w:szCs w:val="13"/>
              </w:rPr>
            </w:pPr>
            <w:r w:rsidRPr="00B00830">
              <w:rPr>
                <w:rFonts w:ascii="Tahoma" w:hAnsi="Tahoma" w:cs="Tahoma"/>
                <w:sz w:val="13"/>
                <w:szCs w:val="13"/>
              </w:rPr>
              <w:t>по удельному расходу, утвержденному ДПР (0,92)</w:t>
            </w:r>
          </w:p>
        </w:tc>
      </w:tr>
      <w:tr w:rsidR="00B00830" w:rsidRPr="00B00830" w14:paraId="225D3E19"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06A13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3.3.2.1</w:t>
            </w:r>
          </w:p>
        </w:tc>
        <w:tc>
          <w:tcPr>
            <w:tcW w:w="5460" w:type="dxa"/>
            <w:tcBorders>
              <w:top w:val="nil"/>
              <w:left w:val="nil"/>
              <w:bottom w:val="single" w:sz="4" w:space="0" w:color="C0C0C0"/>
              <w:right w:val="single" w:sz="4" w:space="0" w:color="C0C0C0"/>
            </w:tcBorders>
            <w:shd w:val="clear" w:color="auto" w:fill="auto"/>
            <w:vAlign w:val="center"/>
            <w:hideMark/>
          </w:tcPr>
          <w:p w14:paraId="0E649BBF" w14:textId="77777777" w:rsidR="00B00830" w:rsidRPr="00B00830" w:rsidRDefault="00B00830" w:rsidP="00B00830">
            <w:pPr>
              <w:ind w:firstLineChars="300" w:firstLine="392"/>
              <w:rPr>
                <w:rFonts w:ascii="Tahoma" w:hAnsi="Tahoma" w:cs="Tahoma"/>
                <w:b/>
                <w:bCs/>
                <w:sz w:val="13"/>
                <w:szCs w:val="13"/>
              </w:rPr>
            </w:pPr>
            <w:r w:rsidRPr="00B00830">
              <w:rPr>
                <w:rFonts w:ascii="Tahoma" w:hAnsi="Tahoma" w:cs="Tahoma"/>
                <w:b/>
                <w:bCs/>
                <w:sz w:val="13"/>
                <w:szCs w:val="13"/>
              </w:rPr>
              <w:t xml:space="preserve">Энергия СН 2 (1-20 </w:t>
            </w:r>
            <w:proofErr w:type="spellStart"/>
            <w:r w:rsidRPr="00B00830">
              <w:rPr>
                <w:rFonts w:ascii="Tahoma" w:hAnsi="Tahoma" w:cs="Tahoma"/>
                <w:b/>
                <w:bCs/>
                <w:sz w:val="13"/>
                <w:szCs w:val="13"/>
              </w:rPr>
              <w:t>кВ</w:t>
            </w:r>
            <w:proofErr w:type="spellEnd"/>
            <w:r w:rsidRPr="00B00830">
              <w:rPr>
                <w:rFonts w:ascii="Tahoma" w:hAnsi="Tahoma" w:cs="Tahoma"/>
                <w:b/>
                <w:bCs/>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44B7A828"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4BAE21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5 527,39</w:t>
            </w:r>
          </w:p>
        </w:tc>
        <w:tc>
          <w:tcPr>
            <w:tcW w:w="1920" w:type="dxa"/>
            <w:tcBorders>
              <w:top w:val="nil"/>
              <w:left w:val="nil"/>
              <w:bottom w:val="single" w:sz="4" w:space="0" w:color="C0C0C0"/>
              <w:right w:val="single" w:sz="4" w:space="0" w:color="C0C0C0"/>
            </w:tcBorders>
            <w:shd w:val="clear" w:color="000000" w:fill="D7EAD3"/>
            <w:vAlign w:val="center"/>
            <w:hideMark/>
          </w:tcPr>
          <w:p w14:paraId="20808B3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5 527,39</w:t>
            </w:r>
          </w:p>
        </w:tc>
        <w:tc>
          <w:tcPr>
            <w:tcW w:w="1500" w:type="dxa"/>
            <w:tcBorders>
              <w:top w:val="nil"/>
              <w:left w:val="nil"/>
              <w:bottom w:val="single" w:sz="4" w:space="0" w:color="C0C0C0"/>
              <w:right w:val="single" w:sz="4" w:space="0" w:color="C0C0C0"/>
            </w:tcBorders>
            <w:shd w:val="clear" w:color="000000" w:fill="D7EAD3"/>
            <w:vAlign w:val="center"/>
            <w:hideMark/>
          </w:tcPr>
          <w:p w14:paraId="7E695DF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5 782,07</w:t>
            </w:r>
          </w:p>
        </w:tc>
        <w:tc>
          <w:tcPr>
            <w:tcW w:w="1780" w:type="dxa"/>
            <w:tcBorders>
              <w:top w:val="nil"/>
              <w:left w:val="nil"/>
              <w:bottom w:val="single" w:sz="4" w:space="0" w:color="C0C0C0"/>
              <w:right w:val="single" w:sz="4" w:space="0" w:color="C0C0C0"/>
            </w:tcBorders>
            <w:shd w:val="clear" w:color="000000" w:fill="D7EAD3"/>
            <w:vAlign w:val="center"/>
            <w:hideMark/>
          </w:tcPr>
          <w:p w14:paraId="2B460A1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5 792,70</w:t>
            </w:r>
          </w:p>
        </w:tc>
        <w:tc>
          <w:tcPr>
            <w:tcW w:w="1820" w:type="dxa"/>
            <w:tcBorders>
              <w:top w:val="nil"/>
              <w:left w:val="nil"/>
              <w:bottom w:val="single" w:sz="4" w:space="0" w:color="C0C0C0"/>
              <w:right w:val="single" w:sz="4" w:space="0" w:color="C0C0C0"/>
            </w:tcBorders>
            <w:shd w:val="clear" w:color="000000" w:fill="D7EAD3"/>
            <w:vAlign w:val="center"/>
            <w:hideMark/>
          </w:tcPr>
          <w:p w14:paraId="38FF0ED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6 030,21</w:t>
            </w:r>
          </w:p>
        </w:tc>
        <w:tc>
          <w:tcPr>
            <w:tcW w:w="1840" w:type="dxa"/>
            <w:tcBorders>
              <w:top w:val="nil"/>
              <w:left w:val="nil"/>
              <w:bottom w:val="single" w:sz="4" w:space="0" w:color="C0C0C0"/>
              <w:right w:val="single" w:sz="4" w:space="0" w:color="C0C0C0"/>
            </w:tcBorders>
            <w:shd w:val="clear" w:color="000000" w:fill="D7EAD3"/>
            <w:vAlign w:val="center"/>
            <w:hideMark/>
          </w:tcPr>
          <w:p w14:paraId="2BE853A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7 427,55</w:t>
            </w:r>
          </w:p>
        </w:tc>
        <w:tc>
          <w:tcPr>
            <w:tcW w:w="1860" w:type="dxa"/>
            <w:tcBorders>
              <w:top w:val="nil"/>
              <w:left w:val="nil"/>
              <w:bottom w:val="single" w:sz="4" w:space="0" w:color="C0C0C0"/>
              <w:right w:val="single" w:sz="4" w:space="0" w:color="C0C0C0"/>
            </w:tcBorders>
            <w:shd w:val="clear" w:color="000000" w:fill="D7EAD3"/>
            <w:vAlign w:val="center"/>
            <w:hideMark/>
          </w:tcPr>
          <w:p w14:paraId="0ADECEF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5 795,51</w:t>
            </w:r>
          </w:p>
        </w:tc>
        <w:tc>
          <w:tcPr>
            <w:tcW w:w="1480" w:type="dxa"/>
            <w:tcBorders>
              <w:top w:val="nil"/>
              <w:left w:val="nil"/>
              <w:bottom w:val="single" w:sz="4" w:space="0" w:color="C0C0C0"/>
              <w:right w:val="single" w:sz="4" w:space="0" w:color="C0C0C0"/>
            </w:tcBorders>
            <w:shd w:val="clear" w:color="000000" w:fill="D7EAD3"/>
            <w:vAlign w:val="center"/>
            <w:hideMark/>
          </w:tcPr>
          <w:p w14:paraId="20B6BFA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2 897,76</w:t>
            </w:r>
          </w:p>
        </w:tc>
        <w:tc>
          <w:tcPr>
            <w:tcW w:w="1460" w:type="dxa"/>
            <w:tcBorders>
              <w:top w:val="nil"/>
              <w:left w:val="nil"/>
              <w:bottom w:val="single" w:sz="4" w:space="0" w:color="C0C0C0"/>
              <w:right w:val="single" w:sz="4" w:space="0" w:color="C0C0C0"/>
            </w:tcBorders>
            <w:shd w:val="clear" w:color="000000" w:fill="D7EAD3"/>
            <w:vAlign w:val="center"/>
            <w:hideMark/>
          </w:tcPr>
          <w:p w14:paraId="1DE284E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2 897,76</w:t>
            </w:r>
          </w:p>
        </w:tc>
        <w:tc>
          <w:tcPr>
            <w:tcW w:w="2860" w:type="dxa"/>
            <w:tcBorders>
              <w:top w:val="nil"/>
              <w:left w:val="nil"/>
              <w:bottom w:val="single" w:sz="4" w:space="0" w:color="C0C0C0"/>
              <w:right w:val="single" w:sz="4" w:space="0" w:color="C0C0C0"/>
            </w:tcBorders>
            <w:shd w:val="clear" w:color="000000" w:fill="FFFFCC"/>
            <w:vAlign w:val="center"/>
            <w:hideMark/>
          </w:tcPr>
          <w:p w14:paraId="1610ECE8"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7E52FDF6" w14:textId="77777777" w:rsidTr="00B00830">
        <w:trPr>
          <w:trHeight w:val="112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24194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3.3.2.1.1</w:t>
            </w:r>
          </w:p>
        </w:tc>
        <w:tc>
          <w:tcPr>
            <w:tcW w:w="5460" w:type="dxa"/>
            <w:tcBorders>
              <w:top w:val="nil"/>
              <w:left w:val="nil"/>
              <w:bottom w:val="single" w:sz="4" w:space="0" w:color="C0C0C0"/>
              <w:right w:val="single" w:sz="4" w:space="0" w:color="C0C0C0"/>
            </w:tcBorders>
            <w:shd w:val="clear" w:color="auto" w:fill="auto"/>
            <w:vAlign w:val="center"/>
            <w:hideMark/>
          </w:tcPr>
          <w:p w14:paraId="79EB7F1A" w14:textId="77777777" w:rsidR="00B00830" w:rsidRPr="00B00830" w:rsidRDefault="00B00830" w:rsidP="00B00830">
            <w:pPr>
              <w:ind w:firstLineChars="400" w:firstLine="520"/>
              <w:rPr>
                <w:rFonts w:ascii="Tahoma" w:hAnsi="Tahoma" w:cs="Tahoma"/>
                <w:sz w:val="13"/>
                <w:szCs w:val="13"/>
              </w:rPr>
            </w:pPr>
            <w:r w:rsidRPr="00B00830">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A780A72"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w:t>
            </w:r>
            <w:proofErr w:type="spellStart"/>
            <w:r w:rsidRPr="00B00830">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4A3596F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4,12</w:t>
            </w:r>
          </w:p>
        </w:tc>
        <w:tc>
          <w:tcPr>
            <w:tcW w:w="1920" w:type="dxa"/>
            <w:tcBorders>
              <w:top w:val="nil"/>
              <w:left w:val="nil"/>
              <w:bottom w:val="single" w:sz="4" w:space="0" w:color="C0C0C0"/>
              <w:right w:val="single" w:sz="4" w:space="0" w:color="C0C0C0"/>
            </w:tcBorders>
            <w:shd w:val="clear" w:color="000000" w:fill="FFFFCC"/>
            <w:vAlign w:val="center"/>
            <w:hideMark/>
          </w:tcPr>
          <w:p w14:paraId="04ECB27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4,12</w:t>
            </w:r>
          </w:p>
        </w:tc>
        <w:tc>
          <w:tcPr>
            <w:tcW w:w="1500" w:type="dxa"/>
            <w:tcBorders>
              <w:top w:val="nil"/>
              <w:left w:val="nil"/>
              <w:bottom w:val="single" w:sz="4" w:space="0" w:color="C0C0C0"/>
              <w:right w:val="single" w:sz="4" w:space="0" w:color="C0C0C0"/>
            </w:tcBorders>
            <w:shd w:val="clear" w:color="000000" w:fill="FFFFCC"/>
            <w:vAlign w:val="center"/>
            <w:hideMark/>
          </w:tcPr>
          <w:p w14:paraId="0787059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4,19</w:t>
            </w:r>
          </w:p>
        </w:tc>
        <w:tc>
          <w:tcPr>
            <w:tcW w:w="1780" w:type="dxa"/>
            <w:tcBorders>
              <w:top w:val="nil"/>
              <w:left w:val="nil"/>
              <w:bottom w:val="single" w:sz="4" w:space="0" w:color="C0C0C0"/>
              <w:right w:val="single" w:sz="4" w:space="0" w:color="C0C0C0"/>
            </w:tcBorders>
            <w:shd w:val="clear" w:color="000000" w:fill="FFFFCC"/>
            <w:vAlign w:val="center"/>
            <w:hideMark/>
          </w:tcPr>
          <w:p w14:paraId="61EEA94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4,32</w:t>
            </w:r>
          </w:p>
        </w:tc>
        <w:tc>
          <w:tcPr>
            <w:tcW w:w="1820" w:type="dxa"/>
            <w:tcBorders>
              <w:top w:val="nil"/>
              <w:left w:val="nil"/>
              <w:bottom w:val="single" w:sz="4" w:space="0" w:color="C0C0C0"/>
              <w:right w:val="single" w:sz="4" w:space="0" w:color="C0C0C0"/>
            </w:tcBorders>
            <w:shd w:val="clear" w:color="000000" w:fill="FFFFCC"/>
            <w:vAlign w:val="center"/>
            <w:hideMark/>
          </w:tcPr>
          <w:p w14:paraId="1BE0FBC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4,50</w:t>
            </w:r>
          </w:p>
        </w:tc>
        <w:tc>
          <w:tcPr>
            <w:tcW w:w="1840" w:type="dxa"/>
            <w:tcBorders>
              <w:top w:val="nil"/>
              <w:left w:val="nil"/>
              <w:bottom w:val="single" w:sz="4" w:space="0" w:color="C0C0C0"/>
              <w:right w:val="single" w:sz="4" w:space="0" w:color="C0C0C0"/>
            </w:tcBorders>
            <w:shd w:val="clear" w:color="000000" w:fill="FFFFCC"/>
            <w:vAlign w:val="center"/>
            <w:hideMark/>
          </w:tcPr>
          <w:p w14:paraId="2129071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4,58</w:t>
            </w:r>
          </w:p>
        </w:tc>
        <w:tc>
          <w:tcPr>
            <w:tcW w:w="1860" w:type="dxa"/>
            <w:tcBorders>
              <w:top w:val="nil"/>
              <w:left w:val="nil"/>
              <w:bottom w:val="single" w:sz="4" w:space="0" w:color="C0C0C0"/>
              <w:right w:val="single" w:sz="4" w:space="0" w:color="C0C0C0"/>
            </w:tcBorders>
            <w:shd w:val="clear" w:color="000000" w:fill="FFFFCC"/>
            <w:vAlign w:val="center"/>
            <w:hideMark/>
          </w:tcPr>
          <w:p w14:paraId="3E01135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4,50</w:t>
            </w:r>
          </w:p>
        </w:tc>
        <w:tc>
          <w:tcPr>
            <w:tcW w:w="1480" w:type="dxa"/>
            <w:tcBorders>
              <w:top w:val="nil"/>
              <w:left w:val="nil"/>
              <w:bottom w:val="single" w:sz="4" w:space="0" w:color="C0C0C0"/>
              <w:right w:val="single" w:sz="4" w:space="0" w:color="C0C0C0"/>
            </w:tcBorders>
            <w:shd w:val="clear" w:color="000000" w:fill="D7EAD3"/>
            <w:vAlign w:val="center"/>
            <w:hideMark/>
          </w:tcPr>
          <w:p w14:paraId="4A4F7CE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4,50</w:t>
            </w:r>
          </w:p>
        </w:tc>
        <w:tc>
          <w:tcPr>
            <w:tcW w:w="1460" w:type="dxa"/>
            <w:tcBorders>
              <w:top w:val="nil"/>
              <w:left w:val="nil"/>
              <w:bottom w:val="single" w:sz="4" w:space="0" w:color="C0C0C0"/>
              <w:right w:val="single" w:sz="4" w:space="0" w:color="C0C0C0"/>
            </w:tcBorders>
            <w:shd w:val="clear" w:color="000000" w:fill="D7EAD3"/>
            <w:vAlign w:val="center"/>
            <w:hideMark/>
          </w:tcPr>
          <w:p w14:paraId="66772EF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4,50</w:t>
            </w:r>
          </w:p>
        </w:tc>
        <w:tc>
          <w:tcPr>
            <w:tcW w:w="2860" w:type="dxa"/>
            <w:tcBorders>
              <w:top w:val="nil"/>
              <w:left w:val="nil"/>
              <w:bottom w:val="single" w:sz="4" w:space="0" w:color="C0C0C0"/>
              <w:right w:val="single" w:sz="4" w:space="0" w:color="C0C0C0"/>
            </w:tcBorders>
            <w:shd w:val="clear" w:color="000000" w:fill="FFFFCC"/>
            <w:vAlign w:val="center"/>
            <w:hideMark/>
          </w:tcPr>
          <w:p w14:paraId="05508D8D"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по средневзвешенному тарифу за 2019 </w:t>
            </w:r>
            <w:proofErr w:type="spellStart"/>
            <w:r w:rsidRPr="00B00830">
              <w:rPr>
                <w:rFonts w:ascii="Tahoma" w:hAnsi="Tahoma" w:cs="Tahoma"/>
                <w:sz w:val="13"/>
                <w:szCs w:val="13"/>
              </w:rPr>
              <w:t>г.с</w:t>
            </w:r>
            <w:proofErr w:type="spellEnd"/>
            <w:r w:rsidRPr="00B00830">
              <w:rPr>
                <w:rFonts w:ascii="Tahoma" w:hAnsi="Tahoma" w:cs="Tahoma"/>
                <w:sz w:val="13"/>
                <w:szCs w:val="13"/>
              </w:rPr>
              <w:t xml:space="preserve"> учетом индекса роста цен производителя на 2020 (103,2%), на 2021 (104%)</w:t>
            </w:r>
          </w:p>
        </w:tc>
      </w:tr>
      <w:tr w:rsidR="00B00830" w:rsidRPr="00B00830" w14:paraId="054074EA" w14:textId="77777777" w:rsidTr="00B00830">
        <w:trPr>
          <w:trHeight w:val="66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E5B8D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3.3.2.1.2</w:t>
            </w:r>
          </w:p>
        </w:tc>
        <w:tc>
          <w:tcPr>
            <w:tcW w:w="5460" w:type="dxa"/>
            <w:tcBorders>
              <w:top w:val="nil"/>
              <w:left w:val="nil"/>
              <w:bottom w:val="single" w:sz="4" w:space="0" w:color="C0C0C0"/>
              <w:right w:val="single" w:sz="4" w:space="0" w:color="C0C0C0"/>
            </w:tcBorders>
            <w:shd w:val="clear" w:color="auto" w:fill="auto"/>
            <w:vAlign w:val="center"/>
            <w:hideMark/>
          </w:tcPr>
          <w:p w14:paraId="17F19861" w14:textId="77777777" w:rsidR="00B00830" w:rsidRPr="00B00830" w:rsidRDefault="00B00830" w:rsidP="00B00830">
            <w:pPr>
              <w:ind w:firstLineChars="400" w:firstLine="520"/>
              <w:rPr>
                <w:rFonts w:ascii="Tahoma" w:hAnsi="Tahoma" w:cs="Tahoma"/>
                <w:sz w:val="13"/>
                <w:szCs w:val="13"/>
              </w:rPr>
            </w:pPr>
            <w:r w:rsidRPr="00B00830">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A6F8D84"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кВт.ч</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494D75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1 340,00</w:t>
            </w:r>
          </w:p>
        </w:tc>
        <w:tc>
          <w:tcPr>
            <w:tcW w:w="1920" w:type="dxa"/>
            <w:tcBorders>
              <w:top w:val="nil"/>
              <w:left w:val="nil"/>
              <w:bottom w:val="single" w:sz="4" w:space="0" w:color="C0C0C0"/>
              <w:right w:val="single" w:sz="4" w:space="0" w:color="C0C0C0"/>
            </w:tcBorders>
            <w:shd w:val="clear" w:color="000000" w:fill="FFFFCC"/>
            <w:vAlign w:val="center"/>
            <w:hideMark/>
          </w:tcPr>
          <w:p w14:paraId="2D16355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1 340,00</w:t>
            </w:r>
          </w:p>
        </w:tc>
        <w:tc>
          <w:tcPr>
            <w:tcW w:w="1500" w:type="dxa"/>
            <w:tcBorders>
              <w:top w:val="nil"/>
              <w:left w:val="nil"/>
              <w:bottom w:val="single" w:sz="4" w:space="0" w:color="C0C0C0"/>
              <w:right w:val="single" w:sz="4" w:space="0" w:color="C0C0C0"/>
            </w:tcBorders>
            <w:shd w:val="clear" w:color="000000" w:fill="FFFFCC"/>
            <w:vAlign w:val="center"/>
            <w:hideMark/>
          </w:tcPr>
          <w:p w14:paraId="480A2E4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1 378,53</w:t>
            </w:r>
          </w:p>
        </w:tc>
        <w:tc>
          <w:tcPr>
            <w:tcW w:w="1780" w:type="dxa"/>
            <w:tcBorders>
              <w:top w:val="nil"/>
              <w:left w:val="nil"/>
              <w:bottom w:val="single" w:sz="4" w:space="0" w:color="C0C0C0"/>
              <w:right w:val="single" w:sz="4" w:space="0" w:color="C0C0C0"/>
            </w:tcBorders>
            <w:shd w:val="clear" w:color="000000" w:fill="FFFFCC"/>
            <w:vAlign w:val="center"/>
            <w:hideMark/>
          </w:tcPr>
          <w:p w14:paraId="499EB03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1 340,00</w:t>
            </w:r>
          </w:p>
        </w:tc>
        <w:tc>
          <w:tcPr>
            <w:tcW w:w="1820" w:type="dxa"/>
            <w:tcBorders>
              <w:top w:val="nil"/>
              <w:left w:val="nil"/>
              <w:bottom w:val="single" w:sz="4" w:space="0" w:color="C0C0C0"/>
              <w:right w:val="single" w:sz="4" w:space="0" w:color="C0C0C0"/>
            </w:tcBorders>
            <w:shd w:val="clear" w:color="000000" w:fill="FFFFCC"/>
            <w:vAlign w:val="center"/>
            <w:hideMark/>
          </w:tcPr>
          <w:p w14:paraId="67DBE87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1 340,00</w:t>
            </w:r>
          </w:p>
        </w:tc>
        <w:tc>
          <w:tcPr>
            <w:tcW w:w="1840" w:type="dxa"/>
            <w:tcBorders>
              <w:top w:val="nil"/>
              <w:left w:val="nil"/>
              <w:bottom w:val="single" w:sz="4" w:space="0" w:color="C0C0C0"/>
              <w:right w:val="single" w:sz="4" w:space="0" w:color="C0C0C0"/>
            </w:tcBorders>
            <w:shd w:val="clear" w:color="000000" w:fill="FFFFCC"/>
            <w:vAlign w:val="center"/>
            <w:hideMark/>
          </w:tcPr>
          <w:p w14:paraId="7A71913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1 623,18</w:t>
            </w:r>
          </w:p>
        </w:tc>
        <w:tc>
          <w:tcPr>
            <w:tcW w:w="1860" w:type="dxa"/>
            <w:tcBorders>
              <w:top w:val="nil"/>
              <w:left w:val="nil"/>
              <w:bottom w:val="single" w:sz="4" w:space="0" w:color="C0C0C0"/>
              <w:right w:val="single" w:sz="4" w:space="0" w:color="C0C0C0"/>
            </w:tcBorders>
            <w:shd w:val="clear" w:color="000000" w:fill="FFFFCC"/>
            <w:vAlign w:val="center"/>
            <w:hideMark/>
          </w:tcPr>
          <w:p w14:paraId="71DDCEF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1 287,40</w:t>
            </w:r>
          </w:p>
        </w:tc>
        <w:tc>
          <w:tcPr>
            <w:tcW w:w="1480" w:type="dxa"/>
            <w:tcBorders>
              <w:top w:val="nil"/>
              <w:left w:val="nil"/>
              <w:bottom w:val="single" w:sz="4" w:space="0" w:color="C0C0C0"/>
              <w:right w:val="single" w:sz="4" w:space="0" w:color="C0C0C0"/>
            </w:tcBorders>
            <w:shd w:val="clear" w:color="000000" w:fill="D7EAD3"/>
            <w:vAlign w:val="center"/>
            <w:hideMark/>
          </w:tcPr>
          <w:p w14:paraId="6559B2A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643,70</w:t>
            </w:r>
          </w:p>
        </w:tc>
        <w:tc>
          <w:tcPr>
            <w:tcW w:w="1460" w:type="dxa"/>
            <w:tcBorders>
              <w:top w:val="nil"/>
              <w:left w:val="nil"/>
              <w:bottom w:val="single" w:sz="4" w:space="0" w:color="C0C0C0"/>
              <w:right w:val="single" w:sz="4" w:space="0" w:color="C0C0C0"/>
            </w:tcBorders>
            <w:shd w:val="clear" w:color="000000" w:fill="D7EAD3"/>
            <w:vAlign w:val="center"/>
            <w:hideMark/>
          </w:tcPr>
          <w:p w14:paraId="3D283B5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643,70</w:t>
            </w:r>
          </w:p>
        </w:tc>
        <w:tc>
          <w:tcPr>
            <w:tcW w:w="2860" w:type="dxa"/>
            <w:tcBorders>
              <w:top w:val="nil"/>
              <w:left w:val="nil"/>
              <w:bottom w:val="single" w:sz="4" w:space="0" w:color="C0C0C0"/>
              <w:right w:val="single" w:sz="4" w:space="0" w:color="C0C0C0"/>
            </w:tcBorders>
            <w:shd w:val="clear" w:color="000000" w:fill="FFFFCC"/>
            <w:vAlign w:val="center"/>
            <w:hideMark/>
          </w:tcPr>
          <w:p w14:paraId="4B793DB0" w14:textId="77777777" w:rsidR="00B00830" w:rsidRPr="00B00830" w:rsidRDefault="00B00830" w:rsidP="00B00830">
            <w:pPr>
              <w:rPr>
                <w:rFonts w:ascii="Tahoma" w:hAnsi="Tahoma" w:cs="Tahoma"/>
                <w:sz w:val="13"/>
                <w:szCs w:val="13"/>
              </w:rPr>
            </w:pPr>
            <w:r w:rsidRPr="00B00830">
              <w:rPr>
                <w:rFonts w:ascii="Tahoma" w:hAnsi="Tahoma" w:cs="Tahoma"/>
                <w:sz w:val="13"/>
                <w:szCs w:val="13"/>
              </w:rPr>
              <w:t>по удельному расходу, утвержденному ДПР (0,92)</w:t>
            </w:r>
          </w:p>
        </w:tc>
      </w:tr>
      <w:tr w:rsidR="00B00830" w:rsidRPr="00B00830" w14:paraId="7208554A" w14:textId="77777777" w:rsidTr="00B00830">
        <w:trPr>
          <w:trHeight w:val="118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D1DEA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3.4</w:t>
            </w:r>
          </w:p>
        </w:tc>
        <w:tc>
          <w:tcPr>
            <w:tcW w:w="5460" w:type="dxa"/>
            <w:tcBorders>
              <w:top w:val="nil"/>
              <w:left w:val="nil"/>
              <w:bottom w:val="single" w:sz="4" w:space="0" w:color="C0C0C0"/>
              <w:right w:val="single" w:sz="4" w:space="0" w:color="C0C0C0"/>
            </w:tcBorders>
            <w:shd w:val="clear" w:color="auto" w:fill="auto"/>
            <w:vAlign w:val="center"/>
            <w:hideMark/>
          </w:tcPr>
          <w:p w14:paraId="52581FA9" w14:textId="77777777" w:rsidR="00B00830" w:rsidRPr="00B00830" w:rsidRDefault="00B00830" w:rsidP="00B00830">
            <w:pPr>
              <w:ind w:firstLineChars="100" w:firstLine="131"/>
              <w:rPr>
                <w:rFonts w:ascii="Tahoma" w:hAnsi="Tahoma" w:cs="Tahoma"/>
                <w:b/>
                <w:bCs/>
                <w:sz w:val="13"/>
                <w:szCs w:val="13"/>
              </w:rPr>
            </w:pPr>
            <w:r w:rsidRPr="00B00830">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9C3728F"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A0E9B7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1D6ECA9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E5F030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85,89</w:t>
            </w:r>
          </w:p>
        </w:tc>
        <w:tc>
          <w:tcPr>
            <w:tcW w:w="1780" w:type="dxa"/>
            <w:tcBorders>
              <w:top w:val="nil"/>
              <w:left w:val="nil"/>
              <w:bottom w:val="single" w:sz="4" w:space="0" w:color="C0C0C0"/>
              <w:right w:val="single" w:sz="4" w:space="0" w:color="C0C0C0"/>
            </w:tcBorders>
            <w:shd w:val="clear" w:color="000000" w:fill="FFFFCC"/>
            <w:vAlign w:val="center"/>
            <w:hideMark/>
          </w:tcPr>
          <w:p w14:paraId="5E05281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6E106A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1C902E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83,50</w:t>
            </w:r>
          </w:p>
        </w:tc>
        <w:tc>
          <w:tcPr>
            <w:tcW w:w="1860" w:type="dxa"/>
            <w:tcBorders>
              <w:top w:val="nil"/>
              <w:left w:val="nil"/>
              <w:bottom w:val="single" w:sz="4" w:space="0" w:color="C0C0C0"/>
              <w:right w:val="single" w:sz="4" w:space="0" w:color="C0C0C0"/>
            </w:tcBorders>
            <w:shd w:val="clear" w:color="000000" w:fill="FFFFCC"/>
            <w:vAlign w:val="center"/>
            <w:hideMark/>
          </w:tcPr>
          <w:p w14:paraId="1780D6F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83,50</w:t>
            </w:r>
          </w:p>
        </w:tc>
        <w:tc>
          <w:tcPr>
            <w:tcW w:w="1480" w:type="dxa"/>
            <w:tcBorders>
              <w:top w:val="nil"/>
              <w:left w:val="nil"/>
              <w:bottom w:val="single" w:sz="4" w:space="0" w:color="C0C0C0"/>
              <w:right w:val="single" w:sz="4" w:space="0" w:color="C0C0C0"/>
            </w:tcBorders>
            <w:shd w:val="clear" w:color="000000" w:fill="FFFFCC"/>
            <w:vAlign w:val="center"/>
            <w:hideMark/>
          </w:tcPr>
          <w:p w14:paraId="44C2CDE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41,75</w:t>
            </w:r>
          </w:p>
        </w:tc>
        <w:tc>
          <w:tcPr>
            <w:tcW w:w="1460" w:type="dxa"/>
            <w:tcBorders>
              <w:top w:val="nil"/>
              <w:left w:val="nil"/>
              <w:bottom w:val="single" w:sz="4" w:space="0" w:color="C0C0C0"/>
              <w:right w:val="single" w:sz="4" w:space="0" w:color="C0C0C0"/>
            </w:tcBorders>
            <w:shd w:val="clear" w:color="000000" w:fill="FFFFCC"/>
            <w:vAlign w:val="center"/>
            <w:hideMark/>
          </w:tcPr>
          <w:p w14:paraId="00619BB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41,75</w:t>
            </w:r>
          </w:p>
        </w:tc>
        <w:tc>
          <w:tcPr>
            <w:tcW w:w="2860" w:type="dxa"/>
            <w:tcBorders>
              <w:top w:val="nil"/>
              <w:left w:val="nil"/>
              <w:bottom w:val="single" w:sz="4" w:space="0" w:color="C0C0C0"/>
              <w:right w:val="single" w:sz="4" w:space="0" w:color="C0C0C0"/>
            </w:tcBorders>
            <w:shd w:val="clear" w:color="000000" w:fill="FFFFCC"/>
            <w:vAlign w:val="center"/>
            <w:hideMark/>
          </w:tcPr>
          <w:p w14:paraId="3B9F86EF" w14:textId="77777777" w:rsidR="00B00830" w:rsidRPr="00B00830" w:rsidRDefault="00B00830" w:rsidP="00B00830">
            <w:pPr>
              <w:rPr>
                <w:rFonts w:ascii="Tahoma" w:hAnsi="Tahoma" w:cs="Tahoma"/>
                <w:sz w:val="13"/>
                <w:szCs w:val="13"/>
              </w:rPr>
            </w:pPr>
            <w:r w:rsidRPr="00B00830">
              <w:rPr>
                <w:rFonts w:ascii="Tahoma" w:hAnsi="Tahoma" w:cs="Tahoma"/>
                <w:sz w:val="13"/>
                <w:szCs w:val="13"/>
              </w:rPr>
              <w:t>по факту потребления объектами ВС (</w:t>
            </w:r>
            <w:proofErr w:type="spellStart"/>
            <w:r w:rsidRPr="00B00830">
              <w:rPr>
                <w:rFonts w:ascii="Tahoma" w:hAnsi="Tahoma" w:cs="Tahoma"/>
                <w:sz w:val="13"/>
                <w:szCs w:val="13"/>
              </w:rPr>
              <w:t>Гкл</w:t>
            </w:r>
            <w:proofErr w:type="spellEnd"/>
            <w:r w:rsidRPr="00B00830">
              <w:rPr>
                <w:rFonts w:ascii="Tahoma" w:hAnsi="Tahoma" w:cs="Tahoma"/>
                <w:sz w:val="13"/>
                <w:szCs w:val="13"/>
              </w:rPr>
              <w:t>*тариф) с учетом ИПЦ на 2020 (103,2%), на 2021 (103,6%)</w:t>
            </w:r>
          </w:p>
        </w:tc>
      </w:tr>
      <w:tr w:rsidR="00B00830" w:rsidRPr="00B00830" w14:paraId="3B513F8D" w14:textId="77777777" w:rsidTr="00B00830">
        <w:trPr>
          <w:trHeight w:val="45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BCF7A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w:t>
            </w:r>
          </w:p>
        </w:tc>
        <w:tc>
          <w:tcPr>
            <w:tcW w:w="5460" w:type="dxa"/>
            <w:tcBorders>
              <w:top w:val="nil"/>
              <w:left w:val="nil"/>
              <w:bottom w:val="single" w:sz="4" w:space="0" w:color="C0C0C0"/>
              <w:right w:val="single" w:sz="4" w:space="0" w:color="C0C0C0"/>
            </w:tcBorders>
            <w:shd w:val="clear" w:color="auto" w:fill="auto"/>
            <w:vAlign w:val="center"/>
            <w:hideMark/>
          </w:tcPr>
          <w:p w14:paraId="2074F684" w14:textId="77777777" w:rsidR="00B00830" w:rsidRPr="00B00830" w:rsidRDefault="00B00830" w:rsidP="00B00830">
            <w:pPr>
              <w:ind w:firstLineChars="100" w:firstLine="131"/>
              <w:rPr>
                <w:rFonts w:ascii="Tahoma" w:hAnsi="Tahoma" w:cs="Tahoma"/>
                <w:b/>
                <w:bCs/>
                <w:sz w:val="13"/>
                <w:szCs w:val="13"/>
              </w:rPr>
            </w:pPr>
            <w:r w:rsidRPr="00B00830">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221F8AD"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C4DCCB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9 499,84</w:t>
            </w:r>
          </w:p>
        </w:tc>
        <w:tc>
          <w:tcPr>
            <w:tcW w:w="1920" w:type="dxa"/>
            <w:tcBorders>
              <w:top w:val="nil"/>
              <w:left w:val="nil"/>
              <w:bottom w:val="single" w:sz="4" w:space="0" w:color="C0C0C0"/>
              <w:right w:val="single" w:sz="4" w:space="0" w:color="C0C0C0"/>
            </w:tcBorders>
            <w:shd w:val="clear" w:color="000000" w:fill="FFFFCC"/>
            <w:vAlign w:val="center"/>
            <w:hideMark/>
          </w:tcPr>
          <w:p w14:paraId="3FB2F6A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9 499,84</w:t>
            </w:r>
          </w:p>
        </w:tc>
        <w:tc>
          <w:tcPr>
            <w:tcW w:w="1500" w:type="dxa"/>
            <w:tcBorders>
              <w:top w:val="nil"/>
              <w:left w:val="nil"/>
              <w:bottom w:val="single" w:sz="4" w:space="0" w:color="C0C0C0"/>
              <w:right w:val="single" w:sz="4" w:space="0" w:color="C0C0C0"/>
            </w:tcBorders>
            <w:shd w:val="clear" w:color="000000" w:fill="FFFFCC"/>
            <w:vAlign w:val="center"/>
            <w:hideMark/>
          </w:tcPr>
          <w:p w14:paraId="4FAD0F4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7 573,47</w:t>
            </w:r>
          </w:p>
        </w:tc>
        <w:tc>
          <w:tcPr>
            <w:tcW w:w="1780" w:type="dxa"/>
            <w:tcBorders>
              <w:top w:val="nil"/>
              <w:left w:val="nil"/>
              <w:bottom w:val="single" w:sz="4" w:space="0" w:color="C0C0C0"/>
              <w:right w:val="single" w:sz="4" w:space="0" w:color="C0C0C0"/>
            </w:tcBorders>
            <w:shd w:val="clear" w:color="000000" w:fill="FFFFCC"/>
            <w:vAlign w:val="center"/>
            <w:hideMark/>
          </w:tcPr>
          <w:p w14:paraId="3D30E46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9 686,99</w:t>
            </w:r>
          </w:p>
        </w:tc>
        <w:tc>
          <w:tcPr>
            <w:tcW w:w="1820" w:type="dxa"/>
            <w:tcBorders>
              <w:top w:val="nil"/>
              <w:left w:val="nil"/>
              <w:bottom w:val="single" w:sz="4" w:space="0" w:color="C0C0C0"/>
              <w:right w:val="single" w:sz="4" w:space="0" w:color="C0C0C0"/>
            </w:tcBorders>
            <w:shd w:val="clear" w:color="000000" w:fill="FFFFCC"/>
            <w:vAlign w:val="center"/>
            <w:hideMark/>
          </w:tcPr>
          <w:p w14:paraId="17B603D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9 944,95</w:t>
            </w:r>
          </w:p>
        </w:tc>
        <w:tc>
          <w:tcPr>
            <w:tcW w:w="1840" w:type="dxa"/>
            <w:tcBorders>
              <w:top w:val="nil"/>
              <w:left w:val="nil"/>
              <w:bottom w:val="single" w:sz="4" w:space="0" w:color="C0C0C0"/>
              <w:right w:val="single" w:sz="4" w:space="0" w:color="C0C0C0"/>
            </w:tcBorders>
            <w:shd w:val="clear" w:color="000000" w:fill="FFFFCC"/>
            <w:vAlign w:val="center"/>
            <w:hideMark/>
          </w:tcPr>
          <w:p w14:paraId="3CBDA46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9 951,42</w:t>
            </w:r>
          </w:p>
        </w:tc>
        <w:tc>
          <w:tcPr>
            <w:tcW w:w="1860" w:type="dxa"/>
            <w:tcBorders>
              <w:top w:val="nil"/>
              <w:left w:val="nil"/>
              <w:bottom w:val="single" w:sz="4" w:space="0" w:color="C0C0C0"/>
              <w:right w:val="single" w:sz="4" w:space="0" w:color="C0C0C0"/>
            </w:tcBorders>
            <w:shd w:val="clear" w:color="000000" w:fill="FFFFCC"/>
            <w:vAlign w:val="center"/>
            <w:hideMark/>
          </w:tcPr>
          <w:p w14:paraId="5258A25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9 954,65</w:t>
            </w:r>
          </w:p>
        </w:tc>
        <w:tc>
          <w:tcPr>
            <w:tcW w:w="1480" w:type="dxa"/>
            <w:tcBorders>
              <w:top w:val="nil"/>
              <w:left w:val="nil"/>
              <w:bottom w:val="single" w:sz="4" w:space="0" w:color="C0C0C0"/>
              <w:right w:val="single" w:sz="4" w:space="0" w:color="C0C0C0"/>
            </w:tcBorders>
            <w:shd w:val="clear" w:color="000000" w:fill="D7EAD3"/>
            <w:vAlign w:val="center"/>
            <w:hideMark/>
          </w:tcPr>
          <w:p w14:paraId="2D59A44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4 977,33</w:t>
            </w:r>
          </w:p>
        </w:tc>
        <w:tc>
          <w:tcPr>
            <w:tcW w:w="1460" w:type="dxa"/>
            <w:tcBorders>
              <w:top w:val="nil"/>
              <w:left w:val="nil"/>
              <w:bottom w:val="single" w:sz="4" w:space="0" w:color="C0C0C0"/>
              <w:right w:val="single" w:sz="4" w:space="0" w:color="C0C0C0"/>
            </w:tcBorders>
            <w:shd w:val="clear" w:color="000000" w:fill="D7EAD3"/>
            <w:vAlign w:val="center"/>
            <w:hideMark/>
          </w:tcPr>
          <w:p w14:paraId="6300E1A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4 977,33</w:t>
            </w:r>
          </w:p>
        </w:tc>
        <w:tc>
          <w:tcPr>
            <w:tcW w:w="2860" w:type="dxa"/>
            <w:tcBorders>
              <w:top w:val="nil"/>
              <w:left w:val="nil"/>
              <w:bottom w:val="single" w:sz="4" w:space="0" w:color="C0C0C0"/>
              <w:right w:val="single" w:sz="4" w:space="0" w:color="C0C0C0"/>
            </w:tcBorders>
            <w:shd w:val="clear" w:color="000000" w:fill="FFFFCC"/>
            <w:vAlign w:val="center"/>
            <w:hideMark/>
          </w:tcPr>
          <w:p w14:paraId="33DCDE84"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03EF27C4"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FFD6A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3.6.1</w:t>
            </w:r>
          </w:p>
        </w:tc>
        <w:tc>
          <w:tcPr>
            <w:tcW w:w="5460" w:type="dxa"/>
            <w:tcBorders>
              <w:top w:val="nil"/>
              <w:left w:val="nil"/>
              <w:bottom w:val="single" w:sz="4" w:space="0" w:color="C0C0C0"/>
              <w:right w:val="single" w:sz="4" w:space="0" w:color="C0C0C0"/>
            </w:tcBorders>
            <w:shd w:val="clear" w:color="auto" w:fill="auto"/>
            <w:vAlign w:val="center"/>
            <w:hideMark/>
          </w:tcPr>
          <w:p w14:paraId="0FDA4A4A"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460C443"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4F560DD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18 848,89</w:t>
            </w:r>
          </w:p>
        </w:tc>
        <w:tc>
          <w:tcPr>
            <w:tcW w:w="1920" w:type="dxa"/>
            <w:tcBorders>
              <w:top w:val="nil"/>
              <w:left w:val="nil"/>
              <w:bottom w:val="single" w:sz="4" w:space="0" w:color="C0C0C0"/>
              <w:right w:val="single" w:sz="4" w:space="0" w:color="C0C0C0"/>
            </w:tcBorders>
            <w:shd w:val="clear" w:color="000000" w:fill="D7EAD3"/>
            <w:vAlign w:val="center"/>
            <w:hideMark/>
          </w:tcPr>
          <w:p w14:paraId="335DC03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18 848,89</w:t>
            </w:r>
          </w:p>
        </w:tc>
        <w:tc>
          <w:tcPr>
            <w:tcW w:w="1500" w:type="dxa"/>
            <w:tcBorders>
              <w:top w:val="nil"/>
              <w:left w:val="nil"/>
              <w:bottom w:val="single" w:sz="4" w:space="0" w:color="C0C0C0"/>
              <w:right w:val="single" w:sz="4" w:space="0" w:color="C0C0C0"/>
            </w:tcBorders>
            <w:shd w:val="clear" w:color="000000" w:fill="D7EAD3"/>
            <w:vAlign w:val="center"/>
            <w:hideMark/>
          </w:tcPr>
          <w:p w14:paraId="2EA46A1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21 762,84</w:t>
            </w:r>
          </w:p>
        </w:tc>
        <w:tc>
          <w:tcPr>
            <w:tcW w:w="1780" w:type="dxa"/>
            <w:tcBorders>
              <w:top w:val="nil"/>
              <w:left w:val="nil"/>
              <w:bottom w:val="single" w:sz="4" w:space="0" w:color="C0C0C0"/>
              <w:right w:val="single" w:sz="4" w:space="0" w:color="C0C0C0"/>
            </w:tcBorders>
            <w:shd w:val="clear" w:color="000000" w:fill="D7EAD3"/>
            <w:vAlign w:val="center"/>
            <w:hideMark/>
          </w:tcPr>
          <w:p w14:paraId="7486688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19 220,21</w:t>
            </w:r>
          </w:p>
        </w:tc>
        <w:tc>
          <w:tcPr>
            <w:tcW w:w="1820" w:type="dxa"/>
            <w:tcBorders>
              <w:top w:val="nil"/>
              <w:left w:val="nil"/>
              <w:bottom w:val="single" w:sz="4" w:space="0" w:color="C0C0C0"/>
              <w:right w:val="single" w:sz="4" w:space="0" w:color="C0C0C0"/>
            </w:tcBorders>
            <w:shd w:val="clear" w:color="000000" w:fill="D7EAD3"/>
            <w:vAlign w:val="center"/>
            <w:hideMark/>
          </w:tcPr>
          <w:p w14:paraId="6364755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19 732,05</w:t>
            </w:r>
          </w:p>
        </w:tc>
        <w:tc>
          <w:tcPr>
            <w:tcW w:w="1840" w:type="dxa"/>
            <w:tcBorders>
              <w:top w:val="nil"/>
              <w:left w:val="nil"/>
              <w:bottom w:val="single" w:sz="4" w:space="0" w:color="C0C0C0"/>
              <w:right w:val="single" w:sz="4" w:space="0" w:color="C0C0C0"/>
            </w:tcBorders>
            <w:shd w:val="clear" w:color="000000" w:fill="D7EAD3"/>
            <w:vAlign w:val="center"/>
            <w:hideMark/>
          </w:tcPr>
          <w:p w14:paraId="1FF60E9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19 744,88</w:t>
            </w:r>
          </w:p>
        </w:tc>
        <w:tc>
          <w:tcPr>
            <w:tcW w:w="1860" w:type="dxa"/>
            <w:tcBorders>
              <w:top w:val="nil"/>
              <w:left w:val="nil"/>
              <w:bottom w:val="single" w:sz="4" w:space="0" w:color="C0C0C0"/>
              <w:right w:val="single" w:sz="4" w:space="0" w:color="C0C0C0"/>
            </w:tcBorders>
            <w:shd w:val="clear" w:color="000000" w:fill="D7EAD3"/>
            <w:vAlign w:val="center"/>
            <w:hideMark/>
          </w:tcPr>
          <w:p w14:paraId="3D9A0F4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19 751,30</w:t>
            </w:r>
          </w:p>
        </w:tc>
        <w:tc>
          <w:tcPr>
            <w:tcW w:w="1480" w:type="dxa"/>
            <w:tcBorders>
              <w:top w:val="nil"/>
              <w:left w:val="nil"/>
              <w:bottom w:val="single" w:sz="4" w:space="0" w:color="C0C0C0"/>
              <w:right w:val="single" w:sz="4" w:space="0" w:color="C0C0C0"/>
            </w:tcBorders>
            <w:shd w:val="clear" w:color="000000" w:fill="D7EAD3"/>
            <w:vAlign w:val="center"/>
            <w:hideMark/>
          </w:tcPr>
          <w:p w14:paraId="5A498DA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19 751,30</w:t>
            </w:r>
          </w:p>
        </w:tc>
        <w:tc>
          <w:tcPr>
            <w:tcW w:w="1460" w:type="dxa"/>
            <w:tcBorders>
              <w:top w:val="nil"/>
              <w:left w:val="nil"/>
              <w:bottom w:val="single" w:sz="4" w:space="0" w:color="C0C0C0"/>
              <w:right w:val="single" w:sz="4" w:space="0" w:color="C0C0C0"/>
            </w:tcBorders>
            <w:shd w:val="clear" w:color="000000" w:fill="D7EAD3"/>
            <w:vAlign w:val="center"/>
            <w:hideMark/>
          </w:tcPr>
          <w:p w14:paraId="52CD397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19 751,30</w:t>
            </w:r>
          </w:p>
        </w:tc>
        <w:tc>
          <w:tcPr>
            <w:tcW w:w="2860" w:type="dxa"/>
            <w:tcBorders>
              <w:top w:val="nil"/>
              <w:left w:val="nil"/>
              <w:bottom w:val="single" w:sz="4" w:space="0" w:color="C0C0C0"/>
              <w:right w:val="single" w:sz="4" w:space="0" w:color="C0C0C0"/>
            </w:tcBorders>
            <w:shd w:val="clear" w:color="000000" w:fill="FFFFCC"/>
            <w:vAlign w:val="center"/>
            <w:hideMark/>
          </w:tcPr>
          <w:p w14:paraId="262210E7"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0CB92170"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D5466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3.6.2</w:t>
            </w:r>
          </w:p>
        </w:tc>
        <w:tc>
          <w:tcPr>
            <w:tcW w:w="5460" w:type="dxa"/>
            <w:tcBorders>
              <w:top w:val="nil"/>
              <w:left w:val="nil"/>
              <w:bottom w:val="single" w:sz="4" w:space="0" w:color="C0C0C0"/>
              <w:right w:val="single" w:sz="4" w:space="0" w:color="C0C0C0"/>
            </w:tcBorders>
            <w:shd w:val="clear" w:color="auto" w:fill="auto"/>
            <w:vAlign w:val="center"/>
            <w:hideMark/>
          </w:tcPr>
          <w:p w14:paraId="78F97EE1"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6856BD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чел</w:t>
            </w:r>
          </w:p>
        </w:tc>
        <w:tc>
          <w:tcPr>
            <w:tcW w:w="1660" w:type="dxa"/>
            <w:tcBorders>
              <w:top w:val="nil"/>
              <w:left w:val="nil"/>
              <w:bottom w:val="single" w:sz="4" w:space="0" w:color="C0C0C0"/>
              <w:right w:val="single" w:sz="4" w:space="0" w:color="C0C0C0"/>
            </w:tcBorders>
            <w:shd w:val="clear" w:color="000000" w:fill="FFFFCC"/>
            <w:vAlign w:val="center"/>
            <w:hideMark/>
          </w:tcPr>
          <w:p w14:paraId="1785B79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42,00</w:t>
            </w:r>
          </w:p>
        </w:tc>
        <w:tc>
          <w:tcPr>
            <w:tcW w:w="1920" w:type="dxa"/>
            <w:tcBorders>
              <w:top w:val="nil"/>
              <w:left w:val="nil"/>
              <w:bottom w:val="single" w:sz="4" w:space="0" w:color="C0C0C0"/>
              <w:right w:val="single" w:sz="4" w:space="0" w:color="C0C0C0"/>
            </w:tcBorders>
            <w:shd w:val="clear" w:color="000000" w:fill="FFFFCC"/>
            <w:vAlign w:val="center"/>
            <w:hideMark/>
          </w:tcPr>
          <w:p w14:paraId="7FE1226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42,00</w:t>
            </w:r>
          </w:p>
        </w:tc>
        <w:tc>
          <w:tcPr>
            <w:tcW w:w="1500" w:type="dxa"/>
            <w:tcBorders>
              <w:top w:val="nil"/>
              <w:left w:val="nil"/>
              <w:bottom w:val="single" w:sz="4" w:space="0" w:color="C0C0C0"/>
              <w:right w:val="single" w:sz="4" w:space="0" w:color="C0C0C0"/>
            </w:tcBorders>
            <w:shd w:val="clear" w:color="000000" w:fill="FFFFCC"/>
            <w:vAlign w:val="center"/>
            <w:hideMark/>
          </w:tcPr>
          <w:p w14:paraId="7AF2922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29,00</w:t>
            </w:r>
          </w:p>
        </w:tc>
        <w:tc>
          <w:tcPr>
            <w:tcW w:w="1780" w:type="dxa"/>
            <w:tcBorders>
              <w:top w:val="nil"/>
              <w:left w:val="nil"/>
              <w:bottom w:val="single" w:sz="4" w:space="0" w:color="C0C0C0"/>
              <w:right w:val="single" w:sz="4" w:space="0" w:color="C0C0C0"/>
            </w:tcBorders>
            <w:shd w:val="clear" w:color="000000" w:fill="FFFFCC"/>
            <w:vAlign w:val="center"/>
            <w:hideMark/>
          </w:tcPr>
          <w:p w14:paraId="46DCD06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42,00</w:t>
            </w:r>
          </w:p>
        </w:tc>
        <w:tc>
          <w:tcPr>
            <w:tcW w:w="1820" w:type="dxa"/>
            <w:tcBorders>
              <w:top w:val="nil"/>
              <w:left w:val="nil"/>
              <w:bottom w:val="single" w:sz="4" w:space="0" w:color="C0C0C0"/>
              <w:right w:val="single" w:sz="4" w:space="0" w:color="C0C0C0"/>
            </w:tcBorders>
            <w:shd w:val="clear" w:color="000000" w:fill="FFFFCC"/>
            <w:vAlign w:val="center"/>
            <w:hideMark/>
          </w:tcPr>
          <w:p w14:paraId="2035011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42,00</w:t>
            </w:r>
          </w:p>
        </w:tc>
        <w:tc>
          <w:tcPr>
            <w:tcW w:w="1840" w:type="dxa"/>
            <w:tcBorders>
              <w:top w:val="nil"/>
              <w:left w:val="nil"/>
              <w:bottom w:val="single" w:sz="4" w:space="0" w:color="C0C0C0"/>
              <w:right w:val="single" w:sz="4" w:space="0" w:color="C0C0C0"/>
            </w:tcBorders>
            <w:shd w:val="clear" w:color="000000" w:fill="FFFFCC"/>
            <w:vAlign w:val="center"/>
            <w:hideMark/>
          </w:tcPr>
          <w:p w14:paraId="2C770C1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42,00</w:t>
            </w:r>
          </w:p>
        </w:tc>
        <w:tc>
          <w:tcPr>
            <w:tcW w:w="1860" w:type="dxa"/>
            <w:tcBorders>
              <w:top w:val="nil"/>
              <w:left w:val="nil"/>
              <w:bottom w:val="single" w:sz="4" w:space="0" w:color="C0C0C0"/>
              <w:right w:val="single" w:sz="4" w:space="0" w:color="C0C0C0"/>
            </w:tcBorders>
            <w:shd w:val="clear" w:color="000000" w:fill="FFFFCC"/>
            <w:vAlign w:val="center"/>
            <w:hideMark/>
          </w:tcPr>
          <w:p w14:paraId="6E16E40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42,00</w:t>
            </w:r>
          </w:p>
        </w:tc>
        <w:tc>
          <w:tcPr>
            <w:tcW w:w="1480" w:type="dxa"/>
            <w:tcBorders>
              <w:top w:val="nil"/>
              <w:left w:val="nil"/>
              <w:bottom w:val="single" w:sz="4" w:space="0" w:color="C0C0C0"/>
              <w:right w:val="single" w:sz="4" w:space="0" w:color="C0C0C0"/>
            </w:tcBorders>
            <w:shd w:val="clear" w:color="000000" w:fill="D7EAD3"/>
            <w:vAlign w:val="center"/>
            <w:hideMark/>
          </w:tcPr>
          <w:p w14:paraId="7F36EA6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42,00</w:t>
            </w:r>
          </w:p>
        </w:tc>
        <w:tc>
          <w:tcPr>
            <w:tcW w:w="1460" w:type="dxa"/>
            <w:tcBorders>
              <w:top w:val="nil"/>
              <w:left w:val="nil"/>
              <w:bottom w:val="single" w:sz="4" w:space="0" w:color="C0C0C0"/>
              <w:right w:val="single" w:sz="4" w:space="0" w:color="C0C0C0"/>
            </w:tcBorders>
            <w:shd w:val="clear" w:color="000000" w:fill="D7EAD3"/>
            <w:vAlign w:val="center"/>
            <w:hideMark/>
          </w:tcPr>
          <w:p w14:paraId="78CBA05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42,00</w:t>
            </w:r>
          </w:p>
        </w:tc>
        <w:tc>
          <w:tcPr>
            <w:tcW w:w="2860" w:type="dxa"/>
            <w:tcBorders>
              <w:top w:val="nil"/>
              <w:left w:val="nil"/>
              <w:bottom w:val="single" w:sz="4" w:space="0" w:color="C0C0C0"/>
              <w:right w:val="single" w:sz="4" w:space="0" w:color="C0C0C0"/>
            </w:tcBorders>
            <w:shd w:val="clear" w:color="000000" w:fill="FFFFCC"/>
            <w:vAlign w:val="center"/>
            <w:hideMark/>
          </w:tcPr>
          <w:p w14:paraId="36D461CF"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1974F6D" w14:textId="77777777" w:rsidTr="00B00830">
        <w:trPr>
          <w:trHeight w:val="67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4473F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3.7</w:t>
            </w:r>
          </w:p>
        </w:tc>
        <w:tc>
          <w:tcPr>
            <w:tcW w:w="5460" w:type="dxa"/>
            <w:tcBorders>
              <w:top w:val="nil"/>
              <w:left w:val="nil"/>
              <w:bottom w:val="single" w:sz="4" w:space="0" w:color="C0C0C0"/>
              <w:right w:val="single" w:sz="4" w:space="0" w:color="C0C0C0"/>
            </w:tcBorders>
            <w:shd w:val="clear" w:color="auto" w:fill="auto"/>
            <w:vAlign w:val="center"/>
            <w:hideMark/>
          </w:tcPr>
          <w:p w14:paraId="1E22BADB" w14:textId="77777777" w:rsidR="00B00830" w:rsidRPr="00B00830" w:rsidRDefault="00B00830" w:rsidP="00B00830">
            <w:pPr>
              <w:ind w:firstLineChars="100" w:firstLine="131"/>
              <w:rPr>
                <w:rFonts w:ascii="Tahoma" w:hAnsi="Tahoma" w:cs="Tahoma"/>
                <w:b/>
                <w:bCs/>
                <w:sz w:val="13"/>
                <w:szCs w:val="13"/>
              </w:rPr>
            </w:pPr>
            <w:r w:rsidRPr="00B00830">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5672665"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138CB6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2 868,95</w:t>
            </w:r>
          </w:p>
        </w:tc>
        <w:tc>
          <w:tcPr>
            <w:tcW w:w="1920" w:type="dxa"/>
            <w:tcBorders>
              <w:top w:val="nil"/>
              <w:left w:val="nil"/>
              <w:bottom w:val="single" w:sz="4" w:space="0" w:color="C0C0C0"/>
              <w:right w:val="single" w:sz="4" w:space="0" w:color="C0C0C0"/>
            </w:tcBorders>
            <w:shd w:val="clear" w:color="000000" w:fill="FFFFCC"/>
            <w:vAlign w:val="center"/>
            <w:hideMark/>
          </w:tcPr>
          <w:p w14:paraId="0AE1138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2 868,95</w:t>
            </w:r>
          </w:p>
        </w:tc>
        <w:tc>
          <w:tcPr>
            <w:tcW w:w="1500" w:type="dxa"/>
            <w:tcBorders>
              <w:top w:val="nil"/>
              <w:left w:val="nil"/>
              <w:bottom w:val="single" w:sz="4" w:space="0" w:color="C0C0C0"/>
              <w:right w:val="single" w:sz="4" w:space="0" w:color="C0C0C0"/>
            </w:tcBorders>
            <w:shd w:val="clear" w:color="000000" w:fill="FFFFCC"/>
            <w:vAlign w:val="center"/>
            <w:hideMark/>
          </w:tcPr>
          <w:p w14:paraId="77B6F05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2 343,18</w:t>
            </w:r>
          </w:p>
        </w:tc>
        <w:tc>
          <w:tcPr>
            <w:tcW w:w="1780" w:type="dxa"/>
            <w:tcBorders>
              <w:top w:val="nil"/>
              <w:left w:val="nil"/>
              <w:bottom w:val="single" w:sz="4" w:space="0" w:color="C0C0C0"/>
              <w:right w:val="single" w:sz="4" w:space="0" w:color="C0C0C0"/>
            </w:tcBorders>
            <w:shd w:val="clear" w:color="000000" w:fill="FFFFCC"/>
            <w:vAlign w:val="center"/>
            <w:hideMark/>
          </w:tcPr>
          <w:p w14:paraId="402F32B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2 925,47</w:t>
            </w:r>
          </w:p>
        </w:tc>
        <w:tc>
          <w:tcPr>
            <w:tcW w:w="1820" w:type="dxa"/>
            <w:tcBorders>
              <w:top w:val="nil"/>
              <w:left w:val="nil"/>
              <w:bottom w:val="single" w:sz="4" w:space="0" w:color="C0C0C0"/>
              <w:right w:val="single" w:sz="4" w:space="0" w:color="C0C0C0"/>
            </w:tcBorders>
            <w:shd w:val="clear" w:color="000000" w:fill="FFFFCC"/>
            <w:vAlign w:val="center"/>
            <w:hideMark/>
          </w:tcPr>
          <w:p w14:paraId="6DB8782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3 003,38</w:t>
            </w:r>
          </w:p>
        </w:tc>
        <w:tc>
          <w:tcPr>
            <w:tcW w:w="1840" w:type="dxa"/>
            <w:tcBorders>
              <w:top w:val="nil"/>
              <w:left w:val="nil"/>
              <w:bottom w:val="single" w:sz="4" w:space="0" w:color="C0C0C0"/>
              <w:right w:val="single" w:sz="4" w:space="0" w:color="C0C0C0"/>
            </w:tcBorders>
            <w:shd w:val="clear" w:color="000000" w:fill="FFFFCC"/>
            <w:vAlign w:val="center"/>
            <w:hideMark/>
          </w:tcPr>
          <w:p w14:paraId="58E677C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3 005,33</w:t>
            </w:r>
          </w:p>
        </w:tc>
        <w:tc>
          <w:tcPr>
            <w:tcW w:w="1860" w:type="dxa"/>
            <w:tcBorders>
              <w:top w:val="nil"/>
              <w:left w:val="nil"/>
              <w:bottom w:val="single" w:sz="4" w:space="0" w:color="C0C0C0"/>
              <w:right w:val="single" w:sz="4" w:space="0" w:color="C0C0C0"/>
            </w:tcBorders>
            <w:shd w:val="clear" w:color="000000" w:fill="FFFFCC"/>
            <w:vAlign w:val="center"/>
            <w:hideMark/>
          </w:tcPr>
          <w:p w14:paraId="1C8E518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3 006,31</w:t>
            </w:r>
          </w:p>
        </w:tc>
        <w:tc>
          <w:tcPr>
            <w:tcW w:w="1480" w:type="dxa"/>
            <w:tcBorders>
              <w:top w:val="nil"/>
              <w:left w:val="nil"/>
              <w:bottom w:val="single" w:sz="4" w:space="0" w:color="C0C0C0"/>
              <w:right w:val="single" w:sz="4" w:space="0" w:color="C0C0C0"/>
            </w:tcBorders>
            <w:shd w:val="clear" w:color="000000" w:fill="D7EAD3"/>
            <w:vAlign w:val="center"/>
            <w:hideMark/>
          </w:tcPr>
          <w:p w14:paraId="1ADA9D6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1 503,15</w:t>
            </w:r>
          </w:p>
        </w:tc>
        <w:tc>
          <w:tcPr>
            <w:tcW w:w="1460" w:type="dxa"/>
            <w:tcBorders>
              <w:top w:val="nil"/>
              <w:left w:val="nil"/>
              <w:bottom w:val="single" w:sz="4" w:space="0" w:color="C0C0C0"/>
              <w:right w:val="single" w:sz="4" w:space="0" w:color="C0C0C0"/>
            </w:tcBorders>
            <w:shd w:val="clear" w:color="000000" w:fill="D7EAD3"/>
            <w:vAlign w:val="center"/>
            <w:hideMark/>
          </w:tcPr>
          <w:p w14:paraId="4FD47D4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1 503,15</w:t>
            </w:r>
          </w:p>
        </w:tc>
        <w:tc>
          <w:tcPr>
            <w:tcW w:w="2860" w:type="dxa"/>
            <w:tcBorders>
              <w:top w:val="nil"/>
              <w:left w:val="nil"/>
              <w:bottom w:val="single" w:sz="4" w:space="0" w:color="C0C0C0"/>
              <w:right w:val="single" w:sz="4" w:space="0" w:color="C0C0C0"/>
            </w:tcBorders>
            <w:shd w:val="clear" w:color="000000" w:fill="FFFFCC"/>
            <w:vAlign w:val="center"/>
            <w:hideMark/>
          </w:tcPr>
          <w:p w14:paraId="25D82F32"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140D301C"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CF06A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3.9</w:t>
            </w:r>
          </w:p>
        </w:tc>
        <w:tc>
          <w:tcPr>
            <w:tcW w:w="5460" w:type="dxa"/>
            <w:tcBorders>
              <w:top w:val="nil"/>
              <w:left w:val="nil"/>
              <w:bottom w:val="single" w:sz="4" w:space="0" w:color="C0C0C0"/>
              <w:right w:val="single" w:sz="4" w:space="0" w:color="C0C0C0"/>
            </w:tcBorders>
            <w:shd w:val="clear" w:color="auto" w:fill="auto"/>
            <w:vAlign w:val="center"/>
            <w:hideMark/>
          </w:tcPr>
          <w:p w14:paraId="253E160C" w14:textId="77777777" w:rsidR="00B00830" w:rsidRPr="00B00830" w:rsidRDefault="00B00830" w:rsidP="00B00830">
            <w:pPr>
              <w:ind w:firstLineChars="100" w:firstLine="131"/>
              <w:rPr>
                <w:rFonts w:ascii="Tahoma" w:hAnsi="Tahoma" w:cs="Tahoma"/>
                <w:b/>
                <w:bCs/>
                <w:sz w:val="13"/>
                <w:szCs w:val="13"/>
              </w:rPr>
            </w:pPr>
            <w:r w:rsidRPr="00B00830">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59E08FBE"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6F74D8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7 107,58</w:t>
            </w:r>
          </w:p>
        </w:tc>
        <w:tc>
          <w:tcPr>
            <w:tcW w:w="1920" w:type="dxa"/>
            <w:tcBorders>
              <w:top w:val="nil"/>
              <w:left w:val="nil"/>
              <w:bottom w:val="single" w:sz="4" w:space="0" w:color="C0C0C0"/>
              <w:right w:val="single" w:sz="4" w:space="0" w:color="C0C0C0"/>
            </w:tcBorders>
            <w:shd w:val="clear" w:color="000000" w:fill="D7EAD3"/>
            <w:vAlign w:val="center"/>
            <w:hideMark/>
          </w:tcPr>
          <w:p w14:paraId="286533C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7 341,11</w:t>
            </w:r>
          </w:p>
        </w:tc>
        <w:tc>
          <w:tcPr>
            <w:tcW w:w="1500" w:type="dxa"/>
            <w:tcBorders>
              <w:top w:val="nil"/>
              <w:left w:val="nil"/>
              <w:bottom w:val="single" w:sz="4" w:space="0" w:color="C0C0C0"/>
              <w:right w:val="single" w:sz="4" w:space="0" w:color="C0C0C0"/>
            </w:tcBorders>
            <w:shd w:val="clear" w:color="000000" w:fill="D7EAD3"/>
            <w:vAlign w:val="center"/>
            <w:hideMark/>
          </w:tcPr>
          <w:p w14:paraId="4D7FC13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8 300,98</w:t>
            </w:r>
          </w:p>
        </w:tc>
        <w:tc>
          <w:tcPr>
            <w:tcW w:w="1780" w:type="dxa"/>
            <w:tcBorders>
              <w:top w:val="nil"/>
              <w:left w:val="nil"/>
              <w:bottom w:val="single" w:sz="4" w:space="0" w:color="C0C0C0"/>
              <w:right w:val="single" w:sz="4" w:space="0" w:color="C0C0C0"/>
            </w:tcBorders>
            <w:shd w:val="clear" w:color="000000" w:fill="D7EAD3"/>
            <w:vAlign w:val="center"/>
            <w:hideMark/>
          </w:tcPr>
          <w:p w14:paraId="3925359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7 485,73</w:t>
            </w:r>
          </w:p>
        </w:tc>
        <w:tc>
          <w:tcPr>
            <w:tcW w:w="1820" w:type="dxa"/>
            <w:tcBorders>
              <w:top w:val="nil"/>
              <w:left w:val="nil"/>
              <w:bottom w:val="single" w:sz="4" w:space="0" w:color="C0C0C0"/>
              <w:right w:val="single" w:sz="4" w:space="0" w:color="C0C0C0"/>
            </w:tcBorders>
            <w:shd w:val="clear" w:color="000000" w:fill="D7EAD3"/>
            <w:vAlign w:val="center"/>
            <w:hideMark/>
          </w:tcPr>
          <w:p w14:paraId="638612C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7 685,07</w:t>
            </w:r>
          </w:p>
        </w:tc>
        <w:tc>
          <w:tcPr>
            <w:tcW w:w="1840" w:type="dxa"/>
            <w:tcBorders>
              <w:top w:val="nil"/>
              <w:left w:val="nil"/>
              <w:bottom w:val="single" w:sz="4" w:space="0" w:color="C0C0C0"/>
              <w:right w:val="single" w:sz="4" w:space="0" w:color="C0C0C0"/>
            </w:tcBorders>
            <w:shd w:val="clear" w:color="000000" w:fill="D7EAD3"/>
            <w:vAlign w:val="center"/>
            <w:hideMark/>
          </w:tcPr>
          <w:p w14:paraId="298A971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7 690,07</w:t>
            </w:r>
          </w:p>
        </w:tc>
        <w:tc>
          <w:tcPr>
            <w:tcW w:w="1860" w:type="dxa"/>
            <w:tcBorders>
              <w:top w:val="nil"/>
              <w:left w:val="nil"/>
              <w:bottom w:val="single" w:sz="4" w:space="0" w:color="C0C0C0"/>
              <w:right w:val="single" w:sz="4" w:space="0" w:color="C0C0C0"/>
            </w:tcBorders>
            <w:shd w:val="clear" w:color="000000" w:fill="D7EAD3"/>
            <w:vAlign w:val="center"/>
            <w:hideMark/>
          </w:tcPr>
          <w:p w14:paraId="44D1FA9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7 692,57</w:t>
            </w:r>
          </w:p>
        </w:tc>
        <w:tc>
          <w:tcPr>
            <w:tcW w:w="1480" w:type="dxa"/>
            <w:tcBorders>
              <w:top w:val="nil"/>
              <w:left w:val="nil"/>
              <w:bottom w:val="single" w:sz="4" w:space="0" w:color="C0C0C0"/>
              <w:right w:val="single" w:sz="4" w:space="0" w:color="C0C0C0"/>
            </w:tcBorders>
            <w:shd w:val="clear" w:color="000000" w:fill="D7EAD3"/>
            <w:vAlign w:val="center"/>
            <w:hideMark/>
          </w:tcPr>
          <w:p w14:paraId="468701B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3 846,29</w:t>
            </w:r>
          </w:p>
        </w:tc>
        <w:tc>
          <w:tcPr>
            <w:tcW w:w="1460" w:type="dxa"/>
            <w:tcBorders>
              <w:top w:val="nil"/>
              <w:left w:val="nil"/>
              <w:bottom w:val="single" w:sz="4" w:space="0" w:color="C0C0C0"/>
              <w:right w:val="single" w:sz="4" w:space="0" w:color="C0C0C0"/>
            </w:tcBorders>
            <w:shd w:val="clear" w:color="000000" w:fill="D7EAD3"/>
            <w:vAlign w:val="center"/>
            <w:hideMark/>
          </w:tcPr>
          <w:p w14:paraId="4458BBC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3 846,29</w:t>
            </w:r>
          </w:p>
        </w:tc>
        <w:tc>
          <w:tcPr>
            <w:tcW w:w="2860" w:type="dxa"/>
            <w:tcBorders>
              <w:top w:val="nil"/>
              <w:left w:val="nil"/>
              <w:bottom w:val="single" w:sz="4" w:space="0" w:color="C0C0C0"/>
              <w:right w:val="single" w:sz="4" w:space="0" w:color="C0C0C0"/>
            </w:tcBorders>
            <w:shd w:val="clear" w:color="000000" w:fill="FFFFCC"/>
            <w:vAlign w:val="center"/>
            <w:hideMark/>
          </w:tcPr>
          <w:p w14:paraId="1B292215"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2D58598F"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FB69A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3.9.1</w:t>
            </w:r>
          </w:p>
        </w:tc>
        <w:tc>
          <w:tcPr>
            <w:tcW w:w="5460" w:type="dxa"/>
            <w:tcBorders>
              <w:top w:val="nil"/>
              <w:left w:val="nil"/>
              <w:bottom w:val="single" w:sz="4" w:space="0" w:color="C0C0C0"/>
              <w:right w:val="single" w:sz="4" w:space="0" w:color="C0C0C0"/>
            </w:tcBorders>
            <w:shd w:val="clear" w:color="auto" w:fill="auto"/>
            <w:vAlign w:val="center"/>
            <w:hideMark/>
          </w:tcPr>
          <w:p w14:paraId="40111072"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9B0CB04"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E693DF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2 579,33</w:t>
            </w:r>
          </w:p>
        </w:tc>
        <w:tc>
          <w:tcPr>
            <w:tcW w:w="1920" w:type="dxa"/>
            <w:tcBorders>
              <w:top w:val="nil"/>
              <w:left w:val="nil"/>
              <w:bottom w:val="single" w:sz="4" w:space="0" w:color="C0C0C0"/>
              <w:right w:val="single" w:sz="4" w:space="0" w:color="C0C0C0"/>
            </w:tcBorders>
            <w:shd w:val="clear" w:color="000000" w:fill="FFFFCC"/>
            <w:vAlign w:val="center"/>
            <w:hideMark/>
          </w:tcPr>
          <w:p w14:paraId="667BA4B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2 579,33</w:t>
            </w:r>
          </w:p>
        </w:tc>
        <w:tc>
          <w:tcPr>
            <w:tcW w:w="1500" w:type="dxa"/>
            <w:tcBorders>
              <w:top w:val="nil"/>
              <w:left w:val="nil"/>
              <w:bottom w:val="single" w:sz="4" w:space="0" w:color="C0C0C0"/>
              <w:right w:val="single" w:sz="4" w:space="0" w:color="C0C0C0"/>
            </w:tcBorders>
            <w:shd w:val="clear" w:color="000000" w:fill="FFFFCC"/>
            <w:vAlign w:val="center"/>
            <w:hideMark/>
          </w:tcPr>
          <w:p w14:paraId="306BEFB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3 214,82</w:t>
            </w:r>
          </w:p>
        </w:tc>
        <w:tc>
          <w:tcPr>
            <w:tcW w:w="1780" w:type="dxa"/>
            <w:tcBorders>
              <w:top w:val="nil"/>
              <w:left w:val="nil"/>
              <w:bottom w:val="single" w:sz="4" w:space="0" w:color="C0C0C0"/>
              <w:right w:val="single" w:sz="4" w:space="0" w:color="C0C0C0"/>
            </w:tcBorders>
            <w:shd w:val="clear" w:color="000000" w:fill="FFFFCC"/>
            <w:vAlign w:val="center"/>
            <w:hideMark/>
          </w:tcPr>
          <w:p w14:paraId="37D7AEB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2 630,14</w:t>
            </w:r>
          </w:p>
        </w:tc>
        <w:tc>
          <w:tcPr>
            <w:tcW w:w="1820" w:type="dxa"/>
            <w:tcBorders>
              <w:top w:val="nil"/>
              <w:left w:val="nil"/>
              <w:bottom w:val="single" w:sz="4" w:space="0" w:color="C0C0C0"/>
              <w:right w:val="single" w:sz="4" w:space="0" w:color="C0C0C0"/>
            </w:tcBorders>
            <w:shd w:val="clear" w:color="000000" w:fill="FFFFCC"/>
            <w:vAlign w:val="center"/>
            <w:hideMark/>
          </w:tcPr>
          <w:p w14:paraId="6855C87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2 700,18</w:t>
            </w:r>
          </w:p>
        </w:tc>
        <w:tc>
          <w:tcPr>
            <w:tcW w:w="1840" w:type="dxa"/>
            <w:tcBorders>
              <w:top w:val="nil"/>
              <w:left w:val="nil"/>
              <w:bottom w:val="single" w:sz="4" w:space="0" w:color="C0C0C0"/>
              <w:right w:val="single" w:sz="4" w:space="0" w:color="C0C0C0"/>
            </w:tcBorders>
            <w:shd w:val="clear" w:color="000000" w:fill="FFFFCC"/>
            <w:vAlign w:val="center"/>
            <w:hideMark/>
          </w:tcPr>
          <w:p w14:paraId="3DF95DD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2 701,94</w:t>
            </w:r>
          </w:p>
        </w:tc>
        <w:tc>
          <w:tcPr>
            <w:tcW w:w="1860" w:type="dxa"/>
            <w:tcBorders>
              <w:top w:val="nil"/>
              <w:left w:val="nil"/>
              <w:bottom w:val="single" w:sz="4" w:space="0" w:color="C0C0C0"/>
              <w:right w:val="single" w:sz="4" w:space="0" w:color="C0C0C0"/>
            </w:tcBorders>
            <w:shd w:val="clear" w:color="000000" w:fill="FFFFCC"/>
            <w:vAlign w:val="center"/>
            <w:hideMark/>
          </w:tcPr>
          <w:p w14:paraId="2291F9A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2 702,82</w:t>
            </w:r>
          </w:p>
        </w:tc>
        <w:tc>
          <w:tcPr>
            <w:tcW w:w="1480" w:type="dxa"/>
            <w:tcBorders>
              <w:top w:val="nil"/>
              <w:left w:val="nil"/>
              <w:bottom w:val="single" w:sz="4" w:space="0" w:color="C0C0C0"/>
              <w:right w:val="single" w:sz="4" w:space="0" w:color="C0C0C0"/>
            </w:tcBorders>
            <w:shd w:val="clear" w:color="000000" w:fill="D7EAD3"/>
            <w:vAlign w:val="center"/>
            <w:hideMark/>
          </w:tcPr>
          <w:p w14:paraId="5523D29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1 351,41</w:t>
            </w:r>
          </w:p>
        </w:tc>
        <w:tc>
          <w:tcPr>
            <w:tcW w:w="1460" w:type="dxa"/>
            <w:tcBorders>
              <w:top w:val="nil"/>
              <w:left w:val="nil"/>
              <w:bottom w:val="single" w:sz="4" w:space="0" w:color="C0C0C0"/>
              <w:right w:val="single" w:sz="4" w:space="0" w:color="C0C0C0"/>
            </w:tcBorders>
            <w:shd w:val="clear" w:color="000000" w:fill="D7EAD3"/>
            <w:vAlign w:val="center"/>
            <w:hideMark/>
          </w:tcPr>
          <w:p w14:paraId="5A51B60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1 351,41</w:t>
            </w:r>
          </w:p>
        </w:tc>
        <w:tc>
          <w:tcPr>
            <w:tcW w:w="2860" w:type="dxa"/>
            <w:tcBorders>
              <w:top w:val="nil"/>
              <w:left w:val="nil"/>
              <w:bottom w:val="single" w:sz="4" w:space="0" w:color="C0C0C0"/>
              <w:right w:val="single" w:sz="4" w:space="0" w:color="C0C0C0"/>
            </w:tcBorders>
            <w:shd w:val="clear" w:color="000000" w:fill="FFFFCC"/>
            <w:vAlign w:val="center"/>
            <w:hideMark/>
          </w:tcPr>
          <w:p w14:paraId="0BC20577"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6A50D5BF"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7086B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3.9.1.1</w:t>
            </w:r>
          </w:p>
        </w:tc>
        <w:tc>
          <w:tcPr>
            <w:tcW w:w="5460" w:type="dxa"/>
            <w:tcBorders>
              <w:top w:val="nil"/>
              <w:left w:val="nil"/>
              <w:bottom w:val="single" w:sz="4" w:space="0" w:color="C0C0C0"/>
              <w:right w:val="single" w:sz="4" w:space="0" w:color="C0C0C0"/>
            </w:tcBorders>
            <w:shd w:val="clear" w:color="auto" w:fill="auto"/>
            <w:vAlign w:val="center"/>
            <w:hideMark/>
          </w:tcPr>
          <w:p w14:paraId="44EBC935"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2492C3BB"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2D6BAFB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23 212,11</w:t>
            </w:r>
          </w:p>
        </w:tc>
        <w:tc>
          <w:tcPr>
            <w:tcW w:w="1920" w:type="dxa"/>
            <w:tcBorders>
              <w:top w:val="nil"/>
              <w:left w:val="nil"/>
              <w:bottom w:val="single" w:sz="4" w:space="0" w:color="C0C0C0"/>
              <w:right w:val="single" w:sz="4" w:space="0" w:color="C0C0C0"/>
            </w:tcBorders>
            <w:shd w:val="clear" w:color="000000" w:fill="D7EAD3"/>
            <w:vAlign w:val="center"/>
            <w:hideMark/>
          </w:tcPr>
          <w:p w14:paraId="174167C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23 212,11</w:t>
            </w:r>
          </w:p>
        </w:tc>
        <w:tc>
          <w:tcPr>
            <w:tcW w:w="1500" w:type="dxa"/>
            <w:tcBorders>
              <w:top w:val="nil"/>
              <w:left w:val="nil"/>
              <w:bottom w:val="single" w:sz="4" w:space="0" w:color="C0C0C0"/>
              <w:right w:val="single" w:sz="4" w:space="0" w:color="C0C0C0"/>
            </w:tcBorders>
            <w:shd w:val="clear" w:color="000000" w:fill="D7EAD3"/>
            <w:vAlign w:val="center"/>
            <w:hideMark/>
          </w:tcPr>
          <w:p w14:paraId="43365A9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27 309,04</w:t>
            </w:r>
          </w:p>
        </w:tc>
        <w:tc>
          <w:tcPr>
            <w:tcW w:w="1780" w:type="dxa"/>
            <w:tcBorders>
              <w:top w:val="nil"/>
              <w:left w:val="nil"/>
              <w:bottom w:val="single" w:sz="4" w:space="0" w:color="C0C0C0"/>
              <w:right w:val="single" w:sz="4" w:space="0" w:color="C0C0C0"/>
            </w:tcBorders>
            <w:shd w:val="clear" w:color="000000" w:fill="D7EAD3"/>
            <w:vAlign w:val="center"/>
            <w:hideMark/>
          </w:tcPr>
          <w:p w14:paraId="173F0A6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23 669,39</w:t>
            </w:r>
          </w:p>
        </w:tc>
        <w:tc>
          <w:tcPr>
            <w:tcW w:w="1820" w:type="dxa"/>
            <w:tcBorders>
              <w:top w:val="nil"/>
              <w:left w:val="nil"/>
              <w:bottom w:val="single" w:sz="4" w:space="0" w:color="C0C0C0"/>
              <w:right w:val="single" w:sz="4" w:space="0" w:color="C0C0C0"/>
            </w:tcBorders>
            <w:shd w:val="clear" w:color="000000" w:fill="D7EAD3"/>
            <w:vAlign w:val="center"/>
            <w:hideMark/>
          </w:tcPr>
          <w:p w14:paraId="687F1BA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24 299,71</w:t>
            </w:r>
          </w:p>
        </w:tc>
        <w:tc>
          <w:tcPr>
            <w:tcW w:w="1840" w:type="dxa"/>
            <w:tcBorders>
              <w:top w:val="nil"/>
              <w:left w:val="nil"/>
              <w:bottom w:val="single" w:sz="4" w:space="0" w:color="C0C0C0"/>
              <w:right w:val="single" w:sz="4" w:space="0" w:color="C0C0C0"/>
            </w:tcBorders>
            <w:shd w:val="clear" w:color="000000" w:fill="D7EAD3"/>
            <w:vAlign w:val="center"/>
            <w:hideMark/>
          </w:tcPr>
          <w:p w14:paraId="6F55011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24 315,51</w:t>
            </w:r>
          </w:p>
        </w:tc>
        <w:tc>
          <w:tcPr>
            <w:tcW w:w="1860" w:type="dxa"/>
            <w:tcBorders>
              <w:top w:val="nil"/>
              <w:left w:val="nil"/>
              <w:bottom w:val="single" w:sz="4" w:space="0" w:color="C0C0C0"/>
              <w:right w:val="single" w:sz="4" w:space="0" w:color="C0C0C0"/>
            </w:tcBorders>
            <w:shd w:val="clear" w:color="000000" w:fill="D7EAD3"/>
            <w:vAlign w:val="center"/>
            <w:hideMark/>
          </w:tcPr>
          <w:p w14:paraId="2B18331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24 323,41</w:t>
            </w:r>
          </w:p>
        </w:tc>
        <w:tc>
          <w:tcPr>
            <w:tcW w:w="1480" w:type="dxa"/>
            <w:tcBorders>
              <w:top w:val="nil"/>
              <w:left w:val="nil"/>
              <w:bottom w:val="single" w:sz="4" w:space="0" w:color="C0C0C0"/>
              <w:right w:val="single" w:sz="4" w:space="0" w:color="C0C0C0"/>
            </w:tcBorders>
            <w:shd w:val="clear" w:color="000000" w:fill="D7EAD3"/>
            <w:vAlign w:val="center"/>
            <w:hideMark/>
          </w:tcPr>
          <w:p w14:paraId="5A6BC6F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24 323,41</w:t>
            </w:r>
          </w:p>
        </w:tc>
        <w:tc>
          <w:tcPr>
            <w:tcW w:w="1460" w:type="dxa"/>
            <w:tcBorders>
              <w:top w:val="nil"/>
              <w:left w:val="nil"/>
              <w:bottom w:val="single" w:sz="4" w:space="0" w:color="C0C0C0"/>
              <w:right w:val="single" w:sz="4" w:space="0" w:color="C0C0C0"/>
            </w:tcBorders>
            <w:shd w:val="clear" w:color="000000" w:fill="D7EAD3"/>
            <w:vAlign w:val="center"/>
            <w:hideMark/>
          </w:tcPr>
          <w:p w14:paraId="73BC45D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24 323,41</w:t>
            </w:r>
          </w:p>
        </w:tc>
        <w:tc>
          <w:tcPr>
            <w:tcW w:w="2860" w:type="dxa"/>
            <w:tcBorders>
              <w:top w:val="nil"/>
              <w:left w:val="nil"/>
              <w:bottom w:val="single" w:sz="4" w:space="0" w:color="C0C0C0"/>
              <w:right w:val="single" w:sz="4" w:space="0" w:color="C0C0C0"/>
            </w:tcBorders>
            <w:shd w:val="clear" w:color="000000" w:fill="FFFFCC"/>
            <w:vAlign w:val="center"/>
            <w:hideMark/>
          </w:tcPr>
          <w:p w14:paraId="18CF788F"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045FCC7D"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24EB6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3.9.1.2</w:t>
            </w:r>
          </w:p>
        </w:tc>
        <w:tc>
          <w:tcPr>
            <w:tcW w:w="5460" w:type="dxa"/>
            <w:tcBorders>
              <w:top w:val="nil"/>
              <w:left w:val="nil"/>
              <w:bottom w:val="single" w:sz="4" w:space="0" w:color="C0C0C0"/>
              <w:right w:val="single" w:sz="4" w:space="0" w:color="C0C0C0"/>
            </w:tcBorders>
            <w:shd w:val="clear" w:color="auto" w:fill="auto"/>
            <w:vAlign w:val="center"/>
            <w:hideMark/>
          </w:tcPr>
          <w:p w14:paraId="3566F721"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A236F6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чел</w:t>
            </w:r>
          </w:p>
        </w:tc>
        <w:tc>
          <w:tcPr>
            <w:tcW w:w="1660" w:type="dxa"/>
            <w:tcBorders>
              <w:top w:val="nil"/>
              <w:left w:val="nil"/>
              <w:bottom w:val="single" w:sz="4" w:space="0" w:color="C0C0C0"/>
              <w:right w:val="single" w:sz="4" w:space="0" w:color="C0C0C0"/>
            </w:tcBorders>
            <w:shd w:val="clear" w:color="000000" w:fill="FFFFCC"/>
            <w:vAlign w:val="center"/>
            <w:hideMark/>
          </w:tcPr>
          <w:p w14:paraId="4C748D2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9,26</w:t>
            </w:r>
          </w:p>
        </w:tc>
        <w:tc>
          <w:tcPr>
            <w:tcW w:w="1920" w:type="dxa"/>
            <w:tcBorders>
              <w:top w:val="nil"/>
              <w:left w:val="nil"/>
              <w:bottom w:val="single" w:sz="4" w:space="0" w:color="C0C0C0"/>
              <w:right w:val="single" w:sz="4" w:space="0" w:color="C0C0C0"/>
            </w:tcBorders>
            <w:shd w:val="clear" w:color="000000" w:fill="FFFFCC"/>
            <w:vAlign w:val="center"/>
            <w:hideMark/>
          </w:tcPr>
          <w:p w14:paraId="2E58758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9,26</w:t>
            </w:r>
          </w:p>
        </w:tc>
        <w:tc>
          <w:tcPr>
            <w:tcW w:w="1500" w:type="dxa"/>
            <w:tcBorders>
              <w:top w:val="nil"/>
              <w:left w:val="nil"/>
              <w:bottom w:val="single" w:sz="4" w:space="0" w:color="C0C0C0"/>
              <w:right w:val="single" w:sz="4" w:space="0" w:color="C0C0C0"/>
            </w:tcBorders>
            <w:shd w:val="clear" w:color="000000" w:fill="FFFFCC"/>
            <w:vAlign w:val="center"/>
            <w:hideMark/>
          </w:tcPr>
          <w:p w14:paraId="12A26E4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9,81</w:t>
            </w:r>
          </w:p>
        </w:tc>
        <w:tc>
          <w:tcPr>
            <w:tcW w:w="1780" w:type="dxa"/>
            <w:tcBorders>
              <w:top w:val="nil"/>
              <w:left w:val="nil"/>
              <w:bottom w:val="single" w:sz="4" w:space="0" w:color="C0C0C0"/>
              <w:right w:val="single" w:sz="4" w:space="0" w:color="C0C0C0"/>
            </w:tcBorders>
            <w:shd w:val="clear" w:color="000000" w:fill="FFFFCC"/>
            <w:vAlign w:val="center"/>
            <w:hideMark/>
          </w:tcPr>
          <w:p w14:paraId="7C6D5B4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9,26</w:t>
            </w:r>
          </w:p>
        </w:tc>
        <w:tc>
          <w:tcPr>
            <w:tcW w:w="1820" w:type="dxa"/>
            <w:tcBorders>
              <w:top w:val="nil"/>
              <w:left w:val="nil"/>
              <w:bottom w:val="single" w:sz="4" w:space="0" w:color="C0C0C0"/>
              <w:right w:val="single" w:sz="4" w:space="0" w:color="C0C0C0"/>
            </w:tcBorders>
            <w:shd w:val="clear" w:color="000000" w:fill="FFFFCC"/>
            <w:vAlign w:val="center"/>
            <w:hideMark/>
          </w:tcPr>
          <w:p w14:paraId="0A53A98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9,26</w:t>
            </w:r>
          </w:p>
        </w:tc>
        <w:tc>
          <w:tcPr>
            <w:tcW w:w="1840" w:type="dxa"/>
            <w:tcBorders>
              <w:top w:val="nil"/>
              <w:left w:val="nil"/>
              <w:bottom w:val="single" w:sz="4" w:space="0" w:color="C0C0C0"/>
              <w:right w:val="single" w:sz="4" w:space="0" w:color="C0C0C0"/>
            </w:tcBorders>
            <w:shd w:val="clear" w:color="000000" w:fill="FFFFCC"/>
            <w:vAlign w:val="center"/>
            <w:hideMark/>
          </w:tcPr>
          <w:p w14:paraId="469C82A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9,26</w:t>
            </w:r>
          </w:p>
        </w:tc>
        <w:tc>
          <w:tcPr>
            <w:tcW w:w="1860" w:type="dxa"/>
            <w:tcBorders>
              <w:top w:val="nil"/>
              <w:left w:val="nil"/>
              <w:bottom w:val="single" w:sz="4" w:space="0" w:color="C0C0C0"/>
              <w:right w:val="single" w:sz="4" w:space="0" w:color="C0C0C0"/>
            </w:tcBorders>
            <w:shd w:val="clear" w:color="000000" w:fill="FFFFCC"/>
            <w:vAlign w:val="center"/>
            <w:hideMark/>
          </w:tcPr>
          <w:p w14:paraId="7D4E1BB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9,26</w:t>
            </w:r>
          </w:p>
        </w:tc>
        <w:tc>
          <w:tcPr>
            <w:tcW w:w="1480" w:type="dxa"/>
            <w:tcBorders>
              <w:top w:val="nil"/>
              <w:left w:val="nil"/>
              <w:bottom w:val="single" w:sz="4" w:space="0" w:color="C0C0C0"/>
              <w:right w:val="single" w:sz="4" w:space="0" w:color="C0C0C0"/>
            </w:tcBorders>
            <w:shd w:val="clear" w:color="000000" w:fill="D7EAD3"/>
            <w:vAlign w:val="center"/>
            <w:hideMark/>
          </w:tcPr>
          <w:p w14:paraId="388AE2E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9,26</w:t>
            </w:r>
          </w:p>
        </w:tc>
        <w:tc>
          <w:tcPr>
            <w:tcW w:w="1460" w:type="dxa"/>
            <w:tcBorders>
              <w:top w:val="nil"/>
              <w:left w:val="nil"/>
              <w:bottom w:val="single" w:sz="4" w:space="0" w:color="C0C0C0"/>
              <w:right w:val="single" w:sz="4" w:space="0" w:color="C0C0C0"/>
            </w:tcBorders>
            <w:shd w:val="clear" w:color="000000" w:fill="D7EAD3"/>
            <w:vAlign w:val="center"/>
            <w:hideMark/>
          </w:tcPr>
          <w:p w14:paraId="433059A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9,26</w:t>
            </w:r>
          </w:p>
        </w:tc>
        <w:tc>
          <w:tcPr>
            <w:tcW w:w="2860" w:type="dxa"/>
            <w:tcBorders>
              <w:top w:val="nil"/>
              <w:left w:val="nil"/>
              <w:bottom w:val="single" w:sz="4" w:space="0" w:color="C0C0C0"/>
              <w:right w:val="single" w:sz="4" w:space="0" w:color="C0C0C0"/>
            </w:tcBorders>
            <w:shd w:val="clear" w:color="000000" w:fill="FFFFCC"/>
            <w:vAlign w:val="center"/>
            <w:hideMark/>
          </w:tcPr>
          <w:p w14:paraId="30ECB81C"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3C42D0A2" w14:textId="77777777" w:rsidTr="00B00830">
        <w:trPr>
          <w:trHeight w:val="450"/>
          <w:jc w:val="center"/>
        </w:trPr>
        <w:tc>
          <w:tcPr>
            <w:tcW w:w="1020" w:type="dxa"/>
            <w:tcBorders>
              <w:top w:val="nil"/>
              <w:left w:val="single" w:sz="4" w:space="0" w:color="C0C0C0"/>
              <w:bottom w:val="nil"/>
              <w:right w:val="single" w:sz="4" w:space="0" w:color="C0C0C0"/>
            </w:tcBorders>
            <w:shd w:val="clear" w:color="auto" w:fill="auto"/>
            <w:vAlign w:val="center"/>
            <w:hideMark/>
          </w:tcPr>
          <w:p w14:paraId="6A34815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3.9.2</w:t>
            </w:r>
          </w:p>
        </w:tc>
        <w:tc>
          <w:tcPr>
            <w:tcW w:w="5460" w:type="dxa"/>
            <w:tcBorders>
              <w:top w:val="nil"/>
              <w:left w:val="nil"/>
              <w:bottom w:val="nil"/>
              <w:right w:val="single" w:sz="4" w:space="0" w:color="C0C0C0"/>
            </w:tcBorders>
            <w:shd w:val="clear" w:color="auto" w:fill="auto"/>
            <w:vAlign w:val="center"/>
            <w:hideMark/>
          </w:tcPr>
          <w:p w14:paraId="7B53E88F"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 xml:space="preserve">Отчисления на </w:t>
            </w:r>
            <w:proofErr w:type="spellStart"/>
            <w:proofErr w:type="gramStart"/>
            <w:r w:rsidRPr="00B00830">
              <w:rPr>
                <w:rFonts w:ascii="Tahoma" w:hAnsi="Tahoma" w:cs="Tahoma"/>
                <w:sz w:val="13"/>
                <w:szCs w:val="13"/>
              </w:rPr>
              <w:t>соц.нужды</w:t>
            </w:r>
            <w:proofErr w:type="spellEnd"/>
            <w:proofErr w:type="gramEnd"/>
            <w:r w:rsidRPr="00B00830">
              <w:rPr>
                <w:rFonts w:ascii="Tahoma" w:hAnsi="Tahoma" w:cs="Tahoma"/>
                <w:sz w:val="13"/>
                <w:szCs w:val="13"/>
              </w:rPr>
              <w:t xml:space="preserve">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5D0DA7FD"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nil"/>
              <w:right w:val="single" w:sz="4" w:space="0" w:color="C0C0C0"/>
            </w:tcBorders>
            <w:shd w:val="clear" w:color="000000" w:fill="FFFFCC"/>
            <w:vAlign w:val="center"/>
            <w:hideMark/>
          </w:tcPr>
          <w:p w14:paraId="6FF2806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778,96</w:t>
            </w:r>
          </w:p>
        </w:tc>
        <w:tc>
          <w:tcPr>
            <w:tcW w:w="1920" w:type="dxa"/>
            <w:tcBorders>
              <w:top w:val="nil"/>
              <w:left w:val="nil"/>
              <w:bottom w:val="nil"/>
              <w:right w:val="single" w:sz="4" w:space="0" w:color="C0C0C0"/>
            </w:tcBorders>
            <w:shd w:val="clear" w:color="000000" w:fill="FFFFCC"/>
            <w:vAlign w:val="center"/>
            <w:hideMark/>
          </w:tcPr>
          <w:p w14:paraId="4535EEE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778,96</w:t>
            </w:r>
          </w:p>
        </w:tc>
        <w:tc>
          <w:tcPr>
            <w:tcW w:w="1500" w:type="dxa"/>
            <w:tcBorders>
              <w:top w:val="nil"/>
              <w:left w:val="nil"/>
              <w:bottom w:val="nil"/>
              <w:right w:val="single" w:sz="4" w:space="0" w:color="C0C0C0"/>
            </w:tcBorders>
            <w:shd w:val="clear" w:color="000000" w:fill="FFFFCC"/>
            <w:vAlign w:val="center"/>
            <w:hideMark/>
          </w:tcPr>
          <w:p w14:paraId="411ADFF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970,65</w:t>
            </w:r>
          </w:p>
        </w:tc>
        <w:tc>
          <w:tcPr>
            <w:tcW w:w="1780" w:type="dxa"/>
            <w:tcBorders>
              <w:top w:val="nil"/>
              <w:left w:val="nil"/>
              <w:bottom w:val="nil"/>
              <w:right w:val="single" w:sz="4" w:space="0" w:color="C0C0C0"/>
            </w:tcBorders>
            <w:shd w:val="clear" w:color="000000" w:fill="FFFFCC"/>
            <w:vAlign w:val="center"/>
            <w:hideMark/>
          </w:tcPr>
          <w:p w14:paraId="3F0F14F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794,31</w:t>
            </w:r>
          </w:p>
        </w:tc>
        <w:tc>
          <w:tcPr>
            <w:tcW w:w="1820" w:type="dxa"/>
            <w:tcBorders>
              <w:top w:val="nil"/>
              <w:left w:val="nil"/>
              <w:bottom w:val="nil"/>
              <w:right w:val="single" w:sz="4" w:space="0" w:color="C0C0C0"/>
            </w:tcBorders>
            <w:shd w:val="clear" w:color="000000" w:fill="FFFFCC"/>
            <w:vAlign w:val="center"/>
            <w:hideMark/>
          </w:tcPr>
          <w:p w14:paraId="40A3585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815,46</w:t>
            </w:r>
          </w:p>
        </w:tc>
        <w:tc>
          <w:tcPr>
            <w:tcW w:w="1840" w:type="dxa"/>
            <w:tcBorders>
              <w:top w:val="nil"/>
              <w:left w:val="nil"/>
              <w:bottom w:val="nil"/>
              <w:right w:val="single" w:sz="4" w:space="0" w:color="C0C0C0"/>
            </w:tcBorders>
            <w:shd w:val="clear" w:color="000000" w:fill="FFFFCC"/>
            <w:vAlign w:val="center"/>
            <w:hideMark/>
          </w:tcPr>
          <w:p w14:paraId="557FCB1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815,99</w:t>
            </w:r>
          </w:p>
        </w:tc>
        <w:tc>
          <w:tcPr>
            <w:tcW w:w="1860" w:type="dxa"/>
            <w:tcBorders>
              <w:top w:val="nil"/>
              <w:left w:val="nil"/>
              <w:bottom w:val="nil"/>
              <w:right w:val="single" w:sz="4" w:space="0" w:color="C0C0C0"/>
            </w:tcBorders>
            <w:shd w:val="clear" w:color="000000" w:fill="FFFFCC"/>
            <w:vAlign w:val="center"/>
            <w:hideMark/>
          </w:tcPr>
          <w:p w14:paraId="229EAC3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816,25</w:t>
            </w:r>
          </w:p>
        </w:tc>
        <w:tc>
          <w:tcPr>
            <w:tcW w:w="1480" w:type="dxa"/>
            <w:tcBorders>
              <w:top w:val="nil"/>
              <w:left w:val="nil"/>
              <w:bottom w:val="nil"/>
              <w:right w:val="single" w:sz="4" w:space="0" w:color="C0C0C0"/>
            </w:tcBorders>
            <w:shd w:val="clear" w:color="000000" w:fill="D7EAD3"/>
            <w:vAlign w:val="center"/>
            <w:hideMark/>
          </w:tcPr>
          <w:p w14:paraId="3C4072D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408,13</w:t>
            </w:r>
          </w:p>
        </w:tc>
        <w:tc>
          <w:tcPr>
            <w:tcW w:w="1460" w:type="dxa"/>
            <w:tcBorders>
              <w:top w:val="nil"/>
              <w:left w:val="nil"/>
              <w:bottom w:val="nil"/>
              <w:right w:val="single" w:sz="4" w:space="0" w:color="C0C0C0"/>
            </w:tcBorders>
            <w:shd w:val="clear" w:color="000000" w:fill="D7EAD3"/>
            <w:vAlign w:val="center"/>
            <w:hideMark/>
          </w:tcPr>
          <w:p w14:paraId="0F81C3C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408,13</w:t>
            </w:r>
          </w:p>
        </w:tc>
        <w:tc>
          <w:tcPr>
            <w:tcW w:w="2860" w:type="dxa"/>
            <w:tcBorders>
              <w:top w:val="nil"/>
              <w:left w:val="nil"/>
              <w:bottom w:val="nil"/>
              <w:right w:val="single" w:sz="4" w:space="0" w:color="C0C0C0"/>
            </w:tcBorders>
            <w:shd w:val="clear" w:color="000000" w:fill="FFFFCC"/>
            <w:vAlign w:val="center"/>
            <w:hideMark/>
          </w:tcPr>
          <w:p w14:paraId="00404279"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44B2365D" w14:textId="77777777" w:rsidTr="00B00830">
        <w:trPr>
          <w:trHeight w:val="30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4AA4E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3.9.3</w:t>
            </w:r>
          </w:p>
        </w:tc>
        <w:tc>
          <w:tcPr>
            <w:tcW w:w="5460" w:type="dxa"/>
            <w:tcBorders>
              <w:top w:val="single" w:sz="4" w:space="0" w:color="C0C0C0"/>
              <w:left w:val="nil"/>
              <w:bottom w:val="single" w:sz="4" w:space="0" w:color="C0C0C0"/>
              <w:right w:val="single" w:sz="4" w:space="0" w:color="C0C0C0"/>
            </w:tcBorders>
            <w:shd w:val="clear" w:color="auto" w:fill="auto"/>
            <w:vAlign w:val="center"/>
            <w:hideMark/>
          </w:tcPr>
          <w:p w14:paraId="4CA60AAA"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8F3EB2F"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6092323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3 749,29</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639DD83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3 982,82</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397C036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4 115,51</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659B6F5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4 061,28</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170A5BA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4 169,43</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036AFEB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4 172,14</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3ABAA5A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4 173,50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5718BC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2 086,75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00B124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2 086,75</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13C9EDBD"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21E43F38" w14:textId="77777777" w:rsidTr="00B00830">
        <w:trPr>
          <w:trHeight w:val="585"/>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DC6B4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3.9.3.1</w:t>
            </w:r>
          </w:p>
        </w:tc>
        <w:tc>
          <w:tcPr>
            <w:tcW w:w="5460" w:type="dxa"/>
            <w:tcBorders>
              <w:top w:val="single" w:sz="4" w:space="0" w:color="C0C0C0"/>
              <w:left w:val="nil"/>
              <w:bottom w:val="single" w:sz="4" w:space="0" w:color="C0C0C0"/>
              <w:right w:val="single" w:sz="4" w:space="0" w:color="C0C0C0"/>
            </w:tcBorders>
            <w:shd w:val="clear" w:color="000000" w:fill="E3FAFD"/>
            <w:vAlign w:val="center"/>
            <w:hideMark/>
          </w:tcPr>
          <w:p w14:paraId="3A0D1076"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расходы по автотранспорту - содержание техники: ГСМ, запчасти, охрана труда цех. персонала)</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23D4E25"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24EB9BA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2 153,99</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7DBF816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2 153,99</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36D4328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1 557,28</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05A3EE8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2 196,42</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7D0206A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2 254,91</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51C5560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2 256,38</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1A82616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2 257,11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6DE6C0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1 128,56</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DE22AD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1 128,56</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18918692"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0A442620"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5A195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lastRenderedPageBreak/>
              <w:t>3.9.3.2</w:t>
            </w:r>
          </w:p>
        </w:tc>
        <w:tc>
          <w:tcPr>
            <w:tcW w:w="5460" w:type="dxa"/>
            <w:tcBorders>
              <w:top w:val="nil"/>
              <w:left w:val="nil"/>
              <w:bottom w:val="single" w:sz="4" w:space="0" w:color="C0C0C0"/>
              <w:right w:val="single" w:sz="4" w:space="0" w:color="C0C0C0"/>
            </w:tcBorders>
            <w:shd w:val="clear" w:color="000000" w:fill="E3FAFD"/>
            <w:vAlign w:val="center"/>
            <w:hideMark/>
          </w:tcPr>
          <w:p w14:paraId="378A0753"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агентский договор (услуги по сбору платежей)</w:t>
            </w:r>
          </w:p>
        </w:tc>
        <w:tc>
          <w:tcPr>
            <w:tcW w:w="1140" w:type="dxa"/>
            <w:tcBorders>
              <w:top w:val="nil"/>
              <w:left w:val="nil"/>
              <w:bottom w:val="single" w:sz="4" w:space="0" w:color="C0C0C0"/>
              <w:right w:val="single" w:sz="4" w:space="0" w:color="C0C0C0"/>
            </w:tcBorders>
            <w:shd w:val="clear" w:color="auto" w:fill="auto"/>
            <w:vAlign w:val="center"/>
            <w:hideMark/>
          </w:tcPr>
          <w:p w14:paraId="4547DF42"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14CB43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1 595,30</w:t>
            </w:r>
          </w:p>
        </w:tc>
        <w:tc>
          <w:tcPr>
            <w:tcW w:w="1920" w:type="dxa"/>
            <w:tcBorders>
              <w:top w:val="nil"/>
              <w:left w:val="nil"/>
              <w:bottom w:val="single" w:sz="4" w:space="0" w:color="C0C0C0"/>
              <w:right w:val="single" w:sz="4" w:space="0" w:color="C0C0C0"/>
            </w:tcBorders>
            <w:shd w:val="clear" w:color="000000" w:fill="FFFFCC"/>
            <w:vAlign w:val="center"/>
            <w:hideMark/>
          </w:tcPr>
          <w:p w14:paraId="26AAF95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1 828,83</w:t>
            </w:r>
          </w:p>
        </w:tc>
        <w:tc>
          <w:tcPr>
            <w:tcW w:w="1500" w:type="dxa"/>
            <w:tcBorders>
              <w:top w:val="nil"/>
              <w:left w:val="nil"/>
              <w:bottom w:val="single" w:sz="4" w:space="0" w:color="C0C0C0"/>
              <w:right w:val="single" w:sz="4" w:space="0" w:color="C0C0C0"/>
            </w:tcBorders>
            <w:shd w:val="clear" w:color="000000" w:fill="FFFFCC"/>
            <w:vAlign w:val="center"/>
            <w:hideMark/>
          </w:tcPr>
          <w:p w14:paraId="082BC07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1 243,75</w:t>
            </w:r>
          </w:p>
        </w:tc>
        <w:tc>
          <w:tcPr>
            <w:tcW w:w="1780" w:type="dxa"/>
            <w:tcBorders>
              <w:top w:val="nil"/>
              <w:left w:val="nil"/>
              <w:bottom w:val="single" w:sz="4" w:space="0" w:color="C0C0C0"/>
              <w:right w:val="single" w:sz="4" w:space="0" w:color="C0C0C0"/>
            </w:tcBorders>
            <w:shd w:val="clear" w:color="000000" w:fill="FFFFCC"/>
            <w:vAlign w:val="center"/>
            <w:hideMark/>
          </w:tcPr>
          <w:p w14:paraId="1184655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1 864,86</w:t>
            </w:r>
          </w:p>
        </w:tc>
        <w:tc>
          <w:tcPr>
            <w:tcW w:w="1820" w:type="dxa"/>
            <w:tcBorders>
              <w:top w:val="nil"/>
              <w:left w:val="nil"/>
              <w:bottom w:val="single" w:sz="4" w:space="0" w:color="C0C0C0"/>
              <w:right w:val="single" w:sz="4" w:space="0" w:color="C0C0C0"/>
            </w:tcBorders>
            <w:shd w:val="clear" w:color="000000" w:fill="FFFFCC"/>
            <w:vAlign w:val="center"/>
            <w:hideMark/>
          </w:tcPr>
          <w:p w14:paraId="1F314E1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1 914,52</w:t>
            </w:r>
          </w:p>
        </w:tc>
        <w:tc>
          <w:tcPr>
            <w:tcW w:w="1840" w:type="dxa"/>
            <w:tcBorders>
              <w:top w:val="nil"/>
              <w:left w:val="nil"/>
              <w:bottom w:val="single" w:sz="4" w:space="0" w:color="C0C0C0"/>
              <w:right w:val="single" w:sz="4" w:space="0" w:color="C0C0C0"/>
            </w:tcBorders>
            <w:shd w:val="clear" w:color="000000" w:fill="FFFFCC"/>
            <w:vAlign w:val="center"/>
            <w:hideMark/>
          </w:tcPr>
          <w:p w14:paraId="418EAA9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1 915,76</w:t>
            </w:r>
          </w:p>
        </w:tc>
        <w:tc>
          <w:tcPr>
            <w:tcW w:w="1860" w:type="dxa"/>
            <w:tcBorders>
              <w:top w:val="nil"/>
              <w:left w:val="nil"/>
              <w:bottom w:val="single" w:sz="4" w:space="0" w:color="C0C0C0"/>
              <w:right w:val="single" w:sz="4" w:space="0" w:color="C0C0C0"/>
            </w:tcBorders>
            <w:shd w:val="clear" w:color="000000" w:fill="FFFFCC"/>
            <w:vAlign w:val="center"/>
            <w:hideMark/>
          </w:tcPr>
          <w:p w14:paraId="1934417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1 916,39</w:t>
            </w:r>
          </w:p>
        </w:tc>
        <w:tc>
          <w:tcPr>
            <w:tcW w:w="1480" w:type="dxa"/>
            <w:tcBorders>
              <w:top w:val="nil"/>
              <w:left w:val="nil"/>
              <w:bottom w:val="single" w:sz="4" w:space="0" w:color="C0C0C0"/>
              <w:right w:val="single" w:sz="4" w:space="0" w:color="C0C0C0"/>
            </w:tcBorders>
            <w:shd w:val="clear" w:color="000000" w:fill="D7EAD3"/>
            <w:vAlign w:val="center"/>
            <w:hideMark/>
          </w:tcPr>
          <w:p w14:paraId="04BF884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958,19</w:t>
            </w:r>
          </w:p>
        </w:tc>
        <w:tc>
          <w:tcPr>
            <w:tcW w:w="1460" w:type="dxa"/>
            <w:tcBorders>
              <w:top w:val="nil"/>
              <w:left w:val="nil"/>
              <w:bottom w:val="single" w:sz="4" w:space="0" w:color="C0C0C0"/>
              <w:right w:val="single" w:sz="4" w:space="0" w:color="C0C0C0"/>
            </w:tcBorders>
            <w:shd w:val="clear" w:color="000000" w:fill="D7EAD3"/>
            <w:vAlign w:val="center"/>
            <w:hideMark/>
          </w:tcPr>
          <w:p w14:paraId="42DC122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958,19</w:t>
            </w:r>
          </w:p>
        </w:tc>
        <w:tc>
          <w:tcPr>
            <w:tcW w:w="2860" w:type="dxa"/>
            <w:tcBorders>
              <w:top w:val="nil"/>
              <w:left w:val="nil"/>
              <w:bottom w:val="single" w:sz="4" w:space="0" w:color="C0C0C0"/>
              <w:right w:val="single" w:sz="4" w:space="0" w:color="C0C0C0"/>
            </w:tcBorders>
            <w:shd w:val="clear" w:color="000000" w:fill="FFFFCC"/>
            <w:vAlign w:val="center"/>
            <w:hideMark/>
          </w:tcPr>
          <w:p w14:paraId="0FB0BCB5"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2E35383D"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77603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3.9.3.3</w:t>
            </w:r>
          </w:p>
        </w:tc>
        <w:tc>
          <w:tcPr>
            <w:tcW w:w="5460" w:type="dxa"/>
            <w:tcBorders>
              <w:top w:val="nil"/>
              <w:left w:val="nil"/>
              <w:bottom w:val="single" w:sz="4" w:space="0" w:color="C0C0C0"/>
              <w:right w:val="single" w:sz="4" w:space="0" w:color="C0C0C0"/>
            </w:tcBorders>
            <w:shd w:val="clear" w:color="000000" w:fill="E3FAFD"/>
            <w:vAlign w:val="center"/>
            <w:hideMark/>
          </w:tcPr>
          <w:p w14:paraId="45B2AF24"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72F5C27B"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932D0A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0D7CA7E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242636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1 314,48</w:t>
            </w:r>
          </w:p>
        </w:tc>
        <w:tc>
          <w:tcPr>
            <w:tcW w:w="1780" w:type="dxa"/>
            <w:tcBorders>
              <w:top w:val="nil"/>
              <w:left w:val="nil"/>
              <w:bottom w:val="single" w:sz="4" w:space="0" w:color="C0C0C0"/>
              <w:right w:val="single" w:sz="4" w:space="0" w:color="C0C0C0"/>
            </w:tcBorders>
            <w:shd w:val="clear" w:color="000000" w:fill="FFFFCC"/>
            <w:vAlign w:val="center"/>
            <w:hideMark/>
          </w:tcPr>
          <w:p w14:paraId="47ECEE8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78808D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8C7EF6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59373CD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725234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6C800B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1D11C3D"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41B900E9"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BB3B1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3.10</w:t>
            </w:r>
          </w:p>
        </w:tc>
        <w:tc>
          <w:tcPr>
            <w:tcW w:w="5460" w:type="dxa"/>
            <w:tcBorders>
              <w:top w:val="nil"/>
              <w:left w:val="nil"/>
              <w:bottom w:val="single" w:sz="4" w:space="0" w:color="C0C0C0"/>
              <w:right w:val="single" w:sz="4" w:space="0" w:color="C0C0C0"/>
            </w:tcBorders>
            <w:shd w:val="clear" w:color="auto" w:fill="auto"/>
            <w:vAlign w:val="center"/>
            <w:hideMark/>
          </w:tcPr>
          <w:p w14:paraId="0BD71E1A" w14:textId="77777777" w:rsidR="00B00830" w:rsidRPr="00B00830" w:rsidRDefault="00B00830" w:rsidP="00B00830">
            <w:pPr>
              <w:ind w:firstLineChars="100" w:firstLine="131"/>
              <w:rPr>
                <w:rFonts w:ascii="Tahoma" w:hAnsi="Tahoma" w:cs="Tahoma"/>
                <w:b/>
                <w:bCs/>
                <w:sz w:val="13"/>
                <w:szCs w:val="13"/>
              </w:rPr>
            </w:pPr>
            <w:r w:rsidRPr="00B00830">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6AA9420"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690170C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965,01</w:t>
            </w:r>
          </w:p>
        </w:tc>
        <w:tc>
          <w:tcPr>
            <w:tcW w:w="1920" w:type="dxa"/>
            <w:tcBorders>
              <w:top w:val="nil"/>
              <w:left w:val="nil"/>
              <w:bottom w:val="single" w:sz="4" w:space="0" w:color="C0C0C0"/>
              <w:right w:val="single" w:sz="4" w:space="0" w:color="C0C0C0"/>
            </w:tcBorders>
            <w:shd w:val="clear" w:color="000000" w:fill="D7EAD3"/>
            <w:vAlign w:val="center"/>
            <w:hideMark/>
          </w:tcPr>
          <w:p w14:paraId="77517F3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2 085,33</w:t>
            </w:r>
          </w:p>
        </w:tc>
        <w:tc>
          <w:tcPr>
            <w:tcW w:w="1500" w:type="dxa"/>
            <w:tcBorders>
              <w:top w:val="nil"/>
              <w:left w:val="nil"/>
              <w:bottom w:val="single" w:sz="4" w:space="0" w:color="C0C0C0"/>
              <w:right w:val="single" w:sz="4" w:space="0" w:color="C0C0C0"/>
            </w:tcBorders>
            <w:shd w:val="clear" w:color="000000" w:fill="D7EAD3"/>
            <w:vAlign w:val="center"/>
            <w:hideMark/>
          </w:tcPr>
          <w:p w14:paraId="0C8ABF9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2 124,99</w:t>
            </w:r>
          </w:p>
        </w:tc>
        <w:tc>
          <w:tcPr>
            <w:tcW w:w="1780" w:type="dxa"/>
            <w:tcBorders>
              <w:top w:val="nil"/>
              <w:left w:val="nil"/>
              <w:bottom w:val="single" w:sz="4" w:space="0" w:color="C0C0C0"/>
              <w:right w:val="single" w:sz="4" w:space="0" w:color="C0C0C0"/>
            </w:tcBorders>
            <w:shd w:val="clear" w:color="000000" w:fill="D7EAD3"/>
            <w:vAlign w:val="center"/>
            <w:hideMark/>
          </w:tcPr>
          <w:p w14:paraId="41E4F6D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2 126,41</w:t>
            </w:r>
          </w:p>
        </w:tc>
        <w:tc>
          <w:tcPr>
            <w:tcW w:w="1820" w:type="dxa"/>
            <w:tcBorders>
              <w:top w:val="nil"/>
              <w:left w:val="nil"/>
              <w:bottom w:val="single" w:sz="4" w:space="0" w:color="C0C0C0"/>
              <w:right w:val="single" w:sz="4" w:space="0" w:color="C0C0C0"/>
            </w:tcBorders>
            <w:shd w:val="clear" w:color="000000" w:fill="D7EAD3"/>
            <w:vAlign w:val="center"/>
            <w:hideMark/>
          </w:tcPr>
          <w:p w14:paraId="07DF9BE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2 183,04</w:t>
            </w:r>
          </w:p>
        </w:tc>
        <w:tc>
          <w:tcPr>
            <w:tcW w:w="1840" w:type="dxa"/>
            <w:tcBorders>
              <w:top w:val="nil"/>
              <w:left w:val="nil"/>
              <w:bottom w:val="single" w:sz="4" w:space="0" w:color="C0C0C0"/>
              <w:right w:val="single" w:sz="4" w:space="0" w:color="C0C0C0"/>
            </w:tcBorders>
            <w:shd w:val="clear" w:color="000000" w:fill="D7EAD3"/>
            <w:vAlign w:val="center"/>
            <w:hideMark/>
          </w:tcPr>
          <w:p w14:paraId="286C02E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2 184,45</w:t>
            </w:r>
          </w:p>
        </w:tc>
        <w:tc>
          <w:tcPr>
            <w:tcW w:w="1860" w:type="dxa"/>
            <w:tcBorders>
              <w:top w:val="nil"/>
              <w:left w:val="nil"/>
              <w:bottom w:val="single" w:sz="4" w:space="0" w:color="C0C0C0"/>
              <w:right w:val="single" w:sz="4" w:space="0" w:color="C0C0C0"/>
            </w:tcBorders>
            <w:shd w:val="clear" w:color="000000" w:fill="D7EAD3"/>
            <w:vAlign w:val="center"/>
            <w:hideMark/>
          </w:tcPr>
          <w:p w14:paraId="52B7E43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2 185,17</w:t>
            </w:r>
          </w:p>
        </w:tc>
        <w:tc>
          <w:tcPr>
            <w:tcW w:w="1480" w:type="dxa"/>
            <w:tcBorders>
              <w:top w:val="nil"/>
              <w:left w:val="nil"/>
              <w:bottom w:val="single" w:sz="4" w:space="0" w:color="C0C0C0"/>
              <w:right w:val="single" w:sz="4" w:space="0" w:color="C0C0C0"/>
            </w:tcBorders>
            <w:shd w:val="clear" w:color="000000" w:fill="D7EAD3"/>
            <w:vAlign w:val="center"/>
            <w:hideMark/>
          </w:tcPr>
          <w:p w14:paraId="73BA96F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1 092,58</w:t>
            </w:r>
          </w:p>
        </w:tc>
        <w:tc>
          <w:tcPr>
            <w:tcW w:w="1460" w:type="dxa"/>
            <w:tcBorders>
              <w:top w:val="nil"/>
              <w:left w:val="nil"/>
              <w:bottom w:val="single" w:sz="4" w:space="0" w:color="C0C0C0"/>
              <w:right w:val="single" w:sz="4" w:space="0" w:color="C0C0C0"/>
            </w:tcBorders>
            <w:shd w:val="clear" w:color="000000" w:fill="D7EAD3"/>
            <w:vAlign w:val="center"/>
            <w:hideMark/>
          </w:tcPr>
          <w:p w14:paraId="583FBB5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1 092,58</w:t>
            </w:r>
          </w:p>
        </w:tc>
        <w:tc>
          <w:tcPr>
            <w:tcW w:w="2860" w:type="dxa"/>
            <w:tcBorders>
              <w:top w:val="nil"/>
              <w:left w:val="nil"/>
              <w:bottom w:val="single" w:sz="4" w:space="0" w:color="C0C0C0"/>
              <w:right w:val="single" w:sz="4" w:space="0" w:color="C0C0C0"/>
            </w:tcBorders>
            <w:shd w:val="clear" w:color="000000" w:fill="FFFFCC"/>
            <w:vAlign w:val="center"/>
            <w:hideMark/>
          </w:tcPr>
          <w:p w14:paraId="200382AE"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7E296DF8"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64D13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3.10.1</w:t>
            </w:r>
          </w:p>
        </w:tc>
        <w:tc>
          <w:tcPr>
            <w:tcW w:w="5460" w:type="dxa"/>
            <w:tcBorders>
              <w:top w:val="nil"/>
              <w:left w:val="nil"/>
              <w:bottom w:val="single" w:sz="4" w:space="0" w:color="C0C0C0"/>
              <w:right w:val="single" w:sz="4" w:space="0" w:color="C0C0C0"/>
            </w:tcBorders>
            <w:shd w:val="clear" w:color="auto" w:fill="auto"/>
            <w:vAlign w:val="center"/>
            <w:hideMark/>
          </w:tcPr>
          <w:p w14:paraId="43BB44BC"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0248AFA6"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987347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90,00</w:t>
            </w:r>
          </w:p>
        </w:tc>
        <w:tc>
          <w:tcPr>
            <w:tcW w:w="1920" w:type="dxa"/>
            <w:tcBorders>
              <w:top w:val="nil"/>
              <w:left w:val="nil"/>
              <w:bottom w:val="single" w:sz="4" w:space="0" w:color="C0C0C0"/>
              <w:right w:val="single" w:sz="4" w:space="0" w:color="C0C0C0"/>
            </w:tcBorders>
            <w:shd w:val="clear" w:color="000000" w:fill="FFFFCC"/>
            <w:vAlign w:val="center"/>
            <w:hideMark/>
          </w:tcPr>
          <w:p w14:paraId="12F5A0A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90,00</w:t>
            </w:r>
          </w:p>
        </w:tc>
        <w:tc>
          <w:tcPr>
            <w:tcW w:w="1500" w:type="dxa"/>
            <w:tcBorders>
              <w:top w:val="nil"/>
              <w:left w:val="nil"/>
              <w:bottom w:val="single" w:sz="4" w:space="0" w:color="C0C0C0"/>
              <w:right w:val="single" w:sz="4" w:space="0" w:color="C0C0C0"/>
            </w:tcBorders>
            <w:shd w:val="clear" w:color="000000" w:fill="FFFFCC"/>
            <w:vAlign w:val="center"/>
            <w:hideMark/>
          </w:tcPr>
          <w:p w14:paraId="742170E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484,75</w:t>
            </w:r>
          </w:p>
        </w:tc>
        <w:tc>
          <w:tcPr>
            <w:tcW w:w="1780" w:type="dxa"/>
            <w:tcBorders>
              <w:top w:val="nil"/>
              <w:left w:val="nil"/>
              <w:bottom w:val="single" w:sz="4" w:space="0" w:color="C0C0C0"/>
              <w:right w:val="single" w:sz="4" w:space="0" w:color="C0C0C0"/>
            </w:tcBorders>
            <w:shd w:val="clear" w:color="000000" w:fill="FFFFCC"/>
            <w:vAlign w:val="center"/>
            <w:hideMark/>
          </w:tcPr>
          <w:p w14:paraId="41F50AE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91,77</w:t>
            </w:r>
          </w:p>
        </w:tc>
        <w:tc>
          <w:tcPr>
            <w:tcW w:w="1820" w:type="dxa"/>
            <w:tcBorders>
              <w:top w:val="nil"/>
              <w:left w:val="nil"/>
              <w:bottom w:val="single" w:sz="4" w:space="0" w:color="C0C0C0"/>
              <w:right w:val="single" w:sz="4" w:space="0" w:color="C0C0C0"/>
            </w:tcBorders>
            <w:shd w:val="clear" w:color="000000" w:fill="FFFFCC"/>
            <w:vAlign w:val="center"/>
            <w:hideMark/>
          </w:tcPr>
          <w:p w14:paraId="70B0611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94,22</w:t>
            </w:r>
          </w:p>
        </w:tc>
        <w:tc>
          <w:tcPr>
            <w:tcW w:w="1840" w:type="dxa"/>
            <w:tcBorders>
              <w:top w:val="nil"/>
              <w:left w:val="nil"/>
              <w:bottom w:val="single" w:sz="4" w:space="0" w:color="C0C0C0"/>
              <w:right w:val="single" w:sz="4" w:space="0" w:color="C0C0C0"/>
            </w:tcBorders>
            <w:shd w:val="clear" w:color="000000" w:fill="FFFFCC"/>
            <w:vAlign w:val="center"/>
            <w:hideMark/>
          </w:tcPr>
          <w:p w14:paraId="39897E0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94,28</w:t>
            </w:r>
          </w:p>
        </w:tc>
        <w:tc>
          <w:tcPr>
            <w:tcW w:w="1860" w:type="dxa"/>
            <w:tcBorders>
              <w:top w:val="nil"/>
              <w:left w:val="nil"/>
              <w:bottom w:val="single" w:sz="4" w:space="0" w:color="C0C0C0"/>
              <w:right w:val="single" w:sz="4" w:space="0" w:color="C0C0C0"/>
            </w:tcBorders>
            <w:shd w:val="clear" w:color="000000" w:fill="FFFFCC"/>
            <w:vAlign w:val="center"/>
            <w:hideMark/>
          </w:tcPr>
          <w:p w14:paraId="6AB4C84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94,31</w:t>
            </w:r>
          </w:p>
        </w:tc>
        <w:tc>
          <w:tcPr>
            <w:tcW w:w="1480" w:type="dxa"/>
            <w:tcBorders>
              <w:top w:val="nil"/>
              <w:left w:val="nil"/>
              <w:bottom w:val="single" w:sz="4" w:space="0" w:color="C0C0C0"/>
              <w:right w:val="single" w:sz="4" w:space="0" w:color="C0C0C0"/>
            </w:tcBorders>
            <w:shd w:val="clear" w:color="000000" w:fill="D7EAD3"/>
            <w:vAlign w:val="center"/>
            <w:hideMark/>
          </w:tcPr>
          <w:p w14:paraId="34734D2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47,15</w:t>
            </w:r>
          </w:p>
        </w:tc>
        <w:tc>
          <w:tcPr>
            <w:tcW w:w="1460" w:type="dxa"/>
            <w:tcBorders>
              <w:top w:val="nil"/>
              <w:left w:val="nil"/>
              <w:bottom w:val="single" w:sz="4" w:space="0" w:color="C0C0C0"/>
              <w:right w:val="single" w:sz="4" w:space="0" w:color="C0C0C0"/>
            </w:tcBorders>
            <w:shd w:val="clear" w:color="000000" w:fill="D7EAD3"/>
            <w:vAlign w:val="center"/>
            <w:hideMark/>
          </w:tcPr>
          <w:p w14:paraId="46641F2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47,15</w:t>
            </w:r>
          </w:p>
        </w:tc>
        <w:tc>
          <w:tcPr>
            <w:tcW w:w="2860" w:type="dxa"/>
            <w:tcBorders>
              <w:top w:val="nil"/>
              <w:left w:val="nil"/>
              <w:bottom w:val="single" w:sz="4" w:space="0" w:color="C0C0C0"/>
              <w:right w:val="single" w:sz="4" w:space="0" w:color="C0C0C0"/>
            </w:tcBorders>
            <w:shd w:val="clear" w:color="000000" w:fill="FFFFCC"/>
            <w:vAlign w:val="center"/>
            <w:hideMark/>
          </w:tcPr>
          <w:p w14:paraId="0A0BB4F2"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5E629B5E"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6CBCE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3.10.2</w:t>
            </w:r>
          </w:p>
        </w:tc>
        <w:tc>
          <w:tcPr>
            <w:tcW w:w="5460" w:type="dxa"/>
            <w:tcBorders>
              <w:top w:val="nil"/>
              <w:left w:val="nil"/>
              <w:bottom w:val="single" w:sz="4" w:space="0" w:color="C0C0C0"/>
              <w:right w:val="single" w:sz="4" w:space="0" w:color="C0C0C0"/>
            </w:tcBorders>
            <w:shd w:val="clear" w:color="auto" w:fill="auto"/>
            <w:vAlign w:val="center"/>
            <w:hideMark/>
          </w:tcPr>
          <w:p w14:paraId="6498B76C"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 xml:space="preserve">Расходы на ГСМ (и/ или расходы на аренду </w:t>
            </w:r>
            <w:proofErr w:type="spellStart"/>
            <w:proofErr w:type="gramStart"/>
            <w:r w:rsidRPr="00B00830">
              <w:rPr>
                <w:rFonts w:ascii="Tahoma" w:hAnsi="Tahoma" w:cs="Tahoma"/>
                <w:sz w:val="13"/>
                <w:szCs w:val="13"/>
              </w:rPr>
              <w:t>спец.техники</w:t>
            </w:r>
            <w:proofErr w:type="spellEnd"/>
            <w:proofErr w:type="gramEnd"/>
            <w:r w:rsidRPr="00B00830">
              <w:rPr>
                <w:rFonts w:ascii="Tahoma" w:hAnsi="Tahoma" w:cs="Tahoma"/>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51C19694"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ABA9EA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346471C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C6E0A0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484935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D15BC7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5ECC45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73497D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7B1FE5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276B39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ED43783"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53CD09C"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EF4BE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3.10.3</w:t>
            </w:r>
          </w:p>
        </w:tc>
        <w:tc>
          <w:tcPr>
            <w:tcW w:w="5460" w:type="dxa"/>
            <w:tcBorders>
              <w:top w:val="nil"/>
              <w:left w:val="nil"/>
              <w:bottom w:val="single" w:sz="4" w:space="0" w:color="C0C0C0"/>
              <w:right w:val="single" w:sz="4" w:space="0" w:color="C0C0C0"/>
            </w:tcBorders>
            <w:shd w:val="clear" w:color="auto" w:fill="auto"/>
            <w:vAlign w:val="center"/>
            <w:hideMark/>
          </w:tcPr>
          <w:p w14:paraId="023EAB58"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93FEFB7"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64DC016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875,01</w:t>
            </w:r>
          </w:p>
        </w:tc>
        <w:tc>
          <w:tcPr>
            <w:tcW w:w="1920" w:type="dxa"/>
            <w:tcBorders>
              <w:top w:val="nil"/>
              <w:left w:val="nil"/>
              <w:bottom w:val="single" w:sz="4" w:space="0" w:color="C0C0C0"/>
              <w:right w:val="single" w:sz="4" w:space="0" w:color="C0C0C0"/>
            </w:tcBorders>
            <w:shd w:val="clear" w:color="000000" w:fill="D7EAD3"/>
            <w:vAlign w:val="center"/>
            <w:hideMark/>
          </w:tcPr>
          <w:p w14:paraId="672F50B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1 995,33</w:t>
            </w:r>
          </w:p>
        </w:tc>
        <w:tc>
          <w:tcPr>
            <w:tcW w:w="1500" w:type="dxa"/>
            <w:tcBorders>
              <w:top w:val="nil"/>
              <w:left w:val="nil"/>
              <w:bottom w:val="single" w:sz="4" w:space="0" w:color="C0C0C0"/>
              <w:right w:val="single" w:sz="4" w:space="0" w:color="C0C0C0"/>
            </w:tcBorders>
            <w:shd w:val="clear" w:color="000000" w:fill="D7EAD3"/>
            <w:vAlign w:val="center"/>
            <w:hideMark/>
          </w:tcPr>
          <w:p w14:paraId="1D387D6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1 640,24</w:t>
            </w:r>
          </w:p>
        </w:tc>
        <w:tc>
          <w:tcPr>
            <w:tcW w:w="1780" w:type="dxa"/>
            <w:tcBorders>
              <w:top w:val="nil"/>
              <w:left w:val="nil"/>
              <w:bottom w:val="single" w:sz="4" w:space="0" w:color="C0C0C0"/>
              <w:right w:val="single" w:sz="4" w:space="0" w:color="C0C0C0"/>
            </w:tcBorders>
            <w:shd w:val="clear" w:color="000000" w:fill="D7EAD3"/>
            <w:vAlign w:val="center"/>
            <w:hideMark/>
          </w:tcPr>
          <w:p w14:paraId="1B30D5F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2 034,64</w:t>
            </w:r>
          </w:p>
        </w:tc>
        <w:tc>
          <w:tcPr>
            <w:tcW w:w="1820" w:type="dxa"/>
            <w:tcBorders>
              <w:top w:val="nil"/>
              <w:left w:val="nil"/>
              <w:bottom w:val="single" w:sz="4" w:space="0" w:color="C0C0C0"/>
              <w:right w:val="single" w:sz="4" w:space="0" w:color="C0C0C0"/>
            </w:tcBorders>
            <w:shd w:val="clear" w:color="000000" w:fill="D7EAD3"/>
            <w:vAlign w:val="center"/>
            <w:hideMark/>
          </w:tcPr>
          <w:p w14:paraId="3B8CC82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2 088,82</w:t>
            </w:r>
          </w:p>
        </w:tc>
        <w:tc>
          <w:tcPr>
            <w:tcW w:w="1840" w:type="dxa"/>
            <w:tcBorders>
              <w:top w:val="nil"/>
              <w:left w:val="nil"/>
              <w:bottom w:val="single" w:sz="4" w:space="0" w:color="C0C0C0"/>
              <w:right w:val="single" w:sz="4" w:space="0" w:color="C0C0C0"/>
            </w:tcBorders>
            <w:shd w:val="clear" w:color="000000" w:fill="D7EAD3"/>
            <w:vAlign w:val="center"/>
            <w:hideMark/>
          </w:tcPr>
          <w:p w14:paraId="22E8850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2 090,17</w:t>
            </w:r>
          </w:p>
        </w:tc>
        <w:tc>
          <w:tcPr>
            <w:tcW w:w="1860" w:type="dxa"/>
            <w:tcBorders>
              <w:top w:val="nil"/>
              <w:left w:val="nil"/>
              <w:bottom w:val="single" w:sz="4" w:space="0" w:color="C0C0C0"/>
              <w:right w:val="single" w:sz="4" w:space="0" w:color="C0C0C0"/>
            </w:tcBorders>
            <w:shd w:val="clear" w:color="000000" w:fill="D7EAD3"/>
            <w:vAlign w:val="center"/>
            <w:hideMark/>
          </w:tcPr>
          <w:p w14:paraId="4D44EC4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2 090,86</w:t>
            </w:r>
          </w:p>
        </w:tc>
        <w:tc>
          <w:tcPr>
            <w:tcW w:w="1480" w:type="dxa"/>
            <w:tcBorders>
              <w:top w:val="nil"/>
              <w:left w:val="nil"/>
              <w:bottom w:val="single" w:sz="4" w:space="0" w:color="C0C0C0"/>
              <w:right w:val="single" w:sz="4" w:space="0" w:color="C0C0C0"/>
            </w:tcBorders>
            <w:shd w:val="clear" w:color="000000" w:fill="D7EAD3"/>
            <w:vAlign w:val="center"/>
            <w:hideMark/>
          </w:tcPr>
          <w:p w14:paraId="6828841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1 045,43</w:t>
            </w:r>
          </w:p>
        </w:tc>
        <w:tc>
          <w:tcPr>
            <w:tcW w:w="1460" w:type="dxa"/>
            <w:tcBorders>
              <w:top w:val="nil"/>
              <w:left w:val="nil"/>
              <w:bottom w:val="single" w:sz="4" w:space="0" w:color="C0C0C0"/>
              <w:right w:val="single" w:sz="4" w:space="0" w:color="C0C0C0"/>
            </w:tcBorders>
            <w:shd w:val="clear" w:color="000000" w:fill="D7EAD3"/>
            <w:vAlign w:val="center"/>
            <w:hideMark/>
          </w:tcPr>
          <w:p w14:paraId="755FE6E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1 045,43</w:t>
            </w:r>
          </w:p>
        </w:tc>
        <w:tc>
          <w:tcPr>
            <w:tcW w:w="2860" w:type="dxa"/>
            <w:tcBorders>
              <w:top w:val="nil"/>
              <w:left w:val="nil"/>
              <w:bottom w:val="single" w:sz="4" w:space="0" w:color="C0C0C0"/>
              <w:right w:val="single" w:sz="4" w:space="0" w:color="C0C0C0"/>
            </w:tcBorders>
            <w:shd w:val="clear" w:color="000000" w:fill="FFFFCC"/>
            <w:vAlign w:val="center"/>
            <w:hideMark/>
          </w:tcPr>
          <w:p w14:paraId="7B2929FD"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5B6C7E20" w14:textId="77777777" w:rsidTr="00B00830">
        <w:trPr>
          <w:trHeight w:val="30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1BDAB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3.10.3.1</w:t>
            </w:r>
          </w:p>
        </w:tc>
        <w:tc>
          <w:tcPr>
            <w:tcW w:w="5460" w:type="dxa"/>
            <w:tcBorders>
              <w:top w:val="single" w:sz="4" w:space="0" w:color="C0C0C0"/>
              <w:left w:val="nil"/>
              <w:bottom w:val="single" w:sz="4" w:space="0" w:color="C0C0C0"/>
              <w:right w:val="single" w:sz="4" w:space="0" w:color="C0C0C0"/>
            </w:tcBorders>
            <w:shd w:val="clear" w:color="000000" w:fill="E3FAFD"/>
            <w:vAlign w:val="center"/>
            <w:hideMark/>
          </w:tcPr>
          <w:p w14:paraId="7CA1B966"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уголь для котельной СБО</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3527CFB"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E919DF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875,01</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6367204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875,01</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064EC36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269,81</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16AA037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892,25</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1353613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916,01</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0C5604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916,60</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2F0B9A2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916,90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B26790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458,45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DFDEE3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458,45</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51A8FFDC"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5592A141"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2F7E5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3.10.3.2</w:t>
            </w:r>
          </w:p>
        </w:tc>
        <w:tc>
          <w:tcPr>
            <w:tcW w:w="5460" w:type="dxa"/>
            <w:tcBorders>
              <w:top w:val="nil"/>
              <w:left w:val="nil"/>
              <w:bottom w:val="single" w:sz="4" w:space="0" w:color="C0C0C0"/>
              <w:right w:val="single" w:sz="4" w:space="0" w:color="C0C0C0"/>
            </w:tcBorders>
            <w:shd w:val="clear" w:color="000000" w:fill="E3FAFD"/>
            <w:vAlign w:val="center"/>
            <w:hideMark/>
          </w:tcPr>
          <w:p w14:paraId="750EE54F"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охрана объектов ЧОО</w:t>
            </w:r>
          </w:p>
        </w:tc>
        <w:tc>
          <w:tcPr>
            <w:tcW w:w="1140" w:type="dxa"/>
            <w:tcBorders>
              <w:top w:val="nil"/>
              <w:left w:val="nil"/>
              <w:bottom w:val="single" w:sz="4" w:space="0" w:color="C0C0C0"/>
              <w:right w:val="single" w:sz="4" w:space="0" w:color="C0C0C0"/>
            </w:tcBorders>
            <w:shd w:val="clear" w:color="auto" w:fill="auto"/>
            <w:vAlign w:val="center"/>
            <w:hideMark/>
          </w:tcPr>
          <w:p w14:paraId="578004E7"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548FFD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3C8BA07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1 120,32</w:t>
            </w:r>
          </w:p>
        </w:tc>
        <w:tc>
          <w:tcPr>
            <w:tcW w:w="1500" w:type="dxa"/>
            <w:tcBorders>
              <w:top w:val="nil"/>
              <w:left w:val="nil"/>
              <w:bottom w:val="single" w:sz="4" w:space="0" w:color="C0C0C0"/>
              <w:right w:val="single" w:sz="4" w:space="0" w:color="C0C0C0"/>
            </w:tcBorders>
            <w:shd w:val="clear" w:color="000000" w:fill="FFFFCC"/>
            <w:vAlign w:val="center"/>
            <w:hideMark/>
          </w:tcPr>
          <w:p w14:paraId="5398BCE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613,91</w:t>
            </w:r>
          </w:p>
        </w:tc>
        <w:tc>
          <w:tcPr>
            <w:tcW w:w="1780" w:type="dxa"/>
            <w:tcBorders>
              <w:top w:val="nil"/>
              <w:left w:val="nil"/>
              <w:bottom w:val="single" w:sz="4" w:space="0" w:color="C0C0C0"/>
              <w:right w:val="single" w:sz="4" w:space="0" w:color="C0C0C0"/>
            </w:tcBorders>
            <w:shd w:val="clear" w:color="000000" w:fill="FFFFCC"/>
            <w:vAlign w:val="center"/>
            <w:hideMark/>
          </w:tcPr>
          <w:p w14:paraId="25935CB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1 142,39</w:t>
            </w:r>
          </w:p>
        </w:tc>
        <w:tc>
          <w:tcPr>
            <w:tcW w:w="1820" w:type="dxa"/>
            <w:tcBorders>
              <w:top w:val="nil"/>
              <w:left w:val="nil"/>
              <w:bottom w:val="single" w:sz="4" w:space="0" w:color="C0C0C0"/>
              <w:right w:val="single" w:sz="4" w:space="0" w:color="C0C0C0"/>
            </w:tcBorders>
            <w:shd w:val="clear" w:color="000000" w:fill="FFFFCC"/>
            <w:vAlign w:val="center"/>
            <w:hideMark/>
          </w:tcPr>
          <w:p w14:paraId="21594CF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1 172,81</w:t>
            </w:r>
          </w:p>
        </w:tc>
        <w:tc>
          <w:tcPr>
            <w:tcW w:w="1840" w:type="dxa"/>
            <w:tcBorders>
              <w:top w:val="nil"/>
              <w:left w:val="nil"/>
              <w:bottom w:val="single" w:sz="4" w:space="0" w:color="C0C0C0"/>
              <w:right w:val="single" w:sz="4" w:space="0" w:color="C0C0C0"/>
            </w:tcBorders>
            <w:shd w:val="clear" w:color="000000" w:fill="FFFFCC"/>
            <w:vAlign w:val="center"/>
            <w:hideMark/>
          </w:tcPr>
          <w:p w14:paraId="79EABA8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1 173,57</w:t>
            </w:r>
          </w:p>
        </w:tc>
        <w:tc>
          <w:tcPr>
            <w:tcW w:w="1860" w:type="dxa"/>
            <w:tcBorders>
              <w:top w:val="nil"/>
              <w:left w:val="nil"/>
              <w:bottom w:val="single" w:sz="4" w:space="0" w:color="C0C0C0"/>
              <w:right w:val="single" w:sz="4" w:space="0" w:color="C0C0C0"/>
            </w:tcBorders>
            <w:shd w:val="clear" w:color="000000" w:fill="FFFFCC"/>
            <w:vAlign w:val="center"/>
            <w:hideMark/>
          </w:tcPr>
          <w:p w14:paraId="3D02D79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1 173,96</w:t>
            </w:r>
          </w:p>
        </w:tc>
        <w:tc>
          <w:tcPr>
            <w:tcW w:w="1480" w:type="dxa"/>
            <w:tcBorders>
              <w:top w:val="nil"/>
              <w:left w:val="nil"/>
              <w:bottom w:val="single" w:sz="4" w:space="0" w:color="C0C0C0"/>
              <w:right w:val="single" w:sz="4" w:space="0" w:color="C0C0C0"/>
            </w:tcBorders>
            <w:shd w:val="clear" w:color="000000" w:fill="D7EAD3"/>
            <w:vAlign w:val="center"/>
            <w:hideMark/>
          </w:tcPr>
          <w:p w14:paraId="311569C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586,98</w:t>
            </w:r>
          </w:p>
        </w:tc>
        <w:tc>
          <w:tcPr>
            <w:tcW w:w="1460" w:type="dxa"/>
            <w:tcBorders>
              <w:top w:val="nil"/>
              <w:left w:val="nil"/>
              <w:bottom w:val="single" w:sz="4" w:space="0" w:color="C0C0C0"/>
              <w:right w:val="single" w:sz="4" w:space="0" w:color="C0C0C0"/>
            </w:tcBorders>
            <w:shd w:val="clear" w:color="000000" w:fill="D7EAD3"/>
            <w:vAlign w:val="center"/>
            <w:hideMark/>
          </w:tcPr>
          <w:p w14:paraId="1D882B2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586,98</w:t>
            </w:r>
          </w:p>
        </w:tc>
        <w:tc>
          <w:tcPr>
            <w:tcW w:w="2860" w:type="dxa"/>
            <w:tcBorders>
              <w:top w:val="nil"/>
              <w:left w:val="nil"/>
              <w:bottom w:val="single" w:sz="4" w:space="0" w:color="C0C0C0"/>
              <w:right w:val="single" w:sz="4" w:space="0" w:color="C0C0C0"/>
            </w:tcBorders>
            <w:shd w:val="clear" w:color="000000" w:fill="FFFFCC"/>
            <w:vAlign w:val="center"/>
            <w:hideMark/>
          </w:tcPr>
          <w:p w14:paraId="0BEB1BB5"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407AC1CF"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4124C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3.10.3.3</w:t>
            </w:r>
          </w:p>
        </w:tc>
        <w:tc>
          <w:tcPr>
            <w:tcW w:w="5460" w:type="dxa"/>
            <w:tcBorders>
              <w:top w:val="nil"/>
              <w:left w:val="nil"/>
              <w:bottom w:val="single" w:sz="4" w:space="0" w:color="C0C0C0"/>
              <w:right w:val="single" w:sz="4" w:space="0" w:color="C0C0C0"/>
            </w:tcBorders>
            <w:shd w:val="clear" w:color="000000" w:fill="E3FAFD"/>
            <w:vAlign w:val="center"/>
            <w:hideMark/>
          </w:tcPr>
          <w:p w14:paraId="5F2D1B9E"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0896C1D"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3058E1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72813D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78E0E0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756,52</w:t>
            </w:r>
          </w:p>
        </w:tc>
        <w:tc>
          <w:tcPr>
            <w:tcW w:w="1780" w:type="dxa"/>
            <w:tcBorders>
              <w:top w:val="nil"/>
              <w:left w:val="nil"/>
              <w:bottom w:val="single" w:sz="4" w:space="0" w:color="C0C0C0"/>
              <w:right w:val="single" w:sz="4" w:space="0" w:color="C0C0C0"/>
            </w:tcBorders>
            <w:shd w:val="clear" w:color="000000" w:fill="FFFFCC"/>
            <w:vAlign w:val="center"/>
            <w:hideMark/>
          </w:tcPr>
          <w:p w14:paraId="5FBBE93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6EFE82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CAA314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83250F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D5895C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A75E34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79D16A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D2F8623"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6A046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3.10.3.4</w:t>
            </w:r>
          </w:p>
        </w:tc>
        <w:tc>
          <w:tcPr>
            <w:tcW w:w="5460" w:type="dxa"/>
            <w:tcBorders>
              <w:top w:val="nil"/>
              <w:left w:val="nil"/>
              <w:bottom w:val="single" w:sz="4" w:space="0" w:color="C0C0C0"/>
              <w:right w:val="single" w:sz="4" w:space="0" w:color="C0C0C0"/>
            </w:tcBorders>
            <w:shd w:val="clear" w:color="000000" w:fill="E3FAFD"/>
            <w:vAlign w:val="center"/>
            <w:hideMark/>
          </w:tcPr>
          <w:p w14:paraId="3E38CED2"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 </w:t>
            </w:r>
          </w:p>
        </w:tc>
        <w:tc>
          <w:tcPr>
            <w:tcW w:w="1140" w:type="dxa"/>
            <w:tcBorders>
              <w:top w:val="nil"/>
              <w:left w:val="nil"/>
              <w:bottom w:val="single" w:sz="4" w:space="0" w:color="C0C0C0"/>
              <w:right w:val="single" w:sz="4" w:space="0" w:color="C0C0C0"/>
            </w:tcBorders>
            <w:shd w:val="clear" w:color="auto" w:fill="auto"/>
            <w:vAlign w:val="center"/>
            <w:hideMark/>
          </w:tcPr>
          <w:p w14:paraId="2463267B"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AC80E8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37E1523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A1AE7C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53AD68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D44979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B79401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559BCAC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4C019A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8A3F25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4946D3C"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1378EF75"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39E9E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3.10.3.5</w:t>
            </w:r>
          </w:p>
        </w:tc>
        <w:tc>
          <w:tcPr>
            <w:tcW w:w="5460" w:type="dxa"/>
            <w:tcBorders>
              <w:top w:val="nil"/>
              <w:left w:val="nil"/>
              <w:bottom w:val="single" w:sz="4" w:space="0" w:color="C0C0C0"/>
              <w:right w:val="single" w:sz="4" w:space="0" w:color="C0C0C0"/>
            </w:tcBorders>
            <w:shd w:val="clear" w:color="000000" w:fill="E3FAFD"/>
            <w:vAlign w:val="center"/>
            <w:hideMark/>
          </w:tcPr>
          <w:p w14:paraId="7FCFCA4A"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 </w:t>
            </w:r>
          </w:p>
        </w:tc>
        <w:tc>
          <w:tcPr>
            <w:tcW w:w="1140" w:type="dxa"/>
            <w:tcBorders>
              <w:top w:val="nil"/>
              <w:left w:val="nil"/>
              <w:bottom w:val="single" w:sz="4" w:space="0" w:color="C0C0C0"/>
              <w:right w:val="single" w:sz="4" w:space="0" w:color="C0C0C0"/>
            </w:tcBorders>
            <w:shd w:val="clear" w:color="auto" w:fill="auto"/>
            <w:vAlign w:val="center"/>
            <w:hideMark/>
          </w:tcPr>
          <w:p w14:paraId="619064A1"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B71561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4601B0B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9E6159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AD7B81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0BD5F6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C02F77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8DBAD3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E924C1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D7EC2A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2FF9EB9"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F5737BD"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87239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3.10.3.6</w:t>
            </w:r>
          </w:p>
        </w:tc>
        <w:tc>
          <w:tcPr>
            <w:tcW w:w="5460" w:type="dxa"/>
            <w:tcBorders>
              <w:top w:val="nil"/>
              <w:left w:val="nil"/>
              <w:bottom w:val="single" w:sz="4" w:space="0" w:color="C0C0C0"/>
              <w:right w:val="single" w:sz="4" w:space="0" w:color="C0C0C0"/>
            </w:tcBorders>
            <w:shd w:val="clear" w:color="000000" w:fill="E3FAFD"/>
            <w:vAlign w:val="center"/>
            <w:hideMark/>
          </w:tcPr>
          <w:p w14:paraId="586D014A"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 </w:t>
            </w:r>
          </w:p>
        </w:tc>
        <w:tc>
          <w:tcPr>
            <w:tcW w:w="1140" w:type="dxa"/>
            <w:tcBorders>
              <w:top w:val="nil"/>
              <w:left w:val="nil"/>
              <w:bottom w:val="single" w:sz="4" w:space="0" w:color="C0C0C0"/>
              <w:right w:val="single" w:sz="4" w:space="0" w:color="C0C0C0"/>
            </w:tcBorders>
            <w:shd w:val="clear" w:color="auto" w:fill="auto"/>
            <w:vAlign w:val="center"/>
            <w:hideMark/>
          </w:tcPr>
          <w:p w14:paraId="68D75EE1"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95FC64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A45E11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5D906A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1E0D93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9FA9ED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EACD2A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71B53F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E714D7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BB608E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17F6520"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48C30C10"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0259E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w:t>
            </w:r>
          </w:p>
        </w:tc>
        <w:tc>
          <w:tcPr>
            <w:tcW w:w="5460" w:type="dxa"/>
            <w:tcBorders>
              <w:top w:val="nil"/>
              <w:left w:val="nil"/>
              <w:bottom w:val="single" w:sz="4" w:space="0" w:color="C0C0C0"/>
              <w:right w:val="single" w:sz="4" w:space="0" w:color="C0C0C0"/>
            </w:tcBorders>
            <w:shd w:val="clear" w:color="auto" w:fill="auto"/>
            <w:vAlign w:val="center"/>
            <w:hideMark/>
          </w:tcPr>
          <w:p w14:paraId="0540B424"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E4B70CB"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4F32D99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2 385,74</w:t>
            </w:r>
          </w:p>
        </w:tc>
        <w:tc>
          <w:tcPr>
            <w:tcW w:w="1920" w:type="dxa"/>
            <w:tcBorders>
              <w:top w:val="nil"/>
              <w:left w:val="nil"/>
              <w:bottom w:val="single" w:sz="4" w:space="0" w:color="C0C0C0"/>
              <w:right w:val="single" w:sz="4" w:space="0" w:color="C0C0C0"/>
            </w:tcBorders>
            <w:shd w:val="clear" w:color="000000" w:fill="D7EAD3"/>
            <w:vAlign w:val="center"/>
            <w:hideMark/>
          </w:tcPr>
          <w:p w14:paraId="6CD13D8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3 284,60</w:t>
            </w:r>
          </w:p>
        </w:tc>
        <w:tc>
          <w:tcPr>
            <w:tcW w:w="1500" w:type="dxa"/>
            <w:tcBorders>
              <w:top w:val="nil"/>
              <w:left w:val="nil"/>
              <w:bottom w:val="single" w:sz="4" w:space="0" w:color="C0C0C0"/>
              <w:right w:val="single" w:sz="4" w:space="0" w:color="C0C0C0"/>
            </w:tcBorders>
            <w:shd w:val="clear" w:color="000000" w:fill="D7EAD3"/>
            <w:vAlign w:val="center"/>
            <w:hideMark/>
          </w:tcPr>
          <w:p w14:paraId="32326A8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3 332,02</w:t>
            </w:r>
          </w:p>
        </w:tc>
        <w:tc>
          <w:tcPr>
            <w:tcW w:w="1780" w:type="dxa"/>
            <w:tcBorders>
              <w:top w:val="nil"/>
              <w:left w:val="nil"/>
              <w:bottom w:val="single" w:sz="4" w:space="0" w:color="C0C0C0"/>
              <w:right w:val="single" w:sz="4" w:space="0" w:color="C0C0C0"/>
            </w:tcBorders>
            <w:shd w:val="clear" w:color="000000" w:fill="D7EAD3"/>
            <w:vAlign w:val="center"/>
            <w:hideMark/>
          </w:tcPr>
          <w:p w14:paraId="532E0BC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3 349,31</w:t>
            </w:r>
          </w:p>
        </w:tc>
        <w:tc>
          <w:tcPr>
            <w:tcW w:w="1820" w:type="dxa"/>
            <w:tcBorders>
              <w:top w:val="nil"/>
              <w:left w:val="nil"/>
              <w:bottom w:val="single" w:sz="4" w:space="0" w:color="C0C0C0"/>
              <w:right w:val="single" w:sz="4" w:space="0" w:color="C0C0C0"/>
            </w:tcBorders>
            <w:shd w:val="clear" w:color="000000" w:fill="D7EAD3"/>
            <w:vAlign w:val="center"/>
            <w:hideMark/>
          </w:tcPr>
          <w:p w14:paraId="2886640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3 438,50</w:t>
            </w:r>
          </w:p>
        </w:tc>
        <w:tc>
          <w:tcPr>
            <w:tcW w:w="1840" w:type="dxa"/>
            <w:tcBorders>
              <w:top w:val="nil"/>
              <w:left w:val="nil"/>
              <w:bottom w:val="single" w:sz="4" w:space="0" w:color="C0C0C0"/>
              <w:right w:val="single" w:sz="4" w:space="0" w:color="C0C0C0"/>
            </w:tcBorders>
            <w:shd w:val="clear" w:color="000000" w:fill="D7EAD3"/>
            <w:vAlign w:val="center"/>
            <w:hideMark/>
          </w:tcPr>
          <w:p w14:paraId="46B823C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3 440,73</w:t>
            </w:r>
          </w:p>
        </w:tc>
        <w:tc>
          <w:tcPr>
            <w:tcW w:w="1860" w:type="dxa"/>
            <w:tcBorders>
              <w:top w:val="nil"/>
              <w:left w:val="nil"/>
              <w:bottom w:val="single" w:sz="4" w:space="0" w:color="C0C0C0"/>
              <w:right w:val="single" w:sz="4" w:space="0" w:color="C0C0C0"/>
            </w:tcBorders>
            <w:shd w:val="clear" w:color="000000" w:fill="D7EAD3"/>
            <w:vAlign w:val="center"/>
            <w:hideMark/>
          </w:tcPr>
          <w:p w14:paraId="21407A5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3 441,85</w:t>
            </w:r>
          </w:p>
        </w:tc>
        <w:tc>
          <w:tcPr>
            <w:tcW w:w="1480" w:type="dxa"/>
            <w:tcBorders>
              <w:top w:val="nil"/>
              <w:left w:val="nil"/>
              <w:bottom w:val="single" w:sz="4" w:space="0" w:color="C0C0C0"/>
              <w:right w:val="single" w:sz="4" w:space="0" w:color="C0C0C0"/>
            </w:tcBorders>
            <w:shd w:val="clear" w:color="000000" w:fill="D7EAD3"/>
            <w:vAlign w:val="center"/>
            <w:hideMark/>
          </w:tcPr>
          <w:p w14:paraId="41A1D2D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1 720,93</w:t>
            </w:r>
          </w:p>
        </w:tc>
        <w:tc>
          <w:tcPr>
            <w:tcW w:w="1460" w:type="dxa"/>
            <w:tcBorders>
              <w:top w:val="nil"/>
              <w:left w:val="nil"/>
              <w:bottom w:val="single" w:sz="4" w:space="0" w:color="C0C0C0"/>
              <w:right w:val="single" w:sz="4" w:space="0" w:color="C0C0C0"/>
            </w:tcBorders>
            <w:shd w:val="clear" w:color="000000" w:fill="D7EAD3"/>
            <w:vAlign w:val="center"/>
            <w:hideMark/>
          </w:tcPr>
          <w:p w14:paraId="7822524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1 720,93</w:t>
            </w:r>
          </w:p>
        </w:tc>
        <w:tc>
          <w:tcPr>
            <w:tcW w:w="2860" w:type="dxa"/>
            <w:tcBorders>
              <w:top w:val="nil"/>
              <w:left w:val="nil"/>
              <w:bottom w:val="single" w:sz="4" w:space="0" w:color="C0C0C0"/>
              <w:right w:val="single" w:sz="4" w:space="0" w:color="C0C0C0"/>
            </w:tcBorders>
            <w:shd w:val="clear" w:color="000000" w:fill="FFFFCC"/>
            <w:vAlign w:val="center"/>
            <w:hideMark/>
          </w:tcPr>
          <w:p w14:paraId="57BB5545"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47D95A45"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B28D0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4.2</w:t>
            </w:r>
          </w:p>
        </w:tc>
        <w:tc>
          <w:tcPr>
            <w:tcW w:w="5460" w:type="dxa"/>
            <w:tcBorders>
              <w:top w:val="nil"/>
              <w:left w:val="nil"/>
              <w:bottom w:val="single" w:sz="4" w:space="0" w:color="C0C0C0"/>
              <w:right w:val="single" w:sz="4" w:space="0" w:color="C0C0C0"/>
            </w:tcBorders>
            <w:shd w:val="clear" w:color="auto" w:fill="auto"/>
            <w:vAlign w:val="center"/>
            <w:hideMark/>
          </w:tcPr>
          <w:p w14:paraId="45D9A08F" w14:textId="77777777" w:rsidR="00B00830" w:rsidRPr="00B00830" w:rsidRDefault="00B00830" w:rsidP="00B00830">
            <w:pPr>
              <w:ind w:firstLineChars="100" w:firstLine="131"/>
              <w:rPr>
                <w:rFonts w:ascii="Tahoma" w:hAnsi="Tahoma" w:cs="Tahoma"/>
                <w:b/>
                <w:bCs/>
                <w:color w:val="000000"/>
                <w:sz w:val="13"/>
                <w:szCs w:val="13"/>
              </w:rPr>
            </w:pPr>
            <w:r w:rsidRPr="00B00830">
              <w:rPr>
                <w:rFonts w:ascii="Tahoma" w:hAnsi="Tahoma" w:cs="Tahoma"/>
                <w:b/>
                <w:bCs/>
                <w:color w:val="000000"/>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8F16564"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FCB863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2 006,03</w:t>
            </w:r>
          </w:p>
        </w:tc>
        <w:tc>
          <w:tcPr>
            <w:tcW w:w="1920" w:type="dxa"/>
            <w:tcBorders>
              <w:top w:val="nil"/>
              <w:left w:val="nil"/>
              <w:bottom w:val="single" w:sz="4" w:space="0" w:color="C0C0C0"/>
              <w:right w:val="single" w:sz="4" w:space="0" w:color="C0C0C0"/>
            </w:tcBorders>
            <w:shd w:val="clear" w:color="000000" w:fill="FFFFCC"/>
            <w:vAlign w:val="center"/>
            <w:hideMark/>
          </w:tcPr>
          <w:p w14:paraId="6DE7EFF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2 904,89</w:t>
            </w:r>
          </w:p>
        </w:tc>
        <w:tc>
          <w:tcPr>
            <w:tcW w:w="1500" w:type="dxa"/>
            <w:tcBorders>
              <w:top w:val="nil"/>
              <w:left w:val="nil"/>
              <w:bottom w:val="single" w:sz="4" w:space="0" w:color="C0C0C0"/>
              <w:right w:val="single" w:sz="4" w:space="0" w:color="C0C0C0"/>
            </w:tcBorders>
            <w:shd w:val="clear" w:color="000000" w:fill="FFFFCC"/>
            <w:vAlign w:val="center"/>
            <w:hideMark/>
          </w:tcPr>
          <w:p w14:paraId="75EE0C2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2 017,26</w:t>
            </w:r>
          </w:p>
        </w:tc>
        <w:tc>
          <w:tcPr>
            <w:tcW w:w="1780" w:type="dxa"/>
            <w:tcBorders>
              <w:top w:val="nil"/>
              <w:left w:val="nil"/>
              <w:bottom w:val="single" w:sz="4" w:space="0" w:color="C0C0C0"/>
              <w:right w:val="single" w:sz="4" w:space="0" w:color="C0C0C0"/>
            </w:tcBorders>
            <w:shd w:val="clear" w:color="000000" w:fill="FFFFCC"/>
            <w:vAlign w:val="center"/>
            <w:hideMark/>
          </w:tcPr>
          <w:p w14:paraId="485444C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2 962,12</w:t>
            </w:r>
          </w:p>
        </w:tc>
        <w:tc>
          <w:tcPr>
            <w:tcW w:w="1820" w:type="dxa"/>
            <w:tcBorders>
              <w:top w:val="nil"/>
              <w:left w:val="nil"/>
              <w:bottom w:val="single" w:sz="4" w:space="0" w:color="C0C0C0"/>
              <w:right w:val="single" w:sz="4" w:space="0" w:color="C0C0C0"/>
            </w:tcBorders>
            <w:shd w:val="clear" w:color="000000" w:fill="FFFFCC"/>
            <w:vAlign w:val="center"/>
            <w:hideMark/>
          </w:tcPr>
          <w:p w14:paraId="63DE4FD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3 041,00</w:t>
            </w:r>
          </w:p>
        </w:tc>
        <w:tc>
          <w:tcPr>
            <w:tcW w:w="1840" w:type="dxa"/>
            <w:tcBorders>
              <w:top w:val="nil"/>
              <w:left w:val="nil"/>
              <w:bottom w:val="single" w:sz="4" w:space="0" w:color="C0C0C0"/>
              <w:right w:val="single" w:sz="4" w:space="0" w:color="C0C0C0"/>
            </w:tcBorders>
            <w:shd w:val="clear" w:color="000000" w:fill="FFFFCC"/>
            <w:vAlign w:val="center"/>
            <w:hideMark/>
          </w:tcPr>
          <w:p w14:paraId="62A9DFF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3 042,97</w:t>
            </w:r>
          </w:p>
        </w:tc>
        <w:tc>
          <w:tcPr>
            <w:tcW w:w="1860" w:type="dxa"/>
            <w:tcBorders>
              <w:top w:val="nil"/>
              <w:left w:val="nil"/>
              <w:bottom w:val="single" w:sz="4" w:space="0" w:color="C0C0C0"/>
              <w:right w:val="single" w:sz="4" w:space="0" w:color="C0C0C0"/>
            </w:tcBorders>
            <w:shd w:val="clear" w:color="000000" w:fill="FFFFCC"/>
            <w:vAlign w:val="center"/>
            <w:hideMark/>
          </w:tcPr>
          <w:p w14:paraId="2A02FAE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3 043,96</w:t>
            </w:r>
          </w:p>
        </w:tc>
        <w:tc>
          <w:tcPr>
            <w:tcW w:w="1480" w:type="dxa"/>
            <w:tcBorders>
              <w:top w:val="nil"/>
              <w:left w:val="nil"/>
              <w:bottom w:val="single" w:sz="4" w:space="0" w:color="C0C0C0"/>
              <w:right w:val="single" w:sz="4" w:space="0" w:color="C0C0C0"/>
            </w:tcBorders>
            <w:shd w:val="clear" w:color="000000" w:fill="D7EAD3"/>
            <w:vAlign w:val="center"/>
            <w:hideMark/>
          </w:tcPr>
          <w:p w14:paraId="4F602B6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1 521,98</w:t>
            </w:r>
          </w:p>
        </w:tc>
        <w:tc>
          <w:tcPr>
            <w:tcW w:w="1460" w:type="dxa"/>
            <w:tcBorders>
              <w:top w:val="nil"/>
              <w:left w:val="nil"/>
              <w:bottom w:val="single" w:sz="4" w:space="0" w:color="C0C0C0"/>
              <w:right w:val="single" w:sz="4" w:space="0" w:color="C0C0C0"/>
            </w:tcBorders>
            <w:shd w:val="clear" w:color="000000" w:fill="D7EAD3"/>
            <w:vAlign w:val="center"/>
            <w:hideMark/>
          </w:tcPr>
          <w:p w14:paraId="376E3D8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1 521,98</w:t>
            </w:r>
          </w:p>
        </w:tc>
        <w:tc>
          <w:tcPr>
            <w:tcW w:w="2860" w:type="dxa"/>
            <w:tcBorders>
              <w:top w:val="nil"/>
              <w:left w:val="nil"/>
              <w:bottom w:val="single" w:sz="4" w:space="0" w:color="C0C0C0"/>
              <w:right w:val="single" w:sz="4" w:space="0" w:color="C0C0C0"/>
            </w:tcBorders>
            <w:shd w:val="clear" w:color="000000" w:fill="FFFFCC"/>
            <w:vAlign w:val="center"/>
            <w:hideMark/>
          </w:tcPr>
          <w:p w14:paraId="1B3B2A7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60C8BB1C"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68DBA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4.3</w:t>
            </w:r>
          </w:p>
        </w:tc>
        <w:tc>
          <w:tcPr>
            <w:tcW w:w="5460" w:type="dxa"/>
            <w:tcBorders>
              <w:top w:val="nil"/>
              <w:left w:val="nil"/>
              <w:bottom w:val="single" w:sz="4" w:space="0" w:color="C0C0C0"/>
              <w:right w:val="single" w:sz="4" w:space="0" w:color="C0C0C0"/>
            </w:tcBorders>
            <w:shd w:val="clear" w:color="auto" w:fill="auto"/>
            <w:vAlign w:val="center"/>
            <w:hideMark/>
          </w:tcPr>
          <w:p w14:paraId="69BEDC7F" w14:textId="77777777" w:rsidR="00B00830" w:rsidRPr="00B00830" w:rsidRDefault="00B00830" w:rsidP="00B00830">
            <w:pPr>
              <w:ind w:firstLineChars="100" w:firstLine="131"/>
              <w:rPr>
                <w:rFonts w:ascii="Tahoma" w:hAnsi="Tahoma" w:cs="Tahoma"/>
                <w:b/>
                <w:bCs/>
                <w:color w:val="000000"/>
                <w:sz w:val="13"/>
                <w:szCs w:val="13"/>
              </w:rPr>
            </w:pPr>
            <w:r w:rsidRPr="00B00830">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A1DDDB6"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46CF665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379,71</w:t>
            </w:r>
          </w:p>
        </w:tc>
        <w:tc>
          <w:tcPr>
            <w:tcW w:w="1920" w:type="dxa"/>
            <w:tcBorders>
              <w:top w:val="nil"/>
              <w:left w:val="nil"/>
              <w:bottom w:val="single" w:sz="4" w:space="0" w:color="C0C0C0"/>
              <w:right w:val="single" w:sz="4" w:space="0" w:color="C0C0C0"/>
            </w:tcBorders>
            <w:shd w:val="clear" w:color="000000" w:fill="D7EAD3"/>
            <w:vAlign w:val="center"/>
            <w:hideMark/>
          </w:tcPr>
          <w:p w14:paraId="1D95B53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379,71</w:t>
            </w:r>
          </w:p>
        </w:tc>
        <w:tc>
          <w:tcPr>
            <w:tcW w:w="1500" w:type="dxa"/>
            <w:tcBorders>
              <w:top w:val="nil"/>
              <w:left w:val="nil"/>
              <w:bottom w:val="single" w:sz="4" w:space="0" w:color="C0C0C0"/>
              <w:right w:val="single" w:sz="4" w:space="0" w:color="C0C0C0"/>
            </w:tcBorders>
            <w:shd w:val="clear" w:color="000000" w:fill="D7EAD3"/>
            <w:vAlign w:val="center"/>
            <w:hideMark/>
          </w:tcPr>
          <w:p w14:paraId="13555C1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1 314,76</w:t>
            </w:r>
          </w:p>
        </w:tc>
        <w:tc>
          <w:tcPr>
            <w:tcW w:w="1780" w:type="dxa"/>
            <w:tcBorders>
              <w:top w:val="nil"/>
              <w:left w:val="nil"/>
              <w:bottom w:val="single" w:sz="4" w:space="0" w:color="C0C0C0"/>
              <w:right w:val="single" w:sz="4" w:space="0" w:color="C0C0C0"/>
            </w:tcBorders>
            <w:shd w:val="clear" w:color="000000" w:fill="D7EAD3"/>
            <w:vAlign w:val="center"/>
            <w:hideMark/>
          </w:tcPr>
          <w:p w14:paraId="4CB9B94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387,19</w:t>
            </w:r>
          </w:p>
        </w:tc>
        <w:tc>
          <w:tcPr>
            <w:tcW w:w="1820" w:type="dxa"/>
            <w:tcBorders>
              <w:top w:val="nil"/>
              <w:left w:val="nil"/>
              <w:bottom w:val="single" w:sz="4" w:space="0" w:color="C0C0C0"/>
              <w:right w:val="single" w:sz="4" w:space="0" w:color="C0C0C0"/>
            </w:tcBorders>
            <w:shd w:val="clear" w:color="000000" w:fill="D7EAD3"/>
            <w:vAlign w:val="center"/>
            <w:hideMark/>
          </w:tcPr>
          <w:p w14:paraId="0C061FC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397,50</w:t>
            </w:r>
          </w:p>
        </w:tc>
        <w:tc>
          <w:tcPr>
            <w:tcW w:w="1840" w:type="dxa"/>
            <w:tcBorders>
              <w:top w:val="nil"/>
              <w:left w:val="nil"/>
              <w:bottom w:val="single" w:sz="4" w:space="0" w:color="C0C0C0"/>
              <w:right w:val="single" w:sz="4" w:space="0" w:color="C0C0C0"/>
            </w:tcBorders>
            <w:shd w:val="clear" w:color="000000" w:fill="D7EAD3"/>
            <w:vAlign w:val="center"/>
            <w:hideMark/>
          </w:tcPr>
          <w:p w14:paraId="61FEE61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397,76</w:t>
            </w:r>
          </w:p>
        </w:tc>
        <w:tc>
          <w:tcPr>
            <w:tcW w:w="1860" w:type="dxa"/>
            <w:tcBorders>
              <w:top w:val="nil"/>
              <w:left w:val="nil"/>
              <w:bottom w:val="single" w:sz="4" w:space="0" w:color="C0C0C0"/>
              <w:right w:val="single" w:sz="4" w:space="0" w:color="C0C0C0"/>
            </w:tcBorders>
            <w:shd w:val="clear" w:color="000000" w:fill="D7EAD3"/>
            <w:vAlign w:val="center"/>
            <w:hideMark/>
          </w:tcPr>
          <w:p w14:paraId="0ACE12C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397,89</w:t>
            </w:r>
          </w:p>
        </w:tc>
        <w:tc>
          <w:tcPr>
            <w:tcW w:w="1480" w:type="dxa"/>
            <w:tcBorders>
              <w:top w:val="nil"/>
              <w:left w:val="nil"/>
              <w:bottom w:val="single" w:sz="4" w:space="0" w:color="C0C0C0"/>
              <w:right w:val="single" w:sz="4" w:space="0" w:color="C0C0C0"/>
            </w:tcBorders>
            <w:shd w:val="clear" w:color="000000" w:fill="D7EAD3"/>
            <w:vAlign w:val="center"/>
            <w:hideMark/>
          </w:tcPr>
          <w:p w14:paraId="1EB2C03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198,94</w:t>
            </w:r>
          </w:p>
        </w:tc>
        <w:tc>
          <w:tcPr>
            <w:tcW w:w="1460" w:type="dxa"/>
            <w:tcBorders>
              <w:top w:val="nil"/>
              <w:left w:val="nil"/>
              <w:bottom w:val="single" w:sz="4" w:space="0" w:color="C0C0C0"/>
              <w:right w:val="single" w:sz="4" w:space="0" w:color="C0C0C0"/>
            </w:tcBorders>
            <w:shd w:val="clear" w:color="000000" w:fill="D7EAD3"/>
            <w:vAlign w:val="center"/>
            <w:hideMark/>
          </w:tcPr>
          <w:p w14:paraId="4A84139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198,94</w:t>
            </w:r>
          </w:p>
        </w:tc>
        <w:tc>
          <w:tcPr>
            <w:tcW w:w="2860" w:type="dxa"/>
            <w:tcBorders>
              <w:top w:val="nil"/>
              <w:left w:val="nil"/>
              <w:bottom w:val="single" w:sz="4" w:space="0" w:color="C0C0C0"/>
              <w:right w:val="single" w:sz="4" w:space="0" w:color="C0C0C0"/>
            </w:tcBorders>
            <w:shd w:val="clear" w:color="000000" w:fill="FFFFCC"/>
            <w:vAlign w:val="center"/>
            <w:hideMark/>
          </w:tcPr>
          <w:p w14:paraId="47F017A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644640A9"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BEFFA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4.3.1</w:t>
            </w:r>
          </w:p>
        </w:tc>
        <w:tc>
          <w:tcPr>
            <w:tcW w:w="5460" w:type="dxa"/>
            <w:tcBorders>
              <w:top w:val="nil"/>
              <w:left w:val="nil"/>
              <w:bottom w:val="single" w:sz="4" w:space="0" w:color="C0C0C0"/>
              <w:right w:val="single" w:sz="4" w:space="0" w:color="C0C0C0"/>
            </w:tcBorders>
            <w:shd w:val="clear" w:color="auto" w:fill="auto"/>
            <w:vAlign w:val="center"/>
            <w:hideMark/>
          </w:tcPr>
          <w:p w14:paraId="2D62ABBF"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3D637E73"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CF6E73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379,71</w:t>
            </w:r>
          </w:p>
        </w:tc>
        <w:tc>
          <w:tcPr>
            <w:tcW w:w="1920" w:type="dxa"/>
            <w:tcBorders>
              <w:top w:val="nil"/>
              <w:left w:val="nil"/>
              <w:bottom w:val="single" w:sz="4" w:space="0" w:color="C0C0C0"/>
              <w:right w:val="single" w:sz="4" w:space="0" w:color="C0C0C0"/>
            </w:tcBorders>
            <w:shd w:val="clear" w:color="000000" w:fill="FFFFCC"/>
            <w:vAlign w:val="center"/>
            <w:hideMark/>
          </w:tcPr>
          <w:p w14:paraId="17119A0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379,71</w:t>
            </w:r>
          </w:p>
        </w:tc>
        <w:tc>
          <w:tcPr>
            <w:tcW w:w="1500" w:type="dxa"/>
            <w:tcBorders>
              <w:top w:val="nil"/>
              <w:left w:val="nil"/>
              <w:bottom w:val="single" w:sz="4" w:space="0" w:color="C0C0C0"/>
              <w:right w:val="single" w:sz="4" w:space="0" w:color="C0C0C0"/>
            </w:tcBorders>
            <w:shd w:val="clear" w:color="000000" w:fill="FFFFCC"/>
            <w:vAlign w:val="center"/>
            <w:hideMark/>
          </w:tcPr>
          <w:p w14:paraId="194EBEF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1 214,86</w:t>
            </w:r>
          </w:p>
        </w:tc>
        <w:tc>
          <w:tcPr>
            <w:tcW w:w="1780" w:type="dxa"/>
            <w:tcBorders>
              <w:top w:val="nil"/>
              <w:left w:val="nil"/>
              <w:bottom w:val="single" w:sz="4" w:space="0" w:color="C0C0C0"/>
              <w:right w:val="single" w:sz="4" w:space="0" w:color="C0C0C0"/>
            </w:tcBorders>
            <w:shd w:val="clear" w:color="000000" w:fill="FFFFCC"/>
            <w:vAlign w:val="center"/>
            <w:hideMark/>
          </w:tcPr>
          <w:p w14:paraId="7D01851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387,19</w:t>
            </w:r>
          </w:p>
        </w:tc>
        <w:tc>
          <w:tcPr>
            <w:tcW w:w="1820" w:type="dxa"/>
            <w:tcBorders>
              <w:top w:val="nil"/>
              <w:left w:val="nil"/>
              <w:bottom w:val="single" w:sz="4" w:space="0" w:color="C0C0C0"/>
              <w:right w:val="single" w:sz="4" w:space="0" w:color="C0C0C0"/>
            </w:tcBorders>
            <w:shd w:val="clear" w:color="000000" w:fill="FFFFCC"/>
            <w:vAlign w:val="center"/>
            <w:hideMark/>
          </w:tcPr>
          <w:p w14:paraId="3E5C92E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397,50</w:t>
            </w:r>
          </w:p>
        </w:tc>
        <w:tc>
          <w:tcPr>
            <w:tcW w:w="1840" w:type="dxa"/>
            <w:tcBorders>
              <w:top w:val="nil"/>
              <w:left w:val="nil"/>
              <w:bottom w:val="single" w:sz="4" w:space="0" w:color="C0C0C0"/>
              <w:right w:val="single" w:sz="4" w:space="0" w:color="C0C0C0"/>
            </w:tcBorders>
            <w:shd w:val="clear" w:color="000000" w:fill="FFFFCC"/>
            <w:vAlign w:val="center"/>
            <w:hideMark/>
          </w:tcPr>
          <w:p w14:paraId="007BD0E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397,76</w:t>
            </w:r>
          </w:p>
        </w:tc>
        <w:tc>
          <w:tcPr>
            <w:tcW w:w="1860" w:type="dxa"/>
            <w:tcBorders>
              <w:top w:val="nil"/>
              <w:left w:val="nil"/>
              <w:bottom w:val="single" w:sz="4" w:space="0" w:color="C0C0C0"/>
              <w:right w:val="single" w:sz="4" w:space="0" w:color="C0C0C0"/>
            </w:tcBorders>
            <w:shd w:val="clear" w:color="000000" w:fill="FFFFCC"/>
            <w:vAlign w:val="center"/>
            <w:hideMark/>
          </w:tcPr>
          <w:p w14:paraId="290AF25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397,89</w:t>
            </w:r>
          </w:p>
        </w:tc>
        <w:tc>
          <w:tcPr>
            <w:tcW w:w="1480" w:type="dxa"/>
            <w:tcBorders>
              <w:top w:val="nil"/>
              <w:left w:val="nil"/>
              <w:bottom w:val="single" w:sz="4" w:space="0" w:color="C0C0C0"/>
              <w:right w:val="single" w:sz="4" w:space="0" w:color="C0C0C0"/>
            </w:tcBorders>
            <w:shd w:val="clear" w:color="000000" w:fill="D7EAD3"/>
            <w:vAlign w:val="center"/>
            <w:hideMark/>
          </w:tcPr>
          <w:p w14:paraId="24007A3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198,94</w:t>
            </w:r>
          </w:p>
        </w:tc>
        <w:tc>
          <w:tcPr>
            <w:tcW w:w="1460" w:type="dxa"/>
            <w:tcBorders>
              <w:top w:val="nil"/>
              <w:left w:val="nil"/>
              <w:bottom w:val="single" w:sz="4" w:space="0" w:color="C0C0C0"/>
              <w:right w:val="single" w:sz="4" w:space="0" w:color="C0C0C0"/>
            </w:tcBorders>
            <w:shd w:val="clear" w:color="000000" w:fill="D7EAD3"/>
            <w:vAlign w:val="center"/>
            <w:hideMark/>
          </w:tcPr>
          <w:p w14:paraId="415E015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198,94</w:t>
            </w:r>
          </w:p>
        </w:tc>
        <w:tc>
          <w:tcPr>
            <w:tcW w:w="2860" w:type="dxa"/>
            <w:tcBorders>
              <w:top w:val="nil"/>
              <w:left w:val="nil"/>
              <w:bottom w:val="single" w:sz="4" w:space="0" w:color="C0C0C0"/>
              <w:right w:val="single" w:sz="4" w:space="0" w:color="C0C0C0"/>
            </w:tcBorders>
            <w:shd w:val="clear" w:color="000000" w:fill="FFFFCC"/>
            <w:vAlign w:val="center"/>
            <w:hideMark/>
          </w:tcPr>
          <w:p w14:paraId="4E67196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4A90D48"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2B6EB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4.3.2</w:t>
            </w:r>
          </w:p>
        </w:tc>
        <w:tc>
          <w:tcPr>
            <w:tcW w:w="5460" w:type="dxa"/>
            <w:tcBorders>
              <w:top w:val="nil"/>
              <w:left w:val="nil"/>
              <w:bottom w:val="single" w:sz="4" w:space="0" w:color="C0C0C0"/>
              <w:right w:val="single" w:sz="4" w:space="0" w:color="C0C0C0"/>
            </w:tcBorders>
            <w:shd w:val="clear" w:color="auto" w:fill="auto"/>
            <w:vAlign w:val="center"/>
            <w:hideMark/>
          </w:tcPr>
          <w:p w14:paraId="7B43E5E1"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6D6E2F1"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CCD41A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95C27C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F6F49D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99,90</w:t>
            </w:r>
          </w:p>
        </w:tc>
        <w:tc>
          <w:tcPr>
            <w:tcW w:w="1780" w:type="dxa"/>
            <w:tcBorders>
              <w:top w:val="nil"/>
              <w:left w:val="nil"/>
              <w:bottom w:val="single" w:sz="4" w:space="0" w:color="C0C0C0"/>
              <w:right w:val="single" w:sz="4" w:space="0" w:color="C0C0C0"/>
            </w:tcBorders>
            <w:shd w:val="clear" w:color="000000" w:fill="FFFFCC"/>
            <w:vAlign w:val="center"/>
            <w:hideMark/>
          </w:tcPr>
          <w:p w14:paraId="2B70DF0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428D72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DD3A5B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B88A16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3A4393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E34D70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C2A7A78"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66C86675"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6F6C2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w:t>
            </w:r>
          </w:p>
        </w:tc>
        <w:tc>
          <w:tcPr>
            <w:tcW w:w="5460" w:type="dxa"/>
            <w:tcBorders>
              <w:top w:val="nil"/>
              <w:left w:val="nil"/>
              <w:bottom w:val="single" w:sz="4" w:space="0" w:color="C0C0C0"/>
              <w:right w:val="single" w:sz="4" w:space="0" w:color="C0C0C0"/>
            </w:tcBorders>
            <w:shd w:val="clear" w:color="auto" w:fill="auto"/>
            <w:vAlign w:val="center"/>
            <w:hideMark/>
          </w:tcPr>
          <w:p w14:paraId="11941A43"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9C041DF"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FABF76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5 326,72</w:t>
            </w:r>
          </w:p>
        </w:tc>
        <w:tc>
          <w:tcPr>
            <w:tcW w:w="1920" w:type="dxa"/>
            <w:tcBorders>
              <w:top w:val="nil"/>
              <w:left w:val="nil"/>
              <w:bottom w:val="single" w:sz="4" w:space="0" w:color="C0C0C0"/>
              <w:right w:val="single" w:sz="4" w:space="0" w:color="C0C0C0"/>
            </w:tcBorders>
            <w:shd w:val="clear" w:color="000000" w:fill="D7EAD3"/>
            <w:vAlign w:val="center"/>
            <w:hideMark/>
          </w:tcPr>
          <w:p w14:paraId="634014B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5 365,52</w:t>
            </w:r>
          </w:p>
        </w:tc>
        <w:tc>
          <w:tcPr>
            <w:tcW w:w="1500" w:type="dxa"/>
            <w:tcBorders>
              <w:top w:val="nil"/>
              <w:left w:val="nil"/>
              <w:bottom w:val="single" w:sz="4" w:space="0" w:color="C0C0C0"/>
              <w:right w:val="single" w:sz="4" w:space="0" w:color="C0C0C0"/>
            </w:tcBorders>
            <w:shd w:val="clear" w:color="000000" w:fill="D7EAD3"/>
            <w:vAlign w:val="center"/>
            <w:hideMark/>
          </w:tcPr>
          <w:p w14:paraId="2C66D36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5 026,02</w:t>
            </w:r>
          </w:p>
        </w:tc>
        <w:tc>
          <w:tcPr>
            <w:tcW w:w="1780" w:type="dxa"/>
            <w:tcBorders>
              <w:top w:val="nil"/>
              <w:left w:val="nil"/>
              <w:bottom w:val="single" w:sz="4" w:space="0" w:color="C0C0C0"/>
              <w:right w:val="single" w:sz="4" w:space="0" w:color="C0C0C0"/>
            </w:tcBorders>
            <w:shd w:val="clear" w:color="000000" w:fill="D7EAD3"/>
            <w:vAlign w:val="center"/>
            <w:hideMark/>
          </w:tcPr>
          <w:p w14:paraId="7FC9992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5 471,23</w:t>
            </w:r>
          </w:p>
        </w:tc>
        <w:tc>
          <w:tcPr>
            <w:tcW w:w="1820" w:type="dxa"/>
            <w:tcBorders>
              <w:top w:val="nil"/>
              <w:left w:val="nil"/>
              <w:bottom w:val="single" w:sz="4" w:space="0" w:color="C0C0C0"/>
              <w:right w:val="single" w:sz="4" w:space="0" w:color="C0C0C0"/>
            </w:tcBorders>
            <w:shd w:val="clear" w:color="000000" w:fill="D7EAD3"/>
            <w:vAlign w:val="center"/>
            <w:hideMark/>
          </w:tcPr>
          <w:p w14:paraId="7405022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5 616,92</w:t>
            </w:r>
          </w:p>
        </w:tc>
        <w:tc>
          <w:tcPr>
            <w:tcW w:w="1840" w:type="dxa"/>
            <w:tcBorders>
              <w:top w:val="nil"/>
              <w:left w:val="nil"/>
              <w:bottom w:val="single" w:sz="4" w:space="0" w:color="C0C0C0"/>
              <w:right w:val="single" w:sz="4" w:space="0" w:color="C0C0C0"/>
            </w:tcBorders>
            <w:shd w:val="clear" w:color="000000" w:fill="D7EAD3"/>
            <w:vAlign w:val="center"/>
            <w:hideMark/>
          </w:tcPr>
          <w:p w14:paraId="7F30403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5 620,58</w:t>
            </w:r>
          </w:p>
        </w:tc>
        <w:tc>
          <w:tcPr>
            <w:tcW w:w="1860" w:type="dxa"/>
            <w:tcBorders>
              <w:top w:val="nil"/>
              <w:left w:val="nil"/>
              <w:bottom w:val="single" w:sz="4" w:space="0" w:color="C0C0C0"/>
              <w:right w:val="single" w:sz="4" w:space="0" w:color="C0C0C0"/>
            </w:tcBorders>
            <w:shd w:val="clear" w:color="000000" w:fill="D7EAD3"/>
            <w:vAlign w:val="center"/>
            <w:hideMark/>
          </w:tcPr>
          <w:p w14:paraId="791DA5F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5 622,40</w:t>
            </w:r>
          </w:p>
        </w:tc>
        <w:tc>
          <w:tcPr>
            <w:tcW w:w="1480" w:type="dxa"/>
            <w:tcBorders>
              <w:top w:val="nil"/>
              <w:left w:val="nil"/>
              <w:bottom w:val="single" w:sz="4" w:space="0" w:color="C0C0C0"/>
              <w:right w:val="single" w:sz="4" w:space="0" w:color="C0C0C0"/>
            </w:tcBorders>
            <w:shd w:val="clear" w:color="000000" w:fill="D7EAD3"/>
            <w:vAlign w:val="center"/>
            <w:hideMark/>
          </w:tcPr>
          <w:p w14:paraId="0176243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2 811,20</w:t>
            </w:r>
          </w:p>
        </w:tc>
        <w:tc>
          <w:tcPr>
            <w:tcW w:w="1460" w:type="dxa"/>
            <w:tcBorders>
              <w:top w:val="nil"/>
              <w:left w:val="nil"/>
              <w:bottom w:val="single" w:sz="4" w:space="0" w:color="C0C0C0"/>
              <w:right w:val="single" w:sz="4" w:space="0" w:color="C0C0C0"/>
            </w:tcBorders>
            <w:shd w:val="clear" w:color="000000" w:fill="D7EAD3"/>
            <w:vAlign w:val="center"/>
            <w:hideMark/>
          </w:tcPr>
          <w:p w14:paraId="2C593B1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2 811,20</w:t>
            </w:r>
          </w:p>
        </w:tc>
        <w:tc>
          <w:tcPr>
            <w:tcW w:w="2860" w:type="dxa"/>
            <w:tcBorders>
              <w:top w:val="nil"/>
              <w:left w:val="nil"/>
              <w:bottom w:val="single" w:sz="4" w:space="0" w:color="C0C0C0"/>
              <w:right w:val="single" w:sz="4" w:space="0" w:color="C0C0C0"/>
            </w:tcBorders>
            <w:shd w:val="clear" w:color="000000" w:fill="FFFFCC"/>
            <w:vAlign w:val="center"/>
            <w:hideMark/>
          </w:tcPr>
          <w:p w14:paraId="763B94CD"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54A5AAF1"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0F80F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5.1</w:t>
            </w:r>
          </w:p>
        </w:tc>
        <w:tc>
          <w:tcPr>
            <w:tcW w:w="5460" w:type="dxa"/>
            <w:tcBorders>
              <w:top w:val="nil"/>
              <w:left w:val="nil"/>
              <w:bottom w:val="single" w:sz="4" w:space="0" w:color="C0C0C0"/>
              <w:right w:val="single" w:sz="4" w:space="0" w:color="C0C0C0"/>
            </w:tcBorders>
            <w:shd w:val="clear" w:color="auto" w:fill="auto"/>
            <w:vAlign w:val="center"/>
            <w:hideMark/>
          </w:tcPr>
          <w:p w14:paraId="3AD3D4EE" w14:textId="77777777" w:rsidR="00B00830" w:rsidRPr="00B00830" w:rsidRDefault="00B00830" w:rsidP="00B00830">
            <w:pPr>
              <w:ind w:firstLineChars="100" w:firstLine="131"/>
              <w:rPr>
                <w:rFonts w:ascii="Tahoma" w:hAnsi="Tahoma" w:cs="Tahoma"/>
                <w:b/>
                <w:bCs/>
                <w:color w:val="000000"/>
                <w:sz w:val="13"/>
                <w:szCs w:val="13"/>
              </w:rPr>
            </w:pPr>
            <w:r w:rsidRPr="00B00830">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6B9C8DB1"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FF4BA5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3 585,34</w:t>
            </w:r>
          </w:p>
        </w:tc>
        <w:tc>
          <w:tcPr>
            <w:tcW w:w="1920" w:type="dxa"/>
            <w:tcBorders>
              <w:top w:val="nil"/>
              <w:left w:val="nil"/>
              <w:bottom w:val="single" w:sz="4" w:space="0" w:color="C0C0C0"/>
              <w:right w:val="single" w:sz="4" w:space="0" w:color="C0C0C0"/>
            </w:tcBorders>
            <w:shd w:val="clear" w:color="000000" w:fill="FFFFCC"/>
            <w:vAlign w:val="center"/>
            <w:hideMark/>
          </w:tcPr>
          <w:p w14:paraId="1A9D329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3 588,96</w:t>
            </w:r>
          </w:p>
        </w:tc>
        <w:tc>
          <w:tcPr>
            <w:tcW w:w="1500" w:type="dxa"/>
            <w:tcBorders>
              <w:top w:val="nil"/>
              <w:left w:val="nil"/>
              <w:bottom w:val="single" w:sz="4" w:space="0" w:color="C0C0C0"/>
              <w:right w:val="single" w:sz="4" w:space="0" w:color="C0C0C0"/>
            </w:tcBorders>
            <w:shd w:val="clear" w:color="000000" w:fill="FFFFCC"/>
            <w:vAlign w:val="center"/>
            <w:hideMark/>
          </w:tcPr>
          <w:p w14:paraId="1BAB5B8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2 633,70</w:t>
            </w:r>
          </w:p>
        </w:tc>
        <w:tc>
          <w:tcPr>
            <w:tcW w:w="1780" w:type="dxa"/>
            <w:tcBorders>
              <w:top w:val="nil"/>
              <w:left w:val="nil"/>
              <w:bottom w:val="single" w:sz="4" w:space="0" w:color="C0C0C0"/>
              <w:right w:val="single" w:sz="4" w:space="0" w:color="C0C0C0"/>
            </w:tcBorders>
            <w:shd w:val="clear" w:color="000000" w:fill="FFFFCC"/>
            <w:vAlign w:val="center"/>
            <w:hideMark/>
          </w:tcPr>
          <w:p w14:paraId="17E2D6C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3 659,66</w:t>
            </w:r>
          </w:p>
        </w:tc>
        <w:tc>
          <w:tcPr>
            <w:tcW w:w="1820" w:type="dxa"/>
            <w:tcBorders>
              <w:top w:val="nil"/>
              <w:left w:val="nil"/>
              <w:bottom w:val="single" w:sz="4" w:space="0" w:color="C0C0C0"/>
              <w:right w:val="single" w:sz="4" w:space="0" w:color="C0C0C0"/>
            </w:tcBorders>
            <w:shd w:val="clear" w:color="000000" w:fill="FFFFCC"/>
            <w:vAlign w:val="center"/>
            <w:hideMark/>
          </w:tcPr>
          <w:p w14:paraId="74568BD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3 757,12</w:t>
            </w:r>
          </w:p>
        </w:tc>
        <w:tc>
          <w:tcPr>
            <w:tcW w:w="1840" w:type="dxa"/>
            <w:tcBorders>
              <w:top w:val="nil"/>
              <w:left w:val="nil"/>
              <w:bottom w:val="single" w:sz="4" w:space="0" w:color="C0C0C0"/>
              <w:right w:val="single" w:sz="4" w:space="0" w:color="C0C0C0"/>
            </w:tcBorders>
            <w:shd w:val="clear" w:color="000000" w:fill="FFFFCC"/>
            <w:vAlign w:val="center"/>
            <w:hideMark/>
          </w:tcPr>
          <w:p w14:paraId="373FF1D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3 759,56</w:t>
            </w:r>
          </w:p>
        </w:tc>
        <w:tc>
          <w:tcPr>
            <w:tcW w:w="1860" w:type="dxa"/>
            <w:tcBorders>
              <w:top w:val="nil"/>
              <w:left w:val="nil"/>
              <w:bottom w:val="single" w:sz="4" w:space="0" w:color="C0C0C0"/>
              <w:right w:val="single" w:sz="4" w:space="0" w:color="C0C0C0"/>
            </w:tcBorders>
            <w:shd w:val="clear" w:color="000000" w:fill="FFFFCC"/>
            <w:vAlign w:val="center"/>
            <w:hideMark/>
          </w:tcPr>
          <w:p w14:paraId="2B2D1E5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3 760,78</w:t>
            </w:r>
          </w:p>
        </w:tc>
        <w:tc>
          <w:tcPr>
            <w:tcW w:w="1480" w:type="dxa"/>
            <w:tcBorders>
              <w:top w:val="nil"/>
              <w:left w:val="nil"/>
              <w:bottom w:val="single" w:sz="4" w:space="0" w:color="C0C0C0"/>
              <w:right w:val="single" w:sz="4" w:space="0" w:color="C0C0C0"/>
            </w:tcBorders>
            <w:shd w:val="clear" w:color="000000" w:fill="D7EAD3"/>
            <w:vAlign w:val="center"/>
            <w:hideMark/>
          </w:tcPr>
          <w:p w14:paraId="7CF2D98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1 880,39</w:t>
            </w:r>
          </w:p>
        </w:tc>
        <w:tc>
          <w:tcPr>
            <w:tcW w:w="1460" w:type="dxa"/>
            <w:tcBorders>
              <w:top w:val="nil"/>
              <w:left w:val="nil"/>
              <w:bottom w:val="single" w:sz="4" w:space="0" w:color="C0C0C0"/>
              <w:right w:val="single" w:sz="4" w:space="0" w:color="C0C0C0"/>
            </w:tcBorders>
            <w:shd w:val="clear" w:color="000000" w:fill="D7EAD3"/>
            <w:vAlign w:val="center"/>
            <w:hideMark/>
          </w:tcPr>
          <w:p w14:paraId="0B8F368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1 880,39</w:t>
            </w:r>
          </w:p>
        </w:tc>
        <w:tc>
          <w:tcPr>
            <w:tcW w:w="2860" w:type="dxa"/>
            <w:tcBorders>
              <w:top w:val="nil"/>
              <w:left w:val="nil"/>
              <w:bottom w:val="single" w:sz="4" w:space="0" w:color="C0C0C0"/>
              <w:right w:val="single" w:sz="4" w:space="0" w:color="C0C0C0"/>
            </w:tcBorders>
            <w:shd w:val="clear" w:color="000000" w:fill="FFFFCC"/>
            <w:vAlign w:val="center"/>
            <w:hideMark/>
          </w:tcPr>
          <w:p w14:paraId="102ACA75"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228DD427"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9BC17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5.1.1</w:t>
            </w:r>
          </w:p>
        </w:tc>
        <w:tc>
          <w:tcPr>
            <w:tcW w:w="5460" w:type="dxa"/>
            <w:tcBorders>
              <w:top w:val="nil"/>
              <w:left w:val="nil"/>
              <w:bottom w:val="single" w:sz="4" w:space="0" w:color="C0C0C0"/>
              <w:right w:val="single" w:sz="4" w:space="0" w:color="C0C0C0"/>
            </w:tcBorders>
            <w:shd w:val="clear" w:color="auto" w:fill="auto"/>
            <w:vAlign w:val="center"/>
            <w:hideMark/>
          </w:tcPr>
          <w:p w14:paraId="5C5A7508"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5489CBC"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DB1903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37 347,29</w:t>
            </w:r>
          </w:p>
        </w:tc>
        <w:tc>
          <w:tcPr>
            <w:tcW w:w="1920" w:type="dxa"/>
            <w:tcBorders>
              <w:top w:val="nil"/>
              <w:left w:val="nil"/>
              <w:bottom w:val="single" w:sz="4" w:space="0" w:color="C0C0C0"/>
              <w:right w:val="single" w:sz="4" w:space="0" w:color="C0C0C0"/>
            </w:tcBorders>
            <w:shd w:val="clear" w:color="000000" w:fill="D7EAD3"/>
            <w:vAlign w:val="center"/>
            <w:hideMark/>
          </w:tcPr>
          <w:p w14:paraId="3FF594F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37 385,00</w:t>
            </w:r>
          </w:p>
        </w:tc>
        <w:tc>
          <w:tcPr>
            <w:tcW w:w="1500" w:type="dxa"/>
            <w:tcBorders>
              <w:top w:val="nil"/>
              <w:left w:val="nil"/>
              <w:bottom w:val="single" w:sz="4" w:space="0" w:color="C0C0C0"/>
              <w:right w:val="single" w:sz="4" w:space="0" w:color="C0C0C0"/>
            </w:tcBorders>
            <w:shd w:val="clear" w:color="000000" w:fill="D7EAD3"/>
            <w:vAlign w:val="center"/>
            <w:hideMark/>
          </w:tcPr>
          <w:p w14:paraId="4B60E0E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29 459,73</w:t>
            </w:r>
          </w:p>
        </w:tc>
        <w:tc>
          <w:tcPr>
            <w:tcW w:w="1780" w:type="dxa"/>
            <w:tcBorders>
              <w:top w:val="nil"/>
              <w:left w:val="nil"/>
              <w:bottom w:val="single" w:sz="4" w:space="0" w:color="C0C0C0"/>
              <w:right w:val="single" w:sz="4" w:space="0" w:color="C0C0C0"/>
            </w:tcBorders>
            <w:shd w:val="clear" w:color="000000" w:fill="D7EAD3"/>
            <w:vAlign w:val="center"/>
            <w:hideMark/>
          </w:tcPr>
          <w:p w14:paraId="5EA0226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38 121,48</w:t>
            </w:r>
          </w:p>
        </w:tc>
        <w:tc>
          <w:tcPr>
            <w:tcW w:w="1820" w:type="dxa"/>
            <w:tcBorders>
              <w:top w:val="nil"/>
              <w:left w:val="nil"/>
              <w:bottom w:val="single" w:sz="4" w:space="0" w:color="C0C0C0"/>
              <w:right w:val="single" w:sz="4" w:space="0" w:color="C0C0C0"/>
            </w:tcBorders>
            <w:shd w:val="clear" w:color="000000" w:fill="D7EAD3"/>
            <w:vAlign w:val="center"/>
            <w:hideMark/>
          </w:tcPr>
          <w:p w14:paraId="4055B81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39 136,66</w:t>
            </w:r>
          </w:p>
        </w:tc>
        <w:tc>
          <w:tcPr>
            <w:tcW w:w="1840" w:type="dxa"/>
            <w:tcBorders>
              <w:top w:val="nil"/>
              <w:left w:val="nil"/>
              <w:bottom w:val="single" w:sz="4" w:space="0" w:color="C0C0C0"/>
              <w:right w:val="single" w:sz="4" w:space="0" w:color="C0C0C0"/>
            </w:tcBorders>
            <w:shd w:val="clear" w:color="000000" w:fill="D7EAD3"/>
            <w:vAlign w:val="center"/>
            <w:hideMark/>
          </w:tcPr>
          <w:p w14:paraId="33852EC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39 162,08</w:t>
            </w:r>
          </w:p>
        </w:tc>
        <w:tc>
          <w:tcPr>
            <w:tcW w:w="1860" w:type="dxa"/>
            <w:tcBorders>
              <w:top w:val="nil"/>
              <w:left w:val="nil"/>
              <w:bottom w:val="single" w:sz="4" w:space="0" w:color="C0C0C0"/>
              <w:right w:val="single" w:sz="4" w:space="0" w:color="C0C0C0"/>
            </w:tcBorders>
            <w:shd w:val="clear" w:color="000000" w:fill="D7EAD3"/>
            <w:vAlign w:val="center"/>
            <w:hideMark/>
          </w:tcPr>
          <w:p w14:paraId="1760D7B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39 174,84</w:t>
            </w:r>
          </w:p>
        </w:tc>
        <w:tc>
          <w:tcPr>
            <w:tcW w:w="1480" w:type="dxa"/>
            <w:tcBorders>
              <w:top w:val="nil"/>
              <w:left w:val="nil"/>
              <w:bottom w:val="single" w:sz="4" w:space="0" w:color="C0C0C0"/>
              <w:right w:val="single" w:sz="4" w:space="0" w:color="C0C0C0"/>
            </w:tcBorders>
            <w:shd w:val="clear" w:color="000000" w:fill="D7EAD3"/>
            <w:vAlign w:val="center"/>
            <w:hideMark/>
          </w:tcPr>
          <w:p w14:paraId="793F991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39 174,84</w:t>
            </w:r>
          </w:p>
        </w:tc>
        <w:tc>
          <w:tcPr>
            <w:tcW w:w="1460" w:type="dxa"/>
            <w:tcBorders>
              <w:top w:val="nil"/>
              <w:left w:val="nil"/>
              <w:bottom w:val="single" w:sz="4" w:space="0" w:color="C0C0C0"/>
              <w:right w:val="single" w:sz="4" w:space="0" w:color="C0C0C0"/>
            </w:tcBorders>
            <w:shd w:val="clear" w:color="000000" w:fill="D7EAD3"/>
            <w:vAlign w:val="center"/>
            <w:hideMark/>
          </w:tcPr>
          <w:p w14:paraId="17E1B20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39 174,84</w:t>
            </w:r>
          </w:p>
        </w:tc>
        <w:tc>
          <w:tcPr>
            <w:tcW w:w="2860" w:type="dxa"/>
            <w:tcBorders>
              <w:top w:val="nil"/>
              <w:left w:val="nil"/>
              <w:bottom w:val="single" w:sz="4" w:space="0" w:color="C0C0C0"/>
              <w:right w:val="single" w:sz="4" w:space="0" w:color="C0C0C0"/>
            </w:tcBorders>
            <w:shd w:val="clear" w:color="000000" w:fill="FFFFCC"/>
            <w:vAlign w:val="center"/>
            <w:hideMark/>
          </w:tcPr>
          <w:p w14:paraId="4877448E"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07E68E1D"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10AA7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5.1.2</w:t>
            </w:r>
          </w:p>
        </w:tc>
        <w:tc>
          <w:tcPr>
            <w:tcW w:w="5460" w:type="dxa"/>
            <w:tcBorders>
              <w:top w:val="nil"/>
              <w:left w:val="nil"/>
              <w:bottom w:val="single" w:sz="4" w:space="0" w:color="C0C0C0"/>
              <w:right w:val="single" w:sz="4" w:space="0" w:color="C0C0C0"/>
            </w:tcBorders>
            <w:shd w:val="clear" w:color="auto" w:fill="auto"/>
            <w:vAlign w:val="center"/>
            <w:hideMark/>
          </w:tcPr>
          <w:p w14:paraId="38689051"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E753B4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чел</w:t>
            </w:r>
          </w:p>
        </w:tc>
        <w:tc>
          <w:tcPr>
            <w:tcW w:w="1660" w:type="dxa"/>
            <w:tcBorders>
              <w:top w:val="nil"/>
              <w:left w:val="nil"/>
              <w:bottom w:val="single" w:sz="4" w:space="0" w:color="C0C0C0"/>
              <w:right w:val="single" w:sz="4" w:space="0" w:color="C0C0C0"/>
            </w:tcBorders>
            <w:shd w:val="clear" w:color="000000" w:fill="FFFFCC"/>
            <w:vAlign w:val="center"/>
            <w:hideMark/>
          </w:tcPr>
          <w:p w14:paraId="12701A6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8,00</w:t>
            </w:r>
          </w:p>
        </w:tc>
        <w:tc>
          <w:tcPr>
            <w:tcW w:w="1920" w:type="dxa"/>
            <w:tcBorders>
              <w:top w:val="nil"/>
              <w:left w:val="nil"/>
              <w:bottom w:val="single" w:sz="4" w:space="0" w:color="C0C0C0"/>
              <w:right w:val="single" w:sz="4" w:space="0" w:color="C0C0C0"/>
            </w:tcBorders>
            <w:shd w:val="clear" w:color="000000" w:fill="FFFFCC"/>
            <w:vAlign w:val="center"/>
            <w:hideMark/>
          </w:tcPr>
          <w:p w14:paraId="71B2258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8,00</w:t>
            </w:r>
          </w:p>
        </w:tc>
        <w:tc>
          <w:tcPr>
            <w:tcW w:w="1500" w:type="dxa"/>
            <w:tcBorders>
              <w:top w:val="nil"/>
              <w:left w:val="nil"/>
              <w:bottom w:val="single" w:sz="4" w:space="0" w:color="C0C0C0"/>
              <w:right w:val="single" w:sz="4" w:space="0" w:color="C0C0C0"/>
            </w:tcBorders>
            <w:shd w:val="clear" w:color="000000" w:fill="FFFFCC"/>
            <w:vAlign w:val="center"/>
            <w:hideMark/>
          </w:tcPr>
          <w:p w14:paraId="5A55AD4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7,45</w:t>
            </w:r>
          </w:p>
        </w:tc>
        <w:tc>
          <w:tcPr>
            <w:tcW w:w="1780" w:type="dxa"/>
            <w:tcBorders>
              <w:top w:val="nil"/>
              <w:left w:val="nil"/>
              <w:bottom w:val="single" w:sz="4" w:space="0" w:color="C0C0C0"/>
              <w:right w:val="single" w:sz="4" w:space="0" w:color="C0C0C0"/>
            </w:tcBorders>
            <w:shd w:val="clear" w:color="000000" w:fill="FFFFCC"/>
            <w:vAlign w:val="center"/>
            <w:hideMark/>
          </w:tcPr>
          <w:p w14:paraId="23E4D6A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8,00</w:t>
            </w:r>
          </w:p>
        </w:tc>
        <w:tc>
          <w:tcPr>
            <w:tcW w:w="1820" w:type="dxa"/>
            <w:tcBorders>
              <w:top w:val="nil"/>
              <w:left w:val="nil"/>
              <w:bottom w:val="single" w:sz="4" w:space="0" w:color="C0C0C0"/>
              <w:right w:val="single" w:sz="4" w:space="0" w:color="C0C0C0"/>
            </w:tcBorders>
            <w:shd w:val="clear" w:color="000000" w:fill="FFFFCC"/>
            <w:vAlign w:val="center"/>
            <w:hideMark/>
          </w:tcPr>
          <w:p w14:paraId="1D0BB36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8,00</w:t>
            </w:r>
          </w:p>
        </w:tc>
        <w:tc>
          <w:tcPr>
            <w:tcW w:w="1840" w:type="dxa"/>
            <w:tcBorders>
              <w:top w:val="nil"/>
              <w:left w:val="nil"/>
              <w:bottom w:val="single" w:sz="4" w:space="0" w:color="C0C0C0"/>
              <w:right w:val="single" w:sz="4" w:space="0" w:color="C0C0C0"/>
            </w:tcBorders>
            <w:shd w:val="clear" w:color="000000" w:fill="FFFFCC"/>
            <w:vAlign w:val="center"/>
            <w:hideMark/>
          </w:tcPr>
          <w:p w14:paraId="64EEAED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8,00</w:t>
            </w:r>
          </w:p>
        </w:tc>
        <w:tc>
          <w:tcPr>
            <w:tcW w:w="1860" w:type="dxa"/>
            <w:tcBorders>
              <w:top w:val="nil"/>
              <w:left w:val="nil"/>
              <w:bottom w:val="single" w:sz="4" w:space="0" w:color="C0C0C0"/>
              <w:right w:val="single" w:sz="4" w:space="0" w:color="C0C0C0"/>
            </w:tcBorders>
            <w:shd w:val="clear" w:color="000000" w:fill="FFFFCC"/>
            <w:vAlign w:val="center"/>
            <w:hideMark/>
          </w:tcPr>
          <w:p w14:paraId="33B5627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8,00</w:t>
            </w:r>
          </w:p>
        </w:tc>
        <w:tc>
          <w:tcPr>
            <w:tcW w:w="1480" w:type="dxa"/>
            <w:tcBorders>
              <w:top w:val="nil"/>
              <w:left w:val="nil"/>
              <w:bottom w:val="single" w:sz="4" w:space="0" w:color="C0C0C0"/>
              <w:right w:val="single" w:sz="4" w:space="0" w:color="C0C0C0"/>
            </w:tcBorders>
            <w:shd w:val="clear" w:color="000000" w:fill="D7EAD3"/>
            <w:vAlign w:val="center"/>
            <w:hideMark/>
          </w:tcPr>
          <w:p w14:paraId="508E4CB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8,00</w:t>
            </w:r>
          </w:p>
        </w:tc>
        <w:tc>
          <w:tcPr>
            <w:tcW w:w="1460" w:type="dxa"/>
            <w:tcBorders>
              <w:top w:val="nil"/>
              <w:left w:val="nil"/>
              <w:bottom w:val="single" w:sz="4" w:space="0" w:color="C0C0C0"/>
              <w:right w:val="single" w:sz="4" w:space="0" w:color="C0C0C0"/>
            </w:tcBorders>
            <w:shd w:val="clear" w:color="000000" w:fill="D7EAD3"/>
            <w:vAlign w:val="center"/>
            <w:hideMark/>
          </w:tcPr>
          <w:p w14:paraId="7E21BCC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8,00</w:t>
            </w:r>
          </w:p>
        </w:tc>
        <w:tc>
          <w:tcPr>
            <w:tcW w:w="2860" w:type="dxa"/>
            <w:tcBorders>
              <w:top w:val="nil"/>
              <w:left w:val="nil"/>
              <w:bottom w:val="single" w:sz="4" w:space="0" w:color="C0C0C0"/>
              <w:right w:val="single" w:sz="4" w:space="0" w:color="C0C0C0"/>
            </w:tcBorders>
            <w:shd w:val="clear" w:color="000000" w:fill="FFFFCC"/>
            <w:vAlign w:val="center"/>
            <w:hideMark/>
          </w:tcPr>
          <w:p w14:paraId="6F541640"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67FF8D03"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E6A19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5.2</w:t>
            </w:r>
          </w:p>
        </w:tc>
        <w:tc>
          <w:tcPr>
            <w:tcW w:w="5460" w:type="dxa"/>
            <w:tcBorders>
              <w:top w:val="nil"/>
              <w:left w:val="nil"/>
              <w:bottom w:val="single" w:sz="4" w:space="0" w:color="C0C0C0"/>
              <w:right w:val="single" w:sz="4" w:space="0" w:color="C0C0C0"/>
            </w:tcBorders>
            <w:shd w:val="clear" w:color="auto" w:fill="auto"/>
            <w:vAlign w:val="center"/>
            <w:hideMark/>
          </w:tcPr>
          <w:p w14:paraId="54D0DF89" w14:textId="77777777" w:rsidR="00B00830" w:rsidRPr="00B00830" w:rsidRDefault="00B00830" w:rsidP="00B00830">
            <w:pPr>
              <w:ind w:firstLineChars="100" w:firstLine="131"/>
              <w:rPr>
                <w:rFonts w:ascii="Tahoma" w:hAnsi="Tahoma" w:cs="Tahoma"/>
                <w:b/>
                <w:bCs/>
                <w:color w:val="000000"/>
                <w:sz w:val="13"/>
                <w:szCs w:val="13"/>
              </w:rPr>
            </w:pPr>
            <w:r w:rsidRPr="00B00830">
              <w:rPr>
                <w:rFonts w:ascii="Tahoma" w:hAnsi="Tahoma" w:cs="Tahoma"/>
                <w:b/>
                <w:bCs/>
                <w:color w:val="000000"/>
                <w:sz w:val="13"/>
                <w:szCs w:val="13"/>
              </w:rPr>
              <w:t xml:space="preserve">Отчисления на </w:t>
            </w:r>
            <w:proofErr w:type="spellStart"/>
            <w:proofErr w:type="gramStart"/>
            <w:r w:rsidRPr="00B00830">
              <w:rPr>
                <w:rFonts w:ascii="Tahoma" w:hAnsi="Tahoma" w:cs="Tahoma"/>
                <w:b/>
                <w:bCs/>
                <w:color w:val="000000"/>
                <w:sz w:val="13"/>
                <w:szCs w:val="13"/>
              </w:rPr>
              <w:t>соц.нужды</w:t>
            </w:r>
            <w:proofErr w:type="spellEnd"/>
            <w:proofErr w:type="gramEnd"/>
            <w:r w:rsidRPr="00B00830">
              <w:rPr>
                <w:rFonts w:ascii="Tahoma" w:hAnsi="Tahoma" w:cs="Tahoma"/>
                <w:b/>
                <w:bCs/>
                <w:color w:val="000000"/>
                <w:sz w:val="13"/>
                <w:szCs w:val="13"/>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6C1C7CE2"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BEFDC7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1 082,77</w:t>
            </w:r>
          </w:p>
        </w:tc>
        <w:tc>
          <w:tcPr>
            <w:tcW w:w="1920" w:type="dxa"/>
            <w:tcBorders>
              <w:top w:val="nil"/>
              <w:left w:val="nil"/>
              <w:bottom w:val="single" w:sz="4" w:space="0" w:color="C0C0C0"/>
              <w:right w:val="single" w:sz="4" w:space="0" w:color="C0C0C0"/>
            </w:tcBorders>
            <w:shd w:val="clear" w:color="000000" w:fill="FFFFCC"/>
            <w:vAlign w:val="center"/>
            <w:hideMark/>
          </w:tcPr>
          <w:p w14:paraId="5BE8BC1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1 083,87</w:t>
            </w:r>
          </w:p>
        </w:tc>
        <w:tc>
          <w:tcPr>
            <w:tcW w:w="1500" w:type="dxa"/>
            <w:tcBorders>
              <w:top w:val="nil"/>
              <w:left w:val="nil"/>
              <w:bottom w:val="single" w:sz="4" w:space="0" w:color="C0C0C0"/>
              <w:right w:val="single" w:sz="4" w:space="0" w:color="C0C0C0"/>
            </w:tcBorders>
            <w:shd w:val="clear" w:color="000000" w:fill="FFFFCC"/>
            <w:vAlign w:val="center"/>
            <w:hideMark/>
          </w:tcPr>
          <w:p w14:paraId="0A84541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807,56</w:t>
            </w:r>
          </w:p>
        </w:tc>
        <w:tc>
          <w:tcPr>
            <w:tcW w:w="1780" w:type="dxa"/>
            <w:tcBorders>
              <w:top w:val="nil"/>
              <w:left w:val="nil"/>
              <w:bottom w:val="single" w:sz="4" w:space="0" w:color="C0C0C0"/>
              <w:right w:val="single" w:sz="4" w:space="0" w:color="C0C0C0"/>
            </w:tcBorders>
            <w:shd w:val="clear" w:color="000000" w:fill="FFFFCC"/>
            <w:vAlign w:val="center"/>
            <w:hideMark/>
          </w:tcPr>
          <w:p w14:paraId="119A9D6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1 105,22</w:t>
            </w:r>
          </w:p>
        </w:tc>
        <w:tc>
          <w:tcPr>
            <w:tcW w:w="1820" w:type="dxa"/>
            <w:tcBorders>
              <w:top w:val="nil"/>
              <w:left w:val="nil"/>
              <w:bottom w:val="single" w:sz="4" w:space="0" w:color="C0C0C0"/>
              <w:right w:val="single" w:sz="4" w:space="0" w:color="C0C0C0"/>
            </w:tcBorders>
            <w:shd w:val="clear" w:color="000000" w:fill="FFFFCC"/>
            <w:vAlign w:val="center"/>
            <w:hideMark/>
          </w:tcPr>
          <w:p w14:paraId="7394F78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1 134,65</w:t>
            </w:r>
          </w:p>
        </w:tc>
        <w:tc>
          <w:tcPr>
            <w:tcW w:w="1840" w:type="dxa"/>
            <w:tcBorders>
              <w:top w:val="nil"/>
              <w:left w:val="nil"/>
              <w:bottom w:val="single" w:sz="4" w:space="0" w:color="C0C0C0"/>
              <w:right w:val="single" w:sz="4" w:space="0" w:color="C0C0C0"/>
            </w:tcBorders>
            <w:shd w:val="clear" w:color="000000" w:fill="FFFFCC"/>
            <w:vAlign w:val="center"/>
            <w:hideMark/>
          </w:tcPr>
          <w:p w14:paraId="34E87C4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1 135,39</w:t>
            </w:r>
          </w:p>
        </w:tc>
        <w:tc>
          <w:tcPr>
            <w:tcW w:w="1860" w:type="dxa"/>
            <w:tcBorders>
              <w:top w:val="nil"/>
              <w:left w:val="nil"/>
              <w:bottom w:val="single" w:sz="4" w:space="0" w:color="C0C0C0"/>
              <w:right w:val="single" w:sz="4" w:space="0" w:color="C0C0C0"/>
            </w:tcBorders>
            <w:shd w:val="clear" w:color="000000" w:fill="FFFFCC"/>
            <w:vAlign w:val="center"/>
            <w:hideMark/>
          </w:tcPr>
          <w:p w14:paraId="55F3F32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1 135,76</w:t>
            </w:r>
          </w:p>
        </w:tc>
        <w:tc>
          <w:tcPr>
            <w:tcW w:w="1480" w:type="dxa"/>
            <w:tcBorders>
              <w:top w:val="nil"/>
              <w:left w:val="nil"/>
              <w:bottom w:val="single" w:sz="4" w:space="0" w:color="C0C0C0"/>
              <w:right w:val="single" w:sz="4" w:space="0" w:color="C0C0C0"/>
            </w:tcBorders>
            <w:shd w:val="clear" w:color="000000" w:fill="D7EAD3"/>
            <w:vAlign w:val="center"/>
            <w:hideMark/>
          </w:tcPr>
          <w:p w14:paraId="0AC4E13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567,88</w:t>
            </w:r>
          </w:p>
        </w:tc>
        <w:tc>
          <w:tcPr>
            <w:tcW w:w="1460" w:type="dxa"/>
            <w:tcBorders>
              <w:top w:val="nil"/>
              <w:left w:val="nil"/>
              <w:bottom w:val="single" w:sz="4" w:space="0" w:color="C0C0C0"/>
              <w:right w:val="single" w:sz="4" w:space="0" w:color="C0C0C0"/>
            </w:tcBorders>
            <w:shd w:val="clear" w:color="000000" w:fill="D7EAD3"/>
            <w:vAlign w:val="center"/>
            <w:hideMark/>
          </w:tcPr>
          <w:p w14:paraId="3E00A29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567,88</w:t>
            </w:r>
          </w:p>
        </w:tc>
        <w:tc>
          <w:tcPr>
            <w:tcW w:w="2860" w:type="dxa"/>
            <w:tcBorders>
              <w:top w:val="nil"/>
              <w:left w:val="nil"/>
              <w:bottom w:val="single" w:sz="4" w:space="0" w:color="C0C0C0"/>
              <w:right w:val="single" w:sz="4" w:space="0" w:color="C0C0C0"/>
            </w:tcBorders>
            <w:shd w:val="clear" w:color="000000" w:fill="FFFFCC"/>
            <w:vAlign w:val="center"/>
            <w:hideMark/>
          </w:tcPr>
          <w:p w14:paraId="396B649C"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2C30A2FE"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D18BD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5.3</w:t>
            </w:r>
          </w:p>
        </w:tc>
        <w:tc>
          <w:tcPr>
            <w:tcW w:w="5460" w:type="dxa"/>
            <w:tcBorders>
              <w:top w:val="nil"/>
              <w:left w:val="nil"/>
              <w:bottom w:val="single" w:sz="4" w:space="0" w:color="C0C0C0"/>
              <w:right w:val="single" w:sz="4" w:space="0" w:color="C0C0C0"/>
            </w:tcBorders>
            <w:shd w:val="clear" w:color="auto" w:fill="auto"/>
            <w:vAlign w:val="center"/>
            <w:hideMark/>
          </w:tcPr>
          <w:p w14:paraId="6EEEE2EA" w14:textId="77777777" w:rsidR="00B00830" w:rsidRPr="00B00830" w:rsidRDefault="00B00830" w:rsidP="00B00830">
            <w:pPr>
              <w:ind w:firstLineChars="100" w:firstLine="131"/>
              <w:rPr>
                <w:rFonts w:ascii="Tahoma" w:hAnsi="Tahoma" w:cs="Tahoma"/>
                <w:b/>
                <w:bCs/>
                <w:color w:val="000000"/>
                <w:sz w:val="13"/>
                <w:szCs w:val="13"/>
              </w:rPr>
            </w:pPr>
            <w:r w:rsidRPr="00B00830">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D84181A"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2F9D894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658,61</w:t>
            </w:r>
          </w:p>
        </w:tc>
        <w:tc>
          <w:tcPr>
            <w:tcW w:w="1920" w:type="dxa"/>
            <w:tcBorders>
              <w:top w:val="nil"/>
              <w:left w:val="nil"/>
              <w:bottom w:val="single" w:sz="4" w:space="0" w:color="C0C0C0"/>
              <w:right w:val="single" w:sz="4" w:space="0" w:color="C0C0C0"/>
            </w:tcBorders>
            <w:shd w:val="clear" w:color="000000" w:fill="D7EAD3"/>
            <w:vAlign w:val="center"/>
            <w:hideMark/>
          </w:tcPr>
          <w:p w14:paraId="49A7DE2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692,70</w:t>
            </w:r>
          </w:p>
        </w:tc>
        <w:tc>
          <w:tcPr>
            <w:tcW w:w="1500" w:type="dxa"/>
            <w:tcBorders>
              <w:top w:val="nil"/>
              <w:left w:val="nil"/>
              <w:bottom w:val="single" w:sz="4" w:space="0" w:color="C0C0C0"/>
              <w:right w:val="single" w:sz="4" w:space="0" w:color="C0C0C0"/>
            </w:tcBorders>
            <w:shd w:val="clear" w:color="000000" w:fill="D7EAD3"/>
            <w:vAlign w:val="center"/>
            <w:hideMark/>
          </w:tcPr>
          <w:p w14:paraId="48025FF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1 584,76</w:t>
            </w:r>
          </w:p>
        </w:tc>
        <w:tc>
          <w:tcPr>
            <w:tcW w:w="1780" w:type="dxa"/>
            <w:tcBorders>
              <w:top w:val="nil"/>
              <w:left w:val="nil"/>
              <w:bottom w:val="single" w:sz="4" w:space="0" w:color="C0C0C0"/>
              <w:right w:val="single" w:sz="4" w:space="0" w:color="C0C0C0"/>
            </w:tcBorders>
            <w:shd w:val="clear" w:color="000000" w:fill="D7EAD3"/>
            <w:vAlign w:val="center"/>
            <w:hideMark/>
          </w:tcPr>
          <w:p w14:paraId="1E27C8B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706,35</w:t>
            </w:r>
          </w:p>
        </w:tc>
        <w:tc>
          <w:tcPr>
            <w:tcW w:w="1820" w:type="dxa"/>
            <w:tcBorders>
              <w:top w:val="nil"/>
              <w:left w:val="nil"/>
              <w:bottom w:val="single" w:sz="4" w:space="0" w:color="C0C0C0"/>
              <w:right w:val="single" w:sz="4" w:space="0" w:color="C0C0C0"/>
            </w:tcBorders>
            <w:shd w:val="clear" w:color="000000" w:fill="D7EAD3"/>
            <w:vAlign w:val="center"/>
            <w:hideMark/>
          </w:tcPr>
          <w:p w14:paraId="774AF8D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725,16</w:t>
            </w:r>
          </w:p>
        </w:tc>
        <w:tc>
          <w:tcPr>
            <w:tcW w:w="1840" w:type="dxa"/>
            <w:tcBorders>
              <w:top w:val="nil"/>
              <w:left w:val="nil"/>
              <w:bottom w:val="single" w:sz="4" w:space="0" w:color="C0C0C0"/>
              <w:right w:val="single" w:sz="4" w:space="0" w:color="C0C0C0"/>
            </w:tcBorders>
            <w:shd w:val="clear" w:color="000000" w:fill="D7EAD3"/>
            <w:vAlign w:val="center"/>
            <w:hideMark/>
          </w:tcPr>
          <w:p w14:paraId="1239B92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725,63</w:t>
            </w:r>
          </w:p>
        </w:tc>
        <w:tc>
          <w:tcPr>
            <w:tcW w:w="1860" w:type="dxa"/>
            <w:tcBorders>
              <w:top w:val="nil"/>
              <w:left w:val="nil"/>
              <w:bottom w:val="single" w:sz="4" w:space="0" w:color="C0C0C0"/>
              <w:right w:val="single" w:sz="4" w:space="0" w:color="C0C0C0"/>
            </w:tcBorders>
            <w:shd w:val="clear" w:color="000000" w:fill="D7EAD3"/>
            <w:vAlign w:val="center"/>
            <w:hideMark/>
          </w:tcPr>
          <w:p w14:paraId="4B80239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725,86</w:t>
            </w:r>
          </w:p>
        </w:tc>
        <w:tc>
          <w:tcPr>
            <w:tcW w:w="1480" w:type="dxa"/>
            <w:tcBorders>
              <w:top w:val="nil"/>
              <w:left w:val="nil"/>
              <w:bottom w:val="single" w:sz="4" w:space="0" w:color="C0C0C0"/>
              <w:right w:val="single" w:sz="4" w:space="0" w:color="C0C0C0"/>
            </w:tcBorders>
            <w:shd w:val="clear" w:color="000000" w:fill="D7EAD3"/>
            <w:vAlign w:val="center"/>
            <w:hideMark/>
          </w:tcPr>
          <w:p w14:paraId="0DE25AA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362,93</w:t>
            </w:r>
          </w:p>
        </w:tc>
        <w:tc>
          <w:tcPr>
            <w:tcW w:w="1460" w:type="dxa"/>
            <w:tcBorders>
              <w:top w:val="nil"/>
              <w:left w:val="nil"/>
              <w:bottom w:val="single" w:sz="4" w:space="0" w:color="C0C0C0"/>
              <w:right w:val="single" w:sz="4" w:space="0" w:color="C0C0C0"/>
            </w:tcBorders>
            <w:shd w:val="clear" w:color="000000" w:fill="D7EAD3"/>
            <w:vAlign w:val="center"/>
            <w:hideMark/>
          </w:tcPr>
          <w:p w14:paraId="3FBDA49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362,93</w:t>
            </w:r>
          </w:p>
        </w:tc>
        <w:tc>
          <w:tcPr>
            <w:tcW w:w="2860" w:type="dxa"/>
            <w:tcBorders>
              <w:top w:val="nil"/>
              <w:left w:val="nil"/>
              <w:bottom w:val="single" w:sz="4" w:space="0" w:color="C0C0C0"/>
              <w:right w:val="single" w:sz="4" w:space="0" w:color="C0C0C0"/>
            </w:tcBorders>
            <w:shd w:val="clear" w:color="000000" w:fill="FFFFCC"/>
            <w:vAlign w:val="center"/>
            <w:hideMark/>
          </w:tcPr>
          <w:p w14:paraId="69603DD2"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4C77CE59" w14:textId="77777777" w:rsidTr="00B00830">
        <w:trPr>
          <w:trHeight w:val="585"/>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0E9ADD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5.3.1</w:t>
            </w:r>
          </w:p>
        </w:tc>
        <w:tc>
          <w:tcPr>
            <w:tcW w:w="5460" w:type="dxa"/>
            <w:tcBorders>
              <w:top w:val="single" w:sz="4" w:space="0" w:color="C0C0C0"/>
              <w:left w:val="nil"/>
              <w:bottom w:val="single" w:sz="4" w:space="0" w:color="C0C0C0"/>
              <w:right w:val="single" w:sz="4" w:space="0" w:color="C0C0C0"/>
            </w:tcBorders>
            <w:shd w:val="clear" w:color="000000" w:fill="E3FAFD"/>
            <w:vAlign w:val="center"/>
            <w:hideMark/>
          </w:tcPr>
          <w:p w14:paraId="7FBFA49D"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прочие расходы на содержание АБК, услуги связи, услуги банка, аренду и др.</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61B171D"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0852ABF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658,61</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669B38D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658,61</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6BE1108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1 499,48</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34433B1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671,58</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123EE8E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689,47</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1279AFF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689,92</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615FC26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690,14</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1B30F4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345,07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D5D6F9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345,07</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448F6739"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333613AA"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34019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5.3.2</w:t>
            </w:r>
          </w:p>
        </w:tc>
        <w:tc>
          <w:tcPr>
            <w:tcW w:w="5460" w:type="dxa"/>
            <w:tcBorders>
              <w:top w:val="nil"/>
              <w:left w:val="nil"/>
              <w:bottom w:val="single" w:sz="4" w:space="0" w:color="C0C0C0"/>
              <w:right w:val="single" w:sz="4" w:space="0" w:color="C0C0C0"/>
            </w:tcBorders>
            <w:shd w:val="clear" w:color="000000" w:fill="E3FAFD"/>
            <w:vAlign w:val="center"/>
            <w:hideMark/>
          </w:tcPr>
          <w:p w14:paraId="052E3F8D"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аренда прочего имущества (мониторы, ПЭВМ, сервер, блок)</w:t>
            </w:r>
          </w:p>
        </w:tc>
        <w:tc>
          <w:tcPr>
            <w:tcW w:w="1140" w:type="dxa"/>
            <w:tcBorders>
              <w:top w:val="nil"/>
              <w:left w:val="nil"/>
              <w:bottom w:val="single" w:sz="4" w:space="0" w:color="C0C0C0"/>
              <w:right w:val="single" w:sz="4" w:space="0" w:color="C0C0C0"/>
            </w:tcBorders>
            <w:shd w:val="clear" w:color="auto" w:fill="auto"/>
            <w:vAlign w:val="center"/>
            <w:hideMark/>
          </w:tcPr>
          <w:p w14:paraId="5A48A617"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0189E1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3B75BB1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34,09</w:t>
            </w:r>
          </w:p>
        </w:tc>
        <w:tc>
          <w:tcPr>
            <w:tcW w:w="1500" w:type="dxa"/>
            <w:tcBorders>
              <w:top w:val="nil"/>
              <w:left w:val="nil"/>
              <w:bottom w:val="single" w:sz="4" w:space="0" w:color="C0C0C0"/>
              <w:right w:val="single" w:sz="4" w:space="0" w:color="C0C0C0"/>
            </w:tcBorders>
            <w:shd w:val="clear" w:color="000000" w:fill="FFFFCC"/>
            <w:vAlign w:val="center"/>
            <w:hideMark/>
          </w:tcPr>
          <w:p w14:paraId="2E980A7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85,28</w:t>
            </w:r>
          </w:p>
        </w:tc>
        <w:tc>
          <w:tcPr>
            <w:tcW w:w="1780" w:type="dxa"/>
            <w:tcBorders>
              <w:top w:val="nil"/>
              <w:left w:val="nil"/>
              <w:bottom w:val="single" w:sz="4" w:space="0" w:color="C0C0C0"/>
              <w:right w:val="single" w:sz="4" w:space="0" w:color="C0C0C0"/>
            </w:tcBorders>
            <w:shd w:val="clear" w:color="000000" w:fill="FFFFCC"/>
            <w:vAlign w:val="center"/>
            <w:hideMark/>
          </w:tcPr>
          <w:p w14:paraId="19D5992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34,76</w:t>
            </w:r>
          </w:p>
        </w:tc>
        <w:tc>
          <w:tcPr>
            <w:tcW w:w="1820" w:type="dxa"/>
            <w:tcBorders>
              <w:top w:val="nil"/>
              <w:left w:val="nil"/>
              <w:bottom w:val="single" w:sz="4" w:space="0" w:color="C0C0C0"/>
              <w:right w:val="single" w:sz="4" w:space="0" w:color="C0C0C0"/>
            </w:tcBorders>
            <w:shd w:val="clear" w:color="000000" w:fill="FFFFCC"/>
            <w:vAlign w:val="center"/>
            <w:hideMark/>
          </w:tcPr>
          <w:p w14:paraId="32600EB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35,69</w:t>
            </w:r>
          </w:p>
        </w:tc>
        <w:tc>
          <w:tcPr>
            <w:tcW w:w="1840" w:type="dxa"/>
            <w:tcBorders>
              <w:top w:val="nil"/>
              <w:left w:val="nil"/>
              <w:bottom w:val="single" w:sz="4" w:space="0" w:color="C0C0C0"/>
              <w:right w:val="single" w:sz="4" w:space="0" w:color="C0C0C0"/>
            </w:tcBorders>
            <w:shd w:val="clear" w:color="000000" w:fill="FFFFCC"/>
            <w:vAlign w:val="center"/>
            <w:hideMark/>
          </w:tcPr>
          <w:p w14:paraId="2A21046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35,71</w:t>
            </w:r>
          </w:p>
        </w:tc>
        <w:tc>
          <w:tcPr>
            <w:tcW w:w="1860" w:type="dxa"/>
            <w:tcBorders>
              <w:top w:val="nil"/>
              <w:left w:val="nil"/>
              <w:bottom w:val="single" w:sz="4" w:space="0" w:color="C0C0C0"/>
              <w:right w:val="single" w:sz="4" w:space="0" w:color="C0C0C0"/>
            </w:tcBorders>
            <w:shd w:val="clear" w:color="000000" w:fill="FFFFCC"/>
            <w:vAlign w:val="center"/>
            <w:hideMark/>
          </w:tcPr>
          <w:p w14:paraId="4FB3BF2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35,72</w:t>
            </w:r>
          </w:p>
        </w:tc>
        <w:tc>
          <w:tcPr>
            <w:tcW w:w="1480" w:type="dxa"/>
            <w:tcBorders>
              <w:top w:val="nil"/>
              <w:left w:val="nil"/>
              <w:bottom w:val="single" w:sz="4" w:space="0" w:color="C0C0C0"/>
              <w:right w:val="single" w:sz="4" w:space="0" w:color="C0C0C0"/>
            </w:tcBorders>
            <w:shd w:val="clear" w:color="000000" w:fill="D7EAD3"/>
            <w:vAlign w:val="center"/>
            <w:hideMark/>
          </w:tcPr>
          <w:p w14:paraId="3DB9618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17,86</w:t>
            </w:r>
          </w:p>
        </w:tc>
        <w:tc>
          <w:tcPr>
            <w:tcW w:w="1460" w:type="dxa"/>
            <w:tcBorders>
              <w:top w:val="nil"/>
              <w:left w:val="nil"/>
              <w:bottom w:val="single" w:sz="4" w:space="0" w:color="C0C0C0"/>
              <w:right w:val="single" w:sz="4" w:space="0" w:color="C0C0C0"/>
            </w:tcBorders>
            <w:shd w:val="clear" w:color="000000" w:fill="D7EAD3"/>
            <w:vAlign w:val="center"/>
            <w:hideMark/>
          </w:tcPr>
          <w:p w14:paraId="0BDE9B5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17,86</w:t>
            </w:r>
          </w:p>
        </w:tc>
        <w:tc>
          <w:tcPr>
            <w:tcW w:w="2860" w:type="dxa"/>
            <w:tcBorders>
              <w:top w:val="nil"/>
              <w:left w:val="nil"/>
              <w:bottom w:val="single" w:sz="4" w:space="0" w:color="C0C0C0"/>
              <w:right w:val="single" w:sz="4" w:space="0" w:color="C0C0C0"/>
            </w:tcBorders>
            <w:shd w:val="clear" w:color="000000" w:fill="FFFFCC"/>
            <w:vAlign w:val="center"/>
            <w:hideMark/>
          </w:tcPr>
          <w:p w14:paraId="75FAD7CF"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488F63F6" w14:textId="77777777" w:rsidTr="00B00830">
        <w:trPr>
          <w:trHeight w:val="45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9D372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w:t>
            </w:r>
          </w:p>
        </w:tc>
        <w:tc>
          <w:tcPr>
            <w:tcW w:w="5460" w:type="dxa"/>
            <w:tcBorders>
              <w:top w:val="nil"/>
              <w:left w:val="nil"/>
              <w:bottom w:val="single" w:sz="4" w:space="0" w:color="C0C0C0"/>
              <w:right w:val="single" w:sz="4" w:space="0" w:color="C0C0C0"/>
            </w:tcBorders>
            <w:shd w:val="clear" w:color="auto" w:fill="auto"/>
            <w:vAlign w:val="center"/>
            <w:hideMark/>
          </w:tcPr>
          <w:p w14:paraId="76599733"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660A7D08"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B6B7F5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2600E18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AD7F4D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65,95</w:t>
            </w:r>
          </w:p>
        </w:tc>
        <w:tc>
          <w:tcPr>
            <w:tcW w:w="1780" w:type="dxa"/>
            <w:tcBorders>
              <w:top w:val="nil"/>
              <w:left w:val="nil"/>
              <w:bottom w:val="single" w:sz="4" w:space="0" w:color="C0C0C0"/>
              <w:right w:val="single" w:sz="4" w:space="0" w:color="C0C0C0"/>
            </w:tcBorders>
            <w:shd w:val="clear" w:color="000000" w:fill="D7EAD3"/>
            <w:vAlign w:val="center"/>
            <w:hideMark/>
          </w:tcPr>
          <w:p w14:paraId="19D8DA4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F3AF7D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443AED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65,95</w:t>
            </w:r>
          </w:p>
        </w:tc>
        <w:tc>
          <w:tcPr>
            <w:tcW w:w="1860" w:type="dxa"/>
            <w:tcBorders>
              <w:top w:val="nil"/>
              <w:left w:val="nil"/>
              <w:bottom w:val="single" w:sz="4" w:space="0" w:color="C0C0C0"/>
              <w:right w:val="single" w:sz="4" w:space="0" w:color="C0C0C0"/>
            </w:tcBorders>
            <w:shd w:val="clear" w:color="000000" w:fill="D7EAD3"/>
            <w:vAlign w:val="center"/>
            <w:hideMark/>
          </w:tcPr>
          <w:p w14:paraId="3397CBA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16D3D3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6D2DFA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2DB77C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178C9B4C" w14:textId="77777777" w:rsidTr="00B00830">
        <w:trPr>
          <w:trHeight w:val="133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FABD9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7.1</w:t>
            </w:r>
          </w:p>
        </w:tc>
        <w:tc>
          <w:tcPr>
            <w:tcW w:w="5460" w:type="dxa"/>
            <w:tcBorders>
              <w:top w:val="nil"/>
              <w:left w:val="nil"/>
              <w:bottom w:val="single" w:sz="4" w:space="0" w:color="C0C0C0"/>
              <w:right w:val="single" w:sz="4" w:space="0" w:color="C0C0C0"/>
            </w:tcBorders>
            <w:shd w:val="clear" w:color="auto" w:fill="auto"/>
            <w:vAlign w:val="center"/>
            <w:hideMark/>
          </w:tcPr>
          <w:p w14:paraId="11473E6B" w14:textId="77777777" w:rsidR="00B00830" w:rsidRPr="00B00830" w:rsidRDefault="00B00830" w:rsidP="00B00830">
            <w:pPr>
              <w:ind w:firstLineChars="100" w:firstLine="131"/>
              <w:rPr>
                <w:rFonts w:ascii="Tahoma" w:hAnsi="Tahoma" w:cs="Tahoma"/>
                <w:b/>
                <w:bCs/>
                <w:color w:val="000000"/>
                <w:sz w:val="13"/>
                <w:szCs w:val="13"/>
              </w:rPr>
            </w:pPr>
            <w:r w:rsidRPr="00B00830">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5324112"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3F7443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600051A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74A9BC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65,95</w:t>
            </w:r>
          </w:p>
        </w:tc>
        <w:tc>
          <w:tcPr>
            <w:tcW w:w="1780" w:type="dxa"/>
            <w:tcBorders>
              <w:top w:val="nil"/>
              <w:left w:val="nil"/>
              <w:bottom w:val="single" w:sz="4" w:space="0" w:color="C0C0C0"/>
              <w:right w:val="single" w:sz="4" w:space="0" w:color="C0C0C0"/>
            </w:tcBorders>
            <w:shd w:val="clear" w:color="000000" w:fill="FFFFCC"/>
            <w:vAlign w:val="center"/>
            <w:hideMark/>
          </w:tcPr>
          <w:p w14:paraId="544664F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B9C9C3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220E7A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65,95</w:t>
            </w:r>
          </w:p>
        </w:tc>
        <w:tc>
          <w:tcPr>
            <w:tcW w:w="1860" w:type="dxa"/>
            <w:tcBorders>
              <w:top w:val="nil"/>
              <w:left w:val="nil"/>
              <w:bottom w:val="single" w:sz="4" w:space="0" w:color="C0C0C0"/>
              <w:right w:val="single" w:sz="4" w:space="0" w:color="C0C0C0"/>
            </w:tcBorders>
            <w:shd w:val="clear" w:color="000000" w:fill="FFFFCC"/>
            <w:vAlign w:val="center"/>
            <w:hideMark/>
          </w:tcPr>
          <w:p w14:paraId="3364DCE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F7C13F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617AAF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506F909"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отклонено, мероприятий ИП за счет средств </w:t>
            </w:r>
            <w:proofErr w:type="gramStart"/>
            <w:r w:rsidRPr="00B00830">
              <w:rPr>
                <w:rFonts w:ascii="Tahoma" w:hAnsi="Tahoma" w:cs="Tahoma"/>
                <w:sz w:val="13"/>
                <w:szCs w:val="13"/>
              </w:rPr>
              <w:t>концессионера  в</w:t>
            </w:r>
            <w:proofErr w:type="gramEnd"/>
            <w:r w:rsidRPr="00B00830">
              <w:rPr>
                <w:rFonts w:ascii="Tahoma" w:hAnsi="Tahoma" w:cs="Tahoma"/>
                <w:sz w:val="13"/>
                <w:szCs w:val="13"/>
              </w:rPr>
              <w:t xml:space="preserve"> сфере ВО за счет которых </w:t>
            </w:r>
            <w:proofErr w:type="spellStart"/>
            <w:r w:rsidRPr="00B00830">
              <w:rPr>
                <w:rFonts w:ascii="Tahoma" w:hAnsi="Tahoma" w:cs="Tahoma"/>
                <w:sz w:val="13"/>
                <w:szCs w:val="13"/>
              </w:rPr>
              <w:t>призводилось</w:t>
            </w:r>
            <w:proofErr w:type="spellEnd"/>
            <w:r w:rsidRPr="00B00830">
              <w:rPr>
                <w:rFonts w:ascii="Tahoma" w:hAnsi="Tahoma" w:cs="Tahoma"/>
                <w:sz w:val="13"/>
                <w:szCs w:val="13"/>
              </w:rPr>
              <w:t xml:space="preserve"> увеличение стоимости ОС не проводилось</w:t>
            </w:r>
          </w:p>
        </w:tc>
      </w:tr>
      <w:tr w:rsidR="00B00830" w:rsidRPr="00B00830" w14:paraId="016971B5"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2E81F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7.2</w:t>
            </w:r>
          </w:p>
        </w:tc>
        <w:tc>
          <w:tcPr>
            <w:tcW w:w="5460" w:type="dxa"/>
            <w:tcBorders>
              <w:top w:val="nil"/>
              <w:left w:val="nil"/>
              <w:bottom w:val="single" w:sz="4" w:space="0" w:color="C0C0C0"/>
              <w:right w:val="single" w:sz="4" w:space="0" w:color="C0C0C0"/>
            </w:tcBorders>
            <w:shd w:val="clear" w:color="auto" w:fill="auto"/>
            <w:vAlign w:val="center"/>
            <w:hideMark/>
          </w:tcPr>
          <w:p w14:paraId="7B3C7B8D" w14:textId="77777777" w:rsidR="00B00830" w:rsidRPr="00B00830" w:rsidRDefault="00B00830" w:rsidP="00B00830">
            <w:pPr>
              <w:ind w:firstLineChars="100" w:firstLine="131"/>
              <w:rPr>
                <w:rFonts w:ascii="Tahoma" w:hAnsi="Tahoma" w:cs="Tahoma"/>
                <w:b/>
                <w:bCs/>
                <w:color w:val="000000"/>
                <w:sz w:val="13"/>
                <w:szCs w:val="13"/>
              </w:rPr>
            </w:pPr>
            <w:r w:rsidRPr="00B00830">
              <w:rPr>
                <w:rFonts w:ascii="Tahoma" w:hAnsi="Tahoma" w:cs="Tahoma"/>
                <w:b/>
                <w:bCs/>
                <w:color w:val="000000"/>
                <w:sz w:val="13"/>
                <w:szCs w:val="13"/>
              </w:rPr>
              <w:t>Амортизация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5A5CD179"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5DCF58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8C455C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F1C427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A2E6A2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1AA55D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EAC21D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C9B6EA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1EFF1F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D22D55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C5F5C6C"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508BA9CD"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3BD16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lastRenderedPageBreak/>
              <w:t>8</w:t>
            </w:r>
          </w:p>
        </w:tc>
        <w:tc>
          <w:tcPr>
            <w:tcW w:w="5460" w:type="dxa"/>
            <w:tcBorders>
              <w:top w:val="nil"/>
              <w:left w:val="nil"/>
              <w:bottom w:val="single" w:sz="4" w:space="0" w:color="C0C0C0"/>
              <w:right w:val="single" w:sz="4" w:space="0" w:color="C0C0C0"/>
            </w:tcBorders>
            <w:shd w:val="clear" w:color="auto" w:fill="auto"/>
            <w:vAlign w:val="center"/>
            <w:hideMark/>
          </w:tcPr>
          <w:p w14:paraId="22DCE2B7"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0EF24F50"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00D978D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60,00</w:t>
            </w:r>
          </w:p>
        </w:tc>
        <w:tc>
          <w:tcPr>
            <w:tcW w:w="1920" w:type="dxa"/>
            <w:tcBorders>
              <w:top w:val="nil"/>
              <w:left w:val="nil"/>
              <w:bottom w:val="single" w:sz="4" w:space="0" w:color="C0C0C0"/>
              <w:right w:val="single" w:sz="4" w:space="0" w:color="C0C0C0"/>
            </w:tcBorders>
            <w:shd w:val="clear" w:color="000000" w:fill="D7EAD3"/>
            <w:vAlign w:val="center"/>
            <w:hideMark/>
          </w:tcPr>
          <w:p w14:paraId="31FCD21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B140F2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31,16</w:t>
            </w:r>
          </w:p>
        </w:tc>
        <w:tc>
          <w:tcPr>
            <w:tcW w:w="1780" w:type="dxa"/>
            <w:tcBorders>
              <w:top w:val="nil"/>
              <w:left w:val="nil"/>
              <w:bottom w:val="single" w:sz="4" w:space="0" w:color="C0C0C0"/>
              <w:right w:val="single" w:sz="4" w:space="0" w:color="C0C0C0"/>
            </w:tcBorders>
            <w:shd w:val="clear" w:color="000000" w:fill="D7EAD3"/>
            <w:vAlign w:val="center"/>
            <w:hideMark/>
          </w:tcPr>
          <w:p w14:paraId="5B97026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B43414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E2BBB7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1EC3EEC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DABBEE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0C86F4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460CC55"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6A3E25AB"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FDFDE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8.1</w:t>
            </w:r>
          </w:p>
        </w:tc>
        <w:tc>
          <w:tcPr>
            <w:tcW w:w="5460" w:type="dxa"/>
            <w:tcBorders>
              <w:top w:val="nil"/>
              <w:left w:val="nil"/>
              <w:bottom w:val="single" w:sz="4" w:space="0" w:color="C0C0C0"/>
              <w:right w:val="single" w:sz="4" w:space="0" w:color="C0C0C0"/>
            </w:tcBorders>
            <w:shd w:val="clear" w:color="auto" w:fill="auto"/>
            <w:vAlign w:val="center"/>
            <w:hideMark/>
          </w:tcPr>
          <w:p w14:paraId="63027E5A"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Лизинговые платежи</w:t>
            </w:r>
          </w:p>
        </w:tc>
        <w:tc>
          <w:tcPr>
            <w:tcW w:w="1140" w:type="dxa"/>
            <w:tcBorders>
              <w:top w:val="nil"/>
              <w:left w:val="nil"/>
              <w:bottom w:val="single" w:sz="4" w:space="0" w:color="C0C0C0"/>
              <w:right w:val="single" w:sz="4" w:space="0" w:color="C0C0C0"/>
            </w:tcBorders>
            <w:shd w:val="clear" w:color="auto" w:fill="auto"/>
            <w:vAlign w:val="center"/>
            <w:hideMark/>
          </w:tcPr>
          <w:p w14:paraId="71B63110"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585220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0F766F7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D9FA9E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1461C8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9C1021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C7A1C2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396C37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9D6324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952C91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7F983B2"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0BE4F16"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38017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8.2</w:t>
            </w:r>
          </w:p>
        </w:tc>
        <w:tc>
          <w:tcPr>
            <w:tcW w:w="5460" w:type="dxa"/>
            <w:tcBorders>
              <w:top w:val="nil"/>
              <w:left w:val="nil"/>
              <w:bottom w:val="single" w:sz="4" w:space="0" w:color="C0C0C0"/>
              <w:right w:val="single" w:sz="4" w:space="0" w:color="C0C0C0"/>
            </w:tcBorders>
            <w:shd w:val="clear" w:color="auto" w:fill="auto"/>
            <w:vAlign w:val="center"/>
            <w:hideMark/>
          </w:tcPr>
          <w:p w14:paraId="189C0A3E"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Платежи по концессионным соглашениям</w:t>
            </w:r>
          </w:p>
        </w:tc>
        <w:tc>
          <w:tcPr>
            <w:tcW w:w="1140" w:type="dxa"/>
            <w:tcBorders>
              <w:top w:val="nil"/>
              <w:left w:val="nil"/>
              <w:bottom w:val="single" w:sz="4" w:space="0" w:color="C0C0C0"/>
              <w:right w:val="single" w:sz="4" w:space="0" w:color="C0C0C0"/>
            </w:tcBorders>
            <w:shd w:val="clear" w:color="auto" w:fill="auto"/>
            <w:vAlign w:val="center"/>
            <w:hideMark/>
          </w:tcPr>
          <w:p w14:paraId="3541BD5F"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60ABEF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54D520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2502B1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891B75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933885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901E4C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8B3175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993250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D00F8E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95A8573"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367421E8"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ECF5A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8.3</w:t>
            </w:r>
          </w:p>
        </w:tc>
        <w:tc>
          <w:tcPr>
            <w:tcW w:w="5460" w:type="dxa"/>
            <w:tcBorders>
              <w:top w:val="nil"/>
              <w:left w:val="nil"/>
              <w:bottom w:val="single" w:sz="4" w:space="0" w:color="C0C0C0"/>
              <w:right w:val="single" w:sz="4" w:space="0" w:color="C0C0C0"/>
            </w:tcBorders>
            <w:shd w:val="clear" w:color="auto" w:fill="auto"/>
            <w:vAlign w:val="center"/>
            <w:hideMark/>
          </w:tcPr>
          <w:p w14:paraId="5099E342"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3AB04D05"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8877DD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60,00</w:t>
            </w:r>
          </w:p>
        </w:tc>
        <w:tc>
          <w:tcPr>
            <w:tcW w:w="1920" w:type="dxa"/>
            <w:tcBorders>
              <w:top w:val="nil"/>
              <w:left w:val="nil"/>
              <w:bottom w:val="single" w:sz="4" w:space="0" w:color="C0C0C0"/>
              <w:right w:val="single" w:sz="4" w:space="0" w:color="C0C0C0"/>
            </w:tcBorders>
            <w:shd w:val="clear" w:color="000000" w:fill="FFFFCC"/>
            <w:vAlign w:val="center"/>
            <w:hideMark/>
          </w:tcPr>
          <w:p w14:paraId="20F2ECA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26DBD2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31,16</w:t>
            </w:r>
          </w:p>
        </w:tc>
        <w:tc>
          <w:tcPr>
            <w:tcW w:w="1780" w:type="dxa"/>
            <w:tcBorders>
              <w:top w:val="nil"/>
              <w:left w:val="nil"/>
              <w:bottom w:val="single" w:sz="4" w:space="0" w:color="C0C0C0"/>
              <w:right w:val="single" w:sz="4" w:space="0" w:color="C0C0C0"/>
            </w:tcBorders>
            <w:shd w:val="clear" w:color="000000" w:fill="FFFFCC"/>
            <w:vAlign w:val="center"/>
            <w:hideMark/>
          </w:tcPr>
          <w:p w14:paraId="66FF408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95AC14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9B5728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0F82FB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C4B449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E92344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9ECA49E"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60EAB8C6"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45995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9</w:t>
            </w:r>
          </w:p>
        </w:tc>
        <w:tc>
          <w:tcPr>
            <w:tcW w:w="5460" w:type="dxa"/>
            <w:tcBorders>
              <w:top w:val="nil"/>
              <w:left w:val="nil"/>
              <w:bottom w:val="single" w:sz="4" w:space="0" w:color="C0C0C0"/>
              <w:right w:val="single" w:sz="4" w:space="0" w:color="C0C0C0"/>
            </w:tcBorders>
            <w:shd w:val="clear" w:color="auto" w:fill="auto"/>
            <w:vAlign w:val="center"/>
            <w:hideMark/>
          </w:tcPr>
          <w:p w14:paraId="2917C90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10884DD7"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81EF65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36DD3B2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35,98</w:t>
            </w:r>
          </w:p>
        </w:tc>
        <w:tc>
          <w:tcPr>
            <w:tcW w:w="1500" w:type="dxa"/>
            <w:tcBorders>
              <w:top w:val="nil"/>
              <w:left w:val="nil"/>
              <w:bottom w:val="single" w:sz="4" w:space="0" w:color="C0C0C0"/>
              <w:right w:val="single" w:sz="4" w:space="0" w:color="C0C0C0"/>
            </w:tcBorders>
            <w:shd w:val="clear" w:color="000000" w:fill="D7EAD3"/>
            <w:vAlign w:val="center"/>
            <w:hideMark/>
          </w:tcPr>
          <w:p w14:paraId="60330EF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244,67</w:t>
            </w:r>
          </w:p>
        </w:tc>
        <w:tc>
          <w:tcPr>
            <w:tcW w:w="1780" w:type="dxa"/>
            <w:tcBorders>
              <w:top w:val="nil"/>
              <w:left w:val="nil"/>
              <w:bottom w:val="single" w:sz="4" w:space="0" w:color="C0C0C0"/>
              <w:right w:val="single" w:sz="4" w:space="0" w:color="C0C0C0"/>
            </w:tcBorders>
            <w:shd w:val="clear" w:color="000000" w:fill="D7EAD3"/>
            <w:vAlign w:val="center"/>
            <w:hideMark/>
          </w:tcPr>
          <w:p w14:paraId="21D15A9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28,10</w:t>
            </w:r>
          </w:p>
        </w:tc>
        <w:tc>
          <w:tcPr>
            <w:tcW w:w="1820" w:type="dxa"/>
            <w:tcBorders>
              <w:top w:val="nil"/>
              <w:left w:val="nil"/>
              <w:bottom w:val="single" w:sz="4" w:space="0" w:color="C0C0C0"/>
              <w:right w:val="single" w:sz="4" w:space="0" w:color="C0C0C0"/>
            </w:tcBorders>
            <w:shd w:val="clear" w:color="000000" w:fill="D7EAD3"/>
            <w:vAlign w:val="center"/>
            <w:hideMark/>
          </w:tcPr>
          <w:p w14:paraId="778C41C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16,64</w:t>
            </w:r>
          </w:p>
        </w:tc>
        <w:tc>
          <w:tcPr>
            <w:tcW w:w="1840" w:type="dxa"/>
            <w:tcBorders>
              <w:top w:val="nil"/>
              <w:left w:val="nil"/>
              <w:bottom w:val="single" w:sz="4" w:space="0" w:color="C0C0C0"/>
              <w:right w:val="single" w:sz="4" w:space="0" w:color="C0C0C0"/>
            </w:tcBorders>
            <w:shd w:val="clear" w:color="000000" w:fill="D7EAD3"/>
            <w:vAlign w:val="center"/>
            <w:hideMark/>
          </w:tcPr>
          <w:p w14:paraId="5AC4EFC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390,24</w:t>
            </w:r>
          </w:p>
        </w:tc>
        <w:tc>
          <w:tcPr>
            <w:tcW w:w="1860" w:type="dxa"/>
            <w:tcBorders>
              <w:top w:val="nil"/>
              <w:left w:val="nil"/>
              <w:bottom w:val="single" w:sz="4" w:space="0" w:color="C0C0C0"/>
              <w:right w:val="single" w:sz="4" w:space="0" w:color="C0C0C0"/>
            </w:tcBorders>
            <w:shd w:val="clear" w:color="000000" w:fill="D7EAD3"/>
            <w:vAlign w:val="center"/>
            <w:hideMark/>
          </w:tcPr>
          <w:p w14:paraId="502F4F7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256,54</w:t>
            </w:r>
          </w:p>
        </w:tc>
        <w:tc>
          <w:tcPr>
            <w:tcW w:w="1480" w:type="dxa"/>
            <w:tcBorders>
              <w:top w:val="nil"/>
              <w:left w:val="nil"/>
              <w:bottom w:val="single" w:sz="4" w:space="0" w:color="C0C0C0"/>
              <w:right w:val="single" w:sz="4" w:space="0" w:color="C0C0C0"/>
            </w:tcBorders>
            <w:shd w:val="clear" w:color="000000" w:fill="D7EAD3"/>
            <w:vAlign w:val="center"/>
            <w:hideMark/>
          </w:tcPr>
          <w:p w14:paraId="4208DF4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128,27</w:t>
            </w:r>
          </w:p>
        </w:tc>
        <w:tc>
          <w:tcPr>
            <w:tcW w:w="1460" w:type="dxa"/>
            <w:tcBorders>
              <w:top w:val="nil"/>
              <w:left w:val="nil"/>
              <w:bottom w:val="single" w:sz="4" w:space="0" w:color="C0C0C0"/>
              <w:right w:val="single" w:sz="4" w:space="0" w:color="C0C0C0"/>
            </w:tcBorders>
            <w:shd w:val="clear" w:color="000000" w:fill="D7EAD3"/>
            <w:vAlign w:val="center"/>
            <w:hideMark/>
          </w:tcPr>
          <w:p w14:paraId="696A661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128,27</w:t>
            </w:r>
          </w:p>
        </w:tc>
        <w:tc>
          <w:tcPr>
            <w:tcW w:w="2860" w:type="dxa"/>
            <w:tcBorders>
              <w:top w:val="nil"/>
              <w:left w:val="nil"/>
              <w:bottom w:val="single" w:sz="4" w:space="0" w:color="C0C0C0"/>
              <w:right w:val="single" w:sz="4" w:space="0" w:color="C0C0C0"/>
            </w:tcBorders>
            <w:shd w:val="clear" w:color="000000" w:fill="FFFFCC"/>
            <w:vAlign w:val="center"/>
            <w:hideMark/>
          </w:tcPr>
          <w:p w14:paraId="31DC064E"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7D052C75" w14:textId="77777777" w:rsidTr="00B00830">
        <w:trPr>
          <w:trHeight w:val="82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BF66F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9.1</w:t>
            </w:r>
          </w:p>
        </w:tc>
        <w:tc>
          <w:tcPr>
            <w:tcW w:w="5460" w:type="dxa"/>
            <w:tcBorders>
              <w:top w:val="nil"/>
              <w:left w:val="nil"/>
              <w:bottom w:val="single" w:sz="4" w:space="0" w:color="C0C0C0"/>
              <w:right w:val="single" w:sz="4" w:space="0" w:color="C0C0C0"/>
            </w:tcBorders>
            <w:shd w:val="clear" w:color="auto" w:fill="auto"/>
            <w:vAlign w:val="center"/>
            <w:hideMark/>
          </w:tcPr>
          <w:p w14:paraId="74DEB054"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1E1F7E1B"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935816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4B199E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C6A95E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164,59</w:t>
            </w:r>
          </w:p>
        </w:tc>
        <w:tc>
          <w:tcPr>
            <w:tcW w:w="1780" w:type="dxa"/>
            <w:tcBorders>
              <w:top w:val="nil"/>
              <w:left w:val="nil"/>
              <w:bottom w:val="single" w:sz="4" w:space="0" w:color="C0C0C0"/>
              <w:right w:val="single" w:sz="4" w:space="0" w:color="C0C0C0"/>
            </w:tcBorders>
            <w:shd w:val="clear" w:color="000000" w:fill="FFFFCC"/>
            <w:vAlign w:val="center"/>
            <w:hideMark/>
          </w:tcPr>
          <w:p w14:paraId="6004937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A9ABF1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DA25E7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38,97</w:t>
            </w:r>
          </w:p>
        </w:tc>
        <w:tc>
          <w:tcPr>
            <w:tcW w:w="1860" w:type="dxa"/>
            <w:tcBorders>
              <w:top w:val="nil"/>
              <w:left w:val="nil"/>
              <w:bottom w:val="single" w:sz="4" w:space="0" w:color="C0C0C0"/>
              <w:right w:val="single" w:sz="4" w:space="0" w:color="C0C0C0"/>
            </w:tcBorders>
            <w:shd w:val="clear" w:color="000000" w:fill="FFFFCC"/>
            <w:vAlign w:val="center"/>
            <w:hideMark/>
          </w:tcPr>
          <w:p w14:paraId="290E545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38,97</w:t>
            </w:r>
          </w:p>
        </w:tc>
        <w:tc>
          <w:tcPr>
            <w:tcW w:w="1480" w:type="dxa"/>
            <w:tcBorders>
              <w:top w:val="nil"/>
              <w:left w:val="nil"/>
              <w:bottom w:val="single" w:sz="4" w:space="0" w:color="C0C0C0"/>
              <w:right w:val="single" w:sz="4" w:space="0" w:color="C0C0C0"/>
            </w:tcBorders>
            <w:shd w:val="clear" w:color="000000" w:fill="D7EAD3"/>
            <w:vAlign w:val="center"/>
            <w:hideMark/>
          </w:tcPr>
          <w:p w14:paraId="25C6836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19,49</w:t>
            </w:r>
          </w:p>
        </w:tc>
        <w:tc>
          <w:tcPr>
            <w:tcW w:w="1460" w:type="dxa"/>
            <w:tcBorders>
              <w:top w:val="nil"/>
              <w:left w:val="nil"/>
              <w:bottom w:val="single" w:sz="4" w:space="0" w:color="C0C0C0"/>
              <w:right w:val="single" w:sz="4" w:space="0" w:color="C0C0C0"/>
            </w:tcBorders>
            <w:shd w:val="clear" w:color="000000" w:fill="D7EAD3"/>
            <w:vAlign w:val="center"/>
            <w:hideMark/>
          </w:tcPr>
          <w:p w14:paraId="4BAB81D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19,49</w:t>
            </w:r>
          </w:p>
        </w:tc>
        <w:tc>
          <w:tcPr>
            <w:tcW w:w="2860" w:type="dxa"/>
            <w:tcBorders>
              <w:top w:val="nil"/>
              <w:left w:val="nil"/>
              <w:bottom w:val="single" w:sz="4" w:space="0" w:color="C0C0C0"/>
              <w:right w:val="single" w:sz="4" w:space="0" w:color="C0C0C0"/>
            </w:tcBorders>
            <w:shd w:val="clear" w:color="000000" w:fill="FFFFCC"/>
            <w:vAlign w:val="center"/>
            <w:hideMark/>
          </w:tcPr>
          <w:p w14:paraId="0DA1389A"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в </w:t>
            </w:r>
            <w:proofErr w:type="spellStart"/>
            <w:r w:rsidRPr="00B00830">
              <w:rPr>
                <w:rFonts w:ascii="Tahoma" w:hAnsi="Tahoma" w:cs="Tahoma"/>
                <w:sz w:val="13"/>
                <w:szCs w:val="13"/>
              </w:rPr>
              <w:t>соответстви</w:t>
            </w:r>
            <w:proofErr w:type="spellEnd"/>
            <w:r w:rsidRPr="00B00830">
              <w:rPr>
                <w:rFonts w:ascii="Tahoma" w:hAnsi="Tahoma" w:cs="Tahoma"/>
                <w:sz w:val="13"/>
                <w:szCs w:val="13"/>
              </w:rPr>
              <w:t xml:space="preserve"> с декларацией без 25 -</w:t>
            </w:r>
            <w:proofErr w:type="spellStart"/>
            <w:r w:rsidRPr="00B00830">
              <w:rPr>
                <w:rFonts w:ascii="Tahoma" w:hAnsi="Tahoma" w:cs="Tahoma"/>
                <w:sz w:val="13"/>
                <w:szCs w:val="13"/>
              </w:rPr>
              <w:t>ти</w:t>
            </w:r>
            <w:proofErr w:type="spellEnd"/>
            <w:r w:rsidRPr="00B00830">
              <w:rPr>
                <w:rFonts w:ascii="Tahoma" w:hAnsi="Tahoma" w:cs="Tahoma"/>
                <w:sz w:val="13"/>
                <w:szCs w:val="13"/>
              </w:rPr>
              <w:t xml:space="preserve"> кратного увеличения по факту 2019 года</w:t>
            </w:r>
          </w:p>
        </w:tc>
      </w:tr>
      <w:tr w:rsidR="00B00830" w:rsidRPr="00B00830" w14:paraId="23020382"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876D6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9.2</w:t>
            </w:r>
          </w:p>
        </w:tc>
        <w:tc>
          <w:tcPr>
            <w:tcW w:w="5460" w:type="dxa"/>
            <w:tcBorders>
              <w:top w:val="nil"/>
              <w:left w:val="nil"/>
              <w:bottom w:val="single" w:sz="4" w:space="0" w:color="C0C0C0"/>
              <w:right w:val="single" w:sz="4" w:space="0" w:color="C0C0C0"/>
            </w:tcBorders>
            <w:shd w:val="clear" w:color="auto" w:fill="auto"/>
            <w:vAlign w:val="center"/>
            <w:hideMark/>
          </w:tcPr>
          <w:p w14:paraId="487CEDA5"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7BB5BBFD"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5F9CC1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B16D5C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614548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4FC07C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3C3285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0F09E8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9FD742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B5F073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7A3ADA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D49CB1D"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0998B671"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4D624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9.3</w:t>
            </w:r>
          </w:p>
        </w:tc>
        <w:tc>
          <w:tcPr>
            <w:tcW w:w="5460" w:type="dxa"/>
            <w:tcBorders>
              <w:top w:val="nil"/>
              <w:left w:val="nil"/>
              <w:bottom w:val="single" w:sz="4" w:space="0" w:color="C0C0C0"/>
              <w:right w:val="single" w:sz="4" w:space="0" w:color="C0C0C0"/>
            </w:tcBorders>
            <w:shd w:val="clear" w:color="auto" w:fill="auto"/>
            <w:vAlign w:val="center"/>
            <w:hideMark/>
          </w:tcPr>
          <w:p w14:paraId="76BF0AC9"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1A0DC38C"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D13958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135BE9F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82C13C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DFFB21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55F7B9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B16016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6410F0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8E98ED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31A13D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1A78065C"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19382242" w14:textId="77777777" w:rsidTr="00B00830">
        <w:trPr>
          <w:trHeight w:val="106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9BCE5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9.4</w:t>
            </w:r>
          </w:p>
        </w:tc>
        <w:tc>
          <w:tcPr>
            <w:tcW w:w="5460" w:type="dxa"/>
            <w:tcBorders>
              <w:top w:val="nil"/>
              <w:left w:val="nil"/>
              <w:bottom w:val="single" w:sz="4" w:space="0" w:color="C0C0C0"/>
              <w:right w:val="single" w:sz="4" w:space="0" w:color="C0C0C0"/>
            </w:tcBorders>
            <w:shd w:val="clear" w:color="auto" w:fill="auto"/>
            <w:vAlign w:val="center"/>
            <w:hideMark/>
          </w:tcPr>
          <w:p w14:paraId="6E46B4EB"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29977DC1"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3C01B9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6BF079A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378D6A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5,67</w:t>
            </w:r>
          </w:p>
        </w:tc>
        <w:tc>
          <w:tcPr>
            <w:tcW w:w="1780" w:type="dxa"/>
            <w:tcBorders>
              <w:top w:val="nil"/>
              <w:left w:val="nil"/>
              <w:bottom w:val="single" w:sz="4" w:space="0" w:color="C0C0C0"/>
              <w:right w:val="single" w:sz="4" w:space="0" w:color="C0C0C0"/>
            </w:tcBorders>
            <w:shd w:val="clear" w:color="000000" w:fill="FFFFCC"/>
            <w:vAlign w:val="center"/>
            <w:hideMark/>
          </w:tcPr>
          <w:p w14:paraId="4DCFF22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D88A29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DD198E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7,71</w:t>
            </w:r>
          </w:p>
        </w:tc>
        <w:tc>
          <w:tcPr>
            <w:tcW w:w="1860" w:type="dxa"/>
            <w:tcBorders>
              <w:top w:val="nil"/>
              <w:left w:val="nil"/>
              <w:bottom w:val="single" w:sz="4" w:space="0" w:color="C0C0C0"/>
              <w:right w:val="single" w:sz="4" w:space="0" w:color="C0C0C0"/>
            </w:tcBorders>
            <w:shd w:val="clear" w:color="000000" w:fill="FFFFCC"/>
            <w:vAlign w:val="center"/>
            <w:hideMark/>
          </w:tcPr>
          <w:p w14:paraId="2CE4866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7,71</w:t>
            </w:r>
          </w:p>
        </w:tc>
        <w:tc>
          <w:tcPr>
            <w:tcW w:w="1480" w:type="dxa"/>
            <w:tcBorders>
              <w:top w:val="nil"/>
              <w:left w:val="nil"/>
              <w:bottom w:val="single" w:sz="4" w:space="0" w:color="C0C0C0"/>
              <w:right w:val="single" w:sz="4" w:space="0" w:color="C0C0C0"/>
            </w:tcBorders>
            <w:shd w:val="clear" w:color="000000" w:fill="D7EAD3"/>
            <w:vAlign w:val="center"/>
            <w:hideMark/>
          </w:tcPr>
          <w:p w14:paraId="5605E4A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3,86</w:t>
            </w:r>
          </w:p>
        </w:tc>
        <w:tc>
          <w:tcPr>
            <w:tcW w:w="1460" w:type="dxa"/>
            <w:tcBorders>
              <w:top w:val="nil"/>
              <w:left w:val="nil"/>
              <w:bottom w:val="single" w:sz="4" w:space="0" w:color="C0C0C0"/>
              <w:right w:val="single" w:sz="4" w:space="0" w:color="C0C0C0"/>
            </w:tcBorders>
            <w:shd w:val="clear" w:color="000000" w:fill="D7EAD3"/>
            <w:vAlign w:val="center"/>
            <w:hideMark/>
          </w:tcPr>
          <w:p w14:paraId="3B20D6F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3,86</w:t>
            </w:r>
          </w:p>
        </w:tc>
        <w:tc>
          <w:tcPr>
            <w:tcW w:w="2860" w:type="dxa"/>
            <w:tcBorders>
              <w:top w:val="nil"/>
              <w:left w:val="nil"/>
              <w:bottom w:val="single" w:sz="4" w:space="0" w:color="C0C0C0"/>
              <w:right w:val="single" w:sz="4" w:space="0" w:color="C0C0C0"/>
            </w:tcBorders>
            <w:shd w:val="clear" w:color="000000" w:fill="FFFFCC"/>
            <w:vAlign w:val="center"/>
            <w:hideMark/>
          </w:tcPr>
          <w:p w14:paraId="75E2CF50"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по предложению на основании мощности ДВС, ставки налога и </w:t>
            </w:r>
            <w:proofErr w:type="spellStart"/>
            <w:r w:rsidRPr="00B00830">
              <w:rPr>
                <w:rFonts w:ascii="Tahoma" w:hAnsi="Tahoma" w:cs="Tahoma"/>
                <w:sz w:val="13"/>
                <w:szCs w:val="13"/>
              </w:rPr>
              <w:t>коэф</w:t>
            </w:r>
            <w:proofErr w:type="spellEnd"/>
            <w:r w:rsidRPr="00B00830">
              <w:rPr>
                <w:rFonts w:ascii="Tahoma" w:hAnsi="Tahoma" w:cs="Tahoma"/>
                <w:sz w:val="13"/>
                <w:szCs w:val="13"/>
              </w:rPr>
              <w:t>-та владения в доле ВО (39,27%)</w:t>
            </w:r>
          </w:p>
        </w:tc>
      </w:tr>
      <w:tr w:rsidR="00B00830" w:rsidRPr="00B00830" w14:paraId="550D3D30" w14:textId="77777777" w:rsidTr="00B00830">
        <w:trPr>
          <w:trHeight w:val="6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86EA9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9.5</w:t>
            </w:r>
          </w:p>
        </w:tc>
        <w:tc>
          <w:tcPr>
            <w:tcW w:w="5460" w:type="dxa"/>
            <w:tcBorders>
              <w:top w:val="nil"/>
              <w:left w:val="nil"/>
              <w:bottom w:val="single" w:sz="4" w:space="0" w:color="C0C0C0"/>
              <w:right w:val="single" w:sz="4" w:space="0" w:color="C0C0C0"/>
            </w:tcBorders>
            <w:shd w:val="clear" w:color="auto" w:fill="auto"/>
            <w:vAlign w:val="center"/>
            <w:hideMark/>
          </w:tcPr>
          <w:p w14:paraId="67E14CB5"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Налог на имущество КУМИ</w:t>
            </w:r>
          </w:p>
        </w:tc>
        <w:tc>
          <w:tcPr>
            <w:tcW w:w="1140" w:type="dxa"/>
            <w:tcBorders>
              <w:top w:val="nil"/>
              <w:left w:val="nil"/>
              <w:bottom w:val="single" w:sz="4" w:space="0" w:color="C0C0C0"/>
              <w:right w:val="single" w:sz="4" w:space="0" w:color="C0C0C0"/>
            </w:tcBorders>
            <w:shd w:val="clear" w:color="auto" w:fill="auto"/>
            <w:vAlign w:val="center"/>
            <w:hideMark/>
          </w:tcPr>
          <w:p w14:paraId="4948B703"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5A1C03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2957B47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35,98</w:t>
            </w:r>
          </w:p>
        </w:tc>
        <w:tc>
          <w:tcPr>
            <w:tcW w:w="1500" w:type="dxa"/>
            <w:tcBorders>
              <w:top w:val="nil"/>
              <w:left w:val="nil"/>
              <w:bottom w:val="single" w:sz="4" w:space="0" w:color="C0C0C0"/>
              <w:right w:val="single" w:sz="4" w:space="0" w:color="C0C0C0"/>
            </w:tcBorders>
            <w:shd w:val="clear" w:color="000000" w:fill="FFFFCC"/>
            <w:vAlign w:val="center"/>
            <w:hideMark/>
          </w:tcPr>
          <w:p w14:paraId="24B2A20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74,41</w:t>
            </w:r>
          </w:p>
        </w:tc>
        <w:tc>
          <w:tcPr>
            <w:tcW w:w="1780" w:type="dxa"/>
            <w:tcBorders>
              <w:top w:val="nil"/>
              <w:left w:val="nil"/>
              <w:bottom w:val="single" w:sz="4" w:space="0" w:color="C0C0C0"/>
              <w:right w:val="single" w:sz="4" w:space="0" w:color="C0C0C0"/>
            </w:tcBorders>
            <w:shd w:val="clear" w:color="000000" w:fill="FFFFCC"/>
            <w:vAlign w:val="center"/>
            <w:hideMark/>
          </w:tcPr>
          <w:p w14:paraId="73FDCE5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28,10</w:t>
            </w:r>
          </w:p>
        </w:tc>
        <w:tc>
          <w:tcPr>
            <w:tcW w:w="1820" w:type="dxa"/>
            <w:tcBorders>
              <w:top w:val="nil"/>
              <w:left w:val="nil"/>
              <w:bottom w:val="single" w:sz="4" w:space="0" w:color="C0C0C0"/>
              <w:right w:val="single" w:sz="4" w:space="0" w:color="C0C0C0"/>
            </w:tcBorders>
            <w:shd w:val="clear" w:color="000000" w:fill="FFFFCC"/>
            <w:vAlign w:val="center"/>
            <w:hideMark/>
          </w:tcPr>
          <w:p w14:paraId="6AE2A2F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16,64</w:t>
            </w:r>
          </w:p>
        </w:tc>
        <w:tc>
          <w:tcPr>
            <w:tcW w:w="1840" w:type="dxa"/>
            <w:tcBorders>
              <w:top w:val="nil"/>
              <w:left w:val="nil"/>
              <w:bottom w:val="single" w:sz="4" w:space="0" w:color="C0C0C0"/>
              <w:right w:val="single" w:sz="4" w:space="0" w:color="C0C0C0"/>
            </w:tcBorders>
            <w:shd w:val="clear" w:color="000000" w:fill="FFFFCC"/>
            <w:vAlign w:val="center"/>
            <w:hideMark/>
          </w:tcPr>
          <w:p w14:paraId="1393E8F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343,56</w:t>
            </w:r>
          </w:p>
        </w:tc>
        <w:tc>
          <w:tcPr>
            <w:tcW w:w="1860" w:type="dxa"/>
            <w:tcBorders>
              <w:top w:val="nil"/>
              <w:left w:val="nil"/>
              <w:bottom w:val="single" w:sz="4" w:space="0" w:color="C0C0C0"/>
              <w:right w:val="single" w:sz="4" w:space="0" w:color="C0C0C0"/>
            </w:tcBorders>
            <w:shd w:val="clear" w:color="000000" w:fill="FFFFCC"/>
            <w:vAlign w:val="center"/>
            <w:hideMark/>
          </w:tcPr>
          <w:p w14:paraId="2C5D9EA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209,85</w:t>
            </w:r>
          </w:p>
        </w:tc>
        <w:tc>
          <w:tcPr>
            <w:tcW w:w="1480" w:type="dxa"/>
            <w:tcBorders>
              <w:top w:val="nil"/>
              <w:left w:val="nil"/>
              <w:bottom w:val="single" w:sz="4" w:space="0" w:color="C0C0C0"/>
              <w:right w:val="single" w:sz="4" w:space="0" w:color="C0C0C0"/>
            </w:tcBorders>
            <w:shd w:val="clear" w:color="000000" w:fill="D7EAD3"/>
            <w:vAlign w:val="center"/>
            <w:hideMark/>
          </w:tcPr>
          <w:p w14:paraId="1E9C52B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104,93</w:t>
            </w:r>
          </w:p>
        </w:tc>
        <w:tc>
          <w:tcPr>
            <w:tcW w:w="1460" w:type="dxa"/>
            <w:tcBorders>
              <w:top w:val="nil"/>
              <w:left w:val="nil"/>
              <w:bottom w:val="single" w:sz="4" w:space="0" w:color="C0C0C0"/>
              <w:right w:val="single" w:sz="4" w:space="0" w:color="C0C0C0"/>
            </w:tcBorders>
            <w:shd w:val="clear" w:color="000000" w:fill="D7EAD3"/>
            <w:vAlign w:val="center"/>
            <w:hideMark/>
          </w:tcPr>
          <w:p w14:paraId="6E1E45D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104,93</w:t>
            </w:r>
          </w:p>
        </w:tc>
        <w:tc>
          <w:tcPr>
            <w:tcW w:w="2860" w:type="dxa"/>
            <w:tcBorders>
              <w:top w:val="nil"/>
              <w:left w:val="nil"/>
              <w:bottom w:val="single" w:sz="4" w:space="0" w:color="C0C0C0"/>
              <w:right w:val="single" w:sz="4" w:space="0" w:color="C0C0C0"/>
            </w:tcBorders>
            <w:shd w:val="clear" w:color="000000" w:fill="FFFFCC"/>
            <w:vAlign w:val="center"/>
            <w:hideMark/>
          </w:tcPr>
          <w:p w14:paraId="1A694F20" w14:textId="77777777" w:rsidR="00B00830" w:rsidRPr="00B00830" w:rsidRDefault="00B00830" w:rsidP="00B00830">
            <w:pPr>
              <w:rPr>
                <w:rFonts w:ascii="Tahoma" w:hAnsi="Tahoma" w:cs="Tahoma"/>
                <w:sz w:val="13"/>
                <w:szCs w:val="13"/>
              </w:rPr>
            </w:pPr>
            <w:r w:rsidRPr="00B00830">
              <w:rPr>
                <w:rFonts w:ascii="Tahoma" w:hAnsi="Tahoma" w:cs="Tahoma"/>
                <w:sz w:val="13"/>
                <w:szCs w:val="13"/>
              </w:rPr>
              <w:t>по карточке счета за 2019 год (534389*39,27%) в доле ВО</w:t>
            </w:r>
          </w:p>
        </w:tc>
      </w:tr>
      <w:tr w:rsidR="00B00830" w:rsidRPr="00B00830" w14:paraId="385D4DD4"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F14DF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10</w:t>
            </w:r>
          </w:p>
        </w:tc>
        <w:tc>
          <w:tcPr>
            <w:tcW w:w="5460" w:type="dxa"/>
            <w:tcBorders>
              <w:top w:val="nil"/>
              <w:left w:val="nil"/>
              <w:bottom w:val="single" w:sz="4" w:space="0" w:color="C0C0C0"/>
              <w:right w:val="single" w:sz="4" w:space="0" w:color="C0C0C0"/>
            </w:tcBorders>
            <w:shd w:val="clear" w:color="auto" w:fill="auto"/>
            <w:vAlign w:val="center"/>
            <w:hideMark/>
          </w:tcPr>
          <w:p w14:paraId="7F494D1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A1FE431"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74820E7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3C7266F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BE5DDB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1 178,32</w:t>
            </w:r>
          </w:p>
        </w:tc>
        <w:tc>
          <w:tcPr>
            <w:tcW w:w="1780" w:type="dxa"/>
            <w:tcBorders>
              <w:top w:val="nil"/>
              <w:left w:val="nil"/>
              <w:bottom w:val="single" w:sz="4" w:space="0" w:color="C0C0C0"/>
              <w:right w:val="single" w:sz="4" w:space="0" w:color="C0C0C0"/>
            </w:tcBorders>
            <w:shd w:val="clear" w:color="000000" w:fill="D7EAD3"/>
            <w:vAlign w:val="center"/>
            <w:hideMark/>
          </w:tcPr>
          <w:p w14:paraId="0C786FB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2 215,00</w:t>
            </w:r>
          </w:p>
        </w:tc>
        <w:tc>
          <w:tcPr>
            <w:tcW w:w="1820" w:type="dxa"/>
            <w:tcBorders>
              <w:top w:val="nil"/>
              <w:left w:val="nil"/>
              <w:bottom w:val="single" w:sz="4" w:space="0" w:color="C0C0C0"/>
              <w:right w:val="single" w:sz="4" w:space="0" w:color="C0C0C0"/>
            </w:tcBorders>
            <w:shd w:val="clear" w:color="000000" w:fill="D7EAD3"/>
            <w:vAlign w:val="center"/>
            <w:hideMark/>
          </w:tcPr>
          <w:p w14:paraId="03632B2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4 588,00</w:t>
            </w:r>
          </w:p>
        </w:tc>
        <w:tc>
          <w:tcPr>
            <w:tcW w:w="1840" w:type="dxa"/>
            <w:tcBorders>
              <w:top w:val="nil"/>
              <w:left w:val="nil"/>
              <w:bottom w:val="single" w:sz="4" w:space="0" w:color="C0C0C0"/>
              <w:right w:val="single" w:sz="4" w:space="0" w:color="C0C0C0"/>
            </w:tcBorders>
            <w:shd w:val="clear" w:color="000000" w:fill="D7EAD3"/>
            <w:vAlign w:val="center"/>
            <w:hideMark/>
          </w:tcPr>
          <w:p w14:paraId="0E7A74C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10 737,04</w:t>
            </w:r>
          </w:p>
        </w:tc>
        <w:tc>
          <w:tcPr>
            <w:tcW w:w="1860" w:type="dxa"/>
            <w:tcBorders>
              <w:top w:val="nil"/>
              <w:left w:val="nil"/>
              <w:bottom w:val="single" w:sz="4" w:space="0" w:color="C0C0C0"/>
              <w:right w:val="single" w:sz="4" w:space="0" w:color="C0C0C0"/>
            </w:tcBorders>
            <w:shd w:val="clear" w:color="000000" w:fill="D7EAD3"/>
            <w:vAlign w:val="center"/>
            <w:hideMark/>
          </w:tcPr>
          <w:p w14:paraId="0ADF677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4 601,00</w:t>
            </w:r>
          </w:p>
        </w:tc>
        <w:tc>
          <w:tcPr>
            <w:tcW w:w="1480" w:type="dxa"/>
            <w:tcBorders>
              <w:top w:val="nil"/>
              <w:left w:val="nil"/>
              <w:bottom w:val="single" w:sz="4" w:space="0" w:color="C0C0C0"/>
              <w:right w:val="single" w:sz="4" w:space="0" w:color="C0C0C0"/>
            </w:tcBorders>
            <w:shd w:val="clear" w:color="000000" w:fill="D7EAD3"/>
            <w:vAlign w:val="center"/>
            <w:hideMark/>
          </w:tcPr>
          <w:p w14:paraId="3791F4C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412,65</w:t>
            </w:r>
          </w:p>
        </w:tc>
        <w:tc>
          <w:tcPr>
            <w:tcW w:w="1460" w:type="dxa"/>
            <w:tcBorders>
              <w:top w:val="nil"/>
              <w:left w:val="nil"/>
              <w:bottom w:val="single" w:sz="4" w:space="0" w:color="C0C0C0"/>
              <w:right w:val="single" w:sz="4" w:space="0" w:color="C0C0C0"/>
            </w:tcBorders>
            <w:shd w:val="clear" w:color="000000" w:fill="D7EAD3"/>
            <w:vAlign w:val="center"/>
            <w:hideMark/>
          </w:tcPr>
          <w:p w14:paraId="75689CB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4 188,34</w:t>
            </w:r>
          </w:p>
        </w:tc>
        <w:tc>
          <w:tcPr>
            <w:tcW w:w="2860" w:type="dxa"/>
            <w:tcBorders>
              <w:top w:val="nil"/>
              <w:left w:val="nil"/>
              <w:bottom w:val="single" w:sz="4" w:space="0" w:color="C0C0C0"/>
              <w:right w:val="single" w:sz="4" w:space="0" w:color="C0C0C0"/>
            </w:tcBorders>
            <w:shd w:val="clear" w:color="000000" w:fill="FFFFCC"/>
            <w:vAlign w:val="center"/>
            <w:hideMark/>
          </w:tcPr>
          <w:p w14:paraId="4950B5D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58A60158"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7F8B7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10.0.1</w:t>
            </w:r>
          </w:p>
        </w:tc>
        <w:tc>
          <w:tcPr>
            <w:tcW w:w="5460" w:type="dxa"/>
            <w:tcBorders>
              <w:top w:val="nil"/>
              <w:left w:val="nil"/>
              <w:bottom w:val="single" w:sz="4" w:space="0" w:color="C0C0C0"/>
              <w:right w:val="single" w:sz="4" w:space="0" w:color="C0C0C0"/>
            </w:tcBorders>
            <w:shd w:val="clear" w:color="auto" w:fill="auto"/>
            <w:vAlign w:val="center"/>
            <w:hideMark/>
          </w:tcPr>
          <w:p w14:paraId="2E173392"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B2236F0"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AA2794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4613FF7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083D8F7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1 178,32</w:t>
            </w:r>
          </w:p>
        </w:tc>
        <w:tc>
          <w:tcPr>
            <w:tcW w:w="1780" w:type="dxa"/>
            <w:tcBorders>
              <w:top w:val="nil"/>
              <w:left w:val="nil"/>
              <w:bottom w:val="single" w:sz="4" w:space="0" w:color="C0C0C0"/>
              <w:right w:val="single" w:sz="4" w:space="0" w:color="C0C0C0"/>
            </w:tcBorders>
            <w:shd w:val="clear" w:color="000000" w:fill="FFFFCC"/>
            <w:vAlign w:val="center"/>
            <w:hideMark/>
          </w:tcPr>
          <w:p w14:paraId="3CB5AA6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2 215,00</w:t>
            </w:r>
          </w:p>
        </w:tc>
        <w:tc>
          <w:tcPr>
            <w:tcW w:w="1820" w:type="dxa"/>
            <w:tcBorders>
              <w:top w:val="nil"/>
              <w:left w:val="nil"/>
              <w:bottom w:val="single" w:sz="4" w:space="0" w:color="C0C0C0"/>
              <w:right w:val="single" w:sz="4" w:space="0" w:color="C0C0C0"/>
            </w:tcBorders>
            <w:shd w:val="clear" w:color="000000" w:fill="FFFFCC"/>
            <w:vAlign w:val="center"/>
            <w:hideMark/>
          </w:tcPr>
          <w:p w14:paraId="20566FD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4 588,00</w:t>
            </w:r>
          </w:p>
        </w:tc>
        <w:tc>
          <w:tcPr>
            <w:tcW w:w="1840" w:type="dxa"/>
            <w:tcBorders>
              <w:top w:val="nil"/>
              <w:left w:val="nil"/>
              <w:bottom w:val="single" w:sz="4" w:space="0" w:color="C0C0C0"/>
              <w:right w:val="single" w:sz="4" w:space="0" w:color="C0C0C0"/>
            </w:tcBorders>
            <w:shd w:val="clear" w:color="000000" w:fill="FFFFCC"/>
            <w:vAlign w:val="center"/>
            <w:hideMark/>
          </w:tcPr>
          <w:p w14:paraId="2F0E00D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10 737,04</w:t>
            </w:r>
          </w:p>
        </w:tc>
        <w:tc>
          <w:tcPr>
            <w:tcW w:w="1860" w:type="dxa"/>
            <w:tcBorders>
              <w:top w:val="nil"/>
              <w:left w:val="nil"/>
              <w:bottom w:val="single" w:sz="4" w:space="0" w:color="C0C0C0"/>
              <w:right w:val="single" w:sz="4" w:space="0" w:color="C0C0C0"/>
            </w:tcBorders>
            <w:shd w:val="clear" w:color="000000" w:fill="FFFFCC"/>
            <w:vAlign w:val="center"/>
            <w:hideMark/>
          </w:tcPr>
          <w:p w14:paraId="47443C7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4 601,00</w:t>
            </w:r>
          </w:p>
        </w:tc>
        <w:tc>
          <w:tcPr>
            <w:tcW w:w="1480" w:type="dxa"/>
            <w:tcBorders>
              <w:top w:val="nil"/>
              <w:left w:val="nil"/>
              <w:bottom w:val="single" w:sz="4" w:space="0" w:color="C0C0C0"/>
              <w:right w:val="single" w:sz="4" w:space="0" w:color="C0C0C0"/>
            </w:tcBorders>
            <w:shd w:val="clear" w:color="000000" w:fill="D7EAD3"/>
            <w:vAlign w:val="center"/>
            <w:hideMark/>
          </w:tcPr>
          <w:p w14:paraId="1FD03F5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412,65</w:t>
            </w:r>
          </w:p>
        </w:tc>
        <w:tc>
          <w:tcPr>
            <w:tcW w:w="1460" w:type="dxa"/>
            <w:tcBorders>
              <w:top w:val="nil"/>
              <w:left w:val="nil"/>
              <w:bottom w:val="single" w:sz="4" w:space="0" w:color="C0C0C0"/>
              <w:right w:val="single" w:sz="4" w:space="0" w:color="C0C0C0"/>
            </w:tcBorders>
            <w:shd w:val="clear" w:color="000000" w:fill="D7EAD3"/>
            <w:vAlign w:val="center"/>
            <w:hideMark/>
          </w:tcPr>
          <w:p w14:paraId="131B3A4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4 188,34</w:t>
            </w:r>
          </w:p>
        </w:tc>
        <w:tc>
          <w:tcPr>
            <w:tcW w:w="2860" w:type="dxa"/>
            <w:tcBorders>
              <w:top w:val="nil"/>
              <w:left w:val="nil"/>
              <w:bottom w:val="single" w:sz="4" w:space="0" w:color="C0C0C0"/>
              <w:right w:val="single" w:sz="4" w:space="0" w:color="C0C0C0"/>
            </w:tcBorders>
            <w:shd w:val="clear" w:color="000000" w:fill="FFFFCC"/>
            <w:vAlign w:val="center"/>
            <w:hideMark/>
          </w:tcPr>
          <w:p w14:paraId="1697CD27"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26949910"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8E854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10.0.2</w:t>
            </w:r>
          </w:p>
        </w:tc>
        <w:tc>
          <w:tcPr>
            <w:tcW w:w="5460" w:type="dxa"/>
            <w:tcBorders>
              <w:top w:val="nil"/>
              <w:left w:val="nil"/>
              <w:bottom w:val="single" w:sz="4" w:space="0" w:color="C0C0C0"/>
              <w:right w:val="single" w:sz="4" w:space="0" w:color="C0C0C0"/>
            </w:tcBorders>
            <w:shd w:val="clear" w:color="auto" w:fill="auto"/>
            <w:vAlign w:val="center"/>
            <w:hideMark/>
          </w:tcPr>
          <w:p w14:paraId="3D9CD03C"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3ED71FA"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73A580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645057C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943D5C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3A6C98B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32AAC1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7180C5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09E9C0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FD5AA3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2F0C83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A3ECEEA"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1E8A8DCB"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C0BB2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10.1</w:t>
            </w:r>
          </w:p>
        </w:tc>
        <w:tc>
          <w:tcPr>
            <w:tcW w:w="5460" w:type="dxa"/>
            <w:tcBorders>
              <w:top w:val="nil"/>
              <w:left w:val="nil"/>
              <w:bottom w:val="single" w:sz="4" w:space="0" w:color="C0C0C0"/>
              <w:right w:val="single" w:sz="4" w:space="0" w:color="C0C0C0"/>
            </w:tcBorders>
            <w:shd w:val="clear" w:color="auto" w:fill="auto"/>
            <w:vAlign w:val="center"/>
            <w:hideMark/>
          </w:tcPr>
          <w:p w14:paraId="55D9884F"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154F2C2C"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95E55E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5313129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DBC9B6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67A3480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2 215,00</w:t>
            </w:r>
          </w:p>
        </w:tc>
        <w:tc>
          <w:tcPr>
            <w:tcW w:w="1820" w:type="dxa"/>
            <w:tcBorders>
              <w:top w:val="nil"/>
              <w:left w:val="nil"/>
              <w:bottom w:val="single" w:sz="4" w:space="0" w:color="C0C0C0"/>
              <w:right w:val="single" w:sz="4" w:space="0" w:color="C0C0C0"/>
            </w:tcBorders>
            <w:shd w:val="clear" w:color="000000" w:fill="D7EAD3"/>
            <w:vAlign w:val="center"/>
            <w:hideMark/>
          </w:tcPr>
          <w:p w14:paraId="7E0F7E3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4 588,00</w:t>
            </w:r>
          </w:p>
        </w:tc>
        <w:tc>
          <w:tcPr>
            <w:tcW w:w="1840" w:type="dxa"/>
            <w:tcBorders>
              <w:top w:val="nil"/>
              <w:left w:val="nil"/>
              <w:bottom w:val="single" w:sz="4" w:space="0" w:color="C0C0C0"/>
              <w:right w:val="single" w:sz="4" w:space="0" w:color="C0C0C0"/>
            </w:tcBorders>
            <w:shd w:val="clear" w:color="000000" w:fill="D7EAD3"/>
            <w:vAlign w:val="center"/>
            <w:hideMark/>
          </w:tcPr>
          <w:p w14:paraId="336B363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6 849,60</w:t>
            </w:r>
          </w:p>
        </w:tc>
        <w:tc>
          <w:tcPr>
            <w:tcW w:w="1860" w:type="dxa"/>
            <w:tcBorders>
              <w:top w:val="nil"/>
              <w:left w:val="nil"/>
              <w:bottom w:val="single" w:sz="4" w:space="0" w:color="C0C0C0"/>
              <w:right w:val="single" w:sz="4" w:space="0" w:color="C0C0C0"/>
            </w:tcBorders>
            <w:shd w:val="clear" w:color="000000" w:fill="D7EAD3"/>
            <w:vAlign w:val="center"/>
            <w:hideMark/>
          </w:tcPr>
          <w:p w14:paraId="330AC0A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4 601,00</w:t>
            </w:r>
          </w:p>
        </w:tc>
        <w:tc>
          <w:tcPr>
            <w:tcW w:w="1480" w:type="dxa"/>
            <w:tcBorders>
              <w:top w:val="nil"/>
              <w:left w:val="nil"/>
              <w:bottom w:val="single" w:sz="4" w:space="0" w:color="C0C0C0"/>
              <w:right w:val="single" w:sz="4" w:space="0" w:color="C0C0C0"/>
            </w:tcBorders>
            <w:shd w:val="clear" w:color="000000" w:fill="D7EAD3"/>
            <w:vAlign w:val="center"/>
            <w:hideMark/>
          </w:tcPr>
          <w:p w14:paraId="3E8DB21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412,65</w:t>
            </w:r>
          </w:p>
        </w:tc>
        <w:tc>
          <w:tcPr>
            <w:tcW w:w="1460" w:type="dxa"/>
            <w:tcBorders>
              <w:top w:val="nil"/>
              <w:left w:val="nil"/>
              <w:bottom w:val="single" w:sz="4" w:space="0" w:color="C0C0C0"/>
              <w:right w:val="single" w:sz="4" w:space="0" w:color="C0C0C0"/>
            </w:tcBorders>
            <w:shd w:val="clear" w:color="000000" w:fill="D7EAD3"/>
            <w:vAlign w:val="center"/>
            <w:hideMark/>
          </w:tcPr>
          <w:p w14:paraId="5CF6EE8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4 188,34</w:t>
            </w:r>
          </w:p>
        </w:tc>
        <w:tc>
          <w:tcPr>
            <w:tcW w:w="2860" w:type="dxa"/>
            <w:tcBorders>
              <w:top w:val="nil"/>
              <w:left w:val="nil"/>
              <w:bottom w:val="single" w:sz="4" w:space="0" w:color="C0C0C0"/>
              <w:right w:val="single" w:sz="4" w:space="0" w:color="C0C0C0"/>
            </w:tcBorders>
            <w:shd w:val="clear" w:color="000000" w:fill="FFFFCC"/>
            <w:vAlign w:val="center"/>
            <w:hideMark/>
          </w:tcPr>
          <w:p w14:paraId="0828C141"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0F2B35FD" w14:textId="77777777" w:rsidTr="00B00830">
        <w:trPr>
          <w:trHeight w:val="88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6E5A8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10.1.1</w:t>
            </w:r>
          </w:p>
        </w:tc>
        <w:tc>
          <w:tcPr>
            <w:tcW w:w="5460" w:type="dxa"/>
            <w:tcBorders>
              <w:top w:val="nil"/>
              <w:left w:val="nil"/>
              <w:bottom w:val="single" w:sz="4" w:space="0" w:color="C0C0C0"/>
              <w:right w:val="single" w:sz="4" w:space="0" w:color="C0C0C0"/>
            </w:tcBorders>
            <w:shd w:val="clear" w:color="auto" w:fill="auto"/>
            <w:vAlign w:val="center"/>
            <w:hideMark/>
          </w:tcPr>
          <w:p w14:paraId="5894705E"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 xml:space="preserve">На реализацию </w:t>
            </w:r>
            <w:proofErr w:type="spellStart"/>
            <w:r w:rsidRPr="00B00830">
              <w:rPr>
                <w:rFonts w:ascii="Tahoma" w:hAnsi="Tahoma" w:cs="Tahoma"/>
                <w:sz w:val="13"/>
                <w:szCs w:val="13"/>
              </w:rPr>
              <w:t>инвест</w:t>
            </w:r>
            <w:proofErr w:type="spellEnd"/>
            <w:r w:rsidRPr="00B00830">
              <w:rPr>
                <w:rFonts w:ascii="Tahoma" w:hAnsi="Tahoma" w:cs="Tahoma"/>
                <w:sz w:val="13"/>
                <w:szCs w:val="13"/>
              </w:rPr>
              <w:t xml:space="preserve">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1A7B93D"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A7A330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2D0358A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46D97D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B683A9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2 215,00</w:t>
            </w:r>
          </w:p>
        </w:tc>
        <w:tc>
          <w:tcPr>
            <w:tcW w:w="1820" w:type="dxa"/>
            <w:tcBorders>
              <w:top w:val="nil"/>
              <w:left w:val="nil"/>
              <w:bottom w:val="single" w:sz="4" w:space="0" w:color="C0C0C0"/>
              <w:right w:val="single" w:sz="4" w:space="0" w:color="C0C0C0"/>
            </w:tcBorders>
            <w:shd w:val="clear" w:color="000000" w:fill="FFFFCC"/>
            <w:vAlign w:val="center"/>
            <w:hideMark/>
          </w:tcPr>
          <w:p w14:paraId="589CF1B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4 588,00</w:t>
            </w:r>
          </w:p>
        </w:tc>
        <w:tc>
          <w:tcPr>
            <w:tcW w:w="1840" w:type="dxa"/>
            <w:tcBorders>
              <w:top w:val="nil"/>
              <w:left w:val="nil"/>
              <w:bottom w:val="single" w:sz="4" w:space="0" w:color="C0C0C0"/>
              <w:right w:val="single" w:sz="4" w:space="0" w:color="C0C0C0"/>
            </w:tcBorders>
            <w:shd w:val="clear" w:color="000000" w:fill="FFFFCC"/>
            <w:vAlign w:val="center"/>
            <w:hideMark/>
          </w:tcPr>
          <w:p w14:paraId="17F12C0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4 599,60</w:t>
            </w:r>
          </w:p>
        </w:tc>
        <w:tc>
          <w:tcPr>
            <w:tcW w:w="1860" w:type="dxa"/>
            <w:tcBorders>
              <w:top w:val="nil"/>
              <w:left w:val="nil"/>
              <w:bottom w:val="single" w:sz="4" w:space="0" w:color="C0C0C0"/>
              <w:right w:val="single" w:sz="4" w:space="0" w:color="C0C0C0"/>
            </w:tcBorders>
            <w:shd w:val="clear" w:color="000000" w:fill="FFFFCC"/>
            <w:vAlign w:val="center"/>
            <w:hideMark/>
          </w:tcPr>
          <w:p w14:paraId="1A32034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4 601,00</w:t>
            </w:r>
          </w:p>
        </w:tc>
        <w:tc>
          <w:tcPr>
            <w:tcW w:w="1480" w:type="dxa"/>
            <w:tcBorders>
              <w:top w:val="nil"/>
              <w:left w:val="nil"/>
              <w:bottom w:val="single" w:sz="4" w:space="0" w:color="C0C0C0"/>
              <w:right w:val="single" w:sz="4" w:space="0" w:color="C0C0C0"/>
            </w:tcBorders>
            <w:shd w:val="clear" w:color="000000" w:fill="D7EAD3"/>
            <w:vAlign w:val="center"/>
            <w:hideMark/>
          </w:tcPr>
          <w:p w14:paraId="0BB35C6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412,65</w:t>
            </w:r>
          </w:p>
        </w:tc>
        <w:tc>
          <w:tcPr>
            <w:tcW w:w="1460" w:type="dxa"/>
            <w:tcBorders>
              <w:top w:val="nil"/>
              <w:left w:val="nil"/>
              <w:bottom w:val="single" w:sz="4" w:space="0" w:color="C0C0C0"/>
              <w:right w:val="single" w:sz="4" w:space="0" w:color="C0C0C0"/>
            </w:tcBorders>
            <w:shd w:val="clear" w:color="000000" w:fill="D7EAD3"/>
            <w:vAlign w:val="center"/>
            <w:hideMark/>
          </w:tcPr>
          <w:p w14:paraId="7AECD76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4 188,34</w:t>
            </w:r>
          </w:p>
        </w:tc>
        <w:tc>
          <w:tcPr>
            <w:tcW w:w="2860" w:type="dxa"/>
            <w:tcBorders>
              <w:top w:val="nil"/>
              <w:left w:val="nil"/>
              <w:bottom w:val="single" w:sz="4" w:space="0" w:color="C0C0C0"/>
              <w:right w:val="single" w:sz="4" w:space="0" w:color="C0C0C0"/>
            </w:tcBorders>
            <w:shd w:val="clear" w:color="000000" w:fill="FFFFCC"/>
            <w:vAlign w:val="center"/>
            <w:hideMark/>
          </w:tcPr>
          <w:p w14:paraId="6B113BAC" w14:textId="77777777" w:rsidR="00B00830" w:rsidRPr="00B00830" w:rsidRDefault="00B00830" w:rsidP="00B00830">
            <w:pPr>
              <w:rPr>
                <w:rFonts w:ascii="Tahoma" w:hAnsi="Tahoma" w:cs="Tahoma"/>
                <w:sz w:val="13"/>
                <w:szCs w:val="13"/>
              </w:rPr>
            </w:pPr>
            <w:r w:rsidRPr="00B00830">
              <w:rPr>
                <w:rFonts w:ascii="Tahoma" w:hAnsi="Tahoma" w:cs="Tahoma"/>
                <w:sz w:val="13"/>
                <w:szCs w:val="13"/>
              </w:rPr>
              <w:t>в соответствии с ИП в рамках нормативного уровня прибыли (11,86)</w:t>
            </w:r>
          </w:p>
        </w:tc>
      </w:tr>
      <w:tr w:rsidR="00B00830" w:rsidRPr="00B00830" w14:paraId="3BC7E50D" w14:textId="77777777" w:rsidTr="00B00830">
        <w:trPr>
          <w:trHeight w:val="54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C2F22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5460" w:type="dxa"/>
            <w:tcBorders>
              <w:top w:val="nil"/>
              <w:left w:val="nil"/>
              <w:bottom w:val="single" w:sz="4" w:space="0" w:color="C0C0C0"/>
              <w:right w:val="single" w:sz="4" w:space="0" w:color="C0C0C0"/>
            </w:tcBorders>
            <w:shd w:val="clear" w:color="auto" w:fill="auto"/>
            <w:vAlign w:val="center"/>
            <w:hideMark/>
          </w:tcPr>
          <w:p w14:paraId="5CD12B7E"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прочая нормативная прибыль для достижения нормативного уровня прибыли (ДПР)</w:t>
            </w:r>
          </w:p>
        </w:tc>
        <w:tc>
          <w:tcPr>
            <w:tcW w:w="1140" w:type="dxa"/>
            <w:tcBorders>
              <w:top w:val="nil"/>
              <w:left w:val="nil"/>
              <w:bottom w:val="single" w:sz="4" w:space="0" w:color="C0C0C0"/>
              <w:right w:val="single" w:sz="4" w:space="0" w:color="C0C0C0"/>
            </w:tcBorders>
            <w:shd w:val="clear" w:color="auto" w:fill="auto"/>
            <w:vAlign w:val="center"/>
            <w:hideMark/>
          </w:tcPr>
          <w:p w14:paraId="5F7E72B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104A11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9A3CBE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BD389F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D6058D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43D0BF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500F71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2 250,00</w:t>
            </w:r>
          </w:p>
        </w:tc>
        <w:tc>
          <w:tcPr>
            <w:tcW w:w="1860" w:type="dxa"/>
            <w:tcBorders>
              <w:top w:val="nil"/>
              <w:left w:val="nil"/>
              <w:bottom w:val="single" w:sz="4" w:space="0" w:color="C0C0C0"/>
              <w:right w:val="single" w:sz="4" w:space="0" w:color="C0C0C0"/>
            </w:tcBorders>
            <w:shd w:val="clear" w:color="000000" w:fill="FFFFCC"/>
            <w:vAlign w:val="center"/>
            <w:hideMark/>
          </w:tcPr>
          <w:p w14:paraId="111430E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EA5F2C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4F60823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2860" w:type="dxa"/>
            <w:tcBorders>
              <w:top w:val="nil"/>
              <w:left w:val="nil"/>
              <w:bottom w:val="single" w:sz="4" w:space="0" w:color="C0C0C0"/>
              <w:right w:val="single" w:sz="4" w:space="0" w:color="C0C0C0"/>
            </w:tcBorders>
            <w:shd w:val="clear" w:color="000000" w:fill="FFFFCC"/>
            <w:vAlign w:val="center"/>
            <w:hideMark/>
          </w:tcPr>
          <w:p w14:paraId="4470F085"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6BB3B1A9"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AAE92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10.1.2</w:t>
            </w:r>
          </w:p>
        </w:tc>
        <w:tc>
          <w:tcPr>
            <w:tcW w:w="5460" w:type="dxa"/>
            <w:tcBorders>
              <w:top w:val="nil"/>
              <w:left w:val="nil"/>
              <w:bottom w:val="single" w:sz="4" w:space="0" w:color="C0C0C0"/>
              <w:right w:val="single" w:sz="4" w:space="0" w:color="C0C0C0"/>
            </w:tcBorders>
            <w:shd w:val="clear" w:color="auto" w:fill="auto"/>
            <w:vAlign w:val="center"/>
            <w:hideMark/>
          </w:tcPr>
          <w:p w14:paraId="7DC07228"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AE870D3"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23D381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219D208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3F6671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EDCA03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0FC0C5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071563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7047CA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22FE1B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1F4419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2860D2A"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383BAF0A" w14:textId="77777777" w:rsidTr="00B00830">
        <w:trPr>
          <w:trHeight w:val="87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B3A37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10.2</w:t>
            </w:r>
          </w:p>
        </w:tc>
        <w:tc>
          <w:tcPr>
            <w:tcW w:w="5460" w:type="dxa"/>
            <w:tcBorders>
              <w:top w:val="nil"/>
              <w:left w:val="nil"/>
              <w:bottom w:val="single" w:sz="4" w:space="0" w:color="C0C0C0"/>
              <w:right w:val="single" w:sz="4" w:space="0" w:color="C0C0C0"/>
            </w:tcBorders>
            <w:shd w:val="clear" w:color="auto" w:fill="auto"/>
            <w:vAlign w:val="center"/>
            <w:hideMark/>
          </w:tcPr>
          <w:p w14:paraId="71923157"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107BCA26"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806CAE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37A1E09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833074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34,89</w:t>
            </w:r>
          </w:p>
        </w:tc>
        <w:tc>
          <w:tcPr>
            <w:tcW w:w="1780" w:type="dxa"/>
            <w:tcBorders>
              <w:top w:val="nil"/>
              <w:left w:val="nil"/>
              <w:bottom w:val="single" w:sz="4" w:space="0" w:color="C0C0C0"/>
              <w:right w:val="single" w:sz="4" w:space="0" w:color="C0C0C0"/>
            </w:tcBorders>
            <w:shd w:val="clear" w:color="000000" w:fill="FFFFCC"/>
            <w:vAlign w:val="center"/>
            <w:hideMark/>
          </w:tcPr>
          <w:p w14:paraId="38AC297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FC02DF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AB07E9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34,89</w:t>
            </w:r>
          </w:p>
        </w:tc>
        <w:tc>
          <w:tcPr>
            <w:tcW w:w="1860" w:type="dxa"/>
            <w:tcBorders>
              <w:top w:val="nil"/>
              <w:left w:val="nil"/>
              <w:bottom w:val="single" w:sz="4" w:space="0" w:color="C0C0C0"/>
              <w:right w:val="single" w:sz="4" w:space="0" w:color="C0C0C0"/>
            </w:tcBorders>
            <w:shd w:val="clear" w:color="000000" w:fill="FFFFCC"/>
            <w:vAlign w:val="center"/>
            <w:hideMark/>
          </w:tcPr>
          <w:p w14:paraId="6FF4B46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9BAB07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A0F6F7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D33D33E" w14:textId="77777777" w:rsidR="00B00830" w:rsidRPr="00B00830" w:rsidRDefault="00B00830" w:rsidP="00B00830">
            <w:pPr>
              <w:rPr>
                <w:rFonts w:ascii="Tahoma" w:hAnsi="Tahoma" w:cs="Tahoma"/>
                <w:sz w:val="13"/>
                <w:szCs w:val="13"/>
              </w:rPr>
            </w:pPr>
            <w:r w:rsidRPr="00B00830">
              <w:rPr>
                <w:rFonts w:ascii="Tahoma" w:hAnsi="Tahoma" w:cs="Tahoma"/>
                <w:sz w:val="13"/>
                <w:szCs w:val="13"/>
              </w:rPr>
              <w:t>отклонено, в рамках соблюдения нормативного уровня прибыли</w:t>
            </w:r>
          </w:p>
        </w:tc>
      </w:tr>
      <w:tr w:rsidR="00B00830" w:rsidRPr="00B00830" w14:paraId="6DDF4A89"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B6F15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10.3</w:t>
            </w:r>
          </w:p>
        </w:tc>
        <w:tc>
          <w:tcPr>
            <w:tcW w:w="5460" w:type="dxa"/>
            <w:tcBorders>
              <w:top w:val="nil"/>
              <w:left w:val="nil"/>
              <w:bottom w:val="single" w:sz="4" w:space="0" w:color="C0C0C0"/>
              <w:right w:val="single" w:sz="4" w:space="0" w:color="C0C0C0"/>
            </w:tcBorders>
            <w:shd w:val="clear" w:color="auto" w:fill="auto"/>
            <w:vAlign w:val="center"/>
            <w:hideMark/>
          </w:tcPr>
          <w:p w14:paraId="59558739"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1316FC5"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099BF2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4546BB7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592B9F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8F43A1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C65D25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942ED6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2 709,12</w:t>
            </w:r>
          </w:p>
        </w:tc>
        <w:tc>
          <w:tcPr>
            <w:tcW w:w="1860" w:type="dxa"/>
            <w:tcBorders>
              <w:top w:val="nil"/>
              <w:left w:val="nil"/>
              <w:bottom w:val="single" w:sz="4" w:space="0" w:color="C0C0C0"/>
              <w:right w:val="single" w:sz="4" w:space="0" w:color="C0C0C0"/>
            </w:tcBorders>
            <w:shd w:val="clear" w:color="000000" w:fill="FFFFCC"/>
            <w:vAlign w:val="center"/>
            <w:hideMark/>
          </w:tcPr>
          <w:p w14:paraId="07998EA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902BCD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914517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B85FA47"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12BFD38C"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3B545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10.4</w:t>
            </w:r>
          </w:p>
        </w:tc>
        <w:tc>
          <w:tcPr>
            <w:tcW w:w="5460" w:type="dxa"/>
            <w:tcBorders>
              <w:top w:val="nil"/>
              <w:left w:val="nil"/>
              <w:bottom w:val="single" w:sz="4" w:space="0" w:color="C0C0C0"/>
              <w:right w:val="single" w:sz="4" w:space="0" w:color="C0C0C0"/>
            </w:tcBorders>
            <w:shd w:val="clear" w:color="auto" w:fill="auto"/>
            <w:vAlign w:val="center"/>
            <w:hideMark/>
          </w:tcPr>
          <w:p w14:paraId="411E8CA7"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Прибыль на прочие цели</w:t>
            </w:r>
          </w:p>
        </w:tc>
        <w:tc>
          <w:tcPr>
            <w:tcW w:w="1140" w:type="dxa"/>
            <w:tcBorders>
              <w:top w:val="nil"/>
              <w:left w:val="nil"/>
              <w:bottom w:val="single" w:sz="4" w:space="0" w:color="C0C0C0"/>
              <w:right w:val="single" w:sz="4" w:space="0" w:color="C0C0C0"/>
            </w:tcBorders>
            <w:shd w:val="clear" w:color="auto" w:fill="auto"/>
            <w:vAlign w:val="center"/>
            <w:hideMark/>
          </w:tcPr>
          <w:p w14:paraId="4C06CBB8"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BC21EA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211E80C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2A3E134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40,56</w:t>
            </w:r>
          </w:p>
        </w:tc>
        <w:tc>
          <w:tcPr>
            <w:tcW w:w="1780" w:type="dxa"/>
            <w:tcBorders>
              <w:top w:val="nil"/>
              <w:left w:val="nil"/>
              <w:bottom w:val="single" w:sz="4" w:space="0" w:color="C0C0C0"/>
              <w:right w:val="single" w:sz="4" w:space="0" w:color="C0C0C0"/>
            </w:tcBorders>
            <w:shd w:val="clear" w:color="000000" w:fill="D7EAD3"/>
            <w:vAlign w:val="center"/>
            <w:hideMark/>
          </w:tcPr>
          <w:p w14:paraId="2A774AB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D7AFF5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2A3704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40,56</w:t>
            </w:r>
          </w:p>
        </w:tc>
        <w:tc>
          <w:tcPr>
            <w:tcW w:w="1860" w:type="dxa"/>
            <w:tcBorders>
              <w:top w:val="nil"/>
              <w:left w:val="nil"/>
              <w:bottom w:val="single" w:sz="4" w:space="0" w:color="C0C0C0"/>
              <w:right w:val="single" w:sz="4" w:space="0" w:color="C0C0C0"/>
            </w:tcBorders>
            <w:shd w:val="clear" w:color="000000" w:fill="D7EAD3"/>
            <w:vAlign w:val="center"/>
            <w:hideMark/>
          </w:tcPr>
          <w:p w14:paraId="4317E17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6313B2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9B6B4A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13D9667"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448300AB" w14:textId="77777777" w:rsidTr="00B00830">
        <w:trPr>
          <w:trHeight w:val="7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4236B7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10.4.1</w:t>
            </w:r>
          </w:p>
        </w:tc>
        <w:tc>
          <w:tcPr>
            <w:tcW w:w="5460" w:type="dxa"/>
            <w:tcBorders>
              <w:top w:val="single" w:sz="4" w:space="0" w:color="C0C0C0"/>
              <w:left w:val="nil"/>
              <w:bottom w:val="single" w:sz="4" w:space="0" w:color="C0C0C0"/>
              <w:right w:val="single" w:sz="4" w:space="0" w:color="C0C0C0"/>
            </w:tcBorders>
            <w:shd w:val="clear" w:color="000000" w:fill="E3FAFD"/>
            <w:vAlign w:val="center"/>
            <w:hideMark/>
          </w:tcPr>
          <w:p w14:paraId="3DDD8FC3"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Прибыль на прочие цели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7E11124"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05B821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219AC1D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490B16E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40,56</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497A151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6B884BF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66D7A53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40,56</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79EAF2E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45751DF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90AB65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6B01F0E2" w14:textId="77777777" w:rsidR="00B00830" w:rsidRPr="00B00830" w:rsidRDefault="00B00830" w:rsidP="00B00830">
            <w:pPr>
              <w:rPr>
                <w:rFonts w:ascii="Tahoma" w:hAnsi="Tahoma" w:cs="Tahoma"/>
                <w:sz w:val="13"/>
                <w:szCs w:val="13"/>
              </w:rPr>
            </w:pPr>
            <w:r w:rsidRPr="00B00830">
              <w:rPr>
                <w:rFonts w:ascii="Tahoma" w:hAnsi="Tahoma" w:cs="Tahoma"/>
                <w:sz w:val="13"/>
                <w:szCs w:val="13"/>
              </w:rPr>
              <w:t>отклонено, данный вид прибыли не учтен при выдаче ДПР, в пределах нормативного уровня прибыли</w:t>
            </w:r>
          </w:p>
        </w:tc>
      </w:tr>
      <w:tr w:rsidR="00B00830" w:rsidRPr="00B00830" w14:paraId="36175C89"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BD6F9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lastRenderedPageBreak/>
              <w:t>10.5</w:t>
            </w:r>
          </w:p>
        </w:tc>
        <w:tc>
          <w:tcPr>
            <w:tcW w:w="5460" w:type="dxa"/>
            <w:tcBorders>
              <w:top w:val="nil"/>
              <w:left w:val="nil"/>
              <w:bottom w:val="single" w:sz="4" w:space="0" w:color="C0C0C0"/>
              <w:right w:val="single" w:sz="4" w:space="0" w:color="C0C0C0"/>
            </w:tcBorders>
            <w:shd w:val="clear" w:color="auto" w:fill="auto"/>
            <w:vAlign w:val="center"/>
            <w:hideMark/>
          </w:tcPr>
          <w:p w14:paraId="2E6FF5E3"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Налоги, сборы, платежи - всего,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838D81D"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7C7916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1E22C19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66A74A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D0A3BF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CAAE13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28E280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2A2B84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783B7C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32D6A0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048DB70"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17AEECE6"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45CF8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10.5.1</w:t>
            </w:r>
          </w:p>
        </w:tc>
        <w:tc>
          <w:tcPr>
            <w:tcW w:w="5460" w:type="dxa"/>
            <w:tcBorders>
              <w:top w:val="nil"/>
              <w:left w:val="nil"/>
              <w:bottom w:val="single" w:sz="4" w:space="0" w:color="C0C0C0"/>
              <w:right w:val="single" w:sz="4" w:space="0" w:color="C0C0C0"/>
            </w:tcBorders>
            <w:shd w:val="clear" w:color="auto" w:fill="auto"/>
            <w:vAlign w:val="center"/>
            <w:hideMark/>
          </w:tcPr>
          <w:p w14:paraId="463867FB"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CF9E983"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A8044E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45E0CEC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C6A69B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967344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74D5F9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E59B90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131BA40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6703E4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B127AF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F054182"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2152A68C"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C2F0C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10.5.1.1</w:t>
            </w:r>
          </w:p>
        </w:tc>
        <w:tc>
          <w:tcPr>
            <w:tcW w:w="5460" w:type="dxa"/>
            <w:tcBorders>
              <w:top w:val="nil"/>
              <w:left w:val="nil"/>
              <w:bottom w:val="single" w:sz="4" w:space="0" w:color="C0C0C0"/>
              <w:right w:val="single" w:sz="4" w:space="0" w:color="C0C0C0"/>
            </w:tcBorders>
            <w:shd w:val="clear" w:color="auto" w:fill="auto"/>
            <w:vAlign w:val="center"/>
            <w:hideMark/>
          </w:tcPr>
          <w:p w14:paraId="4D9B9EC4"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 xml:space="preserve">На реализацию </w:t>
            </w:r>
            <w:proofErr w:type="spellStart"/>
            <w:r w:rsidRPr="00B00830">
              <w:rPr>
                <w:rFonts w:ascii="Tahoma" w:hAnsi="Tahoma" w:cs="Tahoma"/>
                <w:sz w:val="13"/>
                <w:szCs w:val="13"/>
              </w:rPr>
              <w:t>инвест</w:t>
            </w:r>
            <w:proofErr w:type="spellEnd"/>
            <w:r w:rsidRPr="00B00830">
              <w:rPr>
                <w:rFonts w:ascii="Tahoma" w:hAnsi="Tahoma" w:cs="Tahoma"/>
                <w:sz w:val="13"/>
                <w:szCs w:val="13"/>
              </w:rPr>
              <w:t xml:space="preserve">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6269FF0"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2D2B91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1914823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2D3B15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4E468BF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374D2F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3CDD26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A0C90C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F1A1AD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783DAE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871D058"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13E55FA6"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CC15E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10.5.1.2</w:t>
            </w:r>
          </w:p>
        </w:tc>
        <w:tc>
          <w:tcPr>
            <w:tcW w:w="5460" w:type="dxa"/>
            <w:tcBorders>
              <w:top w:val="nil"/>
              <w:left w:val="nil"/>
              <w:bottom w:val="single" w:sz="4" w:space="0" w:color="C0C0C0"/>
              <w:right w:val="single" w:sz="4" w:space="0" w:color="C0C0C0"/>
            </w:tcBorders>
            <w:shd w:val="clear" w:color="auto" w:fill="auto"/>
            <w:vAlign w:val="center"/>
            <w:hideMark/>
          </w:tcPr>
          <w:p w14:paraId="027074D1" w14:textId="77777777" w:rsidR="00B00830" w:rsidRPr="00B00830" w:rsidRDefault="00B00830" w:rsidP="00B00830">
            <w:pPr>
              <w:ind w:firstLineChars="300" w:firstLine="390"/>
              <w:rPr>
                <w:rFonts w:ascii="Tahoma" w:hAnsi="Tahoma" w:cs="Tahoma"/>
                <w:sz w:val="13"/>
                <w:szCs w:val="13"/>
              </w:rPr>
            </w:pPr>
            <w:r w:rsidRPr="00B00830">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2F3E3731"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00D80E4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BA94CA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8EDA03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F2860B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B13BE5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F7A431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06B716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4EAB69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B6C8D5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E76F01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56FC6CD2"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932D1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10.5.2</w:t>
            </w:r>
          </w:p>
        </w:tc>
        <w:tc>
          <w:tcPr>
            <w:tcW w:w="5460" w:type="dxa"/>
            <w:tcBorders>
              <w:top w:val="nil"/>
              <w:left w:val="nil"/>
              <w:bottom w:val="single" w:sz="4" w:space="0" w:color="C0C0C0"/>
              <w:right w:val="single" w:sz="4" w:space="0" w:color="C0C0C0"/>
            </w:tcBorders>
            <w:shd w:val="clear" w:color="auto" w:fill="auto"/>
            <w:vAlign w:val="center"/>
            <w:hideMark/>
          </w:tcPr>
          <w:p w14:paraId="663661C9" w14:textId="77777777" w:rsidR="00B00830" w:rsidRPr="00B00830" w:rsidRDefault="00B00830" w:rsidP="00B00830">
            <w:pPr>
              <w:ind w:firstLineChars="200" w:firstLine="260"/>
              <w:rPr>
                <w:rFonts w:ascii="Tahoma" w:hAnsi="Tahoma" w:cs="Tahoma"/>
                <w:sz w:val="13"/>
                <w:szCs w:val="13"/>
              </w:rPr>
            </w:pPr>
            <w:r w:rsidRPr="00B00830">
              <w:rPr>
                <w:rFonts w:ascii="Tahoma" w:hAnsi="Tahoma" w:cs="Tahoma"/>
                <w:sz w:val="13"/>
                <w:szCs w:val="13"/>
              </w:rPr>
              <w:t>Другие налоги</w:t>
            </w:r>
          </w:p>
        </w:tc>
        <w:tc>
          <w:tcPr>
            <w:tcW w:w="1140" w:type="dxa"/>
            <w:tcBorders>
              <w:top w:val="nil"/>
              <w:left w:val="nil"/>
              <w:bottom w:val="single" w:sz="4" w:space="0" w:color="C0C0C0"/>
              <w:right w:val="single" w:sz="4" w:space="0" w:color="C0C0C0"/>
            </w:tcBorders>
            <w:shd w:val="clear" w:color="auto" w:fill="auto"/>
            <w:vAlign w:val="center"/>
            <w:hideMark/>
          </w:tcPr>
          <w:p w14:paraId="4F525B52"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258649E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2BCF13F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23CCE4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31C26FC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B480EE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67057F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EEB3A0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11D16B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3FC9EE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D67ED03"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265DE3FF" w14:textId="77777777" w:rsidTr="00B00830">
        <w:trPr>
          <w:trHeight w:val="115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E7A13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10.6</w:t>
            </w:r>
          </w:p>
        </w:tc>
        <w:tc>
          <w:tcPr>
            <w:tcW w:w="5460" w:type="dxa"/>
            <w:tcBorders>
              <w:top w:val="nil"/>
              <w:left w:val="nil"/>
              <w:bottom w:val="single" w:sz="4" w:space="0" w:color="C0C0C0"/>
              <w:right w:val="single" w:sz="4" w:space="0" w:color="C0C0C0"/>
            </w:tcBorders>
            <w:shd w:val="clear" w:color="auto" w:fill="auto"/>
            <w:vAlign w:val="center"/>
            <w:hideMark/>
          </w:tcPr>
          <w:p w14:paraId="4D2158AE"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1353FBE8"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7F3ADF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A6525B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5656AB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1 102,87</w:t>
            </w:r>
          </w:p>
        </w:tc>
        <w:tc>
          <w:tcPr>
            <w:tcW w:w="1780" w:type="dxa"/>
            <w:tcBorders>
              <w:top w:val="nil"/>
              <w:left w:val="nil"/>
              <w:bottom w:val="single" w:sz="4" w:space="0" w:color="C0C0C0"/>
              <w:right w:val="single" w:sz="4" w:space="0" w:color="C0C0C0"/>
            </w:tcBorders>
            <w:shd w:val="clear" w:color="000000" w:fill="FFFFCC"/>
            <w:vAlign w:val="center"/>
            <w:hideMark/>
          </w:tcPr>
          <w:p w14:paraId="6EBB20E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BEB246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6DF4F8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1 102,87</w:t>
            </w:r>
          </w:p>
        </w:tc>
        <w:tc>
          <w:tcPr>
            <w:tcW w:w="1860" w:type="dxa"/>
            <w:tcBorders>
              <w:top w:val="nil"/>
              <w:left w:val="nil"/>
              <w:bottom w:val="single" w:sz="4" w:space="0" w:color="C0C0C0"/>
              <w:right w:val="single" w:sz="4" w:space="0" w:color="C0C0C0"/>
            </w:tcBorders>
            <w:shd w:val="clear" w:color="000000" w:fill="FFFFCC"/>
            <w:vAlign w:val="center"/>
            <w:hideMark/>
          </w:tcPr>
          <w:p w14:paraId="5FFA503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0E4694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5A8C3E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6715F32" w14:textId="77777777" w:rsidR="00B00830" w:rsidRPr="00B00830" w:rsidRDefault="00B00830" w:rsidP="00B00830">
            <w:pPr>
              <w:rPr>
                <w:rFonts w:ascii="Tahoma" w:hAnsi="Tahoma" w:cs="Tahoma"/>
                <w:sz w:val="13"/>
                <w:szCs w:val="13"/>
              </w:rPr>
            </w:pPr>
            <w:r w:rsidRPr="00B00830">
              <w:rPr>
                <w:rFonts w:ascii="Tahoma" w:hAnsi="Tahoma" w:cs="Tahoma"/>
                <w:sz w:val="13"/>
                <w:szCs w:val="13"/>
              </w:rPr>
              <w:t>отклонено, расходы по данной статье учтены по факту несения при расчете показатели Дельта РЕЗ</w:t>
            </w:r>
          </w:p>
        </w:tc>
      </w:tr>
      <w:tr w:rsidR="00B00830" w:rsidRPr="00B00830" w14:paraId="53DF1112"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00778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11</w:t>
            </w:r>
          </w:p>
        </w:tc>
        <w:tc>
          <w:tcPr>
            <w:tcW w:w="5460" w:type="dxa"/>
            <w:tcBorders>
              <w:top w:val="nil"/>
              <w:left w:val="nil"/>
              <w:bottom w:val="single" w:sz="4" w:space="0" w:color="C0C0C0"/>
              <w:right w:val="single" w:sz="4" w:space="0" w:color="C0C0C0"/>
            </w:tcBorders>
            <w:shd w:val="clear" w:color="auto" w:fill="auto"/>
            <w:vAlign w:val="center"/>
            <w:hideMark/>
          </w:tcPr>
          <w:p w14:paraId="5BF5E08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2B3E308"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4A1955A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48F8379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579B51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5924D1E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4964F2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566A39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13 503,11</w:t>
            </w:r>
          </w:p>
        </w:tc>
        <w:tc>
          <w:tcPr>
            <w:tcW w:w="1860" w:type="dxa"/>
            <w:tcBorders>
              <w:top w:val="nil"/>
              <w:left w:val="nil"/>
              <w:bottom w:val="single" w:sz="4" w:space="0" w:color="C0C0C0"/>
              <w:right w:val="single" w:sz="4" w:space="0" w:color="C0C0C0"/>
            </w:tcBorders>
            <w:shd w:val="clear" w:color="000000" w:fill="FFFFCC"/>
            <w:vAlign w:val="center"/>
            <w:hideMark/>
          </w:tcPr>
          <w:p w14:paraId="0D9FBD5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42F7D6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CE9FD1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79ED85B"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4C0CCD99" w14:textId="77777777" w:rsidTr="00B00830">
        <w:trPr>
          <w:trHeight w:val="148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9EBC9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11.1</w:t>
            </w:r>
          </w:p>
        </w:tc>
        <w:tc>
          <w:tcPr>
            <w:tcW w:w="5460" w:type="dxa"/>
            <w:tcBorders>
              <w:top w:val="nil"/>
              <w:left w:val="nil"/>
              <w:bottom w:val="single" w:sz="4" w:space="0" w:color="C0C0C0"/>
              <w:right w:val="single" w:sz="4" w:space="0" w:color="C0C0C0"/>
            </w:tcBorders>
            <w:shd w:val="clear" w:color="auto" w:fill="auto"/>
            <w:vAlign w:val="center"/>
            <w:hideMark/>
          </w:tcPr>
          <w:p w14:paraId="77B62A59"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22838056"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9DF1B3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6F23DAC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D8C0CC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0D3397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24F3CE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4E135A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ED319A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38D314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2AA76CE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 </w:t>
            </w:r>
          </w:p>
        </w:tc>
        <w:tc>
          <w:tcPr>
            <w:tcW w:w="2860" w:type="dxa"/>
            <w:tcBorders>
              <w:top w:val="nil"/>
              <w:left w:val="nil"/>
              <w:bottom w:val="single" w:sz="4" w:space="0" w:color="C0C0C0"/>
              <w:right w:val="single" w:sz="4" w:space="0" w:color="C0C0C0"/>
            </w:tcBorders>
            <w:shd w:val="clear" w:color="000000" w:fill="FFFFCC"/>
            <w:vAlign w:val="center"/>
            <w:hideMark/>
          </w:tcPr>
          <w:p w14:paraId="740A5932"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1CB10C27" w14:textId="77777777" w:rsidTr="00B00830">
        <w:trPr>
          <w:trHeight w:val="58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3838EE"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11.2</w:t>
            </w:r>
          </w:p>
        </w:tc>
        <w:tc>
          <w:tcPr>
            <w:tcW w:w="5460" w:type="dxa"/>
            <w:tcBorders>
              <w:top w:val="nil"/>
              <w:left w:val="nil"/>
              <w:bottom w:val="single" w:sz="4" w:space="0" w:color="C0C0C0"/>
              <w:right w:val="single" w:sz="4" w:space="0" w:color="C0C0C0"/>
            </w:tcBorders>
            <w:shd w:val="clear" w:color="auto" w:fill="auto"/>
            <w:vAlign w:val="center"/>
            <w:hideMark/>
          </w:tcPr>
          <w:p w14:paraId="61ECCDD6"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54A1809A"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2CF896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ED839F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834C65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BAA038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454FDB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B95785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036AA4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C2F254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7B5291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BF76380"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33193E9B" w14:textId="77777777" w:rsidTr="00B00830">
        <w:trPr>
          <w:trHeight w:val="28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2C082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11.3</w:t>
            </w:r>
          </w:p>
        </w:tc>
        <w:tc>
          <w:tcPr>
            <w:tcW w:w="5460" w:type="dxa"/>
            <w:tcBorders>
              <w:top w:val="nil"/>
              <w:left w:val="nil"/>
              <w:bottom w:val="single" w:sz="4" w:space="0" w:color="C0C0C0"/>
              <w:right w:val="single" w:sz="4" w:space="0" w:color="C0C0C0"/>
            </w:tcBorders>
            <w:shd w:val="clear" w:color="auto" w:fill="auto"/>
            <w:vAlign w:val="center"/>
            <w:hideMark/>
          </w:tcPr>
          <w:p w14:paraId="6741FE7C"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В случае, если на i-2 год применялся метод экономически обоснованных расходов, то определяется по формуле (33.1)</w:t>
            </w:r>
          </w:p>
        </w:tc>
        <w:tc>
          <w:tcPr>
            <w:tcW w:w="1140" w:type="dxa"/>
            <w:tcBorders>
              <w:top w:val="nil"/>
              <w:left w:val="nil"/>
              <w:bottom w:val="single" w:sz="4" w:space="0" w:color="C0C0C0"/>
              <w:right w:val="single" w:sz="4" w:space="0" w:color="C0C0C0"/>
            </w:tcBorders>
            <w:shd w:val="clear" w:color="auto" w:fill="auto"/>
            <w:vAlign w:val="center"/>
            <w:hideMark/>
          </w:tcPr>
          <w:p w14:paraId="69CCC2F8"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F60A1D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692CED8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BA2023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13C5A4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35FAB7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8418FA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13 503,11</w:t>
            </w:r>
          </w:p>
        </w:tc>
        <w:tc>
          <w:tcPr>
            <w:tcW w:w="1860" w:type="dxa"/>
            <w:tcBorders>
              <w:top w:val="nil"/>
              <w:left w:val="nil"/>
              <w:bottom w:val="single" w:sz="4" w:space="0" w:color="C0C0C0"/>
              <w:right w:val="single" w:sz="4" w:space="0" w:color="C0C0C0"/>
            </w:tcBorders>
            <w:shd w:val="clear" w:color="000000" w:fill="FFFFCC"/>
            <w:vAlign w:val="center"/>
            <w:hideMark/>
          </w:tcPr>
          <w:p w14:paraId="2630E5F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CF2141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DF9590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1D9FF05" w14:textId="77777777" w:rsidR="00B00830" w:rsidRPr="00B00830" w:rsidRDefault="00B00830" w:rsidP="00B00830">
            <w:pPr>
              <w:rPr>
                <w:rFonts w:ascii="Tahoma" w:hAnsi="Tahoma" w:cs="Tahoma"/>
                <w:sz w:val="13"/>
                <w:szCs w:val="13"/>
              </w:rPr>
            </w:pPr>
            <w:r w:rsidRPr="00B00830">
              <w:rPr>
                <w:rFonts w:ascii="Tahoma" w:hAnsi="Tahoma" w:cs="Tahoma"/>
                <w:sz w:val="13"/>
                <w:szCs w:val="13"/>
              </w:rPr>
              <w:t>отклонено</w:t>
            </w:r>
          </w:p>
        </w:tc>
      </w:tr>
      <w:tr w:rsidR="00B00830" w:rsidRPr="00B00830" w14:paraId="4F77BF6E" w14:textId="77777777" w:rsidTr="00B00830">
        <w:trPr>
          <w:trHeight w:val="54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83875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11.4</w:t>
            </w:r>
          </w:p>
        </w:tc>
        <w:tc>
          <w:tcPr>
            <w:tcW w:w="5460" w:type="dxa"/>
            <w:tcBorders>
              <w:top w:val="nil"/>
              <w:left w:val="nil"/>
              <w:bottom w:val="single" w:sz="4" w:space="0" w:color="C0C0C0"/>
              <w:right w:val="single" w:sz="4" w:space="0" w:color="C0C0C0"/>
            </w:tcBorders>
            <w:shd w:val="clear" w:color="auto" w:fill="auto"/>
            <w:vAlign w:val="center"/>
            <w:hideMark/>
          </w:tcPr>
          <w:p w14:paraId="52EBF5F0"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146D027"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54AC4B7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0D7481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DF5F8A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0518F4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3F1E0B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145E0F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0D3FE1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FC8294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CE3551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84523B6"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6805CFD5" w14:textId="77777777" w:rsidTr="00B00830">
        <w:trPr>
          <w:trHeight w:val="67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F7AF4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12</w:t>
            </w:r>
          </w:p>
        </w:tc>
        <w:tc>
          <w:tcPr>
            <w:tcW w:w="5460" w:type="dxa"/>
            <w:tcBorders>
              <w:top w:val="nil"/>
              <w:left w:val="nil"/>
              <w:bottom w:val="single" w:sz="4" w:space="0" w:color="C0C0C0"/>
              <w:right w:val="single" w:sz="4" w:space="0" w:color="C0C0C0"/>
            </w:tcBorders>
            <w:shd w:val="clear" w:color="auto" w:fill="auto"/>
            <w:vAlign w:val="center"/>
            <w:hideMark/>
          </w:tcPr>
          <w:p w14:paraId="1C0C5292"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FC876B8"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87F35D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341D13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F0365A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06050B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A05AFD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7385EE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89E36F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8AFE8B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F7F155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9616253"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0283EA16" w14:textId="77777777" w:rsidTr="00B00830">
        <w:trPr>
          <w:trHeight w:val="45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031BB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13</w:t>
            </w:r>
          </w:p>
        </w:tc>
        <w:tc>
          <w:tcPr>
            <w:tcW w:w="5460" w:type="dxa"/>
            <w:tcBorders>
              <w:top w:val="nil"/>
              <w:left w:val="nil"/>
              <w:bottom w:val="single" w:sz="4" w:space="0" w:color="C0C0C0"/>
              <w:right w:val="single" w:sz="4" w:space="0" w:color="C0C0C0"/>
            </w:tcBorders>
            <w:shd w:val="clear" w:color="auto" w:fill="auto"/>
            <w:vAlign w:val="center"/>
            <w:hideMark/>
          </w:tcPr>
          <w:p w14:paraId="0C4BD0B8"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5392D904"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439C54C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F6E415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3CCC28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14E8EE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DCDFF8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2D19BD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5E536CD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182DAE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415B51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FD17BB6"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4E394278" w14:textId="77777777" w:rsidTr="00B00830">
        <w:trPr>
          <w:trHeight w:val="112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B7EFD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14</w:t>
            </w:r>
          </w:p>
        </w:tc>
        <w:tc>
          <w:tcPr>
            <w:tcW w:w="5460" w:type="dxa"/>
            <w:tcBorders>
              <w:top w:val="nil"/>
              <w:left w:val="nil"/>
              <w:bottom w:val="single" w:sz="4" w:space="0" w:color="C0C0C0"/>
              <w:right w:val="single" w:sz="4" w:space="0" w:color="C0C0C0"/>
            </w:tcBorders>
            <w:shd w:val="clear" w:color="auto" w:fill="auto"/>
            <w:vAlign w:val="center"/>
            <w:hideMark/>
          </w:tcPr>
          <w:p w14:paraId="4079A8A9"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16482ECB"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A37DB9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BF0126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3FE345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A2A8F1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DC0935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FE1419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F9E985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2475B4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685C7F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5558E19"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328383C5"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B7C7A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17</w:t>
            </w:r>
          </w:p>
        </w:tc>
        <w:tc>
          <w:tcPr>
            <w:tcW w:w="5460" w:type="dxa"/>
            <w:tcBorders>
              <w:top w:val="nil"/>
              <w:left w:val="nil"/>
              <w:bottom w:val="single" w:sz="4" w:space="0" w:color="C0C0C0"/>
              <w:right w:val="single" w:sz="4" w:space="0" w:color="C0C0C0"/>
            </w:tcBorders>
            <w:shd w:val="clear" w:color="auto" w:fill="auto"/>
            <w:vAlign w:val="center"/>
            <w:hideMark/>
          </w:tcPr>
          <w:p w14:paraId="7672B471"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29815966"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624F6BC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34 379,89</w:t>
            </w:r>
          </w:p>
        </w:tc>
        <w:tc>
          <w:tcPr>
            <w:tcW w:w="1920" w:type="dxa"/>
            <w:tcBorders>
              <w:top w:val="nil"/>
              <w:left w:val="nil"/>
              <w:bottom w:val="single" w:sz="4" w:space="0" w:color="C0C0C0"/>
              <w:right w:val="single" w:sz="4" w:space="0" w:color="C0C0C0"/>
            </w:tcBorders>
            <w:shd w:val="clear" w:color="000000" w:fill="D7EAD3"/>
            <w:vAlign w:val="center"/>
            <w:hideMark/>
          </w:tcPr>
          <w:p w14:paraId="1BE5B2D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36 742,50</w:t>
            </w:r>
          </w:p>
        </w:tc>
        <w:tc>
          <w:tcPr>
            <w:tcW w:w="1500" w:type="dxa"/>
            <w:tcBorders>
              <w:top w:val="nil"/>
              <w:left w:val="nil"/>
              <w:bottom w:val="single" w:sz="4" w:space="0" w:color="C0C0C0"/>
              <w:right w:val="single" w:sz="4" w:space="0" w:color="C0C0C0"/>
            </w:tcBorders>
            <w:shd w:val="clear" w:color="000000" w:fill="D7EAD3"/>
            <w:vAlign w:val="center"/>
            <w:hideMark/>
          </w:tcPr>
          <w:p w14:paraId="5609BE6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36 166,04</w:t>
            </w:r>
          </w:p>
        </w:tc>
        <w:tc>
          <w:tcPr>
            <w:tcW w:w="1780" w:type="dxa"/>
            <w:tcBorders>
              <w:top w:val="nil"/>
              <w:left w:val="nil"/>
              <w:bottom w:val="single" w:sz="4" w:space="0" w:color="C0C0C0"/>
              <w:right w:val="single" w:sz="4" w:space="0" w:color="C0C0C0"/>
            </w:tcBorders>
            <w:shd w:val="clear" w:color="000000" w:fill="D7EAD3"/>
            <w:vAlign w:val="center"/>
            <w:hideMark/>
          </w:tcPr>
          <w:p w14:paraId="4ED9BA3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38 933,25</w:t>
            </w:r>
          </w:p>
        </w:tc>
        <w:tc>
          <w:tcPr>
            <w:tcW w:w="1820" w:type="dxa"/>
            <w:tcBorders>
              <w:top w:val="nil"/>
              <w:left w:val="nil"/>
              <w:bottom w:val="single" w:sz="4" w:space="0" w:color="C0C0C0"/>
              <w:right w:val="single" w:sz="4" w:space="0" w:color="C0C0C0"/>
            </w:tcBorders>
            <w:shd w:val="clear" w:color="000000" w:fill="D7EAD3"/>
            <w:vAlign w:val="center"/>
            <w:hideMark/>
          </w:tcPr>
          <w:p w14:paraId="11CA09E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43 176,75</w:t>
            </w:r>
          </w:p>
        </w:tc>
        <w:tc>
          <w:tcPr>
            <w:tcW w:w="1840" w:type="dxa"/>
            <w:tcBorders>
              <w:top w:val="nil"/>
              <w:left w:val="nil"/>
              <w:bottom w:val="single" w:sz="4" w:space="0" w:color="C0C0C0"/>
              <w:right w:val="single" w:sz="4" w:space="0" w:color="C0C0C0"/>
            </w:tcBorders>
            <w:shd w:val="clear" w:color="000000" w:fill="D7EAD3"/>
            <w:vAlign w:val="center"/>
            <w:hideMark/>
          </w:tcPr>
          <w:p w14:paraId="0EE9C92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64 878,87</w:t>
            </w:r>
          </w:p>
        </w:tc>
        <w:tc>
          <w:tcPr>
            <w:tcW w:w="1860" w:type="dxa"/>
            <w:tcBorders>
              <w:top w:val="nil"/>
              <w:left w:val="nil"/>
              <w:bottom w:val="single" w:sz="4" w:space="0" w:color="C0C0C0"/>
              <w:right w:val="single" w:sz="4" w:space="0" w:color="C0C0C0"/>
            </w:tcBorders>
            <w:shd w:val="clear" w:color="000000" w:fill="D7EAD3"/>
            <w:vAlign w:val="center"/>
            <w:hideMark/>
          </w:tcPr>
          <w:p w14:paraId="39D7349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43 406,51</w:t>
            </w:r>
          </w:p>
        </w:tc>
        <w:tc>
          <w:tcPr>
            <w:tcW w:w="1480" w:type="dxa"/>
            <w:tcBorders>
              <w:top w:val="nil"/>
              <w:left w:val="nil"/>
              <w:bottom w:val="single" w:sz="4" w:space="0" w:color="C0C0C0"/>
              <w:right w:val="single" w:sz="4" w:space="0" w:color="C0C0C0"/>
            </w:tcBorders>
            <w:shd w:val="clear" w:color="000000" w:fill="D7EAD3"/>
            <w:vAlign w:val="center"/>
            <w:hideMark/>
          </w:tcPr>
          <w:p w14:paraId="100940A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19 815,40</w:t>
            </w:r>
          </w:p>
        </w:tc>
        <w:tc>
          <w:tcPr>
            <w:tcW w:w="1460" w:type="dxa"/>
            <w:tcBorders>
              <w:top w:val="nil"/>
              <w:left w:val="nil"/>
              <w:bottom w:val="single" w:sz="4" w:space="0" w:color="C0C0C0"/>
              <w:right w:val="single" w:sz="4" w:space="0" w:color="C0C0C0"/>
            </w:tcBorders>
            <w:shd w:val="clear" w:color="000000" w:fill="D7EAD3"/>
            <w:vAlign w:val="center"/>
            <w:hideMark/>
          </w:tcPr>
          <w:p w14:paraId="4E01F83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23 591,09</w:t>
            </w:r>
          </w:p>
        </w:tc>
        <w:tc>
          <w:tcPr>
            <w:tcW w:w="2860" w:type="dxa"/>
            <w:tcBorders>
              <w:top w:val="nil"/>
              <w:left w:val="nil"/>
              <w:bottom w:val="single" w:sz="4" w:space="0" w:color="C0C0C0"/>
              <w:right w:val="single" w:sz="4" w:space="0" w:color="C0C0C0"/>
            </w:tcBorders>
            <w:shd w:val="clear" w:color="000000" w:fill="FFFFCC"/>
            <w:vAlign w:val="center"/>
            <w:hideMark/>
          </w:tcPr>
          <w:p w14:paraId="3C9B727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0A344927"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62E10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17.1</w:t>
            </w:r>
          </w:p>
        </w:tc>
        <w:tc>
          <w:tcPr>
            <w:tcW w:w="5460" w:type="dxa"/>
            <w:tcBorders>
              <w:top w:val="nil"/>
              <w:left w:val="nil"/>
              <w:bottom w:val="single" w:sz="4" w:space="0" w:color="C0C0C0"/>
              <w:right w:val="single" w:sz="4" w:space="0" w:color="C0C0C0"/>
            </w:tcBorders>
            <w:shd w:val="clear" w:color="auto" w:fill="auto"/>
            <w:vAlign w:val="center"/>
            <w:hideMark/>
          </w:tcPr>
          <w:p w14:paraId="3E608A50"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8A6E9C5"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5662E1B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34 379,89</w:t>
            </w:r>
          </w:p>
        </w:tc>
        <w:tc>
          <w:tcPr>
            <w:tcW w:w="1920" w:type="dxa"/>
            <w:tcBorders>
              <w:top w:val="nil"/>
              <w:left w:val="nil"/>
              <w:bottom w:val="single" w:sz="4" w:space="0" w:color="C0C0C0"/>
              <w:right w:val="single" w:sz="4" w:space="0" w:color="C0C0C0"/>
            </w:tcBorders>
            <w:shd w:val="clear" w:color="000000" w:fill="D7EAD3"/>
            <w:vAlign w:val="center"/>
            <w:hideMark/>
          </w:tcPr>
          <w:p w14:paraId="2A79F75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36 742,50</w:t>
            </w:r>
          </w:p>
        </w:tc>
        <w:tc>
          <w:tcPr>
            <w:tcW w:w="1500" w:type="dxa"/>
            <w:tcBorders>
              <w:top w:val="nil"/>
              <w:left w:val="nil"/>
              <w:bottom w:val="single" w:sz="4" w:space="0" w:color="C0C0C0"/>
              <w:right w:val="single" w:sz="4" w:space="0" w:color="C0C0C0"/>
            </w:tcBorders>
            <w:shd w:val="clear" w:color="000000" w:fill="D7EAD3"/>
            <w:vAlign w:val="center"/>
            <w:hideMark/>
          </w:tcPr>
          <w:p w14:paraId="2412472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36 166,04</w:t>
            </w:r>
          </w:p>
        </w:tc>
        <w:tc>
          <w:tcPr>
            <w:tcW w:w="1780" w:type="dxa"/>
            <w:tcBorders>
              <w:top w:val="nil"/>
              <w:left w:val="nil"/>
              <w:bottom w:val="single" w:sz="4" w:space="0" w:color="C0C0C0"/>
              <w:right w:val="single" w:sz="4" w:space="0" w:color="C0C0C0"/>
            </w:tcBorders>
            <w:shd w:val="clear" w:color="000000" w:fill="D7EAD3"/>
            <w:vAlign w:val="center"/>
            <w:hideMark/>
          </w:tcPr>
          <w:p w14:paraId="6C4083C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39 830,38</w:t>
            </w:r>
          </w:p>
        </w:tc>
        <w:tc>
          <w:tcPr>
            <w:tcW w:w="1820" w:type="dxa"/>
            <w:tcBorders>
              <w:top w:val="nil"/>
              <w:left w:val="nil"/>
              <w:bottom w:val="single" w:sz="4" w:space="0" w:color="C0C0C0"/>
              <w:right w:val="single" w:sz="4" w:space="0" w:color="C0C0C0"/>
            </w:tcBorders>
            <w:shd w:val="clear" w:color="000000" w:fill="D7EAD3"/>
            <w:vAlign w:val="center"/>
            <w:hideMark/>
          </w:tcPr>
          <w:p w14:paraId="020B3BC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43 176,75</w:t>
            </w:r>
          </w:p>
        </w:tc>
        <w:tc>
          <w:tcPr>
            <w:tcW w:w="1840" w:type="dxa"/>
            <w:tcBorders>
              <w:top w:val="nil"/>
              <w:left w:val="nil"/>
              <w:bottom w:val="single" w:sz="4" w:space="0" w:color="C0C0C0"/>
              <w:right w:val="single" w:sz="4" w:space="0" w:color="C0C0C0"/>
            </w:tcBorders>
            <w:shd w:val="clear" w:color="000000" w:fill="D7EAD3"/>
            <w:vAlign w:val="center"/>
            <w:hideMark/>
          </w:tcPr>
          <w:p w14:paraId="0400679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64 878,87</w:t>
            </w:r>
          </w:p>
        </w:tc>
        <w:tc>
          <w:tcPr>
            <w:tcW w:w="1860" w:type="dxa"/>
            <w:tcBorders>
              <w:top w:val="nil"/>
              <w:left w:val="nil"/>
              <w:bottom w:val="single" w:sz="4" w:space="0" w:color="C0C0C0"/>
              <w:right w:val="single" w:sz="4" w:space="0" w:color="C0C0C0"/>
            </w:tcBorders>
            <w:shd w:val="clear" w:color="000000" w:fill="D7EAD3"/>
            <w:vAlign w:val="center"/>
            <w:hideMark/>
          </w:tcPr>
          <w:p w14:paraId="1E936EE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43 406,51</w:t>
            </w:r>
          </w:p>
        </w:tc>
        <w:tc>
          <w:tcPr>
            <w:tcW w:w="1480" w:type="dxa"/>
            <w:tcBorders>
              <w:top w:val="nil"/>
              <w:left w:val="nil"/>
              <w:bottom w:val="single" w:sz="4" w:space="0" w:color="C0C0C0"/>
              <w:right w:val="single" w:sz="4" w:space="0" w:color="C0C0C0"/>
            </w:tcBorders>
            <w:shd w:val="clear" w:color="000000" w:fill="D7EAD3"/>
            <w:vAlign w:val="center"/>
            <w:hideMark/>
          </w:tcPr>
          <w:p w14:paraId="1911F98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19 815,40</w:t>
            </w:r>
          </w:p>
        </w:tc>
        <w:tc>
          <w:tcPr>
            <w:tcW w:w="1460" w:type="dxa"/>
            <w:tcBorders>
              <w:top w:val="nil"/>
              <w:left w:val="nil"/>
              <w:bottom w:val="single" w:sz="4" w:space="0" w:color="C0C0C0"/>
              <w:right w:val="single" w:sz="4" w:space="0" w:color="C0C0C0"/>
            </w:tcBorders>
            <w:shd w:val="clear" w:color="000000" w:fill="D7EAD3"/>
            <w:vAlign w:val="center"/>
            <w:hideMark/>
          </w:tcPr>
          <w:p w14:paraId="619EC9C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23 591,09</w:t>
            </w:r>
          </w:p>
        </w:tc>
        <w:tc>
          <w:tcPr>
            <w:tcW w:w="2860" w:type="dxa"/>
            <w:tcBorders>
              <w:top w:val="nil"/>
              <w:left w:val="nil"/>
              <w:bottom w:val="single" w:sz="4" w:space="0" w:color="C0C0C0"/>
              <w:right w:val="single" w:sz="4" w:space="0" w:color="C0C0C0"/>
            </w:tcBorders>
            <w:shd w:val="clear" w:color="000000" w:fill="FFFFCC"/>
            <w:vAlign w:val="center"/>
            <w:hideMark/>
          </w:tcPr>
          <w:p w14:paraId="23AEF68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5C86FD6"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E701D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17.2</w:t>
            </w:r>
          </w:p>
        </w:tc>
        <w:tc>
          <w:tcPr>
            <w:tcW w:w="5460" w:type="dxa"/>
            <w:tcBorders>
              <w:top w:val="nil"/>
              <w:left w:val="nil"/>
              <w:bottom w:val="single" w:sz="4" w:space="0" w:color="C0C0C0"/>
              <w:right w:val="single" w:sz="4" w:space="0" w:color="C0C0C0"/>
            </w:tcBorders>
            <w:shd w:val="clear" w:color="auto" w:fill="auto"/>
            <w:vAlign w:val="center"/>
            <w:hideMark/>
          </w:tcPr>
          <w:p w14:paraId="433D3538"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E2F8913"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20AA6EA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4564B55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38DCA4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319619C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667B72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3EAB83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EAA471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576E64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D6DC56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739F714"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0825856E"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77601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16</w:t>
            </w:r>
          </w:p>
        </w:tc>
        <w:tc>
          <w:tcPr>
            <w:tcW w:w="5460" w:type="dxa"/>
            <w:tcBorders>
              <w:top w:val="nil"/>
              <w:left w:val="nil"/>
              <w:bottom w:val="single" w:sz="4" w:space="0" w:color="C0C0C0"/>
              <w:right w:val="single" w:sz="4" w:space="0" w:color="C0C0C0"/>
            </w:tcBorders>
            <w:shd w:val="clear" w:color="auto" w:fill="auto"/>
            <w:vAlign w:val="center"/>
            <w:hideMark/>
          </w:tcPr>
          <w:p w14:paraId="6FAD9224"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70CC55BA"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6A01BB1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5F72C78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15C868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65A149F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897,13</w:t>
            </w:r>
          </w:p>
        </w:tc>
        <w:tc>
          <w:tcPr>
            <w:tcW w:w="1820" w:type="dxa"/>
            <w:tcBorders>
              <w:top w:val="nil"/>
              <w:left w:val="nil"/>
              <w:bottom w:val="single" w:sz="4" w:space="0" w:color="C0C0C0"/>
              <w:right w:val="single" w:sz="4" w:space="0" w:color="C0C0C0"/>
            </w:tcBorders>
            <w:shd w:val="clear" w:color="000000" w:fill="D7EAD3"/>
            <w:vAlign w:val="center"/>
            <w:hideMark/>
          </w:tcPr>
          <w:p w14:paraId="779EBA8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100,00</w:t>
            </w:r>
          </w:p>
        </w:tc>
        <w:tc>
          <w:tcPr>
            <w:tcW w:w="1840" w:type="dxa"/>
            <w:tcBorders>
              <w:top w:val="nil"/>
              <w:left w:val="nil"/>
              <w:bottom w:val="single" w:sz="4" w:space="0" w:color="C0C0C0"/>
              <w:right w:val="single" w:sz="4" w:space="0" w:color="C0C0C0"/>
            </w:tcBorders>
            <w:shd w:val="clear" w:color="000000" w:fill="D7EAD3"/>
            <w:vAlign w:val="center"/>
            <w:hideMark/>
          </w:tcPr>
          <w:p w14:paraId="1F65CEC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2 777,90</w:t>
            </w:r>
          </w:p>
        </w:tc>
        <w:tc>
          <w:tcPr>
            <w:tcW w:w="1860" w:type="dxa"/>
            <w:tcBorders>
              <w:top w:val="nil"/>
              <w:left w:val="nil"/>
              <w:bottom w:val="single" w:sz="4" w:space="0" w:color="C0C0C0"/>
              <w:right w:val="single" w:sz="4" w:space="0" w:color="C0C0C0"/>
            </w:tcBorders>
            <w:shd w:val="clear" w:color="000000" w:fill="D7EAD3"/>
            <w:vAlign w:val="center"/>
            <w:hideMark/>
          </w:tcPr>
          <w:p w14:paraId="1FBAF2D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-2 388,58</w:t>
            </w:r>
          </w:p>
        </w:tc>
        <w:tc>
          <w:tcPr>
            <w:tcW w:w="1480" w:type="dxa"/>
            <w:tcBorders>
              <w:top w:val="nil"/>
              <w:left w:val="nil"/>
              <w:bottom w:val="single" w:sz="4" w:space="0" w:color="C0C0C0"/>
              <w:right w:val="single" w:sz="4" w:space="0" w:color="C0C0C0"/>
            </w:tcBorders>
            <w:shd w:val="clear" w:color="000000" w:fill="D7EAD3"/>
            <w:vAlign w:val="center"/>
            <w:hideMark/>
          </w:tcPr>
          <w:p w14:paraId="6202618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-281,50</w:t>
            </w:r>
          </w:p>
        </w:tc>
        <w:tc>
          <w:tcPr>
            <w:tcW w:w="1460" w:type="dxa"/>
            <w:tcBorders>
              <w:top w:val="nil"/>
              <w:left w:val="nil"/>
              <w:bottom w:val="single" w:sz="4" w:space="0" w:color="C0C0C0"/>
              <w:right w:val="single" w:sz="4" w:space="0" w:color="C0C0C0"/>
            </w:tcBorders>
            <w:shd w:val="clear" w:color="000000" w:fill="D7EAD3"/>
            <w:vAlign w:val="center"/>
            <w:hideMark/>
          </w:tcPr>
          <w:p w14:paraId="1063EF2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-2 107,08</w:t>
            </w:r>
          </w:p>
        </w:tc>
        <w:tc>
          <w:tcPr>
            <w:tcW w:w="2860" w:type="dxa"/>
            <w:tcBorders>
              <w:top w:val="nil"/>
              <w:left w:val="nil"/>
              <w:bottom w:val="single" w:sz="4" w:space="0" w:color="C0C0C0"/>
              <w:right w:val="single" w:sz="4" w:space="0" w:color="C0C0C0"/>
            </w:tcBorders>
            <w:shd w:val="clear" w:color="000000" w:fill="FFFFCC"/>
            <w:vAlign w:val="center"/>
            <w:hideMark/>
          </w:tcPr>
          <w:p w14:paraId="64D98739"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7FC500A2" w14:textId="77777777" w:rsidTr="00B00830">
        <w:trPr>
          <w:trHeight w:val="69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7C79C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lastRenderedPageBreak/>
              <w:t>16.1</w:t>
            </w:r>
          </w:p>
        </w:tc>
        <w:tc>
          <w:tcPr>
            <w:tcW w:w="5460" w:type="dxa"/>
            <w:tcBorders>
              <w:top w:val="nil"/>
              <w:left w:val="nil"/>
              <w:bottom w:val="single" w:sz="4" w:space="0" w:color="C0C0C0"/>
              <w:right w:val="single" w:sz="4" w:space="0" w:color="C0C0C0"/>
            </w:tcBorders>
            <w:shd w:val="clear" w:color="auto" w:fill="auto"/>
            <w:vAlign w:val="center"/>
            <w:hideMark/>
          </w:tcPr>
          <w:p w14:paraId="1C5845DF" w14:textId="77777777" w:rsidR="00B00830" w:rsidRPr="00B00830" w:rsidRDefault="00B00830" w:rsidP="00B00830">
            <w:pPr>
              <w:rPr>
                <w:rFonts w:ascii="Tahoma" w:hAnsi="Tahoma" w:cs="Tahoma"/>
                <w:sz w:val="13"/>
                <w:szCs w:val="13"/>
              </w:rPr>
            </w:pPr>
            <w:r w:rsidRPr="00B00830">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017D448C"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DBB5BB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7BB5A4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983E57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40791A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897,13</w:t>
            </w:r>
          </w:p>
        </w:tc>
        <w:tc>
          <w:tcPr>
            <w:tcW w:w="1820" w:type="dxa"/>
            <w:tcBorders>
              <w:top w:val="nil"/>
              <w:left w:val="nil"/>
              <w:bottom w:val="single" w:sz="4" w:space="0" w:color="C0C0C0"/>
              <w:right w:val="single" w:sz="4" w:space="0" w:color="C0C0C0"/>
            </w:tcBorders>
            <w:shd w:val="clear" w:color="000000" w:fill="FFFFCC"/>
            <w:vAlign w:val="center"/>
            <w:hideMark/>
          </w:tcPr>
          <w:p w14:paraId="116B71B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100,00</w:t>
            </w:r>
          </w:p>
        </w:tc>
        <w:tc>
          <w:tcPr>
            <w:tcW w:w="1840" w:type="dxa"/>
            <w:tcBorders>
              <w:top w:val="nil"/>
              <w:left w:val="nil"/>
              <w:bottom w:val="single" w:sz="4" w:space="0" w:color="C0C0C0"/>
              <w:right w:val="single" w:sz="4" w:space="0" w:color="C0C0C0"/>
            </w:tcBorders>
            <w:shd w:val="clear" w:color="000000" w:fill="FFFFCC"/>
            <w:vAlign w:val="center"/>
            <w:hideMark/>
          </w:tcPr>
          <w:p w14:paraId="61F615E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8B22C8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-3 285,71</w:t>
            </w:r>
          </w:p>
        </w:tc>
        <w:tc>
          <w:tcPr>
            <w:tcW w:w="1480" w:type="dxa"/>
            <w:tcBorders>
              <w:top w:val="nil"/>
              <w:left w:val="nil"/>
              <w:bottom w:val="single" w:sz="4" w:space="0" w:color="C0C0C0"/>
              <w:right w:val="single" w:sz="4" w:space="0" w:color="C0C0C0"/>
            </w:tcBorders>
            <w:shd w:val="clear" w:color="000000" w:fill="D7EAD3"/>
            <w:vAlign w:val="center"/>
            <w:hideMark/>
          </w:tcPr>
          <w:p w14:paraId="266253EA"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-730,07</w:t>
            </w:r>
          </w:p>
        </w:tc>
        <w:tc>
          <w:tcPr>
            <w:tcW w:w="1460" w:type="dxa"/>
            <w:tcBorders>
              <w:top w:val="nil"/>
              <w:left w:val="nil"/>
              <w:bottom w:val="single" w:sz="4" w:space="0" w:color="C0C0C0"/>
              <w:right w:val="single" w:sz="4" w:space="0" w:color="C0C0C0"/>
            </w:tcBorders>
            <w:shd w:val="clear" w:color="000000" w:fill="D7EAD3"/>
            <w:vAlign w:val="center"/>
            <w:hideMark/>
          </w:tcPr>
          <w:p w14:paraId="253A05E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-2 555,65</w:t>
            </w:r>
          </w:p>
        </w:tc>
        <w:tc>
          <w:tcPr>
            <w:tcW w:w="2860" w:type="dxa"/>
            <w:tcBorders>
              <w:top w:val="nil"/>
              <w:left w:val="nil"/>
              <w:bottom w:val="single" w:sz="4" w:space="0" w:color="C0C0C0"/>
              <w:right w:val="single" w:sz="4" w:space="0" w:color="C0C0C0"/>
            </w:tcBorders>
            <w:shd w:val="clear" w:color="000000" w:fill="FFFFCC"/>
            <w:vAlign w:val="center"/>
            <w:hideMark/>
          </w:tcPr>
          <w:p w14:paraId="3E027811" w14:textId="77777777" w:rsidR="00B00830" w:rsidRPr="00B00830" w:rsidRDefault="00B00830" w:rsidP="00B00830">
            <w:pPr>
              <w:rPr>
                <w:rFonts w:ascii="Tahoma" w:hAnsi="Tahoma" w:cs="Tahoma"/>
                <w:sz w:val="13"/>
                <w:szCs w:val="13"/>
              </w:rPr>
            </w:pPr>
            <w:r w:rsidRPr="00B00830">
              <w:rPr>
                <w:rFonts w:ascii="Tahoma" w:hAnsi="Tahoma" w:cs="Tahoma"/>
                <w:sz w:val="13"/>
                <w:szCs w:val="13"/>
              </w:rPr>
              <w:t>учтена сумма сглаживания до роста КС</w:t>
            </w:r>
          </w:p>
        </w:tc>
      </w:tr>
      <w:tr w:rsidR="00B00830" w:rsidRPr="00B00830" w14:paraId="0A9C28DB" w14:textId="77777777" w:rsidTr="00B00830">
        <w:trPr>
          <w:trHeight w:val="76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B64C9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16.2</w:t>
            </w:r>
          </w:p>
        </w:tc>
        <w:tc>
          <w:tcPr>
            <w:tcW w:w="5460" w:type="dxa"/>
            <w:tcBorders>
              <w:top w:val="nil"/>
              <w:left w:val="nil"/>
              <w:bottom w:val="single" w:sz="4" w:space="0" w:color="C0C0C0"/>
              <w:right w:val="single" w:sz="4" w:space="0" w:color="C0C0C0"/>
            </w:tcBorders>
            <w:shd w:val="clear" w:color="auto" w:fill="auto"/>
            <w:vAlign w:val="center"/>
            <w:hideMark/>
          </w:tcPr>
          <w:p w14:paraId="43A56C43" w14:textId="77777777" w:rsidR="00B00830" w:rsidRPr="00B00830" w:rsidRDefault="00B00830" w:rsidP="00B00830">
            <w:pPr>
              <w:rPr>
                <w:rFonts w:ascii="Tahoma" w:hAnsi="Tahoma" w:cs="Tahoma"/>
                <w:sz w:val="13"/>
                <w:szCs w:val="13"/>
              </w:rPr>
            </w:pPr>
            <w:r w:rsidRPr="00B00830">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3C3728A5"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B1F27C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654584A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6FE336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10726F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A6E100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B695E3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2 777,90</w:t>
            </w:r>
          </w:p>
        </w:tc>
        <w:tc>
          <w:tcPr>
            <w:tcW w:w="1860" w:type="dxa"/>
            <w:tcBorders>
              <w:top w:val="nil"/>
              <w:left w:val="nil"/>
              <w:bottom w:val="single" w:sz="4" w:space="0" w:color="C0C0C0"/>
              <w:right w:val="single" w:sz="4" w:space="0" w:color="C0C0C0"/>
            </w:tcBorders>
            <w:shd w:val="clear" w:color="000000" w:fill="FFFFCC"/>
            <w:vAlign w:val="center"/>
            <w:hideMark/>
          </w:tcPr>
          <w:p w14:paraId="644F577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897,13</w:t>
            </w:r>
          </w:p>
        </w:tc>
        <w:tc>
          <w:tcPr>
            <w:tcW w:w="1480" w:type="dxa"/>
            <w:tcBorders>
              <w:top w:val="nil"/>
              <w:left w:val="nil"/>
              <w:bottom w:val="single" w:sz="4" w:space="0" w:color="C0C0C0"/>
              <w:right w:val="single" w:sz="4" w:space="0" w:color="C0C0C0"/>
            </w:tcBorders>
            <w:shd w:val="clear" w:color="000000" w:fill="D7EAD3"/>
            <w:vAlign w:val="center"/>
            <w:hideMark/>
          </w:tcPr>
          <w:p w14:paraId="52DC408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448,57</w:t>
            </w:r>
          </w:p>
        </w:tc>
        <w:tc>
          <w:tcPr>
            <w:tcW w:w="1460" w:type="dxa"/>
            <w:tcBorders>
              <w:top w:val="nil"/>
              <w:left w:val="nil"/>
              <w:bottom w:val="single" w:sz="4" w:space="0" w:color="C0C0C0"/>
              <w:right w:val="single" w:sz="4" w:space="0" w:color="C0C0C0"/>
            </w:tcBorders>
            <w:shd w:val="clear" w:color="000000" w:fill="D7EAD3"/>
            <w:vAlign w:val="center"/>
            <w:hideMark/>
          </w:tcPr>
          <w:p w14:paraId="66A39CD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448,57</w:t>
            </w:r>
          </w:p>
        </w:tc>
        <w:tc>
          <w:tcPr>
            <w:tcW w:w="2860" w:type="dxa"/>
            <w:tcBorders>
              <w:top w:val="nil"/>
              <w:left w:val="nil"/>
              <w:bottom w:val="single" w:sz="4" w:space="0" w:color="C0C0C0"/>
              <w:right w:val="single" w:sz="4" w:space="0" w:color="C0C0C0"/>
            </w:tcBorders>
            <w:shd w:val="clear" w:color="000000" w:fill="FFFFCC"/>
            <w:vAlign w:val="center"/>
            <w:hideMark/>
          </w:tcPr>
          <w:p w14:paraId="2DC57166" w14:textId="77777777" w:rsidR="00B00830" w:rsidRPr="00B00830" w:rsidRDefault="00B00830" w:rsidP="00B00830">
            <w:pPr>
              <w:rPr>
                <w:rFonts w:ascii="Tahoma" w:hAnsi="Tahoma" w:cs="Tahoma"/>
                <w:sz w:val="13"/>
                <w:szCs w:val="13"/>
              </w:rPr>
            </w:pPr>
            <w:r w:rsidRPr="00B00830">
              <w:rPr>
                <w:rFonts w:ascii="Tahoma" w:hAnsi="Tahoma" w:cs="Tahoma"/>
                <w:sz w:val="13"/>
                <w:szCs w:val="13"/>
              </w:rPr>
              <w:t>возвращена сумма сглаживания за 2020 год</w:t>
            </w:r>
          </w:p>
        </w:tc>
      </w:tr>
      <w:tr w:rsidR="00B00830" w:rsidRPr="00B00830" w14:paraId="291843BB" w14:textId="77777777" w:rsidTr="00B00830">
        <w:trPr>
          <w:trHeight w:val="108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D8020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16.3</w:t>
            </w:r>
          </w:p>
        </w:tc>
        <w:tc>
          <w:tcPr>
            <w:tcW w:w="5460" w:type="dxa"/>
            <w:tcBorders>
              <w:top w:val="nil"/>
              <w:left w:val="nil"/>
              <w:bottom w:val="single" w:sz="4" w:space="0" w:color="C0C0C0"/>
              <w:right w:val="single" w:sz="4" w:space="0" w:color="C0C0C0"/>
            </w:tcBorders>
            <w:shd w:val="clear" w:color="auto" w:fill="auto"/>
            <w:vAlign w:val="center"/>
            <w:hideMark/>
          </w:tcPr>
          <w:p w14:paraId="30D256F4" w14:textId="77777777" w:rsidR="00B00830" w:rsidRPr="00B00830" w:rsidRDefault="00B00830" w:rsidP="00B00830">
            <w:pPr>
              <w:rPr>
                <w:rFonts w:ascii="Tahoma" w:hAnsi="Tahoma" w:cs="Tahoma"/>
                <w:sz w:val="13"/>
                <w:szCs w:val="13"/>
              </w:rPr>
            </w:pPr>
            <w:r w:rsidRPr="00B00830">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105EA004"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192D76F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0039E6C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858371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B46476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22EC8D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7DB820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B18EB1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5FEA37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4D1362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916C1DE"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22CF2BCD" w14:textId="77777777" w:rsidTr="00B00830">
        <w:trPr>
          <w:trHeight w:val="82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EB2DD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16.4</w:t>
            </w:r>
          </w:p>
        </w:tc>
        <w:tc>
          <w:tcPr>
            <w:tcW w:w="5460" w:type="dxa"/>
            <w:tcBorders>
              <w:top w:val="nil"/>
              <w:left w:val="nil"/>
              <w:bottom w:val="single" w:sz="4" w:space="0" w:color="C0C0C0"/>
              <w:right w:val="single" w:sz="4" w:space="0" w:color="C0C0C0"/>
            </w:tcBorders>
            <w:shd w:val="clear" w:color="auto" w:fill="auto"/>
            <w:vAlign w:val="center"/>
            <w:hideMark/>
          </w:tcPr>
          <w:p w14:paraId="334B0AFE" w14:textId="77777777" w:rsidR="00B00830" w:rsidRPr="00B00830" w:rsidRDefault="00B00830" w:rsidP="00B00830">
            <w:pPr>
              <w:rPr>
                <w:rFonts w:ascii="Tahoma" w:hAnsi="Tahoma" w:cs="Tahoma"/>
                <w:sz w:val="13"/>
                <w:szCs w:val="13"/>
              </w:rPr>
            </w:pPr>
            <w:r w:rsidRPr="00B00830">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0F18358"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C48B55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7C61936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661F87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784EF4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1DC43A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A1CDEE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09FE6F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16D42C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7A71E4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1141C27F"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5D6D80C9" w14:textId="77777777" w:rsidTr="00B00830">
        <w:trPr>
          <w:trHeight w:val="1152"/>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D00AA7"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16.5</w:t>
            </w:r>
          </w:p>
        </w:tc>
        <w:tc>
          <w:tcPr>
            <w:tcW w:w="5460" w:type="dxa"/>
            <w:tcBorders>
              <w:top w:val="nil"/>
              <w:left w:val="nil"/>
              <w:bottom w:val="single" w:sz="4" w:space="0" w:color="C0C0C0"/>
              <w:right w:val="single" w:sz="4" w:space="0" w:color="C0C0C0"/>
            </w:tcBorders>
            <w:shd w:val="clear" w:color="auto" w:fill="auto"/>
            <w:vAlign w:val="center"/>
            <w:hideMark/>
          </w:tcPr>
          <w:p w14:paraId="48355E77" w14:textId="77777777" w:rsidR="00B00830" w:rsidRPr="00B00830" w:rsidRDefault="00B00830" w:rsidP="00B00830">
            <w:pPr>
              <w:rPr>
                <w:rFonts w:ascii="Tahoma" w:hAnsi="Tahoma" w:cs="Tahoma"/>
                <w:sz w:val="13"/>
                <w:szCs w:val="13"/>
              </w:rPr>
            </w:pPr>
            <w:r w:rsidRPr="00B00830">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4275E51B"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3FE3150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05A972D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0A6C99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991786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CC4141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94414B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3DC9B0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13566B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8B2534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C31614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CEAD4F9" w14:textId="77777777" w:rsidTr="00B00830">
        <w:trPr>
          <w:trHeight w:val="79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F28E5D"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16.6</w:t>
            </w:r>
          </w:p>
        </w:tc>
        <w:tc>
          <w:tcPr>
            <w:tcW w:w="5460" w:type="dxa"/>
            <w:tcBorders>
              <w:top w:val="nil"/>
              <w:left w:val="nil"/>
              <w:bottom w:val="single" w:sz="4" w:space="0" w:color="C0C0C0"/>
              <w:right w:val="single" w:sz="4" w:space="0" w:color="C0C0C0"/>
            </w:tcBorders>
            <w:shd w:val="clear" w:color="auto" w:fill="auto"/>
            <w:vAlign w:val="center"/>
            <w:hideMark/>
          </w:tcPr>
          <w:p w14:paraId="104C5C7B" w14:textId="77777777" w:rsidR="00B00830" w:rsidRPr="00B00830" w:rsidRDefault="00B00830" w:rsidP="00B00830">
            <w:pPr>
              <w:rPr>
                <w:rFonts w:ascii="Tahoma" w:hAnsi="Tahoma" w:cs="Tahoma"/>
                <w:sz w:val="13"/>
                <w:szCs w:val="13"/>
              </w:rPr>
            </w:pPr>
            <w:r w:rsidRPr="00B00830">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5C84943A"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6537621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18BAF13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6C46AD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4843020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DB2D86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12406C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E24348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E0079D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34EC93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089AE27"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23454766"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F9473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17</w:t>
            </w:r>
          </w:p>
        </w:tc>
        <w:tc>
          <w:tcPr>
            <w:tcW w:w="5460" w:type="dxa"/>
            <w:tcBorders>
              <w:top w:val="nil"/>
              <w:left w:val="nil"/>
              <w:bottom w:val="single" w:sz="4" w:space="0" w:color="C0C0C0"/>
              <w:right w:val="single" w:sz="4" w:space="0" w:color="C0C0C0"/>
            </w:tcBorders>
            <w:shd w:val="clear" w:color="auto" w:fill="auto"/>
            <w:vAlign w:val="center"/>
            <w:hideMark/>
          </w:tcPr>
          <w:p w14:paraId="112F2038"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57F3C023"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3D1ED69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34 379,89</w:t>
            </w:r>
          </w:p>
        </w:tc>
        <w:tc>
          <w:tcPr>
            <w:tcW w:w="1920" w:type="dxa"/>
            <w:tcBorders>
              <w:top w:val="nil"/>
              <w:left w:val="nil"/>
              <w:bottom w:val="single" w:sz="4" w:space="0" w:color="C0C0C0"/>
              <w:right w:val="single" w:sz="4" w:space="0" w:color="C0C0C0"/>
            </w:tcBorders>
            <w:shd w:val="clear" w:color="000000" w:fill="D7EAD3"/>
            <w:vAlign w:val="center"/>
            <w:hideMark/>
          </w:tcPr>
          <w:p w14:paraId="631BD49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36 742,50</w:t>
            </w:r>
          </w:p>
        </w:tc>
        <w:tc>
          <w:tcPr>
            <w:tcW w:w="1500" w:type="dxa"/>
            <w:tcBorders>
              <w:top w:val="nil"/>
              <w:left w:val="nil"/>
              <w:bottom w:val="single" w:sz="4" w:space="0" w:color="C0C0C0"/>
              <w:right w:val="single" w:sz="4" w:space="0" w:color="C0C0C0"/>
            </w:tcBorders>
            <w:shd w:val="clear" w:color="000000" w:fill="D7EAD3"/>
            <w:vAlign w:val="center"/>
            <w:hideMark/>
          </w:tcPr>
          <w:p w14:paraId="3DB8A93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36 166,04</w:t>
            </w:r>
          </w:p>
        </w:tc>
        <w:tc>
          <w:tcPr>
            <w:tcW w:w="1780" w:type="dxa"/>
            <w:tcBorders>
              <w:top w:val="nil"/>
              <w:left w:val="nil"/>
              <w:bottom w:val="single" w:sz="4" w:space="0" w:color="C0C0C0"/>
              <w:right w:val="single" w:sz="4" w:space="0" w:color="C0C0C0"/>
            </w:tcBorders>
            <w:shd w:val="clear" w:color="000000" w:fill="D7EAD3"/>
            <w:vAlign w:val="center"/>
            <w:hideMark/>
          </w:tcPr>
          <w:p w14:paraId="7040411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38 933,25</w:t>
            </w:r>
          </w:p>
        </w:tc>
        <w:tc>
          <w:tcPr>
            <w:tcW w:w="1820" w:type="dxa"/>
            <w:tcBorders>
              <w:top w:val="nil"/>
              <w:left w:val="nil"/>
              <w:bottom w:val="single" w:sz="4" w:space="0" w:color="C0C0C0"/>
              <w:right w:val="single" w:sz="4" w:space="0" w:color="C0C0C0"/>
            </w:tcBorders>
            <w:shd w:val="clear" w:color="000000" w:fill="D7EAD3"/>
            <w:vAlign w:val="center"/>
            <w:hideMark/>
          </w:tcPr>
          <w:p w14:paraId="6C0E5D0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43 176,75</w:t>
            </w:r>
          </w:p>
        </w:tc>
        <w:tc>
          <w:tcPr>
            <w:tcW w:w="1840" w:type="dxa"/>
            <w:tcBorders>
              <w:top w:val="nil"/>
              <w:left w:val="nil"/>
              <w:bottom w:val="single" w:sz="4" w:space="0" w:color="C0C0C0"/>
              <w:right w:val="single" w:sz="4" w:space="0" w:color="C0C0C0"/>
            </w:tcBorders>
            <w:shd w:val="clear" w:color="000000" w:fill="D7EAD3"/>
            <w:vAlign w:val="center"/>
            <w:hideMark/>
          </w:tcPr>
          <w:p w14:paraId="7E13ECF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67 656,77</w:t>
            </w:r>
          </w:p>
        </w:tc>
        <w:tc>
          <w:tcPr>
            <w:tcW w:w="1860" w:type="dxa"/>
            <w:tcBorders>
              <w:top w:val="nil"/>
              <w:left w:val="nil"/>
              <w:bottom w:val="single" w:sz="4" w:space="0" w:color="C0C0C0"/>
              <w:right w:val="single" w:sz="4" w:space="0" w:color="C0C0C0"/>
            </w:tcBorders>
            <w:shd w:val="clear" w:color="000000" w:fill="D7EAD3"/>
            <w:vAlign w:val="center"/>
            <w:hideMark/>
          </w:tcPr>
          <w:p w14:paraId="5D76EA0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41 017,93</w:t>
            </w:r>
          </w:p>
        </w:tc>
        <w:tc>
          <w:tcPr>
            <w:tcW w:w="1480" w:type="dxa"/>
            <w:tcBorders>
              <w:top w:val="nil"/>
              <w:left w:val="nil"/>
              <w:bottom w:val="single" w:sz="4" w:space="0" w:color="C0C0C0"/>
              <w:right w:val="single" w:sz="4" w:space="0" w:color="C0C0C0"/>
            </w:tcBorders>
            <w:shd w:val="clear" w:color="000000" w:fill="D7EAD3"/>
            <w:vAlign w:val="center"/>
            <w:hideMark/>
          </w:tcPr>
          <w:p w14:paraId="35FD7CE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19 533,90</w:t>
            </w:r>
          </w:p>
        </w:tc>
        <w:tc>
          <w:tcPr>
            <w:tcW w:w="1460" w:type="dxa"/>
            <w:tcBorders>
              <w:top w:val="nil"/>
              <w:left w:val="nil"/>
              <w:bottom w:val="single" w:sz="4" w:space="0" w:color="C0C0C0"/>
              <w:right w:val="single" w:sz="4" w:space="0" w:color="C0C0C0"/>
            </w:tcBorders>
            <w:shd w:val="clear" w:color="000000" w:fill="D7EAD3"/>
            <w:vAlign w:val="center"/>
            <w:hideMark/>
          </w:tcPr>
          <w:p w14:paraId="58AD08F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21 484,01</w:t>
            </w:r>
          </w:p>
        </w:tc>
        <w:tc>
          <w:tcPr>
            <w:tcW w:w="2860" w:type="dxa"/>
            <w:tcBorders>
              <w:top w:val="nil"/>
              <w:left w:val="nil"/>
              <w:bottom w:val="single" w:sz="4" w:space="0" w:color="C0C0C0"/>
              <w:right w:val="single" w:sz="4" w:space="0" w:color="C0C0C0"/>
            </w:tcBorders>
            <w:shd w:val="clear" w:color="000000" w:fill="FFFFCC"/>
            <w:vAlign w:val="center"/>
            <w:hideMark/>
          </w:tcPr>
          <w:p w14:paraId="013D2F1E"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6BFC5629"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D0E20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17.1</w:t>
            </w:r>
          </w:p>
        </w:tc>
        <w:tc>
          <w:tcPr>
            <w:tcW w:w="5460" w:type="dxa"/>
            <w:tcBorders>
              <w:top w:val="nil"/>
              <w:left w:val="nil"/>
              <w:bottom w:val="single" w:sz="4" w:space="0" w:color="C0C0C0"/>
              <w:right w:val="single" w:sz="4" w:space="0" w:color="C0C0C0"/>
            </w:tcBorders>
            <w:shd w:val="clear" w:color="auto" w:fill="auto"/>
            <w:vAlign w:val="center"/>
            <w:hideMark/>
          </w:tcPr>
          <w:p w14:paraId="6F7D1BCC"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DA0481A"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78FAC75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34 379,89</w:t>
            </w:r>
          </w:p>
        </w:tc>
        <w:tc>
          <w:tcPr>
            <w:tcW w:w="1920" w:type="dxa"/>
            <w:tcBorders>
              <w:top w:val="nil"/>
              <w:left w:val="nil"/>
              <w:bottom w:val="single" w:sz="4" w:space="0" w:color="C0C0C0"/>
              <w:right w:val="single" w:sz="4" w:space="0" w:color="C0C0C0"/>
            </w:tcBorders>
            <w:shd w:val="clear" w:color="000000" w:fill="FFFFCC"/>
            <w:vAlign w:val="center"/>
            <w:hideMark/>
          </w:tcPr>
          <w:p w14:paraId="47BF244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36 742,50</w:t>
            </w:r>
          </w:p>
        </w:tc>
        <w:tc>
          <w:tcPr>
            <w:tcW w:w="1500" w:type="dxa"/>
            <w:tcBorders>
              <w:top w:val="nil"/>
              <w:left w:val="nil"/>
              <w:bottom w:val="single" w:sz="4" w:space="0" w:color="C0C0C0"/>
              <w:right w:val="single" w:sz="4" w:space="0" w:color="C0C0C0"/>
            </w:tcBorders>
            <w:shd w:val="clear" w:color="000000" w:fill="FFFFCC"/>
            <w:vAlign w:val="center"/>
            <w:hideMark/>
          </w:tcPr>
          <w:p w14:paraId="0ADFD4C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36 166,04</w:t>
            </w:r>
          </w:p>
        </w:tc>
        <w:tc>
          <w:tcPr>
            <w:tcW w:w="1780" w:type="dxa"/>
            <w:tcBorders>
              <w:top w:val="nil"/>
              <w:left w:val="nil"/>
              <w:bottom w:val="single" w:sz="4" w:space="0" w:color="C0C0C0"/>
              <w:right w:val="single" w:sz="4" w:space="0" w:color="C0C0C0"/>
            </w:tcBorders>
            <w:shd w:val="clear" w:color="000000" w:fill="FFFFCC"/>
            <w:vAlign w:val="center"/>
            <w:hideMark/>
          </w:tcPr>
          <w:p w14:paraId="47F251A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38 933,25</w:t>
            </w:r>
          </w:p>
        </w:tc>
        <w:tc>
          <w:tcPr>
            <w:tcW w:w="1820" w:type="dxa"/>
            <w:tcBorders>
              <w:top w:val="nil"/>
              <w:left w:val="nil"/>
              <w:bottom w:val="single" w:sz="4" w:space="0" w:color="C0C0C0"/>
              <w:right w:val="single" w:sz="4" w:space="0" w:color="C0C0C0"/>
            </w:tcBorders>
            <w:shd w:val="clear" w:color="000000" w:fill="FFFFCC"/>
            <w:vAlign w:val="center"/>
            <w:hideMark/>
          </w:tcPr>
          <w:p w14:paraId="36331D1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43 176,75</w:t>
            </w:r>
          </w:p>
        </w:tc>
        <w:tc>
          <w:tcPr>
            <w:tcW w:w="1840" w:type="dxa"/>
            <w:tcBorders>
              <w:top w:val="nil"/>
              <w:left w:val="nil"/>
              <w:bottom w:val="single" w:sz="4" w:space="0" w:color="C0C0C0"/>
              <w:right w:val="single" w:sz="4" w:space="0" w:color="C0C0C0"/>
            </w:tcBorders>
            <w:shd w:val="clear" w:color="000000" w:fill="FFFFCC"/>
            <w:vAlign w:val="center"/>
            <w:hideMark/>
          </w:tcPr>
          <w:p w14:paraId="61F0597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67 656,77</w:t>
            </w:r>
          </w:p>
        </w:tc>
        <w:tc>
          <w:tcPr>
            <w:tcW w:w="1860" w:type="dxa"/>
            <w:tcBorders>
              <w:top w:val="nil"/>
              <w:left w:val="nil"/>
              <w:bottom w:val="single" w:sz="4" w:space="0" w:color="C0C0C0"/>
              <w:right w:val="single" w:sz="4" w:space="0" w:color="C0C0C0"/>
            </w:tcBorders>
            <w:shd w:val="clear" w:color="000000" w:fill="FFFFCC"/>
            <w:vAlign w:val="center"/>
            <w:hideMark/>
          </w:tcPr>
          <w:p w14:paraId="5CA42C9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41 017,93</w:t>
            </w:r>
          </w:p>
        </w:tc>
        <w:tc>
          <w:tcPr>
            <w:tcW w:w="1480" w:type="dxa"/>
            <w:tcBorders>
              <w:top w:val="nil"/>
              <w:left w:val="nil"/>
              <w:bottom w:val="single" w:sz="4" w:space="0" w:color="C0C0C0"/>
              <w:right w:val="single" w:sz="4" w:space="0" w:color="C0C0C0"/>
            </w:tcBorders>
            <w:shd w:val="clear" w:color="000000" w:fill="D7EAD3"/>
            <w:vAlign w:val="center"/>
            <w:hideMark/>
          </w:tcPr>
          <w:p w14:paraId="214EEC2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19 533,90</w:t>
            </w:r>
          </w:p>
        </w:tc>
        <w:tc>
          <w:tcPr>
            <w:tcW w:w="1460" w:type="dxa"/>
            <w:tcBorders>
              <w:top w:val="nil"/>
              <w:left w:val="nil"/>
              <w:bottom w:val="single" w:sz="4" w:space="0" w:color="C0C0C0"/>
              <w:right w:val="single" w:sz="4" w:space="0" w:color="C0C0C0"/>
            </w:tcBorders>
            <w:shd w:val="clear" w:color="000000" w:fill="D7EAD3"/>
            <w:vAlign w:val="center"/>
            <w:hideMark/>
          </w:tcPr>
          <w:p w14:paraId="6BC66B7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21 484,01</w:t>
            </w:r>
          </w:p>
        </w:tc>
        <w:tc>
          <w:tcPr>
            <w:tcW w:w="2860" w:type="dxa"/>
            <w:tcBorders>
              <w:top w:val="nil"/>
              <w:left w:val="nil"/>
              <w:bottom w:val="single" w:sz="4" w:space="0" w:color="C0C0C0"/>
              <w:right w:val="single" w:sz="4" w:space="0" w:color="C0C0C0"/>
            </w:tcBorders>
            <w:shd w:val="clear" w:color="000000" w:fill="FFFFCC"/>
            <w:vAlign w:val="center"/>
            <w:hideMark/>
          </w:tcPr>
          <w:p w14:paraId="361558CC"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178C1DD2"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824AB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17.2</w:t>
            </w:r>
          </w:p>
        </w:tc>
        <w:tc>
          <w:tcPr>
            <w:tcW w:w="5460" w:type="dxa"/>
            <w:tcBorders>
              <w:top w:val="nil"/>
              <w:left w:val="nil"/>
              <w:bottom w:val="single" w:sz="4" w:space="0" w:color="C0C0C0"/>
              <w:right w:val="single" w:sz="4" w:space="0" w:color="C0C0C0"/>
            </w:tcBorders>
            <w:shd w:val="clear" w:color="auto" w:fill="auto"/>
            <w:vAlign w:val="center"/>
            <w:hideMark/>
          </w:tcPr>
          <w:p w14:paraId="037A51F0"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6A621C8"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тыс</w:t>
            </w:r>
            <w:proofErr w:type="spellEnd"/>
            <w:r w:rsidRPr="00B00830">
              <w:rPr>
                <w:rFonts w:ascii="Tahoma" w:hAnsi="Tahoma" w:cs="Tahoma"/>
                <w:sz w:val="13"/>
                <w:szCs w:val="13"/>
              </w:rPr>
              <w:t xml:space="preserve"> </w:t>
            </w:r>
            <w:proofErr w:type="spellStart"/>
            <w:r w:rsidRPr="00B00830">
              <w:rPr>
                <w:rFonts w:ascii="Tahoma" w:hAnsi="Tahoma" w:cs="Tahoma"/>
                <w:sz w:val="13"/>
                <w:szCs w:val="13"/>
              </w:rPr>
              <w:t>руб</w:t>
            </w:r>
            <w:proofErr w:type="spellEnd"/>
          </w:p>
        </w:tc>
        <w:tc>
          <w:tcPr>
            <w:tcW w:w="1660" w:type="dxa"/>
            <w:tcBorders>
              <w:top w:val="nil"/>
              <w:left w:val="nil"/>
              <w:bottom w:val="single" w:sz="4" w:space="0" w:color="C0C0C0"/>
              <w:right w:val="single" w:sz="4" w:space="0" w:color="C0C0C0"/>
            </w:tcBorders>
            <w:shd w:val="clear" w:color="000000" w:fill="FFFFCC"/>
            <w:vAlign w:val="center"/>
            <w:hideMark/>
          </w:tcPr>
          <w:p w14:paraId="2E6AB4F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4EAD7A9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044CD4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1A84994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BF9FDE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708E8C7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27AE98E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02CA54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BCD094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3E8DDA8"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7A8291FA"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60C61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18</w:t>
            </w:r>
          </w:p>
        </w:tc>
        <w:tc>
          <w:tcPr>
            <w:tcW w:w="5460" w:type="dxa"/>
            <w:tcBorders>
              <w:top w:val="nil"/>
              <w:left w:val="nil"/>
              <w:bottom w:val="single" w:sz="4" w:space="0" w:color="C0C0C0"/>
              <w:right w:val="single" w:sz="4" w:space="0" w:color="C0C0C0"/>
            </w:tcBorders>
            <w:shd w:val="clear" w:color="auto" w:fill="auto"/>
            <w:vAlign w:val="center"/>
            <w:hideMark/>
          </w:tcPr>
          <w:p w14:paraId="1C9B9701"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17FCBB96"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руб</w:t>
            </w:r>
            <w:proofErr w:type="spellEnd"/>
            <w:r w:rsidRPr="00B00830">
              <w:rPr>
                <w:rFonts w:ascii="Tahoma" w:hAnsi="Tahoma" w:cs="Tahoma"/>
                <w:b/>
                <w:bCs/>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55B5222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29,26</w:t>
            </w:r>
          </w:p>
        </w:tc>
        <w:tc>
          <w:tcPr>
            <w:tcW w:w="1920" w:type="dxa"/>
            <w:tcBorders>
              <w:top w:val="nil"/>
              <w:left w:val="nil"/>
              <w:bottom w:val="single" w:sz="4" w:space="0" w:color="C0C0C0"/>
              <w:right w:val="single" w:sz="4" w:space="0" w:color="C0C0C0"/>
            </w:tcBorders>
            <w:shd w:val="clear" w:color="000000" w:fill="D7EAD3"/>
            <w:vAlign w:val="center"/>
            <w:hideMark/>
          </w:tcPr>
          <w:p w14:paraId="20EB7ED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31,95</w:t>
            </w:r>
          </w:p>
        </w:tc>
        <w:tc>
          <w:tcPr>
            <w:tcW w:w="1500" w:type="dxa"/>
            <w:tcBorders>
              <w:top w:val="nil"/>
              <w:left w:val="nil"/>
              <w:bottom w:val="single" w:sz="4" w:space="0" w:color="C0C0C0"/>
              <w:right w:val="single" w:sz="4" w:space="0" w:color="C0C0C0"/>
            </w:tcBorders>
            <w:shd w:val="clear" w:color="000000" w:fill="D7EAD3"/>
            <w:vAlign w:val="center"/>
            <w:hideMark/>
          </w:tcPr>
          <w:p w14:paraId="056DEE0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47,02</w:t>
            </w:r>
          </w:p>
        </w:tc>
        <w:tc>
          <w:tcPr>
            <w:tcW w:w="1780" w:type="dxa"/>
            <w:tcBorders>
              <w:top w:val="nil"/>
              <w:left w:val="nil"/>
              <w:bottom w:val="single" w:sz="4" w:space="0" w:color="C0C0C0"/>
              <w:right w:val="single" w:sz="4" w:space="0" w:color="C0C0C0"/>
            </w:tcBorders>
            <w:shd w:val="clear" w:color="000000" w:fill="D7EAD3"/>
            <w:vAlign w:val="center"/>
            <w:hideMark/>
          </w:tcPr>
          <w:p w14:paraId="65522A6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33,85</w:t>
            </w:r>
          </w:p>
        </w:tc>
        <w:tc>
          <w:tcPr>
            <w:tcW w:w="1820" w:type="dxa"/>
            <w:tcBorders>
              <w:top w:val="nil"/>
              <w:left w:val="nil"/>
              <w:bottom w:val="single" w:sz="4" w:space="0" w:color="C0C0C0"/>
              <w:right w:val="single" w:sz="4" w:space="0" w:color="C0C0C0"/>
            </w:tcBorders>
            <w:shd w:val="clear" w:color="000000" w:fill="D7EAD3"/>
            <w:vAlign w:val="center"/>
            <w:hideMark/>
          </w:tcPr>
          <w:p w14:paraId="1C32C9A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37,55</w:t>
            </w:r>
          </w:p>
        </w:tc>
        <w:tc>
          <w:tcPr>
            <w:tcW w:w="1840" w:type="dxa"/>
            <w:tcBorders>
              <w:top w:val="nil"/>
              <w:left w:val="nil"/>
              <w:bottom w:val="single" w:sz="4" w:space="0" w:color="C0C0C0"/>
              <w:right w:val="single" w:sz="4" w:space="0" w:color="C0C0C0"/>
            </w:tcBorders>
            <w:shd w:val="clear" w:color="000000" w:fill="D7EAD3"/>
            <w:vAlign w:val="center"/>
            <w:hideMark/>
          </w:tcPr>
          <w:p w14:paraId="636DEF2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61,93</w:t>
            </w:r>
          </w:p>
        </w:tc>
        <w:tc>
          <w:tcPr>
            <w:tcW w:w="1860" w:type="dxa"/>
            <w:tcBorders>
              <w:top w:val="nil"/>
              <w:left w:val="nil"/>
              <w:bottom w:val="single" w:sz="4" w:space="0" w:color="C0C0C0"/>
              <w:right w:val="single" w:sz="4" w:space="0" w:color="C0C0C0"/>
            </w:tcBorders>
            <w:shd w:val="clear" w:color="000000" w:fill="D7EAD3"/>
            <w:vAlign w:val="center"/>
            <w:hideMark/>
          </w:tcPr>
          <w:p w14:paraId="0B7C272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37,55</w:t>
            </w:r>
          </w:p>
        </w:tc>
        <w:tc>
          <w:tcPr>
            <w:tcW w:w="1480" w:type="dxa"/>
            <w:tcBorders>
              <w:top w:val="nil"/>
              <w:left w:val="nil"/>
              <w:bottom w:val="single" w:sz="4" w:space="0" w:color="C0C0C0"/>
              <w:right w:val="single" w:sz="4" w:space="0" w:color="C0C0C0"/>
            </w:tcBorders>
            <w:shd w:val="clear" w:color="000000" w:fill="D7EAD3"/>
            <w:vAlign w:val="center"/>
            <w:hideMark/>
          </w:tcPr>
          <w:p w14:paraId="34F5B17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35,76</w:t>
            </w:r>
          </w:p>
        </w:tc>
        <w:tc>
          <w:tcPr>
            <w:tcW w:w="1460" w:type="dxa"/>
            <w:tcBorders>
              <w:top w:val="nil"/>
              <w:left w:val="nil"/>
              <w:bottom w:val="single" w:sz="4" w:space="0" w:color="C0C0C0"/>
              <w:right w:val="single" w:sz="4" w:space="0" w:color="C0C0C0"/>
            </w:tcBorders>
            <w:shd w:val="clear" w:color="000000" w:fill="D7EAD3"/>
            <w:vAlign w:val="center"/>
            <w:hideMark/>
          </w:tcPr>
          <w:p w14:paraId="50A52C7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39,33</w:t>
            </w:r>
          </w:p>
        </w:tc>
        <w:tc>
          <w:tcPr>
            <w:tcW w:w="2860" w:type="dxa"/>
            <w:tcBorders>
              <w:top w:val="nil"/>
              <w:left w:val="nil"/>
              <w:bottom w:val="single" w:sz="4" w:space="0" w:color="C0C0C0"/>
              <w:right w:val="single" w:sz="4" w:space="0" w:color="C0C0C0"/>
            </w:tcBorders>
            <w:shd w:val="clear" w:color="000000" w:fill="FFFFCC"/>
            <w:vAlign w:val="center"/>
            <w:hideMark/>
          </w:tcPr>
          <w:p w14:paraId="6BA6D692"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589300AC"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27163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18.1</w:t>
            </w:r>
          </w:p>
        </w:tc>
        <w:tc>
          <w:tcPr>
            <w:tcW w:w="5460" w:type="dxa"/>
            <w:tcBorders>
              <w:top w:val="nil"/>
              <w:left w:val="nil"/>
              <w:bottom w:val="single" w:sz="4" w:space="0" w:color="C0C0C0"/>
              <w:right w:val="single" w:sz="4" w:space="0" w:color="C0C0C0"/>
            </w:tcBorders>
            <w:shd w:val="clear" w:color="auto" w:fill="auto"/>
            <w:vAlign w:val="center"/>
            <w:hideMark/>
          </w:tcPr>
          <w:p w14:paraId="3C8CE3B9"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40907A7"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6977442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29,26</w:t>
            </w:r>
          </w:p>
        </w:tc>
        <w:tc>
          <w:tcPr>
            <w:tcW w:w="1920" w:type="dxa"/>
            <w:tcBorders>
              <w:top w:val="nil"/>
              <w:left w:val="nil"/>
              <w:bottom w:val="single" w:sz="4" w:space="0" w:color="C0C0C0"/>
              <w:right w:val="single" w:sz="4" w:space="0" w:color="C0C0C0"/>
            </w:tcBorders>
            <w:shd w:val="clear" w:color="000000" w:fill="D7EAD3"/>
            <w:vAlign w:val="center"/>
            <w:hideMark/>
          </w:tcPr>
          <w:p w14:paraId="1F7F0FC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31,95</w:t>
            </w:r>
          </w:p>
        </w:tc>
        <w:tc>
          <w:tcPr>
            <w:tcW w:w="1500" w:type="dxa"/>
            <w:tcBorders>
              <w:top w:val="nil"/>
              <w:left w:val="nil"/>
              <w:bottom w:val="single" w:sz="4" w:space="0" w:color="C0C0C0"/>
              <w:right w:val="single" w:sz="4" w:space="0" w:color="C0C0C0"/>
            </w:tcBorders>
            <w:shd w:val="clear" w:color="000000" w:fill="D7EAD3"/>
            <w:vAlign w:val="center"/>
            <w:hideMark/>
          </w:tcPr>
          <w:p w14:paraId="688DC758"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47,02</w:t>
            </w:r>
          </w:p>
        </w:tc>
        <w:tc>
          <w:tcPr>
            <w:tcW w:w="1780" w:type="dxa"/>
            <w:tcBorders>
              <w:top w:val="nil"/>
              <w:left w:val="nil"/>
              <w:bottom w:val="single" w:sz="4" w:space="0" w:color="C0C0C0"/>
              <w:right w:val="single" w:sz="4" w:space="0" w:color="C0C0C0"/>
            </w:tcBorders>
            <w:shd w:val="clear" w:color="000000" w:fill="D7EAD3"/>
            <w:vAlign w:val="center"/>
            <w:hideMark/>
          </w:tcPr>
          <w:p w14:paraId="22256AB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33,85</w:t>
            </w:r>
          </w:p>
        </w:tc>
        <w:tc>
          <w:tcPr>
            <w:tcW w:w="1820" w:type="dxa"/>
            <w:tcBorders>
              <w:top w:val="nil"/>
              <w:left w:val="nil"/>
              <w:bottom w:val="single" w:sz="4" w:space="0" w:color="C0C0C0"/>
              <w:right w:val="single" w:sz="4" w:space="0" w:color="C0C0C0"/>
            </w:tcBorders>
            <w:shd w:val="clear" w:color="000000" w:fill="D7EAD3"/>
            <w:vAlign w:val="center"/>
            <w:hideMark/>
          </w:tcPr>
          <w:p w14:paraId="107AB51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37,55</w:t>
            </w:r>
          </w:p>
        </w:tc>
        <w:tc>
          <w:tcPr>
            <w:tcW w:w="1840" w:type="dxa"/>
            <w:tcBorders>
              <w:top w:val="nil"/>
              <w:left w:val="nil"/>
              <w:bottom w:val="single" w:sz="4" w:space="0" w:color="C0C0C0"/>
              <w:right w:val="single" w:sz="4" w:space="0" w:color="C0C0C0"/>
            </w:tcBorders>
            <w:shd w:val="clear" w:color="000000" w:fill="D7EAD3"/>
            <w:vAlign w:val="center"/>
            <w:hideMark/>
          </w:tcPr>
          <w:p w14:paraId="4E82BE7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61,93</w:t>
            </w:r>
          </w:p>
        </w:tc>
        <w:tc>
          <w:tcPr>
            <w:tcW w:w="1860" w:type="dxa"/>
            <w:tcBorders>
              <w:top w:val="nil"/>
              <w:left w:val="nil"/>
              <w:bottom w:val="single" w:sz="4" w:space="0" w:color="C0C0C0"/>
              <w:right w:val="single" w:sz="4" w:space="0" w:color="C0C0C0"/>
            </w:tcBorders>
            <w:shd w:val="clear" w:color="000000" w:fill="D7EAD3"/>
            <w:vAlign w:val="center"/>
            <w:hideMark/>
          </w:tcPr>
          <w:p w14:paraId="08D216DB"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37,55</w:t>
            </w:r>
          </w:p>
        </w:tc>
        <w:tc>
          <w:tcPr>
            <w:tcW w:w="1480" w:type="dxa"/>
            <w:tcBorders>
              <w:top w:val="nil"/>
              <w:left w:val="nil"/>
              <w:bottom w:val="single" w:sz="4" w:space="0" w:color="C0C0C0"/>
              <w:right w:val="single" w:sz="4" w:space="0" w:color="C0C0C0"/>
            </w:tcBorders>
            <w:shd w:val="clear" w:color="000000" w:fill="D7EAD3"/>
            <w:vAlign w:val="center"/>
            <w:hideMark/>
          </w:tcPr>
          <w:p w14:paraId="7EC37C70"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35,76</w:t>
            </w:r>
          </w:p>
        </w:tc>
        <w:tc>
          <w:tcPr>
            <w:tcW w:w="1460" w:type="dxa"/>
            <w:tcBorders>
              <w:top w:val="nil"/>
              <w:left w:val="nil"/>
              <w:bottom w:val="single" w:sz="4" w:space="0" w:color="C0C0C0"/>
              <w:right w:val="single" w:sz="4" w:space="0" w:color="C0C0C0"/>
            </w:tcBorders>
            <w:shd w:val="clear" w:color="000000" w:fill="D7EAD3"/>
            <w:vAlign w:val="center"/>
            <w:hideMark/>
          </w:tcPr>
          <w:p w14:paraId="2C89CD53"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39,33</w:t>
            </w:r>
          </w:p>
        </w:tc>
        <w:tc>
          <w:tcPr>
            <w:tcW w:w="2860" w:type="dxa"/>
            <w:tcBorders>
              <w:top w:val="nil"/>
              <w:left w:val="nil"/>
              <w:bottom w:val="single" w:sz="4" w:space="0" w:color="C0C0C0"/>
              <w:right w:val="single" w:sz="4" w:space="0" w:color="C0C0C0"/>
            </w:tcBorders>
            <w:shd w:val="clear" w:color="000000" w:fill="FFFFCC"/>
            <w:vAlign w:val="center"/>
            <w:hideMark/>
          </w:tcPr>
          <w:p w14:paraId="3D96ADB6"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61EB1871"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8DB35C"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18.2</w:t>
            </w:r>
          </w:p>
        </w:tc>
        <w:tc>
          <w:tcPr>
            <w:tcW w:w="5460" w:type="dxa"/>
            <w:tcBorders>
              <w:top w:val="nil"/>
              <w:left w:val="nil"/>
              <w:bottom w:val="single" w:sz="4" w:space="0" w:color="C0C0C0"/>
              <w:right w:val="single" w:sz="4" w:space="0" w:color="C0C0C0"/>
            </w:tcBorders>
            <w:shd w:val="clear" w:color="auto" w:fill="auto"/>
            <w:vAlign w:val="center"/>
            <w:hideMark/>
          </w:tcPr>
          <w:p w14:paraId="492680FA" w14:textId="77777777" w:rsidR="00B00830" w:rsidRPr="00B00830" w:rsidRDefault="00B00830" w:rsidP="00B00830">
            <w:pPr>
              <w:ind w:firstLineChars="100" w:firstLine="130"/>
              <w:rPr>
                <w:rFonts w:ascii="Tahoma" w:hAnsi="Tahoma" w:cs="Tahoma"/>
                <w:sz w:val="13"/>
                <w:szCs w:val="13"/>
              </w:rPr>
            </w:pPr>
            <w:r w:rsidRPr="00B00830">
              <w:rPr>
                <w:rFonts w:ascii="Tahoma" w:hAnsi="Tahoma" w:cs="Tahoma"/>
                <w:sz w:val="13"/>
                <w:szCs w:val="13"/>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52EC545" w14:textId="77777777" w:rsidR="00B00830" w:rsidRPr="00B00830" w:rsidRDefault="00B00830" w:rsidP="00B00830">
            <w:pPr>
              <w:jc w:val="center"/>
              <w:rPr>
                <w:rFonts w:ascii="Tahoma" w:hAnsi="Tahoma" w:cs="Tahoma"/>
                <w:sz w:val="13"/>
                <w:szCs w:val="13"/>
              </w:rPr>
            </w:pPr>
            <w:proofErr w:type="spellStart"/>
            <w:r w:rsidRPr="00B00830">
              <w:rPr>
                <w:rFonts w:ascii="Tahoma" w:hAnsi="Tahoma" w:cs="Tahoma"/>
                <w:sz w:val="13"/>
                <w:szCs w:val="13"/>
              </w:rPr>
              <w:t>руб</w:t>
            </w:r>
            <w:proofErr w:type="spellEnd"/>
            <w:r w:rsidRPr="00B00830">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4E52C8B9"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D7EAD3"/>
            <w:vAlign w:val="center"/>
            <w:hideMark/>
          </w:tcPr>
          <w:p w14:paraId="58EB472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516B81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63A0C795"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A1583AF"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669A146"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D5CC5F4"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B232571"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E602702" w14:textId="77777777" w:rsidR="00B00830" w:rsidRPr="00B00830" w:rsidRDefault="00B00830" w:rsidP="00B00830">
            <w:pPr>
              <w:jc w:val="center"/>
              <w:rPr>
                <w:rFonts w:ascii="Tahoma" w:hAnsi="Tahoma" w:cs="Tahoma"/>
                <w:sz w:val="13"/>
                <w:szCs w:val="13"/>
              </w:rPr>
            </w:pPr>
            <w:r w:rsidRPr="00B00830">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9C55217" w14:textId="77777777" w:rsidR="00B00830" w:rsidRPr="00B00830" w:rsidRDefault="00B00830" w:rsidP="00B00830">
            <w:pPr>
              <w:rPr>
                <w:rFonts w:ascii="Tahoma" w:hAnsi="Tahoma" w:cs="Tahoma"/>
                <w:sz w:val="13"/>
                <w:szCs w:val="13"/>
              </w:rPr>
            </w:pPr>
            <w:r w:rsidRPr="00B00830">
              <w:rPr>
                <w:rFonts w:ascii="Tahoma" w:hAnsi="Tahoma" w:cs="Tahoma"/>
                <w:sz w:val="13"/>
                <w:szCs w:val="13"/>
              </w:rPr>
              <w:t> </w:t>
            </w:r>
          </w:p>
        </w:tc>
      </w:tr>
      <w:tr w:rsidR="00B00830" w:rsidRPr="00B00830" w14:paraId="302ABD01"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1589F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19</w:t>
            </w:r>
          </w:p>
        </w:tc>
        <w:tc>
          <w:tcPr>
            <w:tcW w:w="5460" w:type="dxa"/>
            <w:tcBorders>
              <w:top w:val="nil"/>
              <w:left w:val="nil"/>
              <w:bottom w:val="single" w:sz="4" w:space="0" w:color="C0C0C0"/>
              <w:right w:val="single" w:sz="4" w:space="0" w:color="C0C0C0"/>
            </w:tcBorders>
            <w:shd w:val="clear" w:color="auto" w:fill="auto"/>
            <w:vAlign w:val="center"/>
            <w:hideMark/>
          </w:tcPr>
          <w:p w14:paraId="3C5A4CDA"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6F4320A8"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7D48C89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15 664,51</w:t>
            </w:r>
          </w:p>
        </w:tc>
        <w:tc>
          <w:tcPr>
            <w:tcW w:w="1920" w:type="dxa"/>
            <w:tcBorders>
              <w:top w:val="nil"/>
              <w:left w:val="nil"/>
              <w:bottom w:val="single" w:sz="4" w:space="0" w:color="C0C0C0"/>
              <w:right w:val="single" w:sz="4" w:space="0" w:color="C0C0C0"/>
            </w:tcBorders>
            <w:shd w:val="clear" w:color="000000" w:fill="D7EAD3"/>
            <w:vAlign w:val="center"/>
            <w:hideMark/>
          </w:tcPr>
          <w:p w14:paraId="6C44108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15 668,13</w:t>
            </w:r>
          </w:p>
        </w:tc>
        <w:tc>
          <w:tcPr>
            <w:tcW w:w="1500" w:type="dxa"/>
            <w:tcBorders>
              <w:top w:val="nil"/>
              <w:left w:val="nil"/>
              <w:bottom w:val="single" w:sz="4" w:space="0" w:color="C0C0C0"/>
              <w:right w:val="single" w:sz="4" w:space="0" w:color="C0C0C0"/>
            </w:tcBorders>
            <w:shd w:val="clear" w:color="000000" w:fill="D7EAD3"/>
            <w:vAlign w:val="center"/>
            <w:hideMark/>
          </w:tcPr>
          <w:p w14:paraId="0A3C37B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13 421,99</w:t>
            </w:r>
          </w:p>
        </w:tc>
        <w:tc>
          <w:tcPr>
            <w:tcW w:w="1780" w:type="dxa"/>
            <w:tcBorders>
              <w:top w:val="nil"/>
              <w:left w:val="nil"/>
              <w:bottom w:val="single" w:sz="4" w:space="0" w:color="C0C0C0"/>
              <w:right w:val="single" w:sz="4" w:space="0" w:color="C0C0C0"/>
            </w:tcBorders>
            <w:shd w:val="clear" w:color="000000" w:fill="D7EAD3"/>
            <w:vAlign w:val="center"/>
            <w:hideMark/>
          </w:tcPr>
          <w:p w14:paraId="4331FB0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15 976,79</w:t>
            </w:r>
          </w:p>
        </w:tc>
        <w:tc>
          <w:tcPr>
            <w:tcW w:w="1820" w:type="dxa"/>
            <w:tcBorders>
              <w:top w:val="nil"/>
              <w:left w:val="nil"/>
              <w:bottom w:val="single" w:sz="4" w:space="0" w:color="C0C0C0"/>
              <w:right w:val="single" w:sz="4" w:space="0" w:color="C0C0C0"/>
            </w:tcBorders>
            <w:shd w:val="clear" w:color="000000" w:fill="D7EAD3"/>
            <w:vAlign w:val="center"/>
            <w:hideMark/>
          </w:tcPr>
          <w:p w14:paraId="6F7871C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16 402,25</w:t>
            </w:r>
          </w:p>
        </w:tc>
        <w:tc>
          <w:tcPr>
            <w:tcW w:w="1840" w:type="dxa"/>
            <w:tcBorders>
              <w:top w:val="nil"/>
              <w:left w:val="nil"/>
              <w:bottom w:val="single" w:sz="4" w:space="0" w:color="C0C0C0"/>
              <w:right w:val="single" w:sz="4" w:space="0" w:color="C0C0C0"/>
            </w:tcBorders>
            <w:shd w:val="clear" w:color="000000" w:fill="D7EAD3"/>
            <w:vAlign w:val="center"/>
            <w:hideMark/>
          </w:tcPr>
          <w:p w14:paraId="7AB162D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16 412,92</w:t>
            </w:r>
          </w:p>
        </w:tc>
        <w:tc>
          <w:tcPr>
            <w:tcW w:w="1860" w:type="dxa"/>
            <w:tcBorders>
              <w:top w:val="nil"/>
              <w:left w:val="nil"/>
              <w:bottom w:val="single" w:sz="4" w:space="0" w:color="C0C0C0"/>
              <w:right w:val="single" w:sz="4" w:space="0" w:color="C0C0C0"/>
            </w:tcBorders>
            <w:shd w:val="clear" w:color="000000" w:fill="D7EAD3"/>
            <w:vAlign w:val="center"/>
            <w:hideMark/>
          </w:tcPr>
          <w:p w14:paraId="0228B41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16 418,26</w:t>
            </w:r>
          </w:p>
        </w:tc>
        <w:tc>
          <w:tcPr>
            <w:tcW w:w="1480" w:type="dxa"/>
            <w:tcBorders>
              <w:top w:val="nil"/>
              <w:left w:val="nil"/>
              <w:bottom w:val="single" w:sz="4" w:space="0" w:color="C0C0C0"/>
              <w:right w:val="single" w:sz="4" w:space="0" w:color="C0C0C0"/>
            </w:tcBorders>
            <w:shd w:val="clear" w:color="000000" w:fill="D7EAD3"/>
            <w:vAlign w:val="center"/>
            <w:hideMark/>
          </w:tcPr>
          <w:p w14:paraId="6E91607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8 209,13</w:t>
            </w:r>
          </w:p>
        </w:tc>
        <w:tc>
          <w:tcPr>
            <w:tcW w:w="1460" w:type="dxa"/>
            <w:tcBorders>
              <w:top w:val="nil"/>
              <w:left w:val="nil"/>
              <w:bottom w:val="single" w:sz="4" w:space="0" w:color="C0C0C0"/>
              <w:right w:val="single" w:sz="4" w:space="0" w:color="C0C0C0"/>
            </w:tcBorders>
            <w:shd w:val="clear" w:color="000000" w:fill="D7EAD3"/>
            <w:vAlign w:val="center"/>
            <w:hideMark/>
          </w:tcPr>
          <w:p w14:paraId="5A2EC97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8 209,13</w:t>
            </w:r>
          </w:p>
        </w:tc>
        <w:tc>
          <w:tcPr>
            <w:tcW w:w="2860" w:type="dxa"/>
            <w:tcBorders>
              <w:top w:val="nil"/>
              <w:left w:val="nil"/>
              <w:bottom w:val="single" w:sz="4" w:space="0" w:color="C0C0C0"/>
              <w:right w:val="single" w:sz="4" w:space="0" w:color="C0C0C0"/>
            </w:tcBorders>
            <w:shd w:val="clear" w:color="000000" w:fill="FFFFCC"/>
            <w:vAlign w:val="center"/>
            <w:hideMark/>
          </w:tcPr>
          <w:p w14:paraId="4FF2C98B"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w:t>
            </w:r>
          </w:p>
        </w:tc>
      </w:tr>
      <w:tr w:rsidR="00B00830" w:rsidRPr="00B00830" w14:paraId="5196E013" w14:textId="77777777" w:rsidTr="00B00830">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A18B3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20</w:t>
            </w:r>
          </w:p>
        </w:tc>
        <w:tc>
          <w:tcPr>
            <w:tcW w:w="5460" w:type="dxa"/>
            <w:tcBorders>
              <w:top w:val="nil"/>
              <w:left w:val="nil"/>
              <w:bottom w:val="single" w:sz="4" w:space="0" w:color="C0C0C0"/>
              <w:right w:val="single" w:sz="4" w:space="0" w:color="C0C0C0"/>
            </w:tcBorders>
            <w:shd w:val="clear" w:color="auto" w:fill="auto"/>
            <w:vAlign w:val="center"/>
            <w:hideMark/>
          </w:tcPr>
          <w:p w14:paraId="3A67354B"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2474569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чел</w:t>
            </w:r>
          </w:p>
        </w:tc>
        <w:tc>
          <w:tcPr>
            <w:tcW w:w="1660" w:type="dxa"/>
            <w:tcBorders>
              <w:top w:val="nil"/>
              <w:left w:val="nil"/>
              <w:bottom w:val="single" w:sz="4" w:space="0" w:color="C0C0C0"/>
              <w:right w:val="single" w:sz="4" w:space="0" w:color="C0C0C0"/>
            </w:tcBorders>
            <w:shd w:val="clear" w:color="000000" w:fill="D7EAD3"/>
            <w:vAlign w:val="center"/>
            <w:hideMark/>
          </w:tcPr>
          <w:p w14:paraId="1E2A984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59,26</w:t>
            </w:r>
          </w:p>
        </w:tc>
        <w:tc>
          <w:tcPr>
            <w:tcW w:w="1920" w:type="dxa"/>
            <w:tcBorders>
              <w:top w:val="nil"/>
              <w:left w:val="nil"/>
              <w:bottom w:val="single" w:sz="4" w:space="0" w:color="C0C0C0"/>
              <w:right w:val="single" w:sz="4" w:space="0" w:color="C0C0C0"/>
            </w:tcBorders>
            <w:shd w:val="clear" w:color="000000" w:fill="D7EAD3"/>
            <w:vAlign w:val="center"/>
            <w:hideMark/>
          </w:tcPr>
          <w:p w14:paraId="631FAE5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59,26</w:t>
            </w:r>
          </w:p>
        </w:tc>
        <w:tc>
          <w:tcPr>
            <w:tcW w:w="1500" w:type="dxa"/>
            <w:tcBorders>
              <w:top w:val="nil"/>
              <w:left w:val="nil"/>
              <w:bottom w:val="single" w:sz="4" w:space="0" w:color="C0C0C0"/>
              <w:right w:val="single" w:sz="4" w:space="0" w:color="C0C0C0"/>
            </w:tcBorders>
            <w:shd w:val="clear" w:color="000000" w:fill="D7EAD3"/>
            <w:vAlign w:val="center"/>
            <w:hideMark/>
          </w:tcPr>
          <w:p w14:paraId="516FDFF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46,26</w:t>
            </w:r>
          </w:p>
        </w:tc>
        <w:tc>
          <w:tcPr>
            <w:tcW w:w="1780" w:type="dxa"/>
            <w:tcBorders>
              <w:top w:val="nil"/>
              <w:left w:val="nil"/>
              <w:bottom w:val="single" w:sz="4" w:space="0" w:color="C0C0C0"/>
              <w:right w:val="single" w:sz="4" w:space="0" w:color="C0C0C0"/>
            </w:tcBorders>
            <w:shd w:val="clear" w:color="000000" w:fill="D7EAD3"/>
            <w:vAlign w:val="center"/>
            <w:hideMark/>
          </w:tcPr>
          <w:p w14:paraId="4BF03F4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59,26</w:t>
            </w:r>
          </w:p>
        </w:tc>
        <w:tc>
          <w:tcPr>
            <w:tcW w:w="1820" w:type="dxa"/>
            <w:tcBorders>
              <w:top w:val="nil"/>
              <w:left w:val="nil"/>
              <w:bottom w:val="single" w:sz="4" w:space="0" w:color="C0C0C0"/>
              <w:right w:val="single" w:sz="4" w:space="0" w:color="C0C0C0"/>
            </w:tcBorders>
            <w:shd w:val="clear" w:color="000000" w:fill="D7EAD3"/>
            <w:vAlign w:val="center"/>
            <w:hideMark/>
          </w:tcPr>
          <w:p w14:paraId="5AB86F3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59,26</w:t>
            </w:r>
          </w:p>
        </w:tc>
        <w:tc>
          <w:tcPr>
            <w:tcW w:w="1840" w:type="dxa"/>
            <w:tcBorders>
              <w:top w:val="nil"/>
              <w:left w:val="nil"/>
              <w:bottom w:val="single" w:sz="4" w:space="0" w:color="C0C0C0"/>
              <w:right w:val="single" w:sz="4" w:space="0" w:color="C0C0C0"/>
            </w:tcBorders>
            <w:shd w:val="clear" w:color="000000" w:fill="D7EAD3"/>
            <w:vAlign w:val="center"/>
            <w:hideMark/>
          </w:tcPr>
          <w:p w14:paraId="70907F4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59,26</w:t>
            </w:r>
          </w:p>
        </w:tc>
        <w:tc>
          <w:tcPr>
            <w:tcW w:w="1860" w:type="dxa"/>
            <w:tcBorders>
              <w:top w:val="nil"/>
              <w:left w:val="nil"/>
              <w:bottom w:val="single" w:sz="4" w:space="0" w:color="C0C0C0"/>
              <w:right w:val="single" w:sz="4" w:space="0" w:color="C0C0C0"/>
            </w:tcBorders>
            <w:shd w:val="clear" w:color="000000" w:fill="D7EAD3"/>
            <w:vAlign w:val="center"/>
            <w:hideMark/>
          </w:tcPr>
          <w:p w14:paraId="7270AEB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0,13</w:t>
            </w:r>
          </w:p>
        </w:tc>
        <w:tc>
          <w:tcPr>
            <w:tcW w:w="1480" w:type="dxa"/>
            <w:tcBorders>
              <w:top w:val="nil"/>
              <w:left w:val="nil"/>
              <w:bottom w:val="single" w:sz="4" w:space="0" w:color="C0C0C0"/>
              <w:right w:val="single" w:sz="4" w:space="0" w:color="C0C0C0"/>
            </w:tcBorders>
            <w:shd w:val="clear" w:color="000000" w:fill="D7EAD3"/>
            <w:vAlign w:val="center"/>
            <w:hideMark/>
          </w:tcPr>
          <w:p w14:paraId="67ECC64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59,26</w:t>
            </w:r>
          </w:p>
        </w:tc>
        <w:tc>
          <w:tcPr>
            <w:tcW w:w="1460" w:type="dxa"/>
            <w:tcBorders>
              <w:top w:val="nil"/>
              <w:left w:val="nil"/>
              <w:bottom w:val="single" w:sz="4" w:space="0" w:color="C0C0C0"/>
              <w:right w:val="single" w:sz="4" w:space="0" w:color="C0C0C0"/>
            </w:tcBorders>
            <w:shd w:val="clear" w:color="000000" w:fill="D7EAD3"/>
            <w:vAlign w:val="center"/>
            <w:hideMark/>
          </w:tcPr>
          <w:p w14:paraId="01806DF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59,26</w:t>
            </w:r>
          </w:p>
        </w:tc>
        <w:tc>
          <w:tcPr>
            <w:tcW w:w="2860" w:type="dxa"/>
            <w:tcBorders>
              <w:top w:val="nil"/>
              <w:left w:val="nil"/>
              <w:bottom w:val="single" w:sz="4" w:space="0" w:color="C0C0C0"/>
              <w:right w:val="single" w:sz="4" w:space="0" w:color="C0C0C0"/>
            </w:tcBorders>
            <w:shd w:val="clear" w:color="000000" w:fill="FFFFCC"/>
            <w:vAlign w:val="center"/>
            <w:hideMark/>
          </w:tcPr>
          <w:p w14:paraId="3708399C"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 xml:space="preserve">                                109,98   </w:t>
            </w:r>
          </w:p>
        </w:tc>
      </w:tr>
      <w:tr w:rsidR="00B00830" w:rsidRPr="00B00830" w14:paraId="398C8F23" w14:textId="77777777" w:rsidTr="00B00830">
        <w:trPr>
          <w:trHeight w:val="55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1F2C5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21</w:t>
            </w:r>
          </w:p>
        </w:tc>
        <w:tc>
          <w:tcPr>
            <w:tcW w:w="5460" w:type="dxa"/>
            <w:tcBorders>
              <w:top w:val="nil"/>
              <w:left w:val="nil"/>
              <w:bottom w:val="single" w:sz="4" w:space="0" w:color="C0C0C0"/>
              <w:right w:val="single" w:sz="4" w:space="0" w:color="C0C0C0"/>
            </w:tcBorders>
            <w:shd w:val="clear" w:color="auto" w:fill="auto"/>
            <w:vAlign w:val="center"/>
            <w:hideMark/>
          </w:tcPr>
          <w:p w14:paraId="5AF5E877"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26E400AA"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000000" w:fill="D7EAD3"/>
            <w:vAlign w:val="center"/>
            <w:hideMark/>
          </w:tcPr>
          <w:p w14:paraId="13FA2EA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22 027,94</w:t>
            </w:r>
          </w:p>
        </w:tc>
        <w:tc>
          <w:tcPr>
            <w:tcW w:w="1920" w:type="dxa"/>
            <w:tcBorders>
              <w:top w:val="nil"/>
              <w:left w:val="nil"/>
              <w:bottom w:val="single" w:sz="4" w:space="0" w:color="C0C0C0"/>
              <w:right w:val="single" w:sz="4" w:space="0" w:color="C0C0C0"/>
            </w:tcBorders>
            <w:shd w:val="clear" w:color="000000" w:fill="D7EAD3"/>
            <w:vAlign w:val="center"/>
            <w:hideMark/>
          </w:tcPr>
          <w:p w14:paraId="7FDCC60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22 033,03</w:t>
            </w:r>
          </w:p>
        </w:tc>
        <w:tc>
          <w:tcPr>
            <w:tcW w:w="1500" w:type="dxa"/>
            <w:tcBorders>
              <w:top w:val="nil"/>
              <w:left w:val="nil"/>
              <w:bottom w:val="single" w:sz="4" w:space="0" w:color="C0C0C0"/>
              <w:right w:val="single" w:sz="4" w:space="0" w:color="C0C0C0"/>
            </w:tcBorders>
            <w:shd w:val="clear" w:color="000000" w:fill="D7EAD3"/>
            <w:vAlign w:val="center"/>
            <w:hideMark/>
          </w:tcPr>
          <w:p w14:paraId="53A538E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24 178,54</w:t>
            </w:r>
          </w:p>
        </w:tc>
        <w:tc>
          <w:tcPr>
            <w:tcW w:w="1780" w:type="dxa"/>
            <w:tcBorders>
              <w:top w:val="nil"/>
              <w:left w:val="nil"/>
              <w:bottom w:val="single" w:sz="4" w:space="0" w:color="C0C0C0"/>
              <w:right w:val="single" w:sz="4" w:space="0" w:color="C0C0C0"/>
            </w:tcBorders>
            <w:shd w:val="clear" w:color="000000" w:fill="D7EAD3"/>
            <w:vAlign w:val="center"/>
            <w:hideMark/>
          </w:tcPr>
          <w:p w14:paraId="0484F1A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22 467,08</w:t>
            </w:r>
          </w:p>
        </w:tc>
        <w:tc>
          <w:tcPr>
            <w:tcW w:w="1820" w:type="dxa"/>
            <w:tcBorders>
              <w:top w:val="nil"/>
              <w:left w:val="nil"/>
              <w:bottom w:val="single" w:sz="4" w:space="0" w:color="C0C0C0"/>
              <w:right w:val="single" w:sz="4" w:space="0" w:color="C0C0C0"/>
            </w:tcBorders>
            <w:shd w:val="clear" w:color="000000" w:fill="D7EAD3"/>
            <w:vAlign w:val="center"/>
            <w:hideMark/>
          </w:tcPr>
          <w:p w14:paraId="7B365CB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23 065,38</w:t>
            </w:r>
          </w:p>
        </w:tc>
        <w:tc>
          <w:tcPr>
            <w:tcW w:w="1840" w:type="dxa"/>
            <w:tcBorders>
              <w:top w:val="nil"/>
              <w:left w:val="nil"/>
              <w:bottom w:val="single" w:sz="4" w:space="0" w:color="C0C0C0"/>
              <w:right w:val="single" w:sz="4" w:space="0" w:color="C0C0C0"/>
            </w:tcBorders>
            <w:shd w:val="clear" w:color="000000" w:fill="D7EAD3"/>
            <w:vAlign w:val="center"/>
            <w:hideMark/>
          </w:tcPr>
          <w:p w14:paraId="6F8EDCC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23 080,38</w:t>
            </w:r>
          </w:p>
        </w:tc>
        <w:tc>
          <w:tcPr>
            <w:tcW w:w="1860" w:type="dxa"/>
            <w:tcBorders>
              <w:top w:val="nil"/>
              <w:left w:val="nil"/>
              <w:bottom w:val="single" w:sz="4" w:space="0" w:color="C0C0C0"/>
              <w:right w:val="single" w:sz="4" w:space="0" w:color="C0C0C0"/>
            </w:tcBorders>
            <w:shd w:val="clear" w:color="000000" w:fill="D7EAD3"/>
            <w:vAlign w:val="center"/>
            <w:hideMark/>
          </w:tcPr>
          <w:p w14:paraId="56B8761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10 524 522,72</w:t>
            </w:r>
          </w:p>
        </w:tc>
        <w:tc>
          <w:tcPr>
            <w:tcW w:w="1480" w:type="dxa"/>
            <w:tcBorders>
              <w:top w:val="nil"/>
              <w:left w:val="nil"/>
              <w:bottom w:val="single" w:sz="4" w:space="0" w:color="C0C0C0"/>
              <w:right w:val="single" w:sz="4" w:space="0" w:color="C0C0C0"/>
            </w:tcBorders>
            <w:shd w:val="clear" w:color="000000" w:fill="D7EAD3"/>
            <w:vAlign w:val="center"/>
            <w:hideMark/>
          </w:tcPr>
          <w:p w14:paraId="7D981CC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23 087,88</w:t>
            </w:r>
          </w:p>
        </w:tc>
        <w:tc>
          <w:tcPr>
            <w:tcW w:w="1460" w:type="dxa"/>
            <w:tcBorders>
              <w:top w:val="nil"/>
              <w:left w:val="nil"/>
              <w:bottom w:val="single" w:sz="4" w:space="0" w:color="C0C0C0"/>
              <w:right w:val="single" w:sz="4" w:space="0" w:color="C0C0C0"/>
            </w:tcBorders>
            <w:shd w:val="clear" w:color="000000" w:fill="D7EAD3"/>
            <w:vAlign w:val="center"/>
            <w:hideMark/>
          </w:tcPr>
          <w:p w14:paraId="4F962F1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23 087,88</w:t>
            </w:r>
          </w:p>
        </w:tc>
        <w:tc>
          <w:tcPr>
            <w:tcW w:w="2860" w:type="dxa"/>
            <w:tcBorders>
              <w:top w:val="nil"/>
              <w:left w:val="nil"/>
              <w:bottom w:val="single" w:sz="4" w:space="0" w:color="C0C0C0"/>
              <w:right w:val="single" w:sz="4" w:space="0" w:color="C0C0C0"/>
            </w:tcBorders>
            <w:shd w:val="clear" w:color="000000" w:fill="FFFFCC"/>
            <w:vAlign w:val="center"/>
            <w:hideMark/>
          </w:tcPr>
          <w:p w14:paraId="4F98F219" w14:textId="77777777" w:rsidR="00B00830" w:rsidRPr="00B00830" w:rsidRDefault="00B00830" w:rsidP="00B00830">
            <w:pPr>
              <w:rPr>
                <w:rFonts w:ascii="Tahoma" w:hAnsi="Tahoma" w:cs="Tahoma"/>
                <w:b/>
                <w:bCs/>
                <w:sz w:val="13"/>
                <w:szCs w:val="13"/>
              </w:rPr>
            </w:pPr>
            <w:bookmarkStart w:id="60" w:name="RANGE!W259"/>
            <w:r w:rsidRPr="00B00830">
              <w:rPr>
                <w:rFonts w:ascii="Tahoma" w:hAnsi="Tahoma" w:cs="Tahoma"/>
                <w:b/>
                <w:bCs/>
                <w:sz w:val="13"/>
                <w:szCs w:val="13"/>
              </w:rPr>
              <w:t>109,98 рост при заключении КС</w:t>
            </w:r>
            <w:bookmarkEnd w:id="60"/>
          </w:p>
        </w:tc>
      </w:tr>
      <w:tr w:rsidR="00B00830" w:rsidRPr="00B00830" w14:paraId="05F9D67C" w14:textId="77777777" w:rsidTr="00B00830">
        <w:trPr>
          <w:trHeight w:val="225"/>
          <w:jc w:val="center"/>
        </w:trPr>
        <w:tc>
          <w:tcPr>
            <w:tcW w:w="1020" w:type="dxa"/>
            <w:tcBorders>
              <w:top w:val="nil"/>
              <w:left w:val="nil"/>
              <w:bottom w:val="nil"/>
              <w:right w:val="nil"/>
            </w:tcBorders>
            <w:shd w:val="clear" w:color="auto" w:fill="auto"/>
            <w:vAlign w:val="center"/>
            <w:hideMark/>
          </w:tcPr>
          <w:p w14:paraId="605BF453" w14:textId="77777777" w:rsidR="00B00830" w:rsidRPr="00B00830" w:rsidRDefault="00B00830" w:rsidP="00B00830">
            <w:pPr>
              <w:rPr>
                <w:rFonts w:ascii="Tahoma" w:hAnsi="Tahoma" w:cs="Tahoma"/>
                <w:b/>
                <w:bCs/>
                <w:sz w:val="13"/>
                <w:szCs w:val="13"/>
              </w:rPr>
            </w:pPr>
          </w:p>
        </w:tc>
        <w:tc>
          <w:tcPr>
            <w:tcW w:w="5460" w:type="dxa"/>
            <w:tcBorders>
              <w:top w:val="nil"/>
              <w:left w:val="nil"/>
              <w:bottom w:val="nil"/>
              <w:right w:val="nil"/>
            </w:tcBorders>
            <w:shd w:val="clear" w:color="auto" w:fill="auto"/>
            <w:vAlign w:val="center"/>
            <w:hideMark/>
          </w:tcPr>
          <w:p w14:paraId="42B90059" w14:textId="77777777" w:rsidR="00B00830" w:rsidRPr="00B00830" w:rsidRDefault="00B00830" w:rsidP="00B00830">
            <w:pPr>
              <w:rPr>
                <w:sz w:val="13"/>
                <w:szCs w:val="13"/>
              </w:rPr>
            </w:pPr>
          </w:p>
        </w:tc>
        <w:tc>
          <w:tcPr>
            <w:tcW w:w="1140" w:type="dxa"/>
            <w:tcBorders>
              <w:top w:val="nil"/>
              <w:left w:val="nil"/>
              <w:bottom w:val="nil"/>
              <w:right w:val="nil"/>
            </w:tcBorders>
            <w:shd w:val="clear" w:color="auto" w:fill="auto"/>
            <w:vAlign w:val="center"/>
            <w:hideMark/>
          </w:tcPr>
          <w:p w14:paraId="4E4F3B43" w14:textId="77777777" w:rsidR="00B00830" w:rsidRPr="00B00830" w:rsidRDefault="00B00830" w:rsidP="00B00830">
            <w:pPr>
              <w:rPr>
                <w:sz w:val="13"/>
                <w:szCs w:val="13"/>
              </w:rPr>
            </w:pPr>
          </w:p>
        </w:tc>
        <w:tc>
          <w:tcPr>
            <w:tcW w:w="1660" w:type="dxa"/>
            <w:tcBorders>
              <w:top w:val="nil"/>
              <w:left w:val="nil"/>
              <w:bottom w:val="nil"/>
              <w:right w:val="nil"/>
            </w:tcBorders>
            <w:shd w:val="clear" w:color="auto" w:fill="auto"/>
            <w:vAlign w:val="center"/>
            <w:hideMark/>
          </w:tcPr>
          <w:p w14:paraId="50A14684" w14:textId="77777777" w:rsidR="00B00830" w:rsidRPr="00B00830" w:rsidRDefault="00B00830" w:rsidP="00B00830">
            <w:pPr>
              <w:rPr>
                <w:sz w:val="13"/>
                <w:szCs w:val="13"/>
              </w:rPr>
            </w:pPr>
          </w:p>
        </w:tc>
        <w:tc>
          <w:tcPr>
            <w:tcW w:w="1920" w:type="dxa"/>
            <w:tcBorders>
              <w:top w:val="nil"/>
              <w:left w:val="nil"/>
              <w:bottom w:val="nil"/>
              <w:right w:val="nil"/>
            </w:tcBorders>
            <w:shd w:val="clear" w:color="auto" w:fill="auto"/>
            <w:vAlign w:val="center"/>
            <w:hideMark/>
          </w:tcPr>
          <w:p w14:paraId="561B133D" w14:textId="77777777" w:rsidR="00B00830" w:rsidRPr="00B00830" w:rsidRDefault="00B00830" w:rsidP="00B00830">
            <w:pPr>
              <w:rPr>
                <w:sz w:val="13"/>
                <w:szCs w:val="13"/>
              </w:rPr>
            </w:pPr>
          </w:p>
        </w:tc>
        <w:tc>
          <w:tcPr>
            <w:tcW w:w="1500" w:type="dxa"/>
            <w:tcBorders>
              <w:top w:val="nil"/>
              <w:left w:val="nil"/>
              <w:bottom w:val="nil"/>
              <w:right w:val="nil"/>
            </w:tcBorders>
            <w:shd w:val="clear" w:color="auto" w:fill="auto"/>
            <w:vAlign w:val="center"/>
            <w:hideMark/>
          </w:tcPr>
          <w:p w14:paraId="67BDEA78" w14:textId="77777777" w:rsidR="00B00830" w:rsidRPr="00B00830" w:rsidRDefault="00B00830" w:rsidP="00B00830">
            <w:pPr>
              <w:rPr>
                <w:sz w:val="13"/>
                <w:szCs w:val="13"/>
              </w:rPr>
            </w:pPr>
          </w:p>
        </w:tc>
        <w:tc>
          <w:tcPr>
            <w:tcW w:w="1780" w:type="dxa"/>
            <w:tcBorders>
              <w:top w:val="nil"/>
              <w:left w:val="nil"/>
              <w:bottom w:val="nil"/>
              <w:right w:val="nil"/>
            </w:tcBorders>
            <w:shd w:val="clear" w:color="auto" w:fill="auto"/>
            <w:vAlign w:val="center"/>
            <w:hideMark/>
          </w:tcPr>
          <w:p w14:paraId="7BD8D93A" w14:textId="77777777" w:rsidR="00B00830" w:rsidRPr="00B00830" w:rsidRDefault="00B00830" w:rsidP="00B00830">
            <w:pPr>
              <w:jc w:val="right"/>
              <w:rPr>
                <w:rFonts w:ascii="Tahoma" w:hAnsi="Tahoma" w:cs="Tahoma"/>
                <w:color w:val="FFFFFF"/>
                <w:sz w:val="13"/>
                <w:szCs w:val="13"/>
              </w:rPr>
            </w:pPr>
            <w:r w:rsidRPr="00B00830">
              <w:rPr>
                <w:rFonts w:ascii="Tahoma" w:hAnsi="Tahoma" w:cs="Tahoma"/>
                <w:color w:val="FFFFFF"/>
                <w:sz w:val="13"/>
                <w:szCs w:val="13"/>
              </w:rPr>
              <w:t>35,76</w:t>
            </w:r>
          </w:p>
        </w:tc>
        <w:tc>
          <w:tcPr>
            <w:tcW w:w="1820" w:type="dxa"/>
            <w:tcBorders>
              <w:top w:val="nil"/>
              <w:left w:val="nil"/>
              <w:bottom w:val="nil"/>
              <w:right w:val="nil"/>
            </w:tcBorders>
            <w:shd w:val="clear" w:color="auto" w:fill="auto"/>
            <w:vAlign w:val="center"/>
            <w:hideMark/>
          </w:tcPr>
          <w:p w14:paraId="49128BE4" w14:textId="77777777" w:rsidR="00B00830" w:rsidRPr="00B00830" w:rsidRDefault="00B00830" w:rsidP="00B00830">
            <w:pPr>
              <w:jc w:val="right"/>
              <w:rPr>
                <w:rFonts w:ascii="Tahoma" w:hAnsi="Tahoma" w:cs="Tahoma"/>
                <w:color w:val="FFFFFF"/>
                <w:sz w:val="13"/>
                <w:szCs w:val="13"/>
              </w:rPr>
            </w:pPr>
          </w:p>
        </w:tc>
        <w:tc>
          <w:tcPr>
            <w:tcW w:w="1840" w:type="dxa"/>
            <w:tcBorders>
              <w:top w:val="nil"/>
              <w:left w:val="nil"/>
              <w:bottom w:val="nil"/>
              <w:right w:val="nil"/>
            </w:tcBorders>
            <w:shd w:val="clear" w:color="auto" w:fill="auto"/>
            <w:vAlign w:val="center"/>
            <w:hideMark/>
          </w:tcPr>
          <w:p w14:paraId="678D938D" w14:textId="77777777" w:rsidR="00B00830" w:rsidRPr="00B00830" w:rsidRDefault="00B00830" w:rsidP="00B00830">
            <w:pPr>
              <w:rPr>
                <w:sz w:val="13"/>
                <w:szCs w:val="13"/>
              </w:rPr>
            </w:pPr>
          </w:p>
        </w:tc>
        <w:tc>
          <w:tcPr>
            <w:tcW w:w="1860" w:type="dxa"/>
            <w:tcBorders>
              <w:top w:val="nil"/>
              <w:left w:val="nil"/>
              <w:bottom w:val="nil"/>
              <w:right w:val="nil"/>
            </w:tcBorders>
            <w:shd w:val="clear" w:color="auto" w:fill="auto"/>
            <w:vAlign w:val="center"/>
            <w:hideMark/>
          </w:tcPr>
          <w:p w14:paraId="3D626D60" w14:textId="77777777" w:rsidR="00B00830" w:rsidRPr="00B00830" w:rsidRDefault="00B00830" w:rsidP="00B00830">
            <w:pPr>
              <w:rPr>
                <w:sz w:val="13"/>
                <w:szCs w:val="13"/>
              </w:rPr>
            </w:pPr>
          </w:p>
        </w:tc>
        <w:tc>
          <w:tcPr>
            <w:tcW w:w="1480" w:type="dxa"/>
            <w:tcBorders>
              <w:top w:val="nil"/>
              <w:left w:val="nil"/>
              <w:bottom w:val="nil"/>
              <w:right w:val="nil"/>
            </w:tcBorders>
            <w:shd w:val="clear" w:color="auto" w:fill="auto"/>
            <w:vAlign w:val="center"/>
            <w:hideMark/>
          </w:tcPr>
          <w:p w14:paraId="040ADDF6" w14:textId="77777777" w:rsidR="00B00830" w:rsidRPr="00B00830" w:rsidRDefault="00B00830" w:rsidP="00B00830">
            <w:pPr>
              <w:rPr>
                <w:sz w:val="13"/>
                <w:szCs w:val="13"/>
              </w:rPr>
            </w:pPr>
          </w:p>
        </w:tc>
        <w:tc>
          <w:tcPr>
            <w:tcW w:w="1460" w:type="dxa"/>
            <w:tcBorders>
              <w:top w:val="nil"/>
              <w:left w:val="nil"/>
              <w:bottom w:val="nil"/>
              <w:right w:val="nil"/>
            </w:tcBorders>
            <w:shd w:val="clear" w:color="auto" w:fill="auto"/>
            <w:vAlign w:val="center"/>
            <w:hideMark/>
          </w:tcPr>
          <w:p w14:paraId="2FF1D0EE" w14:textId="77777777" w:rsidR="00B00830" w:rsidRPr="00B00830" w:rsidRDefault="00B00830" w:rsidP="00B00830">
            <w:pPr>
              <w:rPr>
                <w:sz w:val="13"/>
                <w:szCs w:val="13"/>
              </w:rPr>
            </w:pPr>
          </w:p>
        </w:tc>
        <w:tc>
          <w:tcPr>
            <w:tcW w:w="2860" w:type="dxa"/>
            <w:tcBorders>
              <w:top w:val="nil"/>
              <w:left w:val="nil"/>
              <w:bottom w:val="nil"/>
              <w:right w:val="nil"/>
            </w:tcBorders>
            <w:shd w:val="clear" w:color="auto" w:fill="auto"/>
            <w:vAlign w:val="center"/>
            <w:hideMark/>
          </w:tcPr>
          <w:p w14:paraId="6AE8F487" w14:textId="77777777" w:rsidR="00B00830" w:rsidRPr="00B00830" w:rsidRDefault="00B00830" w:rsidP="00B00830">
            <w:pPr>
              <w:rPr>
                <w:sz w:val="13"/>
                <w:szCs w:val="13"/>
              </w:rPr>
            </w:pPr>
          </w:p>
        </w:tc>
      </w:tr>
      <w:tr w:rsidR="00B00830" w:rsidRPr="00B00830" w14:paraId="59D065A4" w14:textId="77777777" w:rsidTr="00B00830">
        <w:trPr>
          <w:trHeight w:val="225"/>
          <w:jc w:val="center"/>
        </w:trPr>
        <w:tc>
          <w:tcPr>
            <w:tcW w:w="1020" w:type="dxa"/>
            <w:tcBorders>
              <w:top w:val="nil"/>
              <w:left w:val="nil"/>
              <w:bottom w:val="nil"/>
              <w:right w:val="nil"/>
            </w:tcBorders>
            <w:shd w:val="clear" w:color="auto" w:fill="auto"/>
            <w:vAlign w:val="center"/>
            <w:hideMark/>
          </w:tcPr>
          <w:p w14:paraId="5CA5F4D7" w14:textId="77777777" w:rsidR="00B00830" w:rsidRPr="00B00830" w:rsidRDefault="00B00830" w:rsidP="00B00830">
            <w:pPr>
              <w:rPr>
                <w:sz w:val="13"/>
                <w:szCs w:val="13"/>
              </w:rPr>
            </w:pPr>
          </w:p>
        </w:tc>
        <w:tc>
          <w:tcPr>
            <w:tcW w:w="5460" w:type="dxa"/>
            <w:tcBorders>
              <w:top w:val="nil"/>
              <w:left w:val="nil"/>
              <w:bottom w:val="nil"/>
              <w:right w:val="nil"/>
            </w:tcBorders>
            <w:shd w:val="clear" w:color="auto" w:fill="auto"/>
            <w:vAlign w:val="center"/>
            <w:hideMark/>
          </w:tcPr>
          <w:p w14:paraId="65AEB2DF" w14:textId="77777777" w:rsidR="00B00830" w:rsidRPr="00B00830" w:rsidRDefault="00B00830" w:rsidP="00B00830">
            <w:pPr>
              <w:rPr>
                <w:sz w:val="13"/>
                <w:szCs w:val="13"/>
              </w:rPr>
            </w:pPr>
          </w:p>
        </w:tc>
        <w:tc>
          <w:tcPr>
            <w:tcW w:w="1140" w:type="dxa"/>
            <w:tcBorders>
              <w:top w:val="nil"/>
              <w:left w:val="nil"/>
              <w:bottom w:val="nil"/>
              <w:right w:val="nil"/>
            </w:tcBorders>
            <w:shd w:val="clear" w:color="auto" w:fill="auto"/>
            <w:vAlign w:val="center"/>
            <w:hideMark/>
          </w:tcPr>
          <w:p w14:paraId="7A10FBE3" w14:textId="77777777" w:rsidR="00B00830" w:rsidRPr="00B00830" w:rsidRDefault="00B00830" w:rsidP="00B00830">
            <w:pPr>
              <w:rPr>
                <w:sz w:val="13"/>
                <w:szCs w:val="13"/>
              </w:rPr>
            </w:pPr>
          </w:p>
        </w:tc>
        <w:tc>
          <w:tcPr>
            <w:tcW w:w="1660" w:type="dxa"/>
            <w:tcBorders>
              <w:top w:val="nil"/>
              <w:left w:val="nil"/>
              <w:bottom w:val="nil"/>
              <w:right w:val="nil"/>
            </w:tcBorders>
            <w:shd w:val="clear" w:color="auto" w:fill="auto"/>
            <w:vAlign w:val="center"/>
            <w:hideMark/>
          </w:tcPr>
          <w:p w14:paraId="789C1C5C" w14:textId="77777777" w:rsidR="00B00830" w:rsidRPr="00B00830" w:rsidRDefault="00B00830" w:rsidP="00B00830">
            <w:pPr>
              <w:rPr>
                <w:sz w:val="13"/>
                <w:szCs w:val="13"/>
              </w:rPr>
            </w:pPr>
          </w:p>
        </w:tc>
        <w:tc>
          <w:tcPr>
            <w:tcW w:w="1920" w:type="dxa"/>
            <w:tcBorders>
              <w:top w:val="nil"/>
              <w:left w:val="nil"/>
              <w:bottom w:val="nil"/>
              <w:right w:val="nil"/>
            </w:tcBorders>
            <w:shd w:val="clear" w:color="auto" w:fill="auto"/>
            <w:vAlign w:val="center"/>
            <w:hideMark/>
          </w:tcPr>
          <w:p w14:paraId="17F90104" w14:textId="77777777" w:rsidR="00B00830" w:rsidRPr="00B00830" w:rsidRDefault="00B00830" w:rsidP="00B00830">
            <w:pPr>
              <w:rPr>
                <w:sz w:val="13"/>
                <w:szCs w:val="13"/>
              </w:rPr>
            </w:pPr>
          </w:p>
        </w:tc>
        <w:tc>
          <w:tcPr>
            <w:tcW w:w="1500" w:type="dxa"/>
            <w:tcBorders>
              <w:top w:val="nil"/>
              <w:left w:val="nil"/>
              <w:bottom w:val="nil"/>
              <w:right w:val="nil"/>
            </w:tcBorders>
            <w:shd w:val="clear" w:color="auto" w:fill="auto"/>
            <w:vAlign w:val="center"/>
            <w:hideMark/>
          </w:tcPr>
          <w:p w14:paraId="46A8B937" w14:textId="77777777" w:rsidR="00B00830" w:rsidRPr="00B00830" w:rsidRDefault="00B00830" w:rsidP="00B00830">
            <w:pPr>
              <w:rPr>
                <w:sz w:val="13"/>
                <w:szCs w:val="13"/>
              </w:rPr>
            </w:pPr>
          </w:p>
        </w:tc>
        <w:tc>
          <w:tcPr>
            <w:tcW w:w="1780" w:type="dxa"/>
            <w:tcBorders>
              <w:top w:val="nil"/>
              <w:left w:val="nil"/>
              <w:bottom w:val="nil"/>
              <w:right w:val="nil"/>
            </w:tcBorders>
            <w:shd w:val="clear" w:color="auto" w:fill="auto"/>
            <w:vAlign w:val="center"/>
            <w:hideMark/>
          </w:tcPr>
          <w:p w14:paraId="51D646C0" w14:textId="77777777" w:rsidR="00B00830" w:rsidRPr="00B00830" w:rsidRDefault="00B00830" w:rsidP="00B00830">
            <w:pPr>
              <w:rPr>
                <w:sz w:val="13"/>
                <w:szCs w:val="13"/>
              </w:rPr>
            </w:pPr>
          </w:p>
        </w:tc>
        <w:tc>
          <w:tcPr>
            <w:tcW w:w="1820" w:type="dxa"/>
            <w:tcBorders>
              <w:top w:val="nil"/>
              <w:left w:val="nil"/>
              <w:bottom w:val="nil"/>
              <w:right w:val="nil"/>
            </w:tcBorders>
            <w:shd w:val="clear" w:color="auto" w:fill="auto"/>
            <w:vAlign w:val="center"/>
            <w:hideMark/>
          </w:tcPr>
          <w:p w14:paraId="24651070" w14:textId="77777777" w:rsidR="00B00830" w:rsidRPr="00B00830" w:rsidRDefault="00B00830" w:rsidP="00B00830">
            <w:pPr>
              <w:rPr>
                <w:sz w:val="13"/>
                <w:szCs w:val="13"/>
              </w:rPr>
            </w:pPr>
          </w:p>
        </w:tc>
        <w:tc>
          <w:tcPr>
            <w:tcW w:w="1840" w:type="dxa"/>
            <w:tcBorders>
              <w:top w:val="nil"/>
              <w:left w:val="nil"/>
              <w:bottom w:val="nil"/>
              <w:right w:val="nil"/>
            </w:tcBorders>
            <w:shd w:val="clear" w:color="auto" w:fill="auto"/>
            <w:vAlign w:val="center"/>
            <w:hideMark/>
          </w:tcPr>
          <w:p w14:paraId="5434669D" w14:textId="77777777" w:rsidR="00B00830" w:rsidRPr="00B00830" w:rsidRDefault="00B00830" w:rsidP="00B00830">
            <w:pPr>
              <w:rPr>
                <w:sz w:val="13"/>
                <w:szCs w:val="13"/>
              </w:rPr>
            </w:pPr>
          </w:p>
        </w:tc>
        <w:tc>
          <w:tcPr>
            <w:tcW w:w="1860" w:type="dxa"/>
            <w:tcBorders>
              <w:top w:val="nil"/>
              <w:left w:val="nil"/>
              <w:bottom w:val="nil"/>
              <w:right w:val="nil"/>
            </w:tcBorders>
            <w:shd w:val="clear" w:color="auto" w:fill="auto"/>
            <w:vAlign w:val="center"/>
            <w:hideMark/>
          </w:tcPr>
          <w:p w14:paraId="79516B46" w14:textId="77777777" w:rsidR="00B00830" w:rsidRPr="00B00830" w:rsidRDefault="00B00830" w:rsidP="00B00830">
            <w:pPr>
              <w:rPr>
                <w:sz w:val="13"/>
                <w:szCs w:val="13"/>
              </w:rPr>
            </w:pPr>
          </w:p>
        </w:tc>
        <w:tc>
          <w:tcPr>
            <w:tcW w:w="1480" w:type="dxa"/>
            <w:tcBorders>
              <w:top w:val="nil"/>
              <w:left w:val="nil"/>
              <w:bottom w:val="nil"/>
              <w:right w:val="nil"/>
            </w:tcBorders>
            <w:shd w:val="clear" w:color="auto" w:fill="auto"/>
            <w:vAlign w:val="center"/>
            <w:hideMark/>
          </w:tcPr>
          <w:p w14:paraId="438D5F41" w14:textId="77777777" w:rsidR="00B00830" w:rsidRPr="00B00830" w:rsidRDefault="00B00830" w:rsidP="00B00830">
            <w:pPr>
              <w:jc w:val="right"/>
              <w:rPr>
                <w:rFonts w:ascii="Tahoma" w:hAnsi="Tahoma" w:cs="Tahoma"/>
                <w:sz w:val="13"/>
                <w:szCs w:val="13"/>
              </w:rPr>
            </w:pPr>
            <w:r w:rsidRPr="00B00830">
              <w:rPr>
                <w:rFonts w:ascii="Tahoma" w:hAnsi="Tahoma" w:cs="Tahoma"/>
                <w:sz w:val="13"/>
                <w:szCs w:val="13"/>
              </w:rPr>
              <w:t>35,76</w:t>
            </w:r>
          </w:p>
        </w:tc>
        <w:tc>
          <w:tcPr>
            <w:tcW w:w="1460" w:type="dxa"/>
            <w:tcBorders>
              <w:top w:val="nil"/>
              <w:left w:val="nil"/>
              <w:bottom w:val="nil"/>
              <w:right w:val="nil"/>
            </w:tcBorders>
            <w:shd w:val="clear" w:color="auto" w:fill="auto"/>
            <w:vAlign w:val="center"/>
            <w:hideMark/>
          </w:tcPr>
          <w:p w14:paraId="218C2026" w14:textId="77777777" w:rsidR="00B00830" w:rsidRPr="00B00830" w:rsidRDefault="00B00830" w:rsidP="00B00830">
            <w:pPr>
              <w:jc w:val="right"/>
              <w:rPr>
                <w:rFonts w:ascii="Tahoma" w:hAnsi="Tahoma" w:cs="Tahoma"/>
                <w:sz w:val="13"/>
                <w:szCs w:val="13"/>
              </w:rPr>
            </w:pPr>
            <w:r w:rsidRPr="00B00830">
              <w:rPr>
                <w:rFonts w:ascii="Tahoma" w:hAnsi="Tahoma" w:cs="Tahoma"/>
                <w:sz w:val="13"/>
                <w:szCs w:val="13"/>
              </w:rPr>
              <w:t>39,33</w:t>
            </w:r>
          </w:p>
        </w:tc>
        <w:tc>
          <w:tcPr>
            <w:tcW w:w="2860" w:type="dxa"/>
            <w:tcBorders>
              <w:top w:val="nil"/>
              <w:left w:val="nil"/>
              <w:bottom w:val="nil"/>
              <w:right w:val="nil"/>
            </w:tcBorders>
            <w:shd w:val="clear" w:color="auto" w:fill="auto"/>
            <w:vAlign w:val="center"/>
            <w:hideMark/>
          </w:tcPr>
          <w:p w14:paraId="17BA1BFD" w14:textId="77777777" w:rsidR="00B00830" w:rsidRPr="00B00830" w:rsidRDefault="00B00830" w:rsidP="00B00830">
            <w:pPr>
              <w:jc w:val="right"/>
              <w:rPr>
                <w:rFonts w:ascii="Tahoma" w:hAnsi="Tahoma" w:cs="Tahoma"/>
                <w:sz w:val="13"/>
                <w:szCs w:val="13"/>
              </w:rPr>
            </w:pPr>
          </w:p>
        </w:tc>
      </w:tr>
      <w:tr w:rsidR="00B00830" w:rsidRPr="00B00830" w14:paraId="558086CD" w14:textId="77777777" w:rsidTr="00B00830">
        <w:trPr>
          <w:trHeight w:val="225"/>
          <w:jc w:val="center"/>
        </w:trPr>
        <w:tc>
          <w:tcPr>
            <w:tcW w:w="1020" w:type="dxa"/>
            <w:tcBorders>
              <w:top w:val="nil"/>
              <w:left w:val="nil"/>
              <w:bottom w:val="nil"/>
              <w:right w:val="nil"/>
            </w:tcBorders>
            <w:shd w:val="clear" w:color="auto" w:fill="auto"/>
            <w:vAlign w:val="center"/>
            <w:hideMark/>
          </w:tcPr>
          <w:p w14:paraId="2AD82F47" w14:textId="77777777" w:rsidR="00B00830" w:rsidRPr="00B00830" w:rsidRDefault="00B00830" w:rsidP="00B00830">
            <w:pPr>
              <w:rPr>
                <w:sz w:val="13"/>
                <w:szCs w:val="13"/>
              </w:rPr>
            </w:pPr>
          </w:p>
        </w:tc>
        <w:tc>
          <w:tcPr>
            <w:tcW w:w="5460" w:type="dxa"/>
            <w:tcBorders>
              <w:top w:val="nil"/>
              <w:left w:val="nil"/>
              <w:bottom w:val="nil"/>
              <w:right w:val="nil"/>
            </w:tcBorders>
            <w:shd w:val="clear" w:color="auto" w:fill="auto"/>
            <w:vAlign w:val="center"/>
            <w:hideMark/>
          </w:tcPr>
          <w:p w14:paraId="429A8372" w14:textId="77777777" w:rsidR="00B00830" w:rsidRPr="00B00830" w:rsidRDefault="00B00830" w:rsidP="00B00830">
            <w:pPr>
              <w:rPr>
                <w:sz w:val="13"/>
                <w:szCs w:val="13"/>
              </w:rPr>
            </w:pPr>
          </w:p>
        </w:tc>
        <w:tc>
          <w:tcPr>
            <w:tcW w:w="1140" w:type="dxa"/>
            <w:tcBorders>
              <w:top w:val="nil"/>
              <w:left w:val="nil"/>
              <w:bottom w:val="nil"/>
              <w:right w:val="nil"/>
            </w:tcBorders>
            <w:shd w:val="clear" w:color="auto" w:fill="auto"/>
            <w:vAlign w:val="center"/>
            <w:hideMark/>
          </w:tcPr>
          <w:p w14:paraId="3CB17F49" w14:textId="77777777" w:rsidR="00B00830" w:rsidRPr="00B00830" w:rsidRDefault="00B00830" w:rsidP="00B00830">
            <w:pPr>
              <w:rPr>
                <w:sz w:val="13"/>
                <w:szCs w:val="13"/>
              </w:rPr>
            </w:pPr>
          </w:p>
        </w:tc>
        <w:tc>
          <w:tcPr>
            <w:tcW w:w="1660" w:type="dxa"/>
            <w:tcBorders>
              <w:top w:val="nil"/>
              <w:left w:val="nil"/>
              <w:bottom w:val="nil"/>
              <w:right w:val="nil"/>
            </w:tcBorders>
            <w:shd w:val="clear" w:color="auto" w:fill="auto"/>
            <w:vAlign w:val="center"/>
            <w:hideMark/>
          </w:tcPr>
          <w:p w14:paraId="006CE951" w14:textId="77777777" w:rsidR="00B00830" w:rsidRPr="00B00830" w:rsidRDefault="00B00830" w:rsidP="00B00830">
            <w:pPr>
              <w:rPr>
                <w:sz w:val="13"/>
                <w:szCs w:val="13"/>
              </w:rPr>
            </w:pPr>
          </w:p>
        </w:tc>
        <w:tc>
          <w:tcPr>
            <w:tcW w:w="1920" w:type="dxa"/>
            <w:tcBorders>
              <w:top w:val="nil"/>
              <w:left w:val="nil"/>
              <w:bottom w:val="nil"/>
              <w:right w:val="nil"/>
            </w:tcBorders>
            <w:shd w:val="clear" w:color="auto" w:fill="auto"/>
            <w:vAlign w:val="center"/>
            <w:hideMark/>
          </w:tcPr>
          <w:p w14:paraId="6D3F7B13" w14:textId="77777777" w:rsidR="00B00830" w:rsidRPr="00B00830" w:rsidRDefault="00B00830" w:rsidP="00B00830">
            <w:pPr>
              <w:rPr>
                <w:sz w:val="13"/>
                <w:szCs w:val="13"/>
              </w:rPr>
            </w:pPr>
          </w:p>
        </w:tc>
        <w:tc>
          <w:tcPr>
            <w:tcW w:w="1500" w:type="dxa"/>
            <w:tcBorders>
              <w:top w:val="nil"/>
              <w:left w:val="nil"/>
              <w:bottom w:val="nil"/>
              <w:right w:val="nil"/>
            </w:tcBorders>
            <w:shd w:val="clear" w:color="auto" w:fill="auto"/>
            <w:vAlign w:val="center"/>
            <w:hideMark/>
          </w:tcPr>
          <w:p w14:paraId="37618004" w14:textId="77777777" w:rsidR="00B00830" w:rsidRPr="00B00830" w:rsidRDefault="00B00830" w:rsidP="00B00830">
            <w:pPr>
              <w:rPr>
                <w:sz w:val="13"/>
                <w:szCs w:val="13"/>
              </w:rPr>
            </w:pPr>
          </w:p>
        </w:tc>
        <w:tc>
          <w:tcPr>
            <w:tcW w:w="1780" w:type="dxa"/>
            <w:tcBorders>
              <w:top w:val="nil"/>
              <w:left w:val="nil"/>
              <w:bottom w:val="nil"/>
              <w:right w:val="nil"/>
            </w:tcBorders>
            <w:shd w:val="clear" w:color="auto" w:fill="auto"/>
            <w:vAlign w:val="center"/>
            <w:hideMark/>
          </w:tcPr>
          <w:p w14:paraId="3278DF10" w14:textId="77777777" w:rsidR="00B00830" w:rsidRPr="00B00830" w:rsidRDefault="00B00830" w:rsidP="00B00830">
            <w:pPr>
              <w:rPr>
                <w:sz w:val="13"/>
                <w:szCs w:val="13"/>
              </w:rPr>
            </w:pPr>
          </w:p>
        </w:tc>
        <w:tc>
          <w:tcPr>
            <w:tcW w:w="1820" w:type="dxa"/>
            <w:tcBorders>
              <w:top w:val="nil"/>
              <w:left w:val="nil"/>
              <w:bottom w:val="nil"/>
              <w:right w:val="nil"/>
            </w:tcBorders>
            <w:shd w:val="clear" w:color="auto" w:fill="auto"/>
            <w:vAlign w:val="center"/>
            <w:hideMark/>
          </w:tcPr>
          <w:p w14:paraId="621238D6" w14:textId="77777777" w:rsidR="00B00830" w:rsidRPr="00B00830" w:rsidRDefault="00B00830" w:rsidP="00B00830">
            <w:pPr>
              <w:rPr>
                <w:sz w:val="13"/>
                <w:szCs w:val="13"/>
              </w:rPr>
            </w:pPr>
          </w:p>
        </w:tc>
        <w:tc>
          <w:tcPr>
            <w:tcW w:w="1840" w:type="dxa"/>
            <w:tcBorders>
              <w:top w:val="nil"/>
              <w:left w:val="nil"/>
              <w:bottom w:val="nil"/>
              <w:right w:val="nil"/>
            </w:tcBorders>
            <w:shd w:val="clear" w:color="auto" w:fill="auto"/>
            <w:vAlign w:val="center"/>
            <w:hideMark/>
          </w:tcPr>
          <w:p w14:paraId="701B4347" w14:textId="77777777" w:rsidR="00B00830" w:rsidRPr="00B00830" w:rsidRDefault="00B00830" w:rsidP="00B00830">
            <w:pPr>
              <w:rPr>
                <w:sz w:val="13"/>
                <w:szCs w:val="13"/>
              </w:rPr>
            </w:pPr>
          </w:p>
        </w:tc>
        <w:tc>
          <w:tcPr>
            <w:tcW w:w="1860" w:type="dxa"/>
            <w:tcBorders>
              <w:top w:val="nil"/>
              <w:left w:val="nil"/>
              <w:bottom w:val="nil"/>
              <w:right w:val="nil"/>
            </w:tcBorders>
            <w:shd w:val="clear" w:color="auto" w:fill="auto"/>
            <w:vAlign w:val="center"/>
            <w:hideMark/>
          </w:tcPr>
          <w:p w14:paraId="60F0FD51"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            41 017,91   </w:t>
            </w:r>
          </w:p>
        </w:tc>
        <w:tc>
          <w:tcPr>
            <w:tcW w:w="1480" w:type="dxa"/>
            <w:tcBorders>
              <w:top w:val="nil"/>
              <w:left w:val="nil"/>
              <w:bottom w:val="nil"/>
              <w:right w:val="nil"/>
            </w:tcBorders>
            <w:shd w:val="clear" w:color="auto" w:fill="auto"/>
            <w:vAlign w:val="center"/>
            <w:hideMark/>
          </w:tcPr>
          <w:p w14:paraId="1832F674"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      19 533,90   </w:t>
            </w:r>
          </w:p>
        </w:tc>
        <w:tc>
          <w:tcPr>
            <w:tcW w:w="1460" w:type="dxa"/>
            <w:tcBorders>
              <w:top w:val="nil"/>
              <w:left w:val="nil"/>
              <w:bottom w:val="nil"/>
              <w:right w:val="nil"/>
            </w:tcBorders>
            <w:shd w:val="clear" w:color="auto" w:fill="auto"/>
            <w:vAlign w:val="center"/>
            <w:hideMark/>
          </w:tcPr>
          <w:p w14:paraId="76257470"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     21 484,01   </w:t>
            </w:r>
          </w:p>
        </w:tc>
        <w:tc>
          <w:tcPr>
            <w:tcW w:w="2860" w:type="dxa"/>
            <w:tcBorders>
              <w:top w:val="nil"/>
              <w:left w:val="nil"/>
              <w:bottom w:val="nil"/>
              <w:right w:val="nil"/>
            </w:tcBorders>
            <w:shd w:val="clear" w:color="auto" w:fill="auto"/>
            <w:vAlign w:val="center"/>
            <w:hideMark/>
          </w:tcPr>
          <w:p w14:paraId="15F0E4A7" w14:textId="77777777" w:rsidR="00B00830" w:rsidRPr="00B00830" w:rsidRDefault="00B00830" w:rsidP="00B00830">
            <w:pPr>
              <w:rPr>
                <w:rFonts w:ascii="Tahoma" w:hAnsi="Tahoma" w:cs="Tahoma"/>
                <w:sz w:val="13"/>
                <w:szCs w:val="13"/>
              </w:rPr>
            </w:pPr>
          </w:p>
        </w:tc>
      </w:tr>
      <w:tr w:rsidR="00B00830" w:rsidRPr="00B00830" w14:paraId="5668623A" w14:textId="77777777" w:rsidTr="00B00830">
        <w:trPr>
          <w:trHeight w:val="225"/>
          <w:jc w:val="center"/>
        </w:trPr>
        <w:tc>
          <w:tcPr>
            <w:tcW w:w="1020" w:type="dxa"/>
            <w:tcBorders>
              <w:top w:val="nil"/>
              <w:left w:val="nil"/>
              <w:bottom w:val="nil"/>
              <w:right w:val="nil"/>
            </w:tcBorders>
            <w:shd w:val="clear" w:color="auto" w:fill="auto"/>
            <w:vAlign w:val="center"/>
            <w:hideMark/>
          </w:tcPr>
          <w:p w14:paraId="3EC03FCA" w14:textId="77777777" w:rsidR="00B00830" w:rsidRPr="00B00830" w:rsidRDefault="00B00830" w:rsidP="00B00830">
            <w:pPr>
              <w:rPr>
                <w:sz w:val="13"/>
                <w:szCs w:val="13"/>
              </w:rPr>
            </w:pPr>
          </w:p>
        </w:tc>
        <w:tc>
          <w:tcPr>
            <w:tcW w:w="54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05BEFA3" w14:textId="77777777" w:rsidR="00B00830" w:rsidRPr="00B00830" w:rsidRDefault="00B00830" w:rsidP="00B00830">
            <w:pPr>
              <w:rPr>
                <w:rFonts w:ascii="Tahoma" w:hAnsi="Tahoma" w:cs="Tahoma"/>
                <w:color w:val="000000"/>
                <w:sz w:val="13"/>
                <w:szCs w:val="13"/>
              </w:rPr>
            </w:pPr>
            <w:r w:rsidRPr="00B00830">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12053674" w14:textId="77777777" w:rsidR="00B00830" w:rsidRPr="00B00830" w:rsidRDefault="00B00830" w:rsidP="00B00830">
            <w:pPr>
              <w:jc w:val="center"/>
              <w:rPr>
                <w:rFonts w:ascii="Tahoma" w:hAnsi="Tahoma" w:cs="Tahoma"/>
                <w:color w:val="000000"/>
                <w:sz w:val="13"/>
                <w:szCs w:val="13"/>
              </w:rPr>
            </w:pPr>
            <w:r w:rsidRPr="00B00830">
              <w:rPr>
                <w:rFonts w:ascii="Tahoma" w:hAnsi="Tahoma" w:cs="Tahoma"/>
                <w:color w:val="000000"/>
                <w:sz w:val="13"/>
                <w:szCs w:val="13"/>
              </w:rPr>
              <w:t>%</w:t>
            </w:r>
          </w:p>
        </w:tc>
        <w:tc>
          <w:tcPr>
            <w:tcW w:w="16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06CBE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38C8DC2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1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0CB33EA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53776F1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27EEEC0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1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3E1946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1,00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5005D37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0A8E0C45"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             0,00   </w:t>
            </w:r>
          </w:p>
        </w:tc>
        <w:tc>
          <w:tcPr>
            <w:tcW w:w="1460" w:type="dxa"/>
            <w:tcBorders>
              <w:top w:val="nil"/>
              <w:left w:val="nil"/>
              <w:bottom w:val="nil"/>
              <w:right w:val="nil"/>
            </w:tcBorders>
            <w:shd w:val="clear" w:color="auto" w:fill="auto"/>
            <w:vAlign w:val="center"/>
            <w:hideMark/>
          </w:tcPr>
          <w:p w14:paraId="0679619A"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            0,00   </w:t>
            </w:r>
          </w:p>
        </w:tc>
        <w:tc>
          <w:tcPr>
            <w:tcW w:w="2860" w:type="dxa"/>
            <w:tcBorders>
              <w:top w:val="nil"/>
              <w:left w:val="nil"/>
              <w:bottom w:val="nil"/>
              <w:right w:val="nil"/>
            </w:tcBorders>
            <w:shd w:val="clear" w:color="auto" w:fill="auto"/>
            <w:vAlign w:val="center"/>
            <w:hideMark/>
          </w:tcPr>
          <w:p w14:paraId="79A1FCB3" w14:textId="77777777" w:rsidR="00B00830" w:rsidRPr="00B00830" w:rsidRDefault="00B00830" w:rsidP="00B00830">
            <w:pPr>
              <w:rPr>
                <w:rFonts w:ascii="Tahoma" w:hAnsi="Tahoma" w:cs="Tahoma"/>
                <w:sz w:val="13"/>
                <w:szCs w:val="13"/>
              </w:rPr>
            </w:pPr>
          </w:p>
        </w:tc>
      </w:tr>
      <w:tr w:rsidR="00B00830" w:rsidRPr="00B00830" w14:paraId="777CCB84" w14:textId="77777777" w:rsidTr="00B00830">
        <w:trPr>
          <w:trHeight w:val="225"/>
          <w:jc w:val="center"/>
        </w:trPr>
        <w:tc>
          <w:tcPr>
            <w:tcW w:w="1020" w:type="dxa"/>
            <w:tcBorders>
              <w:top w:val="nil"/>
              <w:left w:val="nil"/>
              <w:bottom w:val="nil"/>
              <w:right w:val="nil"/>
            </w:tcBorders>
            <w:shd w:val="clear" w:color="auto" w:fill="auto"/>
            <w:vAlign w:val="center"/>
            <w:hideMark/>
          </w:tcPr>
          <w:p w14:paraId="7D8D2701"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auto" w:fill="auto"/>
            <w:noWrap/>
            <w:vAlign w:val="bottom"/>
            <w:hideMark/>
          </w:tcPr>
          <w:p w14:paraId="2B1E4CB2" w14:textId="77777777" w:rsidR="00B00830" w:rsidRPr="00B00830" w:rsidRDefault="00B00830" w:rsidP="00B00830">
            <w:pPr>
              <w:rPr>
                <w:rFonts w:ascii="Tahoma" w:hAnsi="Tahoma" w:cs="Tahoma"/>
                <w:color w:val="000000"/>
                <w:sz w:val="13"/>
                <w:szCs w:val="13"/>
              </w:rPr>
            </w:pPr>
            <w:r w:rsidRPr="00B00830">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447121E7" w14:textId="77777777" w:rsidR="00B00830" w:rsidRPr="00B00830" w:rsidRDefault="00B00830" w:rsidP="00B00830">
            <w:pPr>
              <w:jc w:val="center"/>
              <w:rPr>
                <w:rFonts w:ascii="Tahoma" w:hAnsi="Tahoma" w:cs="Tahoma"/>
                <w:color w:val="000000"/>
                <w:sz w:val="13"/>
                <w:szCs w:val="13"/>
              </w:rPr>
            </w:pPr>
            <w:r w:rsidRPr="00B00830">
              <w:rPr>
                <w:rFonts w:ascii="Tahoma" w:hAnsi="Tahoma" w:cs="Tahoma"/>
                <w:color w:val="000000"/>
                <w:sz w:val="13"/>
                <w:szCs w:val="13"/>
              </w:rPr>
              <w:t>%</w:t>
            </w: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432E819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auto" w:fill="auto"/>
            <w:vAlign w:val="center"/>
            <w:hideMark/>
          </w:tcPr>
          <w:p w14:paraId="6A2D920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71482E7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792CA60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3,2 </w:t>
            </w:r>
          </w:p>
        </w:tc>
        <w:tc>
          <w:tcPr>
            <w:tcW w:w="1820" w:type="dxa"/>
            <w:tcBorders>
              <w:top w:val="nil"/>
              <w:left w:val="nil"/>
              <w:bottom w:val="single" w:sz="4" w:space="0" w:color="C0C0C0"/>
              <w:right w:val="single" w:sz="4" w:space="0" w:color="C0C0C0"/>
            </w:tcBorders>
            <w:shd w:val="clear" w:color="auto" w:fill="auto"/>
            <w:vAlign w:val="center"/>
            <w:hideMark/>
          </w:tcPr>
          <w:p w14:paraId="40EB8B4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274A158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6029B35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3,6 </w:t>
            </w:r>
          </w:p>
        </w:tc>
        <w:tc>
          <w:tcPr>
            <w:tcW w:w="1480" w:type="dxa"/>
            <w:tcBorders>
              <w:top w:val="nil"/>
              <w:left w:val="nil"/>
              <w:bottom w:val="nil"/>
              <w:right w:val="nil"/>
            </w:tcBorders>
            <w:shd w:val="clear" w:color="auto" w:fill="auto"/>
            <w:vAlign w:val="center"/>
            <w:hideMark/>
          </w:tcPr>
          <w:p w14:paraId="3AD2DB44" w14:textId="77777777" w:rsidR="00B00830" w:rsidRPr="00B00830" w:rsidRDefault="00B00830" w:rsidP="00B00830">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4632896F" w14:textId="77777777" w:rsidR="00B00830" w:rsidRPr="00B00830" w:rsidRDefault="00B00830" w:rsidP="00B00830">
            <w:pPr>
              <w:rPr>
                <w:sz w:val="13"/>
                <w:szCs w:val="13"/>
              </w:rPr>
            </w:pPr>
          </w:p>
        </w:tc>
        <w:tc>
          <w:tcPr>
            <w:tcW w:w="2860" w:type="dxa"/>
            <w:tcBorders>
              <w:top w:val="nil"/>
              <w:left w:val="nil"/>
              <w:bottom w:val="nil"/>
              <w:right w:val="nil"/>
            </w:tcBorders>
            <w:shd w:val="clear" w:color="auto" w:fill="auto"/>
            <w:vAlign w:val="center"/>
            <w:hideMark/>
          </w:tcPr>
          <w:p w14:paraId="1BCF36FA" w14:textId="77777777" w:rsidR="00B00830" w:rsidRPr="00B00830" w:rsidRDefault="00B00830" w:rsidP="00B00830">
            <w:pPr>
              <w:rPr>
                <w:sz w:val="13"/>
                <w:szCs w:val="13"/>
              </w:rPr>
            </w:pPr>
          </w:p>
        </w:tc>
      </w:tr>
      <w:tr w:rsidR="00B00830" w:rsidRPr="00B00830" w14:paraId="40D7B0B3" w14:textId="77777777" w:rsidTr="00B00830">
        <w:trPr>
          <w:trHeight w:val="225"/>
          <w:jc w:val="center"/>
        </w:trPr>
        <w:tc>
          <w:tcPr>
            <w:tcW w:w="1020" w:type="dxa"/>
            <w:tcBorders>
              <w:top w:val="nil"/>
              <w:left w:val="nil"/>
              <w:bottom w:val="nil"/>
              <w:right w:val="nil"/>
            </w:tcBorders>
            <w:shd w:val="clear" w:color="auto" w:fill="auto"/>
            <w:vAlign w:val="center"/>
            <w:hideMark/>
          </w:tcPr>
          <w:p w14:paraId="099877B9"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auto" w:fill="auto"/>
            <w:vAlign w:val="center"/>
            <w:hideMark/>
          </w:tcPr>
          <w:p w14:paraId="3935B5EB" w14:textId="77777777" w:rsidR="00B00830" w:rsidRPr="00B00830" w:rsidRDefault="00B00830" w:rsidP="00B00830">
            <w:pPr>
              <w:rPr>
                <w:rFonts w:ascii="Tahoma" w:hAnsi="Tahoma" w:cs="Tahoma"/>
                <w:sz w:val="13"/>
                <w:szCs w:val="13"/>
              </w:rPr>
            </w:pPr>
            <w:r w:rsidRPr="00B00830">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5C90DDA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3C94FF8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auto" w:fill="auto"/>
            <w:vAlign w:val="center"/>
            <w:hideMark/>
          </w:tcPr>
          <w:p w14:paraId="3B1AC08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0C5975A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5F045E3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1,022 </w:t>
            </w:r>
          </w:p>
        </w:tc>
        <w:tc>
          <w:tcPr>
            <w:tcW w:w="1820" w:type="dxa"/>
            <w:tcBorders>
              <w:top w:val="nil"/>
              <w:left w:val="nil"/>
              <w:bottom w:val="single" w:sz="4" w:space="0" w:color="C0C0C0"/>
              <w:right w:val="single" w:sz="4" w:space="0" w:color="C0C0C0"/>
            </w:tcBorders>
            <w:shd w:val="clear" w:color="auto" w:fill="auto"/>
            <w:vAlign w:val="center"/>
            <w:hideMark/>
          </w:tcPr>
          <w:p w14:paraId="45A035A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2E38472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400E6F1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1,026 </w:t>
            </w:r>
          </w:p>
        </w:tc>
        <w:tc>
          <w:tcPr>
            <w:tcW w:w="1480" w:type="dxa"/>
            <w:tcBorders>
              <w:top w:val="nil"/>
              <w:left w:val="nil"/>
              <w:bottom w:val="nil"/>
              <w:right w:val="nil"/>
            </w:tcBorders>
            <w:shd w:val="clear" w:color="auto" w:fill="auto"/>
            <w:vAlign w:val="center"/>
            <w:hideMark/>
          </w:tcPr>
          <w:p w14:paraId="04C7DF75" w14:textId="77777777" w:rsidR="00B00830" w:rsidRPr="00B00830" w:rsidRDefault="00B00830" w:rsidP="00B00830">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02D43DC9" w14:textId="77777777" w:rsidR="00B00830" w:rsidRPr="00B00830" w:rsidRDefault="00B00830" w:rsidP="00B00830">
            <w:pPr>
              <w:rPr>
                <w:sz w:val="13"/>
                <w:szCs w:val="13"/>
              </w:rPr>
            </w:pPr>
          </w:p>
        </w:tc>
        <w:tc>
          <w:tcPr>
            <w:tcW w:w="2860" w:type="dxa"/>
            <w:tcBorders>
              <w:top w:val="nil"/>
              <w:left w:val="nil"/>
              <w:bottom w:val="nil"/>
              <w:right w:val="nil"/>
            </w:tcBorders>
            <w:shd w:val="clear" w:color="auto" w:fill="auto"/>
            <w:vAlign w:val="center"/>
            <w:hideMark/>
          </w:tcPr>
          <w:p w14:paraId="2352F6ED" w14:textId="77777777" w:rsidR="00B00830" w:rsidRPr="00B00830" w:rsidRDefault="00B00830" w:rsidP="00B00830">
            <w:pPr>
              <w:rPr>
                <w:sz w:val="13"/>
                <w:szCs w:val="13"/>
              </w:rPr>
            </w:pPr>
          </w:p>
        </w:tc>
      </w:tr>
      <w:tr w:rsidR="00B00830" w:rsidRPr="00B00830" w14:paraId="4E1BF771" w14:textId="77777777" w:rsidTr="00B00830">
        <w:trPr>
          <w:trHeight w:val="225"/>
          <w:jc w:val="center"/>
        </w:trPr>
        <w:tc>
          <w:tcPr>
            <w:tcW w:w="1020" w:type="dxa"/>
            <w:tcBorders>
              <w:top w:val="nil"/>
              <w:left w:val="nil"/>
              <w:bottom w:val="nil"/>
              <w:right w:val="nil"/>
            </w:tcBorders>
            <w:shd w:val="clear" w:color="auto" w:fill="auto"/>
            <w:vAlign w:val="center"/>
            <w:hideMark/>
          </w:tcPr>
          <w:p w14:paraId="2DA2A243"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auto" w:fill="auto"/>
            <w:vAlign w:val="center"/>
            <w:hideMark/>
          </w:tcPr>
          <w:p w14:paraId="5337B902" w14:textId="77777777" w:rsidR="00B00830" w:rsidRPr="00B00830" w:rsidRDefault="00B00830" w:rsidP="00B00830">
            <w:pPr>
              <w:rPr>
                <w:rFonts w:ascii="Tahoma" w:hAnsi="Tahoma" w:cs="Tahoma"/>
                <w:sz w:val="13"/>
                <w:szCs w:val="13"/>
              </w:rPr>
            </w:pPr>
            <w:r w:rsidRPr="00B00830">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1BC1654F" w14:textId="77777777" w:rsidR="00B00830" w:rsidRPr="00B00830" w:rsidRDefault="00B00830" w:rsidP="00B00830">
            <w:pPr>
              <w:jc w:val="center"/>
              <w:rPr>
                <w:rFonts w:ascii="Tahoma" w:hAnsi="Tahoma" w:cs="Tahoma"/>
                <w:color w:val="000000"/>
                <w:sz w:val="13"/>
                <w:szCs w:val="13"/>
              </w:rPr>
            </w:pPr>
            <w:r w:rsidRPr="00B00830">
              <w:rPr>
                <w:rFonts w:ascii="Tahoma" w:hAnsi="Tahoma" w:cs="Tahoma"/>
                <w:color w:val="000000"/>
                <w:sz w:val="13"/>
                <w:szCs w:val="13"/>
              </w:rPr>
              <w:t>%</w:t>
            </w: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65584A8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w:t>
            </w:r>
          </w:p>
        </w:tc>
        <w:tc>
          <w:tcPr>
            <w:tcW w:w="1920" w:type="dxa"/>
            <w:tcBorders>
              <w:top w:val="nil"/>
              <w:left w:val="nil"/>
              <w:bottom w:val="single" w:sz="4" w:space="0" w:color="C0C0C0"/>
              <w:right w:val="single" w:sz="4" w:space="0" w:color="C0C0C0"/>
            </w:tcBorders>
            <w:shd w:val="clear" w:color="auto" w:fill="auto"/>
            <w:vAlign w:val="center"/>
            <w:hideMark/>
          </w:tcPr>
          <w:p w14:paraId="0730448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0</w:t>
            </w:r>
          </w:p>
        </w:tc>
        <w:tc>
          <w:tcPr>
            <w:tcW w:w="1500" w:type="dxa"/>
            <w:tcBorders>
              <w:top w:val="nil"/>
              <w:left w:val="nil"/>
              <w:bottom w:val="single" w:sz="4" w:space="0" w:color="C0C0C0"/>
              <w:right w:val="single" w:sz="4" w:space="0" w:color="C0C0C0"/>
            </w:tcBorders>
            <w:shd w:val="clear" w:color="auto" w:fill="auto"/>
            <w:vAlign w:val="center"/>
            <w:hideMark/>
          </w:tcPr>
          <w:p w14:paraId="61C107C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4554C50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5,89   </w:t>
            </w:r>
          </w:p>
        </w:tc>
        <w:tc>
          <w:tcPr>
            <w:tcW w:w="1820" w:type="dxa"/>
            <w:tcBorders>
              <w:top w:val="nil"/>
              <w:left w:val="nil"/>
              <w:bottom w:val="single" w:sz="4" w:space="0" w:color="C0C0C0"/>
              <w:right w:val="single" w:sz="4" w:space="0" w:color="C0C0C0"/>
            </w:tcBorders>
            <w:shd w:val="clear" w:color="auto" w:fill="auto"/>
            <w:vAlign w:val="center"/>
            <w:hideMark/>
          </w:tcPr>
          <w:p w14:paraId="6018301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11,86   </w:t>
            </w:r>
          </w:p>
        </w:tc>
        <w:tc>
          <w:tcPr>
            <w:tcW w:w="1840" w:type="dxa"/>
            <w:tcBorders>
              <w:top w:val="nil"/>
              <w:left w:val="nil"/>
              <w:bottom w:val="single" w:sz="4" w:space="0" w:color="C0C0C0"/>
              <w:right w:val="single" w:sz="4" w:space="0" w:color="C0C0C0"/>
            </w:tcBorders>
            <w:shd w:val="clear" w:color="auto" w:fill="auto"/>
            <w:vAlign w:val="center"/>
            <w:hideMark/>
          </w:tcPr>
          <w:p w14:paraId="1AF95D7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12,53522878</w:t>
            </w:r>
          </w:p>
        </w:tc>
        <w:tc>
          <w:tcPr>
            <w:tcW w:w="1860" w:type="dxa"/>
            <w:tcBorders>
              <w:top w:val="nil"/>
              <w:left w:val="nil"/>
              <w:bottom w:val="single" w:sz="4" w:space="0" w:color="C0C0C0"/>
              <w:right w:val="single" w:sz="4" w:space="0" w:color="C0C0C0"/>
            </w:tcBorders>
            <w:shd w:val="clear" w:color="auto" w:fill="auto"/>
            <w:vAlign w:val="center"/>
            <w:hideMark/>
          </w:tcPr>
          <w:p w14:paraId="6B843F4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11,86   </w:t>
            </w:r>
          </w:p>
        </w:tc>
        <w:tc>
          <w:tcPr>
            <w:tcW w:w="1480" w:type="dxa"/>
            <w:tcBorders>
              <w:top w:val="nil"/>
              <w:left w:val="nil"/>
              <w:bottom w:val="nil"/>
              <w:right w:val="nil"/>
            </w:tcBorders>
            <w:shd w:val="clear" w:color="auto" w:fill="auto"/>
            <w:vAlign w:val="center"/>
            <w:hideMark/>
          </w:tcPr>
          <w:p w14:paraId="4B7D6455" w14:textId="77777777" w:rsidR="00B00830" w:rsidRPr="00B00830" w:rsidRDefault="00B00830" w:rsidP="00B00830">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247EF85B" w14:textId="77777777" w:rsidR="00B00830" w:rsidRPr="00B00830" w:rsidRDefault="00B00830" w:rsidP="00B00830">
            <w:pPr>
              <w:rPr>
                <w:sz w:val="13"/>
                <w:szCs w:val="13"/>
              </w:rPr>
            </w:pPr>
          </w:p>
        </w:tc>
        <w:tc>
          <w:tcPr>
            <w:tcW w:w="2860" w:type="dxa"/>
            <w:tcBorders>
              <w:top w:val="nil"/>
              <w:left w:val="nil"/>
              <w:bottom w:val="nil"/>
              <w:right w:val="nil"/>
            </w:tcBorders>
            <w:shd w:val="clear" w:color="auto" w:fill="auto"/>
            <w:vAlign w:val="center"/>
            <w:hideMark/>
          </w:tcPr>
          <w:p w14:paraId="360A8EFB" w14:textId="77777777" w:rsidR="00B00830" w:rsidRPr="00B00830" w:rsidRDefault="00B00830" w:rsidP="00B00830">
            <w:pPr>
              <w:rPr>
                <w:sz w:val="13"/>
                <w:szCs w:val="13"/>
              </w:rPr>
            </w:pPr>
          </w:p>
        </w:tc>
      </w:tr>
      <w:tr w:rsidR="00B00830" w:rsidRPr="00B00830" w14:paraId="5EE01EF6" w14:textId="77777777" w:rsidTr="00B00830">
        <w:trPr>
          <w:trHeight w:val="225"/>
          <w:jc w:val="center"/>
        </w:trPr>
        <w:tc>
          <w:tcPr>
            <w:tcW w:w="1020" w:type="dxa"/>
            <w:tcBorders>
              <w:top w:val="nil"/>
              <w:left w:val="nil"/>
              <w:bottom w:val="nil"/>
              <w:right w:val="nil"/>
            </w:tcBorders>
            <w:shd w:val="clear" w:color="auto" w:fill="auto"/>
            <w:vAlign w:val="center"/>
            <w:hideMark/>
          </w:tcPr>
          <w:p w14:paraId="21F09619" w14:textId="77777777" w:rsidR="00B00830" w:rsidRPr="00B00830" w:rsidRDefault="00B00830" w:rsidP="00B00830">
            <w:pPr>
              <w:rPr>
                <w:sz w:val="13"/>
                <w:szCs w:val="13"/>
              </w:rPr>
            </w:pPr>
          </w:p>
        </w:tc>
        <w:tc>
          <w:tcPr>
            <w:tcW w:w="5460" w:type="dxa"/>
            <w:tcBorders>
              <w:top w:val="nil"/>
              <w:left w:val="nil"/>
              <w:bottom w:val="nil"/>
              <w:right w:val="nil"/>
            </w:tcBorders>
            <w:shd w:val="clear" w:color="auto" w:fill="auto"/>
            <w:vAlign w:val="center"/>
            <w:hideMark/>
          </w:tcPr>
          <w:p w14:paraId="25BB1413" w14:textId="77777777" w:rsidR="00B00830" w:rsidRPr="00B00830" w:rsidRDefault="00B00830" w:rsidP="00B00830">
            <w:pPr>
              <w:rPr>
                <w:sz w:val="13"/>
                <w:szCs w:val="13"/>
              </w:rPr>
            </w:pPr>
          </w:p>
        </w:tc>
        <w:tc>
          <w:tcPr>
            <w:tcW w:w="1140" w:type="dxa"/>
            <w:tcBorders>
              <w:top w:val="nil"/>
              <w:left w:val="nil"/>
              <w:bottom w:val="nil"/>
              <w:right w:val="nil"/>
            </w:tcBorders>
            <w:shd w:val="clear" w:color="auto" w:fill="auto"/>
            <w:vAlign w:val="center"/>
            <w:hideMark/>
          </w:tcPr>
          <w:p w14:paraId="14FDF253" w14:textId="77777777" w:rsidR="00B00830" w:rsidRPr="00B00830" w:rsidRDefault="00B00830" w:rsidP="00B00830">
            <w:pPr>
              <w:rPr>
                <w:sz w:val="13"/>
                <w:szCs w:val="13"/>
              </w:rPr>
            </w:pPr>
          </w:p>
        </w:tc>
        <w:tc>
          <w:tcPr>
            <w:tcW w:w="1660" w:type="dxa"/>
            <w:tcBorders>
              <w:top w:val="nil"/>
              <w:left w:val="nil"/>
              <w:bottom w:val="nil"/>
              <w:right w:val="nil"/>
            </w:tcBorders>
            <w:shd w:val="clear" w:color="auto" w:fill="auto"/>
            <w:vAlign w:val="center"/>
            <w:hideMark/>
          </w:tcPr>
          <w:p w14:paraId="6D461053" w14:textId="77777777" w:rsidR="00B00830" w:rsidRPr="00B00830" w:rsidRDefault="00B00830" w:rsidP="00B00830">
            <w:pPr>
              <w:jc w:val="center"/>
              <w:rPr>
                <w:sz w:val="13"/>
                <w:szCs w:val="13"/>
              </w:rPr>
            </w:pPr>
          </w:p>
        </w:tc>
        <w:tc>
          <w:tcPr>
            <w:tcW w:w="1920" w:type="dxa"/>
            <w:tcBorders>
              <w:top w:val="nil"/>
              <w:left w:val="nil"/>
              <w:bottom w:val="nil"/>
              <w:right w:val="nil"/>
            </w:tcBorders>
            <w:shd w:val="clear" w:color="auto" w:fill="auto"/>
            <w:vAlign w:val="center"/>
            <w:hideMark/>
          </w:tcPr>
          <w:p w14:paraId="33ED2681" w14:textId="77777777" w:rsidR="00B00830" w:rsidRPr="00B00830" w:rsidRDefault="00B00830" w:rsidP="00B00830">
            <w:pPr>
              <w:jc w:val="center"/>
              <w:rPr>
                <w:sz w:val="13"/>
                <w:szCs w:val="13"/>
              </w:rPr>
            </w:pPr>
          </w:p>
        </w:tc>
        <w:tc>
          <w:tcPr>
            <w:tcW w:w="1500" w:type="dxa"/>
            <w:tcBorders>
              <w:top w:val="nil"/>
              <w:left w:val="nil"/>
              <w:bottom w:val="nil"/>
              <w:right w:val="nil"/>
            </w:tcBorders>
            <w:shd w:val="clear" w:color="auto" w:fill="auto"/>
            <w:vAlign w:val="center"/>
            <w:hideMark/>
          </w:tcPr>
          <w:p w14:paraId="2BEB0180" w14:textId="77777777" w:rsidR="00B00830" w:rsidRPr="00B00830" w:rsidRDefault="00B00830" w:rsidP="00B00830">
            <w:pPr>
              <w:jc w:val="center"/>
              <w:rPr>
                <w:sz w:val="13"/>
                <w:szCs w:val="13"/>
              </w:rPr>
            </w:pPr>
          </w:p>
        </w:tc>
        <w:tc>
          <w:tcPr>
            <w:tcW w:w="1780" w:type="dxa"/>
            <w:tcBorders>
              <w:top w:val="nil"/>
              <w:left w:val="nil"/>
              <w:bottom w:val="nil"/>
              <w:right w:val="nil"/>
            </w:tcBorders>
            <w:shd w:val="clear" w:color="auto" w:fill="auto"/>
            <w:vAlign w:val="center"/>
            <w:hideMark/>
          </w:tcPr>
          <w:p w14:paraId="71A54EC8" w14:textId="77777777" w:rsidR="00B00830" w:rsidRPr="00B00830" w:rsidRDefault="00B00830" w:rsidP="00B00830">
            <w:pPr>
              <w:jc w:val="center"/>
              <w:rPr>
                <w:sz w:val="13"/>
                <w:szCs w:val="13"/>
              </w:rPr>
            </w:pPr>
          </w:p>
        </w:tc>
        <w:tc>
          <w:tcPr>
            <w:tcW w:w="1820" w:type="dxa"/>
            <w:tcBorders>
              <w:top w:val="nil"/>
              <w:left w:val="nil"/>
              <w:bottom w:val="nil"/>
              <w:right w:val="nil"/>
            </w:tcBorders>
            <w:shd w:val="clear" w:color="auto" w:fill="auto"/>
            <w:vAlign w:val="center"/>
            <w:hideMark/>
          </w:tcPr>
          <w:p w14:paraId="6DCC5334" w14:textId="77777777" w:rsidR="00B00830" w:rsidRPr="00B00830" w:rsidRDefault="00B00830" w:rsidP="00B00830">
            <w:pPr>
              <w:jc w:val="center"/>
              <w:rPr>
                <w:sz w:val="13"/>
                <w:szCs w:val="13"/>
              </w:rPr>
            </w:pPr>
          </w:p>
        </w:tc>
        <w:tc>
          <w:tcPr>
            <w:tcW w:w="1840" w:type="dxa"/>
            <w:tcBorders>
              <w:top w:val="nil"/>
              <w:left w:val="nil"/>
              <w:bottom w:val="nil"/>
              <w:right w:val="nil"/>
            </w:tcBorders>
            <w:shd w:val="clear" w:color="auto" w:fill="auto"/>
            <w:vAlign w:val="center"/>
            <w:hideMark/>
          </w:tcPr>
          <w:p w14:paraId="52A0D82B" w14:textId="77777777" w:rsidR="00B00830" w:rsidRPr="00B00830" w:rsidRDefault="00B00830" w:rsidP="00B00830">
            <w:pPr>
              <w:jc w:val="center"/>
              <w:rPr>
                <w:sz w:val="13"/>
                <w:szCs w:val="13"/>
              </w:rPr>
            </w:pPr>
          </w:p>
        </w:tc>
        <w:tc>
          <w:tcPr>
            <w:tcW w:w="1860" w:type="dxa"/>
            <w:tcBorders>
              <w:top w:val="nil"/>
              <w:left w:val="nil"/>
              <w:bottom w:val="nil"/>
              <w:right w:val="nil"/>
            </w:tcBorders>
            <w:shd w:val="clear" w:color="auto" w:fill="auto"/>
            <w:vAlign w:val="center"/>
            <w:hideMark/>
          </w:tcPr>
          <w:p w14:paraId="7F91C135" w14:textId="77777777" w:rsidR="00B00830" w:rsidRPr="00B00830" w:rsidRDefault="00B00830" w:rsidP="00B00830">
            <w:pPr>
              <w:jc w:val="center"/>
              <w:rPr>
                <w:sz w:val="13"/>
                <w:szCs w:val="13"/>
              </w:rPr>
            </w:pPr>
          </w:p>
        </w:tc>
        <w:tc>
          <w:tcPr>
            <w:tcW w:w="1480" w:type="dxa"/>
            <w:tcBorders>
              <w:top w:val="nil"/>
              <w:left w:val="nil"/>
              <w:bottom w:val="nil"/>
              <w:right w:val="nil"/>
            </w:tcBorders>
            <w:shd w:val="clear" w:color="auto" w:fill="auto"/>
            <w:vAlign w:val="center"/>
            <w:hideMark/>
          </w:tcPr>
          <w:p w14:paraId="15AE1B6C" w14:textId="77777777" w:rsidR="00B00830" w:rsidRPr="00B00830" w:rsidRDefault="00B00830" w:rsidP="00B00830">
            <w:pPr>
              <w:rPr>
                <w:rFonts w:ascii="Tahoma" w:hAnsi="Tahoma" w:cs="Tahoma"/>
                <w:sz w:val="13"/>
                <w:szCs w:val="13"/>
              </w:rPr>
            </w:pPr>
            <w:r w:rsidRPr="00B00830">
              <w:rPr>
                <w:rFonts w:ascii="Tahoma" w:hAnsi="Tahoma" w:cs="Tahoma"/>
                <w:sz w:val="13"/>
                <w:szCs w:val="13"/>
              </w:rPr>
              <w:t xml:space="preserve">      32 626,86   </w:t>
            </w:r>
          </w:p>
        </w:tc>
        <w:tc>
          <w:tcPr>
            <w:tcW w:w="1460" w:type="dxa"/>
            <w:tcBorders>
              <w:top w:val="nil"/>
              <w:left w:val="nil"/>
              <w:bottom w:val="nil"/>
              <w:right w:val="nil"/>
            </w:tcBorders>
            <w:shd w:val="clear" w:color="auto" w:fill="auto"/>
            <w:vAlign w:val="center"/>
            <w:hideMark/>
          </w:tcPr>
          <w:p w14:paraId="535EB9CD" w14:textId="77777777" w:rsidR="00B00830" w:rsidRPr="00B00830" w:rsidRDefault="00B00830" w:rsidP="00B00830">
            <w:pPr>
              <w:rPr>
                <w:rFonts w:ascii="Tahoma" w:hAnsi="Tahoma" w:cs="Tahoma"/>
                <w:sz w:val="13"/>
                <w:szCs w:val="13"/>
              </w:rPr>
            </w:pPr>
          </w:p>
        </w:tc>
        <w:tc>
          <w:tcPr>
            <w:tcW w:w="2860" w:type="dxa"/>
            <w:tcBorders>
              <w:top w:val="nil"/>
              <w:left w:val="nil"/>
              <w:bottom w:val="nil"/>
              <w:right w:val="nil"/>
            </w:tcBorders>
            <w:shd w:val="clear" w:color="auto" w:fill="auto"/>
            <w:vAlign w:val="center"/>
            <w:hideMark/>
          </w:tcPr>
          <w:p w14:paraId="740AD6D2" w14:textId="77777777" w:rsidR="00B00830" w:rsidRPr="00B00830" w:rsidRDefault="00B00830" w:rsidP="00B00830">
            <w:pPr>
              <w:rPr>
                <w:sz w:val="13"/>
                <w:szCs w:val="13"/>
              </w:rPr>
            </w:pPr>
          </w:p>
        </w:tc>
      </w:tr>
      <w:tr w:rsidR="00B00830" w:rsidRPr="00B00830" w14:paraId="4D364E54" w14:textId="77777777" w:rsidTr="00B00830">
        <w:trPr>
          <w:trHeight w:val="225"/>
          <w:jc w:val="center"/>
        </w:trPr>
        <w:tc>
          <w:tcPr>
            <w:tcW w:w="1020" w:type="dxa"/>
            <w:tcBorders>
              <w:top w:val="nil"/>
              <w:left w:val="nil"/>
              <w:bottom w:val="nil"/>
              <w:right w:val="nil"/>
            </w:tcBorders>
            <w:shd w:val="clear" w:color="auto" w:fill="auto"/>
            <w:vAlign w:val="center"/>
            <w:hideMark/>
          </w:tcPr>
          <w:p w14:paraId="5710BA21" w14:textId="77777777" w:rsidR="00B00830" w:rsidRPr="00B00830" w:rsidRDefault="00B00830" w:rsidP="00B00830">
            <w:pPr>
              <w:rPr>
                <w:sz w:val="13"/>
                <w:szCs w:val="13"/>
              </w:rPr>
            </w:pPr>
          </w:p>
        </w:tc>
        <w:tc>
          <w:tcPr>
            <w:tcW w:w="54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7C15A02"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FA6C649"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0C11A3E8"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34 379,89   </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1BC9B66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36 742,50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24674CF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36 024,64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2A002E0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37 615,38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63F32A1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38 688,75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02A1D8B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55 178,75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1603DF1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38 805,51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2D9148F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19 402,75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39A85E7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19 402,75   </w:t>
            </w:r>
          </w:p>
        </w:tc>
        <w:tc>
          <w:tcPr>
            <w:tcW w:w="2860" w:type="dxa"/>
            <w:tcBorders>
              <w:top w:val="nil"/>
              <w:left w:val="nil"/>
              <w:bottom w:val="nil"/>
              <w:right w:val="nil"/>
            </w:tcBorders>
            <w:shd w:val="clear" w:color="auto" w:fill="auto"/>
            <w:vAlign w:val="center"/>
            <w:hideMark/>
          </w:tcPr>
          <w:p w14:paraId="0B3D641C" w14:textId="77777777" w:rsidR="00B00830" w:rsidRPr="00B00830" w:rsidRDefault="00B00830" w:rsidP="00B00830">
            <w:pPr>
              <w:jc w:val="center"/>
              <w:rPr>
                <w:rFonts w:ascii="Tahoma" w:hAnsi="Tahoma" w:cs="Tahoma"/>
                <w:b/>
                <w:bCs/>
                <w:sz w:val="13"/>
                <w:szCs w:val="13"/>
              </w:rPr>
            </w:pPr>
          </w:p>
        </w:tc>
      </w:tr>
      <w:tr w:rsidR="00B00830" w:rsidRPr="00B00830" w14:paraId="044508BB" w14:textId="77777777" w:rsidTr="00B00830">
        <w:trPr>
          <w:trHeight w:val="225"/>
          <w:jc w:val="center"/>
        </w:trPr>
        <w:tc>
          <w:tcPr>
            <w:tcW w:w="1020" w:type="dxa"/>
            <w:tcBorders>
              <w:top w:val="nil"/>
              <w:left w:val="nil"/>
              <w:bottom w:val="nil"/>
              <w:right w:val="nil"/>
            </w:tcBorders>
            <w:shd w:val="clear" w:color="auto" w:fill="auto"/>
            <w:vAlign w:val="center"/>
            <w:hideMark/>
          </w:tcPr>
          <w:p w14:paraId="3767C349"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000000" w:fill="FFFF00"/>
            <w:vAlign w:val="center"/>
            <w:hideMark/>
          </w:tcPr>
          <w:p w14:paraId="22BB8809" w14:textId="77777777" w:rsidR="00B00830" w:rsidRPr="00B00830" w:rsidRDefault="00B00830" w:rsidP="00B00830">
            <w:pPr>
              <w:jc w:val="right"/>
              <w:rPr>
                <w:rFonts w:ascii="Tahoma" w:hAnsi="Tahoma" w:cs="Tahoma"/>
                <w:b/>
                <w:bCs/>
                <w:sz w:val="13"/>
                <w:szCs w:val="13"/>
              </w:rPr>
            </w:pPr>
            <w:r w:rsidRPr="00B00830">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F5E83CF"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37F35B1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28 749,56   </w:t>
            </w:r>
          </w:p>
        </w:tc>
        <w:tc>
          <w:tcPr>
            <w:tcW w:w="1920" w:type="dxa"/>
            <w:tcBorders>
              <w:top w:val="nil"/>
              <w:left w:val="nil"/>
              <w:bottom w:val="single" w:sz="4" w:space="0" w:color="C0C0C0"/>
              <w:right w:val="single" w:sz="4" w:space="0" w:color="C0C0C0"/>
            </w:tcBorders>
            <w:shd w:val="clear" w:color="auto" w:fill="auto"/>
            <w:vAlign w:val="center"/>
            <w:hideMark/>
          </w:tcPr>
          <w:p w14:paraId="0DF95DD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31 136,19   </w:t>
            </w:r>
          </w:p>
        </w:tc>
        <w:tc>
          <w:tcPr>
            <w:tcW w:w="1500" w:type="dxa"/>
            <w:tcBorders>
              <w:top w:val="nil"/>
              <w:left w:val="nil"/>
              <w:bottom w:val="single" w:sz="4" w:space="0" w:color="C0C0C0"/>
              <w:right w:val="single" w:sz="4" w:space="0" w:color="C0C0C0"/>
            </w:tcBorders>
            <w:shd w:val="clear" w:color="auto" w:fill="auto"/>
            <w:vAlign w:val="center"/>
            <w:hideMark/>
          </w:tcPr>
          <w:p w14:paraId="3292B41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28 709,85   </w:t>
            </w:r>
          </w:p>
        </w:tc>
        <w:tc>
          <w:tcPr>
            <w:tcW w:w="1780" w:type="dxa"/>
            <w:tcBorders>
              <w:top w:val="nil"/>
              <w:left w:val="nil"/>
              <w:bottom w:val="single" w:sz="4" w:space="0" w:color="C0C0C0"/>
              <w:right w:val="single" w:sz="4" w:space="0" w:color="C0C0C0"/>
            </w:tcBorders>
            <w:shd w:val="clear" w:color="auto" w:fill="auto"/>
            <w:vAlign w:val="center"/>
            <w:hideMark/>
          </w:tcPr>
          <w:p w14:paraId="411390C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31 749,57   </w:t>
            </w:r>
          </w:p>
        </w:tc>
        <w:tc>
          <w:tcPr>
            <w:tcW w:w="1820" w:type="dxa"/>
            <w:tcBorders>
              <w:top w:val="nil"/>
              <w:left w:val="nil"/>
              <w:bottom w:val="single" w:sz="4" w:space="0" w:color="C0C0C0"/>
              <w:right w:val="single" w:sz="4" w:space="0" w:color="C0C0C0"/>
            </w:tcBorders>
            <w:shd w:val="clear" w:color="auto" w:fill="auto"/>
            <w:vAlign w:val="center"/>
            <w:hideMark/>
          </w:tcPr>
          <w:p w14:paraId="26A6D60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32 595,06   </w:t>
            </w:r>
          </w:p>
        </w:tc>
        <w:tc>
          <w:tcPr>
            <w:tcW w:w="1840" w:type="dxa"/>
            <w:tcBorders>
              <w:top w:val="nil"/>
              <w:left w:val="nil"/>
              <w:bottom w:val="single" w:sz="4" w:space="0" w:color="C0C0C0"/>
              <w:right w:val="single" w:sz="4" w:space="0" w:color="C0C0C0"/>
            </w:tcBorders>
            <w:shd w:val="clear" w:color="auto" w:fill="auto"/>
            <w:vAlign w:val="center"/>
            <w:hideMark/>
          </w:tcPr>
          <w:p w14:paraId="696D7DF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32 616,25   </w:t>
            </w:r>
          </w:p>
        </w:tc>
        <w:tc>
          <w:tcPr>
            <w:tcW w:w="1860" w:type="dxa"/>
            <w:tcBorders>
              <w:top w:val="nil"/>
              <w:left w:val="nil"/>
              <w:bottom w:val="single" w:sz="4" w:space="0" w:color="C0C0C0"/>
              <w:right w:val="single" w:sz="4" w:space="0" w:color="C0C0C0"/>
            </w:tcBorders>
            <w:shd w:val="clear" w:color="auto" w:fill="auto"/>
            <w:vAlign w:val="center"/>
            <w:hideMark/>
          </w:tcPr>
          <w:p w14:paraId="2885779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32 626,86   </w:t>
            </w:r>
          </w:p>
        </w:tc>
        <w:tc>
          <w:tcPr>
            <w:tcW w:w="1480" w:type="dxa"/>
            <w:tcBorders>
              <w:top w:val="nil"/>
              <w:left w:val="nil"/>
              <w:bottom w:val="single" w:sz="4" w:space="0" w:color="C0C0C0"/>
              <w:right w:val="single" w:sz="4" w:space="0" w:color="C0C0C0"/>
            </w:tcBorders>
            <w:shd w:val="clear" w:color="auto" w:fill="auto"/>
            <w:vAlign w:val="center"/>
            <w:hideMark/>
          </w:tcPr>
          <w:p w14:paraId="234AC5E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16 313,43   </w:t>
            </w:r>
          </w:p>
        </w:tc>
        <w:tc>
          <w:tcPr>
            <w:tcW w:w="1460" w:type="dxa"/>
            <w:tcBorders>
              <w:top w:val="nil"/>
              <w:left w:val="nil"/>
              <w:bottom w:val="single" w:sz="4" w:space="0" w:color="C0C0C0"/>
              <w:right w:val="single" w:sz="4" w:space="0" w:color="C0C0C0"/>
            </w:tcBorders>
            <w:shd w:val="clear" w:color="auto" w:fill="auto"/>
            <w:vAlign w:val="center"/>
            <w:hideMark/>
          </w:tcPr>
          <w:p w14:paraId="0697498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16 313,43   </w:t>
            </w:r>
          </w:p>
        </w:tc>
        <w:tc>
          <w:tcPr>
            <w:tcW w:w="2860" w:type="dxa"/>
            <w:tcBorders>
              <w:top w:val="nil"/>
              <w:left w:val="nil"/>
              <w:bottom w:val="nil"/>
              <w:right w:val="nil"/>
            </w:tcBorders>
            <w:shd w:val="clear" w:color="auto" w:fill="auto"/>
            <w:vAlign w:val="center"/>
            <w:hideMark/>
          </w:tcPr>
          <w:p w14:paraId="74EB5C68" w14:textId="77777777" w:rsidR="00B00830" w:rsidRPr="00B00830" w:rsidRDefault="00B00830" w:rsidP="00B00830">
            <w:pPr>
              <w:jc w:val="center"/>
              <w:rPr>
                <w:rFonts w:ascii="Tahoma" w:hAnsi="Tahoma" w:cs="Tahoma"/>
                <w:b/>
                <w:bCs/>
                <w:sz w:val="13"/>
                <w:szCs w:val="13"/>
              </w:rPr>
            </w:pPr>
          </w:p>
        </w:tc>
      </w:tr>
      <w:tr w:rsidR="00B00830" w:rsidRPr="00B00830" w14:paraId="65DC94A5" w14:textId="77777777" w:rsidTr="00B00830">
        <w:trPr>
          <w:trHeight w:val="225"/>
          <w:jc w:val="center"/>
        </w:trPr>
        <w:tc>
          <w:tcPr>
            <w:tcW w:w="1020" w:type="dxa"/>
            <w:tcBorders>
              <w:top w:val="nil"/>
              <w:left w:val="nil"/>
              <w:bottom w:val="nil"/>
              <w:right w:val="nil"/>
            </w:tcBorders>
            <w:shd w:val="clear" w:color="auto" w:fill="auto"/>
            <w:vAlign w:val="center"/>
            <w:hideMark/>
          </w:tcPr>
          <w:p w14:paraId="676CA6A7"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000000" w:fill="00B050"/>
            <w:vAlign w:val="center"/>
            <w:hideMark/>
          </w:tcPr>
          <w:p w14:paraId="4E4241C3" w14:textId="77777777" w:rsidR="00B00830" w:rsidRPr="00B00830" w:rsidRDefault="00B00830" w:rsidP="00B00830">
            <w:pPr>
              <w:jc w:val="right"/>
              <w:rPr>
                <w:rFonts w:ascii="Tahoma" w:hAnsi="Tahoma" w:cs="Tahoma"/>
                <w:b/>
                <w:bCs/>
                <w:sz w:val="13"/>
                <w:szCs w:val="13"/>
              </w:rPr>
            </w:pPr>
            <w:r w:rsidRPr="00B00830">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EE1C1A9"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15CF58D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60,00   </w:t>
            </w:r>
          </w:p>
        </w:tc>
        <w:tc>
          <w:tcPr>
            <w:tcW w:w="1920" w:type="dxa"/>
            <w:tcBorders>
              <w:top w:val="nil"/>
              <w:left w:val="nil"/>
              <w:bottom w:val="single" w:sz="4" w:space="0" w:color="C0C0C0"/>
              <w:right w:val="single" w:sz="4" w:space="0" w:color="C0C0C0"/>
            </w:tcBorders>
            <w:shd w:val="clear" w:color="auto" w:fill="auto"/>
            <w:vAlign w:val="center"/>
            <w:hideMark/>
          </w:tcPr>
          <w:p w14:paraId="4E90384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35,98   </w:t>
            </w:r>
          </w:p>
        </w:tc>
        <w:tc>
          <w:tcPr>
            <w:tcW w:w="1500" w:type="dxa"/>
            <w:tcBorders>
              <w:top w:val="nil"/>
              <w:left w:val="nil"/>
              <w:bottom w:val="single" w:sz="4" w:space="0" w:color="C0C0C0"/>
              <w:right w:val="single" w:sz="4" w:space="0" w:color="C0C0C0"/>
            </w:tcBorders>
            <w:shd w:val="clear" w:color="auto" w:fill="auto"/>
            <w:vAlign w:val="center"/>
            <w:hideMark/>
          </w:tcPr>
          <w:p w14:paraId="0DCACAA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1 464,59   </w:t>
            </w:r>
          </w:p>
        </w:tc>
        <w:tc>
          <w:tcPr>
            <w:tcW w:w="1780" w:type="dxa"/>
            <w:tcBorders>
              <w:top w:val="nil"/>
              <w:left w:val="nil"/>
              <w:bottom w:val="single" w:sz="4" w:space="0" w:color="C0C0C0"/>
              <w:right w:val="single" w:sz="4" w:space="0" w:color="C0C0C0"/>
            </w:tcBorders>
            <w:shd w:val="clear" w:color="auto" w:fill="auto"/>
            <w:vAlign w:val="center"/>
            <w:hideMark/>
          </w:tcPr>
          <w:p w14:paraId="37CDA65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28,10   </w:t>
            </w:r>
          </w:p>
        </w:tc>
        <w:tc>
          <w:tcPr>
            <w:tcW w:w="1820" w:type="dxa"/>
            <w:tcBorders>
              <w:top w:val="nil"/>
              <w:left w:val="nil"/>
              <w:bottom w:val="single" w:sz="4" w:space="0" w:color="C0C0C0"/>
              <w:right w:val="single" w:sz="4" w:space="0" w:color="C0C0C0"/>
            </w:tcBorders>
            <w:shd w:val="clear" w:color="auto" w:fill="auto"/>
            <w:vAlign w:val="center"/>
            <w:hideMark/>
          </w:tcPr>
          <w:p w14:paraId="67721AA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16,64   </w:t>
            </w:r>
          </w:p>
        </w:tc>
        <w:tc>
          <w:tcPr>
            <w:tcW w:w="1840" w:type="dxa"/>
            <w:tcBorders>
              <w:top w:val="nil"/>
              <w:left w:val="nil"/>
              <w:bottom w:val="single" w:sz="4" w:space="0" w:color="C0C0C0"/>
              <w:right w:val="single" w:sz="4" w:space="0" w:color="C0C0C0"/>
            </w:tcBorders>
            <w:shd w:val="clear" w:color="auto" w:fill="auto"/>
            <w:vAlign w:val="center"/>
            <w:hideMark/>
          </w:tcPr>
          <w:p w14:paraId="1F74B54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15 079,72   </w:t>
            </w:r>
          </w:p>
        </w:tc>
        <w:tc>
          <w:tcPr>
            <w:tcW w:w="1860" w:type="dxa"/>
            <w:tcBorders>
              <w:top w:val="nil"/>
              <w:left w:val="nil"/>
              <w:bottom w:val="single" w:sz="4" w:space="0" w:color="C0C0C0"/>
              <w:right w:val="single" w:sz="4" w:space="0" w:color="C0C0C0"/>
            </w:tcBorders>
            <w:shd w:val="clear" w:color="auto" w:fill="auto"/>
            <w:vAlign w:val="center"/>
            <w:hideMark/>
          </w:tcPr>
          <w:p w14:paraId="5B5C663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340,04   </w:t>
            </w:r>
          </w:p>
        </w:tc>
        <w:tc>
          <w:tcPr>
            <w:tcW w:w="1480" w:type="dxa"/>
            <w:tcBorders>
              <w:top w:val="nil"/>
              <w:left w:val="nil"/>
              <w:bottom w:val="single" w:sz="4" w:space="0" w:color="C0C0C0"/>
              <w:right w:val="single" w:sz="4" w:space="0" w:color="C0C0C0"/>
            </w:tcBorders>
            <w:shd w:val="clear" w:color="auto" w:fill="auto"/>
            <w:vAlign w:val="center"/>
            <w:hideMark/>
          </w:tcPr>
          <w:p w14:paraId="02CA805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170,02   </w:t>
            </w:r>
          </w:p>
        </w:tc>
        <w:tc>
          <w:tcPr>
            <w:tcW w:w="1460" w:type="dxa"/>
            <w:tcBorders>
              <w:top w:val="nil"/>
              <w:left w:val="nil"/>
              <w:bottom w:val="single" w:sz="4" w:space="0" w:color="C0C0C0"/>
              <w:right w:val="single" w:sz="4" w:space="0" w:color="C0C0C0"/>
            </w:tcBorders>
            <w:shd w:val="clear" w:color="auto" w:fill="auto"/>
            <w:vAlign w:val="center"/>
            <w:hideMark/>
          </w:tcPr>
          <w:p w14:paraId="2DAA1EBD"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170,02   </w:t>
            </w:r>
          </w:p>
        </w:tc>
        <w:tc>
          <w:tcPr>
            <w:tcW w:w="2860" w:type="dxa"/>
            <w:tcBorders>
              <w:top w:val="nil"/>
              <w:left w:val="nil"/>
              <w:bottom w:val="nil"/>
              <w:right w:val="nil"/>
            </w:tcBorders>
            <w:shd w:val="clear" w:color="auto" w:fill="auto"/>
            <w:vAlign w:val="center"/>
            <w:hideMark/>
          </w:tcPr>
          <w:p w14:paraId="7269F4AD" w14:textId="77777777" w:rsidR="00B00830" w:rsidRPr="00B00830" w:rsidRDefault="00B00830" w:rsidP="00B00830">
            <w:pPr>
              <w:jc w:val="center"/>
              <w:rPr>
                <w:rFonts w:ascii="Tahoma" w:hAnsi="Tahoma" w:cs="Tahoma"/>
                <w:b/>
                <w:bCs/>
                <w:sz w:val="13"/>
                <w:szCs w:val="13"/>
              </w:rPr>
            </w:pPr>
          </w:p>
        </w:tc>
      </w:tr>
      <w:tr w:rsidR="00B00830" w:rsidRPr="00B00830" w14:paraId="41F1FDC4" w14:textId="77777777" w:rsidTr="00B00830">
        <w:trPr>
          <w:trHeight w:val="225"/>
          <w:jc w:val="center"/>
        </w:trPr>
        <w:tc>
          <w:tcPr>
            <w:tcW w:w="1020" w:type="dxa"/>
            <w:tcBorders>
              <w:top w:val="nil"/>
              <w:left w:val="nil"/>
              <w:bottom w:val="nil"/>
              <w:right w:val="nil"/>
            </w:tcBorders>
            <w:shd w:val="clear" w:color="auto" w:fill="auto"/>
            <w:vAlign w:val="center"/>
            <w:hideMark/>
          </w:tcPr>
          <w:p w14:paraId="5A3F6B43"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000000" w:fill="FABF8F"/>
            <w:vAlign w:val="center"/>
            <w:hideMark/>
          </w:tcPr>
          <w:p w14:paraId="4E02C3B4" w14:textId="77777777" w:rsidR="00B00830" w:rsidRPr="00B00830" w:rsidRDefault="00B00830" w:rsidP="00B00830">
            <w:pPr>
              <w:jc w:val="right"/>
              <w:rPr>
                <w:rFonts w:ascii="Tahoma" w:hAnsi="Tahoma" w:cs="Tahoma"/>
                <w:b/>
                <w:bCs/>
                <w:sz w:val="13"/>
                <w:szCs w:val="13"/>
              </w:rPr>
            </w:pPr>
            <w:r w:rsidRPr="00B00830">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5B1AAC7A"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2957A73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5 570,33   </w:t>
            </w:r>
          </w:p>
        </w:tc>
        <w:tc>
          <w:tcPr>
            <w:tcW w:w="1920" w:type="dxa"/>
            <w:tcBorders>
              <w:top w:val="nil"/>
              <w:left w:val="nil"/>
              <w:bottom w:val="single" w:sz="4" w:space="0" w:color="C0C0C0"/>
              <w:right w:val="single" w:sz="4" w:space="0" w:color="C0C0C0"/>
            </w:tcBorders>
            <w:shd w:val="clear" w:color="auto" w:fill="auto"/>
            <w:vAlign w:val="center"/>
            <w:hideMark/>
          </w:tcPr>
          <w:p w14:paraId="22B72CE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5 570,33   </w:t>
            </w:r>
          </w:p>
        </w:tc>
        <w:tc>
          <w:tcPr>
            <w:tcW w:w="1500" w:type="dxa"/>
            <w:tcBorders>
              <w:top w:val="nil"/>
              <w:left w:val="nil"/>
              <w:bottom w:val="single" w:sz="4" w:space="0" w:color="C0C0C0"/>
              <w:right w:val="single" w:sz="4" w:space="0" w:color="C0C0C0"/>
            </w:tcBorders>
            <w:shd w:val="clear" w:color="auto" w:fill="auto"/>
            <w:vAlign w:val="center"/>
            <w:hideMark/>
          </w:tcPr>
          <w:p w14:paraId="68430CD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5 850,20   </w:t>
            </w:r>
          </w:p>
        </w:tc>
        <w:tc>
          <w:tcPr>
            <w:tcW w:w="1780" w:type="dxa"/>
            <w:tcBorders>
              <w:top w:val="nil"/>
              <w:left w:val="nil"/>
              <w:bottom w:val="single" w:sz="4" w:space="0" w:color="C0C0C0"/>
              <w:right w:val="single" w:sz="4" w:space="0" w:color="C0C0C0"/>
            </w:tcBorders>
            <w:shd w:val="clear" w:color="auto" w:fill="auto"/>
            <w:vAlign w:val="center"/>
            <w:hideMark/>
          </w:tcPr>
          <w:p w14:paraId="6F5042E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5 837,71   </w:t>
            </w:r>
          </w:p>
        </w:tc>
        <w:tc>
          <w:tcPr>
            <w:tcW w:w="1820" w:type="dxa"/>
            <w:tcBorders>
              <w:top w:val="nil"/>
              <w:left w:val="nil"/>
              <w:bottom w:val="single" w:sz="4" w:space="0" w:color="C0C0C0"/>
              <w:right w:val="single" w:sz="4" w:space="0" w:color="C0C0C0"/>
            </w:tcBorders>
            <w:shd w:val="clear" w:color="auto" w:fill="auto"/>
            <w:vAlign w:val="center"/>
            <w:hideMark/>
          </w:tcPr>
          <w:p w14:paraId="7524B8D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6 077,05   </w:t>
            </w:r>
          </w:p>
        </w:tc>
        <w:tc>
          <w:tcPr>
            <w:tcW w:w="1840" w:type="dxa"/>
            <w:tcBorders>
              <w:top w:val="nil"/>
              <w:left w:val="nil"/>
              <w:bottom w:val="single" w:sz="4" w:space="0" w:color="C0C0C0"/>
              <w:right w:val="single" w:sz="4" w:space="0" w:color="C0C0C0"/>
            </w:tcBorders>
            <w:shd w:val="clear" w:color="auto" w:fill="auto"/>
            <w:vAlign w:val="center"/>
            <w:hideMark/>
          </w:tcPr>
          <w:p w14:paraId="1CD31CA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7 482,78   </w:t>
            </w:r>
          </w:p>
        </w:tc>
        <w:tc>
          <w:tcPr>
            <w:tcW w:w="1860" w:type="dxa"/>
            <w:tcBorders>
              <w:top w:val="nil"/>
              <w:left w:val="nil"/>
              <w:bottom w:val="single" w:sz="4" w:space="0" w:color="C0C0C0"/>
              <w:right w:val="single" w:sz="4" w:space="0" w:color="C0C0C0"/>
            </w:tcBorders>
            <w:shd w:val="clear" w:color="auto" w:fill="auto"/>
            <w:vAlign w:val="center"/>
            <w:hideMark/>
          </w:tcPr>
          <w:p w14:paraId="69FE9D0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5 838,61   </w:t>
            </w:r>
          </w:p>
        </w:tc>
        <w:tc>
          <w:tcPr>
            <w:tcW w:w="1480" w:type="dxa"/>
            <w:tcBorders>
              <w:top w:val="nil"/>
              <w:left w:val="nil"/>
              <w:bottom w:val="single" w:sz="4" w:space="0" w:color="C0C0C0"/>
              <w:right w:val="single" w:sz="4" w:space="0" w:color="C0C0C0"/>
            </w:tcBorders>
            <w:shd w:val="clear" w:color="auto" w:fill="auto"/>
            <w:vAlign w:val="center"/>
            <w:hideMark/>
          </w:tcPr>
          <w:p w14:paraId="67DA695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2 919,31   </w:t>
            </w:r>
          </w:p>
        </w:tc>
        <w:tc>
          <w:tcPr>
            <w:tcW w:w="1460" w:type="dxa"/>
            <w:tcBorders>
              <w:top w:val="nil"/>
              <w:left w:val="nil"/>
              <w:bottom w:val="single" w:sz="4" w:space="0" w:color="C0C0C0"/>
              <w:right w:val="single" w:sz="4" w:space="0" w:color="C0C0C0"/>
            </w:tcBorders>
            <w:shd w:val="clear" w:color="auto" w:fill="auto"/>
            <w:vAlign w:val="center"/>
            <w:hideMark/>
          </w:tcPr>
          <w:p w14:paraId="4107DBA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2 919,31   </w:t>
            </w:r>
          </w:p>
        </w:tc>
        <w:tc>
          <w:tcPr>
            <w:tcW w:w="2860" w:type="dxa"/>
            <w:tcBorders>
              <w:top w:val="nil"/>
              <w:left w:val="nil"/>
              <w:bottom w:val="nil"/>
              <w:right w:val="nil"/>
            </w:tcBorders>
            <w:shd w:val="clear" w:color="auto" w:fill="auto"/>
            <w:vAlign w:val="center"/>
            <w:hideMark/>
          </w:tcPr>
          <w:p w14:paraId="6581DC6C" w14:textId="77777777" w:rsidR="00B00830" w:rsidRPr="00B00830" w:rsidRDefault="00B00830" w:rsidP="00B00830">
            <w:pPr>
              <w:jc w:val="center"/>
              <w:rPr>
                <w:rFonts w:ascii="Tahoma" w:hAnsi="Tahoma" w:cs="Tahoma"/>
                <w:b/>
                <w:bCs/>
                <w:sz w:val="13"/>
                <w:szCs w:val="13"/>
              </w:rPr>
            </w:pPr>
          </w:p>
        </w:tc>
      </w:tr>
      <w:tr w:rsidR="00B00830" w:rsidRPr="00B00830" w14:paraId="3E75EB81" w14:textId="77777777" w:rsidTr="00B00830">
        <w:trPr>
          <w:trHeight w:val="225"/>
          <w:jc w:val="center"/>
        </w:trPr>
        <w:tc>
          <w:tcPr>
            <w:tcW w:w="1020" w:type="dxa"/>
            <w:tcBorders>
              <w:top w:val="nil"/>
              <w:left w:val="nil"/>
              <w:bottom w:val="nil"/>
              <w:right w:val="nil"/>
            </w:tcBorders>
            <w:shd w:val="clear" w:color="auto" w:fill="auto"/>
            <w:vAlign w:val="center"/>
            <w:hideMark/>
          </w:tcPr>
          <w:p w14:paraId="7BA11C92"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000000" w:fill="B1A0C7"/>
            <w:vAlign w:val="center"/>
            <w:hideMark/>
          </w:tcPr>
          <w:p w14:paraId="6ED1FB1B"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089B3492"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453C7EF5"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920" w:type="dxa"/>
            <w:tcBorders>
              <w:top w:val="nil"/>
              <w:left w:val="nil"/>
              <w:bottom w:val="single" w:sz="4" w:space="0" w:color="C0C0C0"/>
              <w:right w:val="single" w:sz="4" w:space="0" w:color="C0C0C0"/>
            </w:tcBorders>
            <w:shd w:val="clear" w:color="auto" w:fill="auto"/>
            <w:vAlign w:val="center"/>
            <w:hideMark/>
          </w:tcPr>
          <w:p w14:paraId="3CDF668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500" w:type="dxa"/>
            <w:tcBorders>
              <w:top w:val="nil"/>
              <w:left w:val="nil"/>
              <w:bottom w:val="single" w:sz="4" w:space="0" w:color="C0C0C0"/>
              <w:right w:val="single" w:sz="4" w:space="0" w:color="C0C0C0"/>
            </w:tcBorders>
            <w:shd w:val="clear" w:color="auto" w:fill="auto"/>
            <w:vAlign w:val="center"/>
            <w:hideMark/>
          </w:tcPr>
          <w:p w14:paraId="616C331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65,95   </w:t>
            </w:r>
          </w:p>
        </w:tc>
        <w:tc>
          <w:tcPr>
            <w:tcW w:w="1780" w:type="dxa"/>
            <w:tcBorders>
              <w:top w:val="nil"/>
              <w:left w:val="nil"/>
              <w:bottom w:val="single" w:sz="4" w:space="0" w:color="C0C0C0"/>
              <w:right w:val="single" w:sz="4" w:space="0" w:color="C0C0C0"/>
            </w:tcBorders>
            <w:shd w:val="clear" w:color="auto" w:fill="auto"/>
            <w:vAlign w:val="center"/>
            <w:hideMark/>
          </w:tcPr>
          <w:p w14:paraId="0EF1A79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67B8283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1EEAF12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65,95   </w:t>
            </w:r>
          </w:p>
        </w:tc>
        <w:tc>
          <w:tcPr>
            <w:tcW w:w="1860" w:type="dxa"/>
            <w:tcBorders>
              <w:top w:val="nil"/>
              <w:left w:val="nil"/>
              <w:bottom w:val="single" w:sz="4" w:space="0" w:color="C0C0C0"/>
              <w:right w:val="single" w:sz="4" w:space="0" w:color="C0C0C0"/>
            </w:tcBorders>
            <w:shd w:val="clear" w:color="auto" w:fill="auto"/>
            <w:vAlign w:val="center"/>
            <w:hideMark/>
          </w:tcPr>
          <w:p w14:paraId="36329A6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4E5AE39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0FDB220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2860" w:type="dxa"/>
            <w:tcBorders>
              <w:top w:val="nil"/>
              <w:left w:val="nil"/>
              <w:bottom w:val="nil"/>
              <w:right w:val="nil"/>
            </w:tcBorders>
            <w:shd w:val="clear" w:color="auto" w:fill="auto"/>
            <w:vAlign w:val="center"/>
            <w:hideMark/>
          </w:tcPr>
          <w:p w14:paraId="64B63E03" w14:textId="77777777" w:rsidR="00B00830" w:rsidRPr="00B00830" w:rsidRDefault="00B00830" w:rsidP="00B00830">
            <w:pPr>
              <w:jc w:val="center"/>
              <w:rPr>
                <w:rFonts w:ascii="Tahoma" w:hAnsi="Tahoma" w:cs="Tahoma"/>
                <w:b/>
                <w:bCs/>
                <w:sz w:val="13"/>
                <w:szCs w:val="13"/>
              </w:rPr>
            </w:pPr>
          </w:p>
        </w:tc>
      </w:tr>
      <w:tr w:rsidR="00B00830" w:rsidRPr="00B00830" w14:paraId="21EA8415" w14:textId="77777777" w:rsidTr="00B00830">
        <w:trPr>
          <w:trHeight w:val="225"/>
          <w:jc w:val="center"/>
        </w:trPr>
        <w:tc>
          <w:tcPr>
            <w:tcW w:w="1020" w:type="dxa"/>
            <w:tcBorders>
              <w:top w:val="nil"/>
              <w:left w:val="nil"/>
              <w:bottom w:val="nil"/>
              <w:right w:val="nil"/>
            </w:tcBorders>
            <w:shd w:val="clear" w:color="auto" w:fill="auto"/>
            <w:vAlign w:val="center"/>
            <w:hideMark/>
          </w:tcPr>
          <w:p w14:paraId="4CD89BB7"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000000" w:fill="00B0F0"/>
            <w:vAlign w:val="center"/>
            <w:hideMark/>
          </w:tcPr>
          <w:p w14:paraId="2CDA8BE1"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7350CC1"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29373609"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920" w:type="dxa"/>
            <w:tcBorders>
              <w:top w:val="nil"/>
              <w:left w:val="nil"/>
              <w:bottom w:val="single" w:sz="4" w:space="0" w:color="C0C0C0"/>
              <w:right w:val="single" w:sz="4" w:space="0" w:color="C0C0C0"/>
            </w:tcBorders>
            <w:shd w:val="clear" w:color="auto" w:fill="auto"/>
            <w:vAlign w:val="center"/>
            <w:hideMark/>
          </w:tcPr>
          <w:p w14:paraId="4620BCA7"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500" w:type="dxa"/>
            <w:tcBorders>
              <w:top w:val="nil"/>
              <w:left w:val="nil"/>
              <w:bottom w:val="single" w:sz="4" w:space="0" w:color="C0C0C0"/>
              <w:right w:val="single" w:sz="4" w:space="0" w:color="C0C0C0"/>
            </w:tcBorders>
            <w:shd w:val="clear" w:color="auto" w:fill="auto"/>
            <w:vAlign w:val="center"/>
            <w:hideMark/>
          </w:tcPr>
          <w:p w14:paraId="70F2342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75,45   </w:t>
            </w:r>
          </w:p>
        </w:tc>
        <w:tc>
          <w:tcPr>
            <w:tcW w:w="1780" w:type="dxa"/>
            <w:tcBorders>
              <w:top w:val="nil"/>
              <w:left w:val="nil"/>
              <w:bottom w:val="single" w:sz="4" w:space="0" w:color="C0C0C0"/>
              <w:right w:val="single" w:sz="4" w:space="0" w:color="C0C0C0"/>
            </w:tcBorders>
            <w:shd w:val="clear" w:color="auto" w:fill="auto"/>
            <w:vAlign w:val="center"/>
            <w:hideMark/>
          </w:tcPr>
          <w:p w14:paraId="16C77BB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2 215,00   </w:t>
            </w:r>
          </w:p>
        </w:tc>
        <w:tc>
          <w:tcPr>
            <w:tcW w:w="1820" w:type="dxa"/>
            <w:tcBorders>
              <w:top w:val="nil"/>
              <w:left w:val="nil"/>
              <w:bottom w:val="single" w:sz="4" w:space="0" w:color="C0C0C0"/>
              <w:right w:val="single" w:sz="4" w:space="0" w:color="C0C0C0"/>
            </w:tcBorders>
            <w:shd w:val="clear" w:color="auto" w:fill="auto"/>
            <w:vAlign w:val="center"/>
            <w:hideMark/>
          </w:tcPr>
          <w:p w14:paraId="7DE1A9C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4 588,00   </w:t>
            </w:r>
          </w:p>
        </w:tc>
        <w:tc>
          <w:tcPr>
            <w:tcW w:w="1840" w:type="dxa"/>
            <w:tcBorders>
              <w:top w:val="nil"/>
              <w:left w:val="nil"/>
              <w:bottom w:val="single" w:sz="4" w:space="0" w:color="C0C0C0"/>
              <w:right w:val="single" w:sz="4" w:space="0" w:color="C0C0C0"/>
            </w:tcBorders>
            <w:shd w:val="clear" w:color="auto" w:fill="auto"/>
            <w:vAlign w:val="center"/>
            <w:hideMark/>
          </w:tcPr>
          <w:p w14:paraId="553B9ED2"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6 925,05   </w:t>
            </w:r>
          </w:p>
        </w:tc>
        <w:tc>
          <w:tcPr>
            <w:tcW w:w="1860" w:type="dxa"/>
            <w:tcBorders>
              <w:top w:val="nil"/>
              <w:left w:val="nil"/>
              <w:bottom w:val="single" w:sz="4" w:space="0" w:color="C0C0C0"/>
              <w:right w:val="single" w:sz="4" w:space="0" w:color="C0C0C0"/>
            </w:tcBorders>
            <w:shd w:val="clear" w:color="auto" w:fill="auto"/>
            <w:vAlign w:val="center"/>
            <w:hideMark/>
          </w:tcPr>
          <w:p w14:paraId="6B48C29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4 601,00   </w:t>
            </w:r>
          </w:p>
        </w:tc>
        <w:tc>
          <w:tcPr>
            <w:tcW w:w="1480" w:type="dxa"/>
            <w:tcBorders>
              <w:top w:val="nil"/>
              <w:left w:val="nil"/>
              <w:bottom w:val="single" w:sz="4" w:space="0" w:color="C0C0C0"/>
              <w:right w:val="single" w:sz="4" w:space="0" w:color="C0C0C0"/>
            </w:tcBorders>
            <w:shd w:val="clear" w:color="auto" w:fill="auto"/>
            <w:vAlign w:val="center"/>
            <w:hideMark/>
          </w:tcPr>
          <w:p w14:paraId="615F098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412,65   </w:t>
            </w:r>
          </w:p>
        </w:tc>
        <w:tc>
          <w:tcPr>
            <w:tcW w:w="1460" w:type="dxa"/>
            <w:tcBorders>
              <w:top w:val="nil"/>
              <w:left w:val="nil"/>
              <w:bottom w:val="single" w:sz="4" w:space="0" w:color="C0C0C0"/>
              <w:right w:val="single" w:sz="4" w:space="0" w:color="C0C0C0"/>
            </w:tcBorders>
            <w:shd w:val="clear" w:color="auto" w:fill="auto"/>
            <w:vAlign w:val="center"/>
            <w:hideMark/>
          </w:tcPr>
          <w:p w14:paraId="15FE64A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4 188,34   </w:t>
            </w:r>
          </w:p>
        </w:tc>
        <w:tc>
          <w:tcPr>
            <w:tcW w:w="2860" w:type="dxa"/>
            <w:tcBorders>
              <w:top w:val="nil"/>
              <w:left w:val="nil"/>
              <w:bottom w:val="nil"/>
              <w:right w:val="nil"/>
            </w:tcBorders>
            <w:shd w:val="clear" w:color="auto" w:fill="auto"/>
            <w:vAlign w:val="center"/>
            <w:hideMark/>
          </w:tcPr>
          <w:p w14:paraId="5B67385F" w14:textId="77777777" w:rsidR="00B00830" w:rsidRPr="00B00830" w:rsidRDefault="00B00830" w:rsidP="00B00830">
            <w:pPr>
              <w:jc w:val="center"/>
              <w:rPr>
                <w:rFonts w:ascii="Tahoma" w:hAnsi="Tahoma" w:cs="Tahoma"/>
                <w:b/>
                <w:bCs/>
                <w:sz w:val="13"/>
                <w:szCs w:val="13"/>
              </w:rPr>
            </w:pPr>
          </w:p>
        </w:tc>
      </w:tr>
      <w:tr w:rsidR="00B00830" w:rsidRPr="00B00830" w14:paraId="0FBFB8AF" w14:textId="77777777" w:rsidTr="00B00830">
        <w:trPr>
          <w:trHeight w:val="225"/>
          <w:jc w:val="center"/>
        </w:trPr>
        <w:tc>
          <w:tcPr>
            <w:tcW w:w="1020" w:type="dxa"/>
            <w:tcBorders>
              <w:top w:val="nil"/>
              <w:left w:val="nil"/>
              <w:bottom w:val="nil"/>
              <w:right w:val="nil"/>
            </w:tcBorders>
            <w:shd w:val="clear" w:color="auto" w:fill="auto"/>
            <w:vAlign w:val="center"/>
            <w:hideMark/>
          </w:tcPr>
          <w:p w14:paraId="3CD9DEDD"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000000" w:fill="B7DEE8"/>
            <w:vAlign w:val="center"/>
            <w:hideMark/>
          </w:tcPr>
          <w:p w14:paraId="0D4797D5"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E988E2A"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0D92953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920" w:type="dxa"/>
            <w:tcBorders>
              <w:top w:val="nil"/>
              <w:left w:val="nil"/>
              <w:bottom w:val="single" w:sz="4" w:space="0" w:color="C0C0C0"/>
              <w:right w:val="single" w:sz="4" w:space="0" w:color="C0C0C0"/>
            </w:tcBorders>
            <w:shd w:val="clear" w:color="auto" w:fill="auto"/>
            <w:vAlign w:val="center"/>
            <w:hideMark/>
          </w:tcPr>
          <w:p w14:paraId="4B72013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500" w:type="dxa"/>
            <w:tcBorders>
              <w:top w:val="nil"/>
              <w:left w:val="nil"/>
              <w:bottom w:val="single" w:sz="4" w:space="0" w:color="C0C0C0"/>
              <w:right w:val="single" w:sz="4" w:space="0" w:color="C0C0C0"/>
            </w:tcBorders>
            <w:shd w:val="clear" w:color="auto" w:fill="auto"/>
            <w:vAlign w:val="center"/>
            <w:hideMark/>
          </w:tcPr>
          <w:p w14:paraId="6FA49BD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18FAE47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6C1C6C8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197D083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2 709,12   </w:t>
            </w:r>
          </w:p>
        </w:tc>
        <w:tc>
          <w:tcPr>
            <w:tcW w:w="1860" w:type="dxa"/>
            <w:tcBorders>
              <w:top w:val="nil"/>
              <w:left w:val="nil"/>
              <w:bottom w:val="single" w:sz="4" w:space="0" w:color="C0C0C0"/>
              <w:right w:val="single" w:sz="4" w:space="0" w:color="C0C0C0"/>
            </w:tcBorders>
            <w:shd w:val="clear" w:color="auto" w:fill="auto"/>
            <w:vAlign w:val="center"/>
            <w:hideMark/>
          </w:tcPr>
          <w:p w14:paraId="6CB1A37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75D8D283"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1A10D41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2860" w:type="dxa"/>
            <w:tcBorders>
              <w:top w:val="nil"/>
              <w:left w:val="nil"/>
              <w:bottom w:val="nil"/>
              <w:right w:val="nil"/>
            </w:tcBorders>
            <w:shd w:val="clear" w:color="auto" w:fill="auto"/>
            <w:vAlign w:val="center"/>
            <w:hideMark/>
          </w:tcPr>
          <w:p w14:paraId="12A6455D" w14:textId="77777777" w:rsidR="00B00830" w:rsidRPr="00B00830" w:rsidRDefault="00B00830" w:rsidP="00B00830">
            <w:pPr>
              <w:jc w:val="center"/>
              <w:rPr>
                <w:rFonts w:ascii="Tahoma" w:hAnsi="Tahoma" w:cs="Tahoma"/>
                <w:b/>
                <w:bCs/>
                <w:sz w:val="13"/>
                <w:szCs w:val="13"/>
              </w:rPr>
            </w:pPr>
          </w:p>
        </w:tc>
      </w:tr>
      <w:tr w:rsidR="00B00830" w:rsidRPr="00B00830" w14:paraId="0C2BB461" w14:textId="77777777" w:rsidTr="00B00830">
        <w:trPr>
          <w:trHeight w:val="225"/>
          <w:jc w:val="center"/>
        </w:trPr>
        <w:tc>
          <w:tcPr>
            <w:tcW w:w="1020" w:type="dxa"/>
            <w:tcBorders>
              <w:top w:val="nil"/>
              <w:left w:val="nil"/>
              <w:bottom w:val="nil"/>
              <w:right w:val="nil"/>
            </w:tcBorders>
            <w:shd w:val="clear" w:color="auto" w:fill="auto"/>
            <w:vAlign w:val="center"/>
            <w:hideMark/>
          </w:tcPr>
          <w:p w14:paraId="491CD862"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000000" w:fill="C4BD97"/>
            <w:vAlign w:val="center"/>
            <w:hideMark/>
          </w:tcPr>
          <w:p w14:paraId="72A5F407"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38F94DF"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164F113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920" w:type="dxa"/>
            <w:tcBorders>
              <w:top w:val="nil"/>
              <w:left w:val="nil"/>
              <w:bottom w:val="single" w:sz="4" w:space="0" w:color="C0C0C0"/>
              <w:right w:val="single" w:sz="4" w:space="0" w:color="C0C0C0"/>
            </w:tcBorders>
            <w:shd w:val="clear" w:color="auto" w:fill="auto"/>
            <w:vAlign w:val="center"/>
            <w:hideMark/>
          </w:tcPr>
          <w:p w14:paraId="72555661"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500" w:type="dxa"/>
            <w:tcBorders>
              <w:top w:val="nil"/>
              <w:left w:val="nil"/>
              <w:bottom w:val="single" w:sz="4" w:space="0" w:color="C0C0C0"/>
              <w:right w:val="single" w:sz="4" w:space="0" w:color="C0C0C0"/>
            </w:tcBorders>
            <w:shd w:val="clear" w:color="auto" w:fill="auto"/>
            <w:vAlign w:val="center"/>
            <w:hideMark/>
          </w:tcPr>
          <w:p w14:paraId="4EDFC5C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79B3CEA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897,13   </w:t>
            </w:r>
          </w:p>
        </w:tc>
        <w:tc>
          <w:tcPr>
            <w:tcW w:w="1820" w:type="dxa"/>
            <w:tcBorders>
              <w:top w:val="nil"/>
              <w:left w:val="nil"/>
              <w:bottom w:val="single" w:sz="4" w:space="0" w:color="C0C0C0"/>
              <w:right w:val="single" w:sz="4" w:space="0" w:color="C0C0C0"/>
            </w:tcBorders>
            <w:shd w:val="clear" w:color="auto" w:fill="auto"/>
            <w:vAlign w:val="center"/>
            <w:hideMark/>
          </w:tcPr>
          <w:p w14:paraId="020B57E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100,00   </w:t>
            </w:r>
          </w:p>
        </w:tc>
        <w:tc>
          <w:tcPr>
            <w:tcW w:w="1840" w:type="dxa"/>
            <w:tcBorders>
              <w:top w:val="nil"/>
              <w:left w:val="nil"/>
              <w:bottom w:val="single" w:sz="4" w:space="0" w:color="C0C0C0"/>
              <w:right w:val="single" w:sz="4" w:space="0" w:color="C0C0C0"/>
            </w:tcBorders>
            <w:shd w:val="clear" w:color="auto" w:fill="auto"/>
            <w:vAlign w:val="center"/>
            <w:hideMark/>
          </w:tcPr>
          <w:p w14:paraId="0836EE3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2 777,90   </w:t>
            </w:r>
          </w:p>
        </w:tc>
        <w:tc>
          <w:tcPr>
            <w:tcW w:w="1860" w:type="dxa"/>
            <w:tcBorders>
              <w:top w:val="nil"/>
              <w:left w:val="nil"/>
              <w:bottom w:val="single" w:sz="4" w:space="0" w:color="C0C0C0"/>
              <w:right w:val="single" w:sz="4" w:space="0" w:color="C0C0C0"/>
            </w:tcBorders>
            <w:shd w:val="clear" w:color="auto" w:fill="auto"/>
            <w:vAlign w:val="center"/>
            <w:hideMark/>
          </w:tcPr>
          <w:p w14:paraId="3E5E670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2 388,58   </w:t>
            </w:r>
          </w:p>
        </w:tc>
        <w:tc>
          <w:tcPr>
            <w:tcW w:w="1480" w:type="dxa"/>
            <w:tcBorders>
              <w:top w:val="nil"/>
              <w:left w:val="nil"/>
              <w:bottom w:val="single" w:sz="4" w:space="0" w:color="C0C0C0"/>
              <w:right w:val="single" w:sz="4" w:space="0" w:color="C0C0C0"/>
            </w:tcBorders>
            <w:shd w:val="clear" w:color="auto" w:fill="auto"/>
            <w:vAlign w:val="center"/>
            <w:hideMark/>
          </w:tcPr>
          <w:p w14:paraId="46A3C30A"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281,50   </w:t>
            </w:r>
          </w:p>
        </w:tc>
        <w:tc>
          <w:tcPr>
            <w:tcW w:w="1460" w:type="dxa"/>
            <w:tcBorders>
              <w:top w:val="nil"/>
              <w:left w:val="nil"/>
              <w:bottom w:val="single" w:sz="4" w:space="0" w:color="C0C0C0"/>
              <w:right w:val="single" w:sz="4" w:space="0" w:color="C0C0C0"/>
            </w:tcBorders>
            <w:shd w:val="clear" w:color="auto" w:fill="auto"/>
            <w:vAlign w:val="center"/>
            <w:hideMark/>
          </w:tcPr>
          <w:p w14:paraId="137E2E1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2 107,08   </w:t>
            </w:r>
          </w:p>
        </w:tc>
        <w:tc>
          <w:tcPr>
            <w:tcW w:w="2860" w:type="dxa"/>
            <w:tcBorders>
              <w:top w:val="nil"/>
              <w:left w:val="nil"/>
              <w:bottom w:val="nil"/>
              <w:right w:val="nil"/>
            </w:tcBorders>
            <w:shd w:val="clear" w:color="auto" w:fill="auto"/>
            <w:vAlign w:val="center"/>
            <w:hideMark/>
          </w:tcPr>
          <w:p w14:paraId="6ABA67C4" w14:textId="77777777" w:rsidR="00B00830" w:rsidRPr="00B00830" w:rsidRDefault="00B00830" w:rsidP="00B00830">
            <w:pPr>
              <w:jc w:val="center"/>
              <w:rPr>
                <w:rFonts w:ascii="Tahoma" w:hAnsi="Tahoma" w:cs="Tahoma"/>
                <w:b/>
                <w:bCs/>
                <w:sz w:val="13"/>
                <w:szCs w:val="13"/>
              </w:rPr>
            </w:pPr>
          </w:p>
        </w:tc>
      </w:tr>
      <w:tr w:rsidR="00B00830" w:rsidRPr="00B00830" w14:paraId="614E4D55" w14:textId="77777777" w:rsidTr="00B00830">
        <w:trPr>
          <w:trHeight w:val="225"/>
          <w:jc w:val="center"/>
        </w:trPr>
        <w:tc>
          <w:tcPr>
            <w:tcW w:w="1020" w:type="dxa"/>
            <w:tcBorders>
              <w:top w:val="nil"/>
              <w:left w:val="nil"/>
              <w:bottom w:val="nil"/>
              <w:right w:val="nil"/>
            </w:tcBorders>
            <w:shd w:val="clear" w:color="auto" w:fill="auto"/>
            <w:vAlign w:val="center"/>
            <w:hideMark/>
          </w:tcPr>
          <w:p w14:paraId="03B3AF7B" w14:textId="77777777" w:rsidR="00B00830" w:rsidRPr="00B00830" w:rsidRDefault="00B00830" w:rsidP="00B00830">
            <w:pPr>
              <w:rPr>
                <w:sz w:val="13"/>
                <w:szCs w:val="13"/>
              </w:rPr>
            </w:pPr>
          </w:p>
        </w:tc>
        <w:tc>
          <w:tcPr>
            <w:tcW w:w="5460" w:type="dxa"/>
            <w:tcBorders>
              <w:top w:val="nil"/>
              <w:left w:val="single" w:sz="4" w:space="0" w:color="C0C0C0"/>
              <w:bottom w:val="single" w:sz="4" w:space="0" w:color="C0C0C0"/>
              <w:right w:val="single" w:sz="4" w:space="0" w:color="C0C0C0"/>
            </w:tcBorders>
            <w:shd w:val="clear" w:color="auto" w:fill="auto"/>
            <w:vAlign w:val="center"/>
            <w:hideMark/>
          </w:tcPr>
          <w:p w14:paraId="1F5FA4AD" w14:textId="77777777" w:rsidR="00B00830" w:rsidRPr="00B00830" w:rsidRDefault="00B00830" w:rsidP="00B00830">
            <w:pPr>
              <w:rPr>
                <w:rFonts w:ascii="Tahoma" w:hAnsi="Tahoma" w:cs="Tahoma"/>
                <w:b/>
                <w:bCs/>
                <w:sz w:val="13"/>
                <w:szCs w:val="13"/>
              </w:rPr>
            </w:pPr>
            <w:r w:rsidRPr="00B00830">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33D5405" w14:textId="77777777" w:rsidR="00B00830" w:rsidRPr="00B00830" w:rsidRDefault="00B00830" w:rsidP="00B00830">
            <w:pPr>
              <w:jc w:val="center"/>
              <w:rPr>
                <w:rFonts w:ascii="Tahoma" w:hAnsi="Tahoma" w:cs="Tahoma"/>
                <w:b/>
                <w:bCs/>
                <w:sz w:val="13"/>
                <w:szCs w:val="13"/>
              </w:rPr>
            </w:pPr>
            <w:proofErr w:type="spellStart"/>
            <w:r w:rsidRPr="00B00830">
              <w:rPr>
                <w:rFonts w:ascii="Tahoma" w:hAnsi="Tahoma" w:cs="Tahoma"/>
                <w:b/>
                <w:bCs/>
                <w:sz w:val="13"/>
                <w:szCs w:val="13"/>
              </w:rPr>
              <w:t>тыс</w:t>
            </w:r>
            <w:proofErr w:type="spellEnd"/>
            <w:r w:rsidRPr="00B00830">
              <w:rPr>
                <w:rFonts w:ascii="Tahoma" w:hAnsi="Tahoma" w:cs="Tahoma"/>
                <w:b/>
                <w:bCs/>
                <w:sz w:val="13"/>
                <w:szCs w:val="13"/>
              </w:rPr>
              <w:t xml:space="preserve"> </w:t>
            </w:r>
            <w:proofErr w:type="spellStart"/>
            <w:r w:rsidRPr="00B00830">
              <w:rPr>
                <w:rFonts w:ascii="Tahoma" w:hAnsi="Tahoma" w:cs="Tahoma"/>
                <w:b/>
                <w:bCs/>
                <w:sz w:val="13"/>
                <w:szCs w:val="13"/>
              </w:rPr>
              <w:t>руб</w:t>
            </w:r>
            <w:proofErr w:type="spellEnd"/>
          </w:p>
        </w:tc>
        <w:tc>
          <w:tcPr>
            <w:tcW w:w="1660" w:type="dxa"/>
            <w:tcBorders>
              <w:top w:val="nil"/>
              <w:left w:val="nil"/>
              <w:bottom w:val="single" w:sz="4" w:space="0" w:color="C0C0C0"/>
              <w:right w:val="single" w:sz="4" w:space="0" w:color="C0C0C0"/>
            </w:tcBorders>
            <w:shd w:val="clear" w:color="auto" w:fill="auto"/>
            <w:vAlign w:val="center"/>
            <w:hideMark/>
          </w:tcPr>
          <w:p w14:paraId="52CD0F1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34 379,89   </w:t>
            </w:r>
          </w:p>
        </w:tc>
        <w:tc>
          <w:tcPr>
            <w:tcW w:w="1920" w:type="dxa"/>
            <w:tcBorders>
              <w:top w:val="nil"/>
              <w:left w:val="nil"/>
              <w:bottom w:val="single" w:sz="4" w:space="0" w:color="C0C0C0"/>
              <w:right w:val="single" w:sz="4" w:space="0" w:color="C0C0C0"/>
            </w:tcBorders>
            <w:shd w:val="clear" w:color="auto" w:fill="auto"/>
            <w:vAlign w:val="center"/>
            <w:hideMark/>
          </w:tcPr>
          <w:p w14:paraId="1FC9E0C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36 742,50   </w:t>
            </w:r>
          </w:p>
        </w:tc>
        <w:tc>
          <w:tcPr>
            <w:tcW w:w="1500" w:type="dxa"/>
            <w:tcBorders>
              <w:top w:val="nil"/>
              <w:left w:val="nil"/>
              <w:bottom w:val="single" w:sz="4" w:space="0" w:color="C0C0C0"/>
              <w:right w:val="single" w:sz="4" w:space="0" w:color="C0C0C0"/>
            </w:tcBorders>
            <w:shd w:val="clear" w:color="auto" w:fill="auto"/>
            <w:vAlign w:val="center"/>
            <w:hideMark/>
          </w:tcPr>
          <w:p w14:paraId="1EC19EFE"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36 166,04   </w:t>
            </w:r>
          </w:p>
        </w:tc>
        <w:tc>
          <w:tcPr>
            <w:tcW w:w="1780" w:type="dxa"/>
            <w:tcBorders>
              <w:top w:val="nil"/>
              <w:left w:val="nil"/>
              <w:bottom w:val="single" w:sz="4" w:space="0" w:color="C0C0C0"/>
              <w:right w:val="single" w:sz="4" w:space="0" w:color="C0C0C0"/>
            </w:tcBorders>
            <w:shd w:val="clear" w:color="auto" w:fill="auto"/>
            <w:vAlign w:val="center"/>
            <w:hideMark/>
          </w:tcPr>
          <w:p w14:paraId="04FD488C"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40 727,51   </w:t>
            </w:r>
          </w:p>
        </w:tc>
        <w:tc>
          <w:tcPr>
            <w:tcW w:w="1820" w:type="dxa"/>
            <w:tcBorders>
              <w:top w:val="nil"/>
              <w:left w:val="nil"/>
              <w:bottom w:val="single" w:sz="4" w:space="0" w:color="C0C0C0"/>
              <w:right w:val="single" w:sz="4" w:space="0" w:color="C0C0C0"/>
            </w:tcBorders>
            <w:shd w:val="clear" w:color="auto" w:fill="auto"/>
            <w:vAlign w:val="center"/>
            <w:hideMark/>
          </w:tcPr>
          <w:p w14:paraId="03D4E746"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43 376,75   </w:t>
            </w:r>
          </w:p>
        </w:tc>
        <w:tc>
          <w:tcPr>
            <w:tcW w:w="1840" w:type="dxa"/>
            <w:tcBorders>
              <w:top w:val="nil"/>
              <w:left w:val="nil"/>
              <w:bottom w:val="single" w:sz="4" w:space="0" w:color="C0C0C0"/>
              <w:right w:val="single" w:sz="4" w:space="0" w:color="C0C0C0"/>
            </w:tcBorders>
            <w:shd w:val="clear" w:color="auto" w:fill="auto"/>
            <w:vAlign w:val="center"/>
            <w:hideMark/>
          </w:tcPr>
          <w:p w14:paraId="19B915B0"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67 656,77   </w:t>
            </w:r>
          </w:p>
        </w:tc>
        <w:tc>
          <w:tcPr>
            <w:tcW w:w="1860" w:type="dxa"/>
            <w:tcBorders>
              <w:top w:val="nil"/>
              <w:left w:val="nil"/>
              <w:bottom w:val="single" w:sz="4" w:space="0" w:color="C0C0C0"/>
              <w:right w:val="single" w:sz="4" w:space="0" w:color="C0C0C0"/>
            </w:tcBorders>
            <w:shd w:val="clear" w:color="auto" w:fill="auto"/>
            <w:vAlign w:val="center"/>
            <w:hideMark/>
          </w:tcPr>
          <w:p w14:paraId="6C81CFAF"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41 017,93   </w:t>
            </w:r>
          </w:p>
        </w:tc>
        <w:tc>
          <w:tcPr>
            <w:tcW w:w="1480" w:type="dxa"/>
            <w:tcBorders>
              <w:top w:val="nil"/>
              <w:left w:val="nil"/>
              <w:bottom w:val="single" w:sz="4" w:space="0" w:color="C0C0C0"/>
              <w:right w:val="single" w:sz="4" w:space="0" w:color="C0C0C0"/>
            </w:tcBorders>
            <w:shd w:val="clear" w:color="auto" w:fill="auto"/>
            <w:vAlign w:val="center"/>
            <w:hideMark/>
          </w:tcPr>
          <w:p w14:paraId="4B09691B"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19 533,90   </w:t>
            </w:r>
          </w:p>
        </w:tc>
        <w:tc>
          <w:tcPr>
            <w:tcW w:w="1460" w:type="dxa"/>
            <w:tcBorders>
              <w:top w:val="nil"/>
              <w:left w:val="nil"/>
              <w:bottom w:val="single" w:sz="4" w:space="0" w:color="C0C0C0"/>
              <w:right w:val="single" w:sz="4" w:space="0" w:color="C0C0C0"/>
            </w:tcBorders>
            <w:shd w:val="clear" w:color="auto" w:fill="auto"/>
            <w:vAlign w:val="center"/>
            <w:hideMark/>
          </w:tcPr>
          <w:p w14:paraId="43120674" w14:textId="77777777" w:rsidR="00B00830" w:rsidRPr="00B00830" w:rsidRDefault="00B00830" w:rsidP="00B00830">
            <w:pPr>
              <w:jc w:val="center"/>
              <w:rPr>
                <w:rFonts w:ascii="Tahoma" w:hAnsi="Tahoma" w:cs="Tahoma"/>
                <w:b/>
                <w:bCs/>
                <w:sz w:val="13"/>
                <w:szCs w:val="13"/>
              </w:rPr>
            </w:pPr>
            <w:r w:rsidRPr="00B00830">
              <w:rPr>
                <w:rFonts w:ascii="Tahoma" w:hAnsi="Tahoma" w:cs="Tahoma"/>
                <w:b/>
                <w:bCs/>
                <w:sz w:val="13"/>
                <w:szCs w:val="13"/>
              </w:rPr>
              <w:t xml:space="preserve">    21 484,01   </w:t>
            </w:r>
          </w:p>
        </w:tc>
        <w:tc>
          <w:tcPr>
            <w:tcW w:w="2860" w:type="dxa"/>
            <w:tcBorders>
              <w:top w:val="nil"/>
              <w:left w:val="nil"/>
              <w:bottom w:val="nil"/>
              <w:right w:val="nil"/>
            </w:tcBorders>
            <w:shd w:val="clear" w:color="auto" w:fill="auto"/>
            <w:vAlign w:val="center"/>
            <w:hideMark/>
          </w:tcPr>
          <w:p w14:paraId="258E5B39" w14:textId="77777777" w:rsidR="00B00830" w:rsidRPr="00B00830" w:rsidRDefault="00B00830" w:rsidP="00B00830">
            <w:pPr>
              <w:jc w:val="center"/>
              <w:rPr>
                <w:rFonts w:ascii="Tahoma" w:hAnsi="Tahoma" w:cs="Tahoma"/>
                <w:b/>
                <w:bCs/>
                <w:sz w:val="13"/>
                <w:szCs w:val="13"/>
              </w:rPr>
            </w:pPr>
          </w:p>
        </w:tc>
      </w:tr>
    </w:tbl>
    <w:p w14:paraId="3841F9CB" w14:textId="23AC015A" w:rsidR="0067772C" w:rsidRDefault="0067772C" w:rsidP="0067772C">
      <w:pPr>
        <w:tabs>
          <w:tab w:val="left" w:pos="5580"/>
          <w:tab w:val="left" w:pos="9498"/>
        </w:tabs>
        <w:ind w:right="-569"/>
      </w:pPr>
    </w:p>
    <w:p w14:paraId="0399D5ED" w14:textId="77777777" w:rsidR="0067772C" w:rsidRDefault="0067772C" w:rsidP="0067772C">
      <w:pPr>
        <w:tabs>
          <w:tab w:val="left" w:pos="0"/>
          <w:tab w:val="left" w:pos="3052"/>
        </w:tabs>
      </w:pPr>
    </w:p>
    <w:p w14:paraId="615F6323" w14:textId="77777777" w:rsidR="0067772C" w:rsidRDefault="0067772C" w:rsidP="0067772C">
      <w:pPr>
        <w:tabs>
          <w:tab w:val="left" w:pos="5580"/>
          <w:tab w:val="left" w:pos="9498"/>
        </w:tabs>
        <w:ind w:left="-4050" w:right="-569" w:firstLine="15532"/>
        <w:sectPr w:rsidR="0067772C" w:rsidSect="0067772C">
          <w:pgSz w:w="16838" w:h="11906" w:orient="landscape"/>
          <w:pgMar w:top="851" w:right="851" w:bottom="426" w:left="709" w:header="709" w:footer="709" w:gutter="0"/>
          <w:cols w:space="708"/>
          <w:titlePg/>
          <w:docGrid w:linePitch="360"/>
        </w:sectPr>
      </w:pPr>
    </w:p>
    <w:p w14:paraId="2BBEB729" w14:textId="4ED87723" w:rsidR="0067772C" w:rsidRDefault="0067772C" w:rsidP="0067772C">
      <w:pPr>
        <w:tabs>
          <w:tab w:val="left" w:pos="5580"/>
          <w:tab w:val="left" w:pos="9498"/>
        </w:tabs>
        <w:ind w:left="-4050" w:right="-569" w:firstLine="15532"/>
      </w:pPr>
      <w:r>
        <w:lastRenderedPageBreak/>
        <w:t>Приложение № 55 к протоколу № 75</w:t>
      </w:r>
    </w:p>
    <w:p w14:paraId="4E857670" w14:textId="77777777" w:rsidR="0067772C" w:rsidRDefault="0067772C" w:rsidP="0067772C">
      <w:pPr>
        <w:tabs>
          <w:tab w:val="left" w:pos="5580"/>
          <w:tab w:val="left" w:pos="9498"/>
        </w:tabs>
        <w:ind w:left="-4050" w:right="-569" w:firstLine="15532"/>
      </w:pPr>
      <w:r>
        <w:t>заседания Правления Региональной</w:t>
      </w:r>
    </w:p>
    <w:p w14:paraId="711D78A8" w14:textId="77777777" w:rsidR="0067772C" w:rsidRDefault="0067772C" w:rsidP="0067772C">
      <w:pPr>
        <w:tabs>
          <w:tab w:val="left" w:pos="5580"/>
          <w:tab w:val="left" w:pos="9498"/>
        </w:tabs>
        <w:ind w:left="-4050" w:right="-569" w:firstLine="15532"/>
      </w:pPr>
      <w:r>
        <w:t>энергетической комиссии</w:t>
      </w:r>
    </w:p>
    <w:p w14:paraId="12AABA4C" w14:textId="77777777" w:rsidR="0067772C" w:rsidRDefault="0067772C" w:rsidP="0067772C">
      <w:pPr>
        <w:tabs>
          <w:tab w:val="left" w:pos="5580"/>
          <w:tab w:val="left" w:pos="9498"/>
        </w:tabs>
        <w:ind w:left="-4050" w:right="-569" w:firstLine="15532"/>
      </w:pPr>
      <w:r>
        <w:t>Кузбасса от 19.11.2020</w:t>
      </w:r>
    </w:p>
    <w:p w14:paraId="3FB0A084" w14:textId="77777777" w:rsidR="0067772C" w:rsidRPr="007C52A9" w:rsidRDefault="0067772C" w:rsidP="0067772C">
      <w:pPr>
        <w:tabs>
          <w:tab w:val="left" w:pos="0"/>
          <w:tab w:val="left" w:pos="3052"/>
        </w:tabs>
        <w:ind w:left="3544"/>
      </w:pPr>
    </w:p>
    <w:p w14:paraId="760AC35D" w14:textId="77777777" w:rsidR="0067772C" w:rsidRPr="00762DCA" w:rsidRDefault="0067772C" w:rsidP="0067772C">
      <w:pPr>
        <w:jc w:val="center"/>
        <w:rPr>
          <w:b/>
          <w:sz w:val="28"/>
          <w:szCs w:val="28"/>
        </w:rPr>
      </w:pPr>
      <w:proofErr w:type="spellStart"/>
      <w:r w:rsidRPr="00CC5C1A">
        <w:rPr>
          <w:b/>
          <w:sz w:val="28"/>
          <w:szCs w:val="28"/>
        </w:rPr>
        <w:t>Одноставочные</w:t>
      </w:r>
      <w:proofErr w:type="spellEnd"/>
      <w:r w:rsidRPr="00CC5C1A">
        <w:rPr>
          <w:b/>
          <w:sz w:val="28"/>
          <w:szCs w:val="28"/>
        </w:rPr>
        <w:t xml:space="preserve"> тарифы </w:t>
      </w:r>
      <w:r w:rsidRPr="00762DCA">
        <w:rPr>
          <w:b/>
          <w:sz w:val="28"/>
          <w:szCs w:val="28"/>
        </w:rPr>
        <w:t xml:space="preserve">на питьевую воду, водоотведение </w:t>
      </w:r>
    </w:p>
    <w:p w14:paraId="15F5B7B4" w14:textId="77777777" w:rsidR="0067772C" w:rsidRPr="00762DCA" w:rsidRDefault="0067772C" w:rsidP="0067772C">
      <w:pPr>
        <w:jc w:val="center"/>
        <w:rPr>
          <w:b/>
          <w:sz w:val="28"/>
          <w:szCs w:val="28"/>
        </w:rPr>
      </w:pPr>
      <w:r w:rsidRPr="00762DCA">
        <w:rPr>
          <w:b/>
          <w:sz w:val="28"/>
          <w:szCs w:val="28"/>
        </w:rPr>
        <w:t>ООО «</w:t>
      </w:r>
      <w:proofErr w:type="spellStart"/>
      <w:r>
        <w:rPr>
          <w:b/>
          <w:sz w:val="28"/>
          <w:szCs w:val="28"/>
        </w:rPr>
        <w:t>Тайгинское</w:t>
      </w:r>
      <w:proofErr w:type="spellEnd"/>
      <w:r>
        <w:rPr>
          <w:b/>
          <w:sz w:val="28"/>
          <w:szCs w:val="28"/>
        </w:rPr>
        <w:t xml:space="preserve"> ВКХ</w:t>
      </w:r>
      <w:r w:rsidRPr="00762DCA">
        <w:rPr>
          <w:b/>
          <w:sz w:val="28"/>
          <w:szCs w:val="28"/>
        </w:rPr>
        <w:t>» (</w:t>
      </w:r>
      <w:proofErr w:type="spellStart"/>
      <w:r>
        <w:rPr>
          <w:b/>
          <w:sz w:val="28"/>
          <w:szCs w:val="28"/>
        </w:rPr>
        <w:t>Тайгинский</w:t>
      </w:r>
      <w:proofErr w:type="spellEnd"/>
      <w:r>
        <w:rPr>
          <w:b/>
          <w:sz w:val="28"/>
          <w:szCs w:val="28"/>
        </w:rPr>
        <w:t xml:space="preserve"> городской округ</w:t>
      </w:r>
      <w:r w:rsidRPr="00762DCA">
        <w:rPr>
          <w:b/>
          <w:sz w:val="28"/>
          <w:szCs w:val="28"/>
        </w:rPr>
        <w:t>)</w:t>
      </w:r>
    </w:p>
    <w:p w14:paraId="0E95440B" w14:textId="77777777" w:rsidR="0067772C" w:rsidRDefault="0067772C" w:rsidP="0067772C">
      <w:pPr>
        <w:jc w:val="center"/>
        <w:rPr>
          <w:b/>
          <w:sz w:val="28"/>
          <w:szCs w:val="28"/>
        </w:rPr>
      </w:pPr>
      <w:r>
        <w:rPr>
          <w:b/>
          <w:sz w:val="28"/>
          <w:szCs w:val="28"/>
        </w:rPr>
        <w:t>на период с 06.12.2019</w:t>
      </w:r>
      <w:r w:rsidRPr="00CC5C1A">
        <w:rPr>
          <w:b/>
          <w:sz w:val="28"/>
          <w:szCs w:val="28"/>
        </w:rPr>
        <w:t xml:space="preserve"> по 31.12.20</w:t>
      </w:r>
      <w:r>
        <w:rPr>
          <w:b/>
          <w:sz w:val="28"/>
          <w:szCs w:val="28"/>
        </w:rPr>
        <w:t>22</w:t>
      </w:r>
    </w:p>
    <w:p w14:paraId="0F6010B2" w14:textId="77777777" w:rsidR="0067772C" w:rsidRDefault="0067772C" w:rsidP="0067772C">
      <w:pPr>
        <w:jc w:val="center"/>
        <w:rPr>
          <w:b/>
          <w:sz w:val="28"/>
          <w:szCs w:val="28"/>
        </w:rPr>
      </w:pPr>
    </w:p>
    <w:tbl>
      <w:tblPr>
        <w:tblW w:w="13917" w:type="dxa"/>
        <w:jc w:val="center"/>
        <w:tblLayout w:type="fixed"/>
        <w:tblLook w:val="04A0" w:firstRow="1" w:lastRow="0" w:firstColumn="1" w:lastColumn="0" w:noHBand="0" w:noVBand="1"/>
      </w:tblPr>
      <w:tblGrid>
        <w:gridCol w:w="735"/>
        <w:gridCol w:w="2268"/>
        <w:gridCol w:w="1984"/>
        <w:gridCol w:w="1843"/>
        <w:gridCol w:w="1417"/>
        <w:gridCol w:w="1418"/>
        <w:gridCol w:w="1417"/>
        <w:gridCol w:w="1418"/>
        <w:gridCol w:w="1417"/>
      </w:tblGrid>
      <w:tr w:rsidR="0067772C" w:rsidRPr="00EA2512" w14:paraId="33CF2A5A" w14:textId="77777777" w:rsidTr="00AF07EA">
        <w:trPr>
          <w:trHeight w:val="495"/>
          <w:jc w:val="center"/>
        </w:trPr>
        <w:tc>
          <w:tcPr>
            <w:tcW w:w="7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6D4711" w14:textId="77777777" w:rsidR="0067772C" w:rsidRPr="00EA2512" w:rsidRDefault="0067772C" w:rsidP="0067772C">
            <w:pPr>
              <w:jc w:val="center"/>
              <w:rPr>
                <w:color w:val="000000"/>
                <w:sz w:val="28"/>
                <w:szCs w:val="28"/>
              </w:rPr>
            </w:pPr>
            <w:r w:rsidRPr="00EA2512">
              <w:rPr>
                <w:color w:val="000000"/>
                <w:sz w:val="28"/>
                <w:szCs w:val="28"/>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4C3F2D" w14:textId="77777777" w:rsidR="0067772C" w:rsidRPr="00EA2512" w:rsidRDefault="0067772C" w:rsidP="0067772C">
            <w:pPr>
              <w:jc w:val="center"/>
              <w:rPr>
                <w:color w:val="000000"/>
                <w:sz w:val="28"/>
                <w:szCs w:val="28"/>
              </w:rPr>
            </w:pPr>
            <w:r w:rsidRPr="00EA2512">
              <w:rPr>
                <w:color w:val="000000"/>
                <w:sz w:val="28"/>
                <w:szCs w:val="28"/>
              </w:rPr>
              <w:t>Наименование услуг, потребителей</w:t>
            </w:r>
          </w:p>
        </w:tc>
        <w:tc>
          <w:tcPr>
            <w:tcW w:w="10914" w:type="dxa"/>
            <w:gridSpan w:val="7"/>
            <w:tcBorders>
              <w:top w:val="single" w:sz="4" w:space="0" w:color="auto"/>
              <w:left w:val="nil"/>
              <w:bottom w:val="single" w:sz="4" w:space="0" w:color="auto"/>
              <w:right w:val="single" w:sz="4" w:space="0" w:color="auto"/>
            </w:tcBorders>
            <w:shd w:val="clear" w:color="000000" w:fill="FFFFFF"/>
            <w:vAlign w:val="center"/>
            <w:hideMark/>
          </w:tcPr>
          <w:p w14:paraId="02207FB0" w14:textId="77777777" w:rsidR="0067772C" w:rsidRPr="00EA2512" w:rsidRDefault="0067772C" w:rsidP="0067772C">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67772C" w:rsidRPr="00EA2512" w14:paraId="46C73FA6" w14:textId="77777777" w:rsidTr="00AF07EA">
        <w:trPr>
          <w:trHeight w:val="403"/>
          <w:jc w:val="center"/>
        </w:trPr>
        <w:tc>
          <w:tcPr>
            <w:tcW w:w="735" w:type="dxa"/>
            <w:vMerge/>
            <w:tcBorders>
              <w:top w:val="single" w:sz="4" w:space="0" w:color="auto"/>
              <w:left w:val="single" w:sz="4" w:space="0" w:color="auto"/>
              <w:bottom w:val="single" w:sz="4" w:space="0" w:color="auto"/>
              <w:right w:val="single" w:sz="4" w:space="0" w:color="auto"/>
            </w:tcBorders>
            <w:vAlign w:val="center"/>
          </w:tcPr>
          <w:p w14:paraId="2D988701" w14:textId="77777777" w:rsidR="0067772C" w:rsidRPr="00EA2512" w:rsidRDefault="0067772C" w:rsidP="0067772C">
            <w:pPr>
              <w:rPr>
                <w:color w:val="000000"/>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F8006B5" w14:textId="77777777" w:rsidR="0067772C" w:rsidRPr="00EA2512" w:rsidRDefault="0067772C" w:rsidP="0067772C">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tcPr>
          <w:p w14:paraId="7D8E2352" w14:textId="77777777" w:rsidR="0067772C" w:rsidRPr="00EA2512" w:rsidRDefault="0067772C" w:rsidP="0067772C">
            <w:pPr>
              <w:jc w:val="center"/>
              <w:rPr>
                <w:color w:val="000000"/>
                <w:sz w:val="28"/>
                <w:szCs w:val="28"/>
              </w:rPr>
            </w:pPr>
            <w:r>
              <w:rPr>
                <w:color w:val="000000"/>
                <w:sz w:val="28"/>
                <w:szCs w:val="28"/>
              </w:rPr>
              <w:t>2019 год</w:t>
            </w:r>
          </w:p>
        </w:tc>
        <w:tc>
          <w:tcPr>
            <w:tcW w:w="3260" w:type="dxa"/>
            <w:gridSpan w:val="2"/>
            <w:tcBorders>
              <w:top w:val="nil"/>
              <w:left w:val="nil"/>
              <w:bottom w:val="single" w:sz="4" w:space="0" w:color="auto"/>
              <w:right w:val="single" w:sz="4" w:space="0" w:color="auto"/>
            </w:tcBorders>
            <w:shd w:val="clear" w:color="000000" w:fill="FFFFFF"/>
            <w:vAlign w:val="center"/>
          </w:tcPr>
          <w:p w14:paraId="50EDEB43" w14:textId="77777777" w:rsidR="0067772C" w:rsidRPr="00EA2512" w:rsidRDefault="0067772C" w:rsidP="0067772C">
            <w:pPr>
              <w:jc w:val="center"/>
              <w:rPr>
                <w:color w:val="000000"/>
                <w:sz w:val="28"/>
                <w:szCs w:val="28"/>
              </w:rPr>
            </w:pPr>
            <w:r>
              <w:rPr>
                <w:color w:val="000000"/>
                <w:sz w:val="28"/>
                <w:szCs w:val="28"/>
              </w:rPr>
              <w:t>2020 год</w:t>
            </w:r>
          </w:p>
        </w:tc>
        <w:tc>
          <w:tcPr>
            <w:tcW w:w="2835" w:type="dxa"/>
            <w:gridSpan w:val="2"/>
            <w:tcBorders>
              <w:top w:val="nil"/>
              <w:left w:val="nil"/>
              <w:bottom w:val="single" w:sz="4" w:space="0" w:color="auto"/>
              <w:right w:val="single" w:sz="4" w:space="0" w:color="auto"/>
            </w:tcBorders>
            <w:shd w:val="clear" w:color="000000" w:fill="FFFFFF"/>
            <w:vAlign w:val="center"/>
          </w:tcPr>
          <w:p w14:paraId="52674786" w14:textId="77777777" w:rsidR="0067772C" w:rsidRPr="00EA2512" w:rsidRDefault="0067772C" w:rsidP="0067772C">
            <w:pPr>
              <w:jc w:val="center"/>
              <w:rPr>
                <w:color w:val="000000"/>
                <w:sz w:val="28"/>
                <w:szCs w:val="28"/>
              </w:rPr>
            </w:pPr>
            <w:r>
              <w:rPr>
                <w:color w:val="000000"/>
                <w:sz w:val="28"/>
                <w:szCs w:val="28"/>
              </w:rPr>
              <w:t>2021 год</w:t>
            </w:r>
          </w:p>
        </w:tc>
        <w:tc>
          <w:tcPr>
            <w:tcW w:w="2835" w:type="dxa"/>
            <w:gridSpan w:val="2"/>
            <w:tcBorders>
              <w:top w:val="nil"/>
              <w:left w:val="nil"/>
              <w:bottom w:val="single" w:sz="4" w:space="0" w:color="auto"/>
              <w:right w:val="single" w:sz="4" w:space="0" w:color="auto"/>
            </w:tcBorders>
            <w:shd w:val="clear" w:color="000000" w:fill="FFFFFF"/>
            <w:vAlign w:val="center"/>
          </w:tcPr>
          <w:p w14:paraId="5F2FC5E1" w14:textId="77777777" w:rsidR="0067772C" w:rsidRDefault="0067772C" w:rsidP="0067772C">
            <w:pPr>
              <w:jc w:val="center"/>
              <w:rPr>
                <w:color w:val="000000"/>
                <w:sz w:val="28"/>
                <w:szCs w:val="28"/>
              </w:rPr>
            </w:pPr>
            <w:r>
              <w:rPr>
                <w:color w:val="000000"/>
                <w:sz w:val="28"/>
                <w:szCs w:val="28"/>
              </w:rPr>
              <w:t>2022 год</w:t>
            </w:r>
          </w:p>
        </w:tc>
      </w:tr>
      <w:tr w:rsidR="0067772C" w:rsidRPr="00EA2512" w14:paraId="37610523" w14:textId="77777777" w:rsidTr="00AF07EA">
        <w:trPr>
          <w:trHeight w:val="885"/>
          <w:jc w:val="center"/>
        </w:trPr>
        <w:tc>
          <w:tcPr>
            <w:tcW w:w="735" w:type="dxa"/>
            <w:vMerge/>
            <w:tcBorders>
              <w:top w:val="single" w:sz="4" w:space="0" w:color="auto"/>
              <w:left w:val="single" w:sz="4" w:space="0" w:color="auto"/>
              <w:bottom w:val="single" w:sz="4" w:space="0" w:color="auto"/>
              <w:right w:val="single" w:sz="4" w:space="0" w:color="auto"/>
            </w:tcBorders>
            <w:vAlign w:val="center"/>
            <w:hideMark/>
          </w:tcPr>
          <w:p w14:paraId="64E1A742" w14:textId="77777777" w:rsidR="0067772C" w:rsidRPr="00EA2512" w:rsidRDefault="0067772C" w:rsidP="0067772C">
            <w:pPr>
              <w:rPr>
                <w:color w:val="000000"/>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FDA74A8" w14:textId="77777777" w:rsidR="0067772C" w:rsidRPr="00EA2512" w:rsidRDefault="0067772C" w:rsidP="0067772C">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3ABA172A" w14:textId="77777777" w:rsidR="0067772C" w:rsidRDefault="0067772C" w:rsidP="0067772C">
            <w:pPr>
              <w:jc w:val="center"/>
              <w:rPr>
                <w:color w:val="000000"/>
                <w:sz w:val="28"/>
                <w:szCs w:val="28"/>
              </w:rPr>
            </w:pPr>
            <w:r>
              <w:rPr>
                <w:color w:val="000000"/>
                <w:sz w:val="28"/>
                <w:szCs w:val="28"/>
              </w:rPr>
              <w:t>с 06</w:t>
            </w:r>
            <w:r w:rsidRPr="00EA2512">
              <w:rPr>
                <w:color w:val="000000"/>
                <w:sz w:val="28"/>
                <w:szCs w:val="28"/>
              </w:rPr>
              <w:t>.</w:t>
            </w:r>
            <w:r>
              <w:rPr>
                <w:color w:val="000000"/>
                <w:sz w:val="28"/>
                <w:szCs w:val="28"/>
              </w:rPr>
              <w:t>12</w:t>
            </w:r>
            <w:r w:rsidRPr="00EA2512">
              <w:rPr>
                <w:color w:val="000000"/>
                <w:sz w:val="28"/>
                <w:szCs w:val="28"/>
              </w:rPr>
              <w:t xml:space="preserve">. </w:t>
            </w:r>
          </w:p>
          <w:p w14:paraId="101780B3" w14:textId="77777777" w:rsidR="0067772C" w:rsidRPr="00EA2512" w:rsidRDefault="0067772C" w:rsidP="0067772C">
            <w:pPr>
              <w:jc w:val="center"/>
              <w:rPr>
                <w:color w:val="000000"/>
                <w:sz w:val="28"/>
                <w:szCs w:val="28"/>
              </w:rPr>
            </w:pPr>
            <w:r w:rsidRPr="00EA2512">
              <w:rPr>
                <w:color w:val="000000"/>
                <w:sz w:val="28"/>
                <w:szCs w:val="28"/>
              </w:rPr>
              <w:t>по 31.12.</w:t>
            </w:r>
          </w:p>
        </w:tc>
        <w:tc>
          <w:tcPr>
            <w:tcW w:w="1843" w:type="dxa"/>
            <w:tcBorders>
              <w:top w:val="nil"/>
              <w:left w:val="nil"/>
              <w:bottom w:val="single" w:sz="4" w:space="0" w:color="auto"/>
              <w:right w:val="single" w:sz="4" w:space="0" w:color="auto"/>
            </w:tcBorders>
            <w:shd w:val="clear" w:color="000000" w:fill="FFFFFF"/>
            <w:vAlign w:val="center"/>
          </w:tcPr>
          <w:p w14:paraId="70B10FB7" w14:textId="77777777" w:rsidR="0067772C" w:rsidRDefault="0067772C" w:rsidP="0067772C">
            <w:pPr>
              <w:jc w:val="center"/>
              <w:rPr>
                <w:color w:val="000000"/>
                <w:sz w:val="28"/>
                <w:szCs w:val="28"/>
              </w:rPr>
            </w:pPr>
            <w:r w:rsidRPr="00EA2512">
              <w:rPr>
                <w:color w:val="000000"/>
                <w:sz w:val="28"/>
                <w:szCs w:val="28"/>
              </w:rPr>
              <w:t xml:space="preserve">с 01.01. </w:t>
            </w:r>
          </w:p>
          <w:p w14:paraId="53B4E4A1" w14:textId="77777777" w:rsidR="0067772C" w:rsidRPr="00EA2512" w:rsidRDefault="0067772C" w:rsidP="0067772C">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DB3C5C9" w14:textId="77777777" w:rsidR="0067772C" w:rsidRPr="00EA2512" w:rsidRDefault="0067772C" w:rsidP="0067772C">
            <w:pPr>
              <w:jc w:val="center"/>
              <w:rPr>
                <w:color w:val="000000"/>
                <w:sz w:val="28"/>
                <w:szCs w:val="28"/>
              </w:rPr>
            </w:pPr>
            <w:r w:rsidRPr="00EA2512">
              <w:rPr>
                <w:color w:val="000000"/>
                <w:sz w:val="28"/>
                <w:szCs w:val="28"/>
              </w:rPr>
              <w:t>с 01.07. по 31.12.</w:t>
            </w:r>
          </w:p>
        </w:tc>
        <w:tc>
          <w:tcPr>
            <w:tcW w:w="1418" w:type="dxa"/>
            <w:tcBorders>
              <w:top w:val="nil"/>
              <w:left w:val="nil"/>
              <w:bottom w:val="single" w:sz="4" w:space="0" w:color="auto"/>
              <w:right w:val="single" w:sz="4" w:space="0" w:color="auto"/>
            </w:tcBorders>
            <w:shd w:val="clear" w:color="000000" w:fill="FFFFFF"/>
            <w:vAlign w:val="center"/>
          </w:tcPr>
          <w:p w14:paraId="54B78CEE" w14:textId="77777777" w:rsidR="0067772C" w:rsidRDefault="0067772C" w:rsidP="0067772C">
            <w:pPr>
              <w:jc w:val="center"/>
              <w:rPr>
                <w:color w:val="000000"/>
                <w:sz w:val="28"/>
                <w:szCs w:val="28"/>
              </w:rPr>
            </w:pPr>
            <w:r w:rsidRPr="00EA2512">
              <w:rPr>
                <w:color w:val="000000"/>
                <w:sz w:val="28"/>
                <w:szCs w:val="28"/>
              </w:rPr>
              <w:t xml:space="preserve">с 01.01. </w:t>
            </w:r>
          </w:p>
          <w:p w14:paraId="20A6694B" w14:textId="77777777" w:rsidR="0067772C" w:rsidRPr="00EA2512" w:rsidRDefault="0067772C" w:rsidP="0067772C">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B222C21" w14:textId="77777777" w:rsidR="0067772C" w:rsidRPr="00EA2512" w:rsidRDefault="0067772C" w:rsidP="0067772C">
            <w:pPr>
              <w:jc w:val="center"/>
              <w:rPr>
                <w:color w:val="000000"/>
                <w:sz w:val="28"/>
                <w:szCs w:val="28"/>
              </w:rPr>
            </w:pPr>
            <w:r w:rsidRPr="00EA2512">
              <w:rPr>
                <w:color w:val="000000"/>
                <w:sz w:val="28"/>
                <w:szCs w:val="28"/>
              </w:rPr>
              <w:t>с 01.07. по 31.12.</w:t>
            </w:r>
          </w:p>
        </w:tc>
        <w:tc>
          <w:tcPr>
            <w:tcW w:w="1418" w:type="dxa"/>
            <w:tcBorders>
              <w:top w:val="nil"/>
              <w:left w:val="nil"/>
              <w:bottom w:val="single" w:sz="4" w:space="0" w:color="auto"/>
              <w:right w:val="single" w:sz="4" w:space="0" w:color="auto"/>
            </w:tcBorders>
            <w:shd w:val="clear" w:color="000000" w:fill="FFFFFF"/>
            <w:vAlign w:val="center"/>
          </w:tcPr>
          <w:p w14:paraId="5903A536" w14:textId="77777777" w:rsidR="0067772C" w:rsidRDefault="0067772C" w:rsidP="0067772C">
            <w:pPr>
              <w:jc w:val="center"/>
              <w:rPr>
                <w:color w:val="000000"/>
                <w:sz w:val="28"/>
                <w:szCs w:val="28"/>
              </w:rPr>
            </w:pPr>
            <w:r w:rsidRPr="00EA2512">
              <w:rPr>
                <w:color w:val="000000"/>
                <w:sz w:val="28"/>
                <w:szCs w:val="28"/>
              </w:rPr>
              <w:t xml:space="preserve">с 01.01. </w:t>
            </w:r>
          </w:p>
          <w:p w14:paraId="7BE5DD6F" w14:textId="77777777" w:rsidR="0067772C" w:rsidRPr="00EA2512" w:rsidRDefault="0067772C" w:rsidP="0067772C">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3C6CDCD7" w14:textId="77777777" w:rsidR="0067772C" w:rsidRPr="00EA2512" w:rsidRDefault="0067772C" w:rsidP="0067772C">
            <w:pPr>
              <w:jc w:val="center"/>
              <w:rPr>
                <w:color w:val="000000"/>
                <w:sz w:val="28"/>
                <w:szCs w:val="28"/>
              </w:rPr>
            </w:pPr>
            <w:r w:rsidRPr="00EA2512">
              <w:rPr>
                <w:color w:val="000000"/>
                <w:sz w:val="28"/>
                <w:szCs w:val="28"/>
              </w:rPr>
              <w:t>с 01.07. по 31.12.</w:t>
            </w:r>
          </w:p>
        </w:tc>
      </w:tr>
      <w:tr w:rsidR="0067772C" w:rsidRPr="00EA2512" w14:paraId="786D4F62" w14:textId="77777777" w:rsidTr="00AF07EA">
        <w:trPr>
          <w:trHeight w:val="435"/>
          <w:jc w:val="center"/>
        </w:trPr>
        <w:tc>
          <w:tcPr>
            <w:tcW w:w="13917"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00EF22C" w14:textId="77777777" w:rsidR="0067772C" w:rsidRPr="00EA2512" w:rsidRDefault="0067772C" w:rsidP="0067772C">
            <w:pPr>
              <w:jc w:val="center"/>
              <w:rPr>
                <w:sz w:val="28"/>
                <w:szCs w:val="28"/>
              </w:rPr>
            </w:pPr>
            <w:r w:rsidRPr="00EA2512">
              <w:rPr>
                <w:sz w:val="28"/>
                <w:szCs w:val="28"/>
              </w:rPr>
              <w:t xml:space="preserve">1. </w:t>
            </w:r>
            <w:r>
              <w:rPr>
                <w:color w:val="000000"/>
                <w:sz w:val="28"/>
                <w:szCs w:val="28"/>
              </w:rPr>
              <w:t>Питьевая вода</w:t>
            </w:r>
          </w:p>
        </w:tc>
      </w:tr>
      <w:tr w:rsidR="0067772C" w:rsidRPr="00EA2512" w14:paraId="65D8CFA0" w14:textId="77777777" w:rsidTr="00AF07EA">
        <w:trPr>
          <w:trHeight w:val="492"/>
          <w:jc w:val="center"/>
        </w:trPr>
        <w:tc>
          <w:tcPr>
            <w:tcW w:w="735" w:type="dxa"/>
            <w:tcBorders>
              <w:top w:val="nil"/>
              <w:left w:val="single" w:sz="4" w:space="0" w:color="auto"/>
              <w:bottom w:val="single" w:sz="4" w:space="0" w:color="auto"/>
              <w:right w:val="single" w:sz="4" w:space="0" w:color="auto"/>
            </w:tcBorders>
            <w:shd w:val="clear" w:color="000000" w:fill="FFFFFF"/>
            <w:vAlign w:val="center"/>
            <w:hideMark/>
          </w:tcPr>
          <w:p w14:paraId="148B54CC" w14:textId="77777777" w:rsidR="0067772C" w:rsidRPr="00EA2512" w:rsidRDefault="0067772C" w:rsidP="0067772C">
            <w:pPr>
              <w:jc w:val="center"/>
              <w:rPr>
                <w:color w:val="000000"/>
                <w:sz w:val="28"/>
                <w:szCs w:val="28"/>
              </w:rPr>
            </w:pPr>
            <w:r>
              <w:rPr>
                <w:color w:val="000000"/>
                <w:sz w:val="28"/>
                <w:szCs w:val="28"/>
              </w:rPr>
              <w:t>1.1.</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4040C2B1" w14:textId="77777777" w:rsidR="0067772C" w:rsidRDefault="0067772C" w:rsidP="0067772C">
            <w:pPr>
              <w:rPr>
                <w:color w:val="000000"/>
                <w:sz w:val="28"/>
                <w:szCs w:val="28"/>
              </w:rPr>
            </w:pPr>
            <w:r>
              <w:rPr>
                <w:color w:val="000000"/>
                <w:sz w:val="28"/>
                <w:szCs w:val="28"/>
              </w:rPr>
              <w:t xml:space="preserve">Население      </w:t>
            </w:r>
          </w:p>
          <w:p w14:paraId="0F79DD11" w14:textId="77777777" w:rsidR="0067772C" w:rsidRPr="00EA2512" w:rsidRDefault="0067772C" w:rsidP="0067772C">
            <w:pPr>
              <w:rPr>
                <w:color w:val="000000"/>
                <w:sz w:val="28"/>
                <w:szCs w:val="28"/>
              </w:rPr>
            </w:pPr>
            <w:r>
              <w:rPr>
                <w:color w:val="000000"/>
                <w:sz w:val="28"/>
                <w:szCs w:val="28"/>
              </w:rPr>
              <w:t xml:space="preserve">(с </w:t>
            </w:r>
            <w:proofErr w:type="gramStart"/>
            <w:r>
              <w:rPr>
                <w:color w:val="000000"/>
                <w:sz w:val="28"/>
                <w:szCs w:val="28"/>
              </w:rPr>
              <w:t>НДС)*</w:t>
            </w:r>
            <w:proofErr w:type="gramEnd"/>
          </w:p>
        </w:tc>
        <w:tc>
          <w:tcPr>
            <w:tcW w:w="1984" w:type="dxa"/>
            <w:tcBorders>
              <w:top w:val="nil"/>
              <w:left w:val="nil"/>
              <w:bottom w:val="single" w:sz="4" w:space="0" w:color="auto"/>
              <w:right w:val="single" w:sz="4" w:space="0" w:color="auto"/>
            </w:tcBorders>
            <w:shd w:val="clear" w:color="000000" w:fill="FFFFFF"/>
            <w:vAlign w:val="center"/>
          </w:tcPr>
          <w:p w14:paraId="512283B5" w14:textId="77777777" w:rsidR="0067772C" w:rsidRPr="0019401C" w:rsidRDefault="0067772C" w:rsidP="0067772C">
            <w:pPr>
              <w:jc w:val="center"/>
              <w:rPr>
                <w:sz w:val="28"/>
                <w:szCs w:val="28"/>
              </w:rPr>
            </w:pPr>
            <w:r>
              <w:rPr>
                <w:sz w:val="28"/>
                <w:szCs w:val="28"/>
              </w:rPr>
              <w:t>53,84</w:t>
            </w:r>
          </w:p>
        </w:tc>
        <w:tc>
          <w:tcPr>
            <w:tcW w:w="1843" w:type="dxa"/>
            <w:tcBorders>
              <w:top w:val="nil"/>
              <w:left w:val="nil"/>
              <w:bottom w:val="single" w:sz="4" w:space="0" w:color="auto"/>
              <w:right w:val="single" w:sz="4" w:space="0" w:color="auto"/>
            </w:tcBorders>
            <w:shd w:val="clear" w:color="000000" w:fill="FFFFFF"/>
            <w:vAlign w:val="center"/>
          </w:tcPr>
          <w:p w14:paraId="342388E0" w14:textId="77777777" w:rsidR="0067772C" w:rsidRDefault="0067772C" w:rsidP="0067772C">
            <w:pPr>
              <w:jc w:val="center"/>
              <w:rPr>
                <w:sz w:val="28"/>
                <w:szCs w:val="28"/>
              </w:rPr>
            </w:pPr>
            <w:r>
              <w:rPr>
                <w:sz w:val="28"/>
                <w:szCs w:val="28"/>
              </w:rPr>
              <w:t>53,84</w:t>
            </w:r>
          </w:p>
        </w:tc>
        <w:tc>
          <w:tcPr>
            <w:tcW w:w="1417" w:type="dxa"/>
            <w:tcBorders>
              <w:top w:val="nil"/>
              <w:left w:val="nil"/>
              <w:bottom w:val="single" w:sz="4" w:space="0" w:color="auto"/>
              <w:right w:val="single" w:sz="4" w:space="0" w:color="auto"/>
            </w:tcBorders>
            <w:shd w:val="clear" w:color="000000" w:fill="FFFFFF"/>
            <w:vAlign w:val="center"/>
          </w:tcPr>
          <w:p w14:paraId="5246D636" w14:textId="77777777" w:rsidR="0067772C" w:rsidRDefault="0067772C" w:rsidP="0067772C">
            <w:pPr>
              <w:jc w:val="center"/>
              <w:rPr>
                <w:sz w:val="28"/>
                <w:szCs w:val="28"/>
              </w:rPr>
            </w:pPr>
            <w:r>
              <w:rPr>
                <w:sz w:val="28"/>
                <w:szCs w:val="28"/>
              </w:rPr>
              <w:t>59,23</w:t>
            </w:r>
          </w:p>
        </w:tc>
        <w:tc>
          <w:tcPr>
            <w:tcW w:w="1418" w:type="dxa"/>
            <w:tcBorders>
              <w:top w:val="nil"/>
              <w:left w:val="nil"/>
              <w:bottom w:val="single" w:sz="4" w:space="0" w:color="auto"/>
              <w:right w:val="single" w:sz="4" w:space="0" w:color="auto"/>
            </w:tcBorders>
            <w:shd w:val="clear" w:color="000000" w:fill="FFFFFF"/>
            <w:vAlign w:val="center"/>
          </w:tcPr>
          <w:p w14:paraId="0294B17C" w14:textId="77777777" w:rsidR="0067772C" w:rsidRDefault="0067772C" w:rsidP="0067772C">
            <w:pPr>
              <w:jc w:val="center"/>
              <w:rPr>
                <w:sz w:val="28"/>
                <w:szCs w:val="28"/>
              </w:rPr>
            </w:pPr>
            <w:r>
              <w:rPr>
                <w:sz w:val="28"/>
                <w:szCs w:val="28"/>
              </w:rPr>
              <w:t>59,23</w:t>
            </w:r>
          </w:p>
        </w:tc>
        <w:tc>
          <w:tcPr>
            <w:tcW w:w="1417" w:type="dxa"/>
            <w:tcBorders>
              <w:top w:val="nil"/>
              <w:left w:val="nil"/>
              <w:bottom w:val="single" w:sz="4" w:space="0" w:color="auto"/>
              <w:right w:val="single" w:sz="4" w:space="0" w:color="auto"/>
            </w:tcBorders>
            <w:shd w:val="clear" w:color="000000" w:fill="FFFFFF"/>
            <w:vAlign w:val="center"/>
          </w:tcPr>
          <w:p w14:paraId="1D6989B0" w14:textId="77777777" w:rsidR="0067772C" w:rsidRDefault="0067772C" w:rsidP="0067772C">
            <w:pPr>
              <w:jc w:val="center"/>
              <w:rPr>
                <w:sz w:val="28"/>
                <w:szCs w:val="28"/>
              </w:rPr>
            </w:pPr>
            <w:r>
              <w:rPr>
                <w:sz w:val="28"/>
                <w:szCs w:val="28"/>
              </w:rPr>
              <w:t>68,11</w:t>
            </w:r>
          </w:p>
        </w:tc>
        <w:tc>
          <w:tcPr>
            <w:tcW w:w="1418" w:type="dxa"/>
            <w:tcBorders>
              <w:top w:val="nil"/>
              <w:left w:val="nil"/>
              <w:bottom w:val="single" w:sz="4" w:space="0" w:color="auto"/>
              <w:right w:val="single" w:sz="4" w:space="0" w:color="auto"/>
            </w:tcBorders>
            <w:shd w:val="clear" w:color="000000" w:fill="FFFFFF"/>
            <w:vAlign w:val="center"/>
          </w:tcPr>
          <w:p w14:paraId="74D3DBC9" w14:textId="77777777" w:rsidR="0067772C" w:rsidRDefault="0067772C" w:rsidP="0067772C">
            <w:pPr>
              <w:jc w:val="center"/>
              <w:rPr>
                <w:sz w:val="28"/>
                <w:szCs w:val="28"/>
              </w:rPr>
            </w:pPr>
            <w:r>
              <w:rPr>
                <w:sz w:val="28"/>
                <w:szCs w:val="28"/>
              </w:rPr>
              <w:t>65,33</w:t>
            </w:r>
          </w:p>
        </w:tc>
        <w:tc>
          <w:tcPr>
            <w:tcW w:w="1417" w:type="dxa"/>
            <w:tcBorders>
              <w:top w:val="nil"/>
              <w:left w:val="nil"/>
              <w:bottom w:val="single" w:sz="4" w:space="0" w:color="auto"/>
              <w:right w:val="single" w:sz="4" w:space="0" w:color="auto"/>
            </w:tcBorders>
            <w:shd w:val="clear" w:color="000000" w:fill="FFFFFF"/>
            <w:vAlign w:val="center"/>
          </w:tcPr>
          <w:p w14:paraId="7EA39D5C" w14:textId="77777777" w:rsidR="0067772C" w:rsidRDefault="0067772C" w:rsidP="0067772C">
            <w:pPr>
              <w:jc w:val="center"/>
              <w:rPr>
                <w:sz w:val="28"/>
                <w:szCs w:val="28"/>
              </w:rPr>
            </w:pPr>
            <w:r>
              <w:rPr>
                <w:sz w:val="28"/>
                <w:szCs w:val="28"/>
              </w:rPr>
              <w:t>77,30</w:t>
            </w:r>
          </w:p>
        </w:tc>
      </w:tr>
      <w:tr w:rsidR="0067772C" w:rsidRPr="00EA2512" w14:paraId="652D75B6" w14:textId="77777777" w:rsidTr="00AF07EA">
        <w:trPr>
          <w:trHeight w:val="557"/>
          <w:jc w:val="center"/>
        </w:trPr>
        <w:tc>
          <w:tcPr>
            <w:tcW w:w="735" w:type="dxa"/>
            <w:tcBorders>
              <w:top w:val="nil"/>
              <w:left w:val="single" w:sz="4" w:space="0" w:color="auto"/>
              <w:bottom w:val="single" w:sz="4" w:space="0" w:color="auto"/>
              <w:right w:val="single" w:sz="4" w:space="0" w:color="auto"/>
            </w:tcBorders>
            <w:shd w:val="clear" w:color="000000" w:fill="FFFFFF"/>
            <w:vAlign w:val="center"/>
            <w:hideMark/>
          </w:tcPr>
          <w:p w14:paraId="49A21B0B" w14:textId="77777777" w:rsidR="0067772C" w:rsidRPr="00EA2512" w:rsidRDefault="0067772C" w:rsidP="0067772C">
            <w:pPr>
              <w:jc w:val="center"/>
              <w:rPr>
                <w:color w:val="000000"/>
                <w:sz w:val="28"/>
                <w:szCs w:val="28"/>
              </w:rPr>
            </w:pPr>
            <w:r>
              <w:rPr>
                <w:color w:val="000000"/>
                <w:sz w:val="28"/>
                <w:szCs w:val="28"/>
              </w:rPr>
              <w:t>1.2</w:t>
            </w:r>
            <w:r w:rsidRPr="00EA2512">
              <w:rPr>
                <w:color w:val="000000"/>
                <w:sz w:val="28"/>
                <w:szCs w:val="28"/>
              </w:rPr>
              <w:t>.</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6AF460BE" w14:textId="77777777" w:rsidR="0067772C" w:rsidRDefault="0067772C" w:rsidP="0067772C">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3C303A81" w14:textId="77777777" w:rsidR="0067772C" w:rsidRPr="00EA2512" w:rsidRDefault="0067772C" w:rsidP="0067772C">
            <w:pPr>
              <w:rPr>
                <w:color w:val="000000"/>
                <w:sz w:val="28"/>
                <w:szCs w:val="28"/>
              </w:rPr>
            </w:pPr>
            <w:r w:rsidRPr="00EA2512">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14:paraId="21414CD8" w14:textId="77777777" w:rsidR="0067772C" w:rsidRPr="0019401C" w:rsidRDefault="0067772C" w:rsidP="0067772C">
            <w:pPr>
              <w:jc w:val="center"/>
              <w:rPr>
                <w:sz w:val="28"/>
                <w:szCs w:val="28"/>
              </w:rPr>
            </w:pPr>
            <w:r>
              <w:rPr>
                <w:sz w:val="28"/>
                <w:szCs w:val="28"/>
              </w:rPr>
              <w:t>44,87</w:t>
            </w:r>
          </w:p>
        </w:tc>
        <w:tc>
          <w:tcPr>
            <w:tcW w:w="1843" w:type="dxa"/>
            <w:tcBorders>
              <w:top w:val="nil"/>
              <w:left w:val="nil"/>
              <w:bottom w:val="single" w:sz="4" w:space="0" w:color="auto"/>
              <w:right w:val="single" w:sz="4" w:space="0" w:color="auto"/>
            </w:tcBorders>
            <w:shd w:val="clear" w:color="000000" w:fill="FFFFFF"/>
            <w:vAlign w:val="center"/>
          </w:tcPr>
          <w:p w14:paraId="612DB61C" w14:textId="77777777" w:rsidR="0067772C" w:rsidRPr="004E1A9D" w:rsidRDefault="0067772C" w:rsidP="0067772C">
            <w:pPr>
              <w:jc w:val="center"/>
              <w:rPr>
                <w:sz w:val="28"/>
                <w:szCs w:val="28"/>
              </w:rPr>
            </w:pPr>
            <w:r>
              <w:rPr>
                <w:sz w:val="28"/>
                <w:szCs w:val="28"/>
              </w:rPr>
              <w:t>44,87</w:t>
            </w:r>
          </w:p>
        </w:tc>
        <w:tc>
          <w:tcPr>
            <w:tcW w:w="1417" w:type="dxa"/>
            <w:tcBorders>
              <w:top w:val="nil"/>
              <w:left w:val="nil"/>
              <w:bottom w:val="single" w:sz="4" w:space="0" w:color="auto"/>
              <w:right w:val="single" w:sz="4" w:space="0" w:color="auto"/>
            </w:tcBorders>
            <w:shd w:val="clear" w:color="000000" w:fill="FFFFFF"/>
            <w:vAlign w:val="center"/>
          </w:tcPr>
          <w:p w14:paraId="31B0407E" w14:textId="77777777" w:rsidR="0067772C" w:rsidRPr="004E1A9D" w:rsidRDefault="0067772C" w:rsidP="0067772C">
            <w:pPr>
              <w:jc w:val="center"/>
              <w:rPr>
                <w:sz w:val="28"/>
                <w:szCs w:val="28"/>
              </w:rPr>
            </w:pPr>
            <w:r>
              <w:rPr>
                <w:sz w:val="28"/>
                <w:szCs w:val="28"/>
              </w:rPr>
              <w:t>49,36</w:t>
            </w:r>
          </w:p>
        </w:tc>
        <w:tc>
          <w:tcPr>
            <w:tcW w:w="1418" w:type="dxa"/>
            <w:tcBorders>
              <w:top w:val="nil"/>
              <w:left w:val="nil"/>
              <w:bottom w:val="single" w:sz="4" w:space="0" w:color="auto"/>
              <w:right w:val="single" w:sz="4" w:space="0" w:color="auto"/>
            </w:tcBorders>
            <w:shd w:val="clear" w:color="000000" w:fill="FFFFFF"/>
            <w:vAlign w:val="center"/>
          </w:tcPr>
          <w:p w14:paraId="51A6DFF7" w14:textId="77777777" w:rsidR="0067772C" w:rsidRPr="004E1A9D" w:rsidRDefault="0067772C" w:rsidP="0067772C">
            <w:pPr>
              <w:jc w:val="center"/>
              <w:rPr>
                <w:sz w:val="28"/>
                <w:szCs w:val="28"/>
              </w:rPr>
            </w:pPr>
            <w:r>
              <w:rPr>
                <w:sz w:val="28"/>
                <w:szCs w:val="28"/>
              </w:rPr>
              <w:t>49,36</w:t>
            </w:r>
          </w:p>
        </w:tc>
        <w:tc>
          <w:tcPr>
            <w:tcW w:w="1417" w:type="dxa"/>
            <w:tcBorders>
              <w:top w:val="nil"/>
              <w:left w:val="nil"/>
              <w:bottom w:val="single" w:sz="4" w:space="0" w:color="auto"/>
              <w:right w:val="single" w:sz="4" w:space="0" w:color="auto"/>
            </w:tcBorders>
            <w:shd w:val="clear" w:color="000000" w:fill="FFFFFF"/>
            <w:vAlign w:val="center"/>
          </w:tcPr>
          <w:p w14:paraId="09EAD76F" w14:textId="77777777" w:rsidR="0067772C" w:rsidRPr="004E1A9D" w:rsidRDefault="0067772C" w:rsidP="0067772C">
            <w:pPr>
              <w:jc w:val="center"/>
              <w:rPr>
                <w:sz w:val="28"/>
                <w:szCs w:val="28"/>
              </w:rPr>
            </w:pPr>
            <w:r>
              <w:rPr>
                <w:sz w:val="28"/>
                <w:szCs w:val="28"/>
              </w:rPr>
              <w:t>56,76</w:t>
            </w:r>
          </w:p>
        </w:tc>
        <w:tc>
          <w:tcPr>
            <w:tcW w:w="1418" w:type="dxa"/>
            <w:tcBorders>
              <w:top w:val="nil"/>
              <w:left w:val="nil"/>
              <w:bottom w:val="single" w:sz="4" w:space="0" w:color="auto"/>
              <w:right w:val="single" w:sz="4" w:space="0" w:color="auto"/>
            </w:tcBorders>
            <w:shd w:val="clear" w:color="000000" w:fill="FFFFFF"/>
            <w:vAlign w:val="center"/>
          </w:tcPr>
          <w:p w14:paraId="1157627E" w14:textId="77777777" w:rsidR="0067772C" w:rsidRPr="004E1A9D" w:rsidRDefault="0067772C" w:rsidP="0067772C">
            <w:pPr>
              <w:jc w:val="center"/>
              <w:rPr>
                <w:sz w:val="28"/>
                <w:szCs w:val="28"/>
              </w:rPr>
            </w:pPr>
            <w:r>
              <w:rPr>
                <w:sz w:val="28"/>
                <w:szCs w:val="28"/>
              </w:rPr>
              <w:t>54,44</w:t>
            </w:r>
          </w:p>
        </w:tc>
        <w:tc>
          <w:tcPr>
            <w:tcW w:w="1417" w:type="dxa"/>
            <w:tcBorders>
              <w:top w:val="nil"/>
              <w:left w:val="nil"/>
              <w:bottom w:val="single" w:sz="4" w:space="0" w:color="auto"/>
              <w:right w:val="single" w:sz="4" w:space="0" w:color="auto"/>
            </w:tcBorders>
            <w:shd w:val="clear" w:color="000000" w:fill="FFFFFF"/>
            <w:vAlign w:val="center"/>
          </w:tcPr>
          <w:p w14:paraId="606A32D8" w14:textId="77777777" w:rsidR="0067772C" w:rsidRPr="004E1A9D" w:rsidRDefault="0067772C" w:rsidP="0067772C">
            <w:pPr>
              <w:jc w:val="center"/>
              <w:rPr>
                <w:sz w:val="28"/>
                <w:szCs w:val="28"/>
              </w:rPr>
            </w:pPr>
            <w:r>
              <w:rPr>
                <w:sz w:val="28"/>
                <w:szCs w:val="28"/>
              </w:rPr>
              <w:t>64,42</w:t>
            </w:r>
          </w:p>
        </w:tc>
      </w:tr>
      <w:tr w:rsidR="0067772C" w:rsidRPr="00EA2512" w14:paraId="3D393195" w14:textId="77777777" w:rsidTr="00AF07EA">
        <w:trPr>
          <w:trHeight w:val="435"/>
          <w:jc w:val="center"/>
        </w:trPr>
        <w:tc>
          <w:tcPr>
            <w:tcW w:w="13917"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C09C0E1" w14:textId="77777777" w:rsidR="0067772C" w:rsidRPr="00EA2512" w:rsidRDefault="0067772C" w:rsidP="0067772C">
            <w:pPr>
              <w:jc w:val="center"/>
              <w:rPr>
                <w:color w:val="000000"/>
                <w:sz w:val="28"/>
                <w:szCs w:val="28"/>
              </w:rPr>
            </w:pPr>
            <w:r w:rsidRPr="00EA2512">
              <w:rPr>
                <w:color w:val="000000"/>
                <w:sz w:val="28"/>
                <w:szCs w:val="28"/>
              </w:rPr>
              <w:t xml:space="preserve">2. </w:t>
            </w:r>
            <w:r>
              <w:rPr>
                <w:sz w:val="28"/>
                <w:szCs w:val="28"/>
              </w:rPr>
              <w:t xml:space="preserve">Водоотведение </w:t>
            </w:r>
          </w:p>
        </w:tc>
      </w:tr>
      <w:tr w:rsidR="0067772C" w:rsidRPr="00EA2512" w14:paraId="18753A40" w14:textId="77777777" w:rsidTr="00AF07EA">
        <w:trPr>
          <w:trHeight w:val="565"/>
          <w:jc w:val="center"/>
        </w:trPr>
        <w:tc>
          <w:tcPr>
            <w:tcW w:w="735" w:type="dxa"/>
            <w:tcBorders>
              <w:top w:val="nil"/>
              <w:left w:val="single" w:sz="4" w:space="0" w:color="auto"/>
              <w:bottom w:val="single" w:sz="4" w:space="0" w:color="auto"/>
              <w:right w:val="single" w:sz="4" w:space="0" w:color="auto"/>
            </w:tcBorders>
            <w:shd w:val="clear" w:color="000000" w:fill="FFFFFF"/>
            <w:vAlign w:val="center"/>
            <w:hideMark/>
          </w:tcPr>
          <w:p w14:paraId="563003A9" w14:textId="77777777" w:rsidR="0067772C" w:rsidRDefault="0067772C" w:rsidP="0067772C">
            <w:pPr>
              <w:jc w:val="center"/>
              <w:rPr>
                <w:color w:val="000000"/>
                <w:sz w:val="28"/>
                <w:szCs w:val="28"/>
              </w:rPr>
            </w:pPr>
            <w:r>
              <w:rPr>
                <w:color w:val="000000"/>
                <w:sz w:val="28"/>
                <w:szCs w:val="28"/>
              </w:rPr>
              <w:t>2.1.</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0B093EC4" w14:textId="77777777" w:rsidR="0067772C" w:rsidRDefault="0067772C" w:rsidP="0067772C">
            <w:pPr>
              <w:rPr>
                <w:color w:val="000000"/>
                <w:sz w:val="28"/>
                <w:szCs w:val="28"/>
              </w:rPr>
            </w:pPr>
            <w:r>
              <w:rPr>
                <w:color w:val="000000"/>
                <w:sz w:val="28"/>
                <w:szCs w:val="28"/>
              </w:rPr>
              <w:t xml:space="preserve">Население   </w:t>
            </w:r>
          </w:p>
          <w:p w14:paraId="7CB9ACE8" w14:textId="77777777" w:rsidR="0067772C" w:rsidRPr="00EA2512" w:rsidRDefault="0067772C" w:rsidP="0067772C">
            <w:pPr>
              <w:rPr>
                <w:color w:val="000000"/>
                <w:sz w:val="28"/>
                <w:szCs w:val="28"/>
              </w:rPr>
            </w:pPr>
            <w:r>
              <w:rPr>
                <w:color w:val="000000"/>
                <w:sz w:val="28"/>
                <w:szCs w:val="28"/>
              </w:rPr>
              <w:t xml:space="preserve">(с </w:t>
            </w:r>
            <w:proofErr w:type="gramStart"/>
            <w:r>
              <w:rPr>
                <w:color w:val="000000"/>
                <w:sz w:val="28"/>
                <w:szCs w:val="28"/>
              </w:rPr>
              <w:t>НДС)*</w:t>
            </w:r>
            <w:proofErr w:type="gramEnd"/>
          </w:p>
        </w:tc>
        <w:tc>
          <w:tcPr>
            <w:tcW w:w="1984" w:type="dxa"/>
            <w:tcBorders>
              <w:top w:val="nil"/>
              <w:left w:val="nil"/>
              <w:bottom w:val="single" w:sz="4" w:space="0" w:color="auto"/>
              <w:right w:val="single" w:sz="4" w:space="0" w:color="auto"/>
            </w:tcBorders>
            <w:shd w:val="clear" w:color="000000" w:fill="FFFFFF"/>
            <w:vAlign w:val="center"/>
          </w:tcPr>
          <w:p w14:paraId="7A2B39F6" w14:textId="77777777" w:rsidR="0067772C" w:rsidRPr="0019401C" w:rsidRDefault="0067772C" w:rsidP="0067772C">
            <w:pPr>
              <w:jc w:val="center"/>
              <w:rPr>
                <w:sz w:val="28"/>
                <w:szCs w:val="28"/>
              </w:rPr>
            </w:pPr>
            <w:r>
              <w:rPr>
                <w:sz w:val="28"/>
                <w:szCs w:val="28"/>
              </w:rPr>
              <w:t>38,34</w:t>
            </w:r>
          </w:p>
        </w:tc>
        <w:tc>
          <w:tcPr>
            <w:tcW w:w="1843" w:type="dxa"/>
            <w:tcBorders>
              <w:top w:val="nil"/>
              <w:left w:val="nil"/>
              <w:bottom w:val="single" w:sz="4" w:space="0" w:color="auto"/>
              <w:right w:val="single" w:sz="4" w:space="0" w:color="auto"/>
            </w:tcBorders>
            <w:shd w:val="clear" w:color="000000" w:fill="FFFFFF"/>
            <w:vAlign w:val="center"/>
          </w:tcPr>
          <w:p w14:paraId="675B91F8" w14:textId="77777777" w:rsidR="0067772C" w:rsidRPr="003A3BA9" w:rsidRDefault="0067772C" w:rsidP="0067772C">
            <w:pPr>
              <w:jc w:val="center"/>
              <w:rPr>
                <w:color w:val="000000" w:themeColor="text1"/>
                <w:sz w:val="28"/>
                <w:szCs w:val="28"/>
              </w:rPr>
            </w:pPr>
            <w:r>
              <w:rPr>
                <w:color w:val="000000" w:themeColor="text1"/>
                <w:sz w:val="28"/>
                <w:szCs w:val="28"/>
              </w:rPr>
              <w:t>38,34</w:t>
            </w:r>
          </w:p>
        </w:tc>
        <w:tc>
          <w:tcPr>
            <w:tcW w:w="1417" w:type="dxa"/>
            <w:tcBorders>
              <w:top w:val="nil"/>
              <w:left w:val="nil"/>
              <w:bottom w:val="single" w:sz="4" w:space="0" w:color="auto"/>
              <w:right w:val="single" w:sz="4" w:space="0" w:color="auto"/>
            </w:tcBorders>
            <w:shd w:val="clear" w:color="000000" w:fill="FFFFFF"/>
            <w:vAlign w:val="center"/>
          </w:tcPr>
          <w:p w14:paraId="3EFBBDD2" w14:textId="77777777" w:rsidR="0067772C" w:rsidRPr="003A3BA9" w:rsidRDefault="0067772C" w:rsidP="0067772C">
            <w:pPr>
              <w:jc w:val="center"/>
              <w:rPr>
                <w:color w:val="000000" w:themeColor="text1"/>
                <w:sz w:val="28"/>
                <w:szCs w:val="28"/>
              </w:rPr>
            </w:pPr>
            <w:r>
              <w:rPr>
                <w:color w:val="000000" w:themeColor="text1"/>
                <w:sz w:val="28"/>
                <w:szCs w:val="28"/>
              </w:rPr>
              <w:t>42,91</w:t>
            </w:r>
          </w:p>
        </w:tc>
        <w:tc>
          <w:tcPr>
            <w:tcW w:w="1418" w:type="dxa"/>
            <w:tcBorders>
              <w:top w:val="nil"/>
              <w:left w:val="nil"/>
              <w:bottom w:val="single" w:sz="4" w:space="0" w:color="auto"/>
              <w:right w:val="single" w:sz="4" w:space="0" w:color="auto"/>
            </w:tcBorders>
            <w:shd w:val="clear" w:color="000000" w:fill="FFFFFF"/>
            <w:vAlign w:val="center"/>
          </w:tcPr>
          <w:p w14:paraId="5AADFC40" w14:textId="77777777" w:rsidR="0067772C" w:rsidRPr="003A3BA9" w:rsidRDefault="0067772C" w:rsidP="0067772C">
            <w:pPr>
              <w:jc w:val="center"/>
              <w:rPr>
                <w:color w:val="000000" w:themeColor="text1"/>
                <w:sz w:val="28"/>
                <w:szCs w:val="28"/>
              </w:rPr>
            </w:pPr>
            <w:r>
              <w:rPr>
                <w:color w:val="000000" w:themeColor="text1"/>
                <w:sz w:val="28"/>
                <w:szCs w:val="28"/>
              </w:rPr>
              <w:t>42,91</w:t>
            </w:r>
          </w:p>
        </w:tc>
        <w:tc>
          <w:tcPr>
            <w:tcW w:w="1417" w:type="dxa"/>
            <w:tcBorders>
              <w:top w:val="nil"/>
              <w:left w:val="nil"/>
              <w:bottom w:val="single" w:sz="4" w:space="0" w:color="auto"/>
              <w:right w:val="single" w:sz="4" w:space="0" w:color="auto"/>
            </w:tcBorders>
            <w:shd w:val="clear" w:color="000000" w:fill="FFFFFF"/>
            <w:vAlign w:val="center"/>
          </w:tcPr>
          <w:p w14:paraId="5FB310B8" w14:textId="77777777" w:rsidR="0067772C" w:rsidRPr="003A3BA9" w:rsidRDefault="0067772C" w:rsidP="0067772C">
            <w:pPr>
              <w:jc w:val="center"/>
              <w:rPr>
                <w:color w:val="000000" w:themeColor="text1"/>
                <w:sz w:val="28"/>
                <w:szCs w:val="28"/>
              </w:rPr>
            </w:pPr>
            <w:r>
              <w:rPr>
                <w:color w:val="000000" w:themeColor="text1"/>
                <w:sz w:val="28"/>
                <w:szCs w:val="28"/>
              </w:rPr>
              <w:t>47,20</w:t>
            </w:r>
          </w:p>
        </w:tc>
        <w:tc>
          <w:tcPr>
            <w:tcW w:w="1418" w:type="dxa"/>
            <w:tcBorders>
              <w:top w:val="nil"/>
              <w:left w:val="nil"/>
              <w:bottom w:val="single" w:sz="4" w:space="0" w:color="auto"/>
              <w:right w:val="single" w:sz="4" w:space="0" w:color="auto"/>
            </w:tcBorders>
            <w:shd w:val="clear" w:color="000000" w:fill="FFFFFF"/>
            <w:vAlign w:val="center"/>
          </w:tcPr>
          <w:p w14:paraId="73954B24" w14:textId="77777777" w:rsidR="0067772C" w:rsidRPr="003A3BA9" w:rsidRDefault="0067772C" w:rsidP="0067772C">
            <w:pPr>
              <w:jc w:val="center"/>
              <w:rPr>
                <w:color w:val="000000" w:themeColor="text1"/>
                <w:sz w:val="28"/>
                <w:szCs w:val="28"/>
              </w:rPr>
            </w:pPr>
            <w:r>
              <w:rPr>
                <w:color w:val="000000" w:themeColor="text1"/>
                <w:sz w:val="28"/>
                <w:szCs w:val="28"/>
              </w:rPr>
              <w:t>47,20</w:t>
            </w:r>
          </w:p>
        </w:tc>
        <w:tc>
          <w:tcPr>
            <w:tcW w:w="1417" w:type="dxa"/>
            <w:tcBorders>
              <w:top w:val="nil"/>
              <w:left w:val="nil"/>
              <w:bottom w:val="single" w:sz="4" w:space="0" w:color="auto"/>
              <w:right w:val="single" w:sz="4" w:space="0" w:color="auto"/>
            </w:tcBorders>
            <w:shd w:val="clear" w:color="000000" w:fill="FFFFFF"/>
            <w:vAlign w:val="center"/>
          </w:tcPr>
          <w:p w14:paraId="41709E49" w14:textId="77777777" w:rsidR="0067772C" w:rsidRPr="003A3BA9" w:rsidRDefault="0067772C" w:rsidP="0067772C">
            <w:pPr>
              <w:jc w:val="center"/>
              <w:rPr>
                <w:color w:val="000000" w:themeColor="text1"/>
                <w:sz w:val="28"/>
                <w:szCs w:val="28"/>
              </w:rPr>
            </w:pPr>
            <w:r>
              <w:rPr>
                <w:color w:val="000000" w:themeColor="text1"/>
                <w:sz w:val="28"/>
                <w:szCs w:val="28"/>
              </w:rPr>
              <w:t>53,60</w:t>
            </w:r>
          </w:p>
        </w:tc>
      </w:tr>
      <w:tr w:rsidR="0067772C" w:rsidRPr="00EA2512" w14:paraId="051518D0" w14:textId="77777777" w:rsidTr="00AF07EA">
        <w:trPr>
          <w:trHeight w:val="565"/>
          <w:jc w:val="center"/>
        </w:trPr>
        <w:tc>
          <w:tcPr>
            <w:tcW w:w="735" w:type="dxa"/>
            <w:tcBorders>
              <w:top w:val="nil"/>
              <w:left w:val="single" w:sz="4" w:space="0" w:color="auto"/>
              <w:bottom w:val="single" w:sz="4" w:space="0" w:color="auto"/>
              <w:right w:val="single" w:sz="4" w:space="0" w:color="auto"/>
            </w:tcBorders>
            <w:shd w:val="clear" w:color="000000" w:fill="FFFFFF"/>
            <w:vAlign w:val="center"/>
            <w:hideMark/>
          </w:tcPr>
          <w:p w14:paraId="64487A05" w14:textId="77777777" w:rsidR="0067772C" w:rsidRPr="00EA2512" w:rsidRDefault="0067772C" w:rsidP="0067772C">
            <w:pPr>
              <w:jc w:val="center"/>
              <w:rPr>
                <w:color w:val="000000"/>
                <w:sz w:val="28"/>
                <w:szCs w:val="28"/>
              </w:rPr>
            </w:pPr>
            <w:r>
              <w:rPr>
                <w:color w:val="000000"/>
                <w:sz w:val="28"/>
                <w:szCs w:val="28"/>
              </w:rPr>
              <w:t>2.2</w:t>
            </w:r>
            <w:r w:rsidRPr="00EA2512">
              <w:rPr>
                <w:color w:val="000000"/>
                <w:sz w:val="28"/>
                <w:szCs w:val="28"/>
              </w:rPr>
              <w:t>.</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4B7E0AAD" w14:textId="77777777" w:rsidR="0067772C" w:rsidRDefault="0067772C" w:rsidP="0067772C">
            <w:pPr>
              <w:rPr>
                <w:color w:val="000000"/>
                <w:sz w:val="28"/>
                <w:szCs w:val="28"/>
              </w:rPr>
            </w:pPr>
            <w:r w:rsidRPr="00EA2512">
              <w:rPr>
                <w:color w:val="000000"/>
                <w:sz w:val="28"/>
                <w:szCs w:val="28"/>
              </w:rPr>
              <w:t>Прочие потребители</w:t>
            </w:r>
          </w:p>
          <w:p w14:paraId="3D6C682A" w14:textId="77777777" w:rsidR="0067772C" w:rsidRPr="00EA2512" w:rsidRDefault="0067772C" w:rsidP="0067772C">
            <w:pPr>
              <w:rPr>
                <w:color w:val="000000"/>
                <w:sz w:val="28"/>
                <w:szCs w:val="28"/>
              </w:rPr>
            </w:pPr>
            <w:r w:rsidRPr="00EA2512">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14:paraId="02E4DA85" w14:textId="77777777" w:rsidR="0067772C" w:rsidRPr="0019401C" w:rsidRDefault="0067772C" w:rsidP="0067772C">
            <w:pPr>
              <w:jc w:val="center"/>
              <w:rPr>
                <w:sz w:val="28"/>
                <w:szCs w:val="28"/>
              </w:rPr>
            </w:pPr>
            <w:r>
              <w:rPr>
                <w:sz w:val="28"/>
                <w:szCs w:val="28"/>
              </w:rPr>
              <w:t>31,95</w:t>
            </w:r>
          </w:p>
        </w:tc>
        <w:tc>
          <w:tcPr>
            <w:tcW w:w="1843" w:type="dxa"/>
            <w:tcBorders>
              <w:top w:val="nil"/>
              <w:left w:val="nil"/>
              <w:bottom w:val="single" w:sz="4" w:space="0" w:color="auto"/>
              <w:right w:val="single" w:sz="4" w:space="0" w:color="auto"/>
            </w:tcBorders>
            <w:shd w:val="clear" w:color="000000" w:fill="FFFFFF"/>
            <w:vAlign w:val="center"/>
          </w:tcPr>
          <w:p w14:paraId="209FC9D4" w14:textId="77777777" w:rsidR="0067772C" w:rsidRPr="003A3BA9" w:rsidRDefault="0067772C" w:rsidP="0067772C">
            <w:pPr>
              <w:jc w:val="center"/>
              <w:rPr>
                <w:color w:val="000000" w:themeColor="text1"/>
                <w:sz w:val="28"/>
                <w:szCs w:val="28"/>
              </w:rPr>
            </w:pPr>
            <w:r>
              <w:rPr>
                <w:color w:val="000000" w:themeColor="text1"/>
                <w:sz w:val="28"/>
                <w:szCs w:val="28"/>
              </w:rPr>
              <w:t>31,95</w:t>
            </w:r>
          </w:p>
        </w:tc>
        <w:tc>
          <w:tcPr>
            <w:tcW w:w="1417" w:type="dxa"/>
            <w:tcBorders>
              <w:top w:val="nil"/>
              <w:left w:val="nil"/>
              <w:bottom w:val="single" w:sz="4" w:space="0" w:color="auto"/>
              <w:right w:val="single" w:sz="4" w:space="0" w:color="auto"/>
            </w:tcBorders>
            <w:shd w:val="clear" w:color="000000" w:fill="FFFFFF"/>
            <w:vAlign w:val="center"/>
          </w:tcPr>
          <w:p w14:paraId="2D0E959F" w14:textId="77777777" w:rsidR="0067772C" w:rsidRPr="003A3BA9" w:rsidRDefault="0067772C" w:rsidP="0067772C">
            <w:pPr>
              <w:jc w:val="center"/>
              <w:rPr>
                <w:color w:val="000000" w:themeColor="text1"/>
                <w:sz w:val="28"/>
                <w:szCs w:val="28"/>
              </w:rPr>
            </w:pPr>
            <w:r>
              <w:rPr>
                <w:color w:val="000000" w:themeColor="text1"/>
                <w:sz w:val="28"/>
                <w:szCs w:val="28"/>
              </w:rPr>
              <w:t>35,76</w:t>
            </w:r>
          </w:p>
        </w:tc>
        <w:tc>
          <w:tcPr>
            <w:tcW w:w="1418" w:type="dxa"/>
            <w:tcBorders>
              <w:top w:val="nil"/>
              <w:left w:val="nil"/>
              <w:bottom w:val="single" w:sz="4" w:space="0" w:color="auto"/>
              <w:right w:val="single" w:sz="4" w:space="0" w:color="auto"/>
            </w:tcBorders>
            <w:shd w:val="clear" w:color="000000" w:fill="FFFFFF"/>
            <w:vAlign w:val="center"/>
          </w:tcPr>
          <w:p w14:paraId="238EC9CF" w14:textId="77777777" w:rsidR="0067772C" w:rsidRPr="003A3BA9" w:rsidRDefault="0067772C" w:rsidP="0067772C">
            <w:pPr>
              <w:jc w:val="center"/>
              <w:rPr>
                <w:color w:val="000000" w:themeColor="text1"/>
                <w:sz w:val="28"/>
                <w:szCs w:val="28"/>
              </w:rPr>
            </w:pPr>
            <w:r>
              <w:rPr>
                <w:color w:val="000000" w:themeColor="text1"/>
                <w:sz w:val="28"/>
                <w:szCs w:val="28"/>
              </w:rPr>
              <w:t>35,76</w:t>
            </w:r>
          </w:p>
        </w:tc>
        <w:tc>
          <w:tcPr>
            <w:tcW w:w="1417" w:type="dxa"/>
            <w:tcBorders>
              <w:top w:val="nil"/>
              <w:left w:val="nil"/>
              <w:bottom w:val="single" w:sz="4" w:space="0" w:color="auto"/>
              <w:right w:val="single" w:sz="4" w:space="0" w:color="auto"/>
            </w:tcBorders>
            <w:shd w:val="clear" w:color="000000" w:fill="FFFFFF"/>
            <w:vAlign w:val="center"/>
          </w:tcPr>
          <w:p w14:paraId="37E0C3E5" w14:textId="77777777" w:rsidR="0067772C" w:rsidRPr="003A3BA9" w:rsidRDefault="0067772C" w:rsidP="0067772C">
            <w:pPr>
              <w:jc w:val="center"/>
              <w:rPr>
                <w:color w:val="000000" w:themeColor="text1"/>
                <w:sz w:val="28"/>
                <w:szCs w:val="28"/>
              </w:rPr>
            </w:pPr>
            <w:r>
              <w:rPr>
                <w:color w:val="000000" w:themeColor="text1"/>
                <w:sz w:val="28"/>
                <w:szCs w:val="28"/>
              </w:rPr>
              <w:t>39,33</w:t>
            </w:r>
          </w:p>
        </w:tc>
        <w:tc>
          <w:tcPr>
            <w:tcW w:w="1418" w:type="dxa"/>
            <w:tcBorders>
              <w:top w:val="nil"/>
              <w:left w:val="nil"/>
              <w:bottom w:val="single" w:sz="4" w:space="0" w:color="auto"/>
              <w:right w:val="single" w:sz="4" w:space="0" w:color="auto"/>
            </w:tcBorders>
            <w:shd w:val="clear" w:color="000000" w:fill="FFFFFF"/>
            <w:vAlign w:val="center"/>
          </w:tcPr>
          <w:p w14:paraId="44C7FCC9" w14:textId="77777777" w:rsidR="0067772C" w:rsidRPr="003A3BA9" w:rsidRDefault="0067772C" w:rsidP="0067772C">
            <w:pPr>
              <w:jc w:val="center"/>
              <w:rPr>
                <w:color w:val="000000" w:themeColor="text1"/>
                <w:sz w:val="28"/>
                <w:szCs w:val="28"/>
              </w:rPr>
            </w:pPr>
            <w:r>
              <w:rPr>
                <w:color w:val="000000" w:themeColor="text1"/>
                <w:sz w:val="28"/>
                <w:szCs w:val="28"/>
              </w:rPr>
              <w:t>39,33</w:t>
            </w:r>
          </w:p>
        </w:tc>
        <w:tc>
          <w:tcPr>
            <w:tcW w:w="1417" w:type="dxa"/>
            <w:tcBorders>
              <w:top w:val="nil"/>
              <w:left w:val="nil"/>
              <w:bottom w:val="single" w:sz="4" w:space="0" w:color="auto"/>
              <w:right w:val="single" w:sz="4" w:space="0" w:color="auto"/>
            </w:tcBorders>
            <w:shd w:val="clear" w:color="000000" w:fill="FFFFFF"/>
            <w:vAlign w:val="center"/>
          </w:tcPr>
          <w:p w14:paraId="473987A1" w14:textId="77777777" w:rsidR="0067772C" w:rsidRPr="003A3BA9" w:rsidRDefault="0067772C" w:rsidP="0067772C">
            <w:pPr>
              <w:jc w:val="center"/>
              <w:rPr>
                <w:color w:val="000000" w:themeColor="text1"/>
                <w:sz w:val="28"/>
                <w:szCs w:val="28"/>
              </w:rPr>
            </w:pPr>
            <w:r>
              <w:rPr>
                <w:color w:val="000000" w:themeColor="text1"/>
                <w:sz w:val="28"/>
                <w:szCs w:val="28"/>
              </w:rPr>
              <w:t>44,67</w:t>
            </w:r>
          </w:p>
        </w:tc>
      </w:tr>
    </w:tbl>
    <w:p w14:paraId="15659791" w14:textId="77777777" w:rsidR="0067772C" w:rsidRDefault="0067772C" w:rsidP="0067772C">
      <w:pPr>
        <w:ind w:firstLine="709"/>
        <w:jc w:val="both"/>
        <w:rPr>
          <w:color w:val="000000" w:themeColor="text1"/>
          <w:sz w:val="28"/>
          <w:szCs w:val="28"/>
        </w:rPr>
      </w:pPr>
    </w:p>
    <w:p w14:paraId="75744B65" w14:textId="77777777" w:rsidR="0067772C" w:rsidRDefault="0067772C" w:rsidP="0067772C">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10A8DBBB" w14:textId="77777777" w:rsidR="00C66847" w:rsidRDefault="0067772C" w:rsidP="00AF07EA">
      <w:pPr>
        <w:ind w:firstLine="709"/>
        <w:jc w:val="right"/>
        <w:rPr>
          <w:color w:val="000000" w:themeColor="text1"/>
          <w:sz w:val="28"/>
          <w:szCs w:val="28"/>
        </w:rPr>
        <w:sectPr w:rsidR="00C66847" w:rsidSect="0067772C">
          <w:pgSz w:w="16838" w:h="11906" w:orient="landscape"/>
          <w:pgMar w:top="851" w:right="851" w:bottom="426" w:left="709" w:header="709" w:footer="709" w:gutter="0"/>
          <w:cols w:space="708"/>
          <w:titlePg/>
          <w:docGrid w:linePitch="360"/>
        </w:sectPr>
      </w:pPr>
      <w:r>
        <w:rPr>
          <w:color w:val="000000" w:themeColor="text1"/>
          <w:sz w:val="28"/>
          <w:szCs w:val="28"/>
        </w:rPr>
        <w:t>».</w:t>
      </w:r>
    </w:p>
    <w:p w14:paraId="765D8850" w14:textId="348E66CE" w:rsidR="00C66847" w:rsidRDefault="00C66847" w:rsidP="00C66847">
      <w:pPr>
        <w:tabs>
          <w:tab w:val="left" w:pos="5580"/>
          <w:tab w:val="left" w:pos="9498"/>
        </w:tabs>
        <w:ind w:left="-4050" w:right="-569" w:firstLine="9579"/>
      </w:pPr>
      <w:r>
        <w:lastRenderedPageBreak/>
        <w:t>Приложение № 5</w:t>
      </w:r>
      <w:r>
        <w:t>6</w:t>
      </w:r>
      <w:r>
        <w:t xml:space="preserve"> к протоколу № 75</w:t>
      </w:r>
    </w:p>
    <w:p w14:paraId="7D436869" w14:textId="77777777" w:rsidR="00C66847" w:rsidRDefault="00C66847" w:rsidP="00C66847">
      <w:pPr>
        <w:tabs>
          <w:tab w:val="left" w:pos="5580"/>
          <w:tab w:val="left" w:pos="9498"/>
        </w:tabs>
        <w:ind w:left="-4050" w:right="-569" w:firstLine="9579"/>
      </w:pPr>
      <w:r>
        <w:t>заседания Правления Региональной</w:t>
      </w:r>
    </w:p>
    <w:p w14:paraId="1E096E05" w14:textId="77777777" w:rsidR="00C66847" w:rsidRDefault="00C66847" w:rsidP="00C66847">
      <w:pPr>
        <w:tabs>
          <w:tab w:val="left" w:pos="5580"/>
          <w:tab w:val="left" w:pos="9498"/>
        </w:tabs>
        <w:ind w:left="-4050" w:right="-569" w:firstLine="9579"/>
      </w:pPr>
      <w:r>
        <w:t>энергетической комиссии</w:t>
      </w:r>
    </w:p>
    <w:p w14:paraId="6ACE829E" w14:textId="77777777" w:rsidR="00C66847" w:rsidRDefault="00C66847" w:rsidP="00C66847">
      <w:pPr>
        <w:tabs>
          <w:tab w:val="left" w:pos="5580"/>
          <w:tab w:val="left" w:pos="9498"/>
        </w:tabs>
        <w:ind w:left="-4050" w:right="-569" w:firstLine="9579"/>
      </w:pPr>
      <w:r>
        <w:t>Кузбасса от 19.11.2020</w:t>
      </w:r>
    </w:p>
    <w:p w14:paraId="0E3343CC" w14:textId="39025F7D" w:rsidR="006516DD" w:rsidRDefault="006516DD" w:rsidP="00AF07EA">
      <w:pPr>
        <w:ind w:firstLine="709"/>
        <w:jc w:val="right"/>
        <w:rPr>
          <w:color w:val="000000" w:themeColor="text1"/>
          <w:sz w:val="28"/>
          <w:szCs w:val="28"/>
        </w:rPr>
      </w:pPr>
    </w:p>
    <w:p w14:paraId="2C116575" w14:textId="77777777" w:rsidR="00C66847" w:rsidRDefault="00C66847" w:rsidP="00AF07EA">
      <w:pPr>
        <w:ind w:firstLine="709"/>
        <w:jc w:val="right"/>
        <w:rPr>
          <w:color w:val="000000" w:themeColor="text1"/>
          <w:sz w:val="28"/>
          <w:szCs w:val="28"/>
        </w:rPr>
        <w:sectPr w:rsidR="00C66847" w:rsidSect="00C66847">
          <w:pgSz w:w="11906" w:h="16838"/>
          <w:pgMar w:top="851" w:right="426" w:bottom="709" w:left="851" w:header="709" w:footer="709" w:gutter="0"/>
          <w:cols w:space="708"/>
          <w:titlePg/>
          <w:docGrid w:linePitch="360"/>
        </w:sectPr>
      </w:pPr>
      <w:r w:rsidRPr="00C66847">
        <w:rPr>
          <w:noProof/>
          <w:color w:val="000000" w:themeColor="text1"/>
          <w:sz w:val="28"/>
          <w:szCs w:val="28"/>
        </w:rPr>
        <w:drawing>
          <wp:inline distT="0" distB="0" distL="0" distR="0" wp14:anchorId="2976C913" wp14:editId="3D390035">
            <wp:extent cx="6134735" cy="8086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34735" cy="8086725"/>
                    </a:xfrm>
                    <a:prstGeom prst="rect">
                      <a:avLst/>
                    </a:prstGeom>
                    <a:noFill/>
                    <a:ln>
                      <a:noFill/>
                    </a:ln>
                  </pic:spPr>
                </pic:pic>
              </a:graphicData>
            </a:graphic>
          </wp:inline>
        </w:drawing>
      </w:r>
    </w:p>
    <w:p w14:paraId="0596F787" w14:textId="77777777" w:rsidR="00C66847" w:rsidRDefault="00C66847" w:rsidP="00AF07EA">
      <w:pPr>
        <w:ind w:firstLine="709"/>
        <w:jc w:val="right"/>
        <w:rPr>
          <w:color w:val="000000" w:themeColor="text1"/>
          <w:sz w:val="28"/>
          <w:szCs w:val="28"/>
        </w:rPr>
        <w:sectPr w:rsidR="00C66847" w:rsidSect="00C66847">
          <w:pgSz w:w="11906" w:h="16838"/>
          <w:pgMar w:top="851" w:right="426" w:bottom="709" w:left="851" w:header="709" w:footer="709" w:gutter="0"/>
          <w:cols w:space="708"/>
          <w:titlePg/>
          <w:docGrid w:linePitch="360"/>
        </w:sectPr>
      </w:pPr>
      <w:r w:rsidRPr="00C66847">
        <w:rPr>
          <w:noProof/>
          <w:color w:val="000000" w:themeColor="text1"/>
          <w:sz w:val="28"/>
          <w:szCs w:val="28"/>
        </w:rPr>
        <w:lastRenderedPageBreak/>
        <w:drawing>
          <wp:inline distT="0" distB="0" distL="0" distR="0" wp14:anchorId="75F46C3A" wp14:editId="0791699F">
            <wp:extent cx="6168390" cy="954913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8390" cy="9549130"/>
                    </a:xfrm>
                    <a:prstGeom prst="rect">
                      <a:avLst/>
                    </a:prstGeom>
                    <a:noFill/>
                    <a:ln>
                      <a:noFill/>
                    </a:ln>
                  </pic:spPr>
                </pic:pic>
              </a:graphicData>
            </a:graphic>
          </wp:inline>
        </w:drawing>
      </w:r>
    </w:p>
    <w:p w14:paraId="2B160DFC" w14:textId="4A1ACE50" w:rsidR="00C66847" w:rsidRPr="00AF07EA" w:rsidRDefault="00C66847" w:rsidP="00C66847">
      <w:pPr>
        <w:ind w:firstLine="709"/>
        <w:jc w:val="center"/>
        <w:rPr>
          <w:color w:val="000000" w:themeColor="text1"/>
          <w:sz w:val="28"/>
          <w:szCs w:val="28"/>
        </w:rPr>
      </w:pPr>
      <w:r w:rsidRPr="00C66847">
        <w:rPr>
          <w:noProof/>
          <w:color w:val="000000" w:themeColor="text1"/>
          <w:sz w:val="28"/>
          <w:szCs w:val="28"/>
        </w:rPr>
        <w:lastRenderedPageBreak/>
        <w:drawing>
          <wp:inline distT="0" distB="0" distL="0" distR="0" wp14:anchorId="3E7C5613" wp14:editId="292D634D">
            <wp:extent cx="6273165" cy="82308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73165" cy="8230870"/>
                    </a:xfrm>
                    <a:prstGeom prst="rect">
                      <a:avLst/>
                    </a:prstGeom>
                    <a:noFill/>
                    <a:ln>
                      <a:noFill/>
                    </a:ln>
                  </pic:spPr>
                </pic:pic>
              </a:graphicData>
            </a:graphic>
          </wp:inline>
        </w:drawing>
      </w:r>
    </w:p>
    <w:sectPr w:rsidR="00C66847" w:rsidRPr="00AF07EA" w:rsidSect="00C66847">
      <w:pgSz w:w="11906" w:h="16838"/>
      <w:pgMar w:top="851" w:right="426" w:bottom="709"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67772C" w:rsidRDefault="0067772C" w:rsidP="00943C6C">
      <w:r>
        <w:separator/>
      </w:r>
    </w:p>
  </w:endnote>
  <w:endnote w:type="continuationSeparator" w:id="0">
    <w:p w14:paraId="6B2DC651" w14:textId="77777777" w:rsidR="0067772C" w:rsidRDefault="0067772C"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3438B" w14:textId="77777777" w:rsidR="0067772C" w:rsidRDefault="0067772C" w:rsidP="00864FF6">
    <w:pPr>
      <w:pStyle w:val="aa"/>
      <w:tabs>
        <w:tab w:val="clear" w:pos="4677"/>
        <w:tab w:val="clear" w:pos="9355"/>
        <w:tab w:val="left" w:pos="603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03F72" w14:textId="77777777" w:rsidR="0067772C" w:rsidRDefault="0067772C" w:rsidP="00864FF6">
    <w:pPr>
      <w:pStyle w:val="aa"/>
      <w:tabs>
        <w:tab w:val="clear" w:pos="4677"/>
        <w:tab w:val="clear" w:pos="9355"/>
        <w:tab w:val="left" w:pos="60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67772C" w:rsidRDefault="0067772C" w:rsidP="00943C6C">
      <w:r>
        <w:separator/>
      </w:r>
    </w:p>
  </w:footnote>
  <w:footnote w:type="continuationSeparator" w:id="0">
    <w:p w14:paraId="672CAC6D" w14:textId="77777777" w:rsidR="0067772C" w:rsidRDefault="0067772C"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100503"/>
      <w:docPartObj>
        <w:docPartGallery w:val="Page Numbers (Top of Page)"/>
        <w:docPartUnique/>
      </w:docPartObj>
    </w:sdtPr>
    <w:sdtContent>
      <w:p w14:paraId="07FD9E69" w14:textId="77777777" w:rsidR="0067772C" w:rsidRDefault="0067772C" w:rsidP="00864FF6">
        <w:pPr>
          <w:pStyle w:val="a8"/>
          <w:jc w:val="center"/>
        </w:pPr>
        <w:r>
          <w:fldChar w:fldCharType="begin"/>
        </w:r>
        <w:r>
          <w:instrText xml:space="preserve"> PAGE   \* MERGEFORMAT </w:instrText>
        </w:r>
        <w:r>
          <w:fldChar w:fldCharType="separate"/>
        </w:r>
        <w:r>
          <w:rPr>
            <w:noProof/>
          </w:rPr>
          <w:t>8</w:t>
        </w:r>
        <w:r>
          <w:rPr>
            <w:noProof/>
          </w:rPr>
          <w:fldChar w:fldCharType="end"/>
        </w:r>
      </w:p>
    </w:sdtContent>
  </w:sdt>
  <w:p w14:paraId="27B2C6F0" w14:textId="77777777" w:rsidR="0067772C" w:rsidRDefault="0067772C">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A2961" w14:textId="2A9DB25F" w:rsidR="0067772C" w:rsidRDefault="0067772C" w:rsidP="00D6232A">
    <w:pPr>
      <w:pStyle w:val="a8"/>
    </w:pPr>
  </w:p>
  <w:p w14:paraId="215241A3" w14:textId="77777777" w:rsidR="0067772C" w:rsidRDefault="0067772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49796"/>
      <w:docPartObj>
        <w:docPartGallery w:val="Page Numbers (Top of Page)"/>
        <w:docPartUnique/>
      </w:docPartObj>
    </w:sdtPr>
    <w:sdtContent>
      <w:p w14:paraId="17AC9725" w14:textId="77777777" w:rsidR="0067772C" w:rsidRDefault="0067772C">
        <w:pPr>
          <w:pStyle w:val="a8"/>
          <w:jc w:val="center"/>
        </w:pPr>
        <w:r>
          <w:fldChar w:fldCharType="begin"/>
        </w:r>
        <w:r>
          <w:instrText>PAGE   \* MERGEFORMAT</w:instrText>
        </w:r>
        <w:r>
          <w:fldChar w:fldCharType="separate"/>
        </w:r>
        <w:r>
          <w:rPr>
            <w:noProof/>
          </w:rPr>
          <w:t>4</w:t>
        </w:r>
        <w:r>
          <w:rPr>
            <w:noProof/>
          </w:rPr>
          <w:fldChar w:fldCharType="end"/>
        </w:r>
      </w:p>
    </w:sdtContent>
  </w:sdt>
  <w:p w14:paraId="532F37F6" w14:textId="77777777" w:rsidR="0067772C" w:rsidRDefault="0067772C">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9534974"/>
      <w:docPartObj>
        <w:docPartGallery w:val="Page Numbers (Top of Page)"/>
        <w:docPartUnique/>
      </w:docPartObj>
    </w:sdtPr>
    <w:sdtContent>
      <w:p w14:paraId="1A075F86" w14:textId="77777777" w:rsidR="0067772C" w:rsidRDefault="0067772C">
        <w:pPr>
          <w:pStyle w:val="a8"/>
          <w:jc w:val="center"/>
        </w:pPr>
        <w:r>
          <w:fldChar w:fldCharType="begin"/>
        </w:r>
        <w:r>
          <w:instrText>PAGE   \* MERGEFORMAT</w:instrText>
        </w:r>
        <w:r>
          <w:fldChar w:fldCharType="separate"/>
        </w:r>
        <w:r>
          <w:rPr>
            <w:noProof/>
          </w:rPr>
          <w:t>9</w:t>
        </w:r>
        <w:r>
          <w:rPr>
            <w:noProof/>
          </w:rPr>
          <w:fldChar w:fldCharType="end"/>
        </w:r>
      </w:p>
    </w:sdtContent>
  </w:sdt>
  <w:p w14:paraId="27E8550C" w14:textId="77777777" w:rsidR="0067772C" w:rsidRPr="003535EE" w:rsidRDefault="0067772C" w:rsidP="00864FF6">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244250"/>
      <w:docPartObj>
        <w:docPartGallery w:val="Page Numbers (Top of Page)"/>
        <w:docPartUnique/>
      </w:docPartObj>
    </w:sdtPr>
    <w:sdtContent>
      <w:p w14:paraId="1E8AD3E5" w14:textId="77777777" w:rsidR="0067772C" w:rsidRDefault="0067772C" w:rsidP="00864FF6">
        <w:pPr>
          <w:pStyle w:val="a8"/>
          <w:jc w:val="center"/>
        </w:pPr>
      </w:p>
      <w:p w14:paraId="4EEFC9DD" w14:textId="77777777" w:rsidR="0067772C" w:rsidRDefault="0067772C" w:rsidP="00864FF6">
        <w:pPr>
          <w:pStyle w:val="a8"/>
          <w:jc w:val="center"/>
        </w:pPr>
      </w:p>
      <w:p w14:paraId="601FFCAC" w14:textId="77777777" w:rsidR="0067772C" w:rsidRDefault="0067772C" w:rsidP="00864FF6">
        <w:pPr>
          <w:pStyle w:val="a8"/>
          <w:jc w:val="center"/>
        </w:pPr>
        <w:r>
          <w:fldChar w:fldCharType="begin"/>
        </w:r>
        <w:r>
          <w:instrText xml:space="preserve"> PAGE   \* MERGEFORMAT </w:instrText>
        </w:r>
        <w:r>
          <w:fldChar w:fldCharType="separate"/>
        </w:r>
        <w:r>
          <w:rPr>
            <w:noProof/>
          </w:rPr>
          <w:t>3</w:t>
        </w:r>
        <w:r>
          <w:rPr>
            <w:noProof/>
          </w:rPr>
          <w:fldChar w:fldCharType="end"/>
        </w:r>
      </w:p>
    </w:sdtContent>
  </w:sdt>
  <w:p w14:paraId="462D4713" w14:textId="77777777" w:rsidR="0067772C" w:rsidRDefault="0067772C">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44C02" w14:textId="77777777" w:rsidR="0067772C" w:rsidRDefault="0067772C">
    <w:pPr>
      <w:pStyle w:val="a8"/>
      <w:jc w:val="center"/>
    </w:pPr>
  </w:p>
  <w:p w14:paraId="0584C99D" w14:textId="77777777" w:rsidR="0067772C" w:rsidRDefault="0067772C">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671238"/>
      <w:docPartObj>
        <w:docPartGallery w:val="Page Numbers (Top of Page)"/>
        <w:docPartUnique/>
      </w:docPartObj>
    </w:sdtPr>
    <w:sdtContent>
      <w:p w14:paraId="2DAE92C4" w14:textId="77777777" w:rsidR="0067772C" w:rsidRDefault="0067772C" w:rsidP="00864FF6">
        <w:pPr>
          <w:pStyle w:val="a8"/>
          <w:jc w:val="center"/>
        </w:pPr>
      </w:p>
      <w:p w14:paraId="1D412273" w14:textId="77777777" w:rsidR="0067772C" w:rsidRDefault="0067772C" w:rsidP="00864FF6">
        <w:pPr>
          <w:pStyle w:val="a8"/>
          <w:jc w:val="center"/>
        </w:pPr>
        <w:r>
          <w:fldChar w:fldCharType="begin"/>
        </w:r>
        <w:r>
          <w:instrText xml:space="preserve"> PAGE   \* MERGEFORMAT </w:instrText>
        </w:r>
        <w:r>
          <w:fldChar w:fldCharType="separate"/>
        </w:r>
        <w:r>
          <w:rPr>
            <w:noProof/>
          </w:rPr>
          <w:t>4</w:t>
        </w:r>
        <w:r>
          <w:rPr>
            <w:noProof/>
          </w:rPr>
          <w:fldChar w:fldCharType="end"/>
        </w:r>
      </w:p>
    </w:sdtContent>
  </w:sdt>
  <w:p w14:paraId="66D366EC" w14:textId="77777777" w:rsidR="0067772C" w:rsidRDefault="0067772C">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2369545"/>
      <w:docPartObj>
        <w:docPartGallery w:val="Page Numbers (Top of Page)"/>
        <w:docPartUnique/>
      </w:docPartObj>
    </w:sdtPr>
    <w:sdtContent>
      <w:p w14:paraId="1038DA9D" w14:textId="77777777" w:rsidR="0067772C" w:rsidRDefault="0067772C">
        <w:pPr>
          <w:pStyle w:val="a8"/>
          <w:jc w:val="center"/>
        </w:pPr>
        <w:r>
          <w:fldChar w:fldCharType="begin"/>
        </w:r>
        <w:r>
          <w:instrText>PAGE   \* MERGEFORMAT</w:instrText>
        </w:r>
        <w:r>
          <w:fldChar w:fldCharType="separate"/>
        </w:r>
        <w:r>
          <w:rPr>
            <w:noProof/>
          </w:rPr>
          <w:t>9</w:t>
        </w:r>
        <w:r>
          <w:fldChar w:fldCharType="end"/>
        </w:r>
      </w:p>
    </w:sdtContent>
  </w:sdt>
  <w:p w14:paraId="7027822A" w14:textId="77777777" w:rsidR="0067772C" w:rsidRPr="003535EE" w:rsidRDefault="0067772C" w:rsidP="00864FF6">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2833536"/>
      <w:docPartObj>
        <w:docPartGallery w:val="Page Numbers (Top of Page)"/>
        <w:docPartUnique/>
      </w:docPartObj>
    </w:sdtPr>
    <w:sdtContent>
      <w:p w14:paraId="02200136" w14:textId="77777777" w:rsidR="0067772C" w:rsidRDefault="0067772C" w:rsidP="00864FF6">
        <w:pPr>
          <w:pStyle w:val="a8"/>
          <w:jc w:val="center"/>
        </w:pPr>
        <w:r>
          <w:fldChar w:fldCharType="begin"/>
        </w:r>
        <w:r>
          <w:instrText xml:space="preserve"> PAGE   \* MERGEFORMAT </w:instrText>
        </w:r>
        <w:r>
          <w:fldChar w:fldCharType="separate"/>
        </w:r>
        <w:r>
          <w:rPr>
            <w:noProof/>
          </w:rPr>
          <w:t>8</w:t>
        </w:r>
        <w:r>
          <w:rPr>
            <w:noProof/>
          </w:rPr>
          <w:fldChar w:fldCharType="end"/>
        </w:r>
      </w:p>
    </w:sdtContent>
  </w:sdt>
  <w:p w14:paraId="20DB1CA2" w14:textId="77777777" w:rsidR="0067772C" w:rsidRDefault="0067772C">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808133"/>
      <w:docPartObj>
        <w:docPartGallery w:val="Page Numbers (Top of Page)"/>
        <w:docPartUnique/>
      </w:docPartObj>
    </w:sdtPr>
    <w:sdtContent>
      <w:p w14:paraId="2B7D3037" w14:textId="77777777" w:rsidR="0067772C" w:rsidRDefault="0067772C">
        <w:pPr>
          <w:pStyle w:val="a8"/>
          <w:jc w:val="center"/>
        </w:pPr>
        <w:r>
          <w:fldChar w:fldCharType="begin"/>
        </w:r>
        <w:r>
          <w:instrText xml:space="preserve"> PAGE   \* MERGEFORMAT </w:instrText>
        </w:r>
        <w:r>
          <w:fldChar w:fldCharType="separate"/>
        </w:r>
        <w:r>
          <w:rPr>
            <w:noProof/>
          </w:rPr>
          <w:t>18</w:t>
        </w:r>
        <w:r>
          <w:rPr>
            <w:noProof/>
          </w:rPr>
          <w:fldChar w:fldCharType="end"/>
        </w:r>
      </w:p>
    </w:sdtContent>
  </w:sdt>
  <w:p w14:paraId="7CAF8771" w14:textId="77777777" w:rsidR="0067772C" w:rsidRDefault="0067772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7"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24"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3"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7"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E5747D1"/>
    <w:multiLevelType w:val="hybridMultilevel"/>
    <w:tmpl w:val="CB38A240"/>
    <w:lvl w:ilvl="0" w:tplc="B1581144">
      <w:start w:val="1"/>
      <w:numFmt w:val="bullet"/>
      <w:lvlText w:val=""/>
      <w:lvlJc w:val="left"/>
      <w:pPr>
        <w:ind w:left="1440" w:hanging="360"/>
      </w:pPr>
      <w:rPr>
        <w:rFonts w:ascii="Symbol" w:hAnsi="Symbol"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1"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41B86DF6"/>
    <w:multiLevelType w:val="hybridMultilevel"/>
    <w:tmpl w:val="086A4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1DD6FF0"/>
    <w:multiLevelType w:val="multilevel"/>
    <w:tmpl w:val="C7A22E6A"/>
    <w:lvl w:ilvl="0">
      <w:start w:val="1"/>
      <w:numFmt w:val="decimal"/>
      <w:lvlText w:val="%1."/>
      <w:lvlJc w:val="left"/>
      <w:pPr>
        <w:ind w:left="1069" w:hanging="360"/>
      </w:pPr>
      <w:rPr>
        <w:rFonts w:hint="default"/>
        <w:sz w:val="28"/>
        <w:szCs w:val="28"/>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65E2B61"/>
    <w:multiLevelType w:val="hybridMultilevel"/>
    <w:tmpl w:val="D6B0BDAA"/>
    <w:lvl w:ilvl="0" w:tplc="B15811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1FF4233"/>
    <w:multiLevelType w:val="hybridMultilevel"/>
    <w:tmpl w:val="5FCED0C8"/>
    <w:lvl w:ilvl="0" w:tplc="DCEA7A46">
      <w:start w:val="2019"/>
      <w:numFmt w:val="decimal"/>
      <w:lvlText w:val="%1"/>
      <w:lvlJc w:val="left"/>
      <w:pPr>
        <w:ind w:left="963" w:hanging="600"/>
      </w:pPr>
      <w:rPr>
        <w:rFonts w:hint="default"/>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50"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2"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5"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
  </w:num>
  <w:num w:numId="3">
    <w:abstractNumId w:val="0"/>
  </w:num>
  <w:num w:numId="4">
    <w:abstractNumId w:val="3"/>
  </w:num>
  <w:num w:numId="5">
    <w:abstractNumId w:val="1"/>
  </w:num>
  <w:num w:numId="6">
    <w:abstractNumId w:val="40"/>
  </w:num>
  <w:num w:numId="7">
    <w:abstractNumId w:val="19"/>
  </w:num>
  <w:num w:numId="8">
    <w:abstractNumId w:val="55"/>
  </w:num>
  <w:num w:numId="9">
    <w:abstractNumId w:val="43"/>
  </w:num>
  <w:num w:numId="10">
    <w:abstractNumId w:val="39"/>
  </w:num>
  <w:num w:numId="11">
    <w:abstractNumId w:val="47"/>
  </w:num>
  <w:num w:numId="12">
    <w:abstractNumId w:val="18"/>
  </w:num>
  <w:num w:numId="13">
    <w:abstractNumId w:val="35"/>
  </w:num>
  <w:num w:numId="14">
    <w:abstractNumId w:val="46"/>
  </w:num>
  <w:num w:numId="15">
    <w:abstractNumId w:val="53"/>
  </w:num>
  <w:num w:numId="16">
    <w:abstractNumId w:val="45"/>
  </w:num>
  <w:num w:numId="17">
    <w:abstractNumId w:val="24"/>
  </w:num>
  <w:num w:numId="18">
    <w:abstractNumId w:val="33"/>
  </w:num>
  <w:num w:numId="19">
    <w:abstractNumId w:val="49"/>
  </w:num>
  <w:num w:numId="20">
    <w:abstractNumId w:val="32"/>
  </w:num>
  <w:num w:numId="21">
    <w:abstractNumId w:val="36"/>
  </w:num>
  <w:num w:numId="22">
    <w:abstractNumId w:val="34"/>
  </w:num>
  <w:num w:numId="23">
    <w:abstractNumId w:val="23"/>
  </w:num>
  <w:num w:numId="24">
    <w:abstractNumId w:val="16"/>
  </w:num>
  <w:num w:numId="25">
    <w:abstractNumId w:val="51"/>
  </w:num>
  <w:num w:numId="26">
    <w:abstractNumId w:val="57"/>
  </w:num>
  <w:num w:numId="27">
    <w:abstractNumId w:val="52"/>
  </w:num>
  <w:num w:numId="28">
    <w:abstractNumId w:val="21"/>
  </w:num>
  <w:num w:numId="29">
    <w:abstractNumId w:val="22"/>
  </w:num>
  <w:num w:numId="30">
    <w:abstractNumId w:val="54"/>
  </w:num>
  <w:num w:numId="31">
    <w:abstractNumId w:val="56"/>
  </w:num>
  <w:num w:numId="32">
    <w:abstractNumId w:val="29"/>
  </w:num>
  <w:num w:numId="33">
    <w:abstractNumId w:val="48"/>
  </w:num>
  <w:num w:numId="34">
    <w:abstractNumId w:val="31"/>
  </w:num>
  <w:num w:numId="35">
    <w:abstractNumId w:val="50"/>
  </w:num>
  <w:num w:numId="36">
    <w:abstractNumId w:val="44"/>
  </w:num>
  <w:num w:numId="37">
    <w:abstractNumId w:val="25"/>
  </w:num>
  <w:num w:numId="38">
    <w:abstractNumId w:val="38"/>
  </w:num>
  <w:num w:numId="39">
    <w:abstractNumId w:val="41"/>
  </w:num>
  <w:num w:numId="40">
    <w:abstractNumId w:val="26"/>
  </w:num>
  <w:num w:numId="41">
    <w:abstractNumId w:val="28"/>
  </w:num>
  <w:num w:numId="42">
    <w:abstractNumId w:val="37"/>
  </w:num>
  <w:num w:numId="43">
    <w:abstractNumId w:val="20"/>
  </w:num>
  <w:num w:numId="44">
    <w:abstractNumId w:val="17"/>
  </w:num>
  <w:num w:numId="45">
    <w:abstractNumId w:val="30"/>
  </w:num>
  <w:num w:numId="46">
    <w:abstractNumId w:val="4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9"/>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3274"/>
    <w:rsid w:val="000251CD"/>
    <w:rsid w:val="000267E4"/>
    <w:rsid w:val="000300E5"/>
    <w:rsid w:val="00032B6A"/>
    <w:rsid w:val="00033F00"/>
    <w:rsid w:val="00034628"/>
    <w:rsid w:val="00035C67"/>
    <w:rsid w:val="00035C80"/>
    <w:rsid w:val="00036774"/>
    <w:rsid w:val="000373F1"/>
    <w:rsid w:val="000422FB"/>
    <w:rsid w:val="00042561"/>
    <w:rsid w:val="000430EC"/>
    <w:rsid w:val="000431F4"/>
    <w:rsid w:val="000437B1"/>
    <w:rsid w:val="00043AF8"/>
    <w:rsid w:val="000455CD"/>
    <w:rsid w:val="00050CAD"/>
    <w:rsid w:val="0005206D"/>
    <w:rsid w:val="00052C07"/>
    <w:rsid w:val="000533D9"/>
    <w:rsid w:val="0005374F"/>
    <w:rsid w:val="0005650D"/>
    <w:rsid w:val="000576CC"/>
    <w:rsid w:val="0006354E"/>
    <w:rsid w:val="00063B63"/>
    <w:rsid w:val="00063D65"/>
    <w:rsid w:val="00066688"/>
    <w:rsid w:val="00066F38"/>
    <w:rsid w:val="0006703C"/>
    <w:rsid w:val="00071630"/>
    <w:rsid w:val="00071C5C"/>
    <w:rsid w:val="00074359"/>
    <w:rsid w:val="00076D03"/>
    <w:rsid w:val="000779DB"/>
    <w:rsid w:val="0008031A"/>
    <w:rsid w:val="0008037F"/>
    <w:rsid w:val="00080BD1"/>
    <w:rsid w:val="00080CA1"/>
    <w:rsid w:val="00081EC5"/>
    <w:rsid w:val="00083AEE"/>
    <w:rsid w:val="00085E0C"/>
    <w:rsid w:val="000864D9"/>
    <w:rsid w:val="00090592"/>
    <w:rsid w:val="00090E3E"/>
    <w:rsid w:val="00090E99"/>
    <w:rsid w:val="00093E95"/>
    <w:rsid w:val="00095BE0"/>
    <w:rsid w:val="000A0AEB"/>
    <w:rsid w:val="000A338B"/>
    <w:rsid w:val="000A3410"/>
    <w:rsid w:val="000A3947"/>
    <w:rsid w:val="000A4CCA"/>
    <w:rsid w:val="000A4D92"/>
    <w:rsid w:val="000A500A"/>
    <w:rsid w:val="000A565D"/>
    <w:rsid w:val="000A5ABF"/>
    <w:rsid w:val="000B025A"/>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3052"/>
    <w:rsid w:val="001033C9"/>
    <w:rsid w:val="0010347A"/>
    <w:rsid w:val="0010469B"/>
    <w:rsid w:val="00104A17"/>
    <w:rsid w:val="00105796"/>
    <w:rsid w:val="00105E2A"/>
    <w:rsid w:val="001077C6"/>
    <w:rsid w:val="00107CF5"/>
    <w:rsid w:val="001102DB"/>
    <w:rsid w:val="00110A35"/>
    <w:rsid w:val="00113DE9"/>
    <w:rsid w:val="00121054"/>
    <w:rsid w:val="00121A7F"/>
    <w:rsid w:val="00122122"/>
    <w:rsid w:val="00122697"/>
    <w:rsid w:val="001227AE"/>
    <w:rsid w:val="00122E42"/>
    <w:rsid w:val="00123A45"/>
    <w:rsid w:val="00125E77"/>
    <w:rsid w:val="0012615A"/>
    <w:rsid w:val="0012720F"/>
    <w:rsid w:val="00132C1E"/>
    <w:rsid w:val="001343AE"/>
    <w:rsid w:val="00134CBC"/>
    <w:rsid w:val="0013520A"/>
    <w:rsid w:val="00136117"/>
    <w:rsid w:val="00136782"/>
    <w:rsid w:val="00137F90"/>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0A10"/>
    <w:rsid w:val="001E1F34"/>
    <w:rsid w:val="001E3AF3"/>
    <w:rsid w:val="001E5E95"/>
    <w:rsid w:val="001E760F"/>
    <w:rsid w:val="001E7815"/>
    <w:rsid w:val="001F0653"/>
    <w:rsid w:val="001F1858"/>
    <w:rsid w:val="001F394C"/>
    <w:rsid w:val="001F3E9D"/>
    <w:rsid w:val="001F5CD1"/>
    <w:rsid w:val="00200202"/>
    <w:rsid w:val="00200343"/>
    <w:rsid w:val="002010AF"/>
    <w:rsid w:val="00201219"/>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1BBF"/>
    <w:rsid w:val="0025255B"/>
    <w:rsid w:val="00252D59"/>
    <w:rsid w:val="00253681"/>
    <w:rsid w:val="002538BB"/>
    <w:rsid w:val="00253B74"/>
    <w:rsid w:val="00257FF8"/>
    <w:rsid w:val="00260085"/>
    <w:rsid w:val="002611C3"/>
    <w:rsid w:val="0026244D"/>
    <w:rsid w:val="00262F71"/>
    <w:rsid w:val="00264128"/>
    <w:rsid w:val="00264356"/>
    <w:rsid w:val="002643C8"/>
    <w:rsid w:val="00264E86"/>
    <w:rsid w:val="00265448"/>
    <w:rsid w:val="00265CC3"/>
    <w:rsid w:val="0026659A"/>
    <w:rsid w:val="00271121"/>
    <w:rsid w:val="00271A0A"/>
    <w:rsid w:val="0027202E"/>
    <w:rsid w:val="00273132"/>
    <w:rsid w:val="00273F9F"/>
    <w:rsid w:val="00274AC7"/>
    <w:rsid w:val="002757CB"/>
    <w:rsid w:val="002765A2"/>
    <w:rsid w:val="0028094C"/>
    <w:rsid w:val="0028099E"/>
    <w:rsid w:val="002816BE"/>
    <w:rsid w:val="00281A90"/>
    <w:rsid w:val="002835C5"/>
    <w:rsid w:val="00283A48"/>
    <w:rsid w:val="00283F3C"/>
    <w:rsid w:val="002842E8"/>
    <w:rsid w:val="00285678"/>
    <w:rsid w:val="00285858"/>
    <w:rsid w:val="00285A3D"/>
    <w:rsid w:val="0028669F"/>
    <w:rsid w:val="00287B58"/>
    <w:rsid w:val="002901B7"/>
    <w:rsid w:val="0029059D"/>
    <w:rsid w:val="00292B1A"/>
    <w:rsid w:val="00293B70"/>
    <w:rsid w:val="00293EFD"/>
    <w:rsid w:val="00295350"/>
    <w:rsid w:val="002956BD"/>
    <w:rsid w:val="002964A8"/>
    <w:rsid w:val="00296545"/>
    <w:rsid w:val="002967D0"/>
    <w:rsid w:val="00296F70"/>
    <w:rsid w:val="002A020F"/>
    <w:rsid w:val="002A0F6C"/>
    <w:rsid w:val="002A2FBD"/>
    <w:rsid w:val="002A3F88"/>
    <w:rsid w:val="002A5488"/>
    <w:rsid w:val="002A56AE"/>
    <w:rsid w:val="002A6819"/>
    <w:rsid w:val="002A685F"/>
    <w:rsid w:val="002B0169"/>
    <w:rsid w:val="002B03DF"/>
    <w:rsid w:val="002B04DB"/>
    <w:rsid w:val="002B08BF"/>
    <w:rsid w:val="002B0E07"/>
    <w:rsid w:val="002B4EAE"/>
    <w:rsid w:val="002B5CF6"/>
    <w:rsid w:val="002B6E32"/>
    <w:rsid w:val="002B749D"/>
    <w:rsid w:val="002B7F69"/>
    <w:rsid w:val="002C0B3B"/>
    <w:rsid w:val="002C68F7"/>
    <w:rsid w:val="002C7064"/>
    <w:rsid w:val="002C7116"/>
    <w:rsid w:val="002D0582"/>
    <w:rsid w:val="002D268D"/>
    <w:rsid w:val="002D2965"/>
    <w:rsid w:val="002D2DD4"/>
    <w:rsid w:val="002D4908"/>
    <w:rsid w:val="002D56B1"/>
    <w:rsid w:val="002D5DC8"/>
    <w:rsid w:val="002D5E98"/>
    <w:rsid w:val="002D653D"/>
    <w:rsid w:val="002D671B"/>
    <w:rsid w:val="002E236B"/>
    <w:rsid w:val="002E2842"/>
    <w:rsid w:val="002E2A5D"/>
    <w:rsid w:val="002E55C8"/>
    <w:rsid w:val="002E5623"/>
    <w:rsid w:val="002E5802"/>
    <w:rsid w:val="002F27D5"/>
    <w:rsid w:val="002F3341"/>
    <w:rsid w:val="002F4A6C"/>
    <w:rsid w:val="002F63D6"/>
    <w:rsid w:val="002F63E3"/>
    <w:rsid w:val="002F6F6F"/>
    <w:rsid w:val="0030076F"/>
    <w:rsid w:val="00301525"/>
    <w:rsid w:val="00302640"/>
    <w:rsid w:val="00302651"/>
    <w:rsid w:val="0030417F"/>
    <w:rsid w:val="00304A2D"/>
    <w:rsid w:val="003063FF"/>
    <w:rsid w:val="003069B7"/>
    <w:rsid w:val="0030725E"/>
    <w:rsid w:val="00310CB8"/>
    <w:rsid w:val="003121BD"/>
    <w:rsid w:val="00312424"/>
    <w:rsid w:val="003134DB"/>
    <w:rsid w:val="00313986"/>
    <w:rsid w:val="0031524F"/>
    <w:rsid w:val="00315504"/>
    <w:rsid w:val="00320509"/>
    <w:rsid w:val="00322263"/>
    <w:rsid w:val="00322D7D"/>
    <w:rsid w:val="00323CBF"/>
    <w:rsid w:val="003240B3"/>
    <w:rsid w:val="00326EB1"/>
    <w:rsid w:val="00340BD2"/>
    <w:rsid w:val="00340D38"/>
    <w:rsid w:val="00340DB5"/>
    <w:rsid w:val="003421D0"/>
    <w:rsid w:val="00344066"/>
    <w:rsid w:val="003446F3"/>
    <w:rsid w:val="00344FD8"/>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EA4"/>
    <w:rsid w:val="003661D4"/>
    <w:rsid w:val="003713AE"/>
    <w:rsid w:val="00373D90"/>
    <w:rsid w:val="00373F98"/>
    <w:rsid w:val="00375397"/>
    <w:rsid w:val="003768EE"/>
    <w:rsid w:val="00377542"/>
    <w:rsid w:val="00377D75"/>
    <w:rsid w:val="00377D8F"/>
    <w:rsid w:val="00380B7A"/>
    <w:rsid w:val="00381422"/>
    <w:rsid w:val="0038201C"/>
    <w:rsid w:val="00382CCF"/>
    <w:rsid w:val="00383CFD"/>
    <w:rsid w:val="00384582"/>
    <w:rsid w:val="00385012"/>
    <w:rsid w:val="003875A1"/>
    <w:rsid w:val="0038775D"/>
    <w:rsid w:val="00392BBA"/>
    <w:rsid w:val="00393AA5"/>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C07"/>
    <w:rsid w:val="003E1228"/>
    <w:rsid w:val="003E1818"/>
    <w:rsid w:val="003E2C84"/>
    <w:rsid w:val="003E4A4B"/>
    <w:rsid w:val="003E5E28"/>
    <w:rsid w:val="003E75B0"/>
    <w:rsid w:val="003F131D"/>
    <w:rsid w:val="003F25F7"/>
    <w:rsid w:val="003F5F2C"/>
    <w:rsid w:val="003F66E3"/>
    <w:rsid w:val="003F73D3"/>
    <w:rsid w:val="00401169"/>
    <w:rsid w:val="00401CA4"/>
    <w:rsid w:val="00406760"/>
    <w:rsid w:val="004101CE"/>
    <w:rsid w:val="00411143"/>
    <w:rsid w:val="00412EFB"/>
    <w:rsid w:val="004152E2"/>
    <w:rsid w:val="00415368"/>
    <w:rsid w:val="0041581B"/>
    <w:rsid w:val="004163E4"/>
    <w:rsid w:val="00416F0B"/>
    <w:rsid w:val="00420CA8"/>
    <w:rsid w:val="00421C34"/>
    <w:rsid w:val="00422020"/>
    <w:rsid w:val="004221DC"/>
    <w:rsid w:val="004224D0"/>
    <w:rsid w:val="00423AC5"/>
    <w:rsid w:val="0042566C"/>
    <w:rsid w:val="00425D59"/>
    <w:rsid w:val="004262E6"/>
    <w:rsid w:val="00426C60"/>
    <w:rsid w:val="004278BA"/>
    <w:rsid w:val="00430A90"/>
    <w:rsid w:val="00435254"/>
    <w:rsid w:val="0043543D"/>
    <w:rsid w:val="00441F95"/>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9B1"/>
    <w:rsid w:val="004638C3"/>
    <w:rsid w:val="00463A29"/>
    <w:rsid w:val="00465F53"/>
    <w:rsid w:val="00467672"/>
    <w:rsid w:val="004700CD"/>
    <w:rsid w:val="00471588"/>
    <w:rsid w:val="0047246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803"/>
    <w:rsid w:val="004A3CE1"/>
    <w:rsid w:val="004A5C16"/>
    <w:rsid w:val="004A74DF"/>
    <w:rsid w:val="004B07C9"/>
    <w:rsid w:val="004B3340"/>
    <w:rsid w:val="004B4862"/>
    <w:rsid w:val="004B4BC6"/>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A46"/>
    <w:rsid w:val="004F6E8A"/>
    <w:rsid w:val="004F7350"/>
    <w:rsid w:val="004F7C96"/>
    <w:rsid w:val="005001DD"/>
    <w:rsid w:val="00500F3B"/>
    <w:rsid w:val="005049D9"/>
    <w:rsid w:val="00505729"/>
    <w:rsid w:val="005058A3"/>
    <w:rsid w:val="0050607A"/>
    <w:rsid w:val="005072D3"/>
    <w:rsid w:val="005109D5"/>
    <w:rsid w:val="005110AC"/>
    <w:rsid w:val="00511E81"/>
    <w:rsid w:val="005124D0"/>
    <w:rsid w:val="00515A5D"/>
    <w:rsid w:val="00515AF0"/>
    <w:rsid w:val="00517A7D"/>
    <w:rsid w:val="00517B4C"/>
    <w:rsid w:val="00517EAE"/>
    <w:rsid w:val="00522A59"/>
    <w:rsid w:val="00522F36"/>
    <w:rsid w:val="00524674"/>
    <w:rsid w:val="005318F6"/>
    <w:rsid w:val="0053336A"/>
    <w:rsid w:val="00533D5C"/>
    <w:rsid w:val="00534D57"/>
    <w:rsid w:val="00535001"/>
    <w:rsid w:val="0053512F"/>
    <w:rsid w:val="005361D4"/>
    <w:rsid w:val="00536489"/>
    <w:rsid w:val="00537AA4"/>
    <w:rsid w:val="00537E58"/>
    <w:rsid w:val="00540B0D"/>
    <w:rsid w:val="00542BA8"/>
    <w:rsid w:val="00542C54"/>
    <w:rsid w:val="0054307E"/>
    <w:rsid w:val="00543BD7"/>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88D"/>
    <w:rsid w:val="00560464"/>
    <w:rsid w:val="00560E37"/>
    <w:rsid w:val="00561E85"/>
    <w:rsid w:val="00562165"/>
    <w:rsid w:val="0056410A"/>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3F44"/>
    <w:rsid w:val="005A584D"/>
    <w:rsid w:val="005A68F6"/>
    <w:rsid w:val="005A76B8"/>
    <w:rsid w:val="005A7F2B"/>
    <w:rsid w:val="005B0F44"/>
    <w:rsid w:val="005B1620"/>
    <w:rsid w:val="005B30E9"/>
    <w:rsid w:val="005B4320"/>
    <w:rsid w:val="005B43EC"/>
    <w:rsid w:val="005B4564"/>
    <w:rsid w:val="005B469E"/>
    <w:rsid w:val="005B4C60"/>
    <w:rsid w:val="005B52E0"/>
    <w:rsid w:val="005B57BB"/>
    <w:rsid w:val="005C0F58"/>
    <w:rsid w:val="005C15CB"/>
    <w:rsid w:val="005C1D15"/>
    <w:rsid w:val="005C3411"/>
    <w:rsid w:val="005C36F1"/>
    <w:rsid w:val="005C38AC"/>
    <w:rsid w:val="005C3E0B"/>
    <w:rsid w:val="005C4A4D"/>
    <w:rsid w:val="005C5829"/>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17E2"/>
    <w:rsid w:val="00612EDA"/>
    <w:rsid w:val="006154C4"/>
    <w:rsid w:val="00616A52"/>
    <w:rsid w:val="00616C19"/>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16DD"/>
    <w:rsid w:val="00654A95"/>
    <w:rsid w:val="00660499"/>
    <w:rsid w:val="0066084C"/>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7772C"/>
    <w:rsid w:val="006827C8"/>
    <w:rsid w:val="00683D71"/>
    <w:rsid w:val="00684EDB"/>
    <w:rsid w:val="00685360"/>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5076"/>
    <w:rsid w:val="006A5350"/>
    <w:rsid w:val="006A5602"/>
    <w:rsid w:val="006A6AA6"/>
    <w:rsid w:val="006B0BB6"/>
    <w:rsid w:val="006B13C7"/>
    <w:rsid w:val="006B20C9"/>
    <w:rsid w:val="006B2899"/>
    <w:rsid w:val="006B2A7C"/>
    <w:rsid w:val="006B3A2B"/>
    <w:rsid w:val="006B3A8F"/>
    <w:rsid w:val="006B3AD0"/>
    <w:rsid w:val="006B45F8"/>
    <w:rsid w:val="006B55C2"/>
    <w:rsid w:val="006B71ED"/>
    <w:rsid w:val="006C1F07"/>
    <w:rsid w:val="006C218F"/>
    <w:rsid w:val="006C27CC"/>
    <w:rsid w:val="006C477D"/>
    <w:rsid w:val="006C5B17"/>
    <w:rsid w:val="006C618E"/>
    <w:rsid w:val="006C6C0C"/>
    <w:rsid w:val="006C72B3"/>
    <w:rsid w:val="006D0E5F"/>
    <w:rsid w:val="006D2EA6"/>
    <w:rsid w:val="006D3314"/>
    <w:rsid w:val="006D343C"/>
    <w:rsid w:val="006D3A3C"/>
    <w:rsid w:val="006D3E8C"/>
    <w:rsid w:val="006D78FC"/>
    <w:rsid w:val="006E15C4"/>
    <w:rsid w:val="006E3822"/>
    <w:rsid w:val="006E3ED9"/>
    <w:rsid w:val="006E46B0"/>
    <w:rsid w:val="006E497F"/>
    <w:rsid w:val="006E554A"/>
    <w:rsid w:val="006E7E43"/>
    <w:rsid w:val="006F0541"/>
    <w:rsid w:val="006F3626"/>
    <w:rsid w:val="006F563C"/>
    <w:rsid w:val="006F5C30"/>
    <w:rsid w:val="006F6390"/>
    <w:rsid w:val="00701466"/>
    <w:rsid w:val="00701878"/>
    <w:rsid w:val="00705B99"/>
    <w:rsid w:val="007061B1"/>
    <w:rsid w:val="00710271"/>
    <w:rsid w:val="007143BF"/>
    <w:rsid w:val="007151AA"/>
    <w:rsid w:val="00717485"/>
    <w:rsid w:val="007179E1"/>
    <w:rsid w:val="0072014A"/>
    <w:rsid w:val="007203C8"/>
    <w:rsid w:val="007203F4"/>
    <w:rsid w:val="00721DAC"/>
    <w:rsid w:val="007226BA"/>
    <w:rsid w:val="00726FDE"/>
    <w:rsid w:val="00727168"/>
    <w:rsid w:val="00727833"/>
    <w:rsid w:val="00727A0B"/>
    <w:rsid w:val="00730C1F"/>
    <w:rsid w:val="00731214"/>
    <w:rsid w:val="007312E8"/>
    <w:rsid w:val="007344BD"/>
    <w:rsid w:val="00734C92"/>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7E0"/>
    <w:rsid w:val="0075442B"/>
    <w:rsid w:val="00756273"/>
    <w:rsid w:val="0075643B"/>
    <w:rsid w:val="0075707B"/>
    <w:rsid w:val="00760B12"/>
    <w:rsid w:val="00760F62"/>
    <w:rsid w:val="00763AC7"/>
    <w:rsid w:val="00763E93"/>
    <w:rsid w:val="00766E1A"/>
    <w:rsid w:val="00772B80"/>
    <w:rsid w:val="00775D34"/>
    <w:rsid w:val="00775EAC"/>
    <w:rsid w:val="00776230"/>
    <w:rsid w:val="00776BCA"/>
    <w:rsid w:val="00777950"/>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A196E"/>
    <w:rsid w:val="007A19EC"/>
    <w:rsid w:val="007A3088"/>
    <w:rsid w:val="007A35A7"/>
    <w:rsid w:val="007A3CDD"/>
    <w:rsid w:val="007A5067"/>
    <w:rsid w:val="007A7D45"/>
    <w:rsid w:val="007B04E9"/>
    <w:rsid w:val="007B1DA1"/>
    <w:rsid w:val="007B3C40"/>
    <w:rsid w:val="007B4F94"/>
    <w:rsid w:val="007B515F"/>
    <w:rsid w:val="007B52C4"/>
    <w:rsid w:val="007B57AF"/>
    <w:rsid w:val="007B5EDF"/>
    <w:rsid w:val="007B68EB"/>
    <w:rsid w:val="007B7074"/>
    <w:rsid w:val="007B7DF6"/>
    <w:rsid w:val="007C0FAA"/>
    <w:rsid w:val="007C17EF"/>
    <w:rsid w:val="007C18C5"/>
    <w:rsid w:val="007C25D0"/>
    <w:rsid w:val="007C2951"/>
    <w:rsid w:val="007C2BFA"/>
    <w:rsid w:val="007C3E20"/>
    <w:rsid w:val="007C3F6A"/>
    <w:rsid w:val="007C5F72"/>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5E79"/>
    <w:rsid w:val="007F684D"/>
    <w:rsid w:val="007F79EA"/>
    <w:rsid w:val="008007FE"/>
    <w:rsid w:val="0080144B"/>
    <w:rsid w:val="0080150F"/>
    <w:rsid w:val="00803021"/>
    <w:rsid w:val="00807033"/>
    <w:rsid w:val="00810B81"/>
    <w:rsid w:val="008119F1"/>
    <w:rsid w:val="0081265F"/>
    <w:rsid w:val="008126D7"/>
    <w:rsid w:val="00813D04"/>
    <w:rsid w:val="00817DD1"/>
    <w:rsid w:val="00820614"/>
    <w:rsid w:val="00820725"/>
    <w:rsid w:val="00820D2B"/>
    <w:rsid w:val="00821452"/>
    <w:rsid w:val="00824A81"/>
    <w:rsid w:val="00826956"/>
    <w:rsid w:val="00830407"/>
    <w:rsid w:val="0083143B"/>
    <w:rsid w:val="00831603"/>
    <w:rsid w:val="008328DE"/>
    <w:rsid w:val="00832A5E"/>
    <w:rsid w:val="00835469"/>
    <w:rsid w:val="00835776"/>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4FF6"/>
    <w:rsid w:val="00865035"/>
    <w:rsid w:val="00865A94"/>
    <w:rsid w:val="008674ED"/>
    <w:rsid w:val="00867F48"/>
    <w:rsid w:val="00871244"/>
    <w:rsid w:val="00871839"/>
    <w:rsid w:val="00871888"/>
    <w:rsid w:val="00873DED"/>
    <w:rsid w:val="00874BAB"/>
    <w:rsid w:val="00876003"/>
    <w:rsid w:val="0087652A"/>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29B5"/>
    <w:rsid w:val="008A4225"/>
    <w:rsid w:val="008A5B68"/>
    <w:rsid w:val="008A7D16"/>
    <w:rsid w:val="008B0247"/>
    <w:rsid w:val="008B12BB"/>
    <w:rsid w:val="008B1DEE"/>
    <w:rsid w:val="008B232E"/>
    <w:rsid w:val="008B2E80"/>
    <w:rsid w:val="008B39E5"/>
    <w:rsid w:val="008B3AF6"/>
    <w:rsid w:val="008B3C76"/>
    <w:rsid w:val="008B4908"/>
    <w:rsid w:val="008B4B43"/>
    <w:rsid w:val="008B4D3B"/>
    <w:rsid w:val="008B7C49"/>
    <w:rsid w:val="008C0659"/>
    <w:rsid w:val="008C07B6"/>
    <w:rsid w:val="008C1278"/>
    <w:rsid w:val="008C468D"/>
    <w:rsid w:val="008C6726"/>
    <w:rsid w:val="008C674F"/>
    <w:rsid w:val="008D2358"/>
    <w:rsid w:val="008D2C7F"/>
    <w:rsid w:val="008D47E1"/>
    <w:rsid w:val="008D65AA"/>
    <w:rsid w:val="008E0372"/>
    <w:rsid w:val="008E15CF"/>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A1D"/>
    <w:rsid w:val="00912298"/>
    <w:rsid w:val="009137F8"/>
    <w:rsid w:val="00913CF2"/>
    <w:rsid w:val="0091468C"/>
    <w:rsid w:val="00915F32"/>
    <w:rsid w:val="00916699"/>
    <w:rsid w:val="009169A0"/>
    <w:rsid w:val="00916E5A"/>
    <w:rsid w:val="00917394"/>
    <w:rsid w:val="009179BA"/>
    <w:rsid w:val="00920B81"/>
    <w:rsid w:val="00920EB8"/>
    <w:rsid w:val="00920ECA"/>
    <w:rsid w:val="009211B2"/>
    <w:rsid w:val="00922107"/>
    <w:rsid w:val="00922179"/>
    <w:rsid w:val="009231F5"/>
    <w:rsid w:val="00924865"/>
    <w:rsid w:val="00925FC7"/>
    <w:rsid w:val="0093026A"/>
    <w:rsid w:val="00931E39"/>
    <w:rsid w:val="0093216C"/>
    <w:rsid w:val="00934B7D"/>
    <w:rsid w:val="00936271"/>
    <w:rsid w:val="00936AC1"/>
    <w:rsid w:val="009402FC"/>
    <w:rsid w:val="00940EED"/>
    <w:rsid w:val="00941B16"/>
    <w:rsid w:val="00941E73"/>
    <w:rsid w:val="0094286E"/>
    <w:rsid w:val="00942FEA"/>
    <w:rsid w:val="009432DB"/>
    <w:rsid w:val="00943C6C"/>
    <w:rsid w:val="00944454"/>
    <w:rsid w:val="00944C2C"/>
    <w:rsid w:val="00944DA0"/>
    <w:rsid w:val="00945770"/>
    <w:rsid w:val="00952467"/>
    <w:rsid w:val="009532B0"/>
    <w:rsid w:val="00954349"/>
    <w:rsid w:val="0095494D"/>
    <w:rsid w:val="009574AD"/>
    <w:rsid w:val="00960DF3"/>
    <w:rsid w:val="00963795"/>
    <w:rsid w:val="00965012"/>
    <w:rsid w:val="00965EE1"/>
    <w:rsid w:val="00965F28"/>
    <w:rsid w:val="0096626A"/>
    <w:rsid w:val="00967EE2"/>
    <w:rsid w:val="0097028C"/>
    <w:rsid w:val="00971BAD"/>
    <w:rsid w:val="00973AC1"/>
    <w:rsid w:val="00975A7C"/>
    <w:rsid w:val="00975ED3"/>
    <w:rsid w:val="00975FB4"/>
    <w:rsid w:val="009762E3"/>
    <w:rsid w:val="009774F5"/>
    <w:rsid w:val="00981944"/>
    <w:rsid w:val="00982493"/>
    <w:rsid w:val="009832D4"/>
    <w:rsid w:val="00984481"/>
    <w:rsid w:val="00986519"/>
    <w:rsid w:val="009869FB"/>
    <w:rsid w:val="00987938"/>
    <w:rsid w:val="00992C3A"/>
    <w:rsid w:val="00994B78"/>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4532"/>
    <w:rsid w:val="009B4D13"/>
    <w:rsid w:val="009B4D80"/>
    <w:rsid w:val="009B55A6"/>
    <w:rsid w:val="009B5701"/>
    <w:rsid w:val="009B60AF"/>
    <w:rsid w:val="009B64B3"/>
    <w:rsid w:val="009C188B"/>
    <w:rsid w:val="009C22CC"/>
    <w:rsid w:val="009C310C"/>
    <w:rsid w:val="009C45AB"/>
    <w:rsid w:val="009C480D"/>
    <w:rsid w:val="009C48EF"/>
    <w:rsid w:val="009C6893"/>
    <w:rsid w:val="009C6EEF"/>
    <w:rsid w:val="009C71FD"/>
    <w:rsid w:val="009D029C"/>
    <w:rsid w:val="009D0816"/>
    <w:rsid w:val="009D1B80"/>
    <w:rsid w:val="009D1D42"/>
    <w:rsid w:val="009D294B"/>
    <w:rsid w:val="009D2AE7"/>
    <w:rsid w:val="009D34C6"/>
    <w:rsid w:val="009D3730"/>
    <w:rsid w:val="009D38AB"/>
    <w:rsid w:val="009D3904"/>
    <w:rsid w:val="009D653B"/>
    <w:rsid w:val="009D7531"/>
    <w:rsid w:val="009D7A4D"/>
    <w:rsid w:val="009E046B"/>
    <w:rsid w:val="009E0AFB"/>
    <w:rsid w:val="009E0C6D"/>
    <w:rsid w:val="009E10AD"/>
    <w:rsid w:val="009E1A83"/>
    <w:rsid w:val="009E3361"/>
    <w:rsid w:val="009E5B12"/>
    <w:rsid w:val="009E5C48"/>
    <w:rsid w:val="009E6573"/>
    <w:rsid w:val="009F007F"/>
    <w:rsid w:val="009F2608"/>
    <w:rsid w:val="009F30B9"/>
    <w:rsid w:val="009F4AE4"/>
    <w:rsid w:val="009F5455"/>
    <w:rsid w:val="009F5639"/>
    <w:rsid w:val="009F6A4B"/>
    <w:rsid w:val="009F77D2"/>
    <w:rsid w:val="00A0405C"/>
    <w:rsid w:val="00A057DE"/>
    <w:rsid w:val="00A06F3D"/>
    <w:rsid w:val="00A07318"/>
    <w:rsid w:val="00A07729"/>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6B53"/>
    <w:rsid w:val="00A3712C"/>
    <w:rsid w:val="00A37E84"/>
    <w:rsid w:val="00A41437"/>
    <w:rsid w:val="00A41804"/>
    <w:rsid w:val="00A431FF"/>
    <w:rsid w:val="00A44BDF"/>
    <w:rsid w:val="00A463B7"/>
    <w:rsid w:val="00A46976"/>
    <w:rsid w:val="00A46FDC"/>
    <w:rsid w:val="00A47A06"/>
    <w:rsid w:val="00A47C91"/>
    <w:rsid w:val="00A50932"/>
    <w:rsid w:val="00A50982"/>
    <w:rsid w:val="00A50AD7"/>
    <w:rsid w:val="00A511D1"/>
    <w:rsid w:val="00A518DB"/>
    <w:rsid w:val="00A52A8A"/>
    <w:rsid w:val="00A570A8"/>
    <w:rsid w:val="00A626CF"/>
    <w:rsid w:val="00A6312A"/>
    <w:rsid w:val="00A64A6C"/>
    <w:rsid w:val="00A64E90"/>
    <w:rsid w:val="00A6622E"/>
    <w:rsid w:val="00A67AD9"/>
    <w:rsid w:val="00A67F70"/>
    <w:rsid w:val="00A67FAF"/>
    <w:rsid w:val="00A70EFA"/>
    <w:rsid w:val="00A71CC4"/>
    <w:rsid w:val="00A71FA8"/>
    <w:rsid w:val="00A72356"/>
    <w:rsid w:val="00A72CF5"/>
    <w:rsid w:val="00A75DBE"/>
    <w:rsid w:val="00A77228"/>
    <w:rsid w:val="00A80455"/>
    <w:rsid w:val="00A83390"/>
    <w:rsid w:val="00A83586"/>
    <w:rsid w:val="00A839A8"/>
    <w:rsid w:val="00A86342"/>
    <w:rsid w:val="00A8652E"/>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247C"/>
    <w:rsid w:val="00AD3715"/>
    <w:rsid w:val="00AD3837"/>
    <w:rsid w:val="00AD4534"/>
    <w:rsid w:val="00AD4D1B"/>
    <w:rsid w:val="00AD5490"/>
    <w:rsid w:val="00AD6490"/>
    <w:rsid w:val="00AD68FA"/>
    <w:rsid w:val="00AD6ED3"/>
    <w:rsid w:val="00AD7CB0"/>
    <w:rsid w:val="00AE06F4"/>
    <w:rsid w:val="00AE10EF"/>
    <w:rsid w:val="00AE1E11"/>
    <w:rsid w:val="00AE29FB"/>
    <w:rsid w:val="00AE4BC1"/>
    <w:rsid w:val="00AE6B37"/>
    <w:rsid w:val="00AE6E7C"/>
    <w:rsid w:val="00AF07EA"/>
    <w:rsid w:val="00AF2173"/>
    <w:rsid w:val="00AF31C3"/>
    <w:rsid w:val="00AF5882"/>
    <w:rsid w:val="00AF5A14"/>
    <w:rsid w:val="00AF6DBE"/>
    <w:rsid w:val="00B00830"/>
    <w:rsid w:val="00B00C61"/>
    <w:rsid w:val="00B011AD"/>
    <w:rsid w:val="00B021D4"/>
    <w:rsid w:val="00B02261"/>
    <w:rsid w:val="00B050C9"/>
    <w:rsid w:val="00B05833"/>
    <w:rsid w:val="00B12BAB"/>
    <w:rsid w:val="00B13778"/>
    <w:rsid w:val="00B13BB5"/>
    <w:rsid w:val="00B13D00"/>
    <w:rsid w:val="00B1658F"/>
    <w:rsid w:val="00B16E4D"/>
    <w:rsid w:val="00B173A9"/>
    <w:rsid w:val="00B21055"/>
    <w:rsid w:val="00B2137C"/>
    <w:rsid w:val="00B21E53"/>
    <w:rsid w:val="00B21FEC"/>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D31"/>
    <w:rsid w:val="00B70474"/>
    <w:rsid w:val="00B706B6"/>
    <w:rsid w:val="00B715C4"/>
    <w:rsid w:val="00B724B0"/>
    <w:rsid w:val="00B724F5"/>
    <w:rsid w:val="00B72AEE"/>
    <w:rsid w:val="00B72D0D"/>
    <w:rsid w:val="00B77AAC"/>
    <w:rsid w:val="00B817B7"/>
    <w:rsid w:val="00B828AD"/>
    <w:rsid w:val="00B82E11"/>
    <w:rsid w:val="00B83D7B"/>
    <w:rsid w:val="00B84F20"/>
    <w:rsid w:val="00B90C09"/>
    <w:rsid w:val="00B924C7"/>
    <w:rsid w:val="00B9437A"/>
    <w:rsid w:val="00BA0AB7"/>
    <w:rsid w:val="00BA2E15"/>
    <w:rsid w:val="00BA44E0"/>
    <w:rsid w:val="00BA5DC1"/>
    <w:rsid w:val="00BA6B8D"/>
    <w:rsid w:val="00BA6C52"/>
    <w:rsid w:val="00BB1333"/>
    <w:rsid w:val="00BB19B2"/>
    <w:rsid w:val="00BB1D6B"/>
    <w:rsid w:val="00BB51C4"/>
    <w:rsid w:val="00BB5FCF"/>
    <w:rsid w:val="00BC122E"/>
    <w:rsid w:val="00BC217E"/>
    <w:rsid w:val="00BC2E4A"/>
    <w:rsid w:val="00BC3CE4"/>
    <w:rsid w:val="00BC4C2E"/>
    <w:rsid w:val="00BC5BC5"/>
    <w:rsid w:val="00BC7B10"/>
    <w:rsid w:val="00BD14CA"/>
    <w:rsid w:val="00BD1962"/>
    <w:rsid w:val="00BD4D2B"/>
    <w:rsid w:val="00BD5792"/>
    <w:rsid w:val="00BD62EB"/>
    <w:rsid w:val="00BD735E"/>
    <w:rsid w:val="00BD7E17"/>
    <w:rsid w:val="00BD7FC3"/>
    <w:rsid w:val="00BE06CC"/>
    <w:rsid w:val="00BE082D"/>
    <w:rsid w:val="00BE0CB0"/>
    <w:rsid w:val="00BE37A6"/>
    <w:rsid w:val="00BE387D"/>
    <w:rsid w:val="00BE4B5A"/>
    <w:rsid w:val="00BE4EE9"/>
    <w:rsid w:val="00BE5B34"/>
    <w:rsid w:val="00BF0E58"/>
    <w:rsid w:val="00BF12B5"/>
    <w:rsid w:val="00BF3620"/>
    <w:rsid w:val="00BF4FE4"/>
    <w:rsid w:val="00BF51B3"/>
    <w:rsid w:val="00BF57A0"/>
    <w:rsid w:val="00BF5F54"/>
    <w:rsid w:val="00C02A39"/>
    <w:rsid w:val="00C02AA1"/>
    <w:rsid w:val="00C03CD6"/>
    <w:rsid w:val="00C05023"/>
    <w:rsid w:val="00C054E3"/>
    <w:rsid w:val="00C05747"/>
    <w:rsid w:val="00C05A6C"/>
    <w:rsid w:val="00C05AF0"/>
    <w:rsid w:val="00C0603E"/>
    <w:rsid w:val="00C0691E"/>
    <w:rsid w:val="00C10E6E"/>
    <w:rsid w:val="00C1138A"/>
    <w:rsid w:val="00C128BD"/>
    <w:rsid w:val="00C13F8A"/>
    <w:rsid w:val="00C1453D"/>
    <w:rsid w:val="00C16C32"/>
    <w:rsid w:val="00C16F39"/>
    <w:rsid w:val="00C2307A"/>
    <w:rsid w:val="00C232DF"/>
    <w:rsid w:val="00C2343D"/>
    <w:rsid w:val="00C23E32"/>
    <w:rsid w:val="00C23FA6"/>
    <w:rsid w:val="00C241CF"/>
    <w:rsid w:val="00C24FCC"/>
    <w:rsid w:val="00C26232"/>
    <w:rsid w:val="00C26AB0"/>
    <w:rsid w:val="00C27E32"/>
    <w:rsid w:val="00C307DF"/>
    <w:rsid w:val="00C30A1A"/>
    <w:rsid w:val="00C318C7"/>
    <w:rsid w:val="00C31BFF"/>
    <w:rsid w:val="00C3235E"/>
    <w:rsid w:val="00C35B27"/>
    <w:rsid w:val="00C35FBC"/>
    <w:rsid w:val="00C40642"/>
    <w:rsid w:val="00C40DFF"/>
    <w:rsid w:val="00C40F41"/>
    <w:rsid w:val="00C41BDC"/>
    <w:rsid w:val="00C42A69"/>
    <w:rsid w:val="00C43558"/>
    <w:rsid w:val="00C43B34"/>
    <w:rsid w:val="00C441DB"/>
    <w:rsid w:val="00C44844"/>
    <w:rsid w:val="00C4593B"/>
    <w:rsid w:val="00C4654D"/>
    <w:rsid w:val="00C46995"/>
    <w:rsid w:val="00C50147"/>
    <w:rsid w:val="00C51AF1"/>
    <w:rsid w:val="00C5299B"/>
    <w:rsid w:val="00C53662"/>
    <w:rsid w:val="00C545C2"/>
    <w:rsid w:val="00C557AB"/>
    <w:rsid w:val="00C57D56"/>
    <w:rsid w:val="00C612FB"/>
    <w:rsid w:val="00C6470E"/>
    <w:rsid w:val="00C654A3"/>
    <w:rsid w:val="00C65760"/>
    <w:rsid w:val="00C65F6A"/>
    <w:rsid w:val="00C66847"/>
    <w:rsid w:val="00C66890"/>
    <w:rsid w:val="00C66D0C"/>
    <w:rsid w:val="00C67071"/>
    <w:rsid w:val="00C67CAA"/>
    <w:rsid w:val="00C73561"/>
    <w:rsid w:val="00C75114"/>
    <w:rsid w:val="00C761DE"/>
    <w:rsid w:val="00C768D2"/>
    <w:rsid w:val="00C776FF"/>
    <w:rsid w:val="00C80088"/>
    <w:rsid w:val="00C8068E"/>
    <w:rsid w:val="00C80BFE"/>
    <w:rsid w:val="00C82D53"/>
    <w:rsid w:val="00C83D03"/>
    <w:rsid w:val="00C84CBD"/>
    <w:rsid w:val="00C85AD0"/>
    <w:rsid w:val="00C865A4"/>
    <w:rsid w:val="00C865C3"/>
    <w:rsid w:val="00C86750"/>
    <w:rsid w:val="00C86872"/>
    <w:rsid w:val="00C912A6"/>
    <w:rsid w:val="00C91505"/>
    <w:rsid w:val="00C9164A"/>
    <w:rsid w:val="00C962DF"/>
    <w:rsid w:val="00C96B00"/>
    <w:rsid w:val="00CA06EA"/>
    <w:rsid w:val="00CA2E99"/>
    <w:rsid w:val="00CA3031"/>
    <w:rsid w:val="00CA3F6B"/>
    <w:rsid w:val="00CA53FF"/>
    <w:rsid w:val="00CA63A7"/>
    <w:rsid w:val="00CA73E7"/>
    <w:rsid w:val="00CA750A"/>
    <w:rsid w:val="00CB094E"/>
    <w:rsid w:val="00CB15D9"/>
    <w:rsid w:val="00CB1676"/>
    <w:rsid w:val="00CB1756"/>
    <w:rsid w:val="00CB218E"/>
    <w:rsid w:val="00CB254D"/>
    <w:rsid w:val="00CB3D86"/>
    <w:rsid w:val="00CB5AA4"/>
    <w:rsid w:val="00CB65ED"/>
    <w:rsid w:val="00CB6B97"/>
    <w:rsid w:val="00CB702F"/>
    <w:rsid w:val="00CB7DFA"/>
    <w:rsid w:val="00CC04C9"/>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7413"/>
    <w:rsid w:val="00CE79AA"/>
    <w:rsid w:val="00CE7C95"/>
    <w:rsid w:val="00CF0A39"/>
    <w:rsid w:val="00CF1BBB"/>
    <w:rsid w:val="00CF1F87"/>
    <w:rsid w:val="00CF6115"/>
    <w:rsid w:val="00CF64C9"/>
    <w:rsid w:val="00D005D6"/>
    <w:rsid w:val="00D01008"/>
    <w:rsid w:val="00D01346"/>
    <w:rsid w:val="00D015BE"/>
    <w:rsid w:val="00D02486"/>
    <w:rsid w:val="00D02A67"/>
    <w:rsid w:val="00D02BFF"/>
    <w:rsid w:val="00D03267"/>
    <w:rsid w:val="00D055B1"/>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2487"/>
    <w:rsid w:val="00D42C71"/>
    <w:rsid w:val="00D44C27"/>
    <w:rsid w:val="00D458E3"/>
    <w:rsid w:val="00D459C0"/>
    <w:rsid w:val="00D466B8"/>
    <w:rsid w:val="00D46AA2"/>
    <w:rsid w:val="00D46DFB"/>
    <w:rsid w:val="00D50CE0"/>
    <w:rsid w:val="00D529E7"/>
    <w:rsid w:val="00D53CDD"/>
    <w:rsid w:val="00D566DE"/>
    <w:rsid w:val="00D5751A"/>
    <w:rsid w:val="00D57DB8"/>
    <w:rsid w:val="00D60CD2"/>
    <w:rsid w:val="00D6232A"/>
    <w:rsid w:val="00D62C32"/>
    <w:rsid w:val="00D62EA3"/>
    <w:rsid w:val="00D633AD"/>
    <w:rsid w:val="00D63891"/>
    <w:rsid w:val="00D65D57"/>
    <w:rsid w:val="00D66F72"/>
    <w:rsid w:val="00D6705E"/>
    <w:rsid w:val="00D707F7"/>
    <w:rsid w:val="00D7082E"/>
    <w:rsid w:val="00D710B4"/>
    <w:rsid w:val="00D715C5"/>
    <w:rsid w:val="00D72DE3"/>
    <w:rsid w:val="00D7312E"/>
    <w:rsid w:val="00D73D1B"/>
    <w:rsid w:val="00D74777"/>
    <w:rsid w:val="00D74F3D"/>
    <w:rsid w:val="00D75D0A"/>
    <w:rsid w:val="00D779DD"/>
    <w:rsid w:val="00D77C89"/>
    <w:rsid w:val="00D77E18"/>
    <w:rsid w:val="00D80343"/>
    <w:rsid w:val="00D82F87"/>
    <w:rsid w:val="00D84A15"/>
    <w:rsid w:val="00D84C3C"/>
    <w:rsid w:val="00D857AB"/>
    <w:rsid w:val="00D862D4"/>
    <w:rsid w:val="00D8670C"/>
    <w:rsid w:val="00D9034E"/>
    <w:rsid w:val="00D90CFA"/>
    <w:rsid w:val="00D93A7A"/>
    <w:rsid w:val="00D94F37"/>
    <w:rsid w:val="00D97929"/>
    <w:rsid w:val="00DA09A6"/>
    <w:rsid w:val="00DA22E9"/>
    <w:rsid w:val="00DA3A96"/>
    <w:rsid w:val="00DA436F"/>
    <w:rsid w:val="00DA4F37"/>
    <w:rsid w:val="00DA5D7A"/>
    <w:rsid w:val="00DA6978"/>
    <w:rsid w:val="00DA7238"/>
    <w:rsid w:val="00DB0782"/>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E3A"/>
    <w:rsid w:val="00DD0F06"/>
    <w:rsid w:val="00DD1470"/>
    <w:rsid w:val="00DD2672"/>
    <w:rsid w:val="00DD2D96"/>
    <w:rsid w:val="00DD3514"/>
    <w:rsid w:val="00DD3C39"/>
    <w:rsid w:val="00DD4498"/>
    <w:rsid w:val="00DD4DC5"/>
    <w:rsid w:val="00DD5348"/>
    <w:rsid w:val="00DD603F"/>
    <w:rsid w:val="00DD6757"/>
    <w:rsid w:val="00DD6E3E"/>
    <w:rsid w:val="00DD7019"/>
    <w:rsid w:val="00DD7453"/>
    <w:rsid w:val="00DE136B"/>
    <w:rsid w:val="00DE15CA"/>
    <w:rsid w:val="00DE4515"/>
    <w:rsid w:val="00DE56AF"/>
    <w:rsid w:val="00DE5CE4"/>
    <w:rsid w:val="00DE6F2D"/>
    <w:rsid w:val="00DE7AEE"/>
    <w:rsid w:val="00DE7D5A"/>
    <w:rsid w:val="00DF0C1B"/>
    <w:rsid w:val="00DF309D"/>
    <w:rsid w:val="00DF4F3C"/>
    <w:rsid w:val="00DF6160"/>
    <w:rsid w:val="00E01E81"/>
    <w:rsid w:val="00E0443D"/>
    <w:rsid w:val="00E055D4"/>
    <w:rsid w:val="00E05C54"/>
    <w:rsid w:val="00E06E8E"/>
    <w:rsid w:val="00E07E59"/>
    <w:rsid w:val="00E10453"/>
    <w:rsid w:val="00E10AF2"/>
    <w:rsid w:val="00E112AC"/>
    <w:rsid w:val="00E12D28"/>
    <w:rsid w:val="00E13B8C"/>
    <w:rsid w:val="00E1587B"/>
    <w:rsid w:val="00E15B30"/>
    <w:rsid w:val="00E15C53"/>
    <w:rsid w:val="00E15DF5"/>
    <w:rsid w:val="00E16308"/>
    <w:rsid w:val="00E21343"/>
    <w:rsid w:val="00E22A12"/>
    <w:rsid w:val="00E22E36"/>
    <w:rsid w:val="00E237D9"/>
    <w:rsid w:val="00E250F4"/>
    <w:rsid w:val="00E25302"/>
    <w:rsid w:val="00E25F00"/>
    <w:rsid w:val="00E261A2"/>
    <w:rsid w:val="00E267F9"/>
    <w:rsid w:val="00E27DCB"/>
    <w:rsid w:val="00E3030B"/>
    <w:rsid w:val="00E3155B"/>
    <w:rsid w:val="00E31704"/>
    <w:rsid w:val="00E31724"/>
    <w:rsid w:val="00E32556"/>
    <w:rsid w:val="00E3322A"/>
    <w:rsid w:val="00E3332B"/>
    <w:rsid w:val="00E34628"/>
    <w:rsid w:val="00E35CE4"/>
    <w:rsid w:val="00E3656C"/>
    <w:rsid w:val="00E37ABC"/>
    <w:rsid w:val="00E40C89"/>
    <w:rsid w:val="00E41EFB"/>
    <w:rsid w:val="00E428E9"/>
    <w:rsid w:val="00E470A0"/>
    <w:rsid w:val="00E47237"/>
    <w:rsid w:val="00E47D4A"/>
    <w:rsid w:val="00E5095F"/>
    <w:rsid w:val="00E50E3D"/>
    <w:rsid w:val="00E557D2"/>
    <w:rsid w:val="00E60352"/>
    <w:rsid w:val="00E603A2"/>
    <w:rsid w:val="00E61AB0"/>
    <w:rsid w:val="00E61BF0"/>
    <w:rsid w:val="00E6256D"/>
    <w:rsid w:val="00E632CA"/>
    <w:rsid w:val="00E64AB9"/>
    <w:rsid w:val="00E65B39"/>
    <w:rsid w:val="00E6690D"/>
    <w:rsid w:val="00E701B3"/>
    <w:rsid w:val="00E7156C"/>
    <w:rsid w:val="00E71AF0"/>
    <w:rsid w:val="00E7352F"/>
    <w:rsid w:val="00E7397D"/>
    <w:rsid w:val="00E74B27"/>
    <w:rsid w:val="00E75834"/>
    <w:rsid w:val="00E766BD"/>
    <w:rsid w:val="00E76C5C"/>
    <w:rsid w:val="00E776E4"/>
    <w:rsid w:val="00E80118"/>
    <w:rsid w:val="00E81BBC"/>
    <w:rsid w:val="00E81E8B"/>
    <w:rsid w:val="00E82290"/>
    <w:rsid w:val="00E82445"/>
    <w:rsid w:val="00E82718"/>
    <w:rsid w:val="00E849F6"/>
    <w:rsid w:val="00E84D88"/>
    <w:rsid w:val="00E85B6F"/>
    <w:rsid w:val="00E87222"/>
    <w:rsid w:val="00E8752B"/>
    <w:rsid w:val="00E90CA0"/>
    <w:rsid w:val="00E915DB"/>
    <w:rsid w:val="00E91A2C"/>
    <w:rsid w:val="00E92922"/>
    <w:rsid w:val="00E9419D"/>
    <w:rsid w:val="00E96B5C"/>
    <w:rsid w:val="00E96E18"/>
    <w:rsid w:val="00EA1755"/>
    <w:rsid w:val="00EA1F31"/>
    <w:rsid w:val="00EA2737"/>
    <w:rsid w:val="00EA2A98"/>
    <w:rsid w:val="00EA600F"/>
    <w:rsid w:val="00EA6467"/>
    <w:rsid w:val="00EA7355"/>
    <w:rsid w:val="00EA7765"/>
    <w:rsid w:val="00EB0A37"/>
    <w:rsid w:val="00EB1021"/>
    <w:rsid w:val="00EB1E85"/>
    <w:rsid w:val="00EB210A"/>
    <w:rsid w:val="00EB2508"/>
    <w:rsid w:val="00EB2634"/>
    <w:rsid w:val="00EB35BB"/>
    <w:rsid w:val="00EB4FE7"/>
    <w:rsid w:val="00EB6678"/>
    <w:rsid w:val="00EC01A9"/>
    <w:rsid w:val="00EC021F"/>
    <w:rsid w:val="00EC1F3C"/>
    <w:rsid w:val="00EC20A0"/>
    <w:rsid w:val="00EC2DEB"/>
    <w:rsid w:val="00EC51FE"/>
    <w:rsid w:val="00EC55AC"/>
    <w:rsid w:val="00EC57BB"/>
    <w:rsid w:val="00EC648D"/>
    <w:rsid w:val="00EC7B81"/>
    <w:rsid w:val="00ED0594"/>
    <w:rsid w:val="00ED0E28"/>
    <w:rsid w:val="00ED2427"/>
    <w:rsid w:val="00ED290F"/>
    <w:rsid w:val="00ED38EF"/>
    <w:rsid w:val="00ED75FC"/>
    <w:rsid w:val="00EE4C57"/>
    <w:rsid w:val="00EE5A13"/>
    <w:rsid w:val="00EE5ED6"/>
    <w:rsid w:val="00EE779D"/>
    <w:rsid w:val="00EF0CA4"/>
    <w:rsid w:val="00EF101E"/>
    <w:rsid w:val="00EF1057"/>
    <w:rsid w:val="00EF3A47"/>
    <w:rsid w:val="00EF7525"/>
    <w:rsid w:val="00F007EB"/>
    <w:rsid w:val="00F00FB7"/>
    <w:rsid w:val="00F012B7"/>
    <w:rsid w:val="00F01A89"/>
    <w:rsid w:val="00F01E81"/>
    <w:rsid w:val="00F025C6"/>
    <w:rsid w:val="00F027ED"/>
    <w:rsid w:val="00F03A43"/>
    <w:rsid w:val="00F043F4"/>
    <w:rsid w:val="00F05029"/>
    <w:rsid w:val="00F05BA7"/>
    <w:rsid w:val="00F05C6E"/>
    <w:rsid w:val="00F06557"/>
    <w:rsid w:val="00F10E82"/>
    <w:rsid w:val="00F1188B"/>
    <w:rsid w:val="00F11961"/>
    <w:rsid w:val="00F13298"/>
    <w:rsid w:val="00F13CA8"/>
    <w:rsid w:val="00F14533"/>
    <w:rsid w:val="00F1576C"/>
    <w:rsid w:val="00F15ADE"/>
    <w:rsid w:val="00F16B33"/>
    <w:rsid w:val="00F20636"/>
    <w:rsid w:val="00F22F47"/>
    <w:rsid w:val="00F2406E"/>
    <w:rsid w:val="00F24496"/>
    <w:rsid w:val="00F24DF0"/>
    <w:rsid w:val="00F26387"/>
    <w:rsid w:val="00F269F4"/>
    <w:rsid w:val="00F27299"/>
    <w:rsid w:val="00F27EAF"/>
    <w:rsid w:val="00F3098A"/>
    <w:rsid w:val="00F30994"/>
    <w:rsid w:val="00F30B58"/>
    <w:rsid w:val="00F31F9B"/>
    <w:rsid w:val="00F32F89"/>
    <w:rsid w:val="00F3394F"/>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E6D"/>
    <w:rsid w:val="00F475C1"/>
    <w:rsid w:val="00F478F4"/>
    <w:rsid w:val="00F4799E"/>
    <w:rsid w:val="00F5020E"/>
    <w:rsid w:val="00F5457C"/>
    <w:rsid w:val="00F548D7"/>
    <w:rsid w:val="00F602F3"/>
    <w:rsid w:val="00F60B37"/>
    <w:rsid w:val="00F60EB1"/>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77E94"/>
    <w:rsid w:val="00F83E00"/>
    <w:rsid w:val="00F83E7F"/>
    <w:rsid w:val="00F846E7"/>
    <w:rsid w:val="00F849F8"/>
    <w:rsid w:val="00F84B9A"/>
    <w:rsid w:val="00F85379"/>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30CE"/>
    <w:rsid w:val="00FA41AB"/>
    <w:rsid w:val="00FA427C"/>
    <w:rsid w:val="00FA474F"/>
    <w:rsid w:val="00FA69EA"/>
    <w:rsid w:val="00FA7044"/>
    <w:rsid w:val="00FA7BF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D1684"/>
    <w:rsid w:val="00FD222B"/>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e">
    <w:name w:val="Block Text"/>
    <w:basedOn w:val="a3"/>
    <w:rsid w:val="0075442B"/>
    <w:pPr>
      <w:widowControl w:val="0"/>
      <w:snapToGrid w:val="0"/>
      <w:spacing w:before="280"/>
      <w:ind w:left="1440" w:right="2000"/>
      <w:jc w:val="center"/>
    </w:pPr>
    <w:rPr>
      <w:sz w:val="20"/>
      <w:szCs w:val="20"/>
    </w:rPr>
  </w:style>
  <w:style w:type="paragraph" w:customStyle="1" w:styleId="aff">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0">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текст примечания"/>
    <w:basedOn w:val="a3"/>
    <w:rsid w:val="0075442B"/>
  </w:style>
  <w:style w:type="paragraph" w:customStyle="1" w:styleId="aff5">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6">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7">
    <w:name w:val="Title"/>
    <w:aliases w:val="Название"/>
    <w:basedOn w:val="a3"/>
    <w:link w:val="aff8"/>
    <w:qFormat/>
    <w:rsid w:val="007815FF"/>
    <w:pPr>
      <w:tabs>
        <w:tab w:val="left" w:pos="1665"/>
      </w:tabs>
      <w:jc w:val="center"/>
    </w:pPr>
    <w:rPr>
      <w:b/>
      <w:bCs/>
    </w:rPr>
  </w:style>
  <w:style w:type="character" w:customStyle="1" w:styleId="aff8">
    <w:name w:val="Заголовок Знак"/>
    <w:aliases w:val="Название Знак2"/>
    <w:basedOn w:val="a4"/>
    <w:link w:val="aff7"/>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9"/>
    <w:link w:val="affa"/>
    <w:rsid w:val="00B724F5"/>
    <w:pPr>
      <w:spacing w:before="100" w:beforeAutospacing="1" w:after="100" w:afterAutospacing="1"/>
    </w:pPr>
    <w:rPr>
      <w:rFonts w:cstheme="minorBidi"/>
      <w:b/>
      <w:szCs w:val="22"/>
    </w:rPr>
  </w:style>
  <w:style w:type="character" w:customStyle="1" w:styleId="affa">
    <w:name w:val="Название Знак"/>
    <w:link w:val="131"/>
    <w:rsid w:val="00B724F5"/>
    <w:rPr>
      <w:rFonts w:ascii="Times New Roman" w:eastAsia="Times New Roman" w:hAnsi="Times New Roman"/>
      <w:b/>
      <w:sz w:val="24"/>
    </w:rPr>
  </w:style>
  <w:style w:type="paragraph" w:styleId="affb">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c">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d">
    <w:name w:val="Document Map"/>
    <w:basedOn w:val="a3"/>
    <w:link w:val="affe"/>
    <w:rsid w:val="00B724F5"/>
    <w:rPr>
      <w:rFonts w:ascii="Tahoma" w:hAnsi="Tahoma"/>
      <w:sz w:val="16"/>
      <w:szCs w:val="16"/>
      <w:lang w:val="x-none" w:eastAsia="x-none"/>
    </w:rPr>
  </w:style>
  <w:style w:type="character" w:customStyle="1" w:styleId="affe">
    <w:name w:val="Схема документа Знак"/>
    <w:basedOn w:val="a4"/>
    <w:link w:val="affd"/>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
    <w:name w:val="Strong"/>
    <w:uiPriority w:val="22"/>
    <w:qFormat/>
    <w:rsid w:val="00B724F5"/>
    <w:rPr>
      <w:b/>
      <w:bCs/>
    </w:rPr>
  </w:style>
  <w:style w:type="character" w:styleId="afff0">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1">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9">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2">
    <w:name w:val="Subtitle"/>
    <w:basedOn w:val="a3"/>
    <w:next w:val="a3"/>
    <w:link w:val="afff3"/>
    <w:uiPriority w:val="11"/>
    <w:qFormat/>
    <w:rsid w:val="008B1DEE"/>
    <w:pPr>
      <w:numPr>
        <w:ilvl w:val="1"/>
      </w:numPr>
      <w:suppressAutoHyphens/>
    </w:pPr>
    <w:rPr>
      <w:rFonts w:ascii="Cambria" w:hAnsi="Cambria"/>
      <w:i/>
      <w:iCs/>
      <w:color w:val="4F81BD"/>
      <w:spacing w:val="15"/>
      <w:lang w:eastAsia="ar-SA"/>
    </w:rPr>
  </w:style>
  <w:style w:type="character" w:customStyle="1" w:styleId="afff3">
    <w:name w:val="Подзаголовок Знак"/>
    <w:basedOn w:val="a4"/>
    <w:link w:val="afff2"/>
    <w:uiPriority w:val="11"/>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4">
    <w:name w:val="footnote text"/>
    <w:basedOn w:val="a3"/>
    <w:link w:val="afff5"/>
    <w:unhideWhenUsed/>
    <w:rsid w:val="008B1DEE"/>
    <w:pPr>
      <w:suppressAutoHyphens/>
    </w:pPr>
    <w:rPr>
      <w:sz w:val="20"/>
      <w:szCs w:val="20"/>
      <w:lang w:eastAsia="ar-SA"/>
    </w:rPr>
  </w:style>
  <w:style w:type="character" w:customStyle="1" w:styleId="afff5">
    <w:name w:val="Текст сноски Знак"/>
    <w:basedOn w:val="a4"/>
    <w:link w:val="afff4"/>
    <w:rsid w:val="008B1DEE"/>
    <w:rPr>
      <w:rFonts w:ascii="Times New Roman" w:eastAsia="Times New Roman" w:hAnsi="Times New Roman" w:cs="Times New Roman"/>
      <w:sz w:val="20"/>
      <w:szCs w:val="20"/>
      <w:lang w:eastAsia="ar-SA"/>
    </w:rPr>
  </w:style>
  <w:style w:type="character" w:styleId="afff6">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7"/>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7">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8">
    <w:name w:val="Основной текст_"/>
    <w:link w:val="116"/>
    <w:locked/>
    <w:rsid w:val="00411143"/>
    <w:rPr>
      <w:sz w:val="28"/>
      <w:shd w:val="clear" w:color="auto" w:fill="FFFFFF"/>
    </w:rPr>
  </w:style>
  <w:style w:type="paragraph" w:customStyle="1" w:styleId="116">
    <w:name w:val="Основной текст11"/>
    <w:basedOn w:val="a3"/>
    <w:link w:val="afff8"/>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9">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a">
    <w:name w:val="Plain Text"/>
    <w:basedOn w:val="a3"/>
    <w:link w:val="afffb"/>
    <w:rsid w:val="00411143"/>
    <w:rPr>
      <w:rFonts w:ascii="Courier New" w:hAnsi="Courier New"/>
      <w:sz w:val="20"/>
      <w:szCs w:val="20"/>
      <w:lang w:val="x-none" w:eastAsia="x-none"/>
    </w:rPr>
  </w:style>
  <w:style w:type="character" w:customStyle="1" w:styleId="afffb">
    <w:name w:val="Текст Знак"/>
    <w:basedOn w:val="a4"/>
    <w:link w:val="afffa"/>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7"/>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c">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9"/>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9"/>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9"/>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d">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9"/>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9"/>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9"/>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9"/>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9"/>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ubtle Emphasis"/>
    <w:uiPriority w:val="19"/>
    <w:qFormat/>
    <w:rsid w:val="00292B1A"/>
    <w:rPr>
      <w:i/>
      <w:iCs/>
      <w:color w:val="404040"/>
    </w:rPr>
  </w:style>
  <w:style w:type="character" w:styleId="affff">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1">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9"/>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8"/>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9"/>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2">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9"/>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9"/>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6">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7">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8">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e">
    <w:basedOn w:val="a3"/>
    <w:next w:val="aff9"/>
    <w:rsid w:val="004E1C30"/>
    <w:pPr>
      <w:spacing w:before="100" w:beforeAutospacing="1" w:after="100" w:afterAutospacing="1"/>
    </w:pPr>
  </w:style>
  <w:style w:type="paragraph" w:customStyle="1" w:styleId="afffff">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2">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4">
    <w:basedOn w:val="a3"/>
    <w:next w:val="aff9"/>
    <w:rsid w:val="00B47160"/>
    <w:pPr>
      <w:spacing w:before="100" w:beforeAutospacing="1" w:after="100" w:afterAutospacing="1"/>
    </w:pPr>
  </w:style>
  <w:style w:type="paragraph" w:customStyle="1" w:styleId="afffff5">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basedOn w:val="a3"/>
    <w:next w:val="aff9"/>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9"/>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9">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a">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basedOn w:val="a3"/>
    <w:next w:val="aff9"/>
    <w:rsid w:val="00430A90"/>
    <w:pPr>
      <w:spacing w:before="100" w:beforeAutospacing="1" w:after="100" w:afterAutospacing="1"/>
    </w:pPr>
  </w:style>
  <w:style w:type="paragraph" w:customStyle="1" w:styleId="afffffc">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basedOn w:val="a3"/>
    <w:next w:val="aff9"/>
    <w:rsid w:val="001851E2"/>
    <w:pPr>
      <w:spacing w:before="100" w:beforeAutospacing="1" w:after="100" w:afterAutospacing="1"/>
    </w:pPr>
  </w:style>
  <w:style w:type="paragraph" w:customStyle="1" w:styleId="affffff">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0">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4">
    <w:basedOn w:val="a3"/>
    <w:next w:val="aff9"/>
    <w:rsid w:val="0058613D"/>
    <w:pPr>
      <w:spacing w:before="100" w:beforeAutospacing="1" w:after="100" w:afterAutospacing="1"/>
    </w:pPr>
  </w:style>
  <w:style w:type="paragraph" w:customStyle="1" w:styleId="affffff5">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7">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basedOn w:val="a3"/>
    <w:next w:val="aff7"/>
    <w:qFormat/>
    <w:rsid w:val="00A80455"/>
    <w:pPr>
      <w:jc w:val="center"/>
    </w:pPr>
    <w:rPr>
      <w:b/>
      <w:szCs w:val="20"/>
    </w:rPr>
  </w:style>
  <w:style w:type="paragraph" w:customStyle="1" w:styleId="affffffa">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b">
    <w:basedOn w:val="a3"/>
    <w:next w:val="aff7"/>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styleId="afffffff1">
    <w:name w:val="Unresolved Mention"/>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7"/>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7"/>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5">
    <w:basedOn w:val="a3"/>
    <w:next w:val="aff7"/>
    <w:qFormat/>
    <w:rsid w:val="006C27CC"/>
    <w:pPr>
      <w:jc w:val="center"/>
    </w:pPr>
    <w:rPr>
      <w:b/>
      <w:szCs w:val="20"/>
    </w:rPr>
  </w:style>
  <w:style w:type="paragraph" w:customStyle="1" w:styleId="afffffff6">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8">
    <w:basedOn w:val="a3"/>
    <w:next w:val="aff7"/>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rsid w:val="006516DD"/>
  </w:style>
  <w:style w:type="paragraph" w:customStyle="1" w:styleId="18a">
    <w:name w:val="Абзац списка18"/>
    <w:basedOn w:val="a3"/>
    <w:autoRedefine/>
    <w:rsid w:val="006516DD"/>
    <w:pPr>
      <w:jc w:val="center"/>
    </w:pPr>
    <w:rPr>
      <w:snapToGrid w:val="0"/>
      <w:sz w:val="28"/>
      <w:szCs w:val="28"/>
    </w:rPr>
  </w:style>
  <w:style w:type="table" w:customStyle="1" w:styleId="1731">
    <w:name w:val="Сетка таблицы173"/>
    <w:basedOn w:val="a5"/>
    <w:next w:val="af"/>
    <w:uiPriority w:val="39"/>
    <w:rsid w:val="006516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basedOn w:val="a3"/>
    <w:next w:val="aff9"/>
    <w:uiPriority w:val="99"/>
    <w:rsid w:val="00826956"/>
    <w:pPr>
      <w:textAlignment w:val="top"/>
    </w:pPr>
    <w:rPr>
      <w:rFonts w:eastAsia="Calibri"/>
    </w:rPr>
  </w:style>
  <w:style w:type="paragraph" w:customStyle="1" w:styleId="affffffff0">
    <w:name w:val="Знак"/>
    <w:basedOn w:val="a3"/>
    <w:rsid w:val="006516DD"/>
    <w:pPr>
      <w:spacing w:after="160" w:line="240" w:lineRule="exact"/>
    </w:pPr>
    <w:rPr>
      <w:rFonts w:ascii="Verdana" w:hAnsi="Verdana" w:cs="Verdana"/>
      <w:sz w:val="20"/>
      <w:szCs w:val="20"/>
      <w:lang w:val="en-US" w:eastAsia="en-US"/>
    </w:rPr>
  </w:style>
  <w:style w:type="numbering" w:customStyle="1" w:styleId="197">
    <w:name w:val="Нет списка197"/>
    <w:next w:val="a6"/>
    <w:uiPriority w:val="99"/>
    <w:semiHidden/>
    <w:unhideWhenUsed/>
    <w:rsid w:val="006516DD"/>
  </w:style>
  <w:style w:type="numbering" w:customStyle="1" w:styleId="1126">
    <w:name w:val="Нет списка1126"/>
    <w:next w:val="a6"/>
    <w:uiPriority w:val="99"/>
    <w:semiHidden/>
    <w:unhideWhenUsed/>
    <w:rsid w:val="006516DD"/>
  </w:style>
  <w:style w:type="numbering" w:customStyle="1" w:styleId="11116">
    <w:name w:val="Нет списка11116"/>
    <w:next w:val="a6"/>
    <w:uiPriority w:val="99"/>
    <w:semiHidden/>
    <w:unhideWhenUsed/>
    <w:rsid w:val="006516DD"/>
  </w:style>
  <w:style w:type="table" w:customStyle="1" w:styleId="1740">
    <w:name w:val="Сетка таблицы174"/>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6"/>
    <w:uiPriority w:val="99"/>
    <w:semiHidden/>
    <w:unhideWhenUsed/>
    <w:rsid w:val="006516DD"/>
  </w:style>
  <w:style w:type="table" w:customStyle="1" w:styleId="238">
    <w:name w:val="Сетка таблицы238"/>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6"/>
    <w:uiPriority w:val="99"/>
    <w:semiHidden/>
    <w:unhideWhenUsed/>
    <w:rsid w:val="006516DD"/>
  </w:style>
  <w:style w:type="table" w:customStyle="1" w:styleId="3220">
    <w:name w:val="Сетка таблицы322"/>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6516DD"/>
  </w:style>
  <w:style w:type="table" w:customStyle="1" w:styleId="4220">
    <w:name w:val="Сетка таблицы422"/>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6516DD"/>
  </w:style>
  <w:style w:type="table" w:customStyle="1" w:styleId="519">
    <w:name w:val="Сетка таблицы519"/>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6516DD"/>
  </w:style>
  <w:style w:type="table" w:customStyle="1" w:styleId="6161">
    <w:name w:val="Сетка таблицы616"/>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6516DD"/>
  </w:style>
  <w:style w:type="numbering" w:customStyle="1" w:styleId="1216">
    <w:name w:val="Нет списка1216"/>
    <w:next w:val="a6"/>
    <w:uiPriority w:val="99"/>
    <w:semiHidden/>
    <w:unhideWhenUsed/>
    <w:rsid w:val="006516DD"/>
  </w:style>
  <w:style w:type="table" w:customStyle="1" w:styleId="7101">
    <w:name w:val="Сетка таблицы710"/>
    <w:basedOn w:val="a5"/>
    <w:next w:val="af"/>
    <w:uiPriority w:val="39"/>
    <w:rsid w:val="006516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6516DD"/>
  </w:style>
  <w:style w:type="table" w:customStyle="1" w:styleId="11140">
    <w:name w:val="Сетка таблицы1114"/>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8">
    <w:name w:val="Нет списка2118"/>
    <w:next w:val="a6"/>
    <w:uiPriority w:val="99"/>
    <w:semiHidden/>
    <w:unhideWhenUsed/>
    <w:rsid w:val="006516DD"/>
  </w:style>
  <w:style w:type="table" w:customStyle="1" w:styleId="21101">
    <w:name w:val="Сетка таблицы2110"/>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0">
    <w:name w:val="Нет списка3110"/>
    <w:next w:val="a6"/>
    <w:uiPriority w:val="99"/>
    <w:semiHidden/>
    <w:unhideWhenUsed/>
    <w:rsid w:val="006516DD"/>
  </w:style>
  <w:style w:type="table" w:customStyle="1" w:styleId="31101">
    <w:name w:val="Сетка таблицы3110"/>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6"/>
    <w:uiPriority w:val="99"/>
    <w:semiHidden/>
    <w:unhideWhenUsed/>
    <w:rsid w:val="006516DD"/>
  </w:style>
  <w:style w:type="table" w:customStyle="1" w:styleId="41100">
    <w:name w:val="Сетка таблицы4110"/>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6516DD"/>
  </w:style>
  <w:style w:type="table" w:customStyle="1" w:styleId="51100">
    <w:name w:val="Сетка таблицы5110"/>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6516DD"/>
  </w:style>
  <w:style w:type="table" w:customStyle="1" w:styleId="6170">
    <w:name w:val="Сетка таблицы617"/>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6516DD"/>
  </w:style>
  <w:style w:type="numbering" w:customStyle="1" w:styleId="1217">
    <w:name w:val="Нет списка1217"/>
    <w:next w:val="a6"/>
    <w:uiPriority w:val="99"/>
    <w:semiHidden/>
    <w:unhideWhenUsed/>
    <w:rsid w:val="006516DD"/>
  </w:style>
  <w:style w:type="numbering" w:customStyle="1" w:styleId="1127">
    <w:name w:val="Нет списка1127"/>
    <w:next w:val="a6"/>
    <w:uiPriority w:val="99"/>
    <w:semiHidden/>
    <w:unhideWhenUsed/>
    <w:rsid w:val="006516DD"/>
  </w:style>
  <w:style w:type="numbering" w:customStyle="1" w:styleId="2119">
    <w:name w:val="Нет списка2119"/>
    <w:next w:val="a6"/>
    <w:uiPriority w:val="99"/>
    <w:semiHidden/>
    <w:unhideWhenUsed/>
    <w:rsid w:val="006516DD"/>
  </w:style>
  <w:style w:type="numbering" w:customStyle="1" w:styleId="3116">
    <w:name w:val="Нет списка3116"/>
    <w:next w:val="a6"/>
    <w:uiPriority w:val="99"/>
    <w:semiHidden/>
    <w:unhideWhenUsed/>
    <w:rsid w:val="006516DD"/>
  </w:style>
  <w:style w:type="numbering" w:customStyle="1" w:styleId="4116">
    <w:name w:val="Нет списка4116"/>
    <w:next w:val="a6"/>
    <w:uiPriority w:val="99"/>
    <w:semiHidden/>
    <w:unhideWhenUsed/>
    <w:rsid w:val="006516DD"/>
  </w:style>
  <w:style w:type="numbering" w:customStyle="1" w:styleId="5116">
    <w:name w:val="Нет списка5116"/>
    <w:next w:val="a6"/>
    <w:uiPriority w:val="99"/>
    <w:semiHidden/>
    <w:unhideWhenUsed/>
    <w:rsid w:val="006516DD"/>
  </w:style>
  <w:style w:type="numbering" w:customStyle="1" w:styleId="6116">
    <w:name w:val="Нет списка6116"/>
    <w:next w:val="a6"/>
    <w:uiPriority w:val="99"/>
    <w:semiHidden/>
    <w:unhideWhenUsed/>
    <w:rsid w:val="006516DD"/>
  </w:style>
  <w:style w:type="numbering" w:customStyle="1" w:styleId="8100">
    <w:name w:val="Нет списка810"/>
    <w:next w:val="a6"/>
    <w:uiPriority w:val="99"/>
    <w:semiHidden/>
    <w:unhideWhenUsed/>
    <w:rsid w:val="006516DD"/>
  </w:style>
  <w:style w:type="numbering" w:customStyle="1" w:styleId="13100">
    <w:name w:val="Нет списка1310"/>
    <w:next w:val="a6"/>
    <w:uiPriority w:val="99"/>
    <w:semiHidden/>
    <w:unhideWhenUsed/>
    <w:rsid w:val="006516DD"/>
  </w:style>
  <w:style w:type="table" w:customStyle="1" w:styleId="8101">
    <w:name w:val="Сетка таблицы810"/>
    <w:basedOn w:val="a5"/>
    <w:next w:val="af"/>
    <w:uiPriority w:val="39"/>
    <w:rsid w:val="006516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6"/>
    <w:uiPriority w:val="99"/>
    <w:semiHidden/>
    <w:unhideWhenUsed/>
    <w:rsid w:val="006516DD"/>
  </w:style>
  <w:style w:type="numbering" w:customStyle="1" w:styleId="111220">
    <w:name w:val="Нет списка11122"/>
    <w:next w:val="a6"/>
    <w:uiPriority w:val="99"/>
    <w:semiHidden/>
    <w:unhideWhenUsed/>
    <w:rsid w:val="006516DD"/>
  </w:style>
  <w:style w:type="table" w:customStyle="1" w:styleId="12101">
    <w:name w:val="Сетка таблицы1210"/>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0">
    <w:name w:val="Нет списка2210"/>
    <w:next w:val="a6"/>
    <w:uiPriority w:val="99"/>
    <w:semiHidden/>
    <w:unhideWhenUsed/>
    <w:rsid w:val="006516DD"/>
  </w:style>
  <w:style w:type="table" w:customStyle="1" w:styleId="22101">
    <w:name w:val="Сетка таблицы2210"/>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6"/>
    <w:uiPriority w:val="99"/>
    <w:semiHidden/>
    <w:unhideWhenUsed/>
    <w:rsid w:val="006516DD"/>
  </w:style>
  <w:style w:type="table" w:customStyle="1" w:styleId="3230">
    <w:name w:val="Сетка таблицы323"/>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
    <w:name w:val="Нет списка422"/>
    <w:next w:val="a6"/>
    <w:uiPriority w:val="99"/>
    <w:semiHidden/>
    <w:unhideWhenUsed/>
    <w:rsid w:val="006516DD"/>
  </w:style>
  <w:style w:type="table" w:customStyle="1" w:styleId="423">
    <w:name w:val="Сетка таблицы423"/>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6"/>
    <w:uiPriority w:val="99"/>
    <w:semiHidden/>
    <w:unhideWhenUsed/>
    <w:rsid w:val="006516DD"/>
  </w:style>
  <w:style w:type="table" w:customStyle="1" w:styleId="5221">
    <w:name w:val="Сетка таблицы522"/>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6"/>
    <w:uiPriority w:val="99"/>
    <w:semiHidden/>
    <w:unhideWhenUsed/>
    <w:rsid w:val="006516DD"/>
  </w:style>
  <w:style w:type="table" w:customStyle="1" w:styleId="6221">
    <w:name w:val="Сетка таблицы622"/>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6"/>
    <w:uiPriority w:val="99"/>
    <w:semiHidden/>
    <w:unhideWhenUsed/>
    <w:rsid w:val="006516DD"/>
  </w:style>
  <w:style w:type="numbering" w:customStyle="1" w:styleId="1222">
    <w:name w:val="Нет списка1222"/>
    <w:next w:val="a6"/>
    <w:uiPriority w:val="99"/>
    <w:semiHidden/>
    <w:unhideWhenUsed/>
    <w:rsid w:val="006516DD"/>
  </w:style>
  <w:style w:type="table" w:customStyle="1" w:styleId="7120">
    <w:name w:val="Сетка таблицы712"/>
    <w:basedOn w:val="a5"/>
    <w:next w:val="af"/>
    <w:uiPriority w:val="39"/>
    <w:rsid w:val="006516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6"/>
    <w:uiPriority w:val="99"/>
    <w:semiHidden/>
    <w:unhideWhenUsed/>
    <w:rsid w:val="006516DD"/>
  </w:style>
  <w:style w:type="table" w:customStyle="1" w:styleId="11150">
    <w:name w:val="Сетка таблицы1115"/>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6"/>
    <w:uiPriority w:val="99"/>
    <w:semiHidden/>
    <w:unhideWhenUsed/>
    <w:rsid w:val="006516DD"/>
  </w:style>
  <w:style w:type="table" w:customStyle="1" w:styleId="21121">
    <w:name w:val="Сетка таблицы2112"/>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6"/>
    <w:uiPriority w:val="99"/>
    <w:semiHidden/>
    <w:unhideWhenUsed/>
    <w:rsid w:val="006516DD"/>
  </w:style>
  <w:style w:type="table" w:customStyle="1" w:styleId="31120">
    <w:name w:val="Сетка таблицы3112"/>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6"/>
    <w:uiPriority w:val="99"/>
    <w:semiHidden/>
    <w:unhideWhenUsed/>
    <w:rsid w:val="006516DD"/>
  </w:style>
  <w:style w:type="table" w:customStyle="1" w:styleId="41120">
    <w:name w:val="Сетка таблицы4112"/>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6"/>
    <w:uiPriority w:val="99"/>
    <w:semiHidden/>
    <w:unhideWhenUsed/>
    <w:rsid w:val="006516DD"/>
  </w:style>
  <w:style w:type="table" w:customStyle="1" w:styleId="51120">
    <w:name w:val="Сетка таблицы5112"/>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6"/>
    <w:uiPriority w:val="99"/>
    <w:semiHidden/>
    <w:unhideWhenUsed/>
    <w:rsid w:val="006516DD"/>
  </w:style>
  <w:style w:type="table" w:customStyle="1" w:styleId="61120">
    <w:name w:val="Сетка таблицы6112"/>
    <w:basedOn w:val="a5"/>
    <w:next w:val="af"/>
    <w:uiPriority w:val="39"/>
    <w:rsid w:val="00651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6"/>
    <w:uiPriority w:val="99"/>
    <w:semiHidden/>
    <w:unhideWhenUsed/>
    <w:rsid w:val="006516DD"/>
  </w:style>
  <w:style w:type="numbering" w:customStyle="1" w:styleId="12112">
    <w:name w:val="Нет списка12112"/>
    <w:next w:val="a6"/>
    <w:uiPriority w:val="99"/>
    <w:semiHidden/>
    <w:unhideWhenUsed/>
    <w:rsid w:val="006516DD"/>
  </w:style>
  <w:style w:type="numbering" w:customStyle="1" w:styleId="11212">
    <w:name w:val="Нет списка11212"/>
    <w:next w:val="a6"/>
    <w:uiPriority w:val="99"/>
    <w:semiHidden/>
    <w:unhideWhenUsed/>
    <w:rsid w:val="006516DD"/>
  </w:style>
  <w:style w:type="numbering" w:customStyle="1" w:styleId="21112">
    <w:name w:val="Нет списка21112"/>
    <w:next w:val="a6"/>
    <w:uiPriority w:val="99"/>
    <w:semiHidden/>
    <w:unhideWhenUsed/>
    <w:rsid w:val="006516DD"/>
  </w:style>
  <w:style w:type="numbering" w:customStyle="1" w:styleId="31112">
    <w:name w:val="Нет списка31112"/>
    <w:next w:val="a6"/>
    <w:uiPriority w:val="99"/>
    <w:semiHidden/>
    <w:unhideWhenUsed/>
    <w:rsid w:val="006516DD"/>
  </w:style>
  <w:style w:type="numbering" w:customStyle="1" w:styleId="41112">
    <w:name w:val="Нет списка41112"/>
    <w:next w:val="a6"/>
    <w:uiPriority w:val="99"/>
    <w:semiHidden/>
    <w:unhideWhenUsed/>
    <w:rsid w:val="006516DD"/>
  </w:style>
  <w:style w:type="numbering" w:customStyle="1" w:styleId="51112">
    <w:name w:val="Нет списка51112"/>
    <w:next w:val="a6"/>
    <w:uiPriority w:val="99"/>
    <w:semiHidden/>
    <w:unhideWhenUsed/>
    <w:rsid w:val="006516DD"/>
  </w:style>
  <w:style w:type="numbering" w:customStyle="1" w:styleId="61112">
    <w:name w:val="Нет списка61112"/>
    <w:next w:val="a6"/>
    <w:uiPriority w:val="99"/>
    <w:semiHidden/>
    <w:unhideWhenUsed/>
    <w:rsid w:val="006516DD"/>
  </w:style>
  <w:style w:type="numbering" w:customStyle="1" w:styleId="198">
    <w:name w:val="Нет списка198"/>
    <w:next w:val="a6"/>
    <w:uiPriority w:val="99"/>
    <w:semiHidden/>
    <w:unhideWhenUsed/>
    <w:rsid w:val="009B4532"/>
  </w:style>
  <w:style w:type="numbering" w:customStyle="1" w:styleId="199">
    <w:name w:val="Нет списка199"/>
    <w:next w:val="a6"/>
    <w:uiPriority w:val="99"/>
    <w:semiHidden/>
    <w:unhideWhenUsed/>
    <w:rsid w:val="009B4532"/>
  </w:style>
  <w:style w:type="table" w:customStyle="1" w:styleId="1750">
    <w:name w:val="Сетка таблицы175"/>
    <w:basedOn w:val="a5"/>
    <w:next w:val="af"/>
    <w:uiPriority w:val="39"/>
    <w:rsid w:val="009B45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9B4532"/>
  </w:style>
  <w:style w:type="table" w:customStyle="1" w:styleId="239">
    <w:name w:val="Сетка таблицы239"/>
    <w:basedOn w:val="a5"/>
    <w:next w:val="af"/>
    <w:uiPriority w:val="39"/>
    <w:rsid w:val="009B45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6"/>
    <w:uiPriority w:val="99"/>
    <w:semiHidden/>
    <w:unhideWhenUsed/>
    <w:rsid w:val="009B4532"/>
  </w:style>
  <w:style w:type="table" w:customStyle="1" w:styleId="3240">
    <w:name w:val="Сетка таблицы324"/>
    <w:basedOn w:val="a5"/>
    <w:next w:val="af"/>
    <w:uiPriority w:val="39"/>
    <w:rsid w:val="009B45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6"/>
    <w:uiPriority w:val="99"/>
    <w:semiHidden/>
    <w:unhideWhenUsed/>
    <w:rsid w:val="009B4532"/>
  </w:style>
  <w:style w:type="table" w:customStyle="1" w:styleId="424">
    <w:name w:val="Сетка таблицы424"/>
    <w:basedOn w:val="a5"/>
    <w:next w:val="af"/>
    <w:uiPriority w:val="39"/>
    <w:rsid w:val="009B45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6"/>
    <w:uiPriority w:val="99"/>
    <w:semiHidden/>
    <w:unhideWhenUsed/>
    <w:rsid w:val="009B4532"/>
  </w:style>
  <w:style w:type="table" w:customStyle="1" w:styleId="5201">
    <w:name w:val="Сетка таблицы520"/>
    <w:basedOn w:val="a5"/>
    <w:next w:val="af"/>
    <w:uiPriority w:val="39"/>
    <w:rsid w:val="009B45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
    <w:name w:val="Нет списка619"/>
    <w:next w:val="a6"/>
    <w:uiPriority w:val="99"/>
    <w:semiHidden/>
    <w:unhideWhenUsed/>
    <w:rsid w:val="009B4532"/>
  </w:style>
  <w:style w:type="table" w:customStyle="1" w:styleId="6180">
    <w:name w:val="Сетка таблицы618"/>
    <w:basedOn w:val="a5"/>
    <w:next w:val="af"/>
    <w:uiPriority w:val="39"/>
    <w:rsid w:val="009B45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8"/>
    <w:next w:val="a6"/>
    <w:uiPriority w:val="99"/>
    <w:semiHidden/>
    <w:unhideWhenUsed/>
    <w:rsid w:val="009B4532"/>
  </w:style>
  <w:style w:type="numbering" w:customStyle="1" w:styleId="11118">
    <w:name w:val="Нет списка11118"/>
    <w:next w:val="a6"/>
    <w:uiPriority w:val="99"/>
    <w:semiHidden/>
    <w:rsid w:val="009B4532"/>
  </w:style>
  <w:style w:type="numbering" w:customStyle="1" w:styleId="11119">
    <w:name w:val="Нет списка11119"/>
    <w:next w:val="a6"/>
    <w:uiPriority w:val="99"/>
    <w:semiHidden/>
    <w:unhideWhenUsed/>
    <w:rsid w:val="009B4532"/>
  </w:style>
  <w:style w:type="numbering" w:customStyle="1" w:styleId="1218">
    <w:name w:val="Нет списка1218"/>
    <w:next w:val="a6"/>
    <w:uiPriority w:val="99"/>
    <w:semiHidden/>
    <w:unhideWhenUsed/>
    <w:rsid w:val="009B4532"/>
  </w:style>
  <w:style w:type="numbering" w:customStyle="1" w:styleId="21200">
    <w:name w:val="Нет списка2120"/>
    <w:next w:val="a6"/>
    <w:uiPriority w:val="99"/>
    <w:semiHidden/>
    <w:unhideWhenUsed/>
    <w:rsid w:val="009B4532"/>
  </w:style>
  <w:style w:type="numbering" w:customStyle="1" w:styleId="2000">
    <w:name w:val="Нет списка200"/>
    <w:next w:val="a6"/>
    <w:uiPriority w:val="99"/>
    <w:semiHidden/>
    <w:unhideWhenUsed/>
    <w:rsid w:val="00D055B1"/>
  </w:style>
  <w:style w:type="numbering" w:customStyle="1" w:styleId="11000">
    <w:name w:val="Нет списка1100"/>
    <w:next w:val="a6"/>
    <w:uiPriority w:val="99"/>
    <w:semiHidden/>
    <w:unhideWhenUsed/>
    <w:rsid w:val="00D055B1"/>
  </w:style>
  <w:style w:type="numbering" w:customStyle="1" w:styleId="2010">
    <w:name w:val="Нет списка201"/>
    <w:next w:val="a6"/>
    <w:uiPriority w:val="99"/>
    <w:semiHidden/>
    <w:unhideWhenUsed/>
    <w:rsid w:val="00E34628"/>
  </w:style>
  <w:style w:type="numbering" w:customStyle="1" w:styleId="2020">
    <w:name w:val="Нет списка202"/>
    <w:next w:val="a6"/>
    <w:uiPriority w:val="99"/>
    <w:semiHidden/>
    <w:unhideWhenUsed/>
    <w:rsid w:val="00826956"/>
  </w:style>
  <w:style w:type="paragraph" w:customStyle="1" w:styleId="1ffff6">
    <w:name w:val="Знак Знак1 Знак Знак"/>
    <w:basedOn w:val="a3"/>
    <w:rsid w:val="00826956"/>
    <w:pPr>
      <w:tabs>
        <w:tab w:val="left" w:pos="360"/>
      </w:tabs>
      <w:spacing w:after="160" w:line="240" w:lineRule="exact"/>
    </w:pPr>
    <w:rPr>
      <w:rFonts w:ascii="Verdana" w:hAnsi="Verdana" w:cs="Verdana"/>
      <w:sz w:val="20"/>
      <w:szCs w:val="20"/>
      <w:lang w:val="en-US" w:eastAsia="en-US"/>
    </w:rPr>
  </w:style>
  <w:style w:type="table" w:customStyle="1" w:styleId="1760">
    <w:name w:val="Сетка таблицы176"/>
    <w:basedOn w:val="a5"/>
    <w:next w:val="af"/>
    <w:rsid w:val="009865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unhideWhenUsed/>
    <w:rsid w:val="00920ECA"/>
  </w:style>
  <w:style w:type="paragraph" w:customStyle="1" w:styleId="msolistparagraphmailrucssattributepostfix">
    <w:name w:val="msolistparagraph_mailru_css_attribute_postfix"/>
    <w:basedOn w:val="a3"/>
    <w:rsid w:val="00920ECA"/>
    <w:pPr>
      <w:spacing w:before="100" w:beforeAutospacing="1" w:after="100" w:afterAutospacing="1"/>
    </w:pPr>
  </w:style>
  <w:style w:type="numbering" w:customStyle="1" w:styleId="11010">
    <w:name w:val="Нет списка1101"/>
    <w:next w:val="a6"/>
    <w:uiPriority w:val="99"/>
    <w:semiHidden/>
    <w:unhideWhenUsed/>
    <w:rsid w:val="00920ECA"/>
  </w:style>
  <w:style w:type="table" w:customStyle="1" w:styleId="1770">
    <w:name w:val="Сетка таблицы177"/>
    <w:basedOn w:val="a5"/>
    <w:next w:val="af"/>
    <w:uiPriority w:val="39"/>
    <w:rsid w:val="00920E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920ECA"/>
  </w:style>
  <w:style w:type="table" w:customStyle="1" w:styleId="2400">
    <w:name w:val="Сетка таблицы240"/>
    <w:basedOn w:val="a5"/>
    <w:next w:val="af"/>
    <w:uiPriority w:val="39"/>
    <w:rsid w:val="00920E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25834917">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46869701">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234656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18391059">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71927623">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447307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2234968">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42523869">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595405351">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13253312">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4991110">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4822833">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87342066">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6899698">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58274944">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588533081">
      <w:bodyDiv w:val="1"/>
      <w:marLeft w:val="0"/>
      <w:marRight w:val="0"/>
      <w:marTop w:val="0"/>
      <w:marBottom w:val="0"/>
      <w:divBdr>
        <w:top w:val="none" w:sz="0" w:space="0" w:color="auto"/>
        <w:left w:val="none" w:sz="0" w:space="0" w:color="auto"/>
        <w:bottom w:val="none" w:sz="0" w:space="0" w:color="auto"/>
        <w:right w:val="none" w:sz="0" w:space="0" w:color="auto"/>
      </w:divBdr>
    </w:div>
    <w:div w:id="1589118269">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26950594">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0003087">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180651/92d969e26a4326c5d02fa79b8f9cf4994ee5633b/" TargetMode="External"/><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mailto:delo@recko.ru" TargetMode="External"/><Relationship Id="rId25" Type="http://schemas.openxmlformats.org/officeDocument/2006/relationships/footer" Target="footer2.xml"/><Relationship Id="rId33"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hyperlink" Target="https://www.belovo42.ru/doc1/2020/06/03/17242-2020-1400.html" TargetMode="External"/><Relationship Id="rId19" Type="http://schemas.openxmlformats.org/officeDocument/2006/relationships/header" Target="header2.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legalacts.ru/doc/prikaz-fst-rossii-ot-13062013-n-760-e/" TargetMode="External"/><Relationship Id="rId14" Type="http://schemas.openxmlformats.org/officeDocument/2006/relationships/hyperlink" Target="consultantplus://offline/ref=6158D1BEC5B5B6331C82BA7DBED92440A5261479B45AE3AFA9CDDB609589EE5E3DE235612A55DF89k273L" TargetMode="External"/><Relationship Id="rId22" Type="http://schemas.openxmlformats.org/officeDocument/2006/relationships/hyperlink" Target="mailto:delo@kemnet.ru"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theme" Target="theme/theme1.xml"/><Relationship Id="rId8" Type="http://schemas.openxmlformats.org/officeDocument/2006/relationships/hyperlink" Target="https://legalacts.ru/doc/postanovlenie-pravitelstva-rf-ot-22102012-n-10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16CA-1BBA-4E34-9767-B8C4535A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20247</TotalTime>
  <Pages>168</Pages>
  <Words>38857</Words>
  <Characters>221491</Characters>
  <Application>Microsoft Office Word</Application>
  <DocSecurity>0</DocSecurity>
  <Lines>1845</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536</cp:revision>
  <cp:lastPrinted>2020-11-20T03:53:00Z</cp:lastPrinted>
  <dcterms:created xsi:type="dcterms:W3CDTF">2019-12-23T03:40:00Z</dcterms:created>
  <dcterms:modified xsi:type="dcterms:W3CDTF">2020-11-24T03:40:00Z</dcterms:modified>
</cp:coreProperties>
</file>